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6DA" w:rsidRDefault="009D66DA" w:rsidP="001E142F">
      <w:pPr>
        <w:jc w:val="center"/>
        <w:rPr>
          <w:rFonts w:ascii="Times New Roman" w:hAnsi="Times New Roman"/>
          <w:sz w:val="48"/>
          <w:szCs w:val="48"/>
          <w:lang w:val="en-GB"/>
        </w:rPr>
      </w:pPr>
      <w:r w:rsidRPr="001E142F">
        <w:rPr>
          <w:rFonts w:ascii="Times New Roman" w:hAnsi="Times New Roman"/>
          <w:sz w:val="48"/>
          <w:szCs w:val="48"/>
          <w:lang w:val="en-GB"/>
        </w:rPr>
        <w:t>The impact of Foreign Direct Investment on Economic growth in China</w:t>
      </w:r>
    </w:p>
    <w:p w:rsidR="009D66DA" w:rsidRDefault="009D66DA" w:rsidP="001E142F">
      <w:pPr>
        <w:jc w:val="center"/>
        <w:rPr>
          <w:rFonts w:ascii="Times New Roman" w:hAnsi="Times New Roman"/>
          <w:sz w:val="28"/>
          <w:szCs w:val="28"/>
          <w:lang w:val="en-GB"/>
        </w:rPr>
      </w:pPr>
    </w:p>
    <w:p w:rsidR="009D66DA" w:rsidRDefault="009D66DA" w:rsidP="001E142F">
      <w:pPr>
        <w:jc w:val="center"/>
        <w:rPr>
          <w:rFonts w:ascii="Times New Roman" w:hAnsi="Times New Roman"/>
          <w:sz w:val="28"/>
          <w:szCs w:val="28"/>
          <w:lang w:val="en-GB"/>
        </w:rPr>
      </w:pPr>
      <w:r>
        <w:rPr>
          <w:rFonts w:ascii="Times New Roman" w:hAnsi="Times New Roman"/>
          <w:sz w:val="28"/>
          <w:szCs w:val="28"/>
          <w:lang w:val="en-GB"/>
        </w:rPr>
        <w:t>Vasileios Chartas</w:t>
      </w:r>
    </w:p>
    <w:p w:rsidR="009D66DA" w:rsidRDefault="009D66DA" w:rsidP="001E142F">
      <w:pPr>
        <w:jc w:val="center"/>
        <w:rPr>
          <w:rFonts w:ascii="Times New Roman" w:hAnsi="Times New Roman"/>
          <w:sz w:val="28"/>
          <w:szCs w:val="28"/>
          <w:lang w:val="en-GB"/>
        </w:rPr>
      </w:pPr>
      <w:r>
        <w:rPr>
          <w:rFonts w:ascii="Times New Roman" w:hAnsi="Times New Roman"/>
          <w:sz w:val="28"/>
          <w:szCs w:val="28"/>
          <w:lang w:val="en-GB"/>
        </w:rPr>
        <w:t>E-mail:334575vc@eur.nl</w:t>
      </w:r>
    </w:p>
    <w:p w:rsidR="009D66DA" w:rsidRDefault="009D66DA" w:rsidP="001E142F">
      <w:pPr>
        <w:jc w:val="center"/>
        <w:rPr>
          <w:rFonts w:ascii="Times New Roman" w:hAnsi="Times New Roman"/>
          <w:sz w:val="28"/>
          <w:szCs w:val="28"/>
          <w:lang w:val="en-GB"/>
        </w:rPr>
      </w:pPr>
      <w:hyperlink r:id="rId7" w:history="1">
        <w:r w:rsidRPr="002F1155">
          <w:rPr>
            <w:rFonts w:ascii="Times New Roman" w:hAnsi="Times New Roman"/>
            <w:noProof/>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ban_era" href="http://www.fhk.eur.nl/" style="width:302.25pt;height:75.75pt;visibility:visible" o:button="t">
              <v:fill o:detectmouseclick="t"/>
              <v:imagedata r:id="rId8" o:title=""/>
            </v:shape>
          </w:pict>
        </w:r>
      </w:hyperlink>
    </w:p>
    <w:p w:rsidR="009D66DA" w:rsidRDefault="009D66DA" w:rsidP="00594B29">
      <w:pPr>
        <w:jc w:val="center"/>
        <w:rPr>
          <w:rFonts w:ascii="Times New Roman" w:hAnsi="Times New Roman"/>
          <w:sz w:val="28"/>
          <w:szCs w:val="28"/>
          <w:lang w:val="en-GB"/>
        </w:rPr>
      </w:pPr>
      <w:r>
        <w:rPr>
          <w:rFonts w:ascii="Times New Roman" w:hAnsi="Times New Roman"/>
          <w:sz w:val="28"/>
          <w:szCs w:val="28"/>
          <w:lang w:val="en-GB"/>
        </w:rPr>
        <w:t>Erasmus School of Economics</w:t>
      </w:r>
    </w:p>
    <w:p w:rsidR="009D66DA" w:rsidRDefault="009D66DA" w:rsidP="00594B29">
      <w:pPr>
        <w:jc w:val="center"/>
        <w:rPr>
          <w:rFonts w:ascii="Times New Roman" w:hAnsi="Times New Roman"/>
          <w:sz w:val="28"/>
          <w:szCs w:val="28"/>
          <w:lang w:val="en-GB"/>
        </w:rPr>
      </w:pPr>
      <w:r>
        <w:rPr>
          <w:rFonts w:ascii="Times New Roman" w:hAnsi="Times New Roman"/>
          <w:sz w:val="28"/>
          <w:szCs w:val="28"/>
          <w:lang w:val="en-GB"/>
        </w:rPr>
        <w:t>Department of Economics</w:t>
      </w:r>
    </w:p>
    <w:p w:rsidR="009D66DA" w:rsidRDefault="009D66DA" w:rsidP="001E142F">
      <w:pPr>
        <w:jc w:val="center"/>
        <w:rPr>
          <w:rFonts w:ascii="Times New Roman" w:hAnsi="Times New Roman"/>
          <w:sz w:val="28"/>
          <w:szCs w:val="28"/>
          <w:lang w:val="en-GB"/>
        </w:rPr>
      </w:pPr>
      <w:r>
        <w:rPr>
          <w:rFonts w:ascii="Times New Roman" w:hAnsi="Times New Roman"/>
          <w:sz w:val="28"/>
          <w:szCs w:val="28"/>
          <w:lang w:val="en-GB"/>
        </w:rPr>
        <w:t>Supervisor:  Laura Hering</w:t>
      </w:r>
    </w:p>
    <w:p w:rsidR="009D66DA" w:rsidRDefault="009D66DA" w:rsidP="001E142F">
      <w:pPr>
        <w:jc w:val="center"/>
        <w:rPr>
          <w:rFonts w:ascii="Times New Roman" w:hAnsi="Times New Roman"/>
          <w:sz w:val="28"/>
          <w:szCs w:val="28"/>
          <w:lang w:val="en-GB"/>
        </w:rPr>
      </w:pPr>
    </w:p>
    <w:p w:rsidR="009D66DA" w:rsidRPr="00594B29" w:rsidRDefault="009D66DA" w:rsidP="001E142F">
      <w:pPr>
        <w:spacing w:line="480" w:lineRule="auto"/>
        <w:jc w:val="center"/>
        <w:rPr>
          <w:rFonts w:ascii="Times New Roman" w:hAnsi="Times New Roman"/>
          <w:b/>
          <w:sz w:val="24"/>
          <w:szCs w:val="24"/>
          <w:lang w:val="en-GB"/>
        </w:rPr>
      </w:pPr>
      <w:r w:rsidRPr="00594B29">
        <w:rPr>
          <w:rFonts w:ascii="Times New Roman" w:hAnsi="Times New Roman"/>
          <w:b/>
          <w:sz w:val="24"/>
          <w:szCs w:val="24"/>
          <w:lang w:val="en-GB"/>
        </w:rPr>
        <w:t>Abstract</w:t>
      </w:r>
    </w:p>
    <w:p w:rsidR="009D66DA" w:rsidRPr="001E142F" w:rsidRDefault="009D66DA" w:rsidP="003A3407">
      <w:pPr>
        <w:spacing w:line="480" w:lineRule="auto"/>
        <w:ind w:firstLine="720"/>
        <w:jc w:val="both"/>
        <w:rPr>
          <w:rFonts w:ascii="Times New Roman" w:hAnsi="Times New Roman"/>
          <w:sz w:val="24"/>
          <w:szCs w:val="24"/>
          <w:lang w:val="en-GB"/>
        </w:rPr>
      </w:pPr>
      <w:r w:rsidRPr="001E142F">
        <w:rPr>
          <w:rFonts w:ascii="Times New Roman" w:hAnsi="Times New Roman"/>
          <w:sz w:val="24"/>
          <w:szCs w:val="24"/>
          <w:lang w:val="en-GB"/>
        </w:rPr>
        <w:t>The ability to attract foreign direct investments has been an essential issue for many gover</w:t>
      </w:r>
      <w:r>
        <w:rPr>
          <w:rFonts w:ascii="Times New Roman" w:hAnsi="Times New Roman"/>
          <w:sz w:val="24"/>
          <w:szCs w:val="24"/>
          <w:lang w:val="en-GB"/>
        </w:rPr>
        <w:t>nments in developing countries</w:t>
      </w:r>
      <w:r w:rsidRPr="001E142F">
        <w:rPr>
          <w:rFonts w:ascii="Times New Roman" w:hAnsi="Times New Roman"/>
          <w:sz w:val="24"/>
          <w:szCs w:val="24"/>
          <w:lang w:val="en-GB"/>
        </w:rPr>
        <w:t>.</w:t>
      </w:r>
      <w:r>
        <w:rPr>
          <w:rFonts w:ascii="Times New Roman" w:hAnsi="Times New Roman"/>
          <w:sz w:val="24"/>
          <w:szCs w:val="24"/>
          <w:lang w:val="en-GB"/>
        </w:rPr>
        <w:t xml:space="preserve"> On a sample of 25 years, this thesis analyse the impact of FDI on China’s GDP and GDP per capita. In particular my</w:t>
      </w:r>
      <w:r w:rsidRPr="001E142F">
        <w:rPr>
          <w:rFonts w:ascii="Times New Roman" w:hAnsi="Times New Roman"/>
          <w:sz w:val="24"/>
          <w:szCs w:val="24"/>
          <w:lang w:val="en-GB"/>
        </w:rPr>
        <w:t xml:space="preserve"> thesis will look at how FDI impacted on the development of coastal and inland provinces where these FDIs were located and their effect o</w:t>
      </w:r>
      <w:r>
        <w:rPr>
          <w:rFonts w:ascii="Times New Roman" w:hAnsi="Times New Roman"/>
          <w:sz w:val="24"/>
          <w:szCs w:val="24"/>
          <w:lang w:val="en-GB"/>
        </w:rPr>
        <w:t>n the overall economy of China.</w:t>
      </w:r>
      <w:r w:rsidRPr="001E142F">
        <w:rPr>
          <w:rFonts w:ascii="Times New Roman" w:hAnsi="Times New Roman"/>
          <w:sz w:val="24"/>
          <w:szCs w:val="24"/>
          <w:lang w:val="en-GB"/>
        </w:rPr>
        <w:t xml:space="preserve"> Different approaches will be used to show the relationship between the FDI and GDP. </w:t>
      </w:r>
      <w:r>
        <w:rPr>
          <w:rFonts w:ascii="Times New Roman" w:hAnsi="Times New Roman"/>
          <w:sz w:val="24"/>
          <w:szCs w:val="24"/>
          <w:lang w:val="en-GB"/>
        </w:rPr>
        <w:t>Analyses of these will be based on the regression model  using panel data analysis for 31 Chinese provinces over the period 1985-2010.</w:t>
      </w:r>
    </w:p>
    <w:p w:rsidR="009D66DA" w:rsidRPr="00194BFC" w:rsidRDefault="009D66DA" w:rsidP="00194BFC">
      <w:pPr>
        <w:keepNext/>
        <w:keepLines/>
        <w:spacing w:before="480" w:after="0"/>
        <w:jc w:val="both"/>
        <w:rPr>
          <w:bCs/>
          <w:sz w:val="24"/>
          <w:szCs w:val="24"/>
          <w:lang w:val="en-US"/>
        </w:rPr>
      </w:pPr>
      <w:r w:rsidRPr="00194BFC">
        <w:rPr>
          <w:smallCaps/>
          <w:color w:val="365F91"/>
          <w:spacing w:val="5"/>
          <w:sz w:val="36"/>
          <w:lang w:val="en-US"/>
        </w:rPr>
        <w:t>Table of Contents</w:t>
      </w:r>
    </w:p>
    <w:p w:rsidR="009D66DA" w:rsidRPr="00194BFC" w:rsidRDefault="009D66DA" w:rsidP="002F1155">
      <w:pPr>
        <w:keepNext/>
        <w:keepLines/>
        <w:tabs>
          <w:tab w:val="right" w:leader="dot" w:pos="8306"/>
        </w:tabs>
        <w:spacing w:before="200" w:after="0" w:line="240" w:lineRule="auto"/>
        <w:jc w:val="both"/>
        <w:outlineLvl w:val="1"/>
        <w:rPr>
          <w:rFonts w:cs="Angsana New"/>
          <w:b/>
          <w:bCs/>
          <w:lang w:val="en-AU" w:eastAsia="en-AU" w:bidi="th-TH"/>
        </w:rPr>
      </w:pPr>
      <w:r w:rsidRPr="00194BFC">
        <w:rPr>
          <w:rFonts w:cs="Angsana New"/>
          <w:b/>
          <w:bCs/>
          <w:lang w:val="en-AU" w:eastAsia="en-AU" w:bidi="th-TH"/>
        </w:rPr>
        <w:t>Abstract</w:t>
      </w:r>
      <w:r w:rsidRPr="00194BFC">
        <w:rPr>
          <w:rFonts w:cs="Angsana New"/>
          <w:b/>
          <w:bCs/>
          <w:lang w:val="en-AU" w:eastAsia="en-AU" w:bidi="th-TH"/>
        </w:rPr>
        <w:tab/>
        <w:t>1</w:t>
      </w:r>
    </w:p>
    <w:p w:rsidR="009D66DA" w:rsidRPr="00194BFC" w:rsidRDefault="009D66DA" w:rsidP="002F1155">
      <w:pPr>
        <w:keepNext/>
        <w:keepLines/>
        <w:tabs>
          <w:tab w:val="right" w:leader="dot" w:pos="8306"/>
        </w:tabs>
        <w:spacing w:before="200" w:after="0" w:line="240" w:lineRule="auto"/>
        <w:jc w:val="both"/>
        <w:outlineLvl w:val="1"/>
        <w:rPr>
          <w:rFonts w:cs="Angsana New"/>
          <w:b/>
          <w:bCs/>
          <w:lang w:val="en-AU" w:eastAsia="en-AU" w:bidi="th-TH"/>
        </w:rPr>
      </w:pPr>
      <w:r>
        <w:rPr>
          <w:rFonts w:cs="Angsana New"/>
          <w:b/>
          <w:bCs/>
          <w:lang w:val="en-AU" w:eastAsia="en-AU" w:bidi="th-TH"/>
        </w:rPr>
        <w:t>1.</w:t>
      </w:r>
      <w:r w:rsidRPr="00194BFC">
        <w:rPr>
          <w:rFonts w:cs="Angsana New"/>
          <w:b/>
          <w:bCs/>
          <w:lang w:val="en-AU" w:eastAsia="en-AU" w:bidi="th-TH"/>
        </w:rPr>
        <w:t>Introduction</w:t>
      </w:r>
      <w:r>
        <w:rPr>
          <w:rFonts w:cs="Angsana New"/>
          <w:b/>
          <w:bCs/>
          <w:lang w:val="en-AU" w:eastAsia="en-AU" w:bidi="th-TH"/>
        </w:rPr>
        <w:tab/>
        <w:t>3</w:t>
      </w:r>
    </w:p>
    <w:p w:rsidR="009D66DA" w:rsidRPr="00194BFC" w:rsidRDefault="009D66DA" w:rsidP="002F1155">
      <w:pPr>
        <w:keepNext/>
        <w:keepLines/>
        <w:tabs>
          <w:tab w:val="right" w:leader="dot" w:pos="8306"/>
        </w:tabs>
        <w:spacing w:before="200" w:after="0" w:line="240" w:lineRule="auto"/>
        <w:jc w:val="both"/>
        <w:outlineLvl w:val="1"/>
        <w:rPr>
          <w:rFonts w:cs="Angsana New"/>
          <w:b/>
          <w:bCs/>
          <w:lang w:val="en-AU" w:eastAsia="en-AU" w:bidi="th-TH"/>
        </w:rPr>
      </w:pPr>
      <w:r>
        <w:rPr>
          <w:rFonts w:cs="Angsana New"/>
          <w:b/>
          <w:bCs/>
          <w:lang w:val="en-AU" w:eastAsia="en-AU" w:bidi="th-TH"/>
        </w:rPr>
        <w:t>2.</w:t>
      </w:r>
      <w:r w:rsidRPr="00B736E3">
        <w:rPr>
          <w:rFonts w:cs="Angsana New"/>
          <w:b/>
          <w:bCs/>
          <w:color w:val="4F81BD"/>
          <w:lang w:val="en-AU" w:eastAsia="en-AU" w:bidi="th-TH"/>
        </w:rPr>
        <w:t>Trends of FDI GDP and Exports</w:t>
      </w:r>
      <w:r w:rsidRPr="00B736E3">
        <w:rPr>
          <w:rFonts w:cs="Angsana New"/>
          <w:b/>
          <w:bCs/>
          <w:color w:val="4F81BD"/>
          <w:lang w:val="en-AU" w:eastAsia="en-AU" w:bidi="th-TH"/>
        </w:rPr>
        <w:tab/>
        <w:t>4</w:t>
      </w:r>
    </w:p>
    <w:p w:rsidR="009D66DA" w:rsidRPr="00194BFC" w:rsidRDefault="009D66DA" w:rsidP="002F1155">
      <w:pPr>
        <w:keepNext/>
        <w:keepLines/>
        <w:tabs>
          <w:tab w:val="right" w:leader="dot" w:pos="8306"/>
        </w:tabs>
        <w:spacing w:before="200" w:after="0" w:line="240" w:lineRule="auto"/>
        <w:jc w:val="both"/>
        <w:outlineLvl w:val="2"/>
        <w:rPr>
          <w:rFonts w:cs="Angsana New"/>
          <w:b/>
          <w:bCs/>
          <w:color w:val="4F81BD"/>
          <w:lang w:val="en-AU" w:eastAsia="en-AU" w:bidi="th-TH"/>
        </w:rPr>
      </w:pPr>
      <w:r>
        <w:rPr>
          <w:rFonts w:cs="Angsana New"/>
          <w:b/>
          <w:bCs/>
          <w:color w:val="4F81BD"/>
          <w:lang w:val="en-AU" w:eastAsia="en-AU" w:bidi="th-TH"/>
        </w:rPr>
        <w:t xml:space="preserve">   Historical overview of China</w:t>
      </w:r>
      <w:r>
        <w:rPr>
          <w:rFonts w:cs="Angsana New"/>
          <w:b/>
          <w:bCs/>
          <w:color w:val="4F81BD"/>
          <w:lang w:val="en-AU" w:eastAsia="en-AU" w:bidi="th-TH"/>
        </w:rPr>
        <w:tab/>
        <w:t>6</w:t>
      </w:r>
    </w:p>
    <w:p w:rsidR="009D66DA" w:rsidRPr="00194BFC" w:rsidRDefault="009D66DA" w:rsidP="002F1155">
      <w:pPr>
        <w:keepNext/>
        <w:keepLines/>
        <w:tabs>
          <w:tab w:val="right" w:leader="dot" w:pos="8306"/>
        </w:tabs>
        <w:spacing w:before="200" w:after="0" w:line="240" w:lineRule="auto"/>
        <w:jc w:val="both"/>
        <w:outlineLvl w:val="1"/>
        <w:rPr>
          <w:rFonts w:cs="Angsana New"/>
          <w:b/>
          <w:bCs/>
          <w:lang w:val="en-AU" w:eastAsia="en-AU" w:bidi="th-TH"/>
        </w:rPr>
      </w:pPr>
      <w:r>
        <w:rPr>
          <w:rFonts w:cs="Angsana New"/>
          <w:b/>
          <w:bCs/>
          <w:lang w:val="en-AU" w:eastAsia="en-AU" w:bidi="th-TH"/>
        </w:rPr>
        <w:t xml:space="preserve">3. </w:t>
      </w:r>
      <w:r w:rsidRPr="00194BFC">
        <w:rPr>
          <w:rFonts w:cs="Angsana New"/>
          <w:b/>
          <w:bCs/>
          <w:lang w:val="en-AU" w:eastAsia="en-AU" w:bidi="th-TH"/>
        </w:rPr>
        <w:t>Literature review</w:t>
      </w:r>
      <w:r>
        <w:rPr>
          <w:rFonts w:cs="Angsana New"/>
          <w:b/>
          <w:bCs/>
          <w:lang w:val="en-AU" w:eastAsia="en-AU" w:bidi="th-TH"/>
        </w:rPr>
        <w:tab/>
        <w:t>9</w:t>
      </w:r>
    </w:p>
    <w:p w:rsidR="009D66DA" w:rsidRPr="00194BFC" w:rsidRDefault="009D66DA" w:rsidP="002F1155">
      <w:pPr>
        <w:keepNext/>
        <w:keepLines/>
        <w:tabs>
          <w:tab w:val="right" w:leader="dot" w:pos="8306"/>
        </w:tabs>
        <w:spacing w:before="200" w:after="0" w:line="240" w:lineRule="auto"/>
        <w:jc w:val="both"/>
        <w:outlineLvl w:val="1"/>
        <w:rPr>
          <w:rFonts w:cs="Angsana New"/>
          <w:b/>
          <w:bCs/>
          <w:lang w:val="en-AU" w:eastAsia="en-AU" w:bidi="th-TH"/>
        </w:rPr>
      </w:pPr>
      <w:r>
        <w:rPr>
          <w:rFonts w:cs="Angsana New"/>
          <w:b/>
          <w:bCs/>
          <w:lang w:val="en-AU" w:eastAsia="en-AU" w:bidi="th-TH"/>
        </w:rPr>
        <w:t>4. Theory</w:t>
      </w:r>
      <w:r>
        <w:rPr>
          <w:rFonts w:cs="Angsana New"/>
          <w:b/>
          <w:bCs/>
          <w:lang w:val="en-AU" w:eastAsia="en-AU" w:bidi="th-TH"/>
        </w:rPr>
        <w:tab/>
        <w:t>13</w:t>
      </w:r>
    </w:p>
    <w:p w:rsidR="009D66DA" w:rsidRPr="00194BFC" w:rsidRDefault="009D66DA" w:rsidP="002F1155">
      <w:pPr>
        <w:keepNext/>
        <w:keepLines/>
        <w:tabs>
          <w:tab w:val="right" w:leader="dot" w:pos="8306"/>
        </w:tabs>
        <w:spacing w:before="200" w:after="0" w:line="240" w:lineRule="auto"/>
        <w:jc w:val="both"/>
        <w:outlineLvl w:val="2"/>
        <w:rPr>
          <w:rFonts w:cs="Angsana New"/>
          <w:b/>
          <w:bCs/>
          <w:color w:val="4F81BD"/>
          <w:lang w:val="en-AU" w:eastAsia="en-AU" w:bidi="th-TH"/>
        </w:rPr>
      </w:pPr>
      <w:r>
        <w:rPr>
          <w:rFonts w:cs="Angsana New"/>
          <w:b/>
          <w:bCs/>
          <w:color w:val="4F81BD"/>
          <w:lang w:val="en-AU" w:eastAsia="en-AU" w:bidi="th-TH"/>
        </w:rPr>
        <w:t>4.1 Different types of FDI</w:t>
      </w:r>
      <w:r>
        <w:rPr>
          <w:rFonts w:cs="Angsana New"/>
          <w:b/>
          <w:bCs/>
          <w:color w:val="4F81BD"/>
          <w:lang w:val="en-AU" w:eastAsia="en-AU" w:bidi="th-TH"/>
        </w:rPr>
        <w:tab/>
        <w:t>13</w:t>
      </w:r>
    </w:p>
    <w:p w:rsidR="009D66DA" w:rsidRPr="00194BFC" w:rsidRDefault="009D66DA" w:rsidP="002F1155">
      <w:pPr>
        <w:keepNext/>
        <w:keepLines/>
        <w:tabs>
          <w:tab w:val="right" w:leader="dot" w:pos="8306"/>
        </w:tabs>
        <w:spacing w:before="200" w:after="0" w:line="240" w:lineRule="auto"/>
        <w:jc w:val="both"/>
        <w:outlineLvl w:val="2"/>
        <w:rPr>
          <w:rFonts w:cs="Angsana New"/>
          <w:b/>
          <w:bCs/>
          <w:color w:val="4F81BD"/>
          <w:lang w:val="en-AU" w:eastAsia="en-AU" w:bidi="th-TH"/>
        </w:rPr>
      </w:pPr>
      <w:r>
        <w:rPr>
          <w:rFonts w:cs="Angsana New"/>
          <w:b/>
          <w:bCs/>
          <w:color w:val="4F81BD"/>
          <w:lang w:val="en-AU" w:eastAsia="en-AU" w:bidi="th-TH"/>
        </w:rPr>
        <w:t>4.2 Classification of FDI</w:t>
      </w:r>
      <w:r w:rsidRPr="00194BFC">
        <w:rPr>
          <w:rFonts w:cs="Angsana New"/>
          <w:b/>
          <w:bCs/>
          <w:color w:val="4F81BD"/>
          <w:lang w:val="en-AU" w:eastAsia="en-AU" w:bidi="th-TH"/>
        </w:rPr>
        <w:t xml:space="preserve"> </w:t>
      </w:r>
      <w:r>
        <w:rPr>
          <w:rFonts w:cs="Angsana New"/>
          <w:b/>
          <w:bCs/>
          <w:color w:val="4F81BD"/>
          <w:lang w:val="en-AU" w:eastAsia="en-AU" w:bidi="th-TH"/>
        </w:rPr>
        <w:tab/>
        <w:t>14</w:t>
      </w:r>
    </w:p>
    <w:p w:rsidR="009D66DA" w:rsidRPr="00194BFC" w:rsidRDefault="009D66DA" w:rsidP="002F1155">
      <w:pPr>
        <w:keepNext/>
        <w:keepLines/>
        <w:tabs>
          <w:tab w:val="right" w:leader="dot" w:pos="8306"/>
        </w:tabs>
        <w:spacing w:before="200" w:after="0" w:line="240" w:lineRule="auto"/>
        <w:jc w:val="both"/>
        <w:outlineLvl w:val="2"/>
        <w:rPr>
          <w:rFonts w:cs="Angsana New"/>
          <w:b/>
          <w:bCs/>
          <w:color w:val="4F81BD"/>
          <w:lang w:val="en-AU" w:eastAsia="en-AU" w:bidi="th-TH"/>
        </w:rPr>
      </w:pPr>
      <w:r>
        <w:rPr>
          <w:rFonts w:cs="Angsana New"/>
          <w:b/>
          <w:bCs/>
          <w:color w:val="4F81BD"/>
          <w:lang w:val="en-AU" w:eastAsia="en-AU" w:bidi="th-TH"/>
        </w:rPr>
        <w:t>4.3</w:t>
      </w:r>
      <w:r w:rsidRPr="00194BFC">
        <w:rPr>
          <w:rFonts w:cs="Angsana New"/>
          <w:b/>
          <w:bCs/>
          <w:color w:val="4F81BD"/>
          <w:lang w:val="en-AU" w:eastAsia="en-AU" w:bidi="th-TH"/>
        </w:rPr>
        <w:t xml:space="preserve"> </w:t>
      </w:r>
      <w:r>
        <w:rPr>
          <w:rFonts w:cs="Angsana New"/>
          <w:b/>
          <w:bCs/>
          <w:color w:val="4F81BD"/>
          <w:lang w:val="en-AU" w:eastAsia="en-AU" w:bidi="th-TH"/>
        </w:rPr>
        <w:t>Determinants of FDI inflows</w:t>
      </w:r>
      <w:r>
        <w:rPr>
          <w:rFonts w:cs="Angsana New"/>
          <w:b/>
          <w:bCs/>
          <w:color w:val="4F81BD"/>
          <w:lang w:val="en-AU" w:eastAsia="en-AU" w:bidi="th-TH"/>
        </w:rPr>
        <w:tab/>
        <w:t>15</w:t>
      </w:r>
    </w:p>
    <w:p w:rsidR="009D66DA" w:rsidRDefault="009D66DA" w:rsidP="002F1155">
      <w:pPr>
        <w:keepNext/>
        <w:keepLines/>
        <w:tabs>
          <w:tab w:val="right" w:leader="dot" w:pos="8306"/>
        </w:tabs>
        <w:spacing w:before="200" w:after="0" w:line="240" w:lineRule="auto"/>
        <w:jc w:val="both"/>
        <w:outlineLvl w:val="2"/>
        <w:rPr>
          <w:rFonts w:cs="Angsana New"/>
          <w:b/>
          <w:bCs/>
          <w:color w:val="4F81BD"/>
          <w:lang w:val="en-AU" w:eastAsia="en-AU" w:bidi="th-TH"/>
        </w:rPr>
      </w:pPr>
      <w:r>
        <w:rPr>
          <w:rFonts w:cs="Angsana New"/>
          <w:b/>
          <w:bCs/>
          <w:color w:val="4F81BD"/>
          <w:lang w:val="en-AU" w:eastAsia="en-AU" w:bidi="th-TH"/>
        </w:rPr>
        <w:t>4.4 The positive and negative impacts of FDI on Chinese Economy</w:t>
      </w:r>
      <w:r>
        <w:rPr>
          <w:rFonts w:cs="Angsana New"/>
          <w:b/>
          <w:bCs/>
          <w:color w:val="4F81BD"/>
          <w:lang w:val="en-AU" w:eastAsia="en-AU" w:bidi="th-TH"/>
        </w:rPr>
        <w:tab/>
        <w:t>16</w:t>
      </w:r>
    </w:p>
    <w:p w:rsidR="009D66DA" w:rsidRPr="00194BFC" w:rsidRDefault="009D66DA" w:rsidP="002F1155">
      <w:pPr>
        <w:keepNext/>
        <w:keepLines/>
        <w:tabs>
          <w:tab w:val="right" w:leader="dot" w:pos="8306"/>
        </w:tabs>
        <w:spacing w:before="200" w:after="0" w:line="240" w:lineRule="auto"/>
        <w:jc w:val="both"/>
        <w:outlineLvl w:val="2"/>
        <w:rPr>
          <w:rFonts w:cs="Angsana New"/>
          <w:b/>
          <w:bCs/>
          <w:color w:val="4F81BD"/>
          <w:lang w:val="en-AU" w:eastAsia="en-AU" w:bidi="th-TH"/>
        </w:rPr>
      </w:pPr>
      <w:r>
        <w:rPr>
          <w:rFonts w:cs="Angsana New"/>
          <w:b/>
          <w:bCs/>
          <w:color w:val="4F81BD"/>
          <w:lang w:val="en-AU" w:eastAsia="en-AU" w:bidi="th-TH"/>
        </w:rPr>
        <w:t>4.5 Regional distribution of FDI in China</w:t>
      </w:r>
      <w:r>
        <w:rPr>
          <w:rFonts w:cs="Angsana New"/>
          <w:b/>
          <w:bCs/>
          <w:color w:val="4F81BD"/>
          <w:lang w:val="en-AU" w:eastAsia="en-AU" w:bidi="th-TH"/>
        </w:rPr>
        <w:tab/>
        <w:t>18</w:t>
      </w:r>
    </w:p>
    <w:p w:rsidR="009D66DA" w:rsidRPr="00194BFC" w:rsidRDefault="009D66DA" w:rsidP="002F1155">
      <w:pPr>
        <w:keepNext/>
        <w:keepLines/>
        <w:tabs>
          <w:tab w:val="right" w:leader="dot" w:pos="8306"/>
        </w:tabs>
        <w:spacing w:before="200" w:after="0" w:line="240" w:lineRule="auto"/>
        <w:jc w:val="both"/>
        <w:outlineLvl w:val="2"/>
        <w:rPr>
          <w:rFonts w:cs="Angsana New"/>
          <w:b/>
          <w:bCs/>
          <w:color w:val="4F81BD"/>
          <w:lang w:val="en-AU" w:eastAsia="en-AU" w:bidi="th-TH"/>
        </w:rPr>
      </w:pPr>
      <w:r>
        <w:rPr>
          <w:rFonts w:cs="Angsana New"/>
          <w:b/>
          <w:bCs/>
          <w:color w:val="4F81BD"/>
          <w:lang w:val="en-AU" w:eastAsia="en-AU" w:bidi="th-TH"/>
        </w:rPr>
        <w:t>4.6 Sources for FDI</w:t>
      </w:r>
      <w:r>
        <w:rPr>
          <w:rFonts w:cs="Angsana New"/>
          <w:b/>
          <w:bCs/>
          <w:color w:val="4F81BD"/>
          <w:lang w:val="en-AU" w:eastAsia="en-AU" w:bidi="th-TH"/>
        </w:rPr>
        <w:tab/>
        <w:t>19</w:t>
      </w:r>
    </w:p>
    <w:p w:rsidR="009D66DA" w:rsidRPr="00194BFC" w:rsidRDefault="009D66DA" w:rsidP="002F1155">
      <w:pPr>
        <w:keepNext/>
        <w:keepLines/>
        <w:tabs>
          <w:tab w:val="right" w:leader="dot" w:pos="8306"/>
        </w:tabs>
        <w:spacing w:before="200" w:after="0" w:line="240" w:lineRule="auto"/>
        <w:jc w:val="both"/>
        <w:outlineLvl w:val="1"/>
        <w:rPr>
          <w:rFonts w:cs="Angsana New"/>
          <w:b/>
          <w:bCs/>
          <w:lang w:val="en-AU" w:eastAsia="en-AU" w:bidi="th-TH"/>
        </w:rPr>
      </w:pPr>
      <w:r>
        <w:rPr>
          <w:rFonts w:cs="Angsana New"/>
          <w:b/>
          <w:bCs/>
          <w:lang w:val="en-AU" w:eastAsia="en-AU" w:bidi="th-TH"/>
        </w:rPr>
        <w:t>5. Empirical Part</w:t>
      </w:r>
      <w:r>
        <w:rPr>
          <w:rFonts w:cs="Angsana New"/>
          <w:b/>
          <w:bCs/>
          <w:lang w:val="en-AU" w:eastAsia="en-AU" w:bidi="th-TH"/>
        </w:rPr>
        <w:tab/>
        <w:t>20</w:t>
      </w:r>
    </w:p>
    <w:p w:rsidR="009D66DA" w:rsidRPr="00194BFC" w:rsidRDefault="009D66DA" w:rsidP="002F1155">
      <w:pPr>
        <w:keepNext/>
        <w:keepLines/>
        <w:tabs>
          <w:tab w:val="right" w:leader="dot" w:pos="8306"/>
        </w:tabs>
        <w:spacing w:before="200" w:after="0" w:line="240" w:lineRule="auto"/>
        <w:jc w:val="both"/>
        <w:outlineLvl w:val="2"/>
        <w:rPr>
          <w:rFonts w:cs="Angsana New"/>
          <w:b/>
          <w:bCs/>
          <w:color w:val="4F81BD"/>
          <w:lang w:val="en-AU" w:eastAsia="en-AU" w:bidi="th-TH"/>
        </w:rPr>
      </w:pPr>
      <w:r>
        <w:rPr>
          <w:rFonts w:cs="Angsana New"/>
          <w:b/>
          <w:bCs/>
          <w:color w:val="4F81BD"/>
          <w:lang w:val="en-US" w:eastAsia="en-AU" w:bidi="th-TH"/>
        </w:rPr>
        <w:t>5.1 Data and main variables</w:t>
      </w:r>
      <w:r>
        <w:rPr>
          <w:rFonts w:cs="Angsana New"/>
          <w:b/>
          <w:bCs/>
          <w:color w:val="4F81BD"/>
          <w:lang w:val="en-AU" w:eastAsia="en-AU" w:bidi="th-TH"/>
        </w:rPr>
        <w:tab/>
        <w:t>20</w:t>
      </w:r>
    </w:p>
    <w:p w:rsidR="009D66DA" w:rsidRDefault="009D66DA" w:rsidP="002F1155">
      <w:pPr>
        <w:keepNext/>
        <w:keepLines/>
        <w:tabs>
          <w:tab w:val="right" w:leader="dot" w:pos="8306"/>
        </w:tabs>
        <w:spacing w:before="200" w:after="0" w:line="240" w:lineRule="auto"/>
        <w:jc w:val="both"/>
        <w:outlineLvl w:val="2"/>
        <w:rPr>
          <w:rFonts w:cs="Angsana New"/>
          <w:b/>
          <w:bCs/>
          <w:color w:val="4F81BD"/>
          <w:lang w:val="en-AU" w:eastAsia="en-AU" w:bidi="th-TH"/>
        </w:rPr>
      </w:pPr>
      <w:r>
        <w:rPr>
          <w:rFonts w:cs="Angsana New"/>
          <w:b/>
          <w:bCs/>
          <w:color w:val="4F81BD"/>
          <w:lang w:val="en-AU" w:eastAsia="en-AU" w:bidi="th-TH"/>
        </w:rPr>
        <w:t>5.2</w:t>
      </w:r>
      <w:r w:rsidRPr="00194BFC">
        <w:rPr>
          <w:rFonts w:cs="Angsana New"/>
          <w:b/>
          <w:bCs/>
          <w:color w:val="4F81BD"/>
          <w:lang w:val="en-AU" w:eastAsia="en-AU" w:bidi="th-TH"/>
        </w:rPr>
        <w:t xml:space="preserve"> </w:t>
      </w:r>
      <w:r>
        <w:rPr>
          <w:rFonts w:cs="Angsana New"/>
          <w:b/>
          <w:bCs/>
          <w:color w:val="4F81BD"/>
          <w:lang w:val="en-AU" w:eastAsia="en-AU" w:bidi="th-TH"/>
        </w:rPr>
        <w:t>The model specification</w:t>
      </w:r>
      <w:r>
        <w:rPr>
          <w:rFonts w:cs="Angsana New"/>
          <w:b/>
          <w:bCs/>
          <w:color w:val="4F81BD"/>
          <w:lang w:val="en-AU" w:eastAsia="en-AU" w:bidi="th-TH"/>
        </w:rPr>
        <w:tab/>
        <w:t>21</w:t>
      </w:r>
    </w:p>
    <w:p w:rsidR="009D66DA" w:rsidRPr="00194BFC" w:rsidRDefault="009D66DA" w:rsidP="002F1155">
      <w:pPr>
        <w:keepNext/>
        <w:keepLines/>
        <w:tabs>
          <w:tab w:val="right" w:leader="dot" w:pos="8306"/>
        </w:tabs>
        <w:spacing w:before="200" w:after="0" w:line="240" w:lineRule="auto"/>
        <w:jc w:val="both"/>
        <w:outlineLvl w:val="2"/>
        <w:rPr>
          <w:rFonts w:cs="Angsana New"/>
          <w:b/>
          <w:bCs/>
          <w:color w:val="4F81BD"/>
          <w:lang w:val="en-AU" w:eastAsia="en-AU" w:bidi="th-TH"/>
        </w:rPr>
      </w:pPr>
      <w:r>
        <w:rPr>
          <w:rFonts w:cs="Angsana New"/>
          <w:b/>
          <w:bCs/>
          <w:color w:val="4F81BD"/>
          <w:lang w:val="en-AU" w:eastAsia="en-AU" w:bidi="th-TH"/>
        </w:rPr>
        <w:t>5.3 Expectations</w:t>
      </w:r>
      <w:r>
        <w:rPr>
          <w:rFonts w:cs="Angsana New"/>
          <w:b/>
          <w:bCs/>
          <w:color w:val="4F81BD"/>
          <w:lang w:val="en-AU" w:eastAsia="en-AU" w:bidi="th-TH"/>
        </w:rPr>
        <w:tab/>
        <w:t>23</w:t>
      </w:r>
    </w:p>
    <w:p w:rsidR="009D66DA" w:rsidRDefault="009D66DA" w:rsidP="002F1155">
      <w:pPr>
        <w:keepNext/>
        <w:keepLines/>
        <w:tabs>
          <w:tab w:val="right" w:leader="dot" w:pos="8306"/>
        </w:tabs>
        <w:spacing w:before="200" w:after="0" w:line="240" w:lineRule="auto"/>
        <w:jc w:val="both"/>
        <w:outlineLvl w:val="2"/>
        <w:rPr>
          <w:rFonts w:cs="Angsana New"/>
          <w:b/>
          <w:bCs/>
          <w:color w:val="4F81BD"/>
          <w:lang w:val="en-AU" w:eastAsia="en-AU" w:bidi="th-TH"/>
        </w:rPr>
      </w:pPr>
      <w:r>
        <w:rPr>
          <w:rFonts w:cs="Angsana New"/>
          <w:b/>
          <w:bCs/>
          <w:color w:val="4F81BD"/>
          <w:lang w:val="en-AU" w:eastAsia="en-AU" w:bidi="th-TH"/>
        </w:rPr>
        <w:t>5.4 Empirical results</w:t>
      </w:r>
      <w:r>
        <w:rPr>
          <w:rFonts w:cs="Angsana New"/>
          <w:b/>
          <w:bCs/>
          <w:color w:val="4F81BD"/>
          <w:lang w:val="en-AU" w:eastAsia="en-AU" w:bidi="th-TH"/>
        </w:rPr>
        <w:tab/>
        <w:t>24</w:t>
      </w:r>
    </w:p>
    <w:p w:rsidR="009D66DA" w:rsidRPr="00194BFC" w:rsidRDefault="009D66DA" w:rsidP="002F1155">
      <w:pPr>
        <w:keepNext/>
        <w:keepLines/>
        <w:tabs>
          <w:tab w:val="right" w:leader="dot" w:pos="8306"/>
        </w:tabs>
        <w:spacing w:before="200" w:after="0" w:line="240" w:lineRule="auto"/>
        <w:ind w:firstLine="708"/>
        <w:jc w:val="both"/>
        <w:outlineLvl w:val="2"/>
        <w:rPr>
          <w:rFonts w:cs="Angsana New"/>
          <w:b/>
          <w:bCs/>
          <w:color w:val="4F81BD"/>
          <w:lang w:val="en-AU" w:eastAsia="en-AU" w:bidi="th-TH"/>
        </w:rPr>
      </w:pPr>
      <w:r>
        <w:rPr>
          <w:rFonts w:cs="Angsana New"/>
          <w:b/>
          <w:bCs/>
          <w:color w:val="4F81BD"/>
          <w:lang w:val="en-AU" w:eastAsia="en-AU" w:bidi="th-TH"/>
        </w:rPr>
        <w:t>5.4.1Different time periods</w:t>
      </w:r>
      <w:r>
        <w:rPr>
          <w:rFonts w:cs="Angsana New"/>
          <w:b/>
          <w:bCs/>
          <w:color w:val="4F81BD"/>
          <w:lang w:val="en-AU" w:eastAsia="en-AU" w:bidi="th-TH"/>
        </w:rPr>
        <w:tab/>
        <w:t>27</w:t>
      </w:r>
    </w:p>
    <w:p w:rsidR="009D66DA" w:rsidRPr="00194BFC" w:rsidRDefault="009D66DA" w:rsidP="002F1155">
      <w:pPr>
        <w:keepNext/>
        <w:keepLines/>
        <w:tabs>
          <w:tab w:val="right" w:leader="dot" w:pos="8306"/>
        </w:tabs>
        <w:spacing w:before="200" w:after="0" w:line="240" w:lineRule="auto"/>
        <w:ind w:firstLine="708"/>
        <w:jc w:val="both"/>
        <w:outlineLvl w:val="2"/>
        <w:rPr>
          <w:rFonts w:cs="Angsana New"/>
          <w:b/>
          <w:bCs/>
          <w:color w:val="4F81BD"/>
          <w:lang w:val="en-AU" w:eastAsia="en-AU" w:bidi="th-TH"/>
        </w:rPr>
      </w:pPr>
      <w:r>
        <w:rPr>
          <w:rFonts w:cs="Angsana New"/>
          <w:b/>
          <w:bCs/>
          <w:color w:val="4F81BD"/>
          <w:lang w:val="en-AU" w:eastAsia="en-AU" w:bidi="th-TH"/>
        </w:rPr>
        <w:t>5.4.2 Coastal and inland provinces division</w:t>
      </w:r>
      <w:r>
        <w:rPr>
          <w:rFonts w:cs="Angsana New"/>
          <w:b/>
          <w:bCs/>
          <w:color w:val="4F81BD"/>
          <w:lang w:val="en-AU" w:eastAsia="en-AU" w:bidi="th-TH"/>
        </w:rPr>
        <w:tab/>
        <w:t>30</w:t>
      </w:r>
    </w:p>
    <w:p w:rsidR="009D66DA" w:rsidRPr="00194BFC" w:rsidRDefault="009D66DA" w:rsidP="002F1155">
      <w:pPr>
        <w:keepNext/>
        <w:keepLines/>
        <w:tabs>
          <w:tab w:val="right" w:leader="dot" w:pos="8306"/>
        </w:tabs>
        <w:spacing w:before="200" w:after="0" w:line="240" w:lineRule="auto"/>
        <w:jc w:val="both"/>
        <w:outlineLvl w:val="1"/>
        <w:rPr>
          <w:rFonts w:cs="Angsana New"/>
          <w:b/>
          <w:bCs/>
          <w:lang w:val="en-AU" w:eastAsia="en-AU" w:bidi="th-TH"/>
        </w:rPr>
      </w:pPr>
      <w:r>
        <w:rPr>
          <w:rFonts w:cs="Angsana New"/>
          <w:b/>
          <w:bCs/>
          <w:lang w:val="en-AU" w:eastAsia="en-AU" w:bidi="th-TH"/>
        </w:rPr>
        <w:t xml:space="preserve">6. </w:t>
      </w:r>
      <w:r w:rsidRPr="00194BFC">
        <w:rPr>
          <w:rFonts w:cs="Angsana New"/>
          <w:b/>
          <w:bCs/>
          <w:lang w:val="en-AU" w:eastAsia="en-AU" w:bidi="th-TH"/>
        </w:rPr>
        <w:t>Conclusion and remarks</w:t>
      </w:r>
      <w:r>
        <w:rPr>
          <w:rFonts w:cs="Angsana New"/>
          <w:b/>
          <w:bCs/>
          <w:lang w:val="en-AU" w:eastAsia="en-AU" w:bidi="th-TH"/>
        </w:rPr>
        <w:tab/>
        <w:t>32</w:t>
      </w:r>
    </w:p>
    <w:p w:rsidR="009D66DA" w:rsidRPr="00194BFC" w:rsidRDefault="009D66DA" w:rsidP="00194BFC">
      <w:pPr>
        <w:keepNext/>
        <w:keepLines/>
        <w:spacing w:before="200" w:after="0" w:line="240" w:lineRule="auto"/>
        <w:jc w:val="both"/>
        <w:outlineLvl w:val="1"/>
        <w:rPr>
          <w:rFonts w:cs="Angsana New"/>
          <w:b/>
          <w:bCs/>
          <w:lang w:val="en-AU" w:eastAsia="en-AU" w:bidi="th-TH"/>
        </w:rPr>
      </w:pPr>
    </w:p>
    <w:p w:rsidR="009D66DA" w:rsidRDefault="009D66DA" w:rsidP="00194BFC">
      <w:pPr>
        <w:spacing w:after="0" w:line="360" w:lineRule="auto"/>
        <w:jc w:val="both"/>
        <w:rPr>
          <w:rFonts w:cs="Angsana New"/>
          <w:b/>
          <w:bCs/>
          <w:smallCaps/>
          <w:spacing w:val="5"/>
          <w:sz w:val="40"/>
          <w:lang w:val="en-AU" w:eastAsia="en-AU" w:bidi="th-TH"/>
        </w:rPr>
      </w:pPr>
    </w:p>
    <w:p w:rsidR="009D66DA" w:rsidRDefault="009D66DA" w:rsidP="00194BFC">
      <w:pPr>
        <w:spacing w:after="0" w:line="360" w:lineRule="auto"/>
        <w:jc w:val="both"/>
        <w:rPr>
          <w:rFonts w:cs="Angsana New"/>
          <w:b/>
          <w:bCs/>
          <w:smallCaps/>
          <w:spacing w:val="5"/>
          <w:sz w:val="40"/>
          <w:lang w:val="en-AU" w:eastAsia="en-AU" w:bidi="th-TH"/>
        </w:rPr>
      </w:pPr>
    </w:p>
    <w:p w:rsidR="009D66DA" w:rsidRDefault="009D66DA" w:rsidP="00194BFC">
      <w:pPr>
        <w:spacing w:after="0" w:line="360" w:lineRule="auto"/>
        <w:jc w:val="both"/>
        <w:rPr>
          <w:rFonts w:cs="Angsana New"/>
          <w:b/>
          <w:bCs/>
          <w:smallCaps/>
          <w:spacing w:val="5"/>
          <w:sz w:val="40"/>
          <w:lang w:val="en-AU" w:eastAsia="en-AU" w:bidi="th-TH"/>
        </w:rPr>
      </w:pPr>
    </w:p>
    <w:p w:rsidR="009D66DA" w:rsidRDefault="009D66DA" w:rsidP="00194BFC">
      <w:pPr>
        <w:spacing w:after="0" w:line="360" w:lineRule="auto"/>
        <w:jc w:val="both"/>
        <w:rPr>
          <w:rFonts w:cs="Angsana New"/>
          <w:b/>
          <w:bCs/>
          <w:smallCaps/>
          <w:spacing w:val="5"/>
          <w:sz w:val="40"/>
          <w:lang w:val="en-AU" w:eastAsia="en-AU" w:bidi="th-TH"/>
        </w:rPr>
      </w:pPr>
    </w:p>
    <w:p w:rsidR="009D66DA" w:rsidRPr="00194BFC" w:rsidRDefault="009D66DA" w:rsidP="00194BFC">
      <w:pPr>
        <w:spacing w:after="0" w:line="360" w:lineRule="auto"/>
        <w:jc w:val="both"/>
        <w:rPr>
          <w:rFonts w:cs="Angsana New"/>
          <w:b/>
          <w:bCs/>
          <w:smallCaps/>
          <w:spacing w:val="5"/>
          <w:sz w:val="40"/>
          <w:lang w:val="en-AU" w:eastAsia="en-AU" w:bidi="th-TH"/>
        </w:rPr>
      </w:pPr>
    </w:p>
    <w:p w:rsidR="009D66DA" w:rsidRPr="00140153" w:rsidRDefault="009D66DA" w:rsidP="008F7A16">
      <w:pPr>
        <w:spacing w:line="360" w:lineRule="auto"/>
        <w:rPr>
          <w:rFonts w:ascii="Times New Roman" w:hAnsi="Times New Roman"/>
          <w:b/>
          <w:sz w:val="28"/>
          <w:szCs w:val="28"/>
          <w:lang w:val="en-GB"/>
        </w:rPr>
      </w:pPr>
      <w:r>
        <w:rPr>
          <w:rFonts w:ascii="Times New Roman" w:hAnsi="Times New Roman"/>
          <w:b/>
          <w:sz w:val="28"/>
          <w:szCs w:val="28"/>
          <w:lang w:val="en-GB"/>
        </w:rPr>
        <w:t xml:space="preserve">1. </w:t>
      </w:r>
      <w:r w:rsidRPr="00211CC1">
        <w:rPr>
          <w:rFonts w:ascii="Times New Roman" w:hAnsi="Times New Roman"/>
          <w:b/>
          <w:sz w:val="28"/>
          <w:szCs w:val="28"/>
          <w:lang w:val="en-GB"/>
        </w:rPr>
        <w:t>Introduction</w:t>
      </w:r>
      <w:r>
        <w:rPr>
          <w:rFonts w:ascii="Times New Roman" w:hAnsi="Times New Roman"/>
          <w:b/>
          <w:sz w:val="28"/>
          <w:szCs w:val="28"/>
          <w:lang w:val="en-GB"/>
        </w:rPr>
        <w:t>.</w:t>
      </w:r>
    </w:p>
    <w:p w:rsidR="009D66DA" w:rsidRDefault="009D66DA" w:rsidP="008F7A16">
      <w:pPr>
        <w:spacing w:line="360" w:lineRule="auto"/>
        <w:ind w:firstLine="720"/>
        <w:jc w:val="both"/>
        <w:rPr>
          <w:rFonts w:ascii="Times New Roman" w:hAnsi="Times New Roman"/>
          <w:sz w:val="24"/>
          <w:szCs w:val="24"/>
          <w:lang w:val="en-GB"/>
        </w:rPr>
      </w:pPr>
      <w:r w:rsidRPr="00211CC1">
        <w:rPr>
          <w:rFonts w:ascii="Times New Roman" w:hAnsi="Times New Roman"/>
          <w:sz w:val="24"/>
          <w:szCs w:val="24"/>
          <w:lang w:val="en-GB"/>
        </w:rPr>
        <w:t>Most developing countries strive to attract foreign direct investment for its acknowledgement as a tool in economic growth and development in developing countries</w:t>
      </w:r>
      <w:r w:rsidRPr="00211CC1">
        <w:rPr>
          <w:rFonts w:ascii="Times New Roman" w:hAnsi="Times New Roman"/>
          <w:iCs/>
          <w:sz w:val="24"/>
          <w:szCs w:val="24"/>
          <w:lang w:val="en-GB"/>
        </w:rPr>
        <w:t xml:space="preserve"> (Eduardo et al. 1998)</w:t>
      </w:r>
      <w:r w:rsidRPr="00211CC1">
        <w:rPr>
          <w:rFonts w:ascii="Times New Roman" w:hAnsi="Times New Roman"/>
          <w:sz w:val="24"/>
          <w:szCs w:val="24"/>
          <w:lang w:val="en-GB"/>
        </w:rPr>
        <w:t>.</w:t>
      </w:r>
      <w:r>
        <w:rPr>
          <w:rFonts w:ascii="Times New Roman" w:hAnsi="Times New Roman"/>
          <w:sz w:val="24"/>
          <w:szCs w:val="24"/>
          <w:lang w:val="en-GB"/>
        </w:rPr>
        <w:t xml:space="preserve"> Moreover, a large and growing body of literature has showed that FDI plays major role to economic development of a country. Therefore, this thesis is going to analyse the relationship between Foreign Direct Investment and economic growth in China. Nowadays, China is one of the most powerful countries and has a crucial role in the political and economical situation of the entire world.</w:t>
      </w:r>
    </w:p>
    <w:p w:rsidR="009D66DA" w:rsidRPr="00A9029D" w:rsidRDefault="009D66DA" w:rsidP="008F7A16">
      <w:pPr>
        <w:spacing w:line="360" w:lineRule="auto"/>
        <w:ind w:firstLine="720"/>
        <w:jc w:val="both"/>
        <w:rPr>
          <w:rFonts w:ascii="Times New Roman" w:hAnsi="Times New Roman"/>
          <w:b/>
          <w:sz w:val="24"/>
          <w:szCs w:val="24"/>
          <w:lang w:val="en-GB"/>
        </w:rPr>
      </w:pPr>
      <w:r w:rsidRPr="00211CC1">
        <w:rPr>
          <w:rFonts w:ascii="Times New Roman" w:hAnsi="Times New Roman"/>
          <w:sz w:val="24"/>
          <w:szCs w:val="24"/>
          <w:lang w:val="en-GB"/>
        </w:rPr>
        <w:t xml:space="preserve"> It is very important to mention what was the China’s situation before 1978. China was isolated in Communist regime, following an autarkic policy. Moreover, there was significant restriction for FDI, for instance in 1979 the amount of FDI did not exceed 0.5 billion US$</w:t>
      </w:r>
      <w:r>
        <w:rPr>
          <w:rFonts w:ascii="Times New Roman" w:hAnsi="Times New Roman"/>
          <w:sz w:val="24"/>
          <w:szCs w:val="24"/>
          <w:lang w:val="en-GB"/>
        </w:rPr>
        <w:t xml:space="preserve">. In addition, in order to achieve the economic growth targets, China </w:t>
      </w:r>
      <w:r w:rsidRPr="00211CC1">
        <w:rPr>
          <w:rFonts w:ascii="Times New Roman" w:hAnsi="Times New Roman"/>
          <w:sz w:val="24"/>
          <w:szCs w:val="24"/>
          <w:lang w:val="en-GB"/>
        </w:rPr>
        <w:t xml:space="preserve">opened its market by </w:t>
      </w:r>
      <w:r>
        <w:rPr>
          <w:rFonts w:ascii="Times New Roman" w:hAnsi="Times New Roman"/>
          <w:sz w:val="24"/>
          <w:szCs w:val="24"/>
          <w:lang w:val="en-GB"/>
        </w:rPr>
        <w:t>inserting</w:t>
      </w:r>
      <w:r w:rsidRPr="00211CC1">
        <w:rPr>
          <w:rFonts w:ascii="Times New Roman" w:hAnsi="Times New Roman"/>
          <w:sz w:val="24"/>
          <w:szCs w:val="24"/>
          <w:lang w:val="en-GB"/>
        </w:rPr>
        <w:t xml:space="preserve"> incentives that</w:t>
      </w:r>
      <w:r w:rsidRPr="00211CC1">
        <w:rPr>
          <w:rFonts w:ascii="Times New Roman" w:hAnsi="Times New Roman"/>
          <w:b/>
          <w:sz w:val="24"/>
          <w:szCs w:val="24"/>
          <w:lang w:val="en-GB"/>
        </w:rPr>
        <w:t xml:space="preserve"> </w:t>
      </w:r>
      <w:r w:rsidRPr="00211CC1">
        <w:rPr>
          <w:rFonts w:ascii="Times New Roman" w:hAnsi="Times New Roman"/>
          <w:sz w:val="24"/>
          <w:szCs w:val="24"/>
          <w:lang w:val="en-GB"/>
        </w:rPr>
        <w:t>favoured foreign investments</w:t>
      </w:r>
      <w:r>
        <w:rPr>
          <w:rFonts w:ascii="Times New Roman" w:hAnsi="Times New Roman"/>
          <w:sz w:val="24"/>
          <w:szCs w:val="24"/>
          <w:lang w:val="en-GB"/>
        </w:rPr>
        <w:t xml:space="preserve">. </w:t>
      </w:r>
      <w:r w:rsidRPr="00211CC1">
        <w:rPr>
          <w:rFonts w:ascii="Times New Roman" w:hAnsi="Times New Roman"/>
          <w:sz w:val="24"/>
          <w:szCs w:val="24"/>
          <w:lang w:val="en-GB"/>
        </w:rPr>
        <w:t>The then government made the decision to permit entry of FDI though just in limited zones</w:t>
      </w:r>
      <w:r>
        <w:rPr>
          <w:rFonts w:ascii="Times New Roman" w:hAnsi="Times New Roman"/>
          <w:sz w:val="24"/>
          <w:szCs w:val="24"/>
          <w:lang w:val="en-GB"/>
        </w:rPr>
        <w:t xml:space="preserve"> </w:t>
      </w:r>
      <w:r w:rsidRPr="00211CC1">
        <w:rPr>
          <w:rFonts w:ascii="Times New Roman" w:hAnsi="Times New Roman"/>
          <w:sz w:val="24"/>
          <w:szCs w:val="24"/>
          <w:lang w:val="en-GB"/>
        </w:rPr>
        <w:t>(four economic zones in 1980 and 14 coast</w:t>
      </w:r>
      <w:r>
        <w:rPr>
          <w:rFonts w:ascii="Times New Roman" w:hAnsi="Times New Roman"/>
          <w:sz w:val="24"/>
          <w:szCs w:val="24"/>
          <w:lang w:val="en-GB"/>
        </w:rPr>
        <w:t>al cities in 1984). It also</w:t>
      </w:r>
      <w:r w:rsidRPr="00211CC1">
        <w:rPr>
          <w:rFonts w:ascii="Times New Roman" w:hAnsi="Times New Roman"/>
          <w:sz w:val="24"/>
          <w:szCs w:val="24"/>
          <w:lang w:val="en-GB"/>
        </w:rPr>
        <w:t xml:space="preserve"> tried to reform it legal structure and other sectors. These reforms helped and due to this the coastal cities and three coastal regions benefited from</w:t>
      </w:r>
      <w:r>
        <w:rPr>
          <w:rFonts w:ascii="Times New Roman" w:hAnsi="Times New Roman"/>
          <w:sz w:val="24"/>
          <w:szCs w:val="24"/>
          <w:lang w:val="en-GB"/>
        </w:rPr>
        <w:t xml:space="preserve"> the entry of FDI. This study</w:t>
      </w:r>
      <w:r w:rsidRPr="00211CC1">
        <w:rPr>
          <w:rFonts w:ascii="Times New Roman" w:hAnsi="Times New Roman"/>
          <w:sz w:val="24"/>
          <w:szCs w:val="24"/>
          <w:lang w:val="en-GB"/>
        </w:rPr>
        <w:t xml:space="preserve"> will aim to find out to what extent if any did FDI impact on China’s GDP and trade in general. </w:t>
      </w:r>
    </w:p>
    <w:p w:rsidR="009D66DA" w:rsidRDefault="009D66DA" w:rsidP="00A435AE">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This study</w:t>
      </w:r>
      <w:r w:rsidRPr="00A9029D">
        <w:rPr>
          <w:rFonts w:ascii="Times New Roman" w:hAnsi="Times New Roman"/>
          <w:sz w:val="24"/>
          <w:szCs w:val="24"/>
          <w:lang w:val="en-GB"/>
        </w:rPr>
        <w:t xml:space="preserve"> will trace the history of FDI in China during it slow uptake in early 1980s and it rapid upta</w:t>
      </w:r>
      <w:r>
        <w:rPr>
          <w:rFonts w:ascii="Times New Roman" w:hAnsi="Times New Roman"/>
          <w:sz w:val="24"/>
          <w:szCs w:val="24"/>
          <w:lang w:val="en-GB"/>
        </w:rPr>
        <w:t>ke in late 1980s. According to Ren and</w:t>
      </w:r>
      <w:r w:rsidRPr="00A9029D">
        <w:rPr>
          <w:rFonts w:ascii="Times New Roman" w:hAnsi="Times New Roman"/>
          <w:sz w:val="24"/>
          <w:szCs w:val="24"/>
          <w:lang w:val="en-GB"/>
        </w:rPr>
        <w:t xml:space="preserve"> Pentecost</w:t>
      </w:r>
      <w:r>
        <w:rPr>
          <w:rFonts w:ascii="Times New Roman" w:hAnsi="Times New Roman"/>
          <w:sz w:val="24"/>
          <w:szCs w:val="24"/>
          <w:lang w:val="en-GB"/>
        </w:rPr>
        <w:t xml:space="preserve"> (</w:t>
      </w:r>
      <w:r w:rsidRPr="00A9029D">
        <w:rPr>
          <w:rFonts w:ascii="Times New Roman" w:hAnsi="Times New Roman"/>
          <w:sz w:val="24"/>
          <w:szCs w:val="24"/>
          <w:lang w:val="en-GB"/>
        </w:rPr>
        <w:t xml:space="preserve">2007) </w:t>
      </w:r>
      <w:r>
        <w:rPr>
          <w:rFonts w:ascii="Times New Roman" w:hAnsi="Times New Roman"/>
          <w:sz w:val="24"/>
          <w:szCs w:val="24"/>
          <w:lang w:val="en-GB"/>
        </w:rPr>
        <w:t xml:space="preserve">, World Bank and United Nations, </w:t>
      </w:r>
      <w:r w:rsidRPr="00A9029D">
        <w:rPr>
          <w:rFonts w:ascii="Times New Roman" w:hAnsi="Times New Roman"/>
          <w:sz w:val="24"/>
          <w:szCs w:val="24"/>
          <w:lang w:val="en-GB"/>
        </w:rPr>
        <w:t>China has become the largest FDI recipient in developing world and the secon</w:t>
      </w:r>
      <w:r>
        <w:rPr>
          <w:rFonts w:ascii="Times New Roman" w:hAnsi="Times New Roman"/>
          <w:sz w:val="24"/>
          <w:szCs w:val="24"/>
          <w:lang w:val="en-GB"/>
        </w:rPr>
        <w:t xml:space="preserve">d largest after United States. </w:t>
      </w:r>
      <w:r w:rsidRPr="00A9029D">
        <w:rPr>
          <w:rFonts w:ascii="Times New Roman" w:hAnsi="Times New Roman"/>
          <w:sz w:val="24"/>
          <w:szCs w:val="24"/>
          <w:lang w:val="en-GB"/>
        </w:rPr>
        <w:t>The study w</w:t>
      </w:r>
      <w:r>
        <w:rPr>
          <w:rFonts w:ascii="Times New Roman" w:hAnsi="Times New Roman"/>
          <w:sz w:val="24"/>
          <w:szCs w:val="24"/>
          <w:lang w:val="en-GB"/>
        </w:rPr>
        <w:t>ill aim to establish whether these</w:t>
      </w:r>
      <w:r w:rsidRPr="00A9029D">
        <w:rPr>
          <w:rFonts w:ascii="Times New Roman" w:hAnsi="Times New Roman"/>
          <w:sz w:val="24"/>
          <w:szCs w:val="24"/>
          <w:lang w:val="en-GB"/>
        </w:rPr>
        <w:t xml:space="preserve"> inflows of FDI </w:t>
      </w:r>
      <w:r>
        <w:rPr>
          <w:rFonts w:ascii="Times New Roman" w:hAnsi="Times New Roman"/>
          <w:sz w:val="24"/>
          <w:szCs w:val="24"/>
          <w:lang w:val="en-GB"/>
        </w:rPr>
        <w:t xml:space="preserve">contributed to China’s economic growth. In addition China is the largest exporter and the second largest importer in the world. </w:t>
      </w:r>
      <w:r w:rsidRPr="00A9029D">
        <w:rPr>
          <w:rFonts w:ascii="Times New Roman" w:hAnsi="Times New Roman"/>
          <w:sz w:val="24"/>
          <w:szCs w:val="24"/>
          <w:lang w:val="en-GB"/>
        </w:rPr>
        <w:t>The research therefore, aims to establish the relation</w:t>
      </w:r>
      <w:r>
        <w:rPr>
          <w:rFonts w:ascii="Times New Roman" w:hAnsi="Times New Roman"/>
          <w:sz w:val="24"/>
          <w:szCs w:val="24"/>
          <w:lang w:val="en-GB"/>
        </w:rPr>
        <w:t>ship between FDI and the economic growth</w:t>
      </w:r>
      <w:r w:rsidRPr="00A9029D">
        <w:rPr>
          <w:rFonts w:ascii="Times New Roman" w:hAnsi="Times New Roman"/>
          <w:sz w:val="24"/>
          <w:szCs w:val="24"/>
          <w:lang w:val="en-GB"/>
        </w:rPr>
        <w:t xml:space="preserve"> in China.</w:t>
      </w:r>
      <w:r>
        <w:rPr>
          <w:rFonts w:ascii="Times New Roman" w:hAnsi="Times New Roman"/>
          <w:sz w:val="24"/>
          <w:szCs w:val="24"/>
          <w:lang w:val="en-GB"/>
        </w:rPr>
        <w:t xml:space="preserve"> Finally, </w:t>
      </w:r>
      <w:r w:rsidRPr="00211CC1">
        <w:rPr>
          <w:rFonts w:ascii="Times New Roman" w:hAnsi="Times New Roman"/>
          <w:sz w:val="24"/>
          <w:szCs w:val="24"/>
          <w:lang w:val="en-GB"/>
        </w:rPr>
        <w:t>China has captured my interest because according to research it is the fastest growing economy in the world with an average growth rate of 10% in the past 30 years (</w:t>
      </w:r>
      <w:r>
        <w:rPr>
          <w:rFonts w:ascii="Times New Roman" w:hAnsi="Times New Roman"/>
          <w:sz w:val="24"/>
          <w:szCs w:val="24"/>
          <w:lang w:val="en-GB"/>
        </w:rPr>
        <w:t>Ministry of commerce people’s republic of China</w:t>
      </w:r>
      <w:r w:rsidRPr="00211CC1">
        <w:rPr>
          <w:rFonts w:ascii="Times New Roman" w:hAnsi="Times New Roman"/>
          <w:sz w:val="24"/>
          <w:szCs w:val="24"/>
          <w:lang w:val="en-GB"/>
        </w:rPr>
        <w:t xml:space="preserve">). </w:t>
      </w:r>
    </w:p>
    <w:p w:rsidR="009D66DA" w:rsidRPr="00D266B1" w:rsidRDefault="009D66DA" w:rsidP="00EF5B1D">
      <w:pPr>
        <w:spacing w:line="360" w:lineRule="auto"/>
        <w:rPr>
          <w:rFonts w:ascii="Times New Roman" w:hAnsi="Times New Roman"/>
          <w:b/>
          <w:sz w:val="24"/>
          <w:szCs w:val="24"/>
          <w:lang w:val="en-GB"/>
        </w:rPr>
      </w:pPr>
      <w:r w:rsidRPr="00D266B1">
        <w:rPr>
          <w:rFonts w:ascii="Times New Roman" w:hAnsi="Times New Roman"/>
          <w:b/>
          <w:sz w:val="24"/>
          <w:szCs w:val="24"/>
          <w:lang w:val="en-GB"/>
        </w:rPr>
        <w:t>Research problem statement</w:t>
      </w:r>
    </w:p>
    <w:p w:rsidR="009D66DA" w:rsidRDefault="009D66DA" w:rsidP="008F7A16">
      <w:pPr>
        <w:spacing w:line="360" w:lineRule="auto"/>
        <w:ind w:firstLine="720"/>
        <w:jc w:val="both"/>
        <w:rPr>
          <w:rFonts w:ascii="Times New Roman" w:hAnsi="Times New Roman"/>
          <w:sz w:val="24"/>
          <w:szCs w:val="24"/>
          <w:lang w:val="en-GB"/>
        </w:rPr>
      </w:pPr>
      <w:r w:rsidRPr="00D266B1">
        <w:rPr>
          <w:rFonts w:ascii="Times New Roman" w:hAnsi="Times New Roman"/>
          <w:sz w:val="24"/>
          <w:szCs w:val="24"/>
          <w:lang w:val="en-GB"/>
        </w:rPr>
        <w:t xml:space="preserve">FDI has been acknowledged for their effect in economic growth and development in developing countries. They are known to </w:t>
      </w:r>
      <w:r>
        <w:rPr>
          <w:rFonts w:ascii="Times New Roman" w:hAnsi="Times New Roman"/>
          <w:sz w:val="24"/>
          <w:szCs w:val="24"/>
          <w:lang w:val="en-GB"/>
        </w:rPr>
        <w:t>enhance economies</w:t>
      </w:r>
      <w:r w:rsidRPr="00D266B1">
        <w:rPr>
          <w:rFonts w:ascii="Times New Roman" w:hAnsi="Times New Roman"/>
          <w:sz w:val="24"/>
          <w:szCs w:val="24"/>
          <w:lang w:val="en-GB"/>
        </w:rPr>
        <w:t>, lead to technological advances and they increase the nation</w:t>
      </w:r>
      <w:r>
        <w:rPr>
          <w:rFonts w:ascii="Times New Roman" w:hAnsi="Times New Roman"/>
          <w:sz w:val="24"/>
          <w:szCs w:val="24"/>
          <w:lang w:val="en-GB"/>
        </w:rPr>
        <w:t>’s</w:t>
      </w:r>
      <w:r w:rsidRPr="00D266B1">
        <w:rPr>
          <w:rFonts w:ascii="Times New Roman" w:hAnsi="Times New Roman"/>
          <w:sz w:val="24"/>
          <w:szCs w:val="24"/>
          <w:lang w:val="en-GB"/>
        </w:rPr>
        <w:t xml:space="preserve"> income in general. </w:t>
      </w:r>
      <w:r>
        <w:rPr>
          <w:rFonts w:ascii="Times New Roman" w:hAnsi="Times New Roman"/>
          <w:sz w:val="24"/>
          <w:szCs w:val="24"/>
          <w:lang w:val="en-GB"/>
        </w:rPr>
        <w:t>China’s government therefore</w:t>
      </w:r>
      <w:r w:rsidRPr="00D266B1">
        <w:rPr>
          <w:rFonts w:ascii="Times New Roman" w:hAnsi="Times New Roman"/>
          <w:sz w:val="24"/>
          <w:szCs w:val="24"/>
          <w:lang w:val="en-GB"/>
        </w:rPr>
        <w:t xml:space="preserve"> applied tax incentives and restructured their legal system to attract FDI. It is against this background that I wish to state my research problem. The research aims to investigate the impact that FDI have on China’s economic growth and trade.   </w:t>
      </w:r>
    </w:p>
    <w:p w:rsidR="009D66DA" w:rsidRPr="004D4AB5" w:rsidRDefault="009D66DA" w:rsidP="003C7B9E">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This thesis is divided in five sections. After the introduction, section 2 provides the trends of FDI, GDP and Exports and the historical overview of China. The section of literature review follows. The fourth section discusses the theoretical framework including subsections as different types of FDI, classification of FDI, determinants of FDI inflows, the positive and negative impacts of FDI on Chinese economy, regional distribution of FDI and sources for FDI. The fifth section presents the empirical part of the thesis, including the model specification, the data and main variables, the expectations and finally the empirical results. The last section provides conclusions and remarks.</w:t>
      </w:r>
    </w:p>
    <w:p w:rsidR="009D66DA" w:rsidRDefault="009D66DA" w:rsidP="008F7A16">
      <w:pPr>
        <w:spacing w:line="360" w:lineRule="auto"/>
        <w:ind w:firstLine="720"/>
        <w:jc w:val="both"/>
        <w:rPr>
          <w:rFonts w:ascii="Times New Roman" w:hAnsi="Times New Roman"/>
          <w:sz w:val="24"/>
          <w:szCs w:val="24"/>
          <w:lang w:val="en-GB"/>
        </w:rPr>
      </w:pPr>
    </w:p>
    <w:p w:rsidR="009D66DA" w:rsidRPr="00A435AE" w:rsidRDefault="009D66DA" w:rsidP="00CB4F2F">
      <w:pPr>
        <w:spacing w:line="360" w:lineRule="auto"/>
        <w:rPr>
          <w:rFonts w:ascii="Times New Roman" w:hAnsi="Times New Roman"/>
          <w:b/>
          <w:sz w:val="28"/>
          <w:szCs w:val="28"/>
          <w:lang w:val="en-GB"/>
        </w:rPr>
      </w:pPr>
      <w:r w:rsidRPr="004F0C9C">
        <w:rPr>
          <w:rFonts w:ascii="Times New Roman" w:hAnsi="Times New Roman"/>
          <w:b/>
          <w:sz w:val="28"/>
          <w:szCs w:val="28"/>
          <w:lang w:val="en-GB"/>
        </w:rPr>
        <w:t>2. Trends of FDI,</w:t>
      </w:r>
      <w:r>
        <w:rPr>
          <w:rFonts w:ascii="Times New Roman" w:hAnsi="Times New Roman"/>
          <w:b/>
          <w:sz w:val="28"/>
          <w:szCs w:val="28"/>
          <w:lang w:val="en-GB"/>
        </w:rPr>
        <w:t xml:space="preserve"> </w:t>
      </w:r>
      <w:r w:rsidRPr="004F0C9C">
        <w:rPr>
          <w:rFonts w:ascii="Times New Roman" w:hAnsi="Times New Roman"/>
          <w:b/>
          <w:sz w:val="28"/>
          <w:szCs w:val="28"/>
          <w:lang w:val="en-GB"/>
        </w:rPr>
        <w:t>GDP and Exports</w:t>
      </w:r>
    </w:p>
    <w:p w:rsidR="009D66DA" w:rsidRDefault="009D66DA" w:rsidP="00EF5B1D">
      <w:pPr>
        <w:spacing w:line="360" w:lineRule="auto"/>
        <w:ind w:firstLine="720"/>
        <w:jc w:val="both"/>
        <w:rPr>
          <w:rFonts w:ascii="Times New Roman" w:hAnsi="Times New Roman"/>
          <w:sz w:val="24"/>
          <w:szCs w:val="24"/>
          <w:lang w:val="en-GB"/>
        </w:rPr>
      </w:pPr>
      <w:r w:rsidRPr="003576AE">
        <w:rPr>
          <w:rFonts w:ascii="Times New Roman" w:hAnsi="Times New Roman"/>
          <w:b/>
          <w:sz w:val="28"/>
          <w:szCs w:val="28"/>
          <w:lang w:val="en-GB"/>
        </w:rPr>
        <w:t>T</w:t>
      </w:r>
      <w:r>
        <w:rPr>
          <w:rFonts w:ascii="Times New Roman" w:hAnsi="Times New Roman"/>
          <w:sz w:val="24"/>
          <w:szCs w:val="24"/>
          <w:lang w:val="en-GB"/>
        </w:rPr>
        <w:t>o begin with, it is necessary to remark the trend of FDI,GDP and exports in China. Adopting Open Door Policies in 1978, China’s gross domestic product saw an unprecedented growth.According to Chinese Statistical Yearbook GDP in China skyrocketed from 364.5 billion Yuan in 1978 to 39’798 billion Yuan in 2010 (see figure 1). Furthermore, according to Zhang (2006) the average annual growth rate of China was approximately about 9.5% when the rate of the rest of the world in the same period did not exceed 3%.</w:t>
      </w:r>
    </w:p>
    <w:p w:rsidR="009D66DA" w:rsidRDefault="009D66DA" w:rsidP="00637256">
      <w:pPr>
        <w:spacing w:after="0" w:line="360" w:lineRule="auto"/>
        <w:jc w:val="both"/>
        <w:rPr>
          <w:rFonts w:ascii="Times New Roman" w:hAnsi="Times New Roman"/>
          <w:sz w:val="24"/>
          <w:szCs w:val="24"/>
          <w:lang w:val="en-GB"/>
        </w:rPr>
      </w:pPr>
      <w:r>
        <w:rPr>
          <w:rFonts w:ascii="Times New Roman" w:hAnsi="Times New Roman"/>
          <w:sz w:val="24"/>
          <w:szCs w:val="24"/>
          <w:lang w:val="en-GB"/>
        </w:rPr>
        <w:t>Figure1. China’s GDP in 100 million Yuan (1978-2010)</w:t>
      </w:r>
    </w:p>
    <w:p w:rsidR="009D66DA" w:rsidRDefault="009D66DA" w:rsidP="00637256">
      <w:pPr>
        <w:spacing w:after="0" w:line="360" w:lineRule="auto"/>
        <w:jc w:val="both"/>
        <w:rPr>
          <w:rFonts w:ascii="Times New Roman" w:hAnsi="Times New Roman"/>
          <w:sz w:val="24"/>
          <w:szCs w:val="24"/>
          <w:lang w:val="en-GB"/>
        </w:rPr>
      </w:pPr>
      <w:r w:rsidRPr="002F1155">
        <w:rPr>
          <w:rFonts w:ascii="Times New Roman" w:hAnsi="Times New Roman"/>
          <w:noProof/>
          <w:sz w:val="24"/>
          <w:szCs w:val="24"/>
          <w:lang w:val="en-US"/>
        </w:rPr>
        <w:pict>
          <v:shape id="Γράφημα 12" o:spid="_x0000_i1026" type="#_x0000_t75" style="width:309.75pt;height:186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">
            <v:imagedata r:id="rId9" o:title=""/>
            <o:lock v:ext="edit" aspectratio="f"/>
          </v:shape>
        </w:pict>
      </w:r>
    </w:p>
    <w:p w:rsidR="009D66DA" w:rsidRDefault="009D66DA" w:rsidP="00637256">
      <w:pPr>
        <w:spacing w:after="0" w:line="360" w:lineRule="auto"/>
        <w:jc w:val="both"/>
        <w:rPr>
          <w:rFonts w:ascii="Times New Roman" w:hAnsi="Times New Roman"/>
          <w:i/>
          <w:sz w:val="24"/>
          <w:szCs w:val="24"/>
          <w:lang w:val="en-GB"/>
        </w:rPr>
      </w:pPr>
      <w:r w:rsidRPr="00EF5B1D">
        <w:rPr>
          <w:rFonts w:ascii="Times New Roman" w:hAnsi="Times New Roman"/>
          <w:i/>
          <w:sz w:val="24"/>
          <w:szCs w:val="24"/>
          <w:lang w:val="en-GB"/>
        </w:rPr>
        <w:t>Source: Chinese Statistical Yearbook</w:t>
      </w:r>
    </w:p>
    <w:p w:rsidR="009D66DA" w:rsidRPr="00EF5B1D" w:rsidRDefault="009D66DA" w:rsidP="00637256">
      <w:pPr>
        <w:spacing w:after="0" w:line="360" w:lineRule="auto"/>
        <w:jc w:val="both"/>
        <w:rPr>
          <w:rFonts w:ascii="Times New Roman" w:hAnsi="Times New Roman"/>
          <w:i/>
          <w:sz w:val="24"/>
          <w:szCs w:val="24"/>
          <w:lang w:val="en-GB"/>
        </w:rPr>
      </w:pPr>
    </w:p>
    <w:p w:rsidR="009D66DA" w:rsidRDefault="009D66DA" w:rsidP="00140153">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 xml:space="preserve">Secondly, the figure 2 shows the upward trend of FDI. In 1980, China’s FDI remained at significantly low level of about 1070 million US dollars. In the middle of the 1980s FDI continued to grow remarkably and reached 6060 million dollars due to tax incentives and numerous benefits for foreign investors. China which has been the leader among all developing countries in FDI (Ren and Pentecost 2007), received in 2009 - FDI about 473,000 million US dollars (Unctadstat).  </w:t>
      </w:r>
    </w:p>
    <w:p w:rsidR="009D66DA" w:rsidRDefault="009D66DA" w:rsidP="00637256">
      <w:pPr>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Figure 2: FDI inflows in China measured in US dollars at current price and current exchange rates in millions.(1978-2010) </w:t>
      </w:r>
    </w:p>
    <w:p w:rsidR="009D66DA" w:rsidRDefault="009D66DA" w:rsidP="00637256">
      <w:pPr>
        <w:spacing w:after="0" w:line="360" w:lineRule="auto"/>
        <w:jc w:val="both"/>
        <w:rPr>
          <w:rFonts w:ascii="Times New Roman" w:hAnsi="Times New Roman"/>
          <w:sz w:val="24"/>
          <w:szCs w:val="24"/>
          <w:lang w:val="en-GB"/>
        </w:rPr>
      </w:pPr>
      <w:r w:rsidRPr="002F1155">
        <w:rPr>
          <w:rFonts w:ascii="Times New Roman" w:hAnsi="Times New Roman"/>
          <w:noProof/>
          <w:sz w:val="24"/>
          <w:szCs w:val="24"/>
          <w:lang w:val="en-US"/>
        </w:rPr>
        <w:pict>
          <v:shape id="Γράφημα 1" o:spid="_x0000_i1027" type="#_x0000_t75" style="width:316.5pt;height:183.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">
            <v:imagedata r:id="rId10" o:title="" cropbottom="-18f"/>
            <o:lock v:ext="edit" aspectratio="f"/>
          </v:shape>
        </w:pict>
      </w:r>
    </w:p>
    <w:p w:rsidR="009D66DA" w:rsidRDefault="009D66DA" w:rsidP="00637256">
      <w:pPr>
        <w:spacing w:after="0" w:line="360" w:lineRule="auto"/>
        <w:jc w:val="both"/>
        <w:rPr>
          <w:rFonts w:ascii="Times New Roman" w:hAnsi="Times New Roman"/>
          <w:i/>
          <w:sz w:val="24"/>
          <w:szCs w:val="24"/>
          <w:lang w:val="en-GB"/>
        </w:rPr>
      </w:pPr>
      <w:r>
        <w:rPr>
          <w:rFonts w:ascii="Times New Roman" w:hAnsi="Times New Roman"/>
          <w:i/>
          <w:sz w:val="24"/>
          <w:szCs w:val="24"/>
          <w:lang w:val="en-GB"/>
        </w:rPr>
        <w:t>Source: United Nations</w:t>
      </w:r>
      <w:r w:rsidRPr="00EF5B1D">
        <w:rPr>
          <w:rFonts w:ascii="Times New Roman" w:hAnsi="Times New Roman"/>
          <w:i/>
          <w:sz w:val="24"/>
          <w:szCs w:val="24"/>
          <w:lang w:val="en-GB"/>
        </w:rPr>
        <w:t>,</w:t>
      </w:r>
      <w:r>
        <w:rPr>
          <w:rFonts w:ascii="Times New Roman" w:hAnsi="Times New Roman"/>
          <w:i/>
          <w:sz w:val="24"/>
          <w:szCs w:val="24"/>
          <w:lang w:val="en-GB"/>
        </w:rPr>
        <w:t xml:space="preserve"> </w:t>
      </w:r>
      <w:r w:rsidRPr="00EF5B1D">
        <w:rPr>
          <w:rFonts w:ascii="Times New Roman" w:hAnsi="Times New Roman"/>
          <w:i/>
          <w:sz w:val="24"/>
          <w:szCs w:val="24"/>
          <w:lang w:val="en-GB"/>
        </w:rPr>
        <w:t>Unctad</w:t>
      </w:r>
    </w:p>
    <w:p w:rsidR="009D66DA" w:rsidRPr="00EF5B1D" w:rsidRDefault="009D66DA" w:rsidP="00637256">
      <w:pPr>
        <w:spacing w:after="0" w:line="360" w:lineRule="auto"/>
        <w:jc w:val="both"/>
        <w:rPr>
          <w:rFonts w:ascii="Times New Roman" w:hAnsi="Times New Roman"/>
          <w:i/>
          <w:sz w:val="24"/>
          <w:szCs w:val="24"/>
          <w:lang w:val="en-GB"/>
        </w:rPr>
      </w:pPr>
    </w:p>
    <w:p w:rsidR="009D66DA" w:rsidRDefault="009D66DA" w:rsidP="00140153">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Figure 3 demonstrates the top ranking of Exports in 2010. The data are published in the official site of World Bank. China is the leader of the exporters in the entire world with an amount of 1,506 billion US dollars. Germany has the second place (1,337 billion US dollars). United States, Japan and France follow after, their exports in 2010 1270, 765 and 508 billion US dollars respectively. In contrast in 2004 China had the 3</w:t>
      </w:r>
      <w:r w:rsidRPr="007F55B1">
        <w:rPr>
          <w:rFonts w:ascii="Times New Roman" w:hAnsi="Times New Roman"/>
          <w:sz w:val="24"/>
          <w:szCs w:val="24"/>
          <w:vertAlign w:val="superscript"/>
          <w:lang w:val="en-GB"/>
        </w:rPr>
        <w:t>rd</w:t>
      </w:r>
      <w:r>
        <w:rPr>
          <w:rFonts w:ascii="Times New Roman" w:hAnsi="Times New Roman"/>
          <w:sz w:val="24"/>
          <w:szCs w:val="24"/>
          <w:lang w:val="en-GB"/>
        </w:rPr>
        <w:t xml:space="preserve"> place after United States and Germany.</w:t>
      </w:r>
    </w:p>
    <w:p w:rsidR="009D66DA" w:rsidRDefault="009D66DA" w:rsidP="00637256">
      <w:pPr>
        <w:spacing w:line="360" w:lineRule="auto"/>
        <w:jc w:val="both"/>
        <w:rPr>
          <w:rFonts w:ascii="Times New Roman" w:hAnsi="Times New Roman"/>
          <w:sz w:val="24"/>
          <w:szCs w:val="24"/>
          <w:lang w:val="en-GB"/>
        </w:rPr>
      </w:pPr>
      <w:r>
        <w:rPr>
          <w:rFonts w:ascii="Times New Roman" w:hAnsi="Times New Roman"/>
          <w:sz w:val="24"/>
          <w:szCs w:val="24"/>
          <w:lang w:val="en-GB"/>
        </w:rPr>
        <w:t>Figure 3: Exports of goods and services in 2010(in billion US dollars).</w:t>
      </w:r>
    </w:p>
    <w:p w:rsidR="009D66DA" w:rsidRDefault="009D66DA" w:rsidP="00637256">
      <w:pPr>
        <w:spacing w:after="0" w:line="360" w:lineRule="auto"/>
        <w:jc w:val="both"/>
        <w:rPr>
          <w:rFonts w:ascii="Times New Roman" w:hAnsi="Times New Roman"/>
          <w:sz w:val="24"/>
          <w:szCs w:val="24"/>
          <w:lang w:val="en-GB"/>
        </w:rPr>
      </w:pPr>
      <w:r w:rsidRPr="002F1155">
        <w:rPr>
          <w:rFonts w:ascii="Times New Roman" w:hAnsi="Times New Roman"/>
          <w:noProof/>
          <w:sz w:val="24"/>
          <w:szCs w:val="24"/>
          <w:lang w:val="en-US"/>
        </w:rPr>
        <w:pict>
          <v:shape id="Γράφημα 31" o:spid="_x0000_i1028" type="#_x0000_t75" style="width:417pt;height:275.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">
            <v:imagedata r:id="rId11" o:title=""/>
            <o:lock v:ext="edit" aspectratio="f"/>
          </v:shape>
        </w:pict>
      </w:r>
    </w:p>
    <w:p w:rsidR="009D66DA" w:rsidRDefault="009D66DA" w:rsidP="00637256">
      <w:pPr>
        <w:spacing w:after="0" w:line="360" w:lineRule="auto"/>
        <w:rPr>
          <w:lang w:val="en-GB"/>
        </w:rPr>
      </w:pPr>
      <w:r>
        <w:rPr>
          <w:lang w:val="en-GB"/>
        </w:rPr>
        <w:t xml:space="preserve">         </w:t>
      </w:r>
      <w:r w:rsidRPr="002F1155">
        <w:rPr>
          <w:noProof/>
          <w:lang w:val="en-US"/>
        </w:rPr>
        <w:pict>
          <v:shape id="Εικόνα 7" o:spid="_x0000_i1029" type="#_x0000_t75" alt="http://upload.wikimedia.org/wikipedia/commons/thumb/f/fa/Flag_of_the_People%27s_Republic_of_China.svg/22px-Flag_of_the_People%27s_Republic_of_China.svg.png" style="width:16.5pt;height:11.25pt;visibility:visible">
            <v:imagedata r:id="rId12" o:title=""/>
          </v:shape>
        </w:pict>
      </w:r>
      <w:r>
        <w:rPr>
          <w:lang w:val="en-GB"/>
        </w:rPr>
        <w:t xml:space="preserve"> :1 , </w:t>
      </w:r>
      <w:r w:rsidRPr="002F1155">
        <w:rPr>
          <w:noProof/>
          <w:lang w:val="en-US"/>
        </w:rPr>
        <w:pict>
          <v:shape id="Εικόνα 8" o:spid="_x0000_i1030" type="#_x0000_t75" alt="http://upload.wikimedia.org/wikipedia/commons/thumb/b/ba/Flag_of_Germany.svg/22px-Flag_of_Germany.svg.png" style="width:16.5pt;height:9.75pt;visibility:visible">
            <v:imagedata r:id="rId13" o:title=""/>
          </v:shape>
        </w:pict>
      </w:r>
      <w:r>
        <w:rPr>
          <w:lang w:val="en-GB"/>
        </w:rPr>
        <w:t xml:space="preserve"> :2 , </w:t>
      </w:r>
      <w:r w:rsidRPr="002F1155">
        <w:rPr>
          <w:noProof/>
          <w:lang w:val="en-US"/>
        </w:rPr>
        <w:pict>
          <v:shape id="Εικόνα 9" o:spid="_x0000_i1031" type="#_x0000_t75" alt="http://upload.wikimedia.org/wikipedia/commons/thumb/a/a4/Flag_of_the_United_States.svg/22px-Flag_of_the_United_States.svg.png" style="width:16.5pt;height:9pt;visibility:visible">
            <v:imagedata r:id="rId14" o:title=""/>
          </v:shape>
        </w:pict>
      </w:r>
      <w:r>
        <w:rPr>
          <w:lang w:val="en-GB"/>
        </w:rPr>
        <w:t xml:space="preserve"> :3  , </w:t>
      </w:r>
      <w:r w:rsidRPr="002F1155">
        <w:rPr>
          <w:noProof/>
          <w:lang w:val="en-US"/>
        </w:rPr>
        <w:pict>
          <v:shape id="Εικόνα 10" o:spid="_x0000_i1032" type="#_x0000_t75" alt="http://upload.wikimedia.org/wikipedia/commons/thumb/9/9e/Flag_of_Japan.svg/22px-Flag_of_Japan.svg.png" style="width:16.5pt;height:11.25pt;visibility:visible">
            <v:imagedata r:id="rId15" o:title=""/>
          </v:shape>
        </w:pict>
      </w:r>
      <w:r>
        <w:rPr>
          <w:lang w:val="en-GB"/>
        </w:rPr>
        <w:t xml:space="preserve">: 4 , </w:t>
      </w:r>
      <w:r w:rsidRPr="002F1155">
        <w:rPr>
          <w:noProof/>
          <w:lang w:val="en-US"/>
        </w:rPr>
        <w:pict>
          <v:shape id="Εικόνα 11" o:spid="_x0000_i1033" type="#_x0000_t75" alt="http://upload.wikimedia.org/wikipedia/commons/thumb/c/c3/Flag_of_France.svg/22px-Flag_of_France.svg.png" style="width:16.5pt;height:11.25pt;visibility:visible">
            <v:imagedata r:id="rId16" o:title=""/>
          </v:shape>
        </w:pict>
      </w:r>
      <w:r>
        <w:rPr>
          <w:lang w:val="en-GB"/>
        </w:rPr>
        <w:t>: 5</w:t>
      </w:r>
    </w:p>
    <w:p w:rsidR="009D66DA" w:rsidRDefault="009D66DA" w:rsidP="00637256">
      <w:pPr>
        <w:spacing w:after="0" w:line="360" w:lineRule="auto"/>
        <w:rPr>
          <w:rFonts w:ascii="Times New Roman" w:hAnsi="Times New Roman"/>
          <w:i/>
          <w:sz w:val="24"/>
          <w:szCs w:val="24"/>
          <w:lang w:val="en-GB"/>
        </w:rPr>
      </w:pPr>
      <w:r>
        <w:rPr>
          <w:i/>
          <w:lang w:val="en-GB"/>
        </w:rPr>
        <w:t xml:space="preserve"> </w:t>
      </w:r>
      <w:r w:rsidRPr="00EF5B1D">
        <w:rPr>
          <w:i/>
          <w:lang w:val="en-GB"/>
        </w:rPr>
        <w:t xml:space="preserve"> </w:t>
      </w:r>
      <w:r w:rsidRPr="00EF5B1D">
        <w:rPr>
          <w:rFonts w:ascii="Times New Roman" w:hAnsi="Times New Roman"/>
          <w:i/>
          <w:sz w:val="24"/>
          <w:szCs w:val="24"/>
          <w:lang w:val="en-GB"/>
        </w:rPr>
        <w:t>Source: World Bank Indicator.</w:t>
      </w:r>
    </w:p>
    <w:p w:rsidR="009D66DA" w:rsidRDefault="009D66DA" w:rsidP="00796DA2">
      <w:pPr>
        <w:spacing w:line="360" w:lineRule="auto"/>
        <w:jc w:val="both"/>
        <w:rPr>
          <w:rFonts w:ascii="Times New Roman" w:hAnsi="Times New Roman"/>
          <w:b/>
          <w:sz w:val="28"/>
          <w:szCs w:val="28"/>
          <w:lang w:val="en-US"/>
        </w:rPr>
      </w:pPr>
    </w:p>
    <w:p w:rsidR="009D66DA" w:rsidRPr="00796DA2" w:rsidRDefault="009D66DA" w:rsidP="00796DA2">
      <w:pPr>
        <w:spacing w:line="360" w:lineRule="auto"/>
        <w:jc w:val="both"/>
        <w:rPr>
          <w:rFonts w:ascii="Times New Roman" w:hAnsi="Times New Roman"/>
          <w:b/>
          <w:sz w:val="28"/>
          <w:szCs w:val="28"/>
          <w:lang w:val="en-US"/>
        </w:rPr>
      </w:pPr>
      <w:r>
        <w:rPr>
          <w:rFonts w:ascii="Times New Roman" w:hAnsi="Times New Roman"/>
          <w:b/>
          <w:sz w:val="28"/>
          <w:szCs w:val="28"/>
          <w:lang w:val="en-US"/>
        </w:rPr>
        <w:t>Historical</w:t>
      </w:r>
      <w:r w:rsidRPr="00796DA2">
        <w:rPr>
          <w:rFonts w:ascii="Times New Roman" w:hAnsi="Times New Roman"/>
          <w:b/>
          <w:sz w:val="28"/>
          <w:szCs w:val="28"/>
          <w:lang w:val="en-US"/>
        </w:rPr>
        <w:t xml:space="preserve"> overview of China</w:t>
      </w:r>
    </w:p>
    <w:p w:rsidR="009D66DA" w:rsidRPr="002831D8" w:rsidRDefault="009D66DA" w:rsidP="00796DA2">
      <w:pPr>
        <w:spacing w:line="360" w:lineRule="auto"/>
        <w:ind w:firstLine="720"/>
        <w:jc w:val="both"/>
        <w:rPr>
          <w:rFonts w:ascii="Times New Roman" w:hAnsi="Times New Roman"/>
          <w:sz w:val="24"/>
          <w:szCs w:val="24"/>
          <w:lang w:val="en-US"/>
        </w:rPr>
      </w:pPr>
      <w:r w:rsidRPr="002831D8">
        <w:rPr>
          <w:rFonts w:ascii="Times New Roman" w:hAnsi="Times New Roman"/>
          <w:sz w:val="24"/>
          <w:szCs w:val="24"/>
          <w:lang w:val="en-US"/>
        </w:rPr>
        <w:t xml:space="preserve">China had always been isolated politically.  However, in 1978 major reforms were done aimed to revive its struggling economy. The leaders had begun to introduce aspects of a capitalist economy. They therefore emphasized on political stability, economic productivity and public and consumer welfare were upheld. These aspects had to go hand in hand in order to revive the economy and it was a characteristic of a capitalist approach. But the turning point decision of 1978 to employ open door policies would not have come at a better time. This was the same time that Deng Xiaoping announced the opening of the People’s Republic of China thus political instability became a past </w:t>
      </w:r>
      <w:r w:rsidRPr="002831D8">
        <w:rPr>
          <w:rFonts w:ascii="Times New Roman" w:hAnsi="Times New Roman"/>
          <w:noProof/>
          <w:sz w:val="24"/>
          <w:szCs w:val="24"/>
          <w:lang w:val="en-US"/>
        </w:rPr>
        <w:t>(Ebrey, 2010).</w:t>
      </w:r>
    </w:p>
    <w:p w:rsidR="009D66DA" w:rsidRPr="002831D8" w:rsidRDefault="009D66DA" w:rsidP="00796DA2">
      <w:pPr>
        <w:spacing w:line="360" w:lineRule="auto"/>
        <w:ind w:firstLine="720"/>
        <w:jc w:val="both"/>
        <w:rPr>
          <w:rFonts w:ascii="Times New Roman" w:hAnsi="Times New Roman"/>
          <w:sz w:val="24"/>
          <w:szCs w:val="24"/>
          <w:lang w:val="en-US"/>
        </w:rPr>
      </w:pPr>
      <w:r w:rsidRPr="002831D8">
        <w:rPr>
          <w:rFonts w:ascii="Times New Roman" w:hAnsi="Times New Roman"/>
          <w:sz w:val="24"/>
          <w:szCs w:val="24"/>
          <w:lang w:val="en-US"/>
        </w:rPr>
        <w:t>Previous research shows that before 1978 China was an isolated economy that hardly involved itself in the world business. The government however liberated the economy and generated legal framework that was inclusive of this foreign markets. The open door policy has seen China import and export rise in value of 1’442.8 billion US$ in 2008</w:t>
      </w:r>
      <w:r>
        <w:rPr>
          <w:rFonts w:ascii="Times New Roman" w:hAnsi="Times New Roman"/>
          <w:sz w:val="24"/>
          <w:szCs w:val="24"/>
          <w:lang w:val="en-US"/>
        </w:rPr>
        <w:t xml:space="preserve"> </w:t>
      </w:r>
      <w:r w:rsidRPr="002831D8">
        <w:rPr>
          <w:rFonts w:ascii="Times New Roman" w:hAnsi="Times New Roman"/>
          <w:sz w:val="24"/>
          <w:szCs w:val="24"/>
          <w:lang w:val="en-US"/>
        </w:rPr>
        <w:t>(</w:t>
      </w:r>
      <w:r>
        <w:rPr>
          <w:rFonts w:ascii="Times New Roman" w:hAnsi="Times New Roman"/>
          <w:sz w:val="24"/>
          <w:szCs w:val="24"/>
          <w:lang w:val="en-GB"/>
        </w:rPr>
        <w:t xml:space="preserve">Ministry of Commerce of the </w:t>
      </w:r>
      <w:r w:rsidRPr="00513514">
        <w:rPr>
          <w:rFonts w:ascii="Times New Roman" w:hAnsi="Times New Roman"/>
          <w:sz w:val="24"/>
          <w:szCs w:val="24"/>
          <w:lang w:val="en-GB"/>
        </w:rPr>
        <w:t>People's Republic of China</w:t>
      </w:r>
      <w:r>
        <w:rPr>
          <w:rFonts w:ascii="Times New Roman" w:hAnsi="Times New Roman"/>
          <w:sz w:val="24"/>
          <w:szCs w:val="24"/>
          <w:lang w:val="en-US"/>
        </w:rPr>
        <w:t xml:space="preserve"> </w:t>
      </w:r>
      <w:r w:rsidRPr="002831D8">
        <w:rPr>
          <w:rFonts w:ascii="Times New Roman" w:hAnsi="Times New Roman"/>
          <w:sz w:val="24"/>
          <w:szCs w:val="24"/>
          <w:lang w:val="en-US"/>
        </w:rPr>
        <w:t>, on 24</w:t>
      </w:r>
      <w:r w:rsidRPr="002831D8">
        <w:rPr>
          <w:rFonts w:ascii="Times New Roman" w:hAnsi="Times New Roman"/>
          <w:sz w:val="24"/>
          <w:szCs w:val="24"/>
          <w:vertAlign w:val="superscript"/>
          <w:lang w:val="en-US"/>
        </w:rPr>
        <w:t>th</w:t>
      </w:r>
      <w:r w:rsidRPr="002831D8">
        <w:rPr>
          <w:rFonts w:ascii="Times New Roman" w:hAnsi="Times New Roman"/>
          <w:sz w:val="24"/>
          <w:szCs w:val="24"/>
          <w:lang w:val="en-US"/>
        </w:rPr>
        <w:t xml:space="preserve"> March 2011).</w:t>
      </w:r>
    </w:p>
    <w:p w:rsidR="009D66DA" w:rsidRPr="002831D8" w:rsidRDefault="009D66DA" w:rsidP="00796DA2">
      <w:pPr>
        <w:spacing w:line="360" w:lineRule="auto"/>
        <w:ind w:firstLine="720"/>
        <w:jc w:val="both"/>
        <w:rPr>
          <w:rFonts w:ascii="Times New Roman" w:hAnsi="Times New Roman"/>
          <w:sz w:val="24"/>
          <w:szCs w:val="24"/>
          <w:lang w:val="en-US"/>
        </w:rPr>
      </w:pPr>
      <w:r w:rsidRPr="002831D8">
        <w:rPr>
          <w:rFonts w:ascii="Times New Roman" w:hAnsi="Times New Roman"/>
          <w:sz w:val="24"/>
          <w:szCs w:val="24"/>
          <w:lang w:val="en-US"/>
        </w:rPr>
        <w:t>According to OECD</w:t>
      </w:r>
      <w:r>
        <w:rPr>
          <w:rFonts w:ascii="Times New Roman" w:hAnsi="Times New Roman"/>
          <w:sz w:val="24"/>
          <w:szCs w:val="24"/>
          <w:lang w:val="en-US"/>
        </w:rPr>
        <w:t xml:space="preserve"> </w:t>
      </w:r>
      <w:r w:rsidRPr="002831D8">
        <w:rPr>
          <w:rFonts w:ascii="Times New Roman" w:hAnsi="Times New Roman"/>
          <w:sz w:val="24"/>
          <w:szCs w:val="24"/>
          <w:lang w:val="en-US"/>
        </w:rPr>
        <w:t xml:space="preserve">(2000) as well as Ren and Pentecost </w:t>
      </w:r>
      <w:r>
        <w:rPr>
          <w:rFonts w:ascii="Times New Roman" w:hAnsi="Times New Roman"/>
          <w:sz w:val="24"/>
          <w:szCs w:val="24"/>
          <w:lang w:val="en-US"/>
        </w:rPr>
        <w:t>(2007)</w:t>
      </w:r>
      <w:r w:rsidRPr="002831D8">
        <w:rPr>
          <w:rFonts w:ascii="Times New Roman" w:hAnsi="Times New Roman"/>
          <w:sz w:val="24"/>
          <w:szCs w:val="24"/>
          <w:lang w:val="en-US"/>
        </w:rPr>
        <w:t xml:space="preserve"> , open door policies distinguished into three periods in order to achieve their main goal which was the economic development of China. In the first period 1978-1983, Law on Joint Ventures attempt to attract investors from other countries using flexible tax measures and privileges. In the middle of that period, specifically in 1980, the government established the four special economic zones (SEZs). The results of this policy were significant positive with regard to FDI inflows in China. Nevertheless, FDI was bounded in the four provinces (SEZs) because of low infrastructure level of the other regions of China. In addition, in this period wholly foreign owned enterprises were blocked.</w:t>
      </w:r>
    </w:p>
    <w:p w:rsidR="009D66DA" w:rsidRPr="002831D8" w:rsidRDefault="009D66DA" w:rsidP="00796DA2">
      <w:pPr>
        <w:spacing w:line="360" w:lineRule="auto"/>
        <w:ind w:firstLine="720"/>
        <w:jc w:val="both"/>
        <w:rPr>
          <w:rFonts w:ascii="Times New Roman" w:hAnsi="Times New Roman"/>
          <w:sz w:val="24"/>
          <w:szCs w:val="24"/>
          <w:lang w:val="en-US"/>
        </w:rPr>
      </w:pPr>
      <w:r w:rsidRPr="002831D8">
        <w:rPr>
          <w:rFonts w:ascii="Times New Roman" w:hAnsi="Times New Roman"/>
          <w:sz w:val="24"/>
          <w:szCs w:val="24"/>
          <w:lang w:val="en-US"/>
        </w:rPr>
        <w:t xml:space="preserve">  Initially, the leaders of China created the first four economic zones in order to be operated as an experiment which allowed examining the results of its work before implementing the same policies to other provinces of the country. </w:t>
      </w:r>
      <w:r>
        <w:rPr>
          <w:rFonts w:ascii="Times New Roman" w:hAnsi="Times New Roman"/>
          <w:sz w:val="24"/>
          <w:szCs w:val="24"/>
          <w:lang w:val="en-US"/>
        </w:rPr>
        <w:t>Finally</w:t>
      </w:r>
      <w:r w:rsidRPr="002831D8">
        <w:rPr>
          <w:rFonts w:ascii="Times New Roman" w:hAnsi="Times New Roman"/>
          <w:sz w:val="24"/>
          <w:szCs w:val="24"/>
          <w:lang w:val="en-US"/>
        </w:rPr>
        <w:t xml:space="preserve">, it was a real fact that the success of SEZs was considerable. The group of the first four special economic zones was constituted by Shenzhen, the city of Zhuhai and Shantou in Guangdong and finally Xiamen in Fujian province.  It was clearly seen that the selection of these cities was not randomized. Furthermore, there </w:t>
      </w:r>
      <w:r>
        <w:rPr>
          <w:rFonts w:ascii="Times New Roman" w:hAnsi="Times New Roman"/>
          <w:sz w:val="24"/>
          <w:szCs w:val="24"/>
          <w:lang w:val="en-US"/>
        </w:rPr>
        <w:t>are</w:t>
      </w:r>
      <w:r w:rsidRPr="002831D8">
        <w:rPr>
          <w:rFonts w:ascii="Times New Roman" w:hAnsi="Times New Roman"/>
          <w:sz w:val="24"/>
          <w:szCs w:val="24"/>
          <w:lang w:val="en-US"/>
        </w:rPr>
        <w:t xml:space="preserve"> several reason</w:t>
      </w:r>
      <w:r>
        <w:rPr>
          <w:rFonts w:ascii="Times New Roman" w:hAnsi="Times New Roman"/>
          <w:sz w:val="24"/>
          <w:szCs w:val="24"/>
          <w:lang w:val="en-US"/>
        </w:rPr>
        <w:t>s</w:t>
      </w:r>
      <w:r w:rsidRPr="002831D8">
        <w:rPr>
          <w:rFonts w:ascii="Times New Roman" w:hAnsi="Times New Roman"/>
          <w:sz w:val="24"/>
          <w:szCs w:val="24"/>
          <w:lang w:val="en-US"/>
        </w:rPr>
        <w:t xml:space="preserve"> of this choice. The most important reason was their geographical location. As we can observe from the map 1 in the appendix Shenzhen is exactly next to Hong Kong and the other cities Zhuhai and Xiamen are near Macao and Taiwan respectively.  Moreover, the main purpose of this policy was to receive investment</w:t>
      </w:r>
      <w:r>
        <w:rPr>
          <w:rFonts w:ascii="Times New Roman" w:hAnsi="Times New Roman"/>
          <w:sz w:val="24"/>
          <w:szCs w:val="24"/>
          <w:lang w:val="en-US"/>
        </w:rPr>
        <w:t xml:space="preserve"> from Hong Kong, Macao</w:t>
      </w:r>
      <w:r w:rsidRPr="002831D8">
        <w:rPr>
          <w:rFonts w:ascii="Times New Roman" w:hAnsi="Times New Roman"/>
          <w:sz w:val="24"/>
          <w:szCs w:val="24"/>
          <w:lang w:val="en-US"/>
        </w:rPr>
        <w:t xml:space="preserve"> and Taiwan. The population of these cities are mainly Chinese, therefore the fact that have the same language consists a strong motivation to trade with the four SEZs. In addition, it is easier to set up business in areas with similar culture and religion. Further explanation will be discussed in later section. Another reason which strengthens the choice of these cities is that they were not the largest and crucial for the economy of China, but neither small</w:t>
      </w:r>
      <w:r>
        <w:rPr>
          <w:rFonts w:ascii="Times New Roman" w:hAnsi="Times New Roman"/>
          <w:sz w:val="24"/>
          <w:szCs w:val="24"/>
          <w:lang w:val="en-US"/>
        </w:rPr>
        <w:t>est</w:t>
      </w:r>
      <w:r w:rsidRPr="002831D8">
        <w:rPr>
          <w:rFonts w:ascii="Times New Roman" w:hAnsi="Times New Roman"/>
          <w:sz w:val="24"/>
          <w:szCs w:val="24"/>
          <w:lang w:val="en-US"/>
        </w:rPr>
        <w:t xml:space="preserve"> and useless for the economic development of the country. The size of these cities was modest. Nowadays these cities have been transformed to r</w:t>
      </w:r>
      <w:r>
        <w:rPr>
          <w:rFonts w:ascii="Times New Roman" w:hAnsi="Times New Roman"/>
          <w:sz w:val="24"/>
          <w:szCs w:val="24"/>
          <w:lang w:val="en-US"/>
        </w:rPr>
        <w:t>eally big and industrial cities</w:t>
      </w:r>
      <w:r w:rsidRPr="002831D8">
        <w:rPr>
          <w:rFonts w:ascii="Times New Roman" w:hAnsi="Times New Roman"/>
          <w:sz w:val="24"/>
          <w:szCs w:val="24"/>
          <w:lang w:val="en-US"/>
        </w:rPr>
        <w:t>. The apparent purpose for this selection based on concerns of lack of success.</w:t>
      </w:r>
    </w:p>
    <w:p w:rsidR="009D66DA" w:rsidRPr="002831D8" w:rsidRDefault="009D66DA" w:rsidP="00796DA2">
      <w:pPr>
        <w:spacing w:line="360" w:lineRule="auto"/>
        <w:ind w:firstLine="720"/>
        <w:jc w:val="both"/>
        <w:rPr>
          <w:rFonts w:ascii="Times New Roman" w:hAnsi="Times New Roman"/>
          <w:sz w:val="24"/>
          <w:szCs w:val="24"/>
          <w:lang w:val="en-US"/>
        </w:rPr>
      </w:pPr>
      <w:r w:rsidRPr="002831D8">
        <w:rPr>
          <w:rFonts w:ascii="Times New Roman" w:hAnsi="Times New Roman"/>
          <w:sz w:val="24"/>
          <w:szCs w:val="24"/>
          <w:lang w:val="en-US"/>
        </w:rPr>
        <w:t>The second period of reforms began in 1984 and ended in 1991.In 1986 wholly foreign-owned enterprises (WFOEs) were accepted into the market only in the four SEZs. Moreover, companies with advanced technology gained extra motivations to enter the market. Meanwhile in the same year, the leaders announced the ‘Provision for the FDI encouragement’ to enhance FDI. This policy includes many laws, regulations and several measures for investor’s protection (especially interest protection).  In the beginning of 1990s, the establishment of Free Trade Areas and also High Technology Development Zones took place. Furthermore, due to the fact that the policy of the four SEZs was absolutely successful in the first period, a group of fourteen coastal cities and the Hainan Island were permitted to open their borders for FDI inflows (in 1984). In addition, a huge number of business sectors were unlocked to foreign companies containing wholesale and retail market, insurance and banking sectors and consultancy services. Therefore, FDI inflows boomed remarkably.</w:t>
      </w:r>
    </w:p>
    <w:p w:rsidR="009D66DA" w:rsidRPr="002831D8" w:rsidRDefault="009D66DA" w:rsidP="00796DA2">
      <w:pPr>
        <w:spacing w:line="360" w:lineRule="auto"/>
        <w:ind w:firstLine="720"/>
        <w:jc w:val="both"/>
        <w:rPr>
          <w:rFonts w:ascii="Times New Roman" w:hAnsi="Times New Roman"/>
          <w:sz w:val="24"/>
          <w:szCs w:val="24"/>
          <w:lang w:val="en-US"/>
        </w:rPr>
      </w:pPr>
      <w:r w:rsidRPr="002831D8">
        <w:rPr>
          <w:rFonts w:ascii="Times New Roman" w:hAnsi="Times New Roman"/>
          <w:sz w:val="24"/>
          <w:szCs w:val="24"/>
          <w:lang w:val="en-US"/>
        </w:rPr>
        <w:t>These fourteen coastal cities on the other hand, were bigger and were playing more crucial role in Chinese economy. Furthermore, they were already industrialized with more skilled labor force. According to OECD 2000 and Fung 2002, these provinces attracted investors from foreign countries.</w:t>
      </w:r>
    </w:p>
    <w:p w:rsidR="009D66DA" w:rsidRPr="002831D8" w:rsidRDefault="009D66DA" w:rsidP="00796DA2">
      <w:pPr>
        <w:spacing w:line="360" w:lineRule="auto"/>
        <w:ind w:firstLine="720"/>
        <w:jc w:val="both"/>
        <w:rPr>
          <w:rFonts w:ascii="Times New Roman" w:hAnsi="Times New Roman"/>
          <w:sz w:val="24"/>
          <w:szCs w:val="24"/>
          <w:lang w:val="en-US"/>
        </w:rPr>
      </w:pPr>
      <w:r w:rsidRPr="002831D8">
        <w:rPr>
          <w:rFonts w:ascii="Times New Roman" w:hAnsi="Times New Roman"/>
          <w:sz w:val="24"/>
          <w:szCs w:val="24"/>
          <w:lang w:val="en-US"/>
        </w:rPr>
        <w:t>The third</w:t>
      </w:r>
      <w:r>
        <w:rPr>
          <w:rFonts w:ascii="Times New Roman" w:hAnsi="Times New Roman"/>
          <w:sz w:val="24"/>
          <w:szCs w:val="24"/>
          <w:lang w:val="en-US"/>
        </w:rPr>
        <w:t xml:space="preserve"> period</w:t>
      </w:r>
      <w:r w:rsidRPr="002831D8">
        <w:rPr>
          <w:rFonts w:ascii="Times New Roman" w:hAnsi="Times New Roman"/>
          <w:sz w:val="24"/>
          <w:szCs w:val="24"/>
          <w:lang w:val="en-US"/>
        </w:rPr>
        <w:t xml:space="preserve"> of economic reforms started in 1992. In 1995 the Chinese government issued ‘the Provisional Guidelines For Foreign Investment Projects’. This principle categorized the FDI projects into four forms. The first type includes ‘encouraged’ projects which consists projects for underdeveloped industries in sectors as agriculture and infrastructure, industries that developed with the help of advanced technology from foreign investors and export-oriented FDI. The second type of projects, so-called ‘restricted’, included those which were monopolized by the country and those contracted with the exploitation of rare materials. The third type  of projects constituted ‘prohibited’ projects, those which threatened the national safety and the public interest, those which were disaster for  the environment and health. The fourth and final type of projects was ‘Permitted’ projects which included all other projects not remarked above. </w:t>
      </w:r>
    </w:p>
    <w:p w:rsidR="009D66DA" w:rsidRPr="004F0C9C" w:rsidRDefault="009D66DA" w:rsidP="00796DA2">
      <w:pPr>
        <w:spacing w:line="360" w:lineRule="auto"/>
        <w:ind w:firstLine="720"/>
        <w:jc w:val="both"/>
        <w:rPr>
          <w:rFonts w:ascii="Times New Roman" w:hAnsi="Times New Roman"/>
          <w:sz w:val="24"/>
          <w:szCs w:val="24"/>
          <w:lang w:val="en-US"/>
        </w:rPr>
      </w:pPr>
      <w:r w:rsidRPr="002831D8">
        <w:rPr>
          <w:rFonts w:ascii="Times New Roman" w:hAnsi="Times New Roman"/>
          <w:sz w:val="24"/>
          <w:szCs w:val="24"/>
          <w:lang w:val="en-US"/>
        </w:rPr>
        <w:t xml:space="preserve">In 2001 one of the most important </w:t>
      </w:r>
      <w:r>
        <w:rPr>
          <w:rFonts w:ascii="Times New Roman" w:hAnsi="Times New Roman"/>
          <w:sz w:val="24"/>
          <w:szCs w:val="24"/>
          <w:lang w:val="en-US"/>
        </w:rPr>
        <w:t>fact for Chinese economy was the accession of China</w:t>
      </w:r>
      <w:r w:rsidRPr="002831D8">
        <w:rPr>
          <w:rFonts w:ascii="Times New Roman" w:hAnsi="Times New Roman"/>
          <w:sz w:val="24"/>
          <w:szCs w:val="24"/>
          <w:lang w:val="en-US"/>
        </w:rPr>
        <w:t xml:space="preserve"> to the World Trade Organization (WTO). In line with it, many regulations and reforms experienced mainly in tertiary industry. In addition, tariffs, quota and trade obstacles in general </w:t>
      </w:r>
      <w:r>
        <w:rPr>
          <w:rFonts w:ascii="Times New Roman" w:hAnsi="Times New Roman"/>
          <w:sz w:val="24"/>
          <w:szCs w:val="24"/>
          <w:lang w:val="en-US"/>
        </w:rPr>
        <w:t xml:space="preserve">were </w:t>
      </w:r>
      <w:r w:rsidRPr="002831D8">
        <w:rPr>
          <w:rFonts w:ascii="Times New Roman" w:hAnsi="Times New Roman"/>
          <w:sz w:val="24"/>
          <w:szCs w:val="24"/>
          <w:lang w:val="en-US"/>
        </w:rPr>
        <w:t>eliminated. For instance, according to Long (2005) import</w:t>
      </w:r>
      <w:r>
        <w:rPr>
          <w:rFonts w:ascii="Times New Roman" w:hAnsi="Times New Roman"/>
          <w:sz w:val="24"/>
          <w:szCs w:val="24"/>
          <w:lang w:val="en-US"/>
        </w:rPr>
        <w:t xml:space="preserve">ed tariffs </w:t>
      </w:r>
      <w:r w:rsidRPr="002831D8">
        <w:rPr>
          <w:rFonts w:ascii="Times New Roman" w:hAnsi="Times New Roman"/>
          <w:sz w:val="24"/>
          <w:szCs w:val="24"/>
          <w:lang w:val="en-US"/>
        </w:rPr>
        <w:t>declined from 23% (2001) to approximately 9.5% in 2005. It is considerable fact that export-oriented FDI increased significantly more when China entered in WTO. The major reason seems to be the benefits from cheap labor force. Many provinces which had been isolated from economic and trade development, are now ready to achieve their economic growth. Therefore, FDI inflows increased dramatically in these areas and contributed to the Chinese economy   to grow with more rapid rate.</w:t>
      </w:r>
    </w:p>
    <w:p w:rsidR="009D66DA" w:rsidRPr="00796DA2" w:rsidRDefault="009D66DA" w:rsidP="008F7A16">
      <w:pPr>
        <w:spacing w:line="360" w:lineRule="auto"/>
        <w:rPr>
          <w:rFonts w:ascii="Times New Roman" w:hAnsi="Times New Roman"/>
          <w:sz w:val="24"/>
          <w:szCs w:val="24"/>
          <w:lang w:val="en-US"/>
        </w:rPr>
      </w:pPr>
    </w:p>
    <w:p w:rsidR="009D66DA" w:rsidRPr="002831D8" w:rsidRDefault="009D66DA" w:rsidP="008F7A16">
      <w:pPr>
        <w:spacing w:line="360" w:lineRule="auto"/>
        <w:rPr>
          <w:rFonts w:ascii="Times New Roman" w:hAnsi="Times New Roman"/>
          <w:b/>
          <w:sz w:val="28"/>
          <w:szCs w:val="28"/>
          <w:lang w:val="en-GB"/>
        </w:rPr>
      </w:pPr>
      <w:r>
        <w:rPr>
          <w:rFonts w:ascii="Times New Roman" w:hAnsi="Times New Roman"/>
          <w:b/>
          <w:sz w:val="28"/>
          <w:szCs w:val="28"/>
          <w:lang w:val="en-GB"/>
        </w:rPr>
        <w:t xml:space="preserve">3. </w:t>
      </w:r>
      <w:r w:rsidRPr="00045D3A">
        <w:rPr>
          <w:rFonts w:ascii="Times New Roman" w:hAnsi="Times New Roman"/>
          <w:b/>
          <w:color w:val="000000"/>
          <w:sz w:val="28"/>
          <w:szCs w:val="28"/>
          <w:lang w:val="en-GB"/>
        </w:rPr>
        <w:t>Literature review</w:t>
      </w:r>
      <w:r w:rsidRPr="002831D8">
        <w:rPr>
          <w:rFonts w:ascii="Times New Roman" w:hAnsi="Times New Roman"/>
          <w:b/>
          <w:sz w:val="28"/>
          <w:szCs w:val="28"/>
          <w:lang w:val="en-GB"/>
        </w:rPr>
        <w:t xml:space="preserve"> </w:t>
      </w:r>
    </w:p>
    <w:p w:rsidR="009D66DA" w:rsidRPr="00083137" w:rsidRDefault="009D66DA" w:rsidP="00871FD6">
      <w:pPr>
        <w:spacing w:line="360" w:lineRule="auto"/>
        <w:ind w:firstLine="720"/>
        <w:jc w:val="both"/>
        <w:rPr>
          <w:rFonts w:ascii="Times New Roman" w:hAnsi="Times New Roman"/>
          <w:sz w:val="24"/>
          <w:szCs w:val="24"/>
          <w:lang w:val="en-GB"/>
        </w:rPr>
      </w:pPr>
      <w:r w:rsidRPr="00083137">
        <w:rPr>
          <w:rFonts w:ascii="Times New Roman" w:hAnsi="Times New Roman"/>
          <w:sz w:val="24"/>
          <w:szCs w:val="24"/>
          <w:lang w:val="en-GB"/>
        </w:rPr>
        <w:t>In recent years, there has been an increasing amount of literature on the relationship betwee</w:t>
      </w:r>
      <w:r>
        <w:rPr>
          <w:rFonts w:ascii="Times New Roman" w:hAnsi="Times New Roman"/>
          <w:sz w:val="24"/>
          <w:szCs w:val="24"/>
          <w:lang w:val="en-GB"/>
        </w:rPr>
        <w:t xml:space="preserve">n Foreign Direct Investment and </w:t>
      </w:r>
      <w:r w:rsidRPr="00083137">
        <w:rPr>
          <w:rFonts w:ascii="Times New Roman" w:hAnsi="Times New Roman"/>
          <w:sz w:val="24"/>
          <w:szCs w:val="24"/>
          <w:lang w:val="en-GB"/>
        </w:rPr>
        <w:t>economic growth of many countries or regions. This section briefly discusses some previous empirical studies based on the impact of FDI on economic growth in China.</w:t>
      </w:r>
    </w:p>
    <w:p w:rsidR="009D66DA" w:rsidRPr="00E935C8" w:rsidRDefault="009D66DA" w:rsidP="00C65992">
      <w:pPr>
        <w:spacing w:after="0" w:line="360" w:lineRule="auto"/>
        <w:jc w:val="both"/>
        <w:rPr>
          <w:rFonts w:ascii="Times New Roman" w:hAnsi="Times New Roman"/>
          <w:b/>
          <w:sz w:val="24"/>
          <w:szCs w:val="24"/>
          <w:lang w:val="en-GB"/>
        </w:rPr>
      </w:pPr>
      <w:r w:rsidRPr="00E935C8">
        <w:rPr>
          <w:rFonts w:ascii="Times New Roman" w:hAnsi="Times New Roman"/>
          <w:b/>
          <w:sz w:val="24"/>
          <w:szCs w:val="24"/>
          <w:lang w:val="en-GB"/>
        </w:rPr>
        <w:t xml:space="preserve"> Reviews on FDI, exports and economic growth</w:t>
      </w:r>
    </w:p>
    <w:p w:rsidR="009D66DA" w:rsidRPr="001103A9" w:rsidRDefault="009D66DA" w:rsidP="00871FD6">
      <w:pPr>
        <w:spacing w:line="360" w:lineRule="auto"/>
        <w:ind w:firstLine="720"/>
        <w:jc w:val="both"/>
        <w:rPr>
          <w:rFonts w:ascii="Times New Roman" w:hAnsi="Times New Roman"/>
          <w:sz w:val="24"/>
          <w:szCs w:val="24"/>
          <w:lang w:val="en-US"/>
        </w:rPr>
      </w:pPr>
      <w:r w:rsidRPr="001103A9">
        <w:rPr>
          <w:rFonts w:ascii="Times New Roman" w:hAnsi="Times New Roman"/>
          <w:sz w:val="24"/>
          <w:szCs w:val="24"/>
          <w:lang w:val="en-US"/>
        </w:rPr>
        <w:t xml:space="preserve">Shang-Jin Wei </w:t>
      </w:r>
      <w:r>
        <w:rPr>
          <w:rFonts w:ascii="Times New Roman" w:hAnsi="Times New Roman"/>
          <w:sz w:val="24"/>
          <w:szCs w:val="24"/>
          <w:lang w:val="en-US"/>
        </w:rPr>
        <w:t>(1993)</w:t>
      </w:r>
      <w:r w:rsidRPr="001103A9">
        <w:rPr>
          <w:rFonts w:ascii="Times New Roman" w:hAnsi="Times New Roman"/>
          <w:sz w:val="24"/>
          <w:szCs w:val="24"/>
          <w:lang w:val="en-US"/>
        </w:rPr>
        <w:t xml:space="preserve"> shows that more exports are positively related to larger economic g</w:t>
      </w:r>
      <w:r>
        <w:rPr>
          <w:rFonts w:ascii="Times New Roman" w:hAnsi="Times New Roman"/>
          <w:sz w:val="24"/>
          <w:szCs w:val="24"/>
          <w:lang w:val="en-US"/>
        </w:rPr>
        <w:t>rowth across the</w:t>
      </w:r>
      <w:r w:rsidRPr="001103A9">
        <w:rPr>
          <w:rFonts w:ascii="Times New Roman" w:hAnsi="Times New Roman"/>
          <w:sz w:val="24"/>
          <w:szCs w:val="24"/>
          <w:lang w:val="en-US"/>
        </w:rPr>
        <w:t xml:space="preserve"> 31 provinces of China for th</w:t>
      </w:r>
      <w:r>
        <w:rPr>
          <w:rFonts w:ascii="Times New Roman" w:hAnsi="Times New Roman"/>
          <w:sz w:val="24"/>
          <w:szCs w:val="24"/>
          <w:lang w:val="en-US"/>
        </w:rPr>
        <w:t>e period 1980-1990. The results</w:t>
      </w:r>
      <w:r w:rsidRPr="001103A9">
        <w:rPr>
          <w:rFonts w:ascii="Times New Roman" w:hAnsi="Times New Roman"/>
          <w:sz w:val="24"/>
          <w:szCs w:val="24"/>
          <w:lang w:val="en-US"/>
        </w:rPr>
        <w:t xml:space="preserve"> suggest that FDI in the late 1980s is significantly correlated with the economic growth of the Chinese provinces due to technological and managerial spillover across firms.</w:t>
      </w:r>
    </w:p>
    <w:p w:rsidR="009D66DA" w:rsidRPr="001103A9" w:rsidRDefault="009D66DA" w:rsidP="00871FD6">
      <w:pPr>
        <w:spacing w:line="360" w:lineRule="auto"/>
        <w:ind w:firstLine="720"/>
        <w:jc w:val="both"/>
        <w:rPr>
          <w:rFonts w:ascii="Times New Roman" w:hAnsi="Times New Roman"/>
          <w:sz w:val="24"/>
          <w:szCs w:val="24"/>
          <w:lang w:val="en-GB"/>
        </w:rPr>
      </w:pPr>
      <w:r w:rsidRPr="001103A9">
        <w:rPr>
          <w:rFonts w:ascii="Times New Roman" w:hAnsi="Times New Roman"/>
          <w:sz w:val="24"/>
          <w:szCs w:val="24"/>
          <w:lang w:val="en-GB"/>
        </w:rPr>
        <w:t>Dess (1998) indicates that Foreign Direct Investment has an impact on the economic growth of China through the diffusion of knowledge. Moreover, he showed that FDI and economic growth are positively correlated in long-run period and the main reason is that China absorbs technological ideas from other countries through Foreign Direct Investment.</w:t>
      </w:r>
    </w:p>
    <w:p w:rsidR="009D66DA" w:rsidRPr="001103A9" w:rsidRDefault="009D66DA" w:rsidP="00871FD6">
      <w:pPr>
        <w:spacing w:line="360" w:lineRule="auto"/>
        <w:ind w:firstLine="720"/>
        <w:jc w:val="both"/>
        <w:rPr>
          <w:rFonts w:ascii="Times New Roman" w:hAnsi="Times New Roman"/>
          <w:sz w:val="24"/>
          <w:szCs w:val="24"/>
          <w:lang w:val="en-US"/>
        </w:rPr>
      </w:pPr>
      <w:r w:rsidRPr="001103A9">
        <w:rPr>
          <w:rFonts w:ascii="Times New Roman" w:hAnsi="Times New Roman"/>
          <w:sz w:val="24"/>
          <w:szCs w:val="24"/>
          <w:lang w:val="en-US"/>
        </w:rPr>
        <w:t>According to Edward M. Graham and Erika Wada (2001) , FDI is significantly correlated to Chinese economic growth. The evidence showed that exports of China have risen notably due to Multinationals enterprises. The results also suggest that wages and income per capita have grown in provinces where FDI received.</w:t>
      </w:r>
    </w:p>
    <w:p w:rsidR="009D66DA" w:rsidRPr="001103A9" w:rsidRDefault="009D66DA" w:rsidP="00871FD6">
      <w:pPr>
        <w:spacing w:line="360" w:lineRule="auto"/>
        <w:ind w:firstLine="720"/>
        <w:jc w:val="both"/>
        <w:rPr>
          <w:rFonts w:ascii="Times New Roman" w:hAnsi="Times New Roman"/>
          <w:sz w:val="24"/>
          <w:szCs w:val="24"/>
          <w:lang w:val="en-GB"/>
        </w:rPr>
      </w:pPr>
      <w:r w:rsidRPr="001103A9">
        <w:rPr>
          <w:rFonts w:ascii="Times New Roman" w:hAnsi="Times New Roman"/>
          <w:sz w:val="24"/>
          <w:szCs w:val="24"/>
          <w:lang w:val="en-GB"/>
        </w:rPr>
        <w:t>John Whalley and Xian Xin,(2006) found that inward FDI has played the major role for the unprecedented  extremely high economic growth of China and pointed out the fact that the sustainability of China’s GDP and exports growth is mainly dependent on the performance of MNCs.</w:t>
      </w:r>
    </w:p>
    <w:p w:rsidR="009D66DA" w:rsidRPr="001103A9" w:rsidRDefault="009D66DA" w:rsidP="00871FD6">
      <w:pPr>
        <w:spacing w:line="360" w:lineRule="auto"/>
        <w:ind w:firstLine="720"/>
        <w:jc w:val="both"/>
        <w:rPr>
          <w:rFonts w:ascii="Times New Roman" w:hAnsi="Times New Roman"/>
          <w:sz w:val="24"/>
          <w:szCs w:val="24"/>
          <w:lang w:val="en-GB"/>
        </w:rPr>
      </w:pPr>
      <w:r w:rsidRPr="001103A9">
        <w:rPr>
          <w:rFonts w:ascii="Times New Roman" w:hAnsi="Times New Roman"/>
          <w:sz w:val="24"/>
          <w:szCs w:val="24"/>
          <w:lang w:val="en-GB"/>
        </w:rPr>
        <w:t>Chung Chen, Lawrence Chang and Yimin Zhang (1995) suggest that FDI has been positively correlated with economic growth of China and also the augmentation of total fixed asset investment in China.</w:t>
      </w:r>
    </w:p>
    <w:p w:rsidR="009D66DA" w:rsidRDefault="009D66DA" w:rsidP="00871FD6">
      <w:pPr>
        <w:spacing w:after="0" w:line="360" w:lineRule="auto"/>
        <w:ind w:firstLine="720"/>
        <w:jc w:val="both"/>
        <w:rPr>
          <w:rFonts w:ascii="Times New Roman" w:hAnsi="Times New Roman"/>
          <w:sz w:val="24"/>
          <w:szCs w:val="24"/>
          <w:lang w:val="en-GB"/>
        </w:rPr>
      </w:pPr>
      <w:r>
        <w:rPr>
          <w:rFonts w:ascii="Times New Roman" w:hAnsi="Times New Roman"/>
          <w:sz w:val="24"/>
          <w:szCs w:val="24"/>
          <w:lang w:val="en-GB"/>
        </w:rPr>
        <w:t>Other researchers who find a positive link between FDI and economic growth of China are Berthelemy and Demurger (2000). They found that human capital plays major role in the economic growth of the provinces of China and also showed that human capital stimulates growth by adopting better foreign technologies. Furthermore, Demurger (2000) focusing on 24 Chinese provinces in the period 1985-1998, points out that not only the political-economical reforms  and open doors policy play crucial role for the huge disparity of provincial growth, but also geographical location and infrastructure endowment.</w:t>
      </w:r>
    </w:p>
    <w:p w:rsidR="009D66DA" w:rsidRPr="00A43B65" w:rsidRDefault="009D66DA" w:rsidP="00871FD6">
      <w:pPr>
        <w:spacing w:line="360" w:lineRule="auto"/>
        <w:jc w:val="right"/>
        <w:rPr>
          <w:lang w:val="en-GB"/>
        </w:rPr>
      </w:pPr>
    </w:p>
    <w:p w:rsidR="009D66DA" w:rsidRPr="00E935C8" w:rsidRDefault="009D66DA" w:rsidP="00C65992">
      <w:pPr>
        <w:spacing w:line="360" w:lineRule="auto"/>
        <w:jc w:val="both"/>
        <w:rPr>
          <w:rFonts w:ascii="Times New Roman" w:hAnsi="Times New Roman"/>
          <w:b/>
          <w:sz w:val="24"/>
          <w:szCs w:val="24"/>
          <w:lang w:val="en-GB"/>
        </w:rPr>
      </w:pPr>
      <w:r>
        <w:rPr>
          <w:rFonts w:ascii="Times New Roman" w:hAnsi="Times New Roman"/>
          <w:b/>
          <w:sz w:val="24"/>
          <w:szCs w:val="24"/>
          <w:lang w:val="en-GB"/>
        </w:rPr>
        <w:t>R</w:t>
      </w:r>
      <w:r w:rsidRPr="00E935C8">
        <w:rPr>
          <w:rFonts w:ascii="Times New Roman" w:hAnsi="Times New Roman"/>
          <w:b/>
          <w:sz w:val="24"/>
          <w:szCs w:val="24"/>
          <w:lang w:val="en-GB"/>
        </w:rPr>
        <w:t>eviews on productivity and spillover effects of FDI</w:t>
      </w:r>
    </w:p>
    <w:p w:rsidR="009D66DA" w:rsidRPr="00B61E1E" w:rsidRDefault="009D66DA" w:rsidP="00871FD6">
      <w:pPr>
        <w:spacing w:line="360" w:lineRule="auto"/>
        <w:ind w:firstLine="720"/>
        <w:jc w:val="both"/>
        <w:rPr>
          <w:rFonts w:ascii="Times New Roman" w:hAnsi="Times New Roman"/>
          <w:sz w:val="24"/>
          <w:szCs w:val="24"/>
          <w:lang w:val="en-GB"/>
        </w:rPr>
      </w:pPr>
      <w:r w:rsidRPr="00B61E1E">
        <w:rPr>
          <w:rFonts w:ascii="Times New Roman" w:hAnsi="Times New Roman"/>
          <w:sz w:val="24"/>
          <w:szCs w:val="24"/>
          <w:lang w:val="en-GB"/>
        </w:rPr>
        <w:t>Most of the empirical studies focused on the spillover effects of FDI on the economy in China. Thus it is necessary to mention briefly some of them.</w:t>
      </w:r>
    </w:p>
    <w:p w:rsidR="009D66DA" w:rsidRPr="00B61E1E" w:rsidRDefault="009D66DA" w:rsidP="00871FD6">
      <w:pPr>
        <w:spacing w:line="360" w:lineRule="auto"/>
        <w:ind w:firstLine="720"/>
        <w:jc w:val="both"/>
        <w:rPr>
          <w:rFonts w:ascii="Times New Roman" w:hAnsi="Times New Roman"/>
          <w:sz w:val="24"/>
          <w:szCs w:val="24"/>
          <w:lang w:val="en-GB"/>
        </w:rPr>
      </w:pPr>
      <w:r w:rsidRPr="00B61E1E">
        <w:rPr>
          <w:rFonts w:ascii="Times New Roman" w:hAnsi="Times New Roman"/>
          <w:sz w:val="24"/>
          <w:szCs w:val="24"/>
          <w:lang w:val="en-GB"/>
        </w:rPr>
        <w:t xml:space="preserve"> To begin with, Cheung Kui-yin and Ping Lin (2003) found out that there is significant and positive impact of FDI on the number of domestic patent applications in China. According to Peter J. Buckley, Jeremy Clegg and Chengqi Wang (2003), inward foreign direct investment has conflicting effects on the productivity of Chinese industry. In addition, the authors using a sample of 41 sub-sectors of China’s electronics in</w:t>
      </w:r>
      <w:r>
        <w:rPr>
          <w:rFonts w:ascii="Times New Roman" w:hAnsi="Times New Roman"/>
          <w:sz w:val="24"/>
          <w:szCs w:val="24"/>
          <w:lang w:val="en-GB"/>
        </w:rPr>
        <w:t>dustry for the period 1996</w:t>
      </w:r>
      <w:r w:rsidRPr="00B61E1E">
        <w:rPr>
          <w:rFonts w:ascii="Times New Roman" w:hAnsi="Times New Roman"/>
          <w:sz w:val="24"/>
          <w:szCs w:val="24"/>
          <w:lang w:val="en-GB"/>
        </w:rPr>
        <w:t>-2001, point out that the benefits from spillover effects to Chinese industry decrease over time. As a result, the domestic productivity of China has a life cycle.</w:t>
      </w:r>
    </w:p>
    <w:p w:rsidR="009D66DA" w:rsidRPr="00B61E1E" w:rsidRDefault="009D66DA" w:rsidP="00871FD6">
      <w:pPr>
        <w:spacing w:line="360" w:lineRule="auto"/>
        <w:ind w:firstLine="720"/>
        <w:jc w:val="both"/>
        <w:rPr>
          <w:rFonts w:ascii="Times New Roman" w:hAnsi="Times New Roman"/>
          <w:sz w:val="24"/>
          <w:szCs w:val="24"/>
          <w:lang w:val="en-GB"/>
        </w:rPr>
      </w:pPr>
      <w:r w:rsidRPr="00B61E1E">
        <w:rPr>
          <w:rFonts w:ascii="Times New Roman" w:hAnsi="Times New Roman"/>
          <w:sz w:val="24"/>
          <w:szCs w:val="24"/>
          <w:lang w:val="en-GB"/>
        </w:rPr>
        <w:t>Lo (2007) examined the relationship between the FDI and the productivity of China’s domestic industry at provincial level. The results showed that although FDI enhance economic development by increasing allocative efficiency, has also negative effects by worsening productive efficiency. Summarising the entire impact is negative.</w:t>
      </w:r>
    </w:p>
    <w:p w:rsidR="009D66DA" w:rsidRPr="00B61E1E" w:rsidRDefault="009D66DA" w:rsidP="00871FD6">
      <w:pPr>
        <w:spacing w:line="360" w:lineRule="auto"/>
        <w:ind w:firstLine="720"/>
        <w:jc w:val="both"/>
        <w:rPr>
          <w:rFonts w:ascii="Times New Roman" w:hAnsi="Times New Roman"/>
          <w:sz w:val="24"/>
          <w:szCs w:val="24"/>
          <w:lang w:val="en-GB"/>
        </w:rPr>
      </w:pPr>
      <w:r w:rsidRPr="00B61E1E">
        <w:rPr>
          <w:rFonts w:ascii="Times New Roman" w:hAnsi="Times New Roman"/>
          <w:sz w:val="24"/>
          <w:szCs w:val="24"/>
          <w:lang w:val="en-GB"/>
        </w:rPr>
        <w:t>Despite the fact that empirical studies based on the impact of FDI on innovation in developing countries as China are limited, it is worth to remark a previous study made by Hu and Jefferson (2001). Moreover, their data set consist by information on large and medium size Chinese enterprises in order to test the spillover effects of FDI in manufacturing industries in China for the period from 1995 to 1999.  The authors showed that Foreign Direct Investment Inflows have a extremely positive impact on introduction of new products in China.</w:t>
      </w:r>
    </w:p>
    <w:p w:rsidR="009D66DA" w:rsidRPr="00B61E1E" w:rsidRDefault="009D66DA" w:rsidP="00871FD6">
      <w:pPr>
        <w:spacing w:line="360" w:lineRule="auto"/>
        <w:ind w:firstLine="720"/>
        <w:jc w:val="both"/>
        <w:rPr>
          <w:rFonts w:ascii="Times New Roman" w:hAnsi="Times New Roman"/>
          <w:sz w:val="24"/>
          <w:szCs w:val="24"/>
          <w:lang w:val="en-GB"/>
        </w:rPr>
      </w:pPr>
      <w:r w:rsidRPr="00B61E1E">
        <w:rPr>
          <w:rFonts w:ascii="Times New Roman" w:hAnsi="Times New Roman"/>
          <w:sz w:val="24"/>
          <w:szCs w:val="24"/>
          <w:lang w:val="en-GB"/>
        </w:rPr>
        <w:t xml:space="preserve">Other empirical study based on productivity spillover effect in Chinese economy is published by Cheryl Long and Galina Hale (2007). Despite the fact that  they used a high number of specifications in order to test the impact of FDI spillovers on the productivity of domestic firms in </w:t>
      </w:r>
      <w:r>
        <w:rPr>
          <w:rFonts w:ascii="Times New Roman" w:hAnsi="Times New Roman"/>
          <w:sz w:val="24"/>
          <w:szCs w:val="24"/>
          <w:lang w:val="en-GB"/>
        </w:rPr>
        <w:t>China (firm – level data), they</w:t>
      </w:r>
      <w:r w:rsidRPr="00B61E1E">
        <w:rPr>
          <w:rFonts w:ascii="Times New Roman" w:hAnsi="Times New Roman"/>
          <w:sz w:val="24"/>
          <w:szCs w:val="24"/>
          <w:lang w:val="en-GB"/>
        </w:rPr>
        <w:t xml:space="preserve"> found mixed results with many positive outcomes largely because of aggregation bias or failure to control for endogeneity of FDI.</w:t>
      </w:r>
    </w:p>
    <w:p w:rsidR="009D66DA" w:rsidRPr="00B61E1E" w:rsidRDefault="009D66DA" w:rsidP="00871FD6">
      <w:pPr>
        <w:spacing w:line="360" w:lineRule="auto"/>
        <w:ind w:firstLine="720"/>
        <w:jc w:val="both"/>
        <w:rPr>
          <w:rFonts w:ascii="Times New Roman" w:hAnsi="Times New Roman"/>
          <w:sz w:val="24"/>
          <w:szCs w:val="24"/>
          <w:lang w:val="en-GB"/>
        </w:rPr>
      </w:pPr>
      <w:r w:rsidRPr="00B61E1E">
        <w:rPr>
          <w:rFonts w:ascii="Times New Roman" w:hAnsi="Times New Roman"/>
          <w:sz w:val="24"/>
          <w:szCs w:val="24"/>
          <w:lang w:val="en-GB"/>
        </w:rPr>
        <w:t>To conclude empirical studies relied on FDI spillover, it is very important to remark the empirical study of Nicole Madariaga and Sandra Poncet (2007). Their data set consists 180 Chinese cities over the period 1990-2002. Their study concludes that Chinese cities benefit not only from FDI inflows but also from FDI received by their surrounding locations.</w:t>
      </w:r>
    </w:p>
    <w:p w:rsidR="009D66DA" w:rsidRPr="00B61E1E" w:rsidRDefault="009D66DA" w:rsidP="00C65992">
      <w:pPr>
        <w:spacing w:line="360" w:lineRule="auto"/>
        <w:jc w:val="both"/>
        <w:rPr>
          <w:rFonts w:ascii="Times New Roman" w:hAnsi="Times New Roman"/>
          <w:b/>
          <w:sz w:val="24"/>
          <w:szCs w:val="24"/>
          <w:lang w:val="en-GB"/>
        </w:rPr>
      </w:pPr>
      <w:r w:rsidRPr="00B61E1E">
        <w:rPr>
          <w:rFonts w:ascii="Times New Roman" w:hAnsi="Times New Roman"/>
          <w:b/>
          <w:sz w:val="24"/>
          <w:szCs w:val="24"/>
          <w:lang w:val="en-GB"/>
        </w:rPr>
        <w:t xml:space="preserve"> Reviews on different regions</w:t>
      </w:r>
    </w:p>
    <w:p w:rsidR="009D66DA" w:rsidRPr="00B61E1E" w:rsidRDefault="009D66DA" w:rsidP="00871FD6">
      <w:pPr>
        <w:spacing w:line="360" w:lineRule="auto"/>
        <w:ind w:firstLine="720"/>
        <w:jc w:val="both"/>
        <w:rPr>
          <w:rFonts w:ascii="Times New Roman" w:hAnsi="Times New Roman"/>
          <w:sz w:val="24"/>
          <w:szCs w:val="24"/>
          <w:lang w:val="en-GB"/>
        </w:rPr>
      </w:pPr>
      <w:r w:rsidRPr="00B61E1E">
        <w:rPr>
          <w:rFonts w:ascii="Times New Roman" w:hAnsi="Times New Roman"/>
          <w:sz w:val="24"/>
          <w:szCs w:val="24"/>
          <w:lang w:val="en-GB"/>
        </w:rPr>
        <w:t xml:space="preserve">Cheng (2000) examining  the western, eastern, central and south-eastern areas of China in the period 1988-1998 , pointed out that  FDI and GDP growth have a positive correlation in all provinces. He also found that FDI stimulates more the growth of GDP of the coastal provinces than the growth of GDP of the western areas in China. </w:t>
      </w:r>
    </w:p>
    <w:p w:rsidR="009D66DA" w:rsidRPr="00B61E1E" w:rsidRDefault="009D66DA" w:rsidP="00871FD6">
      <w:pPr>
        <w:spacing w:line="360" w:lineRule="auto"/>
        <w:ind w:firstLine="720"/>
        <w:jc w:val="both"/>
        <w:rPr>
          <w:rFonts w:ascii="Times New Roman" w:hAnsi="Times New Roman"/>
          <w:sz w:val="24"/>
          <w:szCs w:val="24"/>
          <w:lang w:val="en-GB"/>
        </w:rPr>
      </w:pPr>
      <w:r w:rsidRPr="00B61E1E">
        <w:rPr>
          <w:rFonts w:ascii="Times New Roman" w:hAnsi="Times New Roman"/>
          <w:sz w:val="24"/>
          <w:szCs w:val="24"/>
          <w:lang w:val="en-GB"/>
        </w:rPr>
        <w:t xml:space="preserve">Similarly, Wei Hou-Kai (2002) showed that FDI and economic growth have a high and significant positive correlation in the eastern provinces of China. On the other hand, he indicated that the existence of FDI in the western areas do not contribute significantly to economic growth. </w:t>
      </w:r>
    </w:p>
    <w:p w:rsidR="009D66DA" w:rsidRPr="00B61E1E" w:rsidRDefault="009D66DA" w:rsidP="00871FD6">
      <w:pPr>
        <w:spacing w:line="360" w:lineRule="auto"/>
        <w:ind w:firstLine="720"/>
        <w:jc w:val="both"/>
        <w:rPr>
          <w:rFonts w:ascii="Times New Roman" w:hAnsi="Times New Roman"/>
          <w:sz w:val="24"/>
          <w:szCs w:val="24"/>
          <w:lang w:val="en-GB"/>
        </w:rPr>
      </w:pPr>
      <w:r w:rsidRPr="00B61E1E">
        <w:rPr>
          <w:rFonts w:ascii="Times New Roman" w:hAnsi="Times New Roman"/>
          <w:sz w:val="24"/>
          <w:szCs w:val="24"/>
          <w:lang w:val="en-GB"/>
        </w:rPr>
        <w:t xml:space="preserve">Kevin H. Zhang (2006) points out those FDI inflows affect significantly income growth of China. The outcome shows that FDI is positive associated to China’s income growth. Furthermore, he indicates that this growth effect increases over time and it is larger in coastal than in inland provinces. </w:t>
      </w:r>
    </w:p>
    <w:p w:rsidR="009D66DA" w:rsidRPr="00B61E1E" w:rsidRDefault="009D66DA" w:rsidP="00871FD6">
      <w:pPr>
        <w:spacing w:line="360" w:lineRule="auto"/>
        <w:ind w:firstLine="720"/>
        <w:jc w:val="both"/>
        <w:rPr>
          <w:rFonts w:ascii="Times New Roman" w:hAnsi="Times New Roman"/>
          <w:sz w:val="24"/>
          <w:szCs w:val="24"/>
          <w:lang w:val="en-GB"/>
        </w:rPr>
      </w:pPr>
      <w:r w:rsidRPr="00B61E1E">
        <w:rPr>
          <w:rFonts w:ascii="Times New Roman" w:hAnsi="Times New Roman"/>
          <w:sz w:val="24"/>
          <w:szCs w:val="24"/>
          <w:lang w:val="en-GB"/>
        </w:rPr>
        <w:t xml:space="preserve">Xiaolan Fu (2003) in his study examines the argument that regional disparities in China are correlated to exports and foreign direct investment in each region. Fu found that the spillover and migration effects of FDI and export affect the income inequality of different provinces in China. Moreover, he indicated that exports play major role for the significant improvement of the economy in the coastal regions. On the other hand, his paper suggests that in the inland regions FDI and exports do not have a positive correlation with its economic growth. </w:t>
      </w:r>
    </w:p>
    <w:p w:rsidR="009D66DA" w:rsidRPr="00B61E1E" w:rsidRDefault="009D66DA" w:rsidP="00871FD6">
      <w:pPr>
        <w:spacing w:line="360" w:lineRule="auto"/>
        <w:ind w:firstLine="720"/>
        <w:jc w:val="both"/>
        <w:rPr>
          <w:rFonts w:ascii="Times New Roman" w:hAnsi="Times New Roman"/>
          <w:sz w:val="24"/>
          <w:szCs w:val="24"/>
          <w:lang w:val="en-GB"/>
        </w:rPr>
      </w:pPr>
    </w:p>
    <w:p w:rsidR="009D66DA" w:rsidRPr="00B61E1E" w:rsidRDefault="009D66DA" w:rsidP="00C65992">
      <w:pPr>
        <w:spacing w:line="360" w:lineRule="auto"/>
        <w:jc w:val="both"/>
        <w:rPr>
          <w:rFonts w:ascii="Times New Roman" w:hAnsi="Times New Roman"/>
          <w:b/>
          <w:sz w:val="24"/>
          <w:szCs w:val="24"/>
          <w:lang w:val="en-GB"/>
        </w:rPr>
      </w:pPr>
      <w:r w:rsidRPr="00B61E1E">
        <w:rPr>
          <w:rFonts w:ascii="Times New Roman" w:hAnsi="Times New Roman"/>
          <w:b/>
          <w:sz w:val="24"/>
          <w:szCs w:val="24"/>
          <w:lang w:val="en-GB"/>
        </w:rPr>
        <w:t>Reviews on FDI and domestic investment</w:t>
      </w:r>
    </w:p>
    <w:p w:rsidR="009D66DA" w:rsidRDefault="009D66DA" w:rsidP="00871FD6">
      <w:pPr>
        <w:spacing w:line="360" w:lineRule="auto"/>
        <w:ind w:firstLine="720"/>
        <w:jc w:val="both"/>
        <w:rPr>
          <w:rFonts w:ascii="Times New Roman" w:hAnsi="Times New Roman"/>
          <w:sz w:val="24"/>
          <w:szCs w:val="24"/>
          <w:lang w:val="en-GB"/>
        </w:rPr>
      </w:pPr>
      <w:r w:rsidRPr="00B61E1E">
        <w:rPr>
          <w:rFonts w:ascii="Times New Roman" w:hAnsi="Times New Roman"/>
          <w:sz w:val="24"/>
          <w:szCs w:val="24"/>
          <w:lang w:val="en-GB"/>
        </w:rPr>
        <w:t>There are also some studies which argue that attracting FDI for resource industries may contribute to enhance domestic investment in related field (as petroleum industries). Sun (1998) and Shan (2002) in their surveys support these arguments. More specifically, Sun (1998) using panel data analysis argues that there is an extremely high and positive correlation between FDI and domestic investment in China. In line with these arguments Shan (2002) attempts to analyse the inter-relationships between FDI and industrial output growth in China. The results indicate that FDI has more beneficial impact on growth as the ratio of FDI to industrial output become larger. On the other hand, some studies stress the negative impact of FDI on domestic investment in China. Braunstein and Epstein (2002) show for the provinces of China for the period 1986-1999 that FDI affects domestic investment in China negatively. They interpret this result as the crowding out of domestic investment because of the additional competition for FDI in the provinces of China. The situation is becoming worse for domestic investment when taxes, or wages decrease and main regulations for the protection of the environment change. Finally Huang (1998, 2002) points out the same evidence as Braunstein and Epstein.</w:t>
      </w:r>
      <w:r>
        <w:rPr>
          <w:rFonts w:ascii="Times New Roman" w:hAnsi="Times New Roman"/>
          <w:sz w:val="24"/>
          <w:szCs w:val="24"/>
          <w:lang w:val="en-GB"/>
        </w:rPr>
        <w:t xml:space="preserve"> </w:t>
      </w:r>
    </w:p>
    <w:p w:rsidR="009D66DA" w:rsidRDefault="009D66DA" w:rsidP="008F7A16">
      <w:pPr>
        <w:spacing w:line="360" w:lineRule="auto"/>
        <w:jc w:val="both"/>
        <w:rPr>
          <w:rFonts w:ascii="Times New Roman" w:hAnsi="Times New Roman"/>
          <w:b/>
          <w:sz w:val="24"/>
          <w:szCs w:val="24"/>
          <w:lang w:val="en-GB"/>
        </w:rPr>
      </w:pPr>
    </w:p>
    <w:p w:rsidR="009D66DA" w:rsidRPr="00796DA2" w:rsidRDefault="009D66DA" w:rsidP="00796DA2">
      <w:pPr>
        <w:spacing w:line="360" w:lineRule="auto"/>
        <w:jc w:val="both"/>
        <w:rPr>
          <w:rFonts w:ascii="Times New Roman" w:hAnsi="Times New Roman"/>
          <w:b/>
          <w:sz w:val="28"/>
          <w:szCs w:val="28"/>
          <w:lang w:val="en-US"/>
        </w:rPr>
      </w:pPr>
      <w:r>
        <w:rPr>
          <w:rFonts w:ascii="Times New Roman" w:hAnsi="Times New Roman"/>
          <w:b/>
          <w:sz w:val="28"/>
          <w:szCs w:val="28"/>
          <w:lang w:val="en-US"/>
        </w:rPr>
        <w:t>4</w:t>
      </w:r>
      <w:r w:rsidRPr="002831D8">
        <w:rPr>
          <w:rFonts w:ascii="Times New Roman" w:hAnsi="Times New Roman"/>
          <w:b/>
          <w:sz w:val="28"/>
          <w:szCs w:val="28"/>
          <w:lang w:val="en-US"/>
        </w:rPr>
        <w:t>.</w:t>
      </w:r>
      <w:r>
        <w:rPr>
          <w:rFonts w:ascii="Times New Roman" w:hAnsi="Times New Roman"/>
          <w:b/>
          <w:sz w:val="28"/>
          <w:szCs w:val="28"/>
          <w:lang w:val="en-US"/>
        </w:rPr>
        <w:t xml:space="preserve"> Theoritical framework</w:t>
      </w:r>
    </w:p>
    <w:p w:rsidR="009D66DA" w:rsidRPr="00796DA2" w:rsidRDefault="009D66DA" w:rsidP="00796DA2">
      <w:pPr>
        <w:spacing w:line="360" w:lineRule="auto"/>
        <w:rPr>
          <w:rFonts w:ascii="Times New Roman" w:hAnsi="Times New Roman"/>
          <w:b/>
          <w:sz w:val="24"/>
          <w:szCs w:val="24"/>
          <w:lang w:val="en-GB"/>
        </w:rPr>
      </w:pPr>
      <w:r>
        <w:rPr>
          <w:rFonts w:ascii="Times New Roman" w:hAnsi="Times New Roman"/>
          <w:b/>
          <w:sz w:val="24"/>
          <w:szCs w:val="24"/>
          <w:lang w:val="en-GB"/>
        </w:rPr>
        <w:t xml:space="preserve">            4.1 Different t</w:t>
      </w:r>
      <w:r w:rsidRPr="00705145">
        <w:rPr>
          <w:rFonts w:ascii="Times New Roman" w:hAnsi="Times New Roman"/>
          <w:b/>
          <w:sz w:val="24"/>
          <w:szCs w:val="24"/>
          <w:lang w:val="en-GB"/>
        </w:rPr>
        <w:t>ypes of FDI</w:t>
      </w:r>
      <w:r>
        <w:rPr>
          <w:rFonts w:ascii="Times New Roman" w:hAnsi="Times New Roman"/>
          <w:b/>
          <w:sz w:val="24"/>
          <w:szCs w:val="24"/>
          <w:lang w:val="en-GB"/>
        </w:rPr>
        <w:t>.</w:t>
      </w:r>
    </w:p>
    <w:p w:rsidR="009D66DA" w:rsidRDefault="009D66DA" w:rsidP="008F7A16">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To start with, it is necessary to give a brief definition of FDI. Foreign Direct Investment means the capital mobility from one country to a host country. This occurred with ways as the creation of a subsidiary of a company (green field investment) or the extension of already existing companies (mergers and acquisitions).</w:t>
      </w:r>
    </w:p>
    <w:p w:rsidR="009D66DA" w:rsidRDefault="009D66DA" w:rsidP="00796DA2">
      <w:pPr>
        <w:spacing w:line="360" w:lineRule="auto"/>
        <w:ind w:firstLine="720"/>
        <w:jc w:val="both"/>
        <w:rPr>
          <w:rFonts w:ascii="Times New Roman" w:hAnsi="Times New Roman"/>
          <w:sz w:val="24"/>
          <w:szCs w:val="24"/>
          <w:lang w:val="en-US"/>
        </w:rPr>
      </w:pPr>
      <w:r>
        <w:rPr>
          <w:rFonts w:ascii="Times New Roman" w:hAnsi="Times New Roman"/>
          <w:sz w:val="24"/>
          <w:szCs w:val="24"/>
          <w:lang w:val="en-GB"/>
        </w:rPr>
        <w:t>In order to continue in our theoretical framework it is compulsory to distinguish basic types of FDI. From the multinational company’s viewpoint there are two types of FDI, export-oriented and domestic-market oriented.</w:t>
      </w:r>
      <w:r w:rsidRPr="009E07DF">
        <w:rPr>
          <w:rFonts w:ascii="Times New Roman" w:hAnsi="Times New Roman"/>
          <w:sz w:val="24"/>
          <w:szCs w:val="24"/>
          <w:lang w:val="en-US"/>
        </w:rPr>
        <w:t xml:space="preserve"> </w:t>
      </w:r>
      <w:r>
        <w:rPr>
          <w:rFonts w:ascii="Times New Roman" w:hAnsi="Times New Roman"/>
          <w:sz w:val="24"/>
          <w:szCs w:val="24"/>
          <w:lang w:val="en-US"/>
        </w:rPr>
        <w:t>T</w:t>
      </w:r>
      <w:r w:rsidRPr="009E07DF">
        <w:rPr>
          <w:rFonts w:ascii="Times New Roman" w:hAnsi="Times New Roman"/>
          <w:sz w:val="24"/>
          <w:szCs w:val="24"/>
          <w:lang w:val="en-US"/>
        </w:rPr>
        <w:t>hose that are</w:t>
      </w:r>
      <w:r>
        <w:rPr>
          <w:rFonts w:ascii="Times New Roman" w:hAnsi="Times New Roman"/>
          <w:sz w:val="24"/>
          <w:szCs w:val="24"/>
          <w:lang w:val="en-US"/>
        </w:rPr>
        <w:t xml:space="preserve"> export oriented also called the</w:t>
      </w:r>
      <w:r w:rsidRPr="009E07DF">
        <w:rPr>
          <w:rFonts w:ascii="Times New Roman" w:hAnsi="Times New Roman"/>
          <w:sz w:val="24"/>
          <w:szCs w:val="24"/>
          <w:lang w:val="en-US"/>
        </w:rPr>
        <w:t xml:space="preserve"> vertical FDI and those that are Domestic market Oriented also called the horizontal FDI. In the export oriented model the inflows into a country are only for raw material for the production of and the finished product is exported. Such FDI are usually motivated by the availability of cheap labor in the host country thus reducing their production costs.</w:t>
      </w:r>
      <w:r>
        <w:rPr>
          <w:rFonts w:ascii="Times New Roman" w:hAnsi="Times New Roman"/>
          <w:sz w:val="24"/>
          <w:szCs w:val="24"/>
          <w:lang w:val="en-US"/>
        </w:rPr>
        <w:t xml:space="preserve"> Due to the difference in prices of the inputs vertical FDI are more attractive for the investors. </w:t>
      </w:r>
      <w:r w:rsidRPr="009E07DF">
        <w:rPr>
          <w:rFonts w:ascii="Times New Roman" w:hAnsi="Times New Roman"/>
          <w:sz w:val="24"/>
          <w:szCs w:val="24"/>
          <w:lang w:val="en-US"/>
        </w:rPr>
        <w:t>The domestic market oriented on the other hand produces goods and sells them to the host market population</w:t>
      </w:r>
      <w:r>
        <w:rPr>
          <w:rFonts w:ascii="Times New Roman" w:hAnsi="Times New Roman"/>
          <w:sz w:val="24"/>
          <w:szCs w:val="24"/>
          <w:lang w:val="en-US"/>
        </w:rPr>
        <w:t xml:space="preserve"> (Markusen 1992)</w:t>
      </w:r>
      <w:r w:rsidRPr="009E07DF">
        <w:rPr>
          <w:rFonts w:ascii="Times New Roman" w:hAnsi="Times New Roman"/>
          <w:sz w:val="24"/>
          <w:szCs w:val="24"/>
          <w:lang w:val="en-US"/>
        </w:rPr>
        <w:t>.</w:t>
      </w:r>
      <w:r w:rsidRPr="001A15A8">
        <w:rPr>
          <w:rFonts w:ascii="Times New Roman" w:hAnsi="Times New Roman"/>
          <w:sz w:val="24"/>
          <w:szCs w:val="24"/>
          <w:lang w:val="en-US"/>
        </w:rPr>
        <w:t xml:space="preserve"> </w:t>
      </w:r>
      <w:r>
        <w:rPr>
          <w:rFonts w:ascii="Times New Roman" w:hAnsi="Times New Roman"/>
          <w:sz w:val="24"/>
          <w:szCs w:val="24"/>
          <w:lang w:val="en-US"/>
        </w:rPr>
        <w:t xml:space="preserve">Furthermore, the profits of the multinational company are higher when it is located at a foreign country due to the already established network (Brakman, Garretsen &amp; van Marrewijk). </w:t>
      </w:r>
    </w:p>
    <w:p w:rsidR="009D66DA" w:rsidRDefault="009D66DA" w:rsidP="008F7A16">
      <w:pPr>
        <w:spacing w:line="360" w:lineRule="auto"/>
        <w:ind w:firstLine="720"/>
        <w:jc w:val="both"/>
        <w:rPr>
          <w:rFonts w:ascii="Times New Roman" w:hAnsi="Times New Roman"/>
          <w:sz w:val="24"/>
          <w:szCs w:val="24"/>
          <w:lang w:val="en-US"/>
        </w:rPr>
      </w:pPr>
      <w:r>
        <w:rPr>
          <w:rFonts w:ascii="Times New Roman" w:hAnsi="Times New Roman"/>
          <w:sz w:val="24"/>
          <w:szCs w:val="24"/>
          <w:lang w:val="en-US"/>
        </w:rPr>
        <w:t>In the beginning of open door policies (in 1978), d</w:t>
      </w:r>
      <w:r w:rsidRPr="00D60FDD">
        <w:rPr>
          <w:rFonts w:ascii="Times New Roman" w:hAnsi="Times New Roman"/>
          <w:sz w:val="24"/>
          <w:szCs w:val="24"/>
          <w:lang w:val="en-US"/>
        </w:rPr>
        <w:t>ue to China</w:t>
      </w:r>
      <w:r>
        <w:rPr>
          <w:rFonts w:ascii="Times New Roman" w:hAnsi="Times New Roman"/>
          <w:sz w:val="24"/>
          <w:szCs w:val="24"/>
          <w:lang w:val="en-US"/>
        </w:rPr>
        <w:t xml:space="preserve">’s big population FDI were </w:t>
      </w:r>
      <w:r w:rsidRPr="00D60FDD">
        <w:rPr>
          <w:rFonts w:ascii="Times New Roman" w:hAnsi="Times New Roman"/>
          <w:sz w:val="24"/>
          <w:szCs w:val="24"/>
          <w:lang w:val="en-US"/>
        </w:rPr>
        <w:t>export market oriented</w:t>
      </w:r>
      <w:r>
        <w:rPr>
          <w:rFonts w:ascii="Times New Roman" w:hAnsi="Times New Roman"/>
          <w:sz w:val="24"/>
          <w:szCs w:val="24"/>
          <w:lang w:val="en-US"/>
        </w:rPr>
        <w:t xml:space="preserve"> and were attracted especially </w:t>
      </w:r>
      <w:r w:rsidRPr="00D60FDD">
        <w:rPr>
          <w:rFonts w:ascii="Times New Roman" w:hAnsi="Times New Roman"/>
          <w:sz w:val="24"/>
          <w:szCs w:val="24"/>
          <w:lang w:val="en-US"/>
        </w:rPr>
        <w:t>from neighboring countries such as Hong Ko</w:t>
      </w:r>
      <w:r>
        <w:rPr>
          <w:rFonts w:ascii="Times New Roman" w:hAnsi="Times New Roman"/>
          <w:sz w:val="24"/>
          <w:szCs w:val="24"/>
          <w:lang w:val="en-US"/>
        </w:rPr>
        <w:t>ng where labor cost had risen (</w:t>
      </w:r>
      <w:r w:rsidRPr="00D60FDD">
        <w:rPr>
          <w:rFonts w:ascii="Times New Roman" w:hAnsi="Times New Roman"/>
          <w:sz w:val="24"/>
          <w:szCs w:val="24"/>
          <w:lang w:val="en-US"/>
        </w:rPr>
        <w:t>Graham et al., 2001). However,</w:t>
      </w:r>
      <w:r>
        <w:rPr>
          <w:rFonts w:ascii="Times New Roman" w:hAnsi="Times New Roman"/>
          <w:sz w:val="24"/>
          <w:szCs w:val="24"/>
          <w:lang w:val="en-US"/>
        </w:rPr>
        <w:t xml:space="preserve"> as Chinese</w:t>
      </w:r>
      <w:r w:rsidRPr="00D60FDD">
        <w:rPr>
          <w:rFonts w:ascii="Times New Roman" w:hAnsi="Times New Roman"/>
          <w:sz w:val="24"/>
          <w:szCs w:val="24"/>
          <w:lang w:val="en-US"/>
        </w:rPr>
        <w:t xml:space="preserve"> population </w:t>
      </w:r>
      <w:r>
        <w:rPr>
          <w:rFonts w:ascii="Times New Roman" w:hAnsi="Times New Roman"/>
          <w:sz w:val="24"/>
          <w:szCs w:val="24"/>
          <w:lang w:val="en-US"/>
        </w:rPr>
        <w:t xml:space="preserve">became wealthier and the social class rose, </w:t>
      </w:r>
      <w:r w:rsidRPr="00D60FDD">
        <w:rPr>
          <w:rFonts w:ascii="Times New Roman" w:hAnsi="Times New Roman"/>
          <w:sz w:val="24"/>
          <w:szCs w:val="24"/>
          <w:lang w:val="en-US"/>
        </w:rPr>
        <w:t>domestic market oriented also came in.</w:t>
      </w:r>
      <w:r>
        <w:rPr>
          <w:rFonts w:ascii="Times New Roman" w:hAnsi="Times New Roman"/>
          <w:sz w:val="24"/>
          <w:szCs w:val="24"/>
          <w:lang w:val="en-US"/>
        </w:rPr>
        <w:t xml:space="preserve"> The inflows of FDI from North America and Western Europe  seems to be more domestic market oriented, due to transportation costs and several trade barriers.</w:t>
      </w:r>
    </w:p>
    <w:p w:rsidR="009D66DA" w:rsidRPr="00D60FDD" w:rsidRDefault="009D66DA" w:rsidP="008F7A16">
      <w:pPr>
        <w:spacing w:line="360" w:lineRule="auto"/>
        <w:ind w:firstLine="720"/>
        <w:jc w:val="both"/>
        <w:rPr>
          <w:rFonts w:ascii="Times New Roman" w:hAnsi="Times New Roman"/>
          <w:sz w:val="24"/>
          <w:szCs w:val="24"/>
          <w:lang w:val="en-GB"/>
        </w:rPr>
      </w:pPr>
      <w:r>
        <w:rPr>
          <w:rFonts w:ascii="Times New Roman" w:hAnsi="Times New Roman"/>
          <w:sz w:val="24"/>
          <w:szCs w:val="24"/>
          <w:lang w:val="en-US"/>
        </w:rPr>
        <w:t xml:space="preserve"> </w:t>
      </w:r>
    </w:p>
    <w:p w:rsidR="009D66DA" w:rsidRPr="00796DA2" w:rsidRDefault="009D66DA" w:rsidP="00796DA2">
      <w:pPr>
        <w:spacing w:line="360" w:lineRule="auto"/>
        <w:jc w:val="both"/>
        <w:rPr>
          <w:rFonts w:ascii="Times New Roman" w:hAnsi="Times New Roman"/>
          <w:b/>
          <w:sz w:val="24"/>
          <w:szCs w:val="24"/>
          <w:lang w:val="en-GB"/>
        </w:rPr>
      </w:pPr>
      <w:r>
        <w:rPr>
          <w:rFonts w:ascii="Times New Roman" w:hAnsi="Times New Roman"/>
          <w:b/>
          <w:sz w:val="24"/>
          <w:szCs w:val="24"/>
          <w:lang w:val="en-GB"/>
        </w:rPr>
        <w:t xml:space="preserve">          4.2 Classification</w:t>
      </w:r>
      <w:r w:rsidRPr="0007174D">
        <w:rPr>
          <w:rFonts w:ascii="Times New Roman" w:hAnsi="Times New Roman"/>
          <w:b/>
          <w:sz w:val="24"/>
          <w:szCs w:val="24"/>
          <w:lang w:val="en-GB"/>
        </w:rPr>
        <w:t xml:space="preserve"> of FDI</w:t>
      </w:r>
    </w:p>
    <w:p w:rsidR="009D66DA" w:rsidRDefault="009D66DA" w:rsidP="008F7A16">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The Foreign Direct Investment can also be classified into four categories (Fung 2002, OECD 2000 and Ali &amp; Guo, 2005).</w:t>
      </w:r>
    </w:p>
    <w:p w:rsidR="009D66DA" w:rsidRDefault="009D66DA" w:rsidP="008F7A16">
      <w:pPr>
        <w:pStyle w:val="ListParagraph"/>
        <w:numPr>
          <w:ilvl w:val="0"/>
          <w:numId w:val="1"/>
        </w:numPr>
        <w:spacing w:line="360" w:lineRule="auto"/>
        <w:jc w:val="both"/>
        <w:rPr>
          <w:rFonts w:ascii="Times New Roman" w:hAnsi="Times New Roman"/>
          <w:sz w:val="24"/>
          <w:szCs w:val="24"/>
          <w:lang w:val="en-GB"/>
        </w:rPr>
      </w:pPr>
      <w:r>
        <w:rPr>
          <w:rFonts w:ascii="Times New Roman" w:hAnsi="Times New Roman"/>
          <w:sz w:val="24"/>
          <w:szCs w:val="24"/>
          <w:lang w:val="en-GB"/>
        </w:rPr>
        <w:t>Joint exploration: This kind of FDI took place in the early stage in the Chinese Economy and refers to projects mainly unimportant in order to explore the market of China.</w:t>
      </w:r>
    </w:p>
    <w:p w:rsidR="009D66DA" w:rsidRDefault="009D66DA" w:rsidP="008F7A16">
      <w:pPr>
        <w:pStyle w:val="ListParagraph"/>
        <w:numPr>
          <w:ilvl w:val="0"/>
          <w:numId w:val="1"/>
        </w:numPr>
        <w:spacing w:line="360" w:lineRule="auto"/>
        <w:jc w:val="both"/>
        <w:rPr>
          <w:rFonts w:ascii="Times New Roman" w:hAnsi="Times New Roman"/>
          <w:sz w:val="24"/>
          <w:szCs w:val="24"/>
          <w:lang w:val="en-GB"/>
        </w:rPr>
      </w:pPr>
      <w:r>
        <w:rPr>
          <w:rFonts w:ascii="Times New Roman" w:hAnsi="Times New Roman"/>
          <w:sz w:val="24"/>
          <w:szCs w:val="24"/>
          <w:lang w:val="en-GB"/>
        </w:rPr>
        <w:t>Equity Joint Ventures (EJVs): This category includes joint investments by foreign and Chinese companies. The risk was lower and also losses and profits were shared. Another advantage experienced by transferring technology in domestic enterprises. This type of FDI took place with absolutely success in the 90’s.</w:t>
      </w:r>
    </w:p>
    <w:p w:rsidR="009D66DA" w:rsidRDefault="009D66DA" w:rsidP="008F7A16">
      <w:pPr>
        <w:pStyle w:val="ListParagraph"/>
        <w:numPr>
          <w:ilvl w:val="0"/>
          <w:numId w:val="1"/>
        </w:numPr>
        <w:spacing w:line="360" w:lineRule="auto"/>
        <w:jc w:val="both"/>
        <w:rPr>
          <w:rFonts w:ascii="Times New Roman" w:hAnsi="Times New Roman"/>
          <w:sz w:val="24"/>
          <w:szCs w:val="24"/>
          <w:lang w:val="en-GB"/>
        </w:rPr>
      </w:pPr>
      <w:r>
        <w:rPr>
          <w:rFonts w:ascii="Times New Roman" w:hAnsi="Times New Roman"/>
          <w:sz w:val="24"/>
          <w:szCs w:val="24"/>
          <w:lang w:val="en-GB"/>
        </w:rPr>
        <w:t>Contractual Joint Ventures ( CJVs): It is very similar to EJVs. Includes investments by the cooperation of foreign and Chinese enterprises. The benefits and period of taking place were the same.</w:t>
      </w:r>
    </w:p>
    <w:p w:rsidR="009D66DA" w:rsidRDefault="009D66DA" w:rsidP="008F7A16">
      <w:pPr>
        <w:pStyle w:val="ListParagraph"/>
        <w:numPr>
          <w:ilvl w:val="0"/>
          <w:numId w:val="1"/>
        </w:numPr>
        <w:spacing w:line="360" w:lineRule="auto"/>
        <w:jc w:val="both"/>
        <w:rPr>
          <w:rFonts w:ascii="Times New Roman" w:hAnsi="Times New Roman"/>
          <w:sz w:val="24"/>
          <w:szCs w:val="24"/>
          <w:lang w:val="en-GB"/>
        </w:rPr>
      </w:pPr>
      <w:r w:rsidRPr="00133369">
        <w:rPr>
          <w:rFonts w:ascii="Times New Roman" w:hAnsi="Times New Roman"/>
          <w:sz w:val="24"/>
          <w:szCs w:val="24"/>
          <w:lang w:val="en-GB"/>
        </w:rPr>
        <w:t>Wholly Foreign-Owned Enterprises (WFOs): Affiliates were set up in China by foreign investors. This category eliminates problems as property rights correlated with domestic companies. This type showed a significant upward trend since 1986.</w:t>
      </w:r>
    </w:p>
    <w:p w:rsidR="009D66DA" w:rsidRDefault="009D66DA" w:rsidP="004D4AB5">
      <w:pPr>
        <w:spacing w:line="360" w:lineRule="auto"/>
        <w:ind w:left="720"/>
        <w:jc w:val="both"/>
        <w:rPr>
          <w:rFonts w:ascii="Times New Roman" w:hAnsi="Times New Roman"/>
          <w:sz w:val="24"/>
          <w:szCs w:val="24"/>
          <w:lang w:val="en-GB"/>
        </w:rPr>
      </w:pPr>
      <w:r>
        <w:rPr>
          <w:rFonts w:ascii="Times New Roman" w:hAnsi="Times New Roman"/>
          <w:sz w:val="24"/>
          <w:szCs w:val="24"/>
          <w:lang w:val="en-GB"/>
        </w:rPr>
        <w:t xml:space="preserve">In general, Equity Joint Ventures flourished in the early stage of the reform. In contrast Wholly Foreign-Owned Ventures has boomed in the middle of the 80’s until now. As we mentioned before the reason was to lower the losses and the risks. </w:t>
      </w:r>
    </w:p>
    <w:p w:rsidR="009D66DA" w:rsidRPr="004D4AB5" w:rsidRDefault="009D66DA" w:rsidP="004D4AB5">
      <w:pPr>
        <w:spacing w:line="360" w:lineRule="auto"/>
        <w:ind w:left="720"/>
        <w:jc w:val="both"/>
        <w:rPr>
          <w:rFonts w:ascii="Times New Roman" w:hAnsi="Times New Roman"/>
          <w:sz w:val="24"/>
          <w:szCs w:val="24"/>
          <w:lang w:val="en-GB"/>
        </w:rPr>
      </w:pPr>
    </w:p>
    <w:p w:rsidR="009D66DA" w:rsidRPr="00796DA2" w:rsidRDefault="009D66DA" w:rsidP="00796DA2">
      <w:pPr>
        <w:spacing w:line="360" w:lineRule="auto"/>
        <w:ind w:hanging="284"/>
        <w:jc w:val="both"/>
        <w:rPr>
          <w:rFonts w:ascii="Times New Roman" w:hAnsi="Times New Roman"/>
          <w:b/>
          <w:sz w:val="24"/>
          <w:szCs w:val="24"/>
          <w:lang w:val="en-GB"/>
        </w:rPr>
      </w:pPr>
      <w:r>
        <w:rPr>
          <w:rFonts w:ascii="Times New Roman" w:hAnsi="Times New Roman"/>
          <w:b/>
          <w:sz w:val="24"/>
          <w:szCs w:val="24"/>
          <w:lang w:val="en-GB"/>
        </w:rPr>
        <w:t xml:space="preserve">              4.3 </w:t>
      </w:r>
      <w:r w:rsidRPr="00CB2EDF">
        <w:rPr>
          <w:rFonts w:ascii="Times New Roman" w:hAnsi="Times New Roman"/>
          <w:b/>
          <w:sz w:val="24"/>
          <w:szCs w:val="24"/>
          <w:lang w:val="en-GB"/>
        </w:rPr>
        <w:t>Determinants of Foreign Direct Investment inflows.</w:t>
      </w:r>
    </w:p>
    <w:p w:rsidR="009D66DA" w:rsidRDefault="009D66DA" w:rsidP="008F7A16">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In this subsection we are going to analyse the major factors that contributed to the fact that China is an attractive destination for cross-border direct investment. According to Ali and Guo (2005) ,OECD (2000) and Fung (2002) ,there are several determinants of foreign direct investment.</w:t>
      </w:r>
    </w:p>
    <w:p w:rsidR="009D66DA" w:rsidRDefault="009D66DA" w:rsidP="008F7A16">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 xml:space="preserve">First of all, the most important factor is the market size. China is the most populated country in the world. Therefore, its huge market size in line with its tremendous progress in its economy with rapid average growth rate consists the main reason for attraction of FDI, certainly domestic- market oriented FDI. </w:t>
      </w:r>
    </w:p>
    <w:p w:rsidR="009D66DA" w:rsidRDefault="009D66DA" w:rsidP="008F7A16">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Secondly, the leaders of China introduced incentive policies in order to attract more foreign investors. The most considerable policy is the tax concessions. Furthermore, government through eliminating trade obstacles as tariffs, quotas and   taxes, attempted to receive FDI inflows in the country. In addition, open door policies (SEZs) played an extremely important role to achieve this. The number of FDI inflows raised significantly also by the devaluation of the Chinese currency. Many would argue that every multinational company wants to enter to such a huge market. It is therefore company’s strategy through globalization to extend their company to the most growing developing countries.</w:t>
      </w:r>
    </w:p>
    <w:p w:rsidR="009D66DA" w:rsidRDefault="009D66DA" w:rsidP="008F7A16">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It is the fact that cheap labor cost played one of the most determinants of FDI inflows. Foreign enterprises took advantage of the low wages in China, they invested in this country and exported their production (export oriented FDI). Furthermore, it is worth to mention that the level of education of Chinese people is high for a developing country. Therefore, foreign investors benefitted more.</w:t>
      </w:r>
    </w:p>
    <w:p w:rsidR="009D66DA" w:rsidRDefault="009D66DA" w:rsidP="008F7A16">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Another factor was the good infrastructure and developed communication technology in China especially in eastern coastal provinces. Moreover, the high investment return was one of the major reasons why multinational companies want to invest in China (Ren and Pentecost 2007).</w:t>
      </w:r>
    </w:p>
    <w:p w:rsidR="009D66DA" w:rsidRDefault="009D66DA" w:rsidP="008F7A16">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Despite the fact that regime of China was not democratic the political environment was stable and trustable. This fact encouraged FDI inflows. In addition the accession to the World Trade Organisation helped also to achieve a better framework for Foreign Direct Investment. Finally, corruption in China due to political regime has remained at very low level and contributed considerably to attract Foreign Direct Investment (Tseng and Zebregs 2002).</w:t>
      </w:r>
    </w:p>
    <w:p w:rsidR="009D66DA" w:rsidRPr="00CB2EDF" w:rsidRDefault="009D66DA" w:rsidP="008F7A16">
      <w:pPr>
        <w:spacing w:line="360" w:lineRule="auto"/>
        <w:ind w:firstLine="720"/>
        <w:jc w:val="both"/>
        <w:rPr>
          <w:rFonts w:ascii="Times New Roman" w:hAnsi="Times New Roman"/>
          <w:sz w:val="24"/>
          <w:szCs w:val="24"/>
          <w:lang w:val="en-GB"/>
        </w:rPr>
      </w:pPr>
    </w:p>
    <w:p w:rsidR="009D66DA" w:rsidRDefault="009D66DA" w:rsidP="008F7A16">
      <w:pPr>
        <w:spacing w:line="360" w:lineRule="auto"/>
        <w:ind w:firstLine="720"/>
        <w:jc w:val="both"/>
        <w:rPr>
          <w:rFonts w:ascii="Times New Roman" w:hAnsi="Times New Roman"/>
          <w:b/>
          <w:sz w:val="24"/>
          <w:szCs w:val="24"/>
          <w:lang w:val="en-GB"/>
        </w:rPr>
      </w:pPr>
      <w:r>
        <w:rPr>
          <w:rFonts w:ascii="Times New Roman" w:hAnsi="Times New Roman"/>
          <w:b/>
          <w:sz w:val="24"/>
          <w:szCs w:val="24"/>
          <w:lang w:val="en-GB"/>
        </w:rPr>
        <w:t>4.4 The positiv</w:t>
      </w:r>
      <w:r w:rsidRPr="00083268">
        <w:rPr>
          <w:rFonts w:ascii="Times New Roman" w:hAnsi="Times New Roman"/>
          <w:b/>
          <w:sz w:val="24"/>
          <w:szCs w:val="24"/>
          <w:lang w:val="en-GB"/>
        </w:rPr>
        <w:t>e and negative impacts of FDI on Chinese Economy.</w:t>
      </w:r>
    </w:p>
    <w:p w:rsidR="009D66DA" w:rsidRDefault="009D66DA" w:rsidP="008F7A16">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This section will briefly discuss about the impact of FDI inflows on Chinese economy. It is a general truth that FDI benefits economic development. FDI affects the economy of China through several manners. Nevertheless FDI has also negative effect on economic growth. We are going to mention some of them.</w:t>
      </w:r>
    </w:p>
    <w:p w:rsidR="009D66DA" w:rsidRDefault="009D66DA" w:rsidP="008F7A16">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First of all, according to Zhang (2006) the major contribution of FDI to economic growth refers to the significant extension of manufacturing exports. Furthermore, as we have already mentioned exports in the beginning of era reform, skyrocketed at very high amounts. In 2010 exports in China counted 1500 billions US dollars. The advantages of trade expansion affect also the local industry. The absorption of advanced technology, know how, managerial skills marketing strategies improved the productivity and the infrastructure of local companies and therefore raised the output of the country.</w:t>
      </w:r>
    </w:p>
    <w:p w:rsidR="009D66DA" w:rsidRDefault="009D66DA" w:rsidP="008F7A16">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Other direct or indirect impacts of FDI to economic growth are mentioned below:</w:t>
      </w:r>
    </w:p>
    <w:p w:rsidR="009D66DA" w:rsidRDefault="009D66DA" w:rsidP="008F7A16">
      <w:pPr>
        <w:pStyle w:val="ListParagraph"/>
        <w:numPr>
          <w:ilvl w:val="0"/>
          <w:numId w:val="2"/>
        </w:numPr>
        <w:spacing w:line="360" w:lineRule="auto"/>
        <w:jc w:val="both"/>
        <w:rPr>
          <w:rFonts w:ascii="Times New Roman" w:hAnsi="Times New Roman"/>
          <w:sz w:val="24"/>
          <w:szCs w:val="24"/>
          <w:lang w:val="en-GB"/>
        </w:rPr>
      </w:pPr>
      <w:r>
        <w:rPr>
          <w:rFonts w:ascii="Times New Roman" w:hAnsi="Times New Roman"/>
          <w:sz w:val="24"/>
          <w:szCs w:val="24"/>
          <w:lang w:val="en-GB"/>
        </w:rPr>
        <w:t>Government’s income became larger through tariffs and taxes imposed to foreign investors. Furthermore, income taxes from foreign investors shared slightly more than 20% of the overall tax income in China (Zhang 2006).</w:t>
      </w:r>
    </w:p>
    <w:p w:rsidR="009D66DA" w:rsidRDefault="009D66DA" w:rsidP="008F7A16">
      <w:pPr>
        <w:pStyle w:val="ListParagraph"/>
        <w:numPr>
          <w:ilvl w:val="0"/>
          <w:numId w:val="2"/>
        </w:numPr>
        <w:spacing w:line="360" w:lineRule="auto"/>
        <w:jc w:val="both"/>
        <w:rPr>
          <w:rFonts w:ascii="Times New Roman" w:hAnsi="Times New Roman"/>
          <w:sz w:val="24"/>
          <w:szCs w:val="24"/>
          <w:lang w:val="en-GB"/>
        </w:rPr>
      </w:pPr>
      <w:r>
        <w:rPr>
          <w:rFonts w:ascii="Times New Roman" w:hAnsi="Times New Roman"/>
          <w:sz w:val="24"/>
          <w:szCs w:val="24"/>
          <w:lang w:val="en-GB"/>
        </w:rPr>
        <w:t>Increasing capital formation through FDI had a result in higher economic growth rates of provinces in China. According to Tseng and Zebregs (2002), the average growth rate was 4% in provinces where received more FDI.</w:t>
      </w:r>
    </w:p>
    <w:p w:rsidR="009D66DA" w:rsidRDefault="009D66DA" w:rsidP="008F7A16">
      <w:pPr>
        <w:pStyle w:val="ListParagraph"/>
        <w:numPr>
          <w:ilvl w:val="0"/>
          <w:numId w:val="2"/>
        </w:numPr>
        <w:spacing w:line="360" w:lineRule="auto"/>
        <w:jc w:val="both"/>
        <w:rPr>
          <w:rFonts w:ascii="Times New Roman" w:hAnsi="Times New Roman"/>
          <w:sz w:val="24"/>
          <w:szCs w:val="24"/>
          <w:lang w:val="en-GB"/>
        </w:rPr>
      </w:pPr>
      <w:r>
        <w:rPr>
          <w:rFonts w:ascii="Times New Roman" w:hAnsi="Times New Roman"/>
          <w:sz w:val="24"/>
          <w:szCs w:val="24"/>
          <w:lang w:val="en-GB"/>
        </w:rPr>
        <w:t xml:space="preserve"> The TFP (total factor productivity) of China has been raised adopting ideas and using news inputs from MNCs. Moreover, Whalley and Xin (2006) investigate that the productivity of MNCs is 9 times larger than the productivity of local Chinese companies.</w:t>
      </w:r>
    </w:p>
    <w:p w:rsidR="009D66DA" w:rsidRPr="00A52812" w:rsidRDefault="009D66DA" w:rsidP="00A52812">
      <w:pPr>
        <w:pStyle w:val="ListParagraph"/>
        <w:numPr>
          <w:ilvl w:val="0"/>
          <w:numId w:val="2"/>
        </w:numPr>
        <w:spacing w:line="360" w:lineRule="auto"/>
        <w:jc w:val="both"/>
        <w:rPr>
          <w:rFonts w:ascii="Times New Roman" w:hAnsi="Times New Roman"/>
          <w:sz w:val="24"/>
          <w:szCs w:val="24"/>
          <w:lang w:val="en-GB"/>
        </w:rPr>
      </w:pPr>
      <w:r>
        <w:rPr>
          <w:rFonts w:ascii="Times New Roman" w:hAnsi="Times New Roman"/>
          <w:sz w:val="24"/>
          <w:szCs w:val="24"/>
          <w:lang w:val="en-GB"/>
        </w:rPr>
        <w:t>Setting up foreign subsidiaries in China helps to decline the unemployment rate. For instance, only in 2004, 23 million Chinese employees worked in foreign affiliates in China.</w:t>
      </w:r>
    </w:p>
    <w:p w:rsidR="009D66DA" w:rsidRDefault="009D66DA" w:rsidP="00A52812">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We are going now to discuss some drawbacks</w:t>
      </w:r>
      <w:r w:rsidRPr="005C202C">
        <w:rPr>
          <w:rFonts w:ascii="Times New Roman" w:hAnsi="Times New Roman"/>
          <w:sz w:val="24"/>
          <w:szCs w:val="24"/>
          <w:lang w:val="en-GB"/>
        </w:rPr>
        <w:t xml:space="preserve"> without detailed explanation</w:t>
      </w:r>
      <w:r>
        <w:rPr>
          <w:rFonts w:ascii="Times New Roman" w:hAnsi="Times New Roman"/>
          <w:sz w:val="24"/>
          <w:szCs w:val="24"/>
          <w:lang w:val="en-GB"/>
        </w:rPr>
        <w:t>, occurred by FDI on the economic development in China.</w:t>
      </w:r>
      <w:r w:rsidRPr="006C21E7">
        <w:rPr>
          <w:rFonts w:ascii="Times New Roman" w:hAnsi="Times New Roman"/>
          <w:sz w:val="24"/>
          <w:szCs w:val="24"/>
          <w:lang w:val="en-GB"/>
        </w:rPr>
        <w:t xml:space="preserve"> </w:t>
      </w:r>
      <w:r>
        <w:rPr>
          <w:rFonts w:ascii="Times New Roman" w:hAnsi="Times New Roman"/>
          <w:sz w:val="24"/>
          <w:szCs w:val="24"/>
          <w:lang w:val="en-GB"/>
        </w:rPr>
        <w:t>Firstly</w:t>
      </w:r>
      <w:r w:rsidRPr="006C21E7">
        <w:rPr>
          <w:rFonts w:ascii="Times New Roman" w:hAnsi="Times New Roman"/>
          <w:sz w:val="24"/>
          <w:szCs w:val="24"/>
          <w:lang w:val="en-GB"/>
        </w:rPr>
        <w:t>,</w:t>
      </w:r>
      <w:r>
        <w:rPr>
          <w:rFonts w:ascii="Times New Roman" w:hAnsi="Times New Roman"/>
          <w:sz w:val="24"/>
          <w:szCs w:val="24"/>
          <w:lang w:val="en-GB"/>
        </w:rPr>
        <w:t xml:space="preserve"> Zhang suggests that FDI “might actually lower domestic savings and investment” (Zhang 2006).Therefore, FDI might decrease the growth rate of GDP in China (Solow growth model).</w:t>
      </w:r>
    </w:p>
    <w:p w:rsidR="009D66DA" w:rsidRDefault="009D66DA" w:rsidP="008F7A16">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Another negative impact is the increasing inequalities in provinces. It is proved that FDI is uneven distributed due to special economic zones. Thus, this has a result in provincial income inequalities. Jones (2003) points out that the majority of people who live in western regions of China are below the absolute poverty line.</w:t>
      </w:r>
    </w:p>
    <w:p w:rsidR="009D66DA" w:rsidRDefault="009D66DA" w:rsidP="00A52812">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Last but not least, multinational companies seem to benefit from the high investment returns in China. Therefore, some of them take advantage of higher transfer prices and transfer their profits to their countries. Meanwhile, this is disaster for the economy of China.</w:t>
      </w:r>
    </w:p>
    <w:p w:rsidR="009D66DA" w:rsidRPr="004D4AB5" w:rsidRDefault="009D66DA" w:rsidP="00A52812">
      <w:pPr>
        <w:spacing w:line="360" w:lineRule="auto"/>
        <w:ind w:firstLine="720"/>
        <w:jc w:val="both"/>
        <w:rPr>
          <w:rFonts w:ascii="Times New Roman" w:hAnsi="Times New Roman"/>
          <w:sz w:val="24"/>
          <w:szCs w:val="24"/>
          <w:lang w:val="en-GB"/>
        </w:rPr>
      </w:pPr>
    </w:p>
    <w:p w:rsidR="009D66DA" w:rsidRPr="004D4AB5" w:rsidRDefault="009D66DA" w:rsidP="004D4AB5">
      <w:pPr>
        <w:spacing w:line="360" w:lineRule="auto"/>
        <w:ind w:firstLine="720"/>
        <w:jc w:val="both"/>
        <w:rPr>
          <w:rFonts w:ascii="Times New Roman" w:hAnsi="Times New Roman"/>
          <w:b/>
          <w:sz w:val="24"/>
          <w:szCs w:val="24"/>
          <w:lang w:val="en-GB"/>
        </w:rPr>
      </w:pPr>
      <w:r>
        <w:rPr>
          <w:rFonts w:ascii="Times New Roman" w:hAnsi="Times New Roman"/>
          <w:b/>
          <w:sz w:val="24"/>
          <w:szCs w:val="24"/>
          <w:lang w:val="en-GB"/>
        </w:rPr>
        <w:t xml:space="preserve">4.5 </w:t>
      </w:r>
      <w:r w:rsidRPr="006355B8">
        <w:rPr>
          <w:rFonts w:ascii="Times New Roman" w:hAnsi="Times New Roman"/>
          <w:b/>
          <w:sz w:val="24"/>
          <w:szCs w:val="24"/>
          <w:lang w:val="en-GB"/>
        </w:rPr>
        <w:t>Regional distribution of Foreign Direct Investment in China</w:t>
      </w:r>
    </w:p>
    <w:p w:rsidR="009D66DA" w:rsidRDefault="009D66DA" w:rsidP="008F7A16">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 xml:space="preserve">It is a considerable fact that attracting FDI in provinces created regional disparities. The reason refers to some specific policies by the leaders to promote FDI in specific regions (SEZs), the geographical location, the market size but also the productivity of labor. In this section of the thesis it is necessary to discuss the fact that FDI was unevenly distributed in China’s region. The data will be provided by National Bureau of Statistics CHINA (see table 9 in the appendix). </w:t>
      </w:r>
    </w:p>
    <w:p w:rsidR="009D66DA" w:rsidRDefault="009D66DA" w:rsidP="008F7A16">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 xml:space="preserve">As we can observe from the table 9, the disparity of FDI among provinces is huge. In the beginning of reform era in 1985 the major recipient provinces of FDI was Guangdong and Fujian. As we have already mentioned these provinces consisted the first special economic zones and also had already a geographic advantage. Furthermore, not only the capital of China Beijing, but also Shanghai had amazing economic environment with improved infrastructure. Therefore, FDI in Shanghai skyrocketed dramatically and reaches more than 10 billion US dollars. Moreover, other provinces in eastern part of China as Jiangsu, Shandong and Zhejiang received a large amount of FDI and noticed a considerable progress until 2009. On the other hand, provinces as Hainan and Guangxi were less developed. Their economic environment was at low level and their economic development remained poor. In addition, provinces in the western part of China as Guasu, Sichuan, Guizhou Xinjiang and Yunnan could not attract higher shares of FDI.    </w:t>
      </w:r>
    </w:p>
    <w:p w:rsidR="009D66DA" w:rsidRPr="00A52812" w:rsidRDefault="009D66DA" w:rsidP="00A52812">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 xml:space="preserve">To summarise, according to Chinese Statistical Yearbook more than 90% of inward FDI of China received by the eastern provinces of the country. Although some poor western provinces made more than modest progress, nevertheless they did not experience as tremendous development as eastern provinces did (Zhang, 2006). </w:t>
      </w:r>
    </w:p>
    <w:p w:rsidR="009D66DA" w:rsidRDefault="009D66DA" w:rsidP="008F7A16">
      <w:pPr>
        <w:spacing w:line="360" w:lineRule="auto"/>
        <w:ind w:firstLine="720"/>
        <w:jc w:val="both"/>
        <w:rPr>
          <w:rFonts w:ascii="Times New Roman" w:hAnsi="Times New Roman"/>
          <w:b/>
          <w:sz w:val="24"/>
          <w:szCs w:val="24"/>
          <w:lang w:val="en-GB"/>
        </w:rPr>
      </w:pPr>
    </w:p>
    <w:p w:rsidR="009D66DA" w:rsidRPr="004D4AB5" w:rsidRDefault="009D66DA" w:rsidP="004D4AB5">
      <w:pPr>
        <w:spacing w:line="360" w:lineRule="auto"/>
        <w:ind w:firstLine="720"/>
        <w:jc w:val="both"/>
        <w:rPr>
          <w:rFonts w:ascii="Times New Roman" w:hAnsi="Times New Roman"/>
          <w:b/>
          <w:sz w:val="24"/>
          <w:szCs w:val="24"/>
          <w:lang w:val="en-GB"/>
        </w:rPr>
      </w:pPr>
      <w:r>
        <w:rPr>
          <w:rFonts w:ascii="Times New Roman" w:hAnsi="Times New Roman"/>
          <w:b/>
          <w:sz w:val="24"/>
          <w:szCs w:val="24"/>
          <w:lang w:val="en-GB"/>
        </w:rPr>
        <w:t>4.7 Sources for Foreign Direct Investment.</w:t>
      </w:r>
    </w:p>
    <w:p w:rsidR="009D66DA" w:rsidRDefault="009D66DA" w:rsidP="008F7A16">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According to the statistics of Ministry of Commerce people’s republic of China, the top ten  countries investing  in China in the period Jan-Oct 2010 were Hong Kong, Taiwan, Singapore, Japan, United states, Republic of Korea, Britain, France, Holland and Germany. The share of FDI inflows of the above countries accounted approximately for 90% of the total FDI inflows in China.</w:t>
      </w:r>
    </w:p>
    <w:p w:rsidR="009D66DA" w:rsidRDefault="009D66DA" w:rsidP="00637256">
      <w:pPr>
        <w:tabs>
          <w:tab w:val="left" w:pos="7309"/>
        </w:tabs>
        <w:spacing w:after="0" w:line="360" w:lineRule="auto"/>
        <w:jc w:val="both"/>
        <w:rPr>
          <w:rFonts w:ascii="Times New Roman" w:hAnsi="Times New Roman"/>
          <w:sz w:val="24"/>
          <w:szCs w:val="24"/>
          <w:lang w:val="en-GB"/>
        </w:rPr>
      </w:pPr>
      <w:r>
        <w:rPr>
          <w:rFonts w:ascii="Times New Roman" w:hAnsi="Times New Roman"/>
          <w:sz w:val="24"/>
          <w:szCs w:val="24"/>
          <w:lang w:val="en-GB"/>
        </w:rPr>
        <w:t>Piechart1: Share of FDI from sources countries in % in 2010</w:t>
      </w:r>
      <w:r>
        <w:rPr>
          <w:rFonts w:ascii="Times New Roman" w:hAnsi="Times New Roman"/>
          <w:sz w:val="24"/>
          <w:szCs w:val="24"/>
          <w:lang w:val="en-GB"/>
        </w:rPr>
        <w:tab/>
      </w:r>
    </w:p>
    <w:p w:rsidR="009D66DA" w:rsidRPr="007A71E7" w:rsidRDefault="009D66DA" w:rsidP="00637256">
      <w:pPr>
        <w:spacing w:after="0" w:line="360" w:lineRule="auto"/>
        <w:jc w:val="both"/>
        <w:rPr>
          <w:rFonts w:ascii="Times New Roman" w:hAnsi="Times New Roman"/>
          <w:sz w:val="24"/>
          <w:szCs w:val="24"/>
          <w:lang w:val="en-GB"/>
        </w:rPr>
      </w:pPr>
      <w:r w:rsidRPr="002F1155">
        <w:rPr>
          <w:rFonts w:ascii="Times New Roman" w:hAnsi="Times New Roman"/>
          <w:noProof/>
          <w:sz w:val="24"/>
          <w:szCs w:val="24"/>
          <w:lang w:val="en-US"/>
        </w:rPr>
        <w:pict>
          <v:shape id="_x0000_i1034" type="#_x0000_t75" style="width:388.5pt;height:24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">
            <v:imagedata r:id="rId17" o:title="" cropbottom="-67f"/>
            <o:lock v:ext="edit" aspectratio="f"/>
          </v:shape>
        </w:pict>
      </w:r>
    </w:p>
    <w:p w:rsidR="009D66DA" w:rsidRDefault="009D66DA" w:rsidP="00637256">
      <w:pPr>
        <w:spacing w:after="0" w:line="360" w:lineRule="auto"/>
        <w:jc w:val="both"/>
        <w:rPr>
          <w:rFonts w:ascii="Times New Roman" w:hAnsi="Times New Roman"/>
          <w:i/>
          <w:sz w:val="24"/>
          <w:szCs w:val="24"/>
          <w:lang w:val="en-GB"/>
        </w:rPr>
      </w:pPr>
      <w:r w:rsidRPr="00A52812">
        <w:rPr>
          <w:rFonts w:ascii="Times New Roman" w:hAnsi="Times New Roman"/>
          <w:i/>
          <w:sz w:val="24"/>
          <w:szCs w:val="24"/>
          <w:lang w:val="en-GB"/>
        </w:rPr>
        <w:t>Source: Ministry of Commerce people’s republic of China</w:t>
      </w:r>
    </w:p>
    <w:p w:rsidR="009D66DA" w:rsidRPr="00A52812" w:rsidRDefault="009D66DA" w:rsidP="00637256">
      <w:pPr>
        <w:spacing w:after="0" w:line="360" w:lineRule="auto"/>
        <w:jc w:val="both"/>
        <w:rPr>
          <w:i/>
          <w:lang w:val="en-GB"/>
        </w:rPr>
      </w:pPr>
    </w:p>
    <w:p w:rsidR="009D66DA" w:rsidRDefault="009D66DA" w:rsidP="008F7A16">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The above pie chart shows the participation of MNCs from Asian and Western developed countries in Chinese market. In particular, the main sectors they invested in are generally manufacturing, telecommunication, real estate automobiles, transportation and petrochemicals. Hong Kong holds the first position with the largest FDI share in China. Furthermore, FDI from Hong Kong in 2010 counted 52,008 billion US dollars. Taiwan contributed about 5,000 billion US dollars and holds the second place with 8%. The major component of these results had to do mainly with government’s policies. The leaders had announced policies for investment from overseas Chinese. Therefore Taiwan Hong Kong and Macao benefited from these policies. As we have already mentioned, the first four Special Economic Zones included regions which are next to above countries. One of the most important benefits is that FDIs from Asian countries decrease the transportation cost. In addition, communication is better as they have the same language and similar culture. Therefore the top four investing countries in China are Asian countries. Singapore and Japan contributed about 4,400 and 3,400 billion US dollars respectively.</w:t>
      </w:r>
    </w:p>
    <w:p w:rsidR="009D66DA" w:rsidRDefault="009D66DA" w:rsidP="008F7A16">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Although the geographical distance between China and Western developed countries is huge, nevertheless United States ranked the fifth most major investing country in China.  In 2010 the amount of FDI from U.S. was 3,100 billion US dollars. It is true that before the accession of China to the World Trade Organisation developed countries from Europe as Britain, Germany, Holland and France did not have direct access to the Chinese market. They invested in China mainly through their branches in Hong Kong. The major origination of FDI from Europe in China in 2010 was Britain which accounted about 1,350 billion US dollars. Germany, Holland and France ranked the 8</w:t>
      </w:r>
      <w:r w:rsidRPr="00BB2399">
        <w:rPr>
          <w:rFonts w:ascii="Times New Roman" w:hAnsi="Times New Roman"/>
          <w:sz w:val="24"/>
          <w:szCs w:val="24"/>
          <w:vertAlign w:val="superscript"/>
          <w:lang w:val="en-GB"/>
        </w:rPr>
        <w:t>th</w:t>
      </w:r>
      <w:r>
        <w:rPr>
          <w:rFonts w:ascii="Times New Roman" w:hAnsi="Times New Roman"/>
          <w:sz w:val="24"/>
          <w:szCs w:val="24"/>
          <w:lang w:val="en-GB"/>
        </w:rPr>
        <w:t>, 9th and 10</w:t>
      </w:r>
      <w:r w:rsidRPr="00BB2399">
        <w:rPr>
          <w:rFonts w:ascii="Times New Roman" w:hAnsi="Times New Roman"/>
          <w:sz w:val="24"/>
          <w:szCs w:val="24"/>
          <w:vertAlign w:val="superscript"/>
          <w:lang w:val="en-GB"/>
        </w:rPr>
        <w:t>th</w:t>
      </w:r>
      <w:r>
        <w:rPr>
          <w:rFonts w:ascii="Times New Roman" w:hAnsi="Times New Roman"/>
          <w:sz w:val="24"/>
          <w:szCs w:val="24"/>
          <w:lang w:val="en-GB"/>
        </w:rPr>
        <w:t xml:space="preserve"> place respectively. </w:t>
      </w:r>
    </w:p>
    <w:p w:rsidR="009D66DA" w:rsidRPr="00083268" w:rsidRDefault="009D66DA" w:rsidP="008F7A16">
      <w:pPr>
        <w:spacing w:line="360" w:lineRule="auto"/>
        <w:ind w:firstLine="720"/>
        <w:jc w:val="both"/>
        <w:rPr>
          <w:rFonts w:ascii="Times New Roman" w:hAnsi="Times New Roman"/>
          <w:sz w:val="24"/>
          <w:szCs w:val="24"/>
          <w:lang w:val="en-GB"/>
        </w:rPr>
      </w:pPr>
    </w:p>
    <w:p w:rsidR="009D66DA" w:rsidRDefault="009D66DA" w:rsidP="008F7A16">
      <w:pPr>
        <w:spacing w:line="360" w:lineRule="auto"/>
        <w:jc w:val="both"/>
        <w:rPr>
          <w:rFonts w:ascii="Times New Roman" w:hAnsi="Times New Roman"/>
          <w:b/>
          <w:sz w:val="28"/>
          <w:szCs w:val="28"/>
          <w:lang w:val="en-GB"/>
        </w:rPr>
      </w:pPr>
      <w:r>
        <w:rPr>
          <w:rFonts w:ascii="Times New Roman" w:hAnsi="Times New Roman"/>
          <w:b/>
          <w:sz w:val="24"/>
          <w:szCs w:val="24"/>
          <w:lang w:val="en-GB"/>
        </w:rPr>
        <w:t xml:space="preserve"> </w:t>
      </w:r>
      <w:r>
        <w:rPr>
          <w:rFonts w:ascii="Times New Roman" w:hAnsi="Times New Roman"/>
          <w:b/>
          <w:sz w:val="28"/>
          <w:szCs w:val="28"/>
          <w:lang w:val="en-GB"/>
        </w:rPr>
        <w:t>5. Empirical part</w:t>
      </w:r>
    </w:p>
    <w:p w:rsidR="009D66DA" w:rsidRPr="004D4AB5" w:rsidRDefault="009D66DA" w:rsidP="008F7A16">
      <w:pPr>
        <w:spacing w:line="360" w:lineRule="auto"/>
        <w:rPr>
          <w:rFonts w:ascii="Times New Roman" w:hAnsi="Times New Roman"/>
          <w:b/>
          <w:sz w:val="24"/>
          <w:szCs w:val="24"/>
          <w:lang w:val="en-US"/>
        </w:rPr>
      </w:pPr>
      <w:r>
        <w:rPr>
          <w:rFonts w:ascii="Times New Roman" w:hAnsi="Times New Roman"/>
          <w:b/>
          <w:sz w:val="24"/>
          <w:szCs w:val="24"/>
          <w:lang w:val="en-US"/>
        </w:rPr>
        <w:t xml:space="preserve">            5.1 </w:t>
      </w:r>
      <w:r w:rsidRPr="003C0691">
        <w:rPr>
          <w:rFonts w:ascii="Times New Roman" w:hAnsi="Times New Roman"/>
          <w:b/>
          <w:sz w:val="24"/>
          <w:szCs w:val="24"/>
          <w:lang w:val="en-US"/>
        </w:rPr>
        <w:t xml:space="preserve">Data </w:t>
      </w:r>
      <w:r>
        <w:rPr>
          <w:rFonts w:ascii="Times New Roman" w:hAnsi="Times New Roman"/>
          <w:b/>
          <w:sz w:val="24"/>
          <w:szCs w:val="24"/>
          <w:lang w:val="en-US"/>
        </w:rPr>
        <w:t>and main variables</w:t>
      </w:r>
    </w:p>
    <w:p w:rsidR="009D66DA" w:rsidRDefault="009D66DA" w:rsidP="0091562F">
      <w:pPr>
        <w:tabs>
          <w:tab w:val="left" w:pos="2410"/>
        </w:tabs>
        <w:spacing w:line="360" w:lineRule="auto"/>
        <w:ind w:firstLine="720"/>
        <w:jc w:val="both"/>
        <w:rPr>
          <w:rFonts w:ascii="Times New Roman" w:hAnsi="Times New Roman"/>
          <w:sz w:val="24"/>
          <w:szCs w:val="24"/>
          <w:lang w:val="en-US"/>
        </w:rPr>
      </w:pPr>
      <w:r>
        <w:rPr>
          <w:rFonts w:ascii="Times New Roman" w:hAnsi="Times New Roman"/>
          <w:sz w:val="24"/>
          <w:szCs w:val="24"/>
          <w:lang w:val="en-US"/>
        </w:rPr>
        <w:t>In order to estimate the link between FDI and economic growth we use a panel data analysis for a sample of 31 provinces in China over the period 1985-2010. Our data are provided by the Chinese Statistical Yearbook and the Ministry of Commerce People’s republic of China.</w:t>
      </w:r>
    </w:p>
    <w:p w:rsidR="009D66DA" w:rsidRDefault="009D66DA" w:rsidP="00003653">
      <w:pPr>
        <w:spacing w:line="360" w:lineRule="auto"/>
        <w:ind w:firstLine="720"/>
        <w:jc w:val="both"/>
        <w:rPr>
          <w:rFonts w:ascii="Times New Roman" w:hAnsi="Times New Roman"/>
          <w:sz w:val="24"/>
          <w:szCs w:val="24"/>
          <w:lang w:val="en-US"/>
        </w:rPr>
      </w:pPr>
    </w:p>
    <w:p w:rsidR="009D66DA" w:rsidRDefault="009D66DA" w:rsidP="008958EB">
      <w:pPr>
        <w:spacing w:line="360" w:lineRule="auto"/>
        <w:ind w:firstLine="720"/>
        <w:jc w:val="both"/>
        <w:rPr>
          <w:rFonts w:ascii="Times New Roman" w:hAnsi="Times New Roman"/>
          <w:sz w:val="24"/>
          <w:szCs w:val="24"/>
          <w:lang w:val="en-US"/>
        </w:rPr>
      </w:pPr>
      <w:r>
        <w:rPr>
          <w:rFonts w:ascii="Times New Roman" w:hAnsi="Times New Roman"/>
          <w:sz w:val="24"/>
          <w:szCs w:val="24"/>
          <w:lang w:val="en-US"/>
        </w:rPr>
        <w:t>The variables that will be used in this study are the following:</w:t>
      </w:r>
    </w:p>
    <w:tbl>
      <w:tblPr>
        <w:tblW w:w="0" w:type="auto"/>
        <w:tblBorders>
          <w:top w:val="single" w:sz="8" w:space="0" w:color="4F81BD"/>
          <w:left w:val="single" w:sz="8" w:space="0" w:color="4F81BD"/>
          <w:bottom w:val="single" w:sz="8" w:space="0" w:color="4F81BD"/>
          <w:right w:val="single" w:sz="8" w:space="0" w:color="4F81BD"/>
        </w:tblBorders>
        <w:tblLook w:val="00A0"/>
      </w:tblPr>
      <w:tblGrid>
        <w:gridCol w:w="1951"/>
        <w:gridCol w:w="3827"/>
        <w:gridCol w:w="2744"/>
      </w:tblGrid>
      <w:tr w:rsidR="009D66DA" w:rsidRPr="002F1155" w:rsidTr="002F1155">
        <w:tc>
          <w:tcPr>
            <w:tcW w:w="1951" w:type="dxa"/>
            <w:tcBorders>
              <w:top w:val="single" w:sz="8" w:space="0" w:color="4F81BD"/>
            </w:tcBorders>
            <w:shd w:val="clear" w:color="auto" w:fill="4F81BD"/>
          </w:tcPr>
          <w:p w:rsidR="009D66DA" w:rsidRPr="002F1155" w:rsidRDefault="009D66DA" w:rsidP="002F1155">
            <w:pPr>
              <w:spacing w:after="0" w:line="360" w:lineRule="auto"/>
              <w:jc w:val="both"/>
              <w:rPr>
                <w:rFonts w:ascii="Times New Roman" w:hAnsi="Times New Roman"/>
                <w:b/>
                <w:bCs/>
                <w:color w:val="FFFFFF"/>
                <w:sz w:val="24"/>
                <w:szCs w:val="24"/>
                <w:lang w:val="en-US"/>
              </w:rPr>
            </w:pPr>
            <w:r w:rsidRPr="002F1155">
              <w:rPr>
                <w:rFonts w:ascii="Times New Roman" w:hAnsi="Times New Roman"/>
                <w:b/>
                <w:bCs/>
                <w:color w:val="FFFFFF"/>
                <w:sz w:val="24"/>
                <w:szCs w:val="24"/>
                <w:lang w:val="en-US"/>
              </w:rPr>
              <w:t>Variables</w:t>
            </w:r>
          </w:p>
        </w:tc>
        <w:tc>
          <w:tcPr>
            <w:tcW w:w="3827" w:type="dxa"/>
            <w:tcBorders>
              <w:top w:val="single" w:sz="8" w:space="0" w:color="4F81BD"/>
            </w:tcBorders>
            <w:shd w:val="clear" w:color="auto" w:fill="4F81BD"/>
          </w:tcPr>
          <w:p w:rsidR="009D66DA" w:rsidRPr="002F1155" w:rsidRDefault="009D66DA" w:rsidP="002F1155">
            <w:pPr>
              <w:spacing w:after="0" w:line="360" w:lineRule="auto"/>
              <w:jc w:val="both"/>
              <w:rPr>
                <w:rFonts w:ascii="Times New Roman" w:hAnsi="Times New Roman"/>
                <w:b/>
                <w:bCs/>
                <w:color w:val="FFFFFF"/>
                <w:sz w:val="24"/>
                <w:szCs w:val="24"/>
                <w:lang w:val="en-US"/>
              </w:rPr>
            </w:pPr>
            <w:r w:rsidRPr="002F1155">
              <w:rPr>
                <w:rFonts w:ascii="Times New Roman" w:hAnsi="Times New Roman"/>
                <w:b/>
                <w:bCs/>
                <w:color w:val="FFFFFF"/>
                <w:sz w:val="24"/>
                <w:szCs w:val="24"/>
                <w:lang w:val="en-US"/>
              </w:rPr>
              <w:t>Definition</w:t>
            </w:r>
          </w:p>
        </w:tc>
        <w:tc>
          <w:tcPr>
            <w:tcW w:w="2744" w:type="dxa"/>
            <w:tcBorders>
              <w:top w:val="single" w:sz="8" w:space="0" w:color="4F81BD"/>
            </w:tcBorders>
            <w:shd w:val="clear" w:color="auto" w:fill="4F81BD"/>
          </w:tcPr>
          <w:p w:rsidR="009D66DA" w:rsidRPr="002F1155" w:rsidRDefault="009D66DA" w:rsidP="002F1155">
            <w:pPr>
              <w:spacing w:after="0" w:line="360" w:lineRule="auto"/>
              <w:jc w:val="both"/>
              <w:rPr>
                <w:rFonts w:ascii="Times New Roman" w:hAnsi="Times New Roman"/>
                <w:b/>
                <w:bCs/>
                <w:color w:val="FFFFFF"/>
                <w:sz w:val="24"/>
                <w:szCs w:val="24"/>
                <w:lang w:val="en-US"/>
              </w:rPr>
            </w:pPr>
            <w:r w:rsidRPr="002F1155">
              <w:rPr>
                <w:rFonts w:ascii="Times New Roman" w:hAnsi="Times New Roman"/>
                <w:b/>
                <w:bCs/>
                <w:color w:val="FFFFFF"/>
                <w:sz w:val="24"/>
                <w:szCs w:val="24"/>
                <w:lang w:val="en-US"/>
              </w:rPr>
              <w:t xml:space="preserve">Measurement </w:t>
            </w:r>
          </w:p>
        </w:tc>
      </w:tr>
      <w:tr w:rsidR="009D66DA" w:rsidRPr="002F1155" w:rsidTr="002F1155">
        <w:tc>
          <w:tcPr>
            <w:tcW w:w="1951" w:type="dxa"/>
            <w:tcBorders>
              <w:top w:val="single" w:sz="8" w:space="0" w:color="4F81BD"/>
              <w:bottom w:val="single" w:sz="8" w:space="0" w:color="4F81BD"/>
            </w:tcBorders>
          </w:tcPr>
          <w:p w:rsidR="009D66DA" w:rsidRPr="002F1155" w:rsidRDefault="009D66DA" w:rsidP="002F1155">
            <w:pPr>
              <w:spacing w:after="0" w:line="240" w:lineRule="auto"/>
              <w:jc w:val="both"/>
              <w:rPr>
                <w:rFonts w:ascii="Times New Roman" w:hAnsi="Times New Roman"/>
                <w:b/>
                <w:bCs/>
                <w:sz w:val="20"/>
                <w:szCs w:val="20"/>
                <w:lang w:val="en-US"/>
              </w:rPr>
            </w:pPr>
            <w:r w:rsidRPr="002F1155">
              <w:rPr>
                <w:rFonts w:ascii="Times New Roman" w:hAnsi="Times New Roman"/>
                <w:b/>
                <w:bCs/>
                <w:sz w:val="20"/>
                <w:szCs w:val="20"/>
                <w:lang w:val="en-US"/>
              </w:rPr>
              <w:t xml:space="preserve">Dependent </w:t>
            </w:r>
          </w:p>
          <w:p w:rsidR="009D66DA" w:rsidRPr="002F1155" w:rsidRDefault="009D66DA" w:rsidP="002F1155">
            <w:pPr>
              <w:spacing w:after="0" w:line="240" w:lineRule="auto"/>
              <w:jc w:val="both"/>
              <w:rPr>
                <w:rFonts w:ascii="Times New Roman" w:hAnsi="Times New Roman"/>
                <w:b/>
                <w:bCs/>
                <w:sz w:val="24"/>
                <w:szCs w:val="24"/>
                <w:lang w:val="en-US"/>
              </w:rPr>
            </w:pPr>
            <w:r w:rsidRPr="002F1155">
              <w:rPr>
                <w:rFonts w:ascii="Times New Roman" w:hAnsi="Times New Roman"/>
                <w:b/>
                <w:bCs/>
                <w:sz w:val="20"/>
                <w:szCs w:val="20"/>
                <w:lang w:val="en-US"/>
              </w:rPr>
              <w:t>variable</w:t>
            </w:r>
          </w:p>
        </w:tc>
        <w:tc>
          <w:tcPr>
            <w:tcW w:w="3827" w:type="dxa"/>
            <w:tcBorders>
              <w:top w:val="single" w:sz="8" w:space="0" w:color="4F81BD"/>
              <w:bottom w:val="single" w:sz="8" w:space="0" w:color="4F81BD"/>
            </w:tcBorders>
          </w:tcPr>
          <w:p w:rsidR="009D66DA" w:rsidRPr="002F1155" w:rsidRDefault="009D66DA" w:rsidP="002F1155">
            <w:pPr>
              <w:spacing w:after="0" w:line="360" w:lineRule="auto"/>
              <w:jc w:val="both"/>
              <w:rPr>
                <w:rFonts w:ascii="Times New Roman" w:hAnsi="Times New Roman"/>
                <w:sz w:val="24"/>
                <w:szCs w:val="24"/>
                <w:lang w:val="en-US"/>
              </w:rPr>
            </w:pPr>
          </w:p>
        </w:tc>
        <w:tc>
          <w:tcPr>
            <w:tcW w:w="2744" w:type="dxa"/>
            <w:tcBorders>
              <w:top w:val="single" w:sz="8" w:space="0" w:color="4F81BD"/>
              <w:bottom w:val="single" w:sz="8" w:space="0" w:color="4F81BD"/>
            </w:tcBorders>
          </w:tcPr>
          <w:p w:rsidR="009D66DA" w:rsidRPr="002F1155" w:rsidRDefault="009D66DA" w:rsidP="002F1155">
            <w:pPr>
              <w:spacing w:after="0" w:line="360" w:lineRule="auto"/>
              <w:jc w:val="both"/>
              <w:rPr>
                <w:rFonts w:ascii="Times New Roman" w:hAnsi="Times New Roman"/>
                <w:sz w:val="24"/>
                <w:szCs w:val="24"/>
                <w:lang w:val="en-US"/>
              </w:rPr>
            </w:pPr>
          </w:p>
        </w:tc>
      </w:tr>
      <w:tr w:rsidR="009D66DA" w:rsidRPr="002F1155" w:rsidTr="002F1155">
        <w:tc>
          <w:tcPr>
            <w:tcW w:w="1951" w:type="dxa"/>
          </w:tcPr>
          <w:p w:rsidR="009D66DA" w:rsidRPr="002F1155" w:rsidRDefault="009D66DA" w:rsidP="002F1155">
            <w:pPr>
              <w:spacing w:after="0" w:line="360" w:lineRule="auto"/>
              <w:jc w:val="both"/>
              <w:rPr>
                <w:rFonts w:ascii="Times New Roman" w:hAnsi="Times New Roman"/>
                <w:b/>
                <w:bCs/>
                <w:sz w:val="24"/>
                <w:szCs w:val="24"/>
                <w:lang w:val="en-US"/>
              </w:rPr>
            </w:pPr>
            <w:r w:rsidRPr="002F1155">
              <w:rPr>
                <w:rFonts w:ascii="Times New Roman" w:hAnsi="Times New Roman"/>
                <w:bCs/>
                <w:sz w:val="24"/>
                <w:szCs w:val="24"/>
                <w:lang w:val="en-US"/>
              </w:rPr>
              <w:t>Growth</w:t>
            </w:r>
          </w:p>
        </w:tc>
        <w:tc>
          <w:tcPr>
            <w:tcW w:w="3827" w:type="dxa"/>
          </w:tcPr>
          <w:p w:rsidR="009D66DA" w:rsidRPr="002F1155" w:rsidRDefault="009D66DA" w:rsidP="002F1155">
            <w:pPr>
              <w:spacing w:after="0" w:line="240" w:lineRule="auto"/>
              <w:ind w:right="-205"/>
              <w:rPr>
                <w:rFonts w:ascii="Times New Roman" w:hAnsi="Times New Roman"/>
                <w:sz w:val="24"/>
                <w:szCs w:val="24"/>
                <w:lang w:val="en-US"/>
              </w:rPr>
            </w:pPr>
            <w:r w:rsidRPr="002F1155">
              <w:rPr>
                <w:rFonts w:ascii="Times New Roman" w:hAnsi="Times New Roman"/>
                <w:sz w:val="24"/>
                <w:szCs w:val="24"/>
                <w:lang w:val="en-US"/>
              </w:rPr>
              <w:t>The growth rate of nominal GDP and GDP per capita.</w:t>
            </w:r>
          </w:p>
        </w:tc>
        <w:tc>
          <w:tcPr>
            <w:tcW w:w="2744" w:type="dxa"/>
          </w:tcPr>
          <w:p w:rsidR="009D66DA" w:rsidRPr="002F1155" w:rsidRDefault="009D66DA" w:rsidP="002F1155">
            <w:pPr>
              <w:spacing w:after="0" w:line="240" w:lineRule="auto"/>
              <w:rPr>
                <w:rFonts w:ascii="Times New Roman" w:hAnsi="Times New Roman"/>
                <w:sz w:val="24"/>
                <w:szCs w:val="24"/>
                <w:lang w:val="en-US"/>
              </w:rPr>
            </w:pPr>
            <w:r w:rsidRPr="002F1155">
              <w:rPr>
                <w:rFonts w:ascii="Times New Roman" w:hAnsi="Times New Roman"/>
                <w:sz w:val="24"/>
                <w:szCs w:val="24"/>
                <w:lang w:val="en-US"/>
              </w:rPr>
              <w:t>GDP expressed in 100 million Yuan</w:t>
            </w:r>
          </w:p>
        </w:tc>
      </w:tr>
      <w:tr w:rsidR="009D66DA" w:rsidRPr="002F1155" w:rsidTr="002F1155">
        <w:tc>
          <w:tcPr>
            <w:tcW w:w="1951" w:type="dxa"/>
            <w:tcBorders>
              <w:top w:val="single" w:sz="8" w:space="0" w:color="4F81BD"/>
              <w:bottom w:val="single" w:sz="8" w:space="0" w:color="4F81BD"/>
            </w:tcBorders>
          </w:tcPr>
          <w:p w:rsidR="009D66DA" w:rsidRPr="002F1155" w:rsidRDefault="009D66DA" w:rsidP="002F1155">
            <w:pPr>
              <w:spacing w:after="0" w:line="240" w:lineRule="auto"/>
              <w:jc w:val="both"/>
              <w:rPr>
                <w:rFonts w:ascii="Times New Roman" w:hAnsi="Times New Roman"/>
                <w:b/>
                <w:bCs/>
                <w:sz w:val="20"/>
                <w:szCs w:val="20"/>
                <w:lang w:val="en-US"/>
              </w:rPr>
            </w:pPr>
            <w:r w:rsidRPr="002F1155">
              <w:rPr>
                <w:rFonts w:ascii="Times New Roman" w:hAnsi="Times New Roman"/>
                <w:b/>
                <w:bCs/>
                <w:sz w:val="20"/>
                <w:szCs w:val="20"/>
                <w:lang w:val="en-US"/>
              </w:rPr>
              <w:t>Independent</w:t>
            </w:r>
          </w:p>
          <w:p w:rsidR="009D66DA" w:rsidRPr="002F1155" w:rsidRDefault="009D66DA" w:rsidP="002F1155">
            <w:pPr>
              <w:spacing w:after="0" w:line="240" w:lineRule="auto"/>
              <w:jc w:val="both"/>
              <w:rPr>
                <w:rFonts w:ascii="Times New Roman" w:hAnsi="Times New Roman"/>
                <w:b/>
                <w:bCs/>
                <w:sz w:val="20"/>
                <w:szCs w:val="20"/>
                <w:lang w:val="en-US"/>
              </w:rPr>
            </w:pPr>
            <w:r w:rsidRPr="002F1155">
              <w:rPr>
                <w:rFonts w:ascii="Times New Roman" w:hAnsi="Times New Roman"/>
                <w:b/>
                <w:bCs/>
                <w:sz w:val="20"/>
                <w:szCs w:val="20"/>
                <w:lang w:val="en-US"/>
              </w:rPr>
              <w:t>variables</w:t>
            </w:r>
          </w:p>
        </w:tc>
        <w:tc>
          <w:tcPr>
            <w:tcW w:w="3827" w:type="dxa"/>
            <w:tcBorders>
              <w:top w:val="single" w:sz="8" w:space="0" w:color="4F81BD"/>
              <w:bottom w:val="single" w:sz="8" w:space="0" w:color="4F81BD"/>
            </w:tcBorders>
          </w:tcPr>
          <w:p w:rsidR="009D66DA" w:rsidRPr="002F1155" w:rsidRDefault="009D66DA" w:rsidP="002F1155">
            <w:pPr>
              <w:spacing w:after="0" w:line="360" w:lineRule="auto"/>
              <w:jc w:val="both"/>
              <w:rPr>
                <w:rFonts w:ascii="Times New Roman" w:hAnsi="Times New Roman"/>
                <w:sz w:val="24"/>
                <w:szCs w:val="24"/>
                <w:lang w:val="en-US"/>
              </w:rPr>
            </w:pPr>
          </w:p>
        </w:tc>
        <w:tc>
          <w:tcPr>
            <w:tcW w:w="2744" w:type="dxa"/>
            <w:tcBorders>
              <w:top w:val="single" w:sz="8" w:space="0" w:color="4F81BD"/>
              <w:bottom w:val="single" w:sz="8" w:space="0" w:color="4F81BD"/>
            </w:tcBorders>
          </w:tcPr>
          <w:p w:rsidR="009D66DA" w:rsidRPr="002F1155" w:rsidRDefault="009D66DA" w:rsidP="002F1155">
            <w:pPr>
              <w:spacing w:after="0" w:line="360" w:lineRule="auto"/>
              <w:jc w:val="both"/>
              <w:rPr>
                <w:rFonts w:ascii="Times New Roman" w:hAnsi="Times New Roman"/>
                <w:sz w:val="24"/>
                <w:szCs w:val="24"/>
                <w:lang w:val="en-US"/>
              </w:rPr>
            </w:pPr>
          </w:p>
        </w:tc>
      </w:tr>
      <w:tr w:rsidR="009D66DA" w:rsidRPr="002F1155" w:rsidTr="002F1155">
        <w:tc>
          <w:tcPr>
            <w:tcW w:w="1951" w:type="dxa"/>
          </w:tcPr>
          <w:p w:rsidR="009D66DA" w:rsidRPr="002F1155" w:rsidRDefault="009D66DA" w:rsidP="002F1155">
            <w:pPr>
              <w:spacing w:after="0" w:line="360" w:lineRule="auto"/>
              <w:jc w:val="both"/>
              <w:rPr>
                <w:rFonts w:ascii="Times New Roman" w:hAnsi="Times New Roman"/>
                <w:b/>
                <w:bCs/>
                <w:sz w:val="24"/>
                <w:szCs w:val="24"/>
                <w:lang w:val="en-US"/>
              </w:rPr>
            </w:pPr>
            <w:r w:rsidRPr="002F1155">
              <w:rPr>
                <w:rFonts w:ascii="Times New Roman" w:hAnsi="Times New Roman"/>
                <w:bCs/>
                <w:sz w:val="24"/>
                <w:szCs w:val="24"/>
                <w:lang w:val="en-US"/>
              </w:rPr>
              <w:t>FDI</w:t>
            </w:r>
          </w:p>
        </w:tc>
        <w:tc>
          <w:tcPr>
            <w:tcW w:w="3827" w:type="dxa"/>
          </w:tcPr>
          <w:p w:rsidR="009D66DA" w:rsidRPr="002F1155" w:rsidRDefault="009D66DA" w:rsidP="002F1155">
            <w:pPr>
              <w:spacing w:after="0" w:line="360" w:lineRule="auto"/>
              <w:jc w:val="both"/>
              <w:rPr>
                <w:rFonts w:ascii="Times New Roman" w:hAnsi="Times New Roman"/>
                <w:sz w:val="24"/>
                <w:szCs w:val="24"/>
                <w:lang w:val="en-US"/>
              </w:rPr>
            </w:pPr>
            <w:r w:rsidRPr="002F1155">
              <w:rPr>
                <w:rFonts w:ascii="Times New Roman" w:hAnsi="Times New Roman"/>
                <w:sz w:val="24"/>
                <w:szCs w:val="24"/>
                <w:lang w:val="en-US"/>
              </w:rPr>
              <w:t>FDI inflows/ GDP</w:t>
            </w:r>
          </w:p>
        </w:tc>
        <w:tc>
          <w:tcPr>
            <w:tcW w:w="2744" w:type="dxa"/>
          </w:tcPr>
          <w:p w:rsidR="009D66DA" w:rsidRPr="002F1155" w:rsidRDefault="009D66DA" w:rsidP="002F1155">
            <w:pPr>
              <w:spacing w:after="0" w:line="360" w:lineRule="auto"/>
              <w:rPr>
                <w:rFonts w:ascii="Times New Roman" w:hAnsi="Times New Roman"/>
                <w:sz w:val="24"/>
                <w:szCs w:val="24"/>
                <w:lang w:val="en-US"/>
              </w:rPr>
            </w:pPr>
            <w:r w:rsidRPr="002F1155">
              <w:rPr>
                <w:rFonts w:ascii="Times New Roman" w:hAnsi="Times New Roman"/>
                <w:sz w:val="24"/>
                <w:szCs w:val="24"/>
                <w:lang w:val="en-US"/>
              </w:rPr>
              <w:t>Expressed in 10,000US$</w:t>
            </w:r>
          </w:p>
        </w:tc>
      </w:tr>
      <w:tr w:rsidR="009D66DA" w:rsidRPr="002F1155" w:rsidTr="002F1155">
        <w:tc>
          <w:tcPr>
            <w:tcW w:w="1951" w:type="dxa"/>
            <w:tcBorders>
              <w:top w:val="single" w:sz="8" w:space="0" w:color="4F81BD"/>
              <w:bottom w:val="single" w:sz="8" w:space="0" w:color="4F81BD"/>
            </w:tcBorders>
          </w:tcPr>
          <w:p w:rsidR="009D66DA" w:rsidRPr="002F1155" w:rsidRDefault="009D66DA" w:rsidP="002F1155">
            <w:pPr>
              <w:spacing w:after="0" w:line="360" w:lineRule="auto"/>
              <w:jc w:val="both"/>
              <w:rPr>
                <w:rFonts w:ascii="Times New Roman" w:hAnsi="Times New Roman"/>
                <w:b/>
                <w:bCs/>
                <w:sz w:val="24"/>
                <w:szCs w:val="24"/>
                <w:lang w:val="en-US"/>
              </w:rPr>
            </w:pPr>
            <w:r w:rsidRPr="002F1155">
              <w:rPr>
                <w:rFonts w:ascii="Times New Roman" w:hAnsi="Times New Roman"/>
                <w:bCs/>
                <w:sz w:val="24"/>
                <w:szCs w:val="24"/>
                <w:lang w:val="en-US"/>
              </w:rPr>
              <w:t>Exports</w:t>
            </w:r>
          </w:p>
        </w:tc>
        <w:tc>
          <w:tcPr>
            <w:tcW w:w="3827" w:type="dxa"/>
            <w:tcBorders>
              <w:top w:val="single" w:sz="8" w:space="0" w:color="4F81BD"/>
              <w:bottom w:val="single" w:sz="8" w:space="0" w:color="4F81BD"/>
            </w:tcBorders>
          </w:tcPr>
          <w:p w:rsidR="009D66DA" w:rsidRPr="002F1155" w:rsidRDefault="009D66DA" w:rsidP="002F1155">
            <w:pPr>
              <w:spacing w:after="0" w:line="360" w:lineRule="auto"/>
              <w:jc w:val="both"/>
              <w:rPr>
                <w:rFonts w:ascii="Times New Roman" w:hAnsi="Times New Roman"/>
                <w:sz w:val="24"/>
                <w:szCs w:val="24"/>
                <w:lang w:val="en-US"/>
              </w:rPr>
            </w:pPr>
            <w:r w:rsidRPr="002F1155">
              <w:rPr>
                <w:rFonts w:ascii="Times New Roman" w:hAnsi="Times New Roman"/>
                <w:sz w:val="24"/>
                <w:szCs w:val="24"/>
                <w:lang w:val="en-US"/>
              </w:rPr>
              <w:t>Exports/GDP</w:t>
            </w:r>
          </w:p>
        </w:tc>
        <w:tc>
          <w:tcPr>
            <w:tcW w:w="2744" w:type="dxa"/>
            <w:tcBorders>
              <w:top w:val="single" w:sz="8" w:space="0" w:color="4F81BD"/>
              <w:bottom w:val="single" w:sz="8" w:space="0" w:color="4F81BD"/>
            </w:tcBorders>
          </w:tcPr>
          <w:p w:rsidR="009D66DA" w:rsidRPr="002F1155" w:rsidRDefault="009D66DA" w:rsidP="002F1155">
            <w:pPr>
              <w:spacing w:after="0" w:line="360" w:lineRule="auto"/>
              <w:rPr>
                <w:rFonts w:ascii="Times New Roman" w:hAnsi="Times New Roman"/>
                <w:sz w:val="24"/>
                <w:szCs w:val="24"/>
                <w:lang w:val="en-US"/>
              </w:rPr>
            </w:pPr>
            <w:r w:rsidRPr="002F1155">
              <w:rPr>
                <w:rFonts w:ascii="Times New Roman" w:hAnsi="Times New Roman"/>
                <w:sz w:val="24"/>
                <w:szCs w:val="24"/>
                <w:lang w:val="en-US"/>
              </w:rPr>
              <w:t>Expressed in 1,000US$</w:t>
            </w:r>
          </w:p>
        </w:tc>
      </w:tr>
      <w:tr w:rsidR="009D66DA" w:rsidRPr="002F1155" w:rsidTr="002F1155">
        <w:tc>
          <w:tcPr>
            <w:tcW w:w="1951" w:type="dxa"/>
          </w:tcPr>
          <w:p w:rsidR="009D66DA" w:rsidRPr="002F1155" w:rsidRDefault="009D66DA" w:rsidP="002F1155">
            <w:pPr>
              <w:spacing w:after="0" w:line="240" w:lineRule="auto"/>
              <w:jc w:val="both"/>
              <w:rPr>
                <w:rFonts w:ascii="Times New Roman" w:hAnsi="Times New Roman"/>
                <w:b/>
                <w:bCs/>
                <w:sz w:val="24"/>
                <w:szCs w:val="24"/>
                <w:lang w:val="en-US"/>
              </w:rPr>
            </w:pPr>
            <w:r w:rsidRPr="002F1155">
              <w:rPr>
                <w:rFonts w:ascii="Times New Roman" w:hAnsi="Times New Roman"/>
                <w:bCs/>
                <w:sz w:val="24"/>
                <w:szCs w:val="24"/>
                <w:lang w:val="en-US"/>
              </w:rPr>
              <w:t>Government</w:t>
            </w:r>
          </w:p>
          <w:p w:rsidR="009D66DA" w:rsidRPr="002F1155" w:rsidRDefault="009D66DA" w:rsidP="002F1155">
            <w:pPr>
              <w:spacing w:after="0" w:line="240" w:lineRule="auto"/>
              <w:jc w:val="both"/>
              <w:rPr>
                <w:rFonts w:ascii="Times New Roman" w:hAnsi="Times New Roman"/>
                <w:b/>
                <w:bCs/>
                <w:sz w:val="24"/>
                <w:szCs w:val="24"/>
                <w:lang w:val="en-US"/>
              </w:rPr>
            </w:pPr>
            <w:r w:rsidRPr="002F1155">
              <w:rPr>
                <w:rFonts w:ascii="Times New Roman" w:hAnsi="Times New Roman"/>
                <w:bCs/>
                <w:sz w:val="24"/>
                <w:szCs w:val="24"/>
                <w:lang w:val="en-US"/>
              </w:rPr>
              <w:t>consumption</w:t>
            </w:r>
          </w:p>
        </w:tc>
        <w:tc>
          <w:tcPr>
            <w:tcW w:w="3827" w:type="dxa"/>
          </w:tcPr>
          <w:p w:rsidR="009D66DA" w:rsidRPr="002F1155" w:rsidRDefault="009D66DA" w:rsidP="002F1155">
            <w:pPr>
              <w:spacing w:after="0" w:line="240" w:lineRule="auto"/>
              <w:rPr>
                <w:rFonts w:ascii="Times New Roman" w:hAnsi="Times New Roman"/>
                <w:sz w:val="24"/>
                <w:szCs w:val="24"/>
                <w:lang w:val="en-US"/>
              </w:rPr>
            </w:pPr>
            <w:r w:rsidRPr="002F1155">
              <w:rPr>
                <w:rFonts w:ascii="Times New Roman" w:hAnsi="Times New Roman"/>
                <w:sz w:val="24"/>
                <w:szCs w:val="24"/>
                <w:lang w:val="en-US"/>
              </w:rPr>
              <w:t>Covcons/GDP. Defines the total expenditure for each examined province. It includes expenditure for capital construction, innovation funds of the enterprises , expenditures for science and technology promotion, for national security, for public transport etc.</w:t>
            </w:r>
          </w:p>
        </w:tc>
        <w:tc>
          <w:tcPr>
            <w:tcW w:w="2744" w:type="dxa"/>
          </w:tcPr>
          <w:p w:rsidR="009D66DA" w:rsidRPr="002F1155" w:rsidRDefault="009D66DA" w:rsidP="002F1155">
            <w:pPr>
              <w:spacing w:after="0" w:line="240" w:lineRule="auto"/>
              <w:rPr>
                <w:rFonts w:ascii="Times New Roman" w:hAnsi="Times New Roman"/>
                <w:sz w:val="24"/>
                <w:szCs w:val="24"/>
                <w:lang w:val="en-US"/>
              </w:rPr>
            </w:pPr>
            <w:r w:rsidRPr="002F1155">
              <w:rPr>
                <w:rFonts w:ascii="Times New Roman" w:hAnsi="Times New Roman"/>
                <w:sz w:val="24"/>
                <w:szCs w:val="24"/>
                <w:lang w:val="en-US"/>
              </w:rPr>
              <w:t>Expressed in 100 million Yuan</w:t>
            </w:r>
          </w:p>
        </w:tc>
      </w:tr>
      <w:tr w:rsidR="009D66DA" w:rsidRPr="002F1155" w:rsidTr="002F1155">
        <w:tc>
          <w:tcPr>
            <w:tcW w:w="1951" w:type="dxa"/>
            <w:tcBorders>
              <w:top w:val="single" w:sz="8" w:space="0" w:color="4F81BD"/>
              <w:bottom w:val="single" w:sz="8" w:space="0" w:color="4F81BD"/>
            </w:tcBorders>
          </w:tcPr>
          <w:p w:rsidR="009D66DA" w:rsidRPr="002F1155" w:rsidRDefault="009D66DA" w:rsidP="002F1155">
            <w:pPr>
              <w:spacing w:after="0" w:line="360" w:lineRule="auto"/>
              <w:jc w:val="both"/>
              <w:rPr>
                <w:rFonts w:ascii="Times New Roman" w:hAnsi="Times New Roman"/>
                <w:b/>
                <w:bCs/>
                <w:sz w:val="24"/>
                <w:szCs w:val="24"/>
                <w:lang w:val="en-US"/>
              </w:rPr>
            </w:pPr>
            <w:r w:rsidRPr="002F1155">
              <w:rPr>
                <w:rFonts w:ascii="Times New Roman" w:hAnsi="Times New Roman"/>
                <w:bCs/>
                <w:sz w:val="24"/>
                <w:szCs w:val="24"/>
                <w:lang w:val="en-US"/>
              </w:rPr>
              <w:t>Fixed Capital</w:t>
            </w:r>
          </w:p>
        </w:tc>
        <w:tc>
          <w:tcPr>
            <w:tcW w:w="3827" w:type="dxa"/>
            <w:tcBorders>
              <w:top w:val="single" w:sz="8" w:space="0" w:color="4F81BD"/>
              <w:bottom w:val="single" w:sz="8" w:space="0" w:color="4F81BD"/>
            </w:tcBorders>
          </w:tcPr>
          <w:p w:rsidR="009D66DA" w:rsidRPr="002F1155" w:rsidRDefault="009D66DA" w:rsidP="002F1155">
            <w:pPr>
              <w:spacing w:after="0" w:line="360" w:lineRule="auto"/>
              <w:jc w:val="both"/>
              <w:rPr>
                <w:rFonts w:ascii="Times New Roman" w:hAnsi="Times New Roman"/>
                <w:sz w:val="24"/>
                <w:szCs w:val="24"/>
                <w:lang w:val="en-US"/>
              </w:rPr>
            </w:pPr>
            <w:r w:rsidRPr="002F1155">
              <w:rPr>
                <w:rFonts w:ascii="Times New Roman" w:hAnsi="Times New Roman"/>
                <w:sz w:val="24"/>
                <w:szCs w:val="24"/>
                <w:lang w:val="en-US"/>
              </w:rPr>
              <w:t>Value of fixed assets. Fixcap/GDP</w:t>
            </w:r>
          </w:p>
        </w:tc>
        <w:tc>
          <w:tcPr>
            <w:tcW w:w="2744" w:type="dxa"/>
            <w:tcBorders>
              <w:top w:val="single" w:sz="8" w:space="0" w:color="4F81BD"/>
              <w:bottom w:val="single" w:sz="8" w:space="0" w:color="4F81BD"/>
            </w:tcBorders>
          </w:tcPr>
          <w:p w:rsidR="009D66DA" w:rsidRPr="002F1155" w:rsidRDefault="009D66DA" w:rsidP="002F1155">
            <w:pPr>
              <w:spacing w:after="0" w:line="240" w:lineRule="auto"/>
              <w:rPr>
                <w:rFonts w:ascii="Times New Roman" w:hAnsi="Times New Roman"/>
                <w:sz w:val="24"/>
                <w:szCs w:val="24"/>
                <w:lang w:val="en-US"/>
              </w:rPr>
            </w:pPr>
            <w:r w:rsidRPr="002F1155">
              <w:rPr>
                <w:rFonts w:ascii="Times New Roman" w:hAnsi="Times New Roman"/>
                <w:sz w:val="24"/>
                <w:szCs w:val="24"/>
                <w:lang w:val="en-US"/>
              </w:rPr>
              <w:t>Expressed in100 million Yuan</w:t>
            </w:r>
          </w:p>
        </w:tc>
      </w:tr>
      <w:tr w:rsidR="009D66DA" w:rsidRPr="002F1155" w:rsidTr="002F1155">
        <w:tc>
          <w:tcPr>
            <w:tcW w:w="1951" w:type="dxa"/>
          </w:tcPr>
          <w:p w:rsidR="009D66DA" w:rsidRPr="002F1155" w:rsidRDefault="009D66DA" w:rsidP="002F1155">
            <w:pPr>
              <w:spacing w:after="0" w:line="360" w:lineRule="auto"/>
              <w:jc w:val="both"/>
              <w:rPr>
                <w:rFonts w:ascii="Times New Roman" w:hAnsi="Times New Roman"/>
                <w:b/>
                <w:bCs/>
                <w:sz w:val="24"/>
                <w:szCs w:val="24"/>
                <w:lang w:val="en-US"/>
              </w:rPr>
            </w:pPr>
            <w:r w:rsidRPr="002F1155">
              <w:rPr>
                <w:rFonts w:ascii="Times New Roman" w:hAnsi="Times New Roman"/>
                <w:bCs/>
                <w:sz w:val="24"/>
                <w:szCs w:val="24"/>
                <w:lang w:val="en-US"/>
              </w:rPr>
              <w:t>Human Capital</w:t>
            </w:r>
          </w:p>
        </w:tc>
        <w:tc>
          <w:tcPr>
            <w:tcW w:w="3827" w:type="dxa"/>
          </w:tcPr>
          <w:p w:rsidR="009D66DA" w:rsidRPr="002F1155" w:rsidRDefault="009D66DA" w:rsidP="002F1155">
            <w:pPr>
              <w:spacing w:after="0" w:line="240" w:lineRule="auto"/>
              <w:rPr>
                <w:rFonts w:ascii="Times New Roman" w:hAnsi="Times New Roman"/>
                <w:sz w:val="24"/>
                <w:szCs w:val="24"/>
                <w:lang w:val="en-US"/>
              </w:rPr>
            </w:pPr>
            <w:r w:rsidRPr="002F1155">
              <w:rPr>
                <w:rFonts w:ascii="Times New Roman" w:hAnsi="Times New Roman"/>
                <w:sz w:val="24"/>
                <w:szCs w:val="24"/>
                <w:lang w:val="en-US"/>
              </w:rPr>
              <w:t>High education, primary and secondary schooling</w:t>
            </w:r>
          </w:p>
        </w:tc>
        <w:tc>
          <w:tcPr>
            <w:tcW w:w="2744" w:type="dxa"/>
          </w:tcPr>
          <w:p w:rsidR="009D66DA" w:rsidRPr="002F1155" w:rsidRDefault="009D66DA" w:rsidP="002F1155">
            <w:pPr>
              <w:spacing w:after="0" w:line="240" w:lineRule="auto"/>
              <w:rPr>
                <w:rFonts w:ascii="Times New Roman" w:hAnsi="Times New Roman"/>
                <w:sz w:val="24"/>
                <w:szCs w:val="24"/>
                <w:lang w:val="en-US"/>
              </w:rPr>
            </w:pPr>
            <w:r w:rsidRPr="002F1155">
              <w:rPr>
                <w:rFonts w:ascii="Times New Roman" w:hAnsi="Times New Roman"/>
                <w:sz w:val="24"/>
                <w:szCs w:val="24"/>
                <w:lang w:val="en-US"/>
              </w:rPr>
              <w:t xml:space="preserve">Expressed in100 and 10,000 persons </w:t>
            </w:r>
          </w:p>
        </w:tc>
      </w:tr>
      <w:tr w:rsidR="009D66DA" w:rsidRPr="002F1155" w:rsidTr="002F1155">
        <w:tc>
          <w:tcPr>
            <w:tcW w:w="1951" w:type="dxa"/>
            <w:tcBorders>
              <w:top w:val="single" w:sz="8" w:space="0" w:color="4F81BD"/>
              <w:bottom w:val="single" w:sz="8" w:space="0" w:color="4F81BD"/>
            </w:tcBorders>
          </w:tcPr>
          <w:p w:rsidR="009D66DA" w:rsidRPr="002F1155" w:rsidRDefault="009D66DA" w:rsidP="002F1155">
            <w:pPr>
              <w:spacing w:after="0" w:line="360" w:lineRule="auto"/>
              <w:jc w:val="both"/>
              <w:rPr>
                <w:rFonts w:ascii="Times New Roman" w:hAnsi="Times New Roman"/>
                <w:b/>
                <w:bCs/>
                <w:sz w:val="24"/>
                <w:szCs w:val="24"/>
                <w:lang w:val="en-US"/>
              </w:rPr>
            </w:pPr>
            <w:r w:rsidRPr="002F1155">
              <w:rPr>
                <w:rFonts w:ascii="Times New Roman" w:hAnsi="Times New Roman"/>
                <w:bCs/>
                <w:sz w:val="24"/>
                <w:szCs w:val="24"/>
                <w:lang w:val="en-US"/>
              </w:rPr>
              <w:t>Population</w:t>
            </w:r>
          </w:p>
        </w:tc>
        <w:tc>
          <w:tcPr>
            <w:tcW w:w="3827" w:type="dxa"/>
            <w:tcBorders>
              <w:top w:val="single" w:sz="8" w:space="0" w:color="4F81BD"/>
              <w:bottom w:val="single" w:sz="8" w:space="0" w:color="4F81BD"/>
            </w:tcBorders>
          </w:tcPr>
          <w:p w:rsidR="009D66DA" w:rsidRPr="002F1155" w:rsidRDefault="009D66DA" w:rsidP="002F1155">
            <w:pPr>
              <w:spacing w:after="0" w:line="240" w:lineRule="auto"/>
              <w:jc w:val="both"/>
              <w:rPr>
                <w:rFonts w:ascii="Times New Roman" w:hAnsi="Times New Roman"/>
                <w:sz w:val="24"/>
                <w:szCs w:val="24"/>
                <w:lang w:val="en-US"/>
              </w:rPr>
            </w:pPr>
            <w:r w:rsidRPr="002F1155">
              <w:rPr>
                <w:rFonts w:ascii="Times New Roman" w:hAnsi="Times New Roman"/>
                <w:sz w:val="24"/>
                <w:szCs w:val="24"/>
                <w:lang w:val="en-US"/>
              </w:rPr>
              <w:t>Total permanent population of each province and also the natural growth rate of population</w:t>
            </w:r>
          </w:p>
        </w:tc>
        <w:tc>
          <w:tcPr>
            <w:tcW w:w="2744" w:type="dxa"/>
            <w:tcBorders>
              <w:top w:val="single" w:sz="8" w:space="0" w:color="4F81BD"/>
              <w:bottom w:val="single" w:sz="8" w:space="0" w:color="4F81BD"/>
            </w:tcBorders>
          </w:tcPr>
          <w:p w:rsidR="009D66DA" w:rsidRPr="002F1155" w:rsidRDefault="009D66DA" w:rsidP="002F1155">
            <w:pPr>
              <w:spacing w:after="0" w:line="240" w:lineRule="auto"/>
              <w:rPr>
                <w:rFonts w:ascii="Times New Roman" w:hAnsi="Times New Roman"/>
                <w:sz w:val="24"/>
                <w:szCs w:val="24"/>
                <w:lang w:val="en-US"/>
              </w:rPr>
            </w:pPr>
            <w:r w:rsidRPr="002F1155">
              <w:rPr>
                <w:rFonts w:ascii="Times New Roman" w:hAnsi="Times New Roman"/>
                <w:sz w:val="24"/>
                <w:szCs w:val="24"/>
                <w:lang w:val="en-US"/>
              </w:rPr>
              <w:t>Expressed in 10,000 persons</w:t>
            </w:r>
          </w:p>
        </w:tc>
      </w:tr>
    </w:tbl>
    <w:p w:rsidR="009D66DA" w:rsidRDefault="009D66DA" w:rsidP="008F7A16">
      <w:pPr>
        <w:spacing w:line="360" w:lineRule="auto"/>
        <w:ind w:firstLine="720"/>
        <w:rPr>
          <w:rFonts w:ascii="Times New Roman" w:hAnsi="Times New Roman"/>
          <w:b/>
          <w:sz w:val="24"/>
          <w:szCs w:val="24"/>
          <w:lang w:val="en-GB"/>
        </w:rPr>
      </w:pPr>
    </w:p>
    <w:p w:rsidR="009D66DA" w:rsidRPr="004D4AB5" w:rsidRDefault="009D66DA" w:rsidP="004D4AB5">
      <w:pPr>
        <w:spacing w:line="360" w:lineRule="auto"/>
        <w:ind w:firstLine="720"/>
        <w:rPr>
          <w:rFonts w:ascii="Times New Roman" w:hAnsi="Times New Roman"/>
          <w:b/>
          <w:sz w:val="24"/>
          <w:szCs w:val="24"/>
          <w:lang w:val="en-GB"/>
        </w:rPr>
      </w:pPr>
      <w:r>
        <w:rPr>
          <w:rFonts w:ascii="Times New Roman" w:hAnsi="Times New Roman"/>
          <w:b/>
          <w:sz w:val="24"/>
          <w:szCs w:val="24"/>
          <w:lang w:val="en-GB"/>
        </w:rPr>
        <w:t xml:space="preserve">5.2 </w:t>
      </w:r>
      <w:r w:rsidRPr="00AA620A">
        <w:rPr>
          <w:rFonts w:ascii="Times New Roman" w:hAnsi="Times New Roman"/>
          <w:b/>
          <w:sz w:val="24"/>
          <w:szCs w:val="24"/>
          <w:lang w:val="en-GB"/>
        </w:rPr>
        <w:t>The model specification</w:t>
      </w:r>
    </w:p>
    <w:p w:rsidR="009D66DA" w:rsidRDefault="009D66DA" w:rsidP="008F7A16">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In this section of my thesis, the endogenous growth model</w:t>
      </w:r>
      <w:r w:rsidRPr="00856E85">
        <w:rPr>
          <w:rFonts w:ascii="Times New Roman" w:hAnsi="Times New Roman"/>
          <w:sz w:val="24"/>
          <w:szCs w:val="24"/>
          <w:lang w:val="en-GB"/>
        </w:rPr>
        <w:t xml:space="preserve"> </w:t>
      </w:r>
      <w:r>
        <w:rPr>
          <w:rFonts w:ascii="Times New Roman" w:hAnsi="Times New Roman"/>
          <w:sz w:val="24"/>
          <w:szCs w:val="24"/>
          <w:lang w:val="en-GB"/>
        </w:rPr>
        <w:t>will be briefly described which I am going to use in order to estimate the relationship between Foreign Direct Investment and economic growth at the provincial level.</w:t>
      </w:r>
    </w:p>
    <w:p w:rsidR="009D66DA" w:rsidRDefault="009D66DA" w:rsidP="008F7A16">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To achieve these objectives, we begin with the following Cobb-Douglas production function:</w:t>
      </w:r>
    </w:p>
    <w:p w:rsidR="009D66DA" w:rsidRDefault="009D66DA" w:rsidP="00754108">
      <w:pPr>
        <w:spacing w:line="360" w:lineRule="auto"/>
        <w:ind w:firstLine="720"/>
        <w:jc w:val="both"/>
        <w:rPr>
          <w:rFonts w:ascii="Times New Roman" w:hAnsi="Times New Roman"/>
          <w:sz w:val="24"/>
          <w:szCs w:val="24"/>
          <w:lang w:val="en-GB"/>
        </w:rPr>
      </w:pPr>
      <w:r w:rsidRPr="001A639A">
        <w:rPr>
          <w:rFonts w:ascii="Times New Roman" w:hAnsi="Times New Roman"/>
          <w:b/>
          <w:sz w:val="24"/>
          <w:szCs w:val="24"/>
          <w:lang w:val="en-GB"/>
        </w:rPr>
        <w:t>Y=AK</w:t>
      </w:r>
      <w:r w:rsidRPr="001A639A">
        <w:rPr>
          <w:rFonts w:ascii="Times New Roman" w:hAnsi="Times New Roman"/>
          <w:b/>
          <w:sz w:val="24"/>
          <w:szCs w:val="24"/>
          <w:vertAlign w:val="superscript"/>
          <w:lang w:val="en-GB"/>
        </w:rPr>
        <w:t>a</w:t>
      </w:r>
      <w:r w:rsidRPr="001A639A">
        <w:rPr>
          <w:rFonts w:ascii="Times New Roman" w:hAnsi="Times New Roman"/>
          <w:b/>
          <w:sz w:val="24"/>
          <w:szCs w:val="24"/>
          <w:lang w:val="en-GB"/>
        </w:rPr>
        <w:t>L</w:t>
      </w:r>
      <w:r w:rsidRPr="001A639A">
        <w:rPr>
          <w:rFonts w:ascii="Times New Roman" w:hAnsi="Times New Roman"/>
          <w:b/>
          <w:sz w:val="24"/>
          <w:szCs w:val="24"/>
          <w:vertAlign w:val="superscript"/>
          <w:lang w:val="en-GB"/>
        </w:rPr>
        <w:t>b</w:t>
      </w:r>
      <w:r>
        <w:rPr>
          <w:rFonts w:ascii="Times New Roman" w:hAnsi="Times New Roman"/>
          <w:b/>
          <w:sz w:val="24"/>
          <w:szCs w:val="24"/>
          <w:lang w:val="en-GB"/>
        </w:rPr>
        <w:t>,</w:t>
      </w:r>
    </w:p>
    <w:p w:rsidR="009D66DA" w:rsidRDefault="009D66DA" w:rsidP="008F7A16">
      <w:pPr>
        <w:spacing w:line="360" w:lineRule="auto"/>
        <w:jc w:val="both"/>
        <w:rPr>
          <w:rFonts w:ascii="Times New Roman" w:hAnsi="Times New Roman"/>
          <w:sz w:val="24"/>
          <w:szCs w:val="24"/>
          <w:lang w:val="en-GB"/>
        </w:rPr>
      </w:pPr>
      <w:r>
        <w:rPr>
          <w:rFonts w:ascii="Times New Roman" w:hAnsi="Times New Roman"/>
          <w:sz w:val="24"/>
          <w:szCs w:val="24"/>
          <w:lang w:val="en-GB"/>
        </w:rPr>
        <w:t>where Y demonstrates the output level of Gross Domestic Product, A denotes the exogenous state of technology or the efficiency of production, K denotes the amount of capital and L is the labour (measured by labour force of the country). The production function shows that output of a province depends on the productivity parameter and its input (capital and labour).</w:t>
      </w:r>
    </w:p>
    <w:p w:rsidR="009D66DA" w:rsidRDefault="009D66DA" w:rsidP="008F7A16">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This rudimental model is based on the endogenous growth model used by (Balasubramanyam et al, 1996) and (Borensztein et al, 1998). The assumptions of this model are that Foreign Direct Investment adds to economic growth through new technology. It enters in the production function through productivity parameter A, by transferring technology and managerial skills (know-how) from developed countries and also by augmenting missing capital. Moreover, it contributes to economic growth by enhancing infrastructure, human capital and the level of institutions of a country. Therefore, the productivity parameter A depends on human capital.</w:t>
      </w:r>
    </w:p>
    <w:p w:rsidR="009D66DA" w:rsidRDefault="009D66DA" w:rsidP="008F7A16">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The objective of this thesis is to examine the impact of FDI on economic growth. In my regression model some additional explanatory variables are also needed in order to examine the influence on the growth rate of GDP.</w:t>
      </w:r>
    </w:p>
    <w:p w:rsidR="009D66DA" w:rsidRDefault="009D66DA" w:rsidP="008F7A16">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 xml:space="preserve">We assume that capital stock depends only on fixed capital and foreign direct investment and we include this input to our regression as Wei (1996) did. Thus, the output depends on Labour and capital input (also on productivity parameter A). </w:t>
      </w:r>
    </w:p>
    <w:p w:rsidR="009D66DA" w:rsidRDefault="009D66DA" w:rsidP="008F7A16">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Assuming that the production function will take a linear form, the empirical regression model which we are going to use to test the relationship, will be specified by the following equation:</w:t>
      </w:r>
    </w:p>
    <w:p w:rsidR="009D66DA" w:rsidRDefault="009D66DA" w:rsidP="008F7A16">
      <w:pPr>
        <w:spacing w:line="360" w:lineRule="auto"/>
        <w:ind w:firstLine="720"/>
        <w:jc w:val="both"/>
        <w:rPr>
          <w:rFonts w:ascii="Times New Roman" w:hAnsi="Times New Roman"/>
          <w:sz w:val="24"/>
          <w:szCs w:val="24"/>
          <w:lang w:val="en-US"/>
        </w:rPr>
      </w:pPr>
      <w:r>
        <w:rPr>
          <w:rFonts w:ascii="Times New Roman" w:hAnsi="Times New Roman"/>
          <w:sz w:val="24"/>
          <w:szCs w:val="24"/>
          <w:lang w:val="en-GB"/>
        </w:rPr>
        <w:t>Growth rate of GDP</w:t>
      </w:r>
      <w:r>
        <w:rPr>
          <w:rFonts w:ascii="Times New Roman" w:hAnsi="Times New Roman"/>
          <w:sz w:val="24"/>
          <w:szCs w:val="24"/>
          <w:vertAlign w:val="subscript"/>
          <w:lang w:val="en-GB"/>
        </w:rPr>
        <w:t>i,t</w:t>
      </w:r>
      <w:r>
        <w:rPr>
          <w:rFonts w:ascii="Times New Roman" w:hAnsi="Times New Roman"/>
          <w:sz w:val="24"/>
          <w:szCs w:val="24"/>
          <w:lang w:val="en-GB"/>
        </w:rPr>
        <w:t xml:space="preserve">= </w:t>
      </w:r>
      <w:r>
        <w:rPr>
          <w:rFonts w:ascii="Times New Roman" w:hAnsi="Times New Roman"/>
          <w:sz w:val="24"/>
          <w:szCs w:val="24"/>
        </w:rPr>
        <w:t>α</w:t>
      </w:r>
      <w:r w:rsidRPr="00BF5648">
        <w:rPr>
          <w:rFonts w:ascii="Times New Roman" w:hAnsi="Times New Roman"/>
          <w:sz w:val="24"/>
          <w:szCs w:val="24"/>
          <w:lang w:val="en-GB"/>
        </w:rPr>
        <w:t xml:space="preserve"> +</w:t>
      </w:r>
      <w:r>
        <w:rPr>
          <w:rFonts w:ascii="Times New Roman" w:hAnsi="Times New Roman"/>
          <w:sz w:val="24"/>
          <w:szCs w:val="24"/>
        </w:rPr>
        <w:t>β</w:t>
      </w:r>
      <w:r>
        <w:rPr>
          <w:rFonts w:ascii="Times New Roman" w:hAnsi="Times New Roman"/>
          <w:sz w:val="24"/>
          <w:szCs w:val="24"/>
          <w:lang w:val="en-US"/>
        </w:rPr>
        <w:t>X</w:t>
      </w:r>
      <w:r>
        <w:rPr>
          <w:rFonts w:ascii="Times New Roman" w:hAnsi="Times New Roman"/>
          <w:sz w:val="24"/>
          <w:szCs w:val="24"/>
          <w:vertAlign w:val="subscript"/>
          <w:lang w:val="en-US"/>
        </w:rPr>
        <w:t>i,t</w:t>
      </w:r>
      <w:r>
        <w:rPr>
          <w:rFonts w:ascii="Times New Roman" w:hAnsi="Times New Roman"/>
          <w:sz w:val="24"/>
          <w:szCs w:val="24"/>
          <w:lang w:val="en-US"/>
        </w:rPr>
        <w:t xml:space="preserve"> + </w:t>
      </w:r>
      <w:r>
        <w:rPr>
          <w:rFonts w:ascii="Times New Roman" w:hAnsi="Times New Roman"/>
          <w:sz w:val="24"/>
          <w:szCs w:val="24"/>
        </w:rPr>
        <w:t>ε</w:t>
      </w:r>
      <w:r>
        <w:rPr>
          <w:rFonts w:ascii="Times New Roman" w:hAnsi="Times New Roman"/>
          <w:sz w:val="24"/>
          <w:szCs w:val="24"/>
          <w:vertAlign w:val="subscript"/>
          <w:lang w:val="en-US"/>
        </w:rPr>
        <w:t xml:space="preserve">i,t </w:t>
      </w:r>
      <w:r>
        <w:rPr>
          <w:rFonts w:ascii="Times New Roman" w:hAnsi="Times New Roman"/>
          <w:sz w:val="24"/>
          <w:szCs w:val="24"/>
          <w:lang w:val="en-US"/>
        </w:rPr>
        <w:t xml:space="preserve"> ,</w:t>
      </w:r>
    </w:p>
    <w:p w:rsidR="009D66DA" w:rsidRPr="009179D2" w:rsidRDefault="009D66DA" w:rsidP="008F7A16">
      <w:pPr>
        <w:spacing w:line="360" w:lineRule="auto"/>
        <w:ind w:firstLine="720"/>
        <w:jc w:val="both"/>
        <w:rPr>
          <w:rFonts w:ascii="Times New Roman" w:hAnsi="Times New Roman"/>
          <w:sz w:val="24"/>
          <w:szCs w:val="24"/>
          <w:lang w:val="en-US"/>
        </w:rPr>
      </w:pPr>
      <w:r>
        <w:rPr>
          <w:rFonts w:ascii="Times New Roman" w:hAnsi="Times New Roman"/>
          <w:sz w:val="24"/>
          <w:szCs w:val="24"/>
          <w:lang w:val="en-US"/>
        </w:rPr>
        <w:t xml:space="preserve">where X is a set of independent variables which affect GDP, i denotes the 31 provinces of China (see Table 6 in the Appendix) </w:t>
      </w:r>
      <w:r>
        <w:rPr>
          <w:rFonts w:ascii="Times New Roman" w:hAnsi="Times New Roman"/>
          <w:sz w:val="24"/>
          <w:szCs w:val="24"/>
          <w:vertAlign w:val="subscript"/>
          <w:lang w:val="en-US"/>
        </w:rPr>
        <w:t xml:space="preserve"> </w:t>
      </w:r>
      <w:r>
        <w:rPr>
          <w:rFonts w:ascii="Times New Roman" w:hAnsi="Times New Roman"/>
          <w:sz w:val="24"/>
          <w:szCs w:val="24"/>
          <w:lang w:val="en-US"/>
        </w:rPr>
        <w:t>and t captures the time dimension (1985-2010).</w:t>
      </w:r>
    </w:p>
    <w:p w:rsidR="009D66DA" w:rsidRDefault="009D66DA" w:rsidP="008F7A16">
      <w:pPr>
        <w:spacing w:line="360" w:lineRule="auto"/>
        <w:ind w:firstLine="720"/>
        <w:jc w:val="both"/>
        <w:rPr>
          <w:rFonts w:ascii="Times New Roman" w:hAnsi="Times New Roman"/>
          <w:sz w:val="24"/>
          <w:szCs w:val="24"/>
          <w:lang w:val="en-US"/>
        </w:rPr>
      </w:pPr>
      <w:r w:rsidRPr="000730C7">
        <w:rPr>
          <w:rFonts w:ascii="Times New Roman" w:hAnsi="Times New Roman"/>
          <w:sz w:val="24"/>
          <w:szCs w:val="24"/>
          <w:lang w:val="en-US"/>
        </w:rPr>
        <w:t xml:space="preserve">In </w:t>
      </w:r>
      <w:r w:rsidRPr="000D6B0D">
        <w:rPr>
          <w:rFonts w:ascii="Times New Roman" w:hAnsi="Times New Roman"/>
          <w:sz w:val="24"/>
          <w:szCs w:val="24"/>
          <w:lang w:val="en-US"/>
        </w:rPr>
        <w:t>t</w:t>
      </w:r>
      <w:r w:rsidRPr="000730C7">
        <w:rPr>
          <w:rFonts w:ascii="Times New Roman" w:hAnsi="Times New Roman"/>
          <w:sz w:val="24"/>
          <w:szCs w:val="24"/>
          <w:lang w:val="en-US"/>
        </w:rPr>
        <w:t xml:space="preserve">he </w:t>
      </w:r>
      <w:r>
        <w:rPr>
          <w:rFonts w:ascii="Times New Roman" w:hAnsi="Times New Roman"/>
          <w:sz w:val="24"/>
          <w:szCs w:val="24"/>
          <w:lang w:val="en-US"/>
        </w:rPr>
        <w:t>empirical section, the following specification will be estimated,</w:t>
      </w:r>
    </w:p>
    <w:p w:rsidR="009D66DA" w:rsidRDefault="009D66DA" w:rsidP="008F7A16">
      <w:pPr>
        <w:spacing w:line="360" w:lineRule="auto"/>
        <w:ind w:firstLine="720"/>
        <w:jc w:val="both"/>
        <w:rPr>
          <w:rFonts w:ascii="Times New Roman" w:hAnsi="Times New Roman"/>
          <w:sz w:val="24"/>
          <w:szCs w:val="24"/>
          <w:lang w:val="en-US"/>
        </w:rPr>
      </w:pPr>
      <w:r>
        <w:rPr>
          <w:rFonts w:ascii="Times New Roman" w:hAnsi="Times New Roman"/>
          <w:sz w:val="24"/>
          <w:szCs w:val="24"/>
          <w:lang w:val="en-US"/>
        </w:rPr>
        <w:t xml:space="preserve"> Growth rate of GDP</w:t>
      </w:r>
      <w:r>
        <w:rPr>
          <w:rFonts w:ascii="Times New Roman" w:hAnsi="Times New Roman"/>
          <w:sz w:val="24"/>
          <w:szCs w:val="24"/>
          <w:vertAlign w:val="subscript"/>
          <w:lang w:val="en-US"/>
        </w:rPr>
        <w:t>i,t</w:t>
      </w:r>
      <w:r>
        <w:rPr>
          <w:rFonts w:ascii="Times New Roman" w:hAnsi="Times New Roman"/>
          <w:sz w:val="24"/>
          <w:szCs w:val="24"/>
          <w:lang w:val="en-US"/>
        </w:rPr>
        <w:t>=a + b</w:t>
      </w:r>
      <w:r>
        <w:rPr>
          <w:rFonts w:ascii="Times New Roman" w:hAnsi="Times New Roman"/>
          <w:sz w:val="24"/>
          <w:szCs w:val="24"/>
          <w:vertAlign w:val="subscript"/>
          <w:lang w:val="en-US"/>
        </w:rPr>
        <w:t>1</w:t>
      </w:r>
      <w:r>
        <w:rPr>
          <w:rFonts w:ascii="Times New Roman" w:hAnsi="Times New Roman"/>
          <w:sz w:val="24"/>
          <w:szCs w:val="24"/>
          <w:lang w:val="en-US"/>
        </w:rPr>
        <w:t>FDI</w:t>
      </w:r>
      <w:r>
        <w:rPr>
          <w:rFonts w:ascii="Times New Roman" w:hAnsi="Times New Roman"/>
          <w:sz w:val="24"/>
          <w:szCs w:val="24"/>
          <w:vertAlign w:val="subscript"/>
          <w:lang w:val="en-US"/>
        </w:rPr>
        <w:t>i,t</w:t>
      </w:r>
      <w:r>
        <w:rPr>
          <w:rFonts w:ascii="Times New Roman" w:hAnsi="Times New Roman"/>
          <w:sz w:val="24"/>
          <w:szCs w:val="24"/>
          <w:lang w:val="en-US"/>
        </w:rPr>
        <w:t xml:space="preserve"> +b</w:t>
      </w:r>
      <w:r>
        <w:rPr>
          <w:rFonts w:ascii="Times New Roman" w:hAnsi="Times New Roman"/>
          <w:sz w:val="24"/>
          <w:szCs w:val="24"/>
          <w:vertAlign w:val="subscript"/>
          <w:lang w:val="en-US"/>
        </w:rPr>
        <w:t>2</w:t>
      </w:r>
      <w:r>
        <w:rPr>
          <w:rFonts w:ascii="Times New Roman" w:hAnsi="Times New Roman"/>
          <w:sz w:val="24"/>
          <w:szCs w:val="24"/>
          <w:lang w:val="en-US"/>
        </w:rPr>
        <w:t>EXP</w:t>
      </w:r>
      <w:r>
        <w:rPr>
          <w:rFonts w:ascii="Times New Roman" w:hAnsi="Times New Roman"/>
          <w:sz w:val="24"/>
          <w:szCs w:val="24"/>
          <w:vertAlign w:val="subscript"/>
          <w:lang w:val="en-US"/>
        </w:rPr>
        <w:t>i,t</w:t>
      </w:r>
      <w:r>
        <w:rPr>
          <w:rFonts w:ascii="Times New Roman" w:hAnsi="Times New Roman"/>
          <w:sz w:val="24"/>
          <w:szCs w:val="24"/>
          <w:lang w:val="en-US"/>
        </w:rPr>
        <w:t xml:space="preserve"> +b</w:t>
      </w:r>
      <w:r>
        <w:rPr>
          <w:rFonts w:ascii="Times New Roman" w:hAnsi="Times New Roman"/>
          <w:sz w:val="24"/>
          <w:szCs w:val="24"/>
          <w:vertAlign w:val="subscript"/>
          <w:lang w:val="en-US"/>
        </w:rPr>
        <w:t>3</w:t>
      </w:r>
      <w:r>
        <w:rPr>
          <w:rFonts w:ascii="Times New Roman" w:hAnsi="Times New Roman"/>
          <w:sz w:val="24"/>
          <w:szCs w:val="24"/>
          <w:lang w:val="en-US"/>
        </w:rPr>
        <w:t>H</w:t>
      </w:r>
      <w:r>
        <w:rPr>
          <w:rFonts w:ascii="Times New Roman" w:hAnsi="Times New Roman"/>
          <w:sz w:val="24"/>
          <w:szCs w:val="24"/>
          <w:vertAlign w:val="subscript"/>
          <w:lang w:val="en-US"/>
        </w:rPr>
        <w:t>i,t</w:t>
      </w:r>
      <w:r>
        <w:rPr>
          <w:rFonts w:ascii="Times New Roman" w:hAnsi="Times New Roman"/>
          <w:sz w:val="24"/>
          <w:szCs w:val="24"/>
          <w:lang w:val="en-US"/>
        </w:rPr>
        <w:t xml:space="preserve"> +b</w:t>
      </w:r>
      <w:r>
        <w:rPr>
          <w:rFonts w:ascii="Times New Roman" w:hAnsi="Times New Roman"/>
          <w:sz w:val="24"/>
          <w:szCs w:val="24"/>
          <w:vertAlign w:val="subscript"/>
          <w:lang w:val="en-US"/>
        </w:rPr>
        <w:t>4</w:t>
      </w:r>
      <w:r>
        <w:rPr>
          <w:rFonts w:ascii="Times New Roman" w:hAnsi="Times New Roman"/>
          <w:sz w:val="24"/>
          <w:szCs w:val="24"/>
          <w:lang w:val="en-US"/>
        </w:rPr>
        <w:t>GCONS</w:t>
      </w:r>
      <w:r>
        <w:rPr>
          <w:rFonts w:ascii="Times New Roman" w:hAnsi="Times New Roman"/>
          <w:sz w:val="24"/>
          <w:szCs w:val="24"/>
          <w:vertAlign w:val="subscript"/>
          <w:lang w:val="en-US"/>
        </w:rPr>
        <w:t>i,t</w:t>
      </w:r>
      <w:r>
        <w:rPr>
          <w:rFonts w:ascii="Times New Roman" w:hAnsi="Times New Roman"/>
          <w:sz w:val="24"/>
          <w:szCs w:val="24"/>
          <w:lang w:val="en-US"/>
        </w:rPr>
        <w:t xml:space="preserve"> + b</w:t>
      </w:r>
      <w:r>
        <w:rPr>
          <w:rFonts w:ascii="Times New Roman" w:hAnsi="Times New Roman"/>
          <w:sz w:val="24"/>
          <w:szCs w:val="24"/>
          <w:vertAlign w:val="subscript"/>
          <w:lang w:val="en-US"/>
        </w:rPr>
        <w:t>4</w:t>
      </w:r>
      <w:r>
        <w:rPr>
          <w:rFonts w:ascii="Times New Roman" w:hAnsi="Times New Roman"/>
          <w:sz w:val="24"/>
          <w:szCs w:val="24"/>
          <w:lang w:val="en-US"/>
        </w:rPr>
        <w:t>POP</w:t>
      </w:r>
      <w:r>
        <w:rPr>
          <w:rFonts w:ascii="Times New Roman" w:hAnsi="Times New Roman"/>
          <w:sz w:val="24"/>
          <w:szCs w:val="24"/>
          <w:vertAlign w:val="subscript"/>
          <w:lang w:val="en-US"/>
        </w:rPr>
        <w:t>i,t</w:t>
      </w:r>
      <w:r>
        <w:rPr>
          <w:rFonts w:ascii="Times New Roman" w:hAnsi="Times New Roman"/>
          <w:sz w:val="24"/>
          <w:szCs w:val="24"/>
          <w:lang w:val="en-US"/>
        </w:rPr>
        <w:t xml:space="preserve"> + b</w:t>
      </w:r>
      <w:r>
        <w:rPr>
          <w:rFonts w:ascii="Times New Roman" w:hAnsi="Times New Roman"/>
          <w:sz w:val="24"/>
          <w:szCs w:val="24"/>
          <w:vertAlign w:val="subscript"/>
          <w:lang w:val="en-US"/>
        </w:rPr>
        <w:t>5</w:t>
      </w:r>
      <w:r>
        <w:rPr>
          <w:rFonts w:ascii="Times New Roman" w:hAnsi="Times New Roman"/>
          <w:sz w:val="24"/>
          <w:szCs w:val="24"/>
          <w:lang w:val="en-US"/>
        </w:rPr>
        <w:t>FCAP</w:t>
      </w:r>
      <w:r>
        <w:rPr>
          <w:rFonts w:ascii="Times New Roman" w:hAnsi="Times New Roman"/>
          <w:sz w:val="24"/>
          <w:szCs w:val="24"/>
          <w:vertAlign w:val="subscript"/>
          <w:lang w:val="en-US"/>
        </w:rPr>
        <w:t>i,t</w:t>
      </w:r>
      <w:r>
        <w:rPr>
          <w:rFonts w:ascii="Times New Roman" w:hAnsi="Times New Roman"/>
          <w:sz w:val="24"/>
          <w:szCs w:val="24"/>
          <w:lang w:val="en-US"/>
        </w:rPr>
        <w:t xml:space="preserve"> + Y* + e</w:t>
      </w:r>
      <w:r>
        <w:rPr>
          <w:rFonts w:ascii="Times New Roman" w:hAnsi="Times New Roman"/>
          <w:sz w:val="24"/>
          <w:szCs w:val="24"/>
          <w:vertAlign w:val="subscript"/>
          <w:lang w:val="en-US"/>
        </w:rPr>
        <w:t>i,t</w:t>
      </w:r>
    </w:p>
    <w:p w:rsidR="009D66DA" w:rsidRDefault="009D66DA" w:rsidP="008F7A16">
      <w:pPr>
        <w:spacing w:line="360" w:lineRule="auto"/>
        <w:ind w:firstLine="720"/>
        <w:jc w:val="both"/>
        <w:rPr>
          <w:rFonts w:ascii="Times New Roman" w:hAnsi="Times New Roman"/>
          <w:sz w:val="24"/>
          <w:szCs w:val="24"/>
          <w:lang w:val="en-US"/>
        </w:rPr>
      </w:pPr>
      <w:r>
        <w:rPr>
          <w:rFonts w:ascii="Times New Roman" w:hAnsi="Times New Roman"/>
          <w:sz w:val="24"/>
          <w:szCs w:val="24"/>
          <w:lang w:val="en-US"/>
        </w:rPr>
        <w:t>Where the dependent variable is the growth rate of GDP (also we will test for per capita GDP).</w:t>
      </w:r>
    </w:p>
    <w:p w:rsidR="009D66DA" w:rsidRPr="000D0647" w:rsidRDefault="009D66DA" w:rsidP="008F7A16">
      <w:pPr>
        <w:spacing w:line="360" w:lineRule="auto"/>
        <w:ind w:firstLine="720"/>
        <w:jc w:val="both"/>
        <w:rPr>
          <w:rFonts w:ascii="Times New Roman" w:hAnsi="Times New Roman"/>
          <w:sz w:val="24"/>
          <w:szCs w:val="24"/>
          <w:lang w:val="en-US"/>
        </w:rPr>
      </w:pPr>
    </w:p>
    <w:p w:rsidR="009D66DA" w:rsidRPr="004A759E" w:rsidRDefault="009D66DA" w:rsidP="004F0C9C">
      <w:pPr>
        <w:spacing w:line="360" w:lineRule="auto"/>
        <w:ind w:firstLine="720"/>
        <w:jc w:val="both"/>
        <w:rPr>
          <w:rFonts w:ascii="Times New Roman" w:hAnsi="Times New Roman"/>
          <w:sz w:val="24"/>
          <w:szCs w:val="24"/>
          <w:lang w:val="en-US"/>
        </w:rPr>
      </w:pPr>
      <w:r>
        <w:rPr>
          <w:rFonts w:ascii="Times New Roman" w:hAnsi="Times New Roman"/>
          <w:sz w:val="24"/>
          <w:szCs w:val="24"/>
          <w:lang w:val="en-US"/>
        </w:rPr>
        <w:t>The explanatory variables are: FDI(Foreign Direct Investment),EXP (total exports of each province in China ,H denotes the Human capital stock ( high education, primary schooling and secondary schooling),GCONS is expenditures for government consumption of each province in China, POP demonstrates the rate of the  population ,FCAP denotes the fixed capital and Y* is year and province fixed-effects.</w:t>
      </w:r>
    </w:p>
    <w:p w:rsidR="009D66DA" w:rsidRDefault="009D66DA" w:rsidP="004D17CD">
      <w:pPr>
        <w:ind w:left="720"/>
        <w:jc w:val="both"/>
        <w:rPr>
          <w:rFonts w:ascii="Times New Roman" w:hAnsi="Times New Roman"/>
          <w:b/>
          <w:sz w:val="24"/>
          <w:szCs w:val="24"/>
          <w:lang w:val="en-GB"/>
        </w:rPr>
      </w:pPr>
      <w:r>
        <w:rPr>
          <w:rFonts w:ascii="Times New Roman" w:hAnsi="Times New Roman"/>
          <w:b/>
          <w:sz w:val="24"/>
          <w:szCs w:val="24"/>
          <w:lang w:val="en-GB"/>
        </w:rPr>
        <w:t xml:space="preserve">5.3 </w:t>
      </w:r>
      <w:r w:rsidRPr="00ED5E18">
        <w:rPr>
          <w:rFonts w:ascii="Times New Roman" w:hAnsi="Times New Roman"/>
          <w:b/>
          <w:sz w:val="24"/>
          <w:szCs w:val="24"/>
          <w:lang w:val="en-GB"/>
        </w:rPr>
        <w:t>Expectations</w:t>
      </w:r>
    </w:p>
    <w:p w:rsidR="009D66DA" w:rsidRPr="00FD447A" w:rsidRDefault="009D66DA" w:rsidP="00554843">
      <w:pPr>
        <w:ind w:firstLine="720"/>
        <w:jc w:val="both"/>
        <w:rPr>
          <w:rFonts w:ascii="Times New Roman" w:hAnsi="Times New Roman"/>
          <w:b/>
          <w:sz w:val="24"/>
          <w:szCs w:val="24"/>
          <w:lang w:val="en-GB"/>
        </w:rPr>
      </w:pPr>
      <w:r>
        <w:rPr>
          <w:rFonts w:ascii="Times New Roman" w:hAnsi="Times New Roman"/>
          <w:sz w:val="24"/>
          <w:szCs w:val="24"/>
          <w:lang w:val="en-GB"/>
        </w:rPr>
        <w:t>In this section of the thesis, the most reasonable expectations of the empirical results will be briefly remarked. Then these expectations will be compared with our results in our empirical analysis in the next part.</w:t>
      </w:r>
    </w:p>
    <w:p w:rsidR="009D66DA" w:rsidRDefault="009D66DA" w:rsidP="00D93A5C">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 xml:space="preserve">First of all, FDI inflows are expected to have a positive and significant association with GDP growth. Previous empirical studies as Zhang(2001),Wei(1993), Dess(1998), Zhong Chang(2000), Ping Lin (2003) etc mentioned in the literature review, FDI has a considerable positive impact on economic growth in the case of China. The absorption of advanced technology, the transferring know how techniques, marketing strategies and managerial skills help to improve the productivity and the infrastructure of local companies. Therefore this contributes to a higher GDP growth. On the other hand, there are several studies that point out that FDI has a negative impact on economic growth Lo (2007). As we have already remarked the uneven distribution of FDI is the main drawback of FDI inflows in the host economy. Therefore, a negative coefficient of FDI would be understandable. </w:t>
      </w:r>
    </w:p>
    <w:p w:rsidR="009D66DA" w:rsidRDefault="009D66DA" w:rsidP="00D93A5C">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Exports are supposed to be a positive component to economic growth. As we have already remarked in the literature review and the theoretical part exports enhance the competitiveness of the local firms. Therefore, GDP grows as the amount of exports increases.</w:t>
      </w:r>
    </w:p>
    <w:p w:rsidR="009D66DA" w:rsidRDefault="009D66DA" w:rsidP="00D93A5C">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 xml:space="preserve">Human capital is inserted to our regression through high education level, primary and secondary schooling. It is commonly proved that a country endowed with high educated and skilled workers enhances the absolute value of GDP. Thus, the variable of high education is anticipated to have positive and significant impact on economic growth. Furthermore a higher education in a country attracts more and more investors, therefore it indirectly contributes more to economic growth. </w:t>
      </w:r>
    </w:p>
    <w:p w:rsidR="009D66DA" w:rsidRDefault="009D66DA" w:rsidP="00D93A5C">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It is plausible that the absolute value of GDP increases as the number of the population increases. More workers contribute to higher production of goods. Notwithstanding, many studies point out that the population growth is negatively related to economic growth. In particular, China has the largest population in the world, thus a higher population growth could have negative impact on wealth and GDP.</w:t>
      </w:r>
    </w:p>
    <w:p w:rsidR="009D66DA" w:rsidRDefault="009D66DA" w:rsidP="00D93A5C">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Government expenditures for each examined province is expected to have negative relation with the provincial economic growth. According to Zhang (2006) this is acceptable due to limitation of the Chinese resources for public investment. Furthermore, the negative association will be understandable as according to Heng- Fu Zou (1998), an excessive use of productive government expenditures have a result in general unproductiveness.</w:t>
      </w:r>
    </w:p>
    <w:p w:rsidR="009D66DA" w:rsidRDefault="009D66DA" w:rsidP="00FD447A">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Finally, fixed capital is anticipated to be positively related to growth rate of GDP. As fixed capital formation enhances economic growth with various ways that we have already mentioned.</w:t>
      </w:r>
    </w:p>
    <w:p w:rsidR="009D66DA" w:rsidRPr="00FD447A" w:rsidRDefault="009D66DA" w:rsidP="00FD447A">
      <w:pPr>
        <w:spacing w:line="360" w:lineRule="auto"/>
        <w:ind w:firstLine="720"/>
        <w:jc w:val="both"/>
        <w:rPr>
          <w:rFonts w:ascii="Times New Roman" w:hAnsi="Times New Roman"/>
          <w:sz w:val="24"/>
          <w:szCs w:val="24"/>
          <w:lang w:val="en-GB"/>
        </w:rPr>
      </w:pPr>
    </w:p>
    <w:p w:rsidR="009D66DA" w:rsidRDefault="009D66DA" w:rsidP="007F3C5B">
      <w:pPr>
        <w:spacing w:line="360" w:lineRule="auto"/>
        <w:ind w:left="720"/>
        <w:jc w:val="both"/>
        <w:rPr>
          <w:rFonts w:ascii="Times New Roman" w:hAnsi="Times New Roman"/>
          <w:b/>
          <w:sz w:val="24"/>
          <w:szCs w:val="24"/>
          <w:lang w:val="en-GB"/>
        </w:rPr>
      </w:pPr>
      <w:r>
        <w:rPr>
          <w:rFonts w:ascii="Times New Roman" w:hAnsi="Times New Roman"/>
          <w:b/>
          <w:sz w:val="24"/>
          <w:szCs w:val="24"/>
          <w:lang w:val="en-GB"/>
        </w:rPr>
        <w:t xml:space="preserve">5.4 </w:t>
      </w:r>
      <w:r w:rsidRPr="007F3C5B">
        <w:rPr>
          <w:rFonts w:ascii="Times New Roman" w:hAnsi="Times New Roman"/>
          <w:b/>
          <w:sz w:val="24"/>
          <w:szCs w:val="24"/>
          <w:lang w:val="en-GB"/>
        </w:rPr>
        <w:t>Empirical results.</w:t>
      </w:r>
    </w:p>
    <w:p w:rsidR="009D66DA" w:rsidRDefault="009D66DA" w:rsidP="0067219D">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This section of the thesis presents the empirical results of our regressions. It is also necessary to add the specific explanations and interpretations regarding the outcome. This section explores the relationship of FDI and Economic growth, using a panel data analysis for a sample of 31 provinces in China for the period 1985-2010. The main regression model was discussed in the previous subsection. Nevertheless, in order not to find misleading results we are going to test various regressions.</w:t>
      </w:r>
    </w:p>
    <w:p w:rsidR="009D66DA" w:rsidRDefault="009D66DA" w:rsidP="002708D2">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The regression model according to Zhang (2006) takes the following form:</w:t>
      </w:r>
    </w:p>
    <w:p w:rsidR="009D66DA" w:rsidRDefault="009D66DA" w:rsidP="004D10F9">
      <w:pPr>
        <w:spacing w:line="240" w:lineRule="auto"/>
        <w:ind w:left="720"/>
        <w:jc w:val="both"/>
        <w:rPr>
          <w:rFonts w:ascii="Times New Roman" w:hAnsi="Times New Roman"/>
          <w:sz w:val="24"/>
          <w:szCs w:val="24"/>
          <w:lang w:val="en-GB"/>
        </w:rPr>
      </w:pPr>
      <w:r>
        <w:rPr>
          <w:rFonts w:ascii="Times New Roman" w:hAnsi="Times New Roman"/>
          <w:sz w:val="24"/>
          <w:szCs w:val="24"/>
          <w:lang w:val="en-GB"/>
        </w:rPr>
        <w:t>GDP</w:t>
      </w:r>
      <w:r w:rsidRPr="004D10F9">
        <w:rPr>
          <w:rFonts w:ascii="Times New Roman" w:hAnsi="Times New Roman"/>
          <w:sz w:val="24"/>
          <w:szCs w:val="24"/>
          <w:vertAlign w:val="subscript"/>
          <w:lang w:val="en-GB"/>
        </w:rPr>
        <w:t>i,t</w:t>
      </w:r>
      <w:r w:rsidRPr="004D10F9">
        <w:rPr>
          <w:rFonts w:ascii="Times New Roman" w:hAnsi="Times New Roman"/>
          <w:sz w:val="24"/>
          <w:szCs w:val="24"/>
          <w:lang w:val="en-GB"/>
        </w:rPr>
        <w:t>=a+b</w:t>
      </w:r>
      <w:r w:rsidRPr="004D10F9">
        <w:rPr>
          <w:rFonts w:ascii="Times New Roman" w:hAnsi="Times New Roman"/>
          <w:sz w:val="24"/>
          <w:szCs w:val="24"/>
          <w:vertAlign w:val="subscript"/>
          <w:lang w:val="en-GB"/>
        </w:rPr>
        <w:t>1</w:t>
      </w:r>
      <w:r w:rsidRPr="004D10F9">
        <w:rPr>
          <w:rFonts w:ascii="Times New Roman" w:hAnsi="Times New Roman"/>
          <w:sz w:val="24"/>
          <w:szCs w:val="24"/>
          <w:lang w:val="en-GB"/>
        </w:rPr>
        <w:t>Fdi/gdp</w:t>
      </w:r>
      <w:r w:rsidRPr="004D10F9">
        <w:rPr>
          <w:rFonts w:ascii="Times New Roman" w:hAnsi="Times New Roman"/>
          <w:sz w:val="24"/>
          <w:szCs w:val="24"/>
          <w:vertAlign w:val="subscript"/>
          <w:lang w:val="en-GB"/>
        </w:rPr>
        <w:t>i,t</w:t>
      </w:r>
      <w:r w:rsidRPr="004D10F9">
        <w:rPr>
          <w:rFonts w:ascii="Times New Roman" w:hAnsi="Times New Roman"/>
          <w:sz w:val="24"/>
          <w:szCs w:val="24"/>
          <w:lang w:val="en-GB"/>
        </w:rPr>
        <w:t>+b</w:t>
      </w:r>
      <w:r w:rsidRPr="004D10F9">
        <w:rPr>
          <w:rFonts w:ascii="Times New Roman" w:hAnsi="Times New Roman"/>
          <w:sz w:val="24"/>
          <w:szCs w:val="24"/>
          <w:vertAlign w:val="subscript"/>
          <w:lang w:val="en-GB"/>
        </w:rPr>
        <w:t>2</w:t>
      </w:r>
      <w:r w:rsidRPr="004D10F9">
        <w:rPr>
          <w:rFonts w:ascii="Times New Roman" w:hAnsi="Times New Roman"/>
          <w:sz w:val="24"/>
          <w:szCs w:val="24"/>
          <w:lang w:val="en-GB"/>
        </w:rPr>
        <w:t>Exp/gdp</w:t>
      </w:r>
      <w:r w:rsidRPr="004D10F9">
        <w:rPr>
          <w:rFonts w:ascii="Times New Roman" w:hAnsi="Times New Roman"/>
          <w:sz w:val="24"/>
          <w:szCs w:val="24"/>
          <w:vertAlign w:val="subscript"/>
          <w:lang w:val="en-GB"/>
        </w:rPr>
        <w:t>i,t</w:t>
      </w:r>
      <w:r w:rsidRPr="004D10F9">
        <w:rPr>
          <w:rFonts w:ascii="Times New Roman" w:hAnsi="Times New Roman"/>
          <w:sz w:val="24"/>
          <w:szCs w:val="24"/>
          <w:lang w:val="en-GB"/>
        </w:rPr>
        <w:t>+b</w:t>
      </w:r>
      <w:r w:rsidRPr="004D10F9">
        <w:rPr>
          <w:rFonts w:ascii="Times New Roman" w:hAnsi="Times New Roman"/>
          <w:sz w:val="24"/>
          <w:szCs w:val="24"/>
          <w:vertAlign w:val="subscript"/>
          <w:lang w:val="en-GB"/>
        </w:rPr>
        <w:t>3</w:t>
      </w:r>
      <w:r w:rsidRPr="004D10F9">
        <w:rPr>
          <w:rFonts w:ascii="Times New Roman" w:hAnsi="Times New Roman"/>
          <w:sz w:val="24"/>
          <w:szCs w:val="24"/>
          <w:lang w:val="en-GB"/>
        </w:rPr>
        <w:t>Govcons/gdp</w:t>
      </w:r>
      <w:r w:rsidRPr="004D10F9">
        <w:rPr>
          <w:rFonts w:ascii="Times New Roman" w:hAnsi="Times New Roman"/>
          <w:sz w:val="24"/>
          <w:szCs w:val="24"/>
          <w:vertAlign w:val="subscript"/>
          <w:lang w:val="en-GB"/>
        </w:rPr>
        <w:t>i,t</w:t>
      </w:r>
      <w:r w:rsidRPr="004D10F9">
        <w:rPr>
          <w:rFonts w:ascii="Times New Roman" w:hAnsi="Times New Roman"/>
          <w:sz w:val="24"/>
          <w:szCs w:val="24"/>
          <w:lang w:val="en-GB"/>
        </w:rPr>
        <w:t>+b</w:t>
      </w:r>
      <w:r w:rsidRPr="004D10F9">
        <w:rPr>
          <w:rFonts w:ascii="Times New Roman" w:hAnsi="Times New Roman"/>
          <w:sz w:val="24"/>
          <w:szCs w:val="24"/>
          <w:vertAlign w:val="subscript"/>
          <w:lang w:val="en-GB"/>
        </w:rPr>
        <w:t>4</w:t>
      </w:r>
      <w:r w:rsidRPr="004D10F9">
        <w:rPr>
          <w:rFonts w:ascii="Times New Roman" w:hAnsi="Times New Roman"/>
          <w:sz w:val="24"/>
          <w:szCs w:val="24"/>
          <w:lang w:val="en-GB"/>
        </w:rPr>
        <w:t>fixcap/gdp</w:t>
      </w:r>
      <w:r w:rsidRPr="004D10F9">
        <w:rPr>
          <w:rFonts w:ascii="Times New Roman" w:hAnsi="Times New Roman"/>
          <w:sz w:val="24"/>
          <w:szCs w:val="24"/>
          <w:vertAlign w:val="subscript"/>
          <w:lang w:val="en-GB"/>
        </w:rPr>
        <w:t>i,t</w:t>
      </w:r>
      <w:r>
        <w:rPr>
          <w:rFonts w:ascii="Times New Roman" w:hAnsi="Times New Roman"/>
          <w:sz w:val="24"/>
          <w:szCs w:val="24"/>
          <w:lang w:val="en-GB"/>
        </w:rPr>
        <w:t>+</w:t>
      </w:r>
    </w:p>
    <w:p w:rsidR="009D66DA" w:rsidRDefault="009D66DA" w:rsidP="004D10F9">
      <w:pPr>
        <w:spacing w:line="240" w:lineRule="auto"/>
        <w:ind w:left="720"/>
        <w:jc w:val="both"/>
        <w:rPr>
          <w:rFonts w:ascii="Times New Roman" w:hAnsi="Times New Roman"/>
          <w:sz w:val="24"/>
          <w:szCs w:val="24"/>
          <w:vertAlign w:val="subscript"/>
          <w:lang w:val="en-GB"/>
        </w:rPr>
      </w:pPr>
      <w:r w:rsidRPr="004D10F9">
        <w:rPr>
          <w:rFonts w:ascii="Times New Roman" w:hAnsi="Times New Roman"/>
          <w:sz w:val="24"/>
          <w:szCs w:val="24"/>
          <w:lang w:val="en-GB"/>
        </w:rPr>
        <w:t>b</w:t>
      </w:r>
      <w:r w:rsidRPr="004D10F9">
        <w:rPr>
          <w:rFonts w:ascii="Times New Roman" w:hAnsi="Times New Roman"/>
          <w:sz w:val="24"/>
          <w:szCs w:val="24"/>
          <w:vertAlign w:val="subscript"/>
          <w:lang w:val="en-GB"/>
        </w:rPr>
        <w:t>5</w:t>
      </w:r>
      <w:r w:rsidRPr="004D10F9">
        <w:rPr>
          <w:rFonts w:ascii="Times New Roman" w:hAnsi="Times New Roman"/>
          <w:sz w:val="24"/>
          <w:szCs w:val="24"/>
          <w:lang w:val="en-GB"/>
        </w:rPr>
        <w:t>Edu/pop</w:t>
      </w:r>
      <w:r w:rsidRPr="004D10F9">
        <w:rPr>
          <w:rFonts w:ascii="Times New Roman" w:hAnsi="Times New Roman"/>
          <w:sz w:val="24"/>
          <w:szCs w:val="24"/>
          <w:vertAlign w:val="subscript"/>
          <w:lang w:val="en-GB"/>
        </w:rPr>
        <w:t>i,t</w:t>
      </w:r>
      <w:r w:rsidRPr="004D10F9">
        <w:rPr>
          <w:rFonts w:ascii="Times New Roman" w:hAnsi="Times New Roman"/>
          <w:sz w:val="24"/>
          <w:szCs w:val="24"/>
          <w:lang w:val="en-GB"/>
        </w:rPr>
        <w:t xml:space="preserve"> +b</w:t>
      </w:r>
      <w:r w:rsidRPr="004D10F9">
        <w:rPr>
          <w:rFonts w:ascii="Times New Roman" w:hAnsi="Times New Roman"/>
          <w:sz w:val="24"/>
          <w:szCs w:val="24"/>
          <w:vertAlign w:val="subscript"/>
          <w:lang w:val="en-GB"/>
        </w:rPr>
        <w:t>6</w:t>
      </w:r>
      <w:r w:rsidRPr="004D10F9">
        <w:rPr>
          <w:rFonts w:ascii="Times New Roman" w:hAnsi="Times New Roman"/>
          <w:sz w:val="24"/>
          <w:szCs w:val="24"/>
          <w:lang w:val="en-GB"/>
        </w:rPr>
        <w:t>Ratepop</w:t>
      </w:r>
      <w:r w:rsidRPr="004D10F9">
        <w:rPr>
          <w:rFonts w:ascii="Times New Roman" w:hAnsi="Times New Roman"/>
          <w:sz w:val="24"/>
          <w:szCs w:val="24"/>
          <w:vertAlign w:val="subscript"/>
          <w:lang w:val="en-GB"/>
        </w:rPr>
        <w:t>i,t</w:t>
      </w:r>
      <w:r w:rsidRPr="004D10F9">
        <w:rPr>
          <w:rFonts w:ascii="Times New Roman" w:hAnsi="Times New Roman"/>
          <w:sz w:val="24"/>
          <w:szCs w:val="24"/>
          <w:lang w:val="en-GB"/>
        </w:rPr>
        <w:t>+ Y* + e</w:t>
      </w:r>
      <w:r w:rsidRPr="004D10F9">
        <w:rPr>
          <w:rFonts w:ascii="Times New Roman" w:hAnsi="Times New Roman"/>
          <w:sz w:val="24"/>
          <w:szCs w:val="24"/>
          <w:vertAlign w:val="subscript"/>
          <w:lang w:val="en-GB"/>
        </w:rPr>
        <w:t>i,t .</w:t>
      </w:r>
    </w:p>
    <w:p w:rsidR="009D66DA" w:rsidRPr="004D10F9" w:rsidRDefault="009D66DA" w:rsidP="004D10F9">
      <w:pPr>
        <w:spacing w:line="240" w:lineRule="auto"/>
        <w:ind w:left="720"/>
        <w:jc w:val="both"/>
        <w:rPr>
          <w:rFonts w:ascii="Times New Roman" w:hAnsi="Times New Roman"/>
          <w:sz w:val="24"/>
          <w:szCs w:val="24"/>
          <w:vertAlign w:val="subscript"/>
          <w:lang w:val="en-GB"/>
        </w:rPr>
      </w:pPr>
    </w:p>
    <w:p w:rsidR="009D66DA" w:rsidRDefault="009D66DA" w:rsidP="00656778">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The dependent variable is the lagged growth rate of Ln (GDP) and the explanatory variables FDI, Exports, Government expenditures and Fixed Capital are all divided by GDP. Education refers to primary, secondary or higher education and is defined as a share of the total population. Ratepop refers to the growth rate of the total population. Finally, year and provinces fixed effects have been included but omitted from the tables.</w:t>
      </w:r>
    </w:p>
    <w:p w:rsidR="009D66DA" w:rsidRDefault="009D66DA" w:rsidP="002708D2">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The data of GDP was expressed in 100 million Yuan and FDI was expressed in 10000 of US dollars. I transformed GDP to US dollars and to the same units (10000 US$). I did also the same for exports, government consumption and fixed capital. Then, I divided them by GDP and took the ln of the ratios.</w:t>
      </w:r>
    </w:p>
    <w:p w:rsidR="009D66DA" w:rsidRPr="00DC4CF7" w:rsidRDefault="009D66DA" w:rsidP="002708D2">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 xml:space="preserve">Table 1 shows the results of three regressions. In the first column we have our main regression model, in the second we insert primary and secondary education variables and in the last we show the impact of the main variables on the growth rate of per capita GDP. Table 1 indicates that FDI has a positive and significant at 5% level impact on economic growth in all the regressions. It means that if FDI/GDP ratio increases by 1%, the growth rate of GDP will increase by 0.00768%. This outcome is in line with many empirical studies we have already mentioned in the literature review Zhang(2001),Wei(1993), Dess(1998), Zhong Chang(2000), Ping Lin (2003) and </w:t>
      </w:r>
      <w:r>
        <w:rPr>
          <w:rFonts w:ascii="Times New Roman" w:hAnsi="Times New Roman"/>
          <w:sz w:val="24"/>
          <w:szCs w:val="24"/>
          <w:lang w:val="en-US"/>
        </w:rPr>
        <w:t xml:space="preserve">Edward M. Graham and Erika Wada (2001) </w:t>
      </w:r>
      <w:r>
        <w:rPr>
          <w:rFonts w:ascii="Times New Roman" w:hAnsi="Times New Roman"/>
          <w:sz w:val="24"/>
          <w:szCs w:val="24"/>
          <w:lang w:val="en-GB"/>
        </w:rPr>
        <w:t xml:space="preserve"> .   </w:t>
      </w:r>
    </w:p>
    <w:p w:rsidR="009D66DA" w:rsidRDefault="009D66DA" w:rsidP="0067219D">
      <w:pPr>
        <w:spacing w:line="360" w:lineRule="auto"/>
        <w:ind w:firstLine="720"/>
        <w:jc w:val="both"/>
        <w:rPr>
          <w:rFonts w:ascii="Times New Roman" w:hAnsi="Times New Roman"/>
          <w:b/>
          <w:sz w:val="24"/>
          <w:szCs w:val="24"/>
          <w:lang w:val="en-GB"/>
        </w:rPr>
      </w:pPr>
      <w:r w:rsidRPr="004928F9">
        <w:rPr>
          <w:rFonts w:ascii="Times New Roman" w:hAnsi="Times New Roman"/>
          <w:b/>
          <w:sz w:val="24"/>
          <w:szCs w:val="24"/>
          <w:lang w:val="en-GB"/>
        </w:rPr>
        <w:t xml:space="preserve">Table1. </w:t>
      </w:r>
      <w:r>
        <w:rPr>
          <w:rFonts w:ascii="Times New Roman" w:hAnsi="Times New Roman"/>
          <w:b/>
          <w:sz w:val="24"/>
          <w:szCs w:val="24"/>
          <w:lang w:val="en-GB"/>
        </w:rPr>
        <w:t>Regressions growth rate of GDD and GDP per capita</w:t>
      </w:r>
    </w:p>
    <w:tbl>
      <w:tblPr>
        <w:tblW w:w="8364" w:type="dxa"/>
        <w:tblBorders>
          <w:top w:val="single" w:sz="8" w:space="0" w:color="4F81BD"/>
          <w:bottom w:val="single" w:sz="8" w:space="0" w:color="4F81BD"/>
        </w:tblBorders>
        <w:tblLook w:val="00A0"/>
      </w:tblPr>
      <w:tblGrid>
        <w:gridCol w:w="3986"/>
        <w:gridCol w:w="1617"/>
        <w:gridCol w:w="1247"/>
        <w:gridCol w:w="1514"/>
      </w:tblGrid>
      <w:tr w:rsidR="009D66DA" w:rsidRPr="002F1155" w:rsidTr="002F1155">
        <w:trPr>
          <w:trHeight w:val="302"/>
        </w:trPr>
        <w:tc>
          <w:tcPr>
            <w:tcW w:w="3986" w:type="dxa"/>
            <w:tcBorders>
              <w:top w:val="single" w:sz="8" w:space="0" w:color="4F81BD"/>
              <w:left w:val="nil"/>
              <w:bottom w:val="single" w:sz="8" w:space="0" w:color="4F81BD"/>
              <w:right w:val="nil"/>
            </w:tcBorders>
            <w:noWrap/>
          </w:tcPr>
          <w:p w:rsidR="009D66DA" w:rsidRPr="002F1155" w:rsidRDefault="009D66DA" w:rsidP="002F1155">
            <w:pPr>
              <w:spacing w:after="0" w:line="240" w:lineRule="auto"/>
              <w:rPr>
                <w:rFonts w:ascii="Arial" w:hAnsi="Arial" w:cs="Arial"/>
                <w:b/>
                <w:bCs/>
                <w:color w:val="365F91"/>
                <w:sz w:val="20"/>
                <w:szCs w:val="20"/>
                <w:lang w:val="en-GB" w:eastAsia="el-GR"/>
              </w:rPr>
            </w:pPr>
            <w:r w:rsidRPr="002F1155">
              <w:rPr>
                <w:rFonts w:ascii="Arial" w:hAnsi="Arial" w:cs="Arial"/>
                <w:b/>
                <w:bCs/>
                <w:color w:val="365F91"/>
                <w:sz w:val="20"/>
                <w:szCs w:val="20"/>
                <w:lang w:val="en-GB" w:eastAsia="el-GR"/>
              </w:rPr>
              <w:t> </w:t>
            </w:r>
          </w:p>
        </w:tc>
        <w:tc>
          <w:tcPr>
            <w:tcW w:w="1617" w:type="dxa"/>
            <w:tcBorders>
              <w:top w:val="single" w:sz="8" w:space="0" w:color="4F81BD"/>
              <w:left w:val="nil"/>
              <w:bottom w:val="single" w:sz="8" w:space="0" w:color="4F81BD"/>
              <w:right w:val="nil"/>
            </w:tcBorders>
            <w:noWrap/>
          </w:tcPr>
          <w:p w:rsidR="009D66DA" w:rsidRPr="002F1155" w:rsidRDefault="009D66DA" w:rsidP="002F1155">
            <w:pPr>
              <w:spacing w:after="0" w:line="240" w:lineRule="auto"/>
              <w:jc w:val="center"/>
              <w:rPr>
                <w:rFonts w:ascii="Arial" w:hAnsi="Arial" w:cs="Arial"/>
                <w:b/>
                <w:bCs/>
                <w:color w:val="365F91"/>
                <w:sz w:val="20"/>
                <w:szCs w:val="20"/>
                <w:lang w:eastAsia="el-GR"/>
              </w:rPr>
            </w:pPr>
            <w:r w:rsidRPr="002F1155">
              <w:rPr>
                <w:rFonts w:ascii="Arial" w:hAnsi="Arial" w:cs="Arial"/>
                <w:b/>
                <w:bCs/>
                <w:color w:val="365F91"/>
                <w:sz w:val="20"/>
                <w:szCs w:val="20"/>
                <w:lang w:eastAsia="el-GR"/>
              </w:rPr>
              <w:t>(1)</w:t>
            </w:r>
          </w:p>
        </w:tc>
        <w:tc>
          <w:tcPr>
            <w:tcW w:w="1247" w:type="dxa"/>
            <w:tcBorders>
              <w:top w:val="single" w:sz="8" w:space="0" w:color="4F81BD"/>
              <w:left w:val="nil"/>
              <w:bottom w:val="single" w:sz="8" w:space="0" w:color="4F81BD"/>
              <w:right w:val="nil"/>
            </w:tcBorders>
            <w:noWrap/>
          </w:tcPr>
          <w:p w:rsidR="009D66DA" w:rsidRPr="002F1155" w:rsidRDefault="009D66DA" w:rsidP="002F1155">
            <w:pPr>
              <w:spacing w:after="0" w:line="240" w:lineRule="auto"/>
              <w:jc w:val="center"/>
              <w:rPr>
                <w:rFonts w:ascii="Arial" w:hAnsi="Arial" w:cs="Arial"/>
                <w:b/>
                <w:bCs/>
                <w:color w:val="365F91"/>
                <w:sz w:val="20"/>
                <w:szCs w:val="20"/>
                <w:lang w:eastAsia="el-GR"/>
              </w:rPr>
            </w:pPr>
            <w:r w:rsidRPr="002F1155">
              <w:rPr>
                <w:rFonts w:ascii="Arial" w:hAnsi="Arial" w:cs="Arial"/>
                <w:b/>
                <w:bCs/>
                <w:color w:val="365F91"/>
                <w:sz w:val="20"/>
                <w:szCs w:val="20"/>
                <w:lang w:eastAsia="el-GR"/>
              </w:rPr>
              <w:t>(2)</w:t>
            </w:r>
          </w:p>
        </w:tc>
        <w:tc>
          <w:tcPr>
            <w:tcW w:w="1514" w:type="dxa"/>
            <w:tcBorders>
              <w:top w:val="single" w:sz="8" w:space="0" w:color="4F81BD"/>
              <w:left w:val="nil"/>
              <w:bottom w:val="single" w:sz="8" w:space="0" w:color="4F81BD"/>
              <w:right w:val="nil"/>
            </w:tcBorders>
            <w:noWrap/>
          </w:tcPr>
          <w:p w:rsidR="009D66DA" w:rsidRPr="002F1155" w:rsidRDefault="009D66DA" w:rsidP="002F1155">
            <w:pPr>
              <w:spacing w:after="0" w:line="240" w:lineRule="auto"/>
              <w:jc w:val="center"/>
              <w:rPr>
                <w:rFonts w:ascii="Arial" w:hAnsi="Arial" w:cs="Arial"/>
                <w:b/>
                <w:bCs/>
                <w:color w:val="365F91"/>
                <w:sz w:val="20"/>
                <w:szCs w:val="20"/>
                <w:lang w:eastAsia="el-GR"/>
              </w:rPr>
            </w:pPr>
            <w:r w:rsidRPr="002F1155">
              <w:rPr>
                <w:rFonts w:ascii="Arial" w:hAnsi="Arial" w:cs="Arial"/>
                <w:b/>
                <w:bCs/>
                <w:color w:val="365F91"/>
                <w:sz w:val="20"/>
                <w:szCs w:val="20"/>
                <w:lang w:eastAsia="el-GR"/>
              </w:rPr>
              <w:t>(3)</w:t>
            </w:r>
          </w:p>
        </w:tc>
      </w:tr>
      <w:tr w:rsidR="009D66DA" w:rsidRPr="002F1155" w:rsidTr="002F1155">
        <w:trPr>
          <w:trHeight w:val="302"/>
        </w:trPr>
        <w:tc>
          <w:tcPr>
            <w:tcW w:w="3986"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VARIABLES</w:t>
            </w:r>
          </w:p>
        </w:tc>
        <w:tc>
          <w:tcPr>
            <w:tcW w:w="161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val="en-GB" w:eastAsia="el-GR"/>
              </w:rPr>
            </w:pPr>
            <w:r w:rsidRPr="002F1155">
              <w:rPr>
                <w:rFonts w:ascii="Arial" w:hAnsi="Arial" w:cs="Arial"/>
                <w:color w:val="365F91"/>
                <w:sz w:val="20"/>
                <w:szCs w:val="20"/>
                <w:lang w:val="en-GB" w:eastAsia="el-GR"/>
              </w:rPr>
              <w:t>GDP</w:t>
            </w:r>
          </w:p>
        </w:tc>
        <w:tc>
          <w:tcPr>
            <w:tcW w:w="124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val="en-GB" w:eastAsia="el-GR"/>
              </w:rPr>
            </w:pPr>
            <w:r w:rsidRPr="002F1155">
              <w:rPr>
                <w:rFonts w:ascii="Arial" w:hAnsi="Arial" w:cs="Arial"/>
                <w:color w:val="365F91"/>
                <w:sz w:val="20"/>
                <w:szCs w:val="20"/>
                <w:lang w:val="en-GB" w:eastAsia="el-GR"/>
              </w:rPr>
              <w:t>GDP</w:t>
            </w:r>
          </w:p>
        </w:tc>
        <w:tc>
          <w:tcPr>
            <w:tcW w:w="1514"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val="en-GB" w:eastAsia="el-GR"/>
              </w:rPr>
              <w:t>GDP</w:t>
            </w:r>
            <w:r w:rsidRPr="002F1155">
              <w:rPr>
                <w:rFonts w:ascii="Arial" w:hAnsi="Arial" w:cs="Arial"/>
                <w:color w:val="365F91"/>
                <w:sz w:val="20"/>
                <w:szCs w:val="20"/>
                <w:lang w:eastAsia="el-GR"/>
              </w:rPr>
              <w:t>_percap</w:t>
            </w:r>
          </w:p>
        </w:tc>
      </w:tr>
      <w:tr w:rsidR="009D66DA" w:rsidRPr="002F1155" w:rsidTr="002F1155">
        <w:trPr>
          <w:trHeight w:val="302"/>
        </w:trPr>
        <w:tc>
          <w:tcPr>
            <w:tcW w:w="3986" w:type="dxa"/>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 </w:t>
            </w:r>
          </w:p>
        </w:tc>
        <w:tc>
          <w:tcPr>
            <w:tcW w:w="161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 </w:t>
            </w:r>
          </w:p>
        </w:tc>
        <w:tc>
          <w:tcPr>
            <w:tcW w:w="124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 </w:t>
            </w:r>
          </w:p>
        </w:tc>
        <w:tc>
          <w:tcPr>
            <w:tcW w:w="1514"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 </w:t>
            </w:r>
          </w:p>
        </w:tc>
      </w:tr>
      <w:tr w:rsidR="009D66DA" w:rsidRPr="002F1155" w:rsidTr="002F1155">
        <w:trPr>
          <w:trHeight w:val="302"/>
        </w:trPr>
        <w:tc>
          <w:tcPr>
            <w:tcW w:w="3986"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Fdi</w:t>
            </w:r>
            <w:r w:rsidRPr="002F1155">
              <w:rPr>
                <w:rFonts w:ascii="Arial" w:hAnsi="Arial" w:cs="Arial"/>
                <w:b/>
                <w:bCs/>
                <w:color w:val="365F91"/>
                <w:sz w:val="20"/>
                <w:szCs w:val="20"/>
                <w:lang w:val="en-GB" w:eastAsia="el-GR"/>
              </w:rPr>
              <w:t>/</w:t>
            </w:r>
            <w:r w:rsidRPr="002F1155">
              <w:rPr>
                <w:rFonts w:ascii="Arial" w:hAnsi="Arial" w:cs="Arial"/>
                <w:b/>
                <w:bCs/>
                <w:color w:val="365F91"/>
                <w:sz w:val="20"/>
                <w:szCs w:val="20"/>
                <w:lang w:eastAsia="el-GR"/>
              </w:rPr>
              <w:t>gdp</w:t>
            </w:r>
          </w:p>
        </w:tc>
        <w:tc>
          <w:tcPr>
            <w:tcW w:w="161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0.00768**</w:t>
            </w:r>
          </w:p>
        </w:tc>
        <w:tc>
          <w:tcPr>
            <w:tcW w:w="124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0.00842**</w:t>
            </w:r>
          </w:p>
        </w:tc>
        <w:tc>
          <w:tcPr>
            <w:tcW w:w="1514"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0.009</w:t>
            </w:r>
            <w:r w:rsidRPr="002F1155">
              <w:rPr>
                <w:rFonts w:ascii="Arial" w:hAnsi="Arial" w:cs="Arial"/>
                <w:color w:val="365F91"/>
                <w:sz w:val="20"/>
                <w:szCs w:val="20"/>
                <w:lang w:val="en-GB" w:eastAsia="el-GR"/>
              </w:rPr>
              <w:t>22</w:t>
            </w:r>
            <w:r w:rsidRPr="002F1155">
              <w:rPr>
                <w:rFonts w:ascii="Arial" w:hAnsi="Arial" w:cs="Arial"/>
                <w:color w:val="365F91"/>
                <w:sz w:val="20"/>
                <w:szCs w:val="20"/>
                <w:lang w:eastAsia="el-GR"/>
              </w:rPr>
              <w:t>**</w:t>
            </w:r>
          </w:p>
        </w:tc>
      </w:tr>
      <w:tr w:rsidR="009D66DA" w:rsidRPr="002F1155" w:rsidTr="002F1155">
        <w:trPr>
          <w:trHeight w:val="302"/>
        </w:trPr>
        <w:tc>
          <w:tcPr>
            <w:tcW w:w="3986"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61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(0.00336)</w:t>
            </w:r>
          </w:p>
        </w:tc>
        <w:tc>
          <w:tcPr>
            <w:tcW w:w="124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(0.00387)</w:t>
            </w:r>
          </w:p>
        </w:tc>
        <w:tc>
          <w:tcPr>
            <w:tcW w:w="1514"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w:t>
            </w:r>
            <w:r w:rsidRPr="002F1155">
              <w:rPr>
                <w:rFonts w:ascii="Arial" w:hAnsi="Arial" w:cs="Arial"/>
                <w:color w:val="365F91"/>
                <w:sz w:val="20"/>
                <w:szCs w:val="20"/>
                <w:lang w:val="en-GB" w:eastAsia="el-GR"/>
              </w:rPr>
              <w:t>336</w:t>
            </w:r>
            <w:r w:rsidRPr="002F1155">
              <w:rPr>
                <w:rFonts w:ascii="Arial" w:hAnsi="Arial" w:cs="Arial"/>
                <w:color w:val="365F91"/>
                <w:sz w:val="20"/>
                <w:szCs w:val="20"/>
                <w:lang w:eastAsia="el-GR"/>
              </w:rPr>
              <w:t>)</w:t>
            </w:r>
          </w:p>
        </w:tc>
      </w:tr>
      <w:tr w:rsidR="009D66DA" w:rsidRPr="002F1155" w:rsidTr="002F1155">
        <w:trPr>
          <w:trHeight w:val="302"/>
        </w:trPr>
        <w:tc>
          <w:tcPr>
            <w:tcW w:w="3986"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val="en-GB" w:eastAsia="el-GR"/>
              </w:rPr>
              <w:t>E</w:t>
            </w:r>
            <w:r w:rsidRPr="002F1155">
              <w:rPr>
                <w:rFonts w:ascii="Arial" w:hAnsi="Arial" w:cs="Arial"/>
                <w:b/>
                <w:bCs/>
                <w:color w:val="365F91"/>
                <w:sz w:val="20"/>
                <w:szCs w:val="20"/>
                <w:lang w:eastAsia="el-GR"/>
              </w:rPr>
              <w:t>xp</w:t>
            </w:r>
            <w:r w:rsidRPr="002F1155">
              <w:rPr>
                <w:rFonts w:ascii="Arial" w:hAnsi="Arial" w:cs="Arial"/>
                <w:b/>
                <w:bCs/>
                <w:color w:val="365F91"/>
                <w:sz w:val="20"/>
                <w:szCs w:val="20"/>
                <w:lang w:val="en-GB" w:eastAsia="el-GR"/>
              </w:rPr>
              <w:t>/</w:t>
            </w:r>
            <w:r w:rsidRPr="002F1155">
              <w:rPr>
                <w:rFonts w:ascii="Arial" w:hAnsi="Arial" w:cs="Arial"/>
                <w:b/>
                <w:bCs/>
                <w:color w:val="365F91"/>
                <w:sz w:val="20"/>
                <w:szCs w:val="20"/>
                <w:lang w:eastAsia="el-GR"/>
              </w:rPr>
              <w:t>gdp</w:t>
            </w:r>
          </w:p>
        </w:tc>
        <w:tc>
          <w:tcPr>
            <w:tcW w:w="161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val="en-GB" w:eastAsia="el-GR"/>
              </w:rPr>
            </w:pPr>
            <w:r w:rsidRPr="002F1155">
              <w:rPr>
                <w:rFonts w:ascii="Arial" w:hAnsi="Arial" w:cs="Arial"/>
                <w:color w:val="365F91"/>
                <w:sz w:val="20"/>
                <w:szCs w:val="20"/>
                <w:lang w:eastAsia="el-GR"/>
              </w:rPr>
              <w:t>0.00832</w:t>
            </w:r>
            <w:r w:rsidRPr="002F1155">
              <w:rPr>
                <w:rFonts w:ascii="Arial" w:hAnsi="Arial" w:cs="Arial"/>
                <w:color w:val="365F91"/>
                <w:sz w:val="20"/>
                <w:szCs w:val="20"/>
                <w:lang w:val="en-GB" w:eastAsia="el-GR"/>
              </w:rPr>
              <w:t>*</w:t>
            </w:r>
          </w:p>
        </w:tc>
        <w:tc>
          <w:tcPr>
            <w:tcW w:w="124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val="en-GB" w:eastAsia="el-GR"/>
              </w:rPr>
            </w:pPr>
            <w:r w:rsidRPr="002F1155">
              <w:rPr>
                <w:rFonts w:ascii="Arial" w:hAnsi="Arial" w:cs="Arial"/>
                <w:color w:val="365F91"/>
                <w:sz w:val="20"/>
                <w:szCs w:val="20"/>
                <w:lang w:eastAsia="el-GR"/>
              </w:rPr>
              <w:t>0.00559</w:t>
            </w:r>
            <w:r w:rsidRPr="002F1155">
              <w:rPr>
                <w:rFonts w:ascii="Arial" w:hAnsi="Arial" w:cs="Arial"/>
                <w:color w:val="365F91"/>
                <w:sz w:val="20"/>
                <w:szCs w:val="20"/>
                <w:lang w:val="en-GB" w:eastAsia="el-GR"/>
              </w:rPr>
              <w:t>*</w:t>
            </w:r>
          </w:p>
        </w:tc>
        <w:tc>
          <w:tcPr>
            <w:tcW w:w="1514"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val="en-GB" w:eastAsia="el-GR"/>
              </w:rPr>
            </w:pPr>
            <w:r w:rsidRPr="002F1155">
              <w:rPr>
                <w:rFonts w:ascii="Arial" w:hAnsi="Arial" w:cs="Arial"/>
                <w:color w:val="365F91"/>
                <w:sz w:val="20"/>
                <w:szCs w:val="20"/>
                <w:lang w:eastAsia="el-GR"/>
              </w:rPr>
              <w:t>0.00</w:t>
            </w:r>
            <w:r w:rsidRPr="002F1155">
              <w:rPr>
                <w:rFonts w:ascii="Arial" w:hAnsi="Arial" w:cs="Arial"/>
                <w:color w:val="365F91"/>
                <w:sz w:val="20"/>
                <w:szCs w:val="20"/>
                <w:lang w:val="en-GB" w:eastAsia="el-GR"/>
              </w:rPr>
              <w:t>769*</w:t>
            </w:r>
          </w:p>
        </w:tc>
      </w:tr>
      <w:tr w:rsidR="009D66DA" w:rsidRPr="002F1155" w:rsidTr="002F1155">
        <w:trPr>
          <w:trHeight w:val="302"/>
        </w:trPr>
        <w:tc>
          <w:tcPr>
            <w:tcW w:w="3986"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61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(0.00603)</w:t>
            </w:r>
          </w:p>
        </w:tc>
        <w:tc>
          <w:tcPr>
            <w:tcW w:w="124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(0.00852)</w:t>
            </w:r>
          </w:p>
        </w:tc>
        <w:tc>
          <w:tcPr>
            <w:tcW w:w="1514"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(0.00643)</w:t>
            </w:r>
          </w:p>
        </w:tc>
      </w:tr>
      <w:tr w:rsidR="009D66DA" w:rsidRPr="002F1155" w:rsidTr="002F1155">
        <w:trPr>
          <w:trHeight w:val="302"/>
        </w:trPr>
        <w:tc>
          <w:tcPr>
            <w:tcW w:w="3986"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Govcons</w:t>
            </w:r>
            <w:r w:rsidRPr="002F1155">
              <w:rPr>
                <w:rFonts w:ascii="Arial" w:hAnsi="Arial" w:cs="Arial"/>
                <w:b/>
                <w:bCs/>
                <w:color w:val="365F91"/>
                <w:sz w:val="20"/>
                <w:szCs w:val="20"/>
                <w:lang w:val="en-GB" w:eastAsia="el-GR"/>
              </w:rPr>
              <w:t>/</w:t>
            </w:r>
            <w:r w:rsidRPr="002F1155">
              <w:rPr>
                <w:rFonts w:ascii="Arial" w:hAnsi="Arial" w:cs="Arial"/>
                <w:b/>
                <w:bCs/>
                <w:color w:val="365F91"/>
                <w:sz w:val="20"/>
                <w:szCs w:val="20"/>
                <w:lang w:eastAsia="el-GR"/>
              </w:rPr>
              <w:t>gdp</w:t>
            </w:r>
          </w:p>
        </w:tc>
        <w:tc>
          <w:tcPr>
            <w:tcW w:w="161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-0.0273**</w:t>
            </w:r>
          </w:p>
        </w:tc>
        <w:tc>
          <w:tcPr>
            <w:tcW w:w="124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-0.0328**</w:t>
            </w:r>
          </w:p>
        </w:tc>
        <w:tc>
          <w:tcPr>
            <w:tcW w:w="1514"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w:t>
            </w:r>
            <w:r w:rsidRPr="002F1155">
              <w:rPr>
                <w:rFonts w:ascii="Arial" w:hAnsi="Arial" w:cs="Arial"/>
                <w:color w:val="365F91"/>
                <w:sz w:val="20"/>
                <w:szCs w:val="20"/>
                <w:lang w:val="en-GB" w:eastAsia="el-GR"/>
              </w:rPr>
              <w:t>343</w:t>
            </w:r>
            <w:r w:rsidRPr="002F1155">
              <w:rPr>
                <w:rFonts w:ascii="Arial" w:hAnsi="Arial" w:cs="Arial"/>
                <w:color w:val="365F91"/>
                <w:sz w:val="20"/>
                <w:szCs w:val="20"/>
                <w:lang w:eastAsia="el-GR"/>
              </w:rPr>
              <w:t>***</w:t>
            </w:r>
          </w:p>
        </w:tc>
      </w:tr>
      <w:tr w:rsidR="009D66DA" w:rsidRPr="002F1155" w:rsidTr="002F1155">
        <w:trPr>
          <w:trHeight w:val="302"/>
        </w:trPr>
        <w:tc>
          <w:tcPr>
            <w:tcW w:w="3986"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61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(0.0113)</w:t>
            </w:r>
          </w:p>
        </w:tc>
        <w:tc>
          <w:tcPr>
            <w:tcW w:w="124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(0.0123)</w:t>
            </w:r>
          </w:p>
        </w:tc>
        <w:tc>
          <w:tcPr>
            <w:tcW w:w="1514"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(0.0101)</w:t>
            </w:r>
          </w:p>
        </w:tc>
      </w:tr>
      <w:tr w:rsidR="009D66DA" w:rsidRPr="002F1155" w:rsidTr="002F1155">
        <w:trPr>
          <w:trHeight w:val="302"/>
        </w:trPr>
        <w:tc>
          <w:tcPr>
            <w:tcW w:w="3986"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Fixcap</w:t>
            </w:r>
            <w:r w:rsidRPr="002F1155">
              <w:rPr>
                <w:rFonts w:ascii="Arial" w:hAnsi="Arial" w:cs="Arial"/>
                <w:b/>
                <w:bCs/>
                <w:color w:val="365F91"/>
                <w:sz w:val="20"/>
                <w:szCs w:val="20"/>
                <w:lang w:val="en-GB" w:eastAsia="el-GR"/>
              </w:rPr>
              <w:t>/</w:t>
            </w:r>
            <w:r w:rsidRPr="002F1155">
              <w:rPr>
                <w:rFonts w:ascii="Arial" w:hAnsi="Arial" w:cs="Arial"/>
                <w:b/>
                <w:bCs/>
                <w:color w:val="365F91"/>
                <w:sz w:val="20"/>
                <w:szCs w:val="20"/>
                <w:lang w:eastAsia="el-GR"/>
              </w:rPr>
              <w:t>gdp</w:t>
            </w:r>
          </w:p>
        </w:tc>
        <w:tc>
          <w:tcPr>
            <w:tcW w:w="161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val="en-GB" w:eastAsia="el-GR"/>
              </w:rPr>
            </w:pPr>
            <w:r w:rsidRPr="002F1155">
              <w:rPr>
                <w:rFonts w:ascii="Arial" w:hAnsi="Arial" w:cs="Arial"/>
                <w:color w:val="365F91"/>
                <w:sz w:val="20"/>
                <w:szCs w:val="20"/>
                <w:lang w:eastAsia="el-GR"/>
              </w:rPr>
              <w:t>0.00519</w:t>
            </w:r>
            <w:r w:rsidRPr="002F1155">
              <w:rPr>
                <w:rFonts w:ascii="Arial" w:hAnsi="Arial" w:cs="Arial"/>
                <w:color w:val="365F91"/>
                <w:sz w:val="20"/>
                <w:szCs w:val="20"/>
                <w:lang w:val="en-GB" w:eastAsia="el-GR"/>
              </w:rPr>
              <w:t>*</w:t>
            </w:r>
          </w:p>
        </w:tc>
        <w:tc>
          <w:tcPr>
            <w:tcW w:w="124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val="en-GB" w:eastAsia="el-GR"/>
              </w:rPr>
            </w:pPr>
            <w:r w:rsidRPr="002F1155">
              <w:rPr>
                <w:rFonts w:ascii="Arial" w:hAnsi="Arial" w:cs="Arial"/>
                <w:color w:val="365F91"/>
                <w:sz w:val="20"/>
                <w:szCs w:val="20"/>
                <w:lang w:eastAsia="el-GR"/>
              </w:rPr>
              <w:t>0.00567</w:t>
            </w:r>
            <w:r w:rsidRPr="002F1155">
              <w:rPr>
                <w:rFonts w:ascii="Arial" w:hAnsi="Arial" w:cs="Arial"/>
                <w:color w:val="365F91"/>
                <w:sz w:val="20"/>
                <w:szCs w:val="20"/>
                <w:lang w:val="en-GB" w:eastAsia="el-GR"/>
              </w:rPr>
              <w:t>*</w:t>
            </w:r>
          </w:p>
        </w:tc>
        <w:tc>
          <w:tcPr>
            <w:tcW w:w="1514"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val="en-GB" w:eastAsia="el-GR"/>
              </w:rPr>
            </w:pPr>
            <w:r w:rsidRPr="002F1155">
              <w:rPr>
                <w:rFonts w:ascii="Arial" w:hAnsi="Arial" w:cs="Arial"/>
                <w:color w:val="365F91"/>
                <w:sz w:val="20"/>
                <w:szCs w:val="20"/>
                <w:lang w:eastAsia="el-GR"/>
              </w:rPr>
              <w:t>0.00</w:t>
            </w:r>
            <w:r w:rsidRPr="002F1155">
              <w:rPr>
                <w:rFonts w:ascii="Arial" w:hAnsi="Arial" w:cs="Arial"/>
                <w:color w:val="365F91"/>
                <w:sz w:val="20"/>
                <w:szCs w:val="20"/>
                <w:lang w:val="en-GB" w:eastAsia="el-GR"/>
              </w:rPr>
              <w:t>144*</w:t>
            </w:r>
          </w:p>
        </w:tc>
      </w:tr>
      <w:tr w:rsidR="009D66DA" w:rsidRPr="002F1155" w:rsidTr="002F1155">
        <w:trPr>
          <w:trHeight w:val="302"/>
        </w:trPr>
        <w:tc>
          <w:tcPr>
            <w:tcW w:w="3986"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61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(0.0130)</w:t>
            </w:r>
          </w:p>
        </w:tc>
        <w:tc>
          <w:tcPr>
            <w:tcW w:w="124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(0.0147)</w:t>
            </w:r>
          </w:p>
        </w:tc>
        <w:tc>
          <w:tcPr>
            <w:tcW w:w="1514"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w:t>
            </w:r>
            <w:r w:rsidRPr="002F1155">
              <w:rPr>
                <w:rFonts w:ascii="Arial" w:hAnsi="Arial" w:cs="Arial"/>
                <w:color w:val="365F91"/>
                <w:sz w:val="20"/>
                <w:szCs w:val="20"/>
                <w:lang w:val="en-GB" w:eastAsia="el-GR"/>
              </w:rPr>
              <w:t>108</w:t>
            </w:r>
            <w:r w:rsidRPr="002F1155">
              <w:rPr>
                <w:rFonts w:ascii="Arial" w:hAnsi="Arial" w:cs="Arial"/>
                <w:color w:val="365F91"/>
                <w:sz w:val="20"/>
                <w:szCs w:val="20"/>
                <w:lang w:eastAsia="el-GR"/>
              </w:rPr>
              <w:t>)</w:t>
            </w:r>
          </w:p>
        </w:tc>
      </w:tr>
      <w:tr w:rsidR="009D66DA" w:rsidRPr="002F1155" w:rsidTr="002F1155">
        <w:trPr>
          <w:trHeight w:val="302"/>
        </w:trPr>
        <w:tc>
          <w:tcPr>
            <w:tcW w:w="3986"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H</w:t>
            </w:r>
            <w:r w:rsidRPr="002F1155">
              <w:rPr>
                <w:rFonts w:ascii="Arial" w:hAnsi="Arial" w:cs="Arial"/>
                <w:b/>
                <w:bCs/>
                <w:color w:val="365F91"/>
                <w:sz w:val="20"/>
                <w:szCs w:val="20"/>
                <w:lang w:val="en-GB" w:eastAsia="el-GR"/>
              </w:rPr>
              <w:t>igheduc/</w:t>
            </w:r>
            <w:r w:rsidRPr="002F1155">
              <w:rPr>
                <w:rFonts w:ascii="Arial" w:hAnsi="Arial" w:cs="Arial"/>
                <w:b/>
                <w:bCs/>
                <w:color w:val="365F91"/>
                <w:sz w:val="20"/>
                <w:szCs w:val="20"/>
                <w:lang w:eastAsia="el-GR"/>
              </w:rPr>
              <w:t>pop</w:t>
            </w:r>
          </w:p>
        </w:tc>
        <w:tc>
          <w:tcPr>
            <w:tcW w:w="161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-0.0204**</w:t>
            </w:r>
          </w:p>
        </w:tc>
        <w:tc>
          <w:tcPr>
            <w:tcW w:w="124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-0.0176</w:t>
            </w:r>
          </w:p>
        </w:tc>
        <w:tc>
          <w:tcPr>
            <w:tcW w:w="1514"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-0.0121</w:t>
            </w:r>
          </w:p>
        </w:tc>
      </w:tr>
      <w:tr w:rsidR="009D66DA" w:rsidRPr="002F1155" w:rsidTr="002F1155">
        <w:trPr>
          <w:trHeight w:val="302"/>
        </w:trPr>
        <w:tc>
          <w:tcPr>
            <w:tcW w:w="3986"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61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(0.00878)</w:t>
            </w:r>
          </w:p>
        </w:tc>
        <w:tc>
          <w:tcPr>
            <w:tcW w:w="124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(0.0142)</w:t>
            </w:r>
          </w:p>
        </w:tc>
        <w:tc>
          <w:tcPr>
            <w:tcW w:w="1514"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(0.00897)</w:t>
            </w:r>
          </w:p>
        </w:tc>
      </w:tr>
      <w:tr w:rsidR="009D66DA" w:rsidRPr="002F1155" w:rsidTr="002F1155">
        <w:trPr>
          <w:trHeight w:val="302"/>
        </w:trPr>
        <w:tc>
          <w:tcPr>
            <w:tcW w:w="3986"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Pri</w:t>
            </w:r>
            <w:r w:rsidRPr="002F1155">
              <w:rPr>
                <w:rFonts w:ascii="Arial" w:hAnsi="Arial" w:cs="Arial"/>
                <w:b/>
                <w:bCs/>
                <w:color w:val="365F91"/>
                <w:sz w:val="20"/>
                <w:szCs w:val="20"/>
                <w:lang w:val="en-GB" w:eastAsia="el-GR"/>
              </w:rPr>
              <w:t>educ/</w:t>
            </w:r>
            <w:r w:rsidRPr="002F1155">
              <w:rPr>
                <w:rFonts w:ascii="Arial" w:hAnsi="Arial" w:cs="Arial"/>
                <w:b/>
                <w:bCs/>
                <w:color w:val="365F91"/>
                <w:sz w:val="20"/>
                <w:szCs w:val="20"/>
                <w:lang w:eastAsia="el-GR"/>
              </w:rPr>
              <w:t>pop</w:t>
            </w:r>
          </w:p>
        </w:tc>
        <w:tc>
          <w:tcPr>
            <w:tcW w:w="161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p>
        </w:tc>
        <w:tc>
          <w:tcPr>
            <w:tcW w:w="124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-0.00867</w:t>
            </w:r>
          </w:p>
        </w:tc>
        <w:tc>
          <w:tcPr>
            <w:tcW w:w="1514"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p>
        </w:tc>
      </w:tr>
      <w:tr w:rsidR="009D66DA" w:rsidRPr="002F1155" w:rsidTr="002F1155">
        <w:trPr>
          <w:trHeight w:val="302"/>
        </w:trPr>
        <w:tc>
          <w:tcPr>
            <w:tcW w:w="3986"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617" w:type="dxa"/>
            <w:noWrap/>
          </w:tcPr>
          <w:p w:rsidR="009D66DA" w:rsidRPr="002F1155" w:rsidRDefault="009D66DA" w:rsidP="002F1155">
            <w:pPr>
              <w:spacing w:after="0" w:line="240" w:lineRule="auto"/>
              <w:jc w:val="center"/>
              <w:rPr>
                <w:rFonts w:ascii="Arial" w:hAnsi="Arial" w:cs="Arial"/>
                <w:color w:val="365F91"/>
                <w:sz w:val="20"/>
                <w:szCs w:val="20"/>
                <w:lang w:eastAsia="el-GR"/>
              </w:rPr>
            </w:pPr>
          </w:p>
        </w:tc>
        <w:tc>
          <w:tcPr>
            <w:tcW w:w="124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(0.0216)</w:t>
            </w:r>
          </w:p>
        </w:tc>
        <w:tc>
          <w:tcPr>
            <w:tcW w:w="1514" w:type="dxa"/>
            <w:noWrap/>
          </w:tcPr>
          <w:p w:rsidR="009D66DA" w:rsidRPr="002F1155" w:rsidRDefault="009D66DA" w:rsidP="002F1155">
            <w:pPr>
              <w:spacing w:after="0" w:line="240" w:lineRule="auto"/>
              <w:jc w:val="center"/>
              <w:rPr>
                <w:rFonts w:ascii="Arial" w:hAnsi="Arial" w:cs="Arial"/>
                <w:color w:val="365F91"/>
                <w:sz w:val="20"/>
                <w:szCs w:val="20"/>
                <w:lang w:eastAsia="el-GR"/>
              </w:rPr>
            </w:pPr>
          </w:p>
        </w:tc>
      </w:tr>
      <w:tr w:rsidR="009D66DA" w:rsidRPr="002F1155" w:rsidTr="002F1155">
        <w:trPr>
          <w:trHeight w:val="302"/>
        </w:trPr>
        <w:tc>
          <w:tcPr>
            <w:tcW w:w="3986"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Sec</w:t>
            </w:r>
            <w:r w:rsidRPr="002F1155">
              <w:rPr>
                <w:rFonts w:ascii="Arial" w:hAnsi="Arial" w:cs="Arial"/>
                <w:b/>
                <w:bCs/>
                <w:color w:val="365F91"/>
                <w:sz w:val="20"/>
                <w:szCs w:val="20"/>
                <w:lang w:val="en-GB" w:eastAsia="el-GR"/>
              </w:rPr>
              <w:t>educ/</w:t>
            </w:r>
            <w:r w:rsidRPr="002F1155">
              <w:rPr>
                <w:rFonts w:ascii="Arial" w:hAnsi="Arial" w:cs="Arial"/>
                <w:b/>
                <w:bCs/>
                <w:color w:val="365F91"/>
                <w:sz w:val="20"/>
                <w:szCs w:val="20"/>
                <w:lang w:eastAsia="el-GR"/>
              </w:rPr>
              <w:t>pop</w:t>
            </w:r>
          </w:p>
        </w:tc>
        <w:tc>
          <w:tcPr>
            <w:tcW w:w="161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p>
        </w:tc>
        <w:tc>
          <w:tcPr>
            <w:tcW w:w="124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-0.00198</w:t>
            </w:r>
          </w:p>
        </w:tc>
        <w:tc>
          <w:tcPr>
            <w:tcW w:w="1514"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p>
        </w:tc>
      </w:tr>
      <w:tr w:rsidR="009D66DA" w:rsidRPr="002F1155" w:rsidTr="002F1155">
        <w:trPr>
          <w:trHeight w:val="302"/>
        </w:trPr>
        <w:tc>
          <w:tcPr>
            <w:tcW w:w="3986"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617" w:type="dxa"/>
            <w:noWrap/>
          </w:tcPr>
          <w:p w:rsidR="009D66DA" w:rsidRPr="002F1155" w:rsidRDefault="009D66DA" w:rsidP="002F1155">
            <w:pPr>
              <w:spacing w:after="0" w:line="240" w:lineRule="auto"/>
              <w:jc w:val="center"/>
              <w:rPr>
                <w:rFonts w:ascii="Arial" w:hAnsi="Arial" w:cs="Arial"/>
                <w:color w:val="365F91"/>
                <w:sz w:val="20"/>
                <w:szCs w:val="20"/>
                <w:lang w:eastAsia="el-GR"/>
              </w:rPr>
            </w:pPr>
          </w:p>
        </w:tc>
        <w:tc>
          <w:tcPr>
            <w:tcW w:w="124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(0.00671)</w:t>
            </w:r>
          </w:p>
        </w:tc>
        <w:tc>
          <w:tcPr>
            <w:tcW w:w="1514" w:type="dxa"/>
            <w:noWrap/>
          </w:tcPr>
          <w:p w:rsidR="009D66DA" w:rsidRPr="002F1155" w:rsidRDefault="009D66DA" w:rsidP="002F1155">
            <w:pPr>
              <w:spacing w:after="0" w:line="240" w:lineRule="auto"/>
              <w:jc w:val="center"/>
              <w:rPr>
                <w:rFonts w:ascii="Arial" w:hAnsi="Arial" w:cs="Arial"/>
                <w:color w:val="365F91"/>
                <w:sz w:val="20"/>
                <w:szCs w:val="20"/>
                <w:lang w:eastAsia="el-GR"/>
              </w:rPr>
            </w:pPr>
          </w:p>
        </w:tc>
      </w:tr>
      <w:tr w:rsidR="009D66DA" w:rsidRPr="002F1155" w:rsidTr="002F1155">
        <w:trPr>
          <w:trHeight w:val="302"/>
        </w:trPr>
        <w:tc>
          <w:tcPr>
            <w:tcW w:w="3986"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val="en-GB" w:eastAsia="el-GR"/>
              </w:rPr>
              <w:t>R</w:t>
            </w:r>
            <w:r w:rsidRPr="002F1155">
              <w:rPr>
                <w:rFonts w:ascii="Arial" w:hAnsi="Arial" w:cs="Arial"/>
                <w:b/>
                <w:bCs/>
                <w:color w:val="365F91"/>
                <w:sz w:val="20"/>
                <w:szCs w:val="20"/>
                <w:lang w:eastAsia="el-GR"/>
              </w:rPr>
              <w:t>atepop</w:t>
            </w:r>
          </w:p>
        </w:tc>
        <w:tc>
          <w:tcPr>
            <w:tcW w:w="161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-0.0199**</w:t>
            </w:r>
          </w:p>
        </w:tc>
        <w:tc>
          <w:tcPr>
            <w:tcW w:w="124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-0.0190**</w:t>
            </w:r>
          </w:p>
        </w:tc>
        <w:tc>
          <w:tcPr>
            <w:tcW w:w="1514"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-0.0192**</w:t>
            </w:r>
          </w:p>
        </w:tc>
      </w:tr>
      <w:tr w:rsidR="009D66DA" w:rsidRPr="002F1155" w:rsidTr="002F1155">
        <w:trPr>
          <w:trHeight w:val="302"/>
        </w:trPr>
        <w:tc>
          <w:tcPr>
            <w:tcW w:w="3986"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61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(0.00730)</w:t>
            </w:r>
          </w:p>
        </w:tc>
        <w:tc>
          <w:tcPr>
            <w:tcW w:w="124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(0.00781)</w:t>
            </w:r>
          </w:p>
        </w:tc>
        <w:tc>
          <w:tcPr>
            <w:tcW w:w="1514"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(0.00784)</w:t>
            </w:r>
          </w:p>
        </w:tc>
      </w:tr>
      <w:tr w:rsidR="009D66DA" w:rsidRPr="002F1155" w:rsidTr="002F1155">
        <w:trPr>
          <w:trHeight w:val="302"/>
        </w:trPr>
        <w:tc>
          <w:tcPr>
            <w:tcW w:w="3986"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Constant</w:t>
            </w:r>
          </w:p>
        </w:tc>
        <w:tc>
          <w:tcPr>
            <w:tcW w:w="161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-0.128*</w:t>
            </w:r>
          </w:p>
        </w:tc>
        <w:tc>
          <w:tcPr>
            <w:tcW w:w="124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0.0609</w:t>
            </w:r>
          </w:p>
        </w:tc>
        <w:tc>
          <w:tcPr>
            <w:tcW w:w="1514"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0.157***</w:t>
            </w:r>
          </w:p>
        </w:tc>
      </w:tr>
      <w:tr w:rsidR="009D66DA" w:rsidRPr="002F1155" w:rsidTr="002F1155">
        <w:trPr>
          <w:trHeight w:val="302"/>
        </w:trPr>
        <w:tc>
          <w:tcPr>
            <w:tcW w:w="3986"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61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(0.0706)</w:t>
            </w:r>
          </w:p>
        </w:tc>
        <w:tc>
          <w:tcPr>
            <w:tcW w:w="124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(0.0736)</w:t>
            </w:r>
          </w:p>
        </w:tc>
        <w:tc>
          <w:tcPr>
            <w:tcW w:w="1514"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(0.0542)</w:t>
            </w:r>
          </w:p>
        </w:tc>
      </w:tr>
      <w:tr w:rsidR="009D66DA" w:rsidRPr="002F1155" w:rsidTr="002F1155">
        <w:trPr>
          <w:trHeight w:val="302"/>
        </w:trPr>
        <w:tc>
          <w:tcPr>
            <w:tcW w:w="3986"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61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p>
        </w:tc>
        <w:tc>
          <w:tcPr>
            <w:tcW w:w="124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p>
        </w:tc>
        <w:tc>
          <w:tcPr>
            <w:tcW w:w="1514"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p>
        </w:tc>
      </w:tr>
      <w:tr w:rsidR="009D66DA" w:rsidRPr="002F1155" w:rsidTr="002F1155">
        <w:trPr>
          <w:trHeight w:val="302"/>
        </w:trPr>
        <w:tc>
          <w:tcPr>
            <w:tcW w:w="3986" w:type="dxa"/>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Observations</w:t>
            </w:r>
          </w:p>
        </w:tc>
        <w:tc>
          <w:tcPr>
            <w:tcW w:w="1617" w:type="dxa"/>
            <w:noWrap/>
          </w:tcPr>
          <w:p w:rsidR="009D66DA" w:rsidRPr="002F1155" w:rsidRDefault="009D66DA" w:rsidP="002F1155">
            <w:pPr>
              <w:spacing w:after="0" w:line="240" w:lineRule="auto"/>
              <w:jc w:val="center"/>
              <w:rPr>
                <w:rFonts w:ascii="Arial" w:hAnsi="Arial" w:cs="Arial"/>
                <w:color w:val="365F91"/>
                <w:sz w:val="20"/>
                <w:szCs w:val="20"/>
                <w:lang w:val="en-GB" w:eastAsia="el-GR"/>
              </w:rPr>
            </w:pPr>
            <w:r w:rsidRPr="002F1155">
              <w:rPr>
                <w:rFonts w:ascii="Arial" w:hAnsi="Arial" w:cs="Arial"/>
                <w:color w:val="365F91"/>
                <w:sz w:val="20"/>
                <w:szCs w:val="20"/>
                <w:lang w:eastAsia="el-GR"/>
              </w:rPr>
              <w:t>6</w:t>
            </w:r>
            <w:r w:rsidRPr="002F1155">
              <w:rPr>
                <w:rFonts w:ascii="Arial" w:hAnsi="Arial" w:cs="Arial"/>
                <w:color w:val="365F91"/>
                <w:sz w:val="20"/>
                <w:szCs w:val="20"/>
                <w:lang w:val="en-GB" w:eastAsia="el-GR"/>
              </w:rPr>
              <w:t>85</w:t>
            </w:r>
          </w:p>
        </w:tc>
        <w:tc>
          <w:tcPr>
            <w:tcW w:w="124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626</w:t>
            </w:r>
          </w:p>
        </w:tc>
        <w:tc>
          <w:tcPr>
            <w:tcW w:w="1514" w:type="dxa"/>
            <w:noWrap/>
          </w:tcPr>
          <w:p w:rsidR="009D66DA" w:rsidRPr="002F1155" w:rsidRDefault="009D66DA" w:rsidP="002F1155">
            <w:pPr>
              <w:spacing w:after="0" w:line="240" w:lineRule="auto"/>
              <w:jc w:val="center"/>
              <w:rPr>
                <w:rFonts w:ascii="Arial" w:hAnsi="Arial" w:cs="Arial"/>
                <w:color w:val="365F91"/>
                <w:sz w:val="20"/>
                <w:szCs w:val="20"/>
                <w:lang w:val="en-GB" w:eastAsia="el-GR"/>
              </w:rPr>
            </w:pPr>
            <w:r w:rsidRPr="002F1155">
              <w:rPr>
                <w:rFonts w:ascii="Arial" w:hAnsi="Arial" w:cs="Arial"/>
                <w:color w:val="365F91"/>
                <w:sz w:val="20"/>
                <w:szCs w:val="20"/>
                <w:lang w:eastAsia="el-GR"/>
              </w:rPr>
              <w:t>6</w:t>
            </w:r>
            <w:r w:rsidRPr="002F1155">
              <w:rPr>
                <w:rFonts w:ascii="Arial" w:hAnsi="Arial" w:cs="Arial"/>
                <w:color w:val="365F91"/>
                <w:sz w:val="20"/>
                <w:szCs w:val="20"/>
                <w:lang w:val="en-GB" w:eastAsia="el-GR"/>
              </w:rPr>
              <w:t>85</w:t>
            </w:r>
          </w:p>
        </w:tc>
      </w:tr>
      <w:tr w:rsidR="009D66DA" w:rsidRPr="002F1155" w:rsidTr="002F1155">
        <w:trPr>
          <w:trHeight w:val="302"/>
        </w:trPr>
        <w:tc>
          <w:tcPr>
            <w:tcW w:w="3986"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R-squared</w:t>
            </w:r>
          </w:p>
        </w:tc>
        <w:tc>
          <w:tcPr>
            <w:tcW w:w="161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0.881</w:t>
            </w:r>
          </w:p>
        </w:tc>
        <w:tc>
          <w:tcPr>
            <w:tcW w:w="124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0.879</w:t>
            </w:r>
          </w:p>
        </w:tc>
        <w:tc>
          <w:tcPr>
            <w:tcW w:w="1514"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0.864</w:t>
            </w:r>
          </w:p>
        </w:tc>
      </w:tr>
      <w:tr w:rsidR="009D66DA" w:rsidRPr="002F1155" w:rsidTr="002F1155">
        <w:trPr>
          <w:trHeight w:val="302"/>
        </w:trPr>
        <w:tc>
          <w:tcPr>
            <w:tcW w:w="3986" w:type="dxa"/>
            <w:tcBorders>
              <w:bottom w:val="single" w:sz="8" w:space="0" w:color="4F81BD"/>
            </w:tcBorders>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 xml:space="preserve">Number of </w:t>
            </w:r>
            <w:r w:rsidRPr="002F1155">
              <w:rPr>
                <w:rFonts w:ascii="Arial" w:hAnsi="Arial" w:cs="Arial"/>
                <w:b/>
                <w:bCs/>
                <w:color w:val="365F91"/>
                <w:sz w:val="20"/>
                <w:szCs w:val="20"/>
                <w:lang w:val="en-GB" w:eastAsia="el-GR"/>
              </w:rPr>
              <w:t>province</w:t>
            </w:r>
          </w:p>
        </w:tc>
        <w:tc>
          <w:tcPr>
            <w:tcW w:w="1617" w:type="dxa"/>
            <w:tcBorders>
              <w:bottom w:val="single" w:sz="8" w:space="0" w:color="4F81BD"/>
            </w:tcBorders>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31</w:t>
            </w:r>
          </w:p>
        </w:tc>
        <w:tc>
          <w:tcPr>
            <w:tcW w:w="1247" w:type="dxa"/>
            <w:tcBorders>
              <w:bottom w:val="single" w:sz="8" w:space="0" w:color="4F81BD"/>
            </w:tcBorders>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31</w:t>
            </w:r>
          </w:p>
        </w:tc>
        <w:tc>
          <w:tcPr>
            <w:tcW w:w="1514" w:type="dxa"/>
            <w:tcBorders>
              <w:bottom w:val="single" w:sz="8" w:space="0" w:color="4F81BD"/>
            </w:tcBorders>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31</w:t>
            </w:r>
          </w:p>
        </w:tc>
      </w:tr>
    </w:tbl>
    <w:p w:rsidR="009D66DA" w:rsidRPr="0016089C" w:rsidRDefault="009D66DA" w:rsidP="0016089C">
      <w:pPr>
        <w:spacing w:line="240" w:lineRule="auto"/>
        <w:jc w:val="both"/>
        <w:rPr>
          <w:rFonts w:ascii="Times New Roman" w:hAnsi="Times New Roman"/>
          <w:sz w:val="20"/>
          <w:szCs w:val="20"/>
          <w:lang w:val="en-GB"/>
        </w:rPr>
      </w:pPr>
      <w:r w:rsidRPr="0016089C">
        <w:rPr>
          <w:rFonts w:ascii="Times New Roman" w:hAnsi="Times New Roman"/>
          <w:sz w:val="20"/>
          <w:szCs w:val="20"/>
          <w:lang w:val="en-GB"/>
        </w:rPr>
        <w:t>Notes: Robust standard errors in the parentheses. Year and provinces fixed effects are included in the regressions (omitted from table). The asterisks ***,</w:t>
      </w:r>
      <w:r>
        <w:rPr>
          <w:rFonts w:ascii="Times New Roman" w:hAnsi="Times New Roman"/>
          <w:sz w:val="20"/>
          <w:szCs w:val="20"/>
          <w:lang w:val="en-GB"/>
        </w:rPr>
        <w:t xml:space="preserve"> </w:t>
      </w:r>
      <w:r w:rsidRPr="0016089C">
        <w:rPr>
          <w:rFonts w:ascii="Times New Roman" w:hAnsi="Times New Roman"/>
          <w:sz w:val="20"/>
          <w:szCs w:val="20"/>
          <w:lang w:val="en-GB"/>
        </w:rPr>
        <w:t>**and * indicate levels of significance at 1%, 5% and 10%, respectively.</w:t>
      </w:r>
    </w:p>
    <w:p w:rsidR="009D66DA" w:rsidRDefault="009D66DA" w:rsidP="0067219D">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Another variable that affects economic growth is the government expenditure. It enters the regression negatively and it is significant at 5% level. This can be interpreted that government expenditure can lead to unambiguous decreases in economic growth. These results do not contradict with other empirical studies (Radhames Rizaldo and Andre V. Mollick, 2009). Thus, the negative effect can be anticipated. Furthermore, fixed capital has a positive coefficient in the regression and it is statistically significant at the 5% and 10% level. Its positive relation was expected as capital formation helps to develop the economy of a country. Moreover, the rate of population has a significant and negative impact on the growth rate of GDP and per capita GDP. The results are in line with empirical research published by Zhang (2001). A higher rate of population in the most populated country of the entire world could lead to a lower economic growth.</w:t>
      </w:r>
      <w:r w:rsidRPr="00560B24">
        <w:rPr>
          <w:rFonts w:ascii="Times New Roman" w:hAnsi="Times New Roman"/>
          <w:sz w:val="24"/>
          <w:szCs w:val="24"/>
          <w:lang w:val="en-GB"/>
        </w:rPr>
        <w:t xml:space="preserve"> </w:t>
      </w:r>
      <w:r>
        <w:rPr>
          <w:rFonts w:ascii="Times New Roman" w:hAnsi="Times New Roman"/>
          <w:sz w:val="24"/>
          <w:szCs w:val="24"/>
          <w:lang w:val="en-GB"/>
        </w:rPr>
        <w:t>According to human capital, only the first regression indicates that higher education is negatively and significantly correlated to economic growth. These results are in line with our theoretical part. Chinese economy developed through manufacturing sector. Moreover, high-educated persons are not employed in this sector. Therefore, higher education has either a slight negative impact or not impact at all. Furthermore, higher education refers to the number of students divided by the total population and is thus only a poor proxy of the actual human capital. Data measured the average years of schooling were unavailable.</w:t>
      </w:r>
    </w:p>
    <w:p w:rsidR="009D66DA" w:rsidRPr="000E5954" w:rsidRDefault="009D66DA" w:rsidP="000E5954">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Table1 also demonstrates that exports are positively and significantly correlated to growth rate of GDP and GDP per capita. The results are anticipated and in line with many empirical studies (</w:t>
      </w:r>
      <w:r>
        <w:rPr>
          <w:rFonts w:ascii="Times New Roman" w:hAnsi="Times New Roman"/>
          <w:sz w:val="24"/>
          <w:szCs w:val="24"/>
          <w:lang w:val="en-US"/>
        </w:rPr>
        <w:t>Edward M. Graham and Erika Wada, 2001)</w:t>
      </w:r>
      <w:r>
        <w:rPr>
          <w:rFonts w:ascii="Times New Roman" w:hAnsi="Times New Roman"/>
          <w:sz w:val="24"/>
          <w:szCs w:val="24"/>
          <w:lang w:val="en-GB"/>
        </w:rPr>
        <w:t xml:space="preserve"> which argue that exports enhance the competitiveness of local firms. Thus, an increase in exports leads to an augmentation of GDP. </w:t>
      </w:r>
    </w:p>
    <w:p w:rsidR="009D66DA" w:rsidRDefault="009D66DA" w:rsidP="0067219D">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 xml:space="preserve">As we have already remarked FDI has a weak positive correlation to economic growth. According to the theory and literature review, FDI is supposed to have strong relationship with economic growth. One aspect has to do with the reliability of the data. According to   a paper published by Pentecost (2007), in the beginning of the reform era the local government overvalued the amount of inward FDI because local principles were paid by their achievement in attraction of FDI. Therefore, local government in order to avoid competition between provinces provided false data to the central cabinet. </w:t>
      </w:r>
    </w:p>
    <w:p w:rsidR="009D66DA" w:rsidRPr="00FD447A" w:rsidRDefault="009D66DA" w:rsidP="00FD447A">
      <w:pPr>
        <w:spacing w:line="360" w:lineRule="auto"/>
        <w:ind w:firstLine="720"/>
        <w:jc w:val="both"/>
        <w:rPr>
          <w:rFonts w:ascii="Times New Roman" w:hAnsi="Times New Roman"/>
          <w:b/>
          <w:sz w:val="24"/>
          <w:szCs w:val="24"/>
          <w:lang w:val="en-GB"/>
        </w:rPr>
      </w:pPr>
      <w:r>
        <w:rPr>
          <w:rFonts w:ascii="Times New Roman" w:hAnsi="Times New Roman"/>
          <w:b/>
          <w:sz w:val="24"/>
          <w:szCs w:val="24"/>
          <w:lang w:val="en-GB"/>
        </w:rPr>
        <w:t>5</w:t>
      </w:r>
      <w:r w:rsidRPr="00FD447A">
        <w:rPr>
          <w:rFonts w:ascii="Times New Roman" w:hAnsi="Times New Roman"/>
          <w:b/>
          <w:sz w:val="24"/>
          <w:szCs w:val="24"/>
          <w:lang w:val="en-GB"/>
        </w:rPr>
        <w:t>.4.1 Different time period</w:t>
      </w:r>
      <w:r>
        <w:rPr>
          <w:rFonts w:ascii="Times New Roman" w:hAnsi="Times New Roman"/>
          <w:b/>
          <w:sz w:val="24"/>
          <w:szCs w:val="24"/>
          <w:lang w:val="en-GB"/>
        </w:rPr>
        <w:t>s</w:t>
      </w:r>
      <w:r w:rsidRPr="00FD447A">
        <w:rPr>
          <w:rFonts w:ascii="Times New Roman" w:hAnsi="Times New Roman"/>
          <w:b/>
          <w:sz w:val="24"/>
          <w:szCs w:val="24"/>
          <w:lang w:val="en-GB"/>
        </w:rPr>
        <w:t xml:space="preserve"> </w:t>
      </w:r>
    </w:p>
    <w:p w:rsidR="009D66DA" w:rsidRDefault="009D66DA" w:rsidP="00FD447A">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 xml:space="preserve">In this subsection we are going to use different approaches. First of all, each province attracted FDI in different periods. Therefore, it is necessary to split the entire period into two sub periods 1985-1998 (table2) and 1999-2010 (table3). The reason why I divided into these periods is that in 1999 the Asian financial crises was over and the Asian economies had started to recover. The results of the table below will be briefly discussed.  </w:t>
      </w:r>
    </w:p>
    <w:p w:rsidR="009D66DA" w:rsidRDefault="009D66DA" w:rsidP="0067219D">
      <w:pPr>
        <w:spacing w:line="360" w:lineRule="auto"/>
        <w:ind w:firstLine="720"/>
        <w:jc w:val="both"/>
        <w:rPr>
          <w:rFonts w:ascii="Times New Roman" w:hAnsi="Times New Roman"/>
          <w:b/>
          <w:sz w:val="24"/>
          <w:szCs w:val="24"/>
          <w:lang w:val="en-GB"/>
        </w:rPr>
      </w:pPr>
    </w:p>
    <w:p w:rsidR="009D66DA" w:rsidRDefault="009D66DA" w:rsidP="0067219D">
      <w:pPr>
        <w:spacing w:line="360" w:lineRule="auto"/>
        <w:ind w:firstLine="720"/>
        <w:jc w:val="both"/>
        <w:rPr>
          <w:rFonts w:ascii="Times New Roman" w:hAnsi="Times New Roman"/>
          <w:b/>
          <w:sz w:val="24"/>
          <w:szCs w:val="24"/>
          <w:lang w:val="en-GB"/>
        </w:rPr>
      </w:pPr>
      <w:r>
        <w:rPr>
          <w:rFonts w:ascii="Times New Roman" w:hAnsi="Times New Roman"/>
          <w:b/>
          <w:sz w:val="24"/>
          <w:szCs w:val="24"/>
          <w:lang w:val="en-GB"/>
        </w:rPr>
        <w:t>Table 2</w:t>
      </w:r>
      <w:r w:rsidRPr="00FD447A">
        <w:rPr>
          <w:rFonts w:ascii="Times New Roman" w:hAnsi="Times New Roman"/>
          <w:b/>
          <w:sz w:val="24"/>
          <w:szCs w:val="24"/>
          <w:lang w:val="en-GB"/>
        </w:rPr>
        <w:t xml:space="preserve">. </w:t>
      </w:r>
      <w:r>
        <w:rPr>
          <w:rFonts w:ascii="Times New Roman" w:hAnsi="Times New Roman"/>
          <w:b/>
          <w:sz w:val="24"/>
          <w:szCs w:val="24"/>
          <w:lang w:val="en-GB"/>
        </w:rPr>
        <w:t>Regressions for period 1985-1998</w:t>
      </w:r>
    </w:p>
    <w:tbl>
      <w:tblPr>
        <w:tblW w:w="8357" w:type="dxa"/>
        <w:tblBorders>
          <w:top w:val="single" w:sz="8" w:space="0" w:color="4F81BD"/>
          <w:bottom w:val="single" w:sz="8" w:space="0" w:color="4F81BD"/>
        </w:tblBorders>
        <w:tblLook w:val="00A0"/>
      </w:tblPr>
      <w:tblGrid>
        <w:gridCol w:w="4164"/>
        <w:gridCol w:w="1309"/>
        <w:gridCol w:w="1303"/>
        <w:gridCol w:w="1581"/>
      </w:tblGrid>
      <w:tr w:rsidR="009D66DA" w:rsidRPr="002F1155" w:rsidTr="002F1155">
        <w:trPr>
          <w:trHeight w:val="301"/>
        </w:trPr>
        <w:tc>
          <w:tcPr>
            <w:tcW w:w="4164" w:type="dxa"/>
            <w:tcBorders>
              <w:top w:val="single" w:sz="8" w:space="0" w:color="4F81BD"/>
              <w:left w:val="nil"/>
              <w:bottom w:val="single" w:sz="8" w:space="0" w:color="4F81BD"/>
              <w:right w:val="nil"/>
            </w:tcBorders>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 </w:t>
            </w:r>
          </w:p>
        </w:tc>
        <w:tc>
          <w:tcPr>
            <w:tcW w:w="1309" w:type="dxa"/>
            <w:tcBorders>
              <w:top w:val="single" w:sz="8" w:space="0" w:color="4F81BD"/>
              <w:left w:val="nil"/>
              <w:bottom w:val="single" w:sz="8" w:space="0" w:color="4F81BD"/>
              <w:right w:val="nil"/>
            </w:tcBorders>
            <w:noWrap/>
          </w:tcPr>
          <w:p w:rsidR="009D66DA" w:rsidRPr="002F1155" w:rsidRDefault="009D66DA" w:rsidP="002F1155">
            <w:pPr>
              <w:spacing w:after="0" w:line="240" w:lineRule="auto"/>
              <w:jc w:val="center"/>
              <w:rPr>
                <w:rFonts w:ascii="Arial" w:hAnsi="Arial" w:cs="Arial"/>
                <w:b/>
                <w:bCs/>
                <w:color w:val="365F91"/>
                <w:sz w:val="20"/>
                <w:szCs w:val="20"/>
                <w:lang w:eastAsia="el-GR"/>
              </w:rPr>
            </w:pPr>
            <w:r w:rsidRPr="002F1155">
              <w:rPr>
                <w:rFonts w:ascii="Arial" w:hAnsi="Arial" w:cs="Arial"/>
                <w:b/>
                <w:bCs/>
                <w:color w:val="365F91"/>
                <w:sz w:val="20"/>
                <w:szCs w:val="20"/>
                <w:lang w:eastAsia="el-GR"/>
              </w:rPr>
              <w:t>(1)</w:t>
            </w:r>
          </w:p>
        </w:tc>
        <w:tc>
          <w:tcPr>
            <w:tcW w:w="1303" w:type="dxa"/>
            <w:tcBorders>
              <w:top w:val="single" w:sz="8" w:space="0" w:color="4F81BD"/>
              <w:left w:val="nil"/>
              <w:bottom w:val="single" w:sz="8" w:space="0" w:color="4F81BD"/>
              <w:right w:val="nil"/>
            </w:tcBorders>
            <w:noWrap/>
          </w:tcPr>
          <w:p w:rsidR="009D66DA" w:rsidRPr="002F1155" w:rsidRDefault="009D66DA" w:rsidP="002F1155">
            <w:pPr>
              <w:spacing w:after="0" w:line="240" w:lineRule="auto"/>
              <w:jc w:val="center"/>
              <w:rPr>
                <w:rFonts w:ascii="Arial" w:hAnsi="Arial" w:cs="Arial"/>
                <w:b/>
                <w:bCs/>
                <w:color w:val="365F91"/>
                <w:sz w:val="20"/>
                <w:szCs w:val="20"/>
                <w:lang w:eastAsia="el-GR"/>
              </w:rPr>
            </w:pPr>
            <w:r w:rsidRPr="002F1155">
              <w:rPr>
                <w:rFonts w:ascii="Arial" w:hAnsi="Arial" w:cs="Arial"/>
                <w:b/>
                <w:bCs/>
                <w:color w:val="365F91"/>
                <w:sz w:val="20"/>
                <w:szCs w:val="20"/>
                <w:lang w:eastAsia="el-GR"/>
              </w:rPr>
              <w:t>(2)</w:t>
            </w:r>
          </w:p>
        </w:tc>
        <w:tc>
          <w:tcPr>
            <w:tcW w:w="1581" w:type="dxa"/>
            <w:tcBorders>
              <w:top w:val="single" w:sz="8" w:space="0" w:color="4F81BD"/>
              <w:left w:val="nil"/>
              <w:bottom w:val="single" w:sz="8" w:space="0" w:color="4F81BD"/>
              <w:right w:val="nil"/>
            </w:tcBorders>
            <w:noWrap/>
          </w:tcPr>
          <w:p w:rsidR="009D66DA" w:rsidRPr="002F1155" w:rsidRDefault="009D66DA" w:rsidP="002F1155">
            <w:pPr>
              <w:spacing w:after="0" w:line="240" w:lineRule="auto"/>
              <w:jc w:val="center"/>
              <w:rPr>
                <w:rFonts w:ascii="Arial" w:hAnsi="Arial" w:cs="Arial"/>
                <w:b/>
                <w:bCs/>
                <w:color w:val="365F91"/>
                <w:sz w:val="20"/>
                <w:szCs w:val="20"/>
                <w:lang w:val="en-GB" w:eastAsia="el-GR"/>
              </w:rPr>
            </w:pPr>
            <w:r w:rsidRPr="002F1155">
              <w:rPr>
                <w:rFonts w:ascii="Arial" w:hAnsi="Arial" w:cs="Arial"/>
                <w:b/>
                <w:bCs/>
                <w:color w:val="365F91"/>
                <w:sz w:val="20"/>
                <w:szCs w:val="20"/>
                <w:lang w:val="en-GB" w:eastAsia="el-GR"/>
              </w:rPr>
              <w:t>(</w:t>
            </w:r>
            <w:r w:rsidRPr="002F1155">
              <w:rPr>
                <w:rFonts w:ascii="Arial" w:hAnsi="Arial" w:cs="Arial"/>
                <w:b/>
                <w:bCs/>
                <w:color w:val="365F91"/>
                <w:sz w:val="20"/>
                <w:szCs w:val="20"/>
                <w:lang w:eastAsia="el-GR"/>
              </w:rPr>
              <w:t>3</w:t>
            </w:r>
            <w:r w:rsidRPr="002F1155">
              <w:rPr>
                <w:rFonts w:ascii="Arial" w:hAnsi="Arial" w:cs="Arial"/>
                <w:b/>
                <w:bCs/>
                <w:color w:val="365F91"/>
                <w:sz w:val="20"/>
                <w:szCs w:val="20"/>
                <w:lang w:val="en-GB" w:eastAsia="el-GR"/>
              </w:rPr>
              <w:t>)</w:t>
            </w:r>
          </w:p>
        </w:tc>
      </w:tr>
      <w:tr w:rsidR="009D66DA" w:rsidRPr="002F1155" w:rsidTr="002F1155">
        <w:trPr>
          <w:trHeight w:val="301"/>
        </w:trPr>
        <w:tc>
          <w:tcPr>
            <w:tcW w:w="4164"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VARIABLES</w:t>
            </w:r>
          </w:p>
        </w:tc>
        <w:tc>
          <w:tcPr>
            <w:tcW w:w="1309"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val="en-GB" w:eastAsia="el-GR"/>
              </w:rPr>
            </w:pPr>
            <w:r w:rsidRPr="002F1155">
              <w:rPr>
                <w:rFonts w:ascii="Arial" w:hAnsi="Arial" w:cs="Arial"/>
                <w:color w:val="365F91"/>
                <w:sz w:val="20"/>
                <w:szCs w:val="20"/>
                <w:lang w:val="en-GB" w:eastAsia="el-GR"/>
              </w:rPr>
              <w:t>GDP</w:t>
            </w:r>
          </w:p>
        </w:tc>
        <w:tc>
          <w:tcPr>
            <w:tcW w:w="1303"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val="en-GB" w:eastAsia="el-GR"/>
              </w:rPr>
            </w:pPr>
            <w:r w:rsidRPr="002F1155">
              <w:rPr>
                <w:rFonts w:ascii="Arial" w:hAnsi="Arial" w:cs="Arial"/>
                <w:color w:val="365F91"/>
                <w:sz w:val="20"/>
                <w:szCs w:val="20"/>
                <w:lang w:val="en-GB" w:eastAsia="el-GR"/>
              </w:rPr>
              <w:t>GDP</w:t>
            </w:r>
          </w:p>
        </w:tc>
        <w:tc>
          <w:tcPr>
            <w:tcW w:w="1581"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val="en-GB" w:eastAsia="el-GR"/>
              </w:rPr>
              <w:t>GDP</w:t>
            </w:r>
            <w:r w:rsidRPr="002F1155">
              <w:rPr>
                <w:rFonts w:ascii="Arial" w:hAnsi="Arial" w:cs="Arial"/>
                <w:color w:val="365F91"/>
                <w:sz w:val="20"/>
                <w:szCs w:val="20"/>
                <w:lang w:eastAsia="el-GR"/>
              </w:rPr>
              <w:t>_percap</w:t>
            </w:r>
          </w:p>
        </w:tc>
      </w:tr>
      <w:tr w:rsidR="009D66DA" w:rsidRPr="002F1155" w:rsidTr="002F1155">
        <w:trPr>
          <w:trHeight w:val="301"/>
        </w:trPr>
        <w:tc>
          <w:tcPr>
            <w:tcW w:w="4164" w:type="dxa"/>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 </w:t>
            </w:r>
          </w:p>
        </w:tc>
        <w:tc>
          <w:tcPr>
            <w:tcW w:w="1309"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 </w:t>
            </w:r>
          </w:p>
        </w:tc>
        <w:tc>
          <w:tcPr>
            <w:tcW w:w="1303"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 </w:t>
            </w:r>
          </w:p>
        </w:tc>
        <w:tc>
          <w:tcPr>
            <w:tcW w:w="1581"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 </w:t>
            </w:r>
          </w:p>
        </w:tc>
      </w:tr>
      <w:tr w:rsidR="009D66DA" w:rsidRPr="002F1155" w:rsidTr="002F1155">
        <w:trPr>
          <w:trHeight w:val="301"/>
        </w:trPr>
        <w:tc>
          <w:tcPr>
            <w:tcW w:w="4164"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Fdi</w:t>
            </w:r>
            <w:r w:rsidRPr="002F1155">
              <w:rPr>
                <w:rFonts w:ascii="Arial" w:hAnsi="Arial" w:cs="Arial"/>
                <w:b/>
                <w:bCs/>
                <w:color w:val="365F91"/>
                <w:sz w:val="20"/>
                <w:szCs w:val="20"/>
                <w:lang w:val="en-GB" w:eastAsia="el-GR"/>
              </w:rPr>
              <w:t>/</w:t>
            </w:r>
            <w:r w:rsidRPr="002F1155">
              <w:rPr>
                <w:rFonts w:ascii="Arial" w:hAnsi="Arial" w:cs="Arial"/>
                <w:b/>
                <w:bCs/>
                <w:color w:val="365F91"/>
                <w:sz w:val="20"/>
                <w:szCs w:val="20"/>
                <w:lang w:eastAsia="el-GR"/>
              </w:rPr>
              <w:t>gdp</w:t>
            </w:r>
          </w:p>
        </w:tc>
        <w:tc>
          <w:tcPr>
            <w:tcW w:w="1309"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val="en-GB" w:eastAsia="el-GR"/>
              </w:rPr>
              <w:t xml:space="preserve"> </w:t>
            </w:r>
            <w:r w:rsidRPr="002F1155">
              <w:rPr>
                <w:rFonts w:ascii="Arial" w:hAnsi="Arial" w:cs="Arial"/>
                <w:color w:val="365F91"/>
                <w:sz w:val="20"/>
                <w:szCs w:val="20"/>
                <w:lang w:eastAsia="el-GR"/>
              </w:rPr>
              <w:t>0.00813**</w:t>
            </w:r>
          </w:p>
        </w:tc>
        <w:tc>
          <w:tcPr>
            <w:tcW w:w="1303"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val="en-GB" w:eastAsia="el-GR"/>
              </w:rPr>
              <w:t xml:space="preserve"> </w:t>
            </w:r>
            <w:r w:rsidRPr="002F1155">
              <w:rPr>
                <w:rFonts w:ascii="Arial" w:hAnsi="Arial" w:cs="Arial"/>
                <w:color w:val="365F91"/>
                <w:sz w:val="20"/>
                <w:szCs w:val="20"/>
                <w:lang w:eastAsia="el-GR"/>
              </w:rPr>
              <w:t>0.00796**</w:t>
            </w:r>
          </w:p>
        </w:tc>
        <w:tc>
          <w:tcPr>
            <w:tcW w:w="1581"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0.00944**</w:t>
            </w:r>
          </w:p>
        </w:tc>
      </w:tr>
      <w:tr w:rsidR="009D66DA" w:rsidRPr="002F1155" w:rsidTr="002F1155">
        <w:trPr>
          <w:trHeight w:val="301"/>
        </w:trPr>
        <w:tc>
          <w:tcPr>
            <w:tcW w:w="4164"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309"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(0.00336)</w:t>
            </w:r>
          </w:p>
        </w:tc>
        <w:tc>
          <w:tcPr>
            <w:tcW w:w="1303"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(0.00327)</w:t>
            </w:r>
          </w:p>
        </w:tc>
        <w:tc>
          <w:tcPr>
            <w:tcW w:w="1581"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(0.00423)</w:t>
            </w:r>
          </w:p>
        </w:tc>
      </w:tr>
      <w:tr w:rsidR="009D66DA" w:rsidRPr="002F1155" w:rsidTr="002F1155">
        <w:trPr>
          <w:trHeight w:val="301"/>
        </w:trPr>
        <w:tc>
          <w:tcPr>
            <w:tcW w:w="4164"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val="en-GB" w:eastAsia="el-GR"/>
              </w:rPr>
              <w:t>E</w:t>
            </w:r>
            <w:r w:rsidRPr="002F1155">
              <w:rPr>
                <w:rFonts w:ascii="Arial" w:hAnsi="Arial" w:cs="Arial"/>
                <w:b/>
                <w:bCs/>
                <w:color w:val="365F91"/>
                <w:sz w:val="20"/>
                <w:szCs w:val="20"/>
                <w:lang w:eastAsia="el-GR"/>
              </w:rPr>
              <w:t>xp</w:t>
            </w:r>
            <w:r w:rsidRPr="002F1155">
              <w:rPr>
                <w:rFonts w:ascii="Arial" w:hAnsi="Arial" w:cs="Arial"/>
                <w:b/>
                <w:bCs/>
                <w:color w:val="365F91"/>
                <w:sz w:val="20"/>
                <w:szCs w:val="20"/>
                <w:lang w:val="en-GB" w:eastAsia="el-GR"/>
              </w:rPr>
              <w:t>/</w:t>
            </w:r>
            <w:r w:rsidRPr="002F1155">
              <w:rPr>
                <w:rFonts w:ascii="Arial" w:hAnsi="Arial" w:cs="Arial"/>
                <w:b/>
                <w:bCs/>
                <w:color w:val="365F91"/>
                <w:sz w:val="20"/>
                <w:szCs w:val="20"/>
                <w:lang w:eastAsia="el-GR"/>
              </w:rPr>
              <w:t>gdp</w:t>
            </w:r>
          </w:p>
        </w:tc>
        <w:tc>
          <w:tcPr>
            <w:tcW w:w="1309"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0.00812*</w:t>
            </w:r>
          </w:p>
        </w:tc>
        <w:tc>
          <w:tcPr>
            <w:tcW w:w="1303"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0.00713*</w:t>
            </w:r>
          </w:p>
        </w:tc>
        <w:tc>
          <w:tcPr>
            <w:tcW w:w="1581"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0.00256*</w:t>
            </w:r>
          </w:p>
        </w:tc>
      </w:tr>
      <w:tr w:rsidR="009D66DA" w:rsidRPr="002F1155" w:rsidTr="002F1155">
        <w:trPr>
          <w:trHeight w:val="301"/>
        </w:trPr>
        <w:tc>
          <w:tcPr>
            <w:tcW w:w="4164"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309"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(0.0150)</w:t>
            </w:r>
          </w:p>
        </w:tc>
        <w:tc>
          <w:tcPr>
            <w:tcW w:w="1303"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(0.0150)</w:t>
            </w:r>
          </w:p>
        </w:tc>
        <w:tc>
          <w:tcPr>
            <w:tcW w:w="1581"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(0.0151)</w:t>
            </w:r>
          </w:p>
        </w:tc>
      </w:tr>
      <w:tr w:rsidR="009D66DA" w:rsidRPr="002F1155" w:rsidTr="002F1155">
        <w:trPr>
          <w:trHeight w:val="301"/>
        </w:trPr>
        <w:tc>
          <w:tcPr>
            <w:tcW w:w="4164"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Govcons</w:t>
            </w:r>
            <w:r w:rsidRPr="002F1155">
              <w:rPr>
                <w:rFonts w:ascii="Arial" w:hAnsi="Arial" w:cs="Arial"/>
                <w:b/>
                <w:bCs/>
                <w:color w:val="365F91"/>
                <w:sz w:val="20"/>
                <w:szCs w:val="20"/>
                <w:lang w:val="en-GB" w:eastAsia="el-GR"/>
              </w:rPr>
              <w:t>/</w:t>
            </w:r>
            <w:r w:rsidRPr="002F1155">
              <w:rPr>
                <w:rFonts w:ascii="Arial" w:hAnsi="Arial" w:cs="Arial"/>
                <w:b/>
                <w:bCs/>
                <w:color w:val="365F91"/>
                <w:sz w:val="20"/>
                <w:szCs w:val="20"/>
                <w:lang w:eastAsia="el-GR"/>
              </w:rPr>
              <w:t>gdp</w:t>
            </w:r>
          </w:p>
        </w:tc>
        <w:tc>
          <w:tcPr>
            <w:tcW w:w="1309"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0.00872</w:t>
            </w:r>
          </w:p>
        </w:tc>
        <w:tc>
          <w:tcPr>
            <w:tcW w:w="1303"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0.00631</w:t>
            </w:r>
          </w:p>
        </w:tc>
        <w:tc>
          <w:tcPr>
            <w:tcW w:w="1581"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0.00418</w:t>
            </w:r>
          </w:p>
        </w:tc>
      </w:tr>
      <w:tr w:rsidR="009D66DA" w:rsidRPr="002F1155" w:rsidTr="002F1155">
        <w:trPr>
          <w:trHeight w:val="301"/>
        </w:trPr>
        <w:tc>
          <w:tcPr>
            <w:tcW w:w="4164"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309"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(0.0166)</w:t>
            </w:r>
          </w:p>
        </w:tc>
        <w:tc>
          <w:tcPr>
            <w:tcW w:w="1303"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(0.0165)</w:t>
            </w:r>
          </w:p>
        </w:tc>
        <w:tc>
          <w:tcPr>
            <w:tcW w:w="1581"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(0.0183)</w:t>
            </w:r>
          </w:p>
        </w:tc>
      </w:tr>
      <w:tr w:rsidR="009D66DA" w:rsidRPr="002F1155" w:rsidTr="002F1155">
        <w:trPr>
          <w:trHeight w:val="301"/>
        </w:trPr>
        <w:tc>
          <w:tcPr>
            <w:tcW w:w="4164"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Fixcap</w:t>
            </w:r>
            <w:r w:rsidRPr="002F1155">
              <w:rPr>
                <w:rFonts w:ascii="Arial" w:hAnsi="Arial" w:cs="Arial"/>
                <w:b/>
                <w:bCs/>
                <w:color w:val="365F91"/>
                <w:sz w:val="20"/>
                <w:szCs w:val="20"/>
                <w:lang w:val="en-GB" w:eastAsia="el-GR"/>
              </w:rPr>
              <w:t>/</w:t>
            </w:r>
            <w:r w:rsidRPr="002F1155">
              <w:rPr>
                <w:rFonts w:ascii="Arial" w:hAnsi="Arial" w:cs="Arial"/>
                <w:b/>
                <w:bCs/>
                <w:color w:val="365F91"/>
                <w:sz w:val="20"/>
                <w:szCs w:val="20"/>
                <w:lang w:eastAsia="el-GR"/>
              </w:rPr>
              <w:t>gdp</w:t>
            </w:r>
          </w:p>
        </w:tc>
        <w:tc>
          <w:tcPr>
            <w:tcW w:w="1309"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p>
        </w:tc>
        <w:tc>
          <w:tcPr>
            <w:tcW w:w="1303"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0.00994</w:t>
            </w:r>
          </w:p>
        </w:tc>
        <w:tc>
          <w:tcPr>
            <w:tcW w:w="1581"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0.0106</w:t>
            </w:r>
          </w:p>
        </w:tc>
      </w:tr>
      <w:tr w:rsidR="009D66DA" w:rsidRPr="002F1155" w:rsidTr="002F1155">
        <w:trPr>
          <w:trHeight w:val="301"/>
        </w:trPr>
        <w:tc>
          <w:tcPr>
            <w:tcW w:w="4164"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309" w:type="dxa"/>
            <w:noWrap/>
          </w:tcPr>
          <w:p w:rsidR="009D66DA" w:rsidRPr="002F1155" w:rsidRDefault="009D66DA" w:rsidP="002F1155">
            <w:pPr>
              <w:spacing w:after="0" w:line="240" w:lineRule="auto"/>
              <w:jc w:val="center"/>
              <w:rPr>
                <w:rFonts w:ascii="Arial" w:hAnsi="Arial" w:cs="Arial"/>
                <w:color w:val="365F91"/>
                <w:sz w:val="20"/>
                <w:szCs w:val="20"/>
                <w:lang w:eastAsia="el-GR"/>
              </w:rPr>
            </w:pPr>
          </w:p>
        </w:tc>
        <w:tc>
          <w:tcPr>
            <w:tcW w:w="1303"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(0.0244)</w:t>
            </w:r>
          </w:p>
        </w:tc>
        <w:tc>
          <w:tcPr>
            <w:tcW w:w="1581"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(0.0261)</w:t>
            </w:r>
          </w:p>
        </w:tc>
      </w:tr>
      <w:tr w:rsidR="009D66DA" w:rsidRPr="002F1155" w:rsidTr="002F1155">
        <w:trPr>
          <w:trHeight w:val="301"/>
        </w:trPr>
        <w:tc>
          <w:tcPr>
            <w:tcW w:w="4164"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H</w:t>
            </w:r>
            <w:r w:rsidRPr="002F1155">
              <w:rPr>
                <w:rFonts w:ascii="Arial" w:hAnsi="Arial" w:cs="Arial"/>
                <w:b/>
                <w:bCs/>
                <w:color w:val="365F91"/>
                <w:sz w:val="20"/>
                <w:szCs w:val="20"/>
                <w:lang w:val="en-GB" w:eastAsia="el-GR"/>
              </w:rPr>
              <w:t>igheduc/</w:t>
            </w:r>
            <w:r w:rsidRPr="002F1155">
              <w:rPr>
                <w:rFonts w:ascii="Arial" w:hAnsi="Arial" w:cs="Arial"/>
                <w:b/>
                <w:bCs/>
                <w:color w:val="365F91"/>
                <w:sz w:val="20"/>
                <w:szCs w:val="20"/>
                <w:lang w:eastAsia="el-GR"/>
              </w:rPr>
              <w:t>pop</w:t>
            </w:r>
          </w:p>
        </w:tc>
        <w:tc>
          <w:tcPr>
            <w:tcW w:w="1309" w:type="dxa"/>
            <w:tcBorders>
              <w:left w:val="nil"/>
              <w:right w:val="nil"/>
            </w:tcBorders>
            <w:shd w:val="clear" w:color="auto" w:fill="D3DFEE"/>
            <w:noWrap/>
          </w:tcPr>
          <w:p w:rsidR="009D66DA" w:rsidRPr="002F1155" w:rsidRDefault="009D66DA" w:rsidP="002F1155">
            <w:pPr>
              <w:spacing w:after="0" w:line="240" w:lineRule="auto"/>
              <w:rPr>
                <w:rFonts w:ascii="Arial" w:hAnsi="Arial" w:cs="Arial"/>
                <w:color w:val="365F91"/>
                <w:sz w:val="20"/>
                <w:szCs w:val="20"/>
                <w:lang w:eastAsia="el-GR"/>
              </w:rPr>
            </w:pPr>
            <w:r w:rsidRPr="002F1155">
              <w:rPr>
                <w:rFonts w:ascii="Arial" w:hAnsi="Arial" w:cs="Arial"/>
                <w:color w:val="365F91"/>
                <w:sz w:val="20"/>
                <w:szCs w:val="20"/>
                <w:lang w:val="en-GB" w:eastAsia="el-GR"/>
              </w:rPr>
              <w:t xml:space="preserve">  </w:t>
            </w:r>
            <w:r w:rsidRPr="002F1155">
              <w:rPr>
                <w:rFonts w:ascii="Arial" w:hAnsi="Arial" w:cs="Arial"/>
                <w:color w:val="365F91"/>
                <w:sz w:val="20"/>
                <w:szCs w:val="20"/>
                <w:lang w:eastAsia="el-GR"/>
              </w:rPr>
              <w:t>-0.0332</w:t>
            </w:r>
          </w:p>
        </w:tc>
        <w:tc>
          <w:tcPr>
            <w:tcW w:w="1303" w:type="dxa"/>
            <w:tcBorders>
              <w:left w:val="nil"/>
              <w:right w:val="nil"/>
            </w:tcBorders>
            <w:shd w:val="clear" w:color="auto" w:fill="D3DFEE"/>
            <w:noWrap/>
          </w:tcPr>
          <w:p w:rsidR="009D66DA" w:rsidRPr="002F1155" w:rsidRDefault="009D66DA" w:rsidP="002F1155">
            <w:pPr>
              <w:spacing w:after="0" w:line="240" w:lineRule="auto"/>
              <w:rPr>
                <w:rFonts w:ascii="Arial" w:hAnsi="Arial" w:cs="Arial"/>
                <w:color w:val="365F91"/>
                <w:sz w:val="20"/>
                <w:szCs w:val="20"/>
                <w:lang w:eastAsia="el-GR"/>
              </w:rPr>
            </w:pPr>
            <w:r w:rsidRPr="002F1155">
              <w:rPr>
                <w:rFonts w:ascii="Arial" w:hAnsi="Arial" w:cs="Arial"/>
                <w:color w:val="365F91"/>
                <w:sz w:val="20"/>
                <w:szCs w:val="20"/>
                <w:lang w:val="en-GB" w:eastAsia="el-GR"/>
              </w:rPr>
              <w:t xml:space="preserve">  </w:t>
            </w:r>
            <w:r w:rsidRPr="002F1155">
              <w:rPr>
                <w:rFonts w:ascii="Arial" w:hAnsi="Arial" w:cs="Arial"/>
                <w:color w:val="365F91"/>
                <w:sz w:val="20"/>
                <w:szCs w:val="20"/>
                <w:lang w:eastAsia="el-GR"/>
              </w:rPr>
              <w:t>-0.0415</w:t>
            </w:r>
          </w:p>
        </w:tc>
        <w:tc>
          <w:tcPr>
            <w:tcW w:w="1581" w:type="dxa"/>
            <w:tcBorders>
              <w:left w:val="nil"/>
              <w:right w:val="nil"/>
            </w:tcBorders>
            <w:shd w:val="clear" w:color="auto" w:fill="D3DFEE"/>
            <w:noWrap/>
          </w:tcPr>
          <w:p w:rsidR="009D66DA" w:rsidRPr="002F1155" w:rsidRDefault="009D66DA" w:rsidP="002F1155">
            <w:pPr>
              <w:spacing w:after="0" w:line="240" w:lineRule="auto"/>
              <w:rPr>
                <w:rFonts w:ascii="Arial" w:hAnsi="Arial" w:cs="Arial"/>
                <w:color w:val="365F91"/>
                <w:sz w:val="20"/>
                <w:szCs w:val="20"/>
                <w:lang w:eastAsia="el-GR"/>
              </w:rPr>
            </w:pPr>
            <w:r w:rsidRPr="002F1155">
              <w:rPr>
                <w:rFonts w:ascii="Arial" w:hAnsi="Arial" w:cs="Arial"/>
                <w:color w:val="365F91"/>
                <w:sz w:val="20"/>
                <w:szCs w:val="20"/>
                <w:lang w:val="en-GB" w:eastAsia="el-GR"/>
              </w:rPr>
              <w:t xml:space="preserve">     </w:t>
            </w:r>
            <w:r w:rsidRPr="002F1155">
              <w:rPr>
                <w:rFonts w:ascii="Arial" w:hAnsi="Arial" w:cs="Arial"/>
                <w:color w:val="365F91"/>
                <w:sz w:val="20"/>
                <w:szCs w:val="20"/>
                <w:lang w:eastAsia="el-GR"/>
              </w:rPr>
              <w:t>-0.0393</w:t>
            </w:r>
          </w:p>
        </w:tc>
      </w:tr>
      <w:tr w:rsidR="009D66DA" w:rsidRPr="002F1155" w:rsidTr="002F1155">
        <w:trPr>
          <w:trHeight w:val="301"/>
        </w:trPr>
        <w:tc>
          <w:tcPr>
            <w:tcW w:w="4164"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309" w:type="dxa"/>
            <w:noWrap/>
          </w:tcPr>
          <w:p w:rsidR="009D66DA" w:rsidRPr="002F1155" w:rsidRDefault="009D66DA" w:rsidP="002F1155">
            <w:pPr>
              <w:spacing w:after="0" w:line="240" w:lineRule="auto"/>
              <w:rPr>
                <w:rFonts w:ascii="Arial" w:hAnsi="Arial" w:cs="Arial"/>
                <w:color w:val="365F91"/>
                <w:sz w:val="20"/>
                <w:szCs w:val="20"/>
                <w:lang w:eastAsia="el-GR"/>
              </w:rPr>
            </w:pPr>
            <w:r w:rsidRPr="002F1155">
              <w:rPr>
                <w:rFonts w:ascii="Arial" w:hAnsi="Arial" w:cs="Arial"/>
                <w:color w:val="365F91"/>
                <w:sz w:val="20"/>
                <w:szCs w:val="20"/>
                <w:lang w:val="en-GB" w:eastAsia="el-GR"/>
              </w:rPr>
              <w:t xml:space="preserve">  </w:t>
            </w:r>
            <w:r w:rsidRPr="002F1155">
              <w:rPr>
                <w:rFonts w:ascii="Arial" w:hAnsi="Arial" w:cs="Arial"/>
                <w:color w:val="365F91"/>
                <w:sz w:val="20"/>
                <w:szCs w:val="20"/>
                <w:lang w:eastAsia="el-GR"/>
              </w:rPr>
              <w:t>(0.0357)</w:t>
            </w:r>
          </w:p>
        </w:tc>
        <w:tc>
          <w:tcPr>
            <w:tcW w:w="1303"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(0.0379)</w:t>
            </w:r>
          </w:p>
        </w:tc>
        <w:tc>
          <w:tcPr>
            <w:tcW w:w="1581"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(0.0387)</w:t>
            </w:r>
          </w:p>
        </w:tc>
      </w:tr>
      <w:tr w:rsidR="009D66DA" w:rsidRPr="002F1155" w:rsidTr="002F1155">
        <w:trPr>
          <w:trHeight w:val="301"/>
        </w:trPr>
        <w:tc>
          <w:tcPr>
            <w:tcW w:w="4164"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Pri</w:t>
            </w:r>
            <w:r w:rsidRPr="002F1155">
              <w:rPr>
                <w:rFonts w:ascii="Arial" w:hAnsi="Arial" w:cs="Arial"/>
                <w:b/>
                <w:bCs/>
                <w:color w:val="365F91"/>
                <w:sz w:val="20"/>
                <w:szCs w:val="20"/>
                <w:lang w:val="en-GB" w:eastAsia="el-GR"/>
              </w:rPr>
              <w:t>educ/</w:t>
            </w:r>
            <w:r w:rsidRPr="002F1155">
              <w:rPr>
                <w:rFonts w:ascii="Arial" w:hAnsi="Arial" w:cs="Arial"/>
                <w:b/>
                <w:bCs/>
                <w:color w:val="365F91"/>
                <w:sz w:val="20"/>
                <w:szCs w:val="20"/>
                <w:lang w:eastAsia="el-GR"/>
              </w:rPr>
              <w:t>pop</w:t>
            </w:r>
          </w:p>
        </w:tc>
        <w:tc>
          <w:tcPr>
            <w:tcW w:w="1309" w:type="dxa"/>
            <w:tcBorders>
              <w:left w:val="nil"/>
              <w:right w:val="nil"/>
            </w:tcBorders>
            <w:shd w:val="clear" w:color="auto" w:fill="D3DFEE"/>
            <w:noWrap/>
          </w:tcPr>
          <w:p w:rsidR="009D66DA" w:rsidRPr="002F1155" w:rsidRDefault="009D66DA" w:rsidP="002F1155">
            <w:pPr>
              <w:spacing w:after="0" w:line="240" w:lineRule="auto"/>
              <w:rPr>
                <w:rFonts w:ascii="Arial" w:hAnsi="Arial" w:cs="Arial"/>
                <w:color w:val="365F91"/>
                <w:sz w:val="20"/>
                <w:szCs w:val="20"/>
                <w:lang w:eastAsia="el-GR"/>
              </w:rPr>
            </w:pPr>
            <w:r w:rsidRPr="002F1155">
              <w:rPr>
                <w:rFonts w:ascii="Arial" w:hAnsi="Arial" w:cs="Arial"/>
                <w:color w:val="365F91"/>
                <w:sz w:val="20"/>
                <w:szCs w:val="20"/>
                <w:lang w:val="en-GB" w:eastAsia="el-GR"/>
              </w:rPr>
              <w:t xml:space="preserve">   </w:t>
            </w:r>
            <w:r w:rsidRPr="002F1155">
              <w:rPr>
                <w:rFonts w:ascii="Arial" w:hAnsi="Arial" w:cs="Arial"/>
                <w:color w:val="365F91"/>
                <w:sz w:val="20"/>
                <w:szCs w:val="20"/>
                <w:lang w:eastAsia="el-GR"/>
              </w:rPr>
              <w:t>0.0312*</w:t>
            </w:r>
          </w:p>
        </w:tc>
        <w:tc>
          <w:tcPr>
            <w:tcW w:w="1303"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p>
        </w:tc>
        <w:tc>
          <w:tcPr>
            <w:tcW w:w="1581"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p>
        </w:tc>
      </w:tr>
      <w:tr w:rsidR="009D66DA" w:rsidRPr="002F1155" w:rsidTr="002F1155">
        <w:trPr>
          <w:trHeight w:val="301"/>
        </w:trPr>
        <w:tc>
          <w:tcPr>
            <w:tcW w:w="4164"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309" w:type="dxa"/>
            <w:noWrap/>
          </w:tcPr>
          <w:p w:rsidR="009D66DA" w:rsidRPr="002F1155" w:rsidRDefault="009D66DA" w:rsidP="002F1155">
            <w:pPr>
              <w:spacing w:after="0" w:line="240" w:lineRule="auto"/>
              <w:rPr>
                <w:rFonts w:ascii="Arial" w:hAnsi="Arial" w:cs="Arial"/>
                <w:color w:val="365F91"/>
                <w:sz w:val="20"/>
                <w:szCs w:val="20"/>
                <w:lang w:eastAsia="el-GR"/>
              </w:rPr>
            </w:pPr>
            <w:r w:rsidRPr="002F1155">
              <w:rPr>
                <w:rFonts w:ascii="Arial" w:hAnsi="Arial" w:cs="Arial"/>
                <w:color w:val="365F91"/>
                <w:sz w:val="20"/>
                <w:szCs w:val="20"/>
                <w:lang w:val="en-GB" w:eastAsia="el-GR"/>
              </w:rPr>
              <w:t xml:space="preserve">  </w:t>
            </w:r>
            <w:r w:rsidRPr="002F1155">
              <w:rPr>
                <w:rFonts w:ascii="Arial" w:hAnsi="Arial" w:cs="Arial"/>
                <w:color w:val="365F91"/>
                <w:sz w:val="20"/>
                <w:szCs w:val="20"/>
                <w:lang w:eastAsia="el-GR"/>
              </w:rPr>
              <w:t>(0.0351)</w:t>
            </w:r>
          </w:p>
        </w:tc>
        <w:tc>
          <w:tcPr>
            <w:tcW w:w="1303" w:type="dxa"/>
            <w:noWrap/>
          </w:tcPr>
          <w:p w:rsidR="009D66DA" w:rsidRPr="002F1155" w:rsidRDefault="009D66DA" w:rsidP="002F1155">
            <w:pPr>
              <w:spacing w:after="0" w:line="240" w:lineRule="auto"/>
              <w:jc w:val="center"/>
              <w:rPr>
                <w:rFonts w:ascii="Arial" w:hAnsi="Arial" w:cs="Arial"/>
                <w:color w:val="365F91"/>
                <w:sz w:val="20"/>
                <w:szCs w:val="20"/>
                <w:lang w:eastAsia="el-GR"/>
              </w:rPr>
            </w:pPr>
          </w:p>
        </w:tc>
        <w:tc>
          <w:tcPr>
            <w:tcW w:w="1581" w:type="dxa"/>
            <w:noWrap/>
          </w:tcPr>
          <w:p w:rsidR="009D66DA" w:rsidRPr="002F1155" w:rsidRDefault="009D66DA" w:rsidP="002F1155">
            <w:pPr>
              <w:spacing w:after="0" w:line="240" w:lineRule="auto"/>
              <w:jc w:val="center"/>
              <w:rPr>
                <w:rFonts w:ascii="Arial" w:hAnsi="Arial" w:cs="Arial"/>
                <w:color w:val="365F91"/>
                <w:sz w:val="20"/>
                <w:szCs w:val="20"/>
                <w:lang w:eastAsia="el-GR"/>
              </w:rPr>
            </w:pPr>
          </w:p>
        </w:tc>
      </w:tr>
      <w:tr w:rsidR="009D66DA" w:rsidRPr="002F1155" w:rsidTr="002F1155">
        <w:trPr>
          <w:trHeight w:val="301"/>
        </w:trPr>
        <w:tc>
          <w:tcPr>
            <w:tcW w:w="4164"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Sec</w:t>
            </w:r>
            <w:r w:rsidRPr="002F1155">
              <w:rPr>
                <w:rFonts w:ascii="Arial" w:hAnsi="Arial" w:cs="Arial"/>
                <w:b/>
                <w:bCs/>
                <w:color w:val="365F91"/>
                <w:sz w:val="20"/>
                <w:szCs w:val="20"/>
                <w:lang w:val="en-GB" w:eastAsia="el-GR"/>
              </w:rPr>
              <w:t>educ/</w:t>
            </w:r>
            <w:r w:rsidRPr="002F1155">
              <w:rPr>
                <w:rFonts w:ascii="Arial" w:hAnsi="Arial" w:cs="Arial"/>
                <w:b/>
                <w:bCs/>
                <w:color w:val="365F91"/>
                <w:sz w:val="20"/>
                <w:szCs w:val="20"/>
                <w:lang w:eastAsia="el-GR"/>
              </w:rPr>
              <w:t>pop</w:t>
            </w:r>
          </w:p>
        </w:tc>
        <w:tc>
          <w:tcPr>
            <w:tcW w:w="1309" w:type="dxa"/>
            <w:tcBorders>
              <w:left w:val="nil"/>
              <w:right w:val="nil"/>
            </w:tcBorders>
            <w:shd w:val="clear" w:color="auto" w:fill="D3DFEE"/>
            <w:noWrap/>
          </w:tcPr>
          <w:p w:rsidR="009D66DA" w:rsidRPr="002F1155" w:rsidRDefault="009D66DA" w:rsidP="002F1155">
            <w:pPr>
              <w:spacing w:after="0" w:line="240" w:lineRule="auto"/>
              <w:rPr>
                <w:rFonts w:ascii="Arial" w:hAnsi="Arial" w:cs="Arial"/>
                <w:color w:val="365F91"/>
                <w:sz w:val="20"/>
                <w:szCs w:val="20"/>
                <w:lang w:eastAsia="el-GR"/>
              </w:rPr>
            </w:pPr>
            <w:r w:rsidRPr="002F1155">
              <w:rPr>
                <w:rFonts w:ascii="Arial" w:hAnsi="Arial" w:cs="Arial"/>
                <w:color w:val="365F91"/>
                <w:sz w:val="20"/>
                <w:szCs w:val="20"/>
                <w:lang w:val="en-GB" w:eastAsia="el-GR"/>
              </w:rPr>
              <w:t xml:space="preserve">  </w:t>
            </w:r>
            <w:r w:rsidRPr="002F1155">
              <w:rPr>
                <w:rFonts w:ascii="Arial" w:hAnsi="Arial" w:cs="Arial"/>
                <w:color w:val="365F91"/>
                <w:sz w:val="20"/>
                <w:szCs w:val="20"/>
                <w:lang w:eastAsia="el-GR"/>
              </w:rPr>
              <w:t>-0.00488</w:t>
            </w:r>
          </w:p>
        </w:tc>
        <w:tc>
          <w:tcPr>
            <w:tcW w:w="1303"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p>
        </w:tc>
        <w:tc>
          <w:tcPr>
            <w:tcW w:w="1581"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p>
        </w:tc>
      </w:tr>
      <w:tr w:rsidR="009D66DA" w:rsidRPr="002F1155" w:rsidTr="002F1155">
        <w:trPr>
          <w:trHeight w:val="301"/>
        </w:trPr>
        <w:tc>
          <w:tcPr>
            <w:tcW w:w="4164"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309"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(0.00696)</w:t>
            </w:r>
          </w:p>
        </w:tc>
        <w:tc>
          <w:tcPr>
            <w:tcW w:w="1303" w:type="dxa"/>
            <w:noWrap/>
          </w:tcPr>
          <w:p w:rsidR="009D66DA" w:rsidRPr="002F1155" w:rsidRDefault="009D66DA" w:rsidP="002F1155">
            <w:pPr>
              <w:spacing w:after="0" w:line="240" w:lineRule="auto"/>
              <w:jc w:val="center"/>
              <w:rPr>
                <w:rFonts w:ascii="Arial" w:hAnsi="Arial" w:cs="Arial"/>
                <w:color w:val="365F91"/>
                <w:sz w:val="20"/>
                <w:szCs w:val="20"/>
                <w:lang w:eastAsia="el-GR"/>
              </w:rPr>
            </w:pPr>
          </w:p>
        </w:tc>
        <w:tc>
          <w:tcPr>
            <w:tcW w:w="1581" w:type="dxa"/>
            <w:noWrap/>
          </w:tcPr>
          <w:p w:rsidR="009D66DA" w:rsidRPr="002F1155" w:rsidRDefault="009D66DA" w:rsidP="002F1155">
            <w:pPr>
              <w:spacing w:after="0" w:line="240" w:lineRule="auto"/>
              <w:jc w:val="center"/>
              <w:rPr>
                <w:rFonts w:ascii="Arial" w:hAnsi="Arial" w:cs="Arial"/>
                <w:color w:val="365F91"/>
                <w:sz w:val="20"/>
                <w:szCs w:val="20"/>
                <w:lang w:eastAsia="el-GR"/>
              </w:rPr>
            </w:pPr>
          </w:p>
        </w:tc>
      </w:tr>
      <w:tr w:rsidR="009D66DA" w:rsidRPr="002F1155" w:rsidTr="002F1155">
        <w:trPr>
          <w:trHeight w:val="262"/>
        </w:trPr>
        <w:tc>
          <w:tcPr>
            <w:tcW w:w="4164"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val="en-GB" w:eastAsia="el-GR"/>
              </w:rPr>
              <w:t>R</w:t>
            </w:r>
            <w:r w:rsidRPr="002F1155">
              <w:rPr>
                <w:rFonts w:ascii="Arial" w:hAnsi="Arial" w:cs="Arial"/>
                <w:b/>
                <w:bCs/>
                <w:color w:val="365F91"/>
                <w:sz w:val="20"/>
                <w:szCs w:val="20"/>
                <w:lang w:eastAsia="el-GR"/>
              </w:rPr>
              <w:t>atepop</w:t>
            </w:r>
          </w:p>
        </w:tc>
        <w:tc>
          <w:tcPr>
            <w:tcW w:w="1309" w:type="dxa"/>
            <w:tcBorders>
              <w:left w:val="nil"/>
              <w:right w:val="nil"/>
            </w:tcBorders>
            <w:shd w:val="clear" w:color="auto" w:fill="D3DFEE"/>
            <w:noWrap/>
          </w:tcPr>
          <w:p w:rsidR="009D66DA" w:rsidRPr="002F1155" w:rsidRDefault="009D66DA" w:rsidP="002F1155">
            <w:pPr>
              <w:spacing w:after="0" w:line="240" w:lineRule="auto"/>
              <w:ind w:right="-152"/>
              <w:rPr>
                <w:rFonts w:ascii="Arial" w:hAnsi="Arial" w:cs="Arial"/>
                <w:color w:val="365F91"/>
                <w:sz w:val="20"/>
                <w:szCs w:val="20"/>
                <w:lang w:eastAsia="el-GR"/>
              </w:rPr>
            </w:pPr>
            <w:r w:rsidRPr="002F1155">
              <w:rPr>
                <w:rFonts w:ascii="Arial" w:hAnsi="Arial" w:cs="Arial"/>
                <w:color w:val="365F91"/>
                <w:sz w:val="20"/>
                <w:szCs w:val="20"/>
                <w:lang w:val="en-GB" w:eastAsia="el-GR"/>
              </w:rPr>
              <w:t xml:space="preserve">  -</w:t>
            </w:r>
            <w:r w:rsidRPr="002F1155">
              <w:rPr>
                <w:rFonts w:ascii="Arial" w:hAnsi="Arial" w:cs="Arial"/>
                <w:color w:val="365F91"/>
                <w:sz w:val="20"/>
                <w:szCs w:val="20"/>
                <w:lang w:eastAsia="el-GR"/>
              </w:rPr>
              <w:t>0.0265***</w:t>
            </w:r>
          </w:p>
        </w:tc>
        <w:tc>
          <w:tcPr>
            <w:tcW w:w="1303" w:type="dxa"/>
            <w:tcBorders>
              <w:left w:val="nil"/>
              <w:right w:val="nil"/>
            </w:tcBorders>
            <w:shd w:val="clear" w:color="auto" w:fill="D3DFEE"/>
            <w:noWrap/>
          </w:tcPr>
          <w:p w:rsidR="009D66DA" w:rsidRPr="002F1155" w:rsidRDefault="009D66DA" w:rsidP="002F1155">
            <w:pPr>
              <w:spacing w:after="0" w:line="240" w:lineRule="auto"/>
              <w:ind w:right="-191"/>
              <w:rPr>
                <w:rFonts w:ascii="Arial" w:hAnsi="Arial" w:cs="Arial"/>
                <w:color w:val="365F91"/>
                <w:sz w:val="20"/>
                <w:szCs w:val="20"/>
                <w:lang w:eastAsia="el-GR"/>
              </w:rPr>
            </w:pPr>
            <w:r w:rsidRPr="002F1155">
              <w:rPr>
                <w:rFonts w:ascii="Arial" w:hAnsi="Arial" w:cs="Arial"/>
                <w:color w:val="365F91"/>
                <w:sz w:val="20"/>
                <w:szCs w:val="20"/>
                <w:lang w:val="en-GB" w:eastAsia="el-GR"/>
              </w:rPr>
              <w:t xml:space="preserve">   -</w:t>
            </w:r>
            <w:r w:rsidRPr="002F1155">
              <w:rPr>
                <w:rFonts w:ascii="Arial" w:hAnsi="Arial" w:cs="Arial"/>
                <w:color w:val="365F91"/>
                <w:sz w:val="20"/>
                <w:szCs w:val="20"/>
                <w:lang w:eastAsia="el-GR"/>
              </w:rPr>
              <w:t>0.0272***</w:t>
            </w:r>
          </w:p>
        </w:tc>
        <w:tc>
          <w:tcPr>
            <w:tcW w:w="1581"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-0.0329***</w:t>
            </w:r>
          </w:p>
        </w:tc>
      </w:tr>
      <w:tr w:rsidR="009D66DA" w:rsidRPr="002F1155" w:rsidTr="002F1155">
        <w:trPr>
          <w:trHeight w:val="301"/>
        </w:trPr>
        <w:tc>
          <w:tcPr>
            <w:tcW w:w="4164"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309"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(0.00726)</w:t>
            </w:r>
          </w:p>
        </w:tc>
        <w:tc>
          <w:tcPr>
            <w:tcW w:w="1303"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(0.00777)</w:t>
            </w:r>
          </w:p>
        </w:tc>
        <w:tc>
          <w:tcPr>
            <w:tcW w:w="1581"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(0.00951)</w:t>
            </w:r>
          </w:p>
        </w:tc>
      </w:tr>
      <w:tr w:rsidR="009D66DA" w:rsidRPr="002F1155" w:rsidTr="002F1155">
        <w:trPr>
          <w:trHeight w:val="301"/>
        </w:trPr>
        <w:tc>
          <w:tcPr>
            <w:tcW w:w="4164"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Constant</w:t>
            </w:r>
          </w:p>
        </w:tc>
        <w:tc>
          <w:tcPr>
            <w:tcW w:w="1309"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0.112</w:t>
            </w:r>
          </w:p>
        </w:tc>
        <w:tc>
          <w:tcPr>
            <w:tcW w:w="1303"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0.0212</w:t>
            </w:r>
          </w:p>
        </w:tc>
        <w:tc>
          <w:tcPr>
            <w:tcW w:w="1581"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0.0579</w:t>
            </w:r>
          </w:p>
        </w:tc>
      </w:tr>
      <w:tr w:rsidR="009D66DA" w:rsidRPr="002F1155" w:rsidTr="002F1155">
        <w:trPr>
          <w:trHeight w:val="301"/>
        </w:trPr>
        <w:tc>
          <w:tcPr>
            <w:tcW w:w="4164"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309"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(0.146)</w:t>
            </w:r>
          </w:p>
        </w:tc>
        <w:tc>
          <w:tcPr>
            <w:tcW w:w="1303"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(0.209)</w:t>
            </w:r>
          </w:p>
        </w:tc>
        <w:tc>
          <w:tcPr>
            <w:tcW w:w="1581"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(0.227)</w:t>
            </w:r>
          </w:p>
        </w:tc>
      </w:tr>
      <w:tr w:rsidR="009D66DA" w:rsidRPr="002F1155" w:rsidTr="002F1155">
        <w:trPr>
          <w:trHeight w:val="301"/>
        </w:trPr>
        <w:tc>
          <w:tcPr>
            <w:tcW w:w="4164"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309"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p>
        </w:tc>
        <w:tc>
          <w:tcPr>
            <w:tcW w:w="1303"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p>
        </w:tc>
        <w:tc>
          <w:tcPr>
            <w:tcW w:w="1581"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p>
        </w:tc>
      </w:tr>
      <w:tr w:rsidR="009D66DA" w:rsidRPr="002F1155" w:rsidTr="002F1155">
        <w:trPr>
          <w:trHeight w:val="301"/>
        </w:trPr>
        <w:tc>
          <w:tcPr>
            <w:tcW w:w="4164" w:type="dxa"/>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Observations</w:t>
            </w:r>
          </w:p>
        </w:tc>
        <w:tc>
          <w:tcPr>
            <w:tcW w:w="1309"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358</w:t>
            </w:r>
          </w:p>
        </w:tc>
        <w:tc>
          <w:tcPr>
            <w:tcW w:w="1303"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352</w:t>
            </w:r>
          </w:p>
        </w:tc>
        <w:tc>
          <w:tcPr>
            <w:tcW w:w="1581"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352</w:t>
            </w:r>
          </w:p>
        </w:tc>
      </w:tr>
      <w:tr w:rsidR="009D66DA" w:rsidRPr="002F1155" w:rsidTr="002F1155">
        <w:trPr>
          <w:trHeight w:val="301"/>
        </w:trPr>
        <w:tc>
          <w:tcPr>
            <w:tcW w:w="4164"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R-squared</w:t>
            </w:r>
          </w:p>
        </w:tc>
        <w:tc>
          <w:tcPr>
            <w:tcW w:w="1309"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0.919</w:t>
            </w:r>
          </w:p>
        </w:tc>
        <w:tc>
          <w:tcPr>
            <w:tcW w:w="1303"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0.921</w:t>
            </w:r>
          </w:p>
        </w:tc>
        <w:tc>
          <w:tcPr>
            <w:tcW w:w="1581"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0.883</w:t>
            </w:r>
          </w:p>
        </w:tc>
      </w:tr>
      <w:tr w:rsidR="009D66DA" w:rsidRPr="002F1155" w:rsidTr="002F1155">
        <w:trPr>
          <w:trHeight w:val="301"/>
        </w:trPr>
        <w:tc>
          <w:tcPr>
            <w:tcW w:w="4164" w:type="dxa"/>
            <w:tcBorders>
              <w:bottom w:val="single" w:sz="8" w:space="0" w:color="4F81BD"/>
            </w:tcBorders>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 xml:space="preserve">Number of </w:t>
            </w:r>
            <w:r w:rsidRPr="002F1155">
              <w:rPr>
                <w:rFonts w:ascii="Arial" w:hAnsi="Arial" w:cs="Arial"/>
                <w:b/>
                <w:bCs/>
                <w:color w:val="365F91"/>
                <w:sz w:val="20"/>
                <w:szCs w:val="20"/>
                <w:lang w:val="en-GB" w:eastAsia="el-GR"/>
              </w:rPr>
              <w:t>province</w:t>
            </w:r>
          </w:p>
        </w:tc>
        <w:tc>
          <w:tcPr>
            <w:tcW w:w="1309" w:type="dxa"/>
            <w:tcBorders>
              <w:bottom w:val="single" w:sz="8" w:space="0" w:color="4F81BD"/>
            </w:tcBorders>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31</w:t>
            </w:r>
          </w:p>
        </w:tc>
        <w:tc>
          <w:tcPr>
            <w:tcW w:w="1303" w:type="dxa"/>
            <w:tcBorders>
              <w:bottom w:val="single" w:sz="8" w:space="0" w:color="4F81BD"/>
            </w:tcBorders>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31</w:t>
            </w:r>
          </w:p>
        </w:tc>
        <w:tc>
          <w:tcPr>
            <w:tcW w:w="1581" w:type="dxa"/>
            <w:tcBorders>
              <w:bottom w:val="single" w:sz="8" w:space="0" w:color="4F81BD"/>
            </w:tcBorders>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31</w:t>
            </w:r>
          </w:p>
        </w:tc>
      </w:tr>
    </w:tbl>
    <w:p w:rsidR="009D66DA" w:rsidRPr="0016089C" w:rsidRDefault="009D66DA" w:rsidP="0016089C">
      <w:pPr>
        <w:spacing w:line="240" w:lineRule="auto"/>
        <w:jc w:val="both"/>
        <w:rPr>
          <w:rFonts w:ascii="Times New Roman" w:hAnsi="Times New Roman"/>
          <w:sz w:val="20"/>
          <w:szCs w:val="20"/>
          <w:lang w:val="en-GB"/>
        </w:rPr>
      </w:pPr>
      <w:r w:rsidRPr="0016089C">
        <w:rPr>
          <w:rFonts w:ascii="Times New Roman" w:hAnsi="Times New Roman"/>
          <w:sz w:val="20"/>
          <w:szCs w:val="20"/>
          <w:lang w:val="en-GB"/>
        </w:rPr>
        <w:t>Notes: Robust standard errors in the parentheses. Year and provinces fixed effects are included in the regressions (omitted from table). The asterisks ***,</w:t>
      </w:r>
      <w:r>
        <w:rPr>
          <w:rFonts w:ascii="Times New Roman" w:hAnsi="Times New Roman"/>
          <w:sz w:val="20"/>
          <w:szCs w:val="20"/>
          <w:lang w:val="en-GB"/>
        </w:rPr>
        <w:t xml:space="preserve"> </w:t>
      </w:r>
      <w:r w:rsidRPr="0016089C">
        <w:rPr>
          <w:rFonts w:ascii="Times New Roman" w:hAnsi="Times New Roman"/>
          <w:sz w:val="20"/>
          <w:szCs w:val="20"/>
          <w:lang w:val="en-GB"/>
        </w:rPr>
        <w:t>**and * indicate levels of significance at 1%, 5% and 10%, respectively.</w:t>
      </w:r>
    </w:p>
    <w:p w:rsidR="009D66DA" w:rsidRPr="00FD447A" w:rsidRDefault="009D66DA" w:rsidP="0016089C">
      <w:pPr>
        <w:spacing w:line="360" w:lineRule="auto"/>
        <w:jc w:val="both"/>
        <w:rPr>
          <w:rFonts w:ascii="Times New Roman" w:hAnsi="Times New Roman"/>
          <w:b/>
          <w:sz w:val="24"/>
          <w:szCs w:val="24"/>
          <w:lang w:val="en-GB"/>
        </w:rPr>
      </w:pPr>
    </w:p>
    <w:p w:rsidR="009D66DA" w:rsidRDefault="009D66DA" w:rsidP="0067219D">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 xml:space="preserve">The regressions still have the form used in the previous general case. We examined as dependent variable the growth rate of GDP and the growth rate of per capita GDP. In all the regressions the results are anticipated. Our findings show that FDI is positively and significantly related to economic growth. The exports have positive impact on economic growth but the coefficient is significant only at 10% level. The coefficient of population growth is negative and significant. The findings are consistent with what has been anticipated.  In the beginning reform era it is fact that primary schooling can be positively related to economic growth. </w:t>
      </w:r>
    </w:p>
    <w:p w:rsidR="009D66DA" w:rsidRDefault="009D66DA" w:rsidP="0067219D">
      <w:pPr>
        <w:spacing w:line="360" w:lineRule="auto"/>
        <w:ind w:firstLine="720"/>
        <w:jc w:val="both"/>
        <w:rPr>
          <w:rFonts w:ascii="Times New Roman" w:hAnsi="Times New Roman"/>
          <w:b/>
          <w:sz w:val="24"/>
          <w:szCs w:val="24"/>
          <w:lang w:val="en-GB"/>
        </w:rPr>
      </w:pPr>
      <w:r>
        <w:rPr>
          <w:rFonts w:ascii="Times New Roman" w:hAnsi="Times New Roman"/>
          <w:b/>
          <w:sz w:val="24"/>
          <w:szCs w:val="24"/>
          <w:lang w:val="en-GB"/>
        </w:rPr>
        <w:t>Table 3. Regressions for period 1999</w:t>
      </w:r>
      <w:r w:rsidRPr="00FD447A">
        <w:rPr>
          <w:rFonts w:ascii="Times New Roman" w:hAnsi="Times New Roman"/>
          <w:b/>
          <w:sz w:val="24"/>
          <w:szCs w:val="24"/>
          <w:lang w:val="en-GB"/>
        </w:rPr>
        <w:t>-2010</w:t>
      </w:r>
    </w:p>
    <w:tbl>
      <w:tblPr>
        <w:tblW w:w="8378" w:type="dxa"/>
        <w:tblBorders>
          <w:top w:val="single" w:sz="8" w:space="0" w:color="4F81BD"/>
          <w:bottom w:val="single" w:sz="8" w:space="0" w:color="4F81BD"/>
        </w:tblBorders>
        <w:tblLook w:val="00A0"/>
      </w:tblPr>
      <w:tblGrid>
        <w:gridCol w:w="4178"/>
        <w:gridCol w:w="1307"/>
        <w:gridCol w:w="1307"/>
        <w:gridCol w:w="1586"/>
      </w:tblGrid>
      <w:tr w:rsidR="009D66DA" w:rsidRPr="002F1155" w:rsidTr="002F1155">
        <w:trPr>
          <w:trHeight w:val="303"/>
        </w:trPr>
        <w:tc>
          <w:tcPr>
            <w:tcW w:w="4178" w:type="dxa"/>
            <w:tcBorders>
              <w:top w:val="single" w:sz="8" w:space="0" w:color="4F81BD"/>
              <w:left w:val="nil"/>
              <w:bottom w:val="single" w:sz="8" w:space="0" w:color="4F81BD"/>
              <w:right w:val="nil"/>
            </w:tcBorders>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 </w:t>
            </w:r>
          </w:p>
        </w:tc>
        <w:tc>
          <w:tcPr>
            <w:tcW w:w="1307" w:type="dxa"/>
            <w:tcBorders>
              <w:top w:val="single" w:sz="8" w:space="0" w:color="4F81BD"/>
              <w:left w:val="nil"/>
              <w:bottom w:val="single" w:sz="8" w:space="0" w:color="4F81BD"/>
              <w:right w:val="nil"/>
            </w:tcBorders>
            <w:noWrap/>
          </w:tcPr>
          <w:p w:rsidR="009D66DA" w:rsidRPr="002F1155" w:rsidRDefault="009D66DA" w:rsidP="002F1155">
            <w:pPr>
              <w:spacing w:after="0" w:line="240" w:lineRule="auto"/>
              <w:jc w:val="center"/>
              <w:rPr>
                <w:rFonts w:ascii="Arial" w:hAnsi="Arial" w:cs="Arial"/>
                <w:b/>
                <w:bCs/>
                <w:color w:val="365F91"/>
                <w:sz w:val="20"/>
                <w:szCs w:val="20"/>
                <w:lang w:eastAsia="el-GR"/>
              </w:rPr>
            </w:pPr>
            <w:r w:rsidRPr="002F1155">
              <w:rPr>
                <w:rFonts w:ascii="Arial" w:hAnsi="Arial" w:cs="Arial"/>
                <w:b/>
                <w:bCs/>
                <w:color w:val="365F91"/>
                <w:sz w:val="20"/>
                <w:szCs w:val="20"/>
                <w:lang w:eastAsia="el-GR"/>
              </w:rPr>
              <w:t>(1)</w:t>
            </w:r>
          </w:p>
        </w:tc>
        <w:tc>
          <w:tcPr>
            <w:tcW w:w="1307" w:type="dxa"/>
            <w:tcBorders>
              <w:top w:val="single" w:sz="8" w:space="0" w:color="4F81BD"/>
              <w:left w:val="nil"/>
              <w:bottom w:val="single" w:sz="8" w:space="0" w:color="4F81BD"/>
              <w:right w:val="nil"/>
            </w:tcBorders>
            <w:noWrap/>
          </w:tcPr>
          <w:p w:rsidR="009D66DA" w:rsidRPr="002F1155" w:rsidRDefault="009D66DA" w:rsidP="002F1155">
            <w:pPr>
              <w:spacing w:after="0" w:line="240" w:lineRule="auto"/>
              <w:jc w:val="center"/>
              <w:rPr>
                <w:rFonts w:ascii="Arial" w:hAnsi="Arial" w:cs="Arial"/>
                <w:b/>
                <w:bCs/>
                <w:color w:val="365F91"/>
                <w:sz w:val="20"/>
                <w:szCs w:val="20"/>
                <w:lang w:eastAsia="el-GR"/>
              </w:rPr>
            </w:pPr>
            <w:r w:rsidRPr="002F1155">
              <w:rPr>
                <w:rFonts w:ascii="Arial" w:hAnsi="Arial" w:cs="Arial"/>
                <w:b/>
                <w:bCs/>
                <w:color w:val="365F91"/>
                <w:sz w:val="20"/>
                <w:szCs w:val="20"/>
                <w:lang w:eastAsia="el-GR"/>
              </w:rPr>
              <w:t>(2)</w:t>
            </w:r>
          </w:p>
        </w:tc>
        <w:tc>
          <w:tcPr>
            <w:tcW w:w="1586" w:type="dxa"/>
            <w:tcBorders>
              <w:top w:val="single" w:sz="8" w:space="0" w:color="4F81BD"/>
              <w:left w:val="nil"/>
              <w:bottom w:val="single" w:sz="8" w:space="0" w:color="4F81BD"/>
              <w:right w:val="nil"/>
            </w:tcBorders>
            <w:noWrap/>
          </w:tcPr>
          <w:p w:rsidR="009D66DA" w:rsidRPr="002F1155" w:rsidRDefault="009D66DA" w:rsidP="002F1155">
            <w:pPr>
              <w:spacing w:after="0" w:line="240" w:lineRule="auto"/>
              <w:jc w:val="center"/>
              <w:rPr>
                <w:rFonts w:ascii="Arial" w:hAnsi="Arial" w:cs="Arial"/>
                <w:b/>
                <w:bCs/>
                <w:color w:val="365F91"/>
                <w:sz w:val="20"/>
                <w:szCs w:val="20"/>
                <w:lang w:eastAsia="el-GR"/>
              </w:rPr>
            </w:pPr>
            <w:r w:rsidRPr="002F1155">
              <w:rPr>
                <w:rFonts w:ascii="Arial" w:hAnsi="Arial" w:cs="Arial"/>
                <w:b/>
                <w:bCs/>
                <w:color w:val="365F91"/>
                <w:sz w:val="20"/>
                <w:szCs w:val="20"/>
                <w:lang w:eastAsia="el-GR"/>
              </w:rPr>
              <w:t>(3)</w:t>
            </w:r>
          </w:p>
        </w:tc>
      </w:tr>
      <w:tr w:rsidR="009D66DA" w:rsidRPr="002F1155" w:rsidTr="002F1155">
        <w:trPr>
          <w:trHeight w:val="303"/>
        </w:trPr>
        <w:tc>
          <w:tcPr>
            <w:tcW w:w="4178"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VARIABLES</w:t>
            </w:r>
          </w:p>
        </w:tc>
        <w:tc>
          <w:tcPr>
            <w:tcW w:w="130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val="en-GB" w:eastAsia="el-GR"/>
              </w:rPr>
            </w:pPr>
            <w:r w:rsidRPr="002F1155">
              <w:rPr>
                <w:rFonts w:ascii="Arial" w:hAnsi="Arial" w:cs="Arial"/>
                <w:color w:val="365F91"/>
                <w:sz w:val="20"/>
                <w:szCs w:val="20"/>
                <w:lang w:val="en-GB" w:eastAsia="el-GR"/>
              </w:rPr>
              <w:t>GDP</w:t>
            </w:r>
          </w:p>
        </w:tc>
        <w:tc>
          <w:tcPr>
            <w:tcW w:w="130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val="en-GB" w:eastAsia="el-GR"/>
              </w:rPr>
            </w:pPr>
            <w:r w:rsidRPr="002F1155">
              <w:rPr>
                <w:rFonts w:ascii="Arial" w:hAnsi="Arial" w:cs="Arial"/>
                <w:color w:val="365F91"/>
                <w:sz w:val="20"/>
                <w:szCs w:val="20"/>
                <w:lang w:val="en-GB" w:eastAsia="el-GR"/>
              </w:rPr>
              <w:t>GDP</w:t>
            </w:r>
          </w:p>
        </w:tc>
        <w:tc>
          <w:tcPr>
            <w:tcW w:w="1586"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val="en-GB" w:eastAsia="el-GR"/>
              </w:rPr>
              <w:t>GDP</w:t>
            </w:r>
            <w:r w:rsidRPr="002F1155">
              <w:rPr>
                <w:rFonts w:ascii="Arial" w:hAnsi="Arial" w:cs="Arial"/>
                <w:color w:val="365F91"/>
                <w:sz w:val="20"/>
                <w:szCs w:val="20"/>
                <w:lang w:eastAsia="el-GR"/>
              </w:rPr>
              <w:t>_percap</w:t>
            </w:r>
          </w:p>
        </w:tc>
      </w:tr>
      <w:tr w:rsidR="009D66DA" w:rsidRPr="002F1155" w:rsidTr="002F1155">
        <w:trPr>
          <w:trHeight w:val="303"/>
        </w:trPr>
        <w:tc>
          <w:tcPr>
            <w:tcW w:w="4178" w:type="dxa"/>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 </w:t>
            </w:r>
          </w:p>
        </w:tc>
        <w:tc>
          <w:tcPr>
            <w:tcW w:w="130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 </w:t>
            </w:r>
          </w:p>
        </w:tc>
        <w:tc>
          <w:tcPr>
            <w:tcW w:w="130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 </w:t>
            </w:r>
          </w:p>
        </w:tc>
        <w:tc>
          <w:tcPr>
            <w:tcW w:w="1586"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 </w:t>
            </w:r>
          </w:p>
        </w:tc>
      </w:tr>
      <w:tr w:rsidR="009D66DA" w:rsidRPr="002F1155" w:rsidTr="002F1155">
        <w:trPr>
          <w:trHeight w:val="303"/>
        </w:trPr>
        <w:tc>
          <w:tcPr>
            <w:tcW w:w="4178"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Fdi</w:t>
            </w:r>
            <w:r w:rsidRPr="002F1155">
              <w:rPr>
                <w:rFonts w:ascii="Arial" w:hAnsi="Arial" w:cs="Arial"/>
                <w:b/>
                <w:bCs/>
                <w:color w:val="365F91"/>
                <w:sz w:val="20"/>
                <w:szCs w:val="20"/>
                <w:lang w:val="en-GB" w:eastAsia="el-GR"/>
              </w:rPr>
              <w:t>/</w:t>
            </w:r>
            <w:r w:rsidRPr="002F1155">
              <w:rPr>
                <w:rFonts w:ascii="Arial" w:hAnsi="Arial" w:cs="Arial"/>
                <w:b/>
                <w:bCs/>
                <w:color w:val="365F91"/>
                <w:sz w:val="20"/>
                <w:szCs w:val="20"/>
                <w:lang w:eastAsia="el-GR"/>
              </w:rPr>
              <w:t>gdp</w:t>
            </w:r>
          </w:p>
        </w:tc>
        <w:tc>
          <w:tcPr>
            <w:tcW w:w="130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w:t>
            </w:r>
            <w:r w:rsidRPr="002F1155">
              <w:rPr>
                <w:rFonts w:ascii="Arial" w:hAnsi="Arial" w:cs="Arial"/>
                <w:color w:val="365F91"/>
                <w:sz w:val="20"/>
                <w:szCs w:val="20"/>
                <w:lang w:val="en-GB" w:eastAsia="el-GR"/>
              </w:rPr>
              <w:t>09</w:t>
            </w:r>
            <w:r w:rsidRPr="002F1155">
              <w:rPr>
                <w:rFonts w:ascii="Arial" w:hAnsi="Arial" w:cs="Arial"/>
                <w:color w:val="365F91"/>
                <w:sz w:val="20"/>
                <w:szCs w:val="20"/>
                <w:lang w:eastAsia="el-GR"/>
              </w:rPr>
              <w:t>08**</w:t>
            </w:r>
          </w:p>
        </w:tc>
        <w:tc>
          <w:tcPr>
            <w:tcW w:w="130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val="en-GB" w:eastAsia="el-GR"/>
              </w:rPr>
              <w:t xml:space="preserve"> </w:t>
            </w:r>
            <w:r w:rsidRPr="002F1155">
              <w:rPr>
                <w:rFonts w:ascii="Arial" w:hAnsi="Arial" w:cs="Arial"/>
                <w:color w:val="365F91"/>
                <w:sz w:val="20"/>
                <w:szCs w:val="20"/>
                <w:lang w:eastAsia="el-GR"/>
              </w:rPr>
              <w:t>0.0</w:t>
            </w:r>
            <w:r w:rsidRPr="002F1155">
              <w:rPr>
                <w:rFonts w:ascii="Arial" w:hAnsi="Arial" w:cs="Arial"/>
                <w:color w:val="365F91"/>
                <w:sz w:val="20"/>
                <w:szCs w:val="20"/>
                <w:lang w:val="en-GB" w:eastAsia="el-GR"/>
              </w:rPr>
              <w:t>0799</w:t>
            </w:r>
            <w:r w:rsidRPr="002F1155">
              <w:rPr>
                <w:rFonts w:ascii="Arial" w:hAnsi="Arial" w:cs="Arial"/>
                <w:color w:val="365F91"/>
                <w:sz w:val="20"/>
                <w:szCs w:val="20"/>
                <w:lang w:eastAsia="el-GR"/>
              </w:rPr>
              <w:t>**</w:t>
            </w:r>
          </w:p>
        </w:tc>
        <w:tc>
          <w:tcPr>
            <w:tcW w:w="1586"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w:t>
            </w:r>
            <w:r w:rsidRPr="002F1155">
              <w:rPr>
                <w:rFonts w:ascii="Arial" w:hAnsi="Arial" w:cs="Arial"/>
                <w:color w:val="365F91"/>
                <w:sz w:val="20"/>
                <w:szCs w:val="20"/>
                <w:lang w:val="en-GB" w:eastAsia="el-GR"/>
              </w:rPr>
              <w:t>1</w:t>
            </w:r>
            <w:r w:rsidRPr="002F1155">
              <w:rPr>
                <w:rFonts w:ascii="Arial" w:hAnsi="Arial" w:cs="Arial"/>
                <w:color w:val="365F91"/>
                <w:sz w:val="20"/>
                <w:szCs w:val="20"/>
                <w:lang w:eastAsia="el-GR"/>
              </w:rPr>
              <w:t>90**</w:t>
            </w:r>
          </w:p>
        </w:tc>
      </w:tr>
      <w:tr w:rsidR="009D66DA" w:rsidRPr="002F1155" w:rsidTr="002F1155">
        <w:trPr>
          <w:trHeight w:val="303"/>
        </w:trPr>
        <w:tc>
          <w:tcPr>
            <w:tcW w:w="4178"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30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(0.00794)</w:t>
            </w:r>
          </w:p>
        </w:tc>
        <w:tc>
          <w:tcPr>
            <w:tcW w:w="130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(0.008</w:t>
            </w:r>
            <w:r w:rsidRPr="002F1155">
              <w:rPr>
                <w:rFonts w:ascii="Arial" w:hAnsi="Arial" w:cs="Arial"/>
                <w:color w:val="365F91"/>
                <w:sz w:val="20"/>
                <w:szCs w:val="20"/>
                <w:lang w:val="en-GB" w:eastAsia="el-GR"/>
              </w:rPr>
              <w:t>22</w:t>
            </w:r>
            <w:r w:rsidRPr="002F1155">
              <w:rPr>
                <w:rFonts w:ascii="Arial" w:hAnsi="Arial" w:cs="Arial"/>
                <w:color w:val="365F91"/>
                <w:sz w:val="20"/>
                <w:szCs w:val="20"/>
                <w:lang w:eastAsia="el-GR"/>
              </w:rPr>
              <w:t>)</w:t>
            </w:r>
          </w:p>
        </w:tc>
        <w:tc>
          <w:tcPr>
            <w:tcW w:w="1586"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(0.00601)</w:t>
            </w:r>
          </w:p>
        </w:tc>
      </w:tr>
      <w:tr w:rsidR="009D66DA" w:rsidRPr="002F1155" w:rsidTr="002F1155">
        <w:trPr>
          <w:trHeight w:val="303"/>
        </w:trPr>
        <w:tc>
          <w:tcPr>
            <w:tcW w:w="4178"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val="en-GB" w:eastAsia="el-GR"/>
              </w:rPr>
              <w:t>E</w:t>
            </w:r>
            <w:r w:rsidRPr="002F1155">
              <w:rPr>
                <w:rFonts w:ascii="Arial" w:hAnsi="Arial" w:cs="Arial"/>
                <w:b/>
                <w:bCs/>
                <w:color w:val="365F91"/>
                <w:sz w:val="20"/>
                <w:szCs w:val="20"/>
                <w:lang w:eastAsia="el-GR"/>
              </w:rPr>
              <w:t>xp</w:t>
            </w:r>
            <w:r w:rsidRPr="002F1155">
              <w:rPr>
                <w:rFonts w:ascii="Arial" w:hAnsi="Arial" w:cs="Arial"/>
                <w:b/>
                <w:bCs/>
                <w:color w:val="365F91"/>
                <w:sz w:val="20"/>
                <w:szCs w:val="20"/>
                <w:lang w:val="en-GB" w:eastAsia="el-GR"/>
              </w:rPr>
              <w:t>/</w:t>
            </w:r>
            <w:r w:rsidRPr="002F1155">
              <w:rPr>
                <w:rFonts w:ascii="Arial" w:hAnsi="Arial" w:cs="Arial"/>
                <w:b/>
                <w:bCs/>
                <w:color w:val="365F91"/>
                <w:sz w:val="20"/>
                <w:szCs w:val="20"/>
                <w:lang w:eastAsia="el-GR"/>
              </w:rPr>
              <w:t>gdp</w:t>
            </w:r>
          </w:p>
        </w:tc>
        <w:tc>
          <w:tcPr>
            <w:tcW w:w="130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val="en-GB" w:eastAsia="el-GR"/>
              </w:rPr>
            </w:pPr>
            <w:r w:rsidRPr="002F1155">
              <w:rPr>
                <w:rFonts w:ascii="Arial" w:hAnsi="Arial" w:cs="Arial"/>
                <w:color w:val="365F91"/>
                <w:sz w:val="20"/>
                <w:szCs w:val="20"/>
                <w:lang w:eastAsia="el-GR"/>
              </w:rPr>
              <w:t>0.0143</w:t>
            </w:r>
            <w:r w:rsidRPr="002F1155">
              <w:rPr>
                <w:rFonts w:ascii="Arial" w:hAnsi="Arial" w:cs="Arial"/>
                <w:color w:val="365F91"/>
                <w:sz w:val="20"/>
                <w:szCs w:val="20"/>
                <w:lang w:val="en-GB" w:eastAsia="el-GR"/>
              </w:rPr>
              <w:t>*</w:t>
            </w:r>
          </w:p>
        </w:tc>
        <w:tc>
          <w:tcPr>
            <w:tcW w:w="130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val="en-GB" w:eastAsia="el-GR"/>
              </w:rPr>
            </w:pPr>
            <w:r w:rsidRPr="002F1155">
              <w:rPr>
                <w:rFonts w:ascii="Arial" w:hAnsi="Arial" w:cs="Arial"/>
                <w:color w:val="365F91"/>
                <w:sz w:val="20"/>
                <w:szCs w:val="20"/>
                <w:lang w:eastAsia="el-GR"/>
              </w:rPr>
              <w:t>0.0</w:t>
            </w:r>
            <w:r w:rsidRPr="002F1155">
              <w:rPr>
                <w:rFonts w:ascii="Arial" w:hAnsi="Arial" w:cs="Arial"/>
                <w:color w:val="365F91"/>
                <w:sz w:val="20"/>
                <w:szCs w:val="20"/>
                <w:lang w:val="en-GB" w:eastAsia="el-GR"/>
              </w:rPr>
              <w:t>0872*</w:t>
            </w:r>
          </w:p>
        </w:tc>
        <w:tc>
          <w:tcPr>
            <w:tcW w:w="1586"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val="en-GB" w:eastAsia="el-GR"/>
              </w:rPr>
            </w:pPr>
            <w:r w:rsidRPr="002F1155">
              <w:rPr>
                <w:rFonts w:ascii="Arial" w:hAnsi="Arial" w:cs="Arial"/>
                <w:color w:val="365F91"/>
                <w:sz w:val="20"/>
                <w:szCs w:val="20"/>
                <w:lang w:eastAsia="el-GR"/>
              </w:rPr>
              <w:t>0.0</w:t>
            </w:r>
            <w:r w:rsidRPr="002F1155">
              <w:rPr>
                <w:rFonts w:ascii="Arial" w:hAnsi="Arial" w:cs="Arial"/>
                <w:color w:val="365F91"/>
                <w:sz w:val="20"/>
                <w:szCs w:val="20"/>
                <w:lang w:val="en-GB" w:eastAsia="el-GR"/>
              </w:rPr>
              <w:t>0</w:t>
            </w:r>
            <w:r w:rsidRPr="002F1155">
              <w:rPr>
                <w:rFonts w:ascii="Arial" w:hAnsi="Arial" w:cs="Arial"/>
                <w:color w:val="365F91"/>
                <w:sz w:val="20"/>
                <w:szCs w:val="20"/>
                <w:lang w:eastAsia="el-GR"/>
              </w:rPr>
              <w:t>727</w:t>
            </w:r>
            <w:r w:rsidRPr="002F1155">
              <w:rPr>
                <w:rFonts w:ascii="Arial" w:hAnsi="Arial" w:cs="Arial"/>
                <w:color w:val="365F91"/>
                <w:sz w:val="20"/>
                <w:szCs w:val="20"/>
                <w:lang w:val="en-GB" w:eastAsia="el-GR"/>
              </w:rPr>
              <w:t>*</w:t>
            </w:r>
          </w:p>
        </w:tc>
      </w:tr>
      <w:tr w:rsidR="009D66DA" w:rsidRPr="002F1155" w:rsidTr="002F1155">
        <w:trPr>
          <w:trHeight w:val="303"/>
        </w:trPr>
        <w:tc>
          <w:tcPr>
            <w:tcW w:w="4178"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30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(0.00795)</w:t>
            </w:r>
          </w:p>
        </w:tc>
        <w:tc>
          <w:tcPr>
            <w:tcW w:w="130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w:t>
            </w:r>
            <w:r w:rsidRPr="002F1155">
              <w:rPr>
                <w:rFonts w:ascii="Arial" w:hAnsi="Arial" w:cs="Arial"/>
                <w:color w:val="365F91"/>
                <w:sz w:val="20"/>
                <w:szCs w:val="20"/>
                <w:lang w:val="en-GB" w:eastAsia="el-GR"/>
              </w:rPr>
              <w:t>126</w:t>
            </w:r>
            <w:r w:rsidRPr="002F1155">
              <w:rPr>
                <w:rFonts w:ascii="Arial" w:hAnsi="Arial" w:cs="Arial"/>
                <w:color w:val="365F91"/>
                <w:sz w:val="20"/>
                <w:szCs w:val="20"/>
                <w:lang w:eastAsia="el-GR"/>
              </w:rPr>
              <w:t>)</w:t>
            </w:r>
          </w:p>
        </w:tc>
        <w:tc>
          <w:tcPr>
            <w:tcW w:w="1586"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(0.00804)</w:t>
            </w:r>
          </w:p>
        </w:tc>
      </w:tr>
      <w:tr w:rsidR="009D66DA" w:rsidRPr="002F1155" w:rsidTr="002F1155">
        <w:trPr>
          <w:trHeight w:val="303"/>
        </w:trPr>
        <w:tc>
          <w:tcPr>
            <w:tcW w:w="4178"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Govcons</w:t>
            </w:r>
            <w:r w:rsidRPr="002F1155">
              <w:rPr>
                <w:rFonts w:ascii="Arial" w:hAnsi="Arial" w:cs="Arial"/>
                <w:b/>
                <w:bCs/>
                <w:color w:val="365F91"/>
                <w:sz w:val="20"/>
                <w:szCs w:val="20"/>
                <w:lang w:val="en-GB" w:eastAsia="el-GR"/>
              </w:rPr>
              <w:t>/</w:t>
            </w:r>
            <w:r w:rsidRPr="002F1155">
              <w:rPr>
                <w:rFonts w:ascii="Arial" w:hAnsi="Arial" w:cs="Arial"/>
                <w:b/>
                <w:bCs/>
                <w:color w:val="365F91"/>
                <w:sz w:val="20"/>
                <w:szCs w:val="20"/>
                <w:lang w:eastAsia="el-GR"/>
              </w:rPr>
              <w:t>gdp</w:t>
            </w:r>
          </w:p>
        </w:tc>
        <w:tc>
          <w:tcPr>
            <w:tcW w:w="130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-0.00396</w:t>
            </w:r>
          </w:p>
        </w:tc>
        <w:tc>
          <w:tcPr>
            <w:tcW w:w="130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val="en-GB" w:eastAsia="el-GR"/>
              </w:rPr>
            </w:pPr>
            <w:r w:rsidRPr="002F1155">
              <w:rPr>
                <w:rFonts w:ascii="Arial" w:hAnsi="Arial" w:cs="Arial"/>
                <w:color w:val="365F91"/>
                <w:sz w:val="20"/>
                <w:szCs w:val="20"/>
                <w:lang w:eastAsia="el-GR"/>
              </w:rPr>
              <w:t>-0.015</w:t>
            </w:r>
            <w:r w:rsidRPr="002F1155">
              <w:rPr>
                <w:rFonts w:ascii="Arial" w:hAnsi="Arial" w:cs="Arial"/>
                <w:color w:val="365F91"/>
                <w:sz w:val="20"/>
                <w:szCs w:val="20"/>
                <w:lang w:val="en-GB" w:eastAsia="el-GR"/>
              </w:rPr>
              <w:t>6</w:t>
            </w:r>
          </w:p>
        </w:tc>
        <w:tc>
          <w:tcPr>
            <w:tcW w:w="1586"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-0.0308*</w:t>
            </w:r>
          </w:p>
        </w:tc>
      </w:tr>
      <w:tr w:rsidR="009D66DA" w:rsidRPr="002F1155" w:rsidTr="002F1155">
        <w:trPr>
          <w:trHeight w:val="303"/>
        </w:trPr>
        <w:tc>
          <w:tcPr>
            <w:tcW w:w="4178"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30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(0.0203)</w:t>
            </w:r>
          </w:p>
        </w:tc>
        <w:tc>
          <w:tcPr>
            <w:tcW w:w="130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(0.02</w:t>
            </w:r>
            <w:r w:rsidRPr="002F1155">
              <w:rPr>
                <w:rFonts w:ascii="Arial" w:hAnsi="Arial" w:cs="Arial"/>
                <w:color w:val="365F91"/>
                <w:sz w:val="20"/>
                <w:szCs w:val="20"/>
                <w:lang w:val="en-GB" w:eastAsia="el-GR"/>
              </w:rPr>
              <w:t>03</w:t>
            </w:r>
            <w:r w:rsidRPr="002F1155">
              <w:rPr>
                <w:rFonts w:ascii="Arial" w:hAnsi="Arial" w:cs="Arial"/>
                <w:color w:val="365F91"/>
                <w:sz w:val="20"/>
                <w:szCs w:val="20"/>
                <w:lang w:eastAsia="el-GR"/>
              </w:rPr>
              <w:t>)</w:t>
            </w:r>
          </w:p>
        </w:tc>
        <w:tc>
          <w:tcPr>
            <w:tcW w:w="1586"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(0.0166)</w:t>
            </w:r>
          </w:p>
        </w:tc>
      </w:tr>
      <w:tr w:rsidR="009D66DA" w:rsidRPr="002F1155" w:rsidTr="002F1155">
        <w:trPr>
          <w:trHeight w:val="303"/>
        </w:trPr>
        <w:tc>
          <w:tcPr>
            <w:tcW w:w="4178"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Fixcap</w:t>
            </w:r>
            <w:r w:rsidRPr="002F1155">
              <w:rPr>
                <w:rFonts w:ascii="Arial" w:hAnsi="Arial" w:cs="Arial"/>
                <w:b/>
                <w:bCs/>
                <w:color w:val="365F91"/>
                <w:sz w:val="20"/>
                <w:szCs w:val="20"/>
                <w:lang w:val="en-GB" w:eastAsia="el-GR"/>
              </w:rPr>
              <w:t>/</w:t>
            </w:r>
            <w:r w:rsidRPr="002F1155">
              <w:rPr>
                <w:rFonts w:ascii="Arial" w:hAnsi="Arial" w:cs="Arial"/>
                <w:b/>
                <w:bCs/>
                <w:color w:val="365F91"/>
                <w:sz w:val="20"/>
                <w:szCs w:val="20"/>
                <w:lang w:eastAsia="el-GR"/>
              </w:rPr>
              <w:t>gdp</w:t>
            </w:r>
          </w:p>
        </w:tc>
        <w:tc>
          <w:tcPr>
            <w:tcW w:w="130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0.00115</w:t>
            </w:r>
          </w:p>
        </w:tc>
        <w:tc>
          <w:tcPr>
            <w:tcW w:w="1307" w:type="dxa"/>
            <w:tcBorders>
              <w:left w:val="nil"/>
              <w:right w:val="nil"/>
            </w:tcBorders>
            <w:shd w:val="clear" w:color="auto" w:fill="D3DFEE"/>
            <w:noWrap/>
          </w:tcPr>
          <w:p w:rsidR="009D66DA" w:rsidRPr="002F1155" w:rsidRDefault="009D66DA" w:rsidP="002F1155">
            <w:pPr>
              <w:spacing w:after="0" w:line="240" w:lineRule="auto"/>
              <w:rPr>
                <w:rFonts w:ascii="Arial" w:hAnsi="Arial" w:cs="Arial"/>
                <w:color w:val="365F91"/>
                <w:sz w:val="20"/>
                <w:szCs w:val="20"/>
                <w:lang w:val="en-GB" w:eastAsia="el-GR"/>
              </w:rPr>
            </w:pPr>
            <w:r w:rsidRPr="002F1155">
              <w:rPr>
                <w:rFonts w:ascii="Arial" w:hAnsi="Arial" w:cs="Arial"/>
                <w:color w:val="365F91"/>
                <w:sz w:val="20"/>
                <w:szCs w:val="20"/>
                <w:lang w:val="en-GB" w:eastAsia="el-GR"/>
              </w:rPr>
              <w:t xml:space="preserve">   0.00119</w:t>
            </w:r>
          </w:p>
        </w:tc>
        <w:tc>
          <w:tcPr>
            <w:tcW w:w="1586" w:type="dxa"/>
            <w:tcBorders>
              <w:left w:val="nil"/>
              <w:right w:val="nil"/>
            </w:tcBorders>
            <w:shd w:val="clear" w:color="auto" w:fill="D3DFEE"/>
            <w:noWrap/>
          </w:tcPr>
          <w:p w:rsidR="009D66DA" w:rsidRPr="002F1155" w:rsidRDefault="009D66DA" w:rsidP="002F1155">
            <w:pPr>
              <w:spacing w:after="0" w:line="240" w:lineRule="auto"/>
              <w:rPr>
                <w:rFonts w:ascii="Arial" w:hAnsi="Arial" w:cs="Arial"/>
                <w:color w:val="365F91"/>
                <w:sz w:val="20"/>
                <w:szCs w:val="20"/>
                <w:lang w:eastAsia="el-GR"/>
              </w:rPr>
            </w:pPr>
            <w:r w:rsidRPr="002F1155">
              <w:rPr>
                <w:rFonts w:ascii="Arial" w:hAnsi="Arial" w:cs="Arial"/>
                <w:color w:val="365F91"/>
                <w:sz w:val="20"/>
                <w:szCs w:val="20"/>
                <w:lang w:val="en-GB" w:eastAsia="el-GR"/>
              </w:rPr>
              <w:t xml:space="preserve">      </w:t>
            </w:r>
            <w:r w:rsidRPr="002F1155">
              <w:rPr>
                <w:rFonts w:ascii="Arial" w:hAnsi="Arial" w:cs="Arial"/>
                <w:color w:val="365F91"/>
                <w:sz w:val="20"/>
                <w:szCs w:val="20"/>
                <w:lang w:eastAsia="el-GR"/>
              </w:rPr>
              <w:t>0.0142</w:t>
            </w:r>
          </w:p>
        </w:tc>
      </w:tr>
      <w:tr w:rsidR="009D66DA" w:rsidRPr="002F1155" w:rsidTr="002F1155">
        <w:trPr>
          <w:trHeight w:val="303"/>
        </w:trPr>
        <w:tc>
          <w:tcPr>
            <w:tcW w:w="4178"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30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(0.0176)</w:t>
            </w:r>
          </w:p>
        </w:tc>
        <w:tc>
          <w:tcPr>
            <w:tcW w:w="1307" w:type="dxa"/>
            <w:noWrap/>
          </w:tcPr>
          <w:p w:rsidR="009D66DA" w:rsidRPr="002F1155" w:rsidRDefault="009D66DA" w:rsidP="002F1155">
            <w:pPr>
              <w:spacing w:after="0" w:line="240" w:lineRule="auto"/>
              <w:jc w:val="center"/>
              <w:rPr>
                <w:rFonts w:ascii="Arial" w:hAnsi="Arial" w:cs="Arial"/>
                <w:color w:val="365F91"/>
                <w:sz w:val="20"/>
                <w:szCs w:val="20"/>
                <w:lang w:val="en-GB" w:eastAsia="el-GR"/>
              </w:rPr>
            </w:pPr>
            <w:r w:rsidRPr="002F1155">
              <w:rPr>
                <w:rFonts w:ascii="Arial" w:hAnsi="Arial" w:cs="Arial"/>
                <w:color w:val="365F91"/>
                <w:sz w:val="20"/>
                <w:szCs w:val="20"/>
                <w:lang w:val="en-GB" w:eastAsia="el-GR"/>
              </w:rPr>
              <w:t>(0.0107)</w:t>
            </w:r>
          </w:p>
        </w:tc>
        <w:tc>
          <w:tcPr>
            <w:tcW w:w="1586"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(0.0108)</w:t>
            </w:r>
          </w:p>
        </w:tc>
      </w:tr>
      <w:tr w:rsidR="009D66DA" w:rsidRPr="002F1155" w:rsidTr="002F1155">
        <w:trPr>
          <w:trHeight w:val="303"/>
        </w:trPr>
        <w:tc>
          <w:tcPr>
            <w:tcW w:w="4178"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H</w:t>
            </w:r>
            <w:r w:rsidRPr="002F1155">
              <w:rPr>
                <w:rFonts w:ascii="Arial" w:hAnsi="Arial" w:cs="Arial"/>
                <w:b/>
                <w:bCs/>
                <w:color w:val="365F91"/>
                <w:sz w:val="20"/>
                <w:szCs w:val="20"/>
                <w:lang w:val="en-GB" w:eastAsia="el-GR"/>
              </w:rPr>
              <w:t>igheduc/</w:t>
            </w:r>
            <w:r w:rsidRPr="002F1155">
              <w:rPr>
                <w:rFonts w:ascii="Arial" w:hAnsi="Arial" w:cs="Arial"/>
                <w:b/>
                <w:bCs/>
                <w:color w:val="365F91"/>
                <w:sz w:val="20"/>
                <w:szCs w:val="20"/>
                <w:lang w:eastAsia="el-GR"/>
              </w:rPr>
              <w:t>pop</w:t>
            </w:r>
          </w:p>
        </w:tc>
        <w:tc>
          <w:tcPr>
            <w:tcW w:w="130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0.0550**</w:t>
            </w:r>
          </w:p>
        </w:tc>
        <w:tc>
          <w:tcPr>
            <w:tcW w:w="130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val="en-GB" w:eastAsia="el-GR"/>
              </w:rPr>
              <w:t xml:space="preserve"> </w:t>
            </w:r>
            <w:r w:rsidRPr="002F1155">
              <w:rPr>
                <w:rFonts w:ascii="Arial" w:hAnsi="Arial" w:cs="Arial"/>
                <w:color w:val="365F91"/>
                <w:sz w:val="20"/>
                <w:szCs w:val="20"/>
                <w:lang w:eastAsia="el-GR"/>
              </w:rPr>
              <w:t>0.07</w:t>
            </w:r>
            <w:r w:rsidRPr="002F1155">
              <w:rPr>
                <w:rFonts w:ascii="Arial" w:hAnsi="Arial" w:cs="Arial"/>
                <w:color w:val="365F91"/>
                <w:sz w:val="20"/>
                <w:szCs w:val="20"/>
                <w:lang w:val="en-GB" w:eastAsia="el-GR"/>
              </w:rPr>
              <w:t>79</w:t>
            </w:r>
            <w:r w:rsidRPr="002F1155">
              <w:rPr>
                <w:rFonts w:ascii="Arial" w:hAnsi="Arial" w:cs="Arial"/>
                <w:color w:val="365F91"/>
                <w:sz w:val="20"/>
                <w:szCs w:val="20"/>
                <w:lang w:eastAsia="el-GR"/>
              </w:rPr>
              <w:t>***</w:t>
            </w:r>
          </w:p>
        </w:tc>
        <w:tc>
          <w:tcPr>
            <w:tcW w:w="1586"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val="en-GB" w:eastAsia="el-GR"/>
              </w:rPr>
              <w:t xml:space="preserve">  </w:t>
            </w:r>
            <w:r w:rsidRPr="002F1155">
              <w:rPr>
                <w:rFonts w:ascii="Arial" w:hAnsi="Arial" w:cs="Arial"/>
                <w:color w:val="365F91"/>
                <w:sz w:val="20"/>
                <w:szCs w:val="20"/>
                <w:lang w:eastAsia="el-GR"/>
              </w:rPr>
              <w:t>0.0673***</w:t>
            </w:r>
          </w:p>
        </w:tc>
      </w:tr>
      <w:tr w:rsidR="009D66DA" w:rsidRPr="002F1155" w:rsidTr="002F1155">
        <w:trPr>
          <w:trHeight w:val="303"/>
        </w:trPr>
        <w:tc>
          <w:tcPr>
            <w:tcW w:w="4178"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30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(0.0228)</w:t>
            </w:r>
          </w:p>
        </w:tc>
        <w:tc>
          <w:tcPr>
            <w:tcW w:w="130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(0.02</w:t>
            </w:r>
            <w:r w:rsidRPr="002F1155">
              <w:rPr>
                <w:rFonts w:ascii="Arial" w:hAnsi="Arial" w:cs="Arial"/>
                <w:color w:val="365F91"/>
                <w:sz w:val="20"/>
                <w:szCs w:val="20"/>
                <w:lang w:val="en-GB" w:eastAsia="el-GR"/>
              </w:rPr>
              <w:t>24</w:t>
            </w:r>
            <w:r w:rsidRPr="002F1155">
              <w:rPr>
                <w:rFonts w:ascii="Arial" w:hAnsi="Arial" w:cs="Arial"/>
                <w:color w:val="365F91"/>
                <w:sz w:val="20"/>
                <w:szCs w:val="20"/>
                <w:lang w:eastAsia="el-GR"/>
              </w:rPr>
              <w:t>)</w:t>
            </w:r>
          </w:p>
        </w:tc>
        <w:tc>
          <w:tcPr>
            <w:tcW w:w="1586"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(0.0222)</w:t>
            </w:r>
          </w:p>
        </w:tc>
      </w:tr>
      <w:tr w:rsidR="009D66DA" w:rsidRPr="002F1155" w:rsidTr="002F1155">
        <w:trPr>
          <w:trHeight w:val="303"/>
        </w:trPr>
        <w:tc>
          <w:tcPr>
            <w:tcW w:w="4178"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Pri</w:t>
            </w:r>
            <w:r w:rsidRPr="002F1155">
              <w:rPr>
                <w:rFonts w:ascii="Arial" w:hAnsi="Arial" w:cs="Arial"/>
                <w:b/>
                <w:bCs/>
                <w:color w:val="365F91"/>
                <w:sz w:val="20"/>
                <w:szCs w:val="20"/>
                <w:lang w:val="en-GB" w:eastAsia="el-GR"/>
              </w:rPr>
              <w:t>educ/</w:t>
            </w:r>
            <w:r w:rsidRPr="002F1155">
              <w:rPr>
                <w:rFonts w:ascii="Arial" w:hAnsi="Arial" w:cs="Arial"/>
                <w:b/>
                <w:bCs/>
                <w:color w:val="365F91"/>
                <w:sz w:val="20"/>
                <w:szCs w:val="20"/>
                <w:lang w:eastAsia="el-GR"/>
              </w:rPr>
              <w:t>pop</w:t>
            </w:r>
          </w:p>
        </w:tc>
        <w:tc>
          <w:tcPr>
            <w:tcW w:w="130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p>
        </w:tc>
        <w:tc>
          <w:tcPr>
            <w:tcW w:w="130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-0.0455*</w:t>
            </w:r>
          </w:p>
        </w:tc>
        <w:tc>
          <w:tcPr>
            <w:tcW w:w="1586" w:type="dxa"/>
            <w:tcBorders>
              <w:left w:val="nil"/>
              <w:right w:val="nil"/>
            </w:tcBorders>
            <w:shd w:val="clear" w:color="auto" w:fill="D3DFEE"/>
            <w:noWrap/>
          </w:tcPr>
          <w:p w:rsidR="009D66DA" w:rsidRPr="002F1155" w:rsidRDefault="009D66DA" w:rsidP="002F1155">
            <w:pPr>
              <w:spacing w:after="0" w:line="240" w:lineRule="auto"/>
              <w:rPr>
                <w:rFonts w:ascii="Arial" w:hAnsi="Arial" w:cs="Arial"/>
                <w:color w:val="365F91"/>
                <w:sz w:val="20"/>
                <w:szCs w:val="20"/>
                <w:lang w:eastAsia="el-GR"/>
              </w:rPr>
            </w:pPr>
            <w:r w:rsidRPr="002F1155">
              <w:rPr>
                <w:rFonts w:ascii="Arial" w:hAnsi="Arial" w:cs="Arial"/>
                <w:color w:val="365F91"/>
                <w:sz w:val="20"/>
                <w:szCs w:val="20"/>
                <w:lang w:val="en-GB" w:eastAsia="el-GR"/>
              </w:rPr>
              <w:t xml:space="preserve">      </w:t>
            </w:r>
            <w:r w:rsidRPr="002F1155">
              <w:rPr>
                <w:rFonts w:ascii="Arial" w:hAnsi="Arial" w:cs="Arial"/>
                <w:color w:val="365F91"/>
                <w:sz w:val="20"/>
                <w:szCs w:val="20"/>
                <w:lang w:eastAsia="el-GR"/>
              </w:rPr>
              <w:t>-0.0173</w:t>
            </w:r>
          </w:p>
        </w:tc>
      </w:tr>
      <w:tr w:rsidR="009D66DA" w:rsidRPr="002F1155" w:rsidTr="002F1155">
        <w:trPr>
          <w:trHeight w:val="303"/>
        </w:trPr>
        <w:tc>
          <w:tcPr>
            <w:tcW w:w="4178"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307" w:type="dxa"/>
            <w:noWrap/>
          </w:tcPr>
          <w:p w:rsidR="009D66DA" w:rsidRPr="002F1155" w:rsidRDefault="009D66DA" w:rsidP="002F1155">
            <w:pPr>
              <w:spacing w:after="0" w:line="240" w:lineRule="auto"/>
              <w:jc w:val="center"/>
              <w:rPr>
                <w:rFonts w:ascii="Arial" w:hAnsi="Arial" w:cs="Arial"/>
                <w:color w:val="365F91"/>
                <w:sz w:val="20"/>
                <w:szCs w:val="20"/>
                <w:lang w:eastAsia="el-GR"/>
              </w:rPr>
            </w:pPr>
          </w:p>
        </w:tc>
        <w:tc>
          <w:tcPr>
            <w:tcW w:w="130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w:t>
            </w:r>
            <w:r w:rsidRPr="002F1155">
              <w:rPr>
                <w:rFonts w:ascii="Arial" w:hAnsi="Arial" w:cs="Arial"/>
                <w:color w:val="365F91"/>
                <w:sz w:val="20"/>
                <w:szCs w:val="20"/>
                <w:lang w:val="en-GB" w:eastAsia="el-GR"/>
              </w:rPr>
              <w:t>169</w:t>
            </w:r>
            <w:r w:rsidRPr="002F1155">
              <w:rPr>
                <w:rFonts w:ascii="Arial" w:hAnsi="Arial" w:cs="Arial"/>
                <w:color w:val="365F91"/>
                <w:sz w:val="20"/>
                <w:szCs w:val="20"/>
                <w:lang w:eastAsia="el-GR"/>
              </w:rPr>
              <w:t>)</w:t>
            </w:r>
          </w:p>
        </w:tc>
        <w:tc>
          <w:tcPr>
            <w:tcW w:w="1586"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(0.0162)</w:t>
            </w:r>
          </w:p>
        </w:tc>
      </w:tr>
      <w:tr w:rsidR="009D66DA" w:rsidRPr="002F1155" w:rsidTr="002F1155">
        <w:trPr>
          <w:trHeight w:val="303"/>
        </w:trPr>
        <w:tc>
          <w:tcPr>
            <w:tcW w:w="4178"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Sec</w:t>
            </w:r>
            <w:r w:rsidRPr="002F1155">
              <w:rPr>
                <w:rFonts w:ascii="Arial" w:hAnsi="Arial" w:cs="Arial"/>
                <w:b/>
                <w:bCs/>
                <w:color w:val="365F91"/>
                <w:sz w:val="20"/>
                <w:szCs w:val="20"/>
                <w:lang w:val="en-GB" w:eastAsia="el-GR"/>
              </w:rPr>
              <w:t>educ/</w:t>
            </w:r>
            <w:r w:rsidRPr="002F1155">
              <w:rPr>
                <w:rFonts w:ascii="Arial" w:hAnsi="Arial" w:cs="Arial"/>
                <w:b/>
                <w:bCs/>
                <w:color w:val="365F91"/>
                <w:sz w:val="20"/>
                <w:szCs w:val="20"/>
                <w:lang w:eastAsia="el-GR"/>
              </w:rPr>
              <w:t>pop</w:t>
            </w:r>
          </w:p>
        </w:tc>
        <w:tc>
          <w:tcPr>
            <w:tcW w:w="130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p>
        </w:tc>
        <w:tc>
          <w:tcPr>
            <w:tcW w:w="130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val="en-GB" w:eastAsia="el-GR"/>
              </w:rPr>
              <w:t xml:space="preserve"> </w:t>
            </w:r>
            <w:r w:rsidRPr="002F1155">
              <w:rPr>
                <w:rFonts w:ascii="Arial" w:hAnsi="Arial" w:cs="Arial"/>
                <w:color w:val="365F91"/>
                <w:sz w:val="20"/>
                <w:szCs w:val="20"/>
                <w:lang w:eastAsia="el-GR"/>
              </w:rPr>
              <w:t>0.00</w:t>
            </w:r>
            <w:r w:rsidRPr="002F1155">
              <w:rPr>
                <w:rFonts w:ascii="Arial" w:hAnsi="Arial" w:cs="Arial"/>
                <w:color w:val="365F91"/>
                <w:sz w:val="20"/>
                <w:szCs w:val="20"/>
                <w:lang w:val="en-GB" w:eastAsia="el-GR"/>
              </w:rPr>
              <w:t>876</w:t>
            </w:r>
            <w:r w:rsidRPr="002F1155">
              <w:rPr>
                <w:rFonts w:ascii="Arial" w:hAnsi="Arial" w:cs="Arial"/>
                <w:color w:val="365F91"/>
                <w:sz w:val="20"/>
                <w:szCs w:val="20"/>
                <w:lang w:eastAsia="el-GR"/>
              </w:rPr>
              <w:t>**</w:t>
            </w:r>
          </w:p>
        </w:tc>
        <w:tc>
          <w:tcPr>
            <w:tcW w:w="1586"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0.00232</w:t>
            </w:r>
          </w:p>
        </w:tc>
      </w:tr>
      <w:tr w:rsidR="009D66DA" w:rsidRPr="002F1155" w:rsidTr="002F1155">
        <w:trPr>
          <w:trHeight w:val="303"/>
        </w:trPr>
        <w:tc>
          <w:tcPr>
            <w:tcW w:w="4178"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307" w:type="dxa"/>
            <w:noWrap/>
          </w:tcPr>
          <w:p w:rsidR="009D66DA" w:rsidRPr="002F1155" w:rsidRDefault="009D66DA" w:rsidP="002F1155">
            <w:pPr>
              <w:spacing w:after="0" w:line="240" w:lineRule="auto"/>
              <w:jc w:val="center"/>
              <w:rPr>
                <w:rFonts w:ascii="Arial" w:hAnsi="Arial" w:cs="Arial"/>
                <w:color w:val="365F91"/>
                <w:sz w:val="20"/>
                <w:szCs w:val="20"/>
                <w:lang w:eastAsia="el-GR"/>
              </w:rPr>
            </w:pPr>
          </w:p>
        </w:tc>
        <w:tc>
          <w:tcPr>
            <w:tcW w:w="130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val="en-GB" w:eastAsia="el-GR"/>
              </w:rPr>
              <w:t xml:space="preserve"> </w:t>
            </w:r>
            <w:r w:rsidRPr="002F1155">
              <w:rPr>
                <w:rFonts w:ascii="Arial" w:hAnsi="Arial" w:cs="Arial"/>
                <w:color w:val="365F91"/>
                <w:sz w:val="20"/>
                <w:szCs w:val="20"/>
                <w:lang w:eastAsia="el-GR"/>
              </w:rPr>
              <w:t>(0.004</w:t>
            </w:r>
            <w:r w:rsidRPr="002F1155">
              <w:rPr>
                <w:rFonts w:ascii="Arial" w:hAnsi="Arial" w:cs="Arial"/>
                <w:color w:val="365F91"/>
                <w:sz w:val="20"/>
                <w:szCs w:val="20"/>
                <w:lang w:val="en-GB" w:eastAsia="el-GR"/>
              </w:rPr>
              <w:t>22</w:t>
            </w:r>
            <w:r w:rsidRPr="002F1155">
              <w:rPr>
                <w:rFonts w:ascii="Arial" w:hAnsi="Arial" w:cs="Arial"/>
                <w:color w:val="365F91"/>
                <w:sz w:val="20"/>
                <w:szCs w:val="20"/>
                <w:lang w:eastAsia="el-GR"/>
              </w:rPr>
              <w:t>)</w:t>
            </w:r>
          </w:p>
        </w:tc>
        <w:tc>
          <w:tcPr>
            <w:tcW w:w="1586"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(0.00375)</w:t>
            </w:r>
          </w:p>
        </w:tc>
      </w:tr>
      <w:tr w:rsidR="009D66DA" w:rsidRPr="002F1155" w:rsidTr="002F1155">
        <w:trPr>
          <w:trHeight w:val="303"/>
        </w:trPr>
        <w:tc>
          <w:tcPr>
            <w:tcW w:w="4178"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val="en-GB" w:eastAsia="el-GR"/>
              </w:rPr>
              <w:t>R</w:t>
            </w:r>
            <w:r w:rsidRPr="002F1155">
              <w:rPr>
                <w:rFonts w:ascii="Arial" w:hAnsi="Arial" w:cs="Arial"/>
                <w:b/>
                <w:bCs/>
                <w:color w:val="365F91"/>
                <w:sz w:val="20"/>
                <w:szCs w:val="20"/>
                <w:lang w:eastAsia="el-GR"/>
              </w:rPr>
              <w:t>atepop</w:t>
            </w:r>
          </w:p>
        </w:tc>
        <w:tc>
          <w:tcPr>
            <w:tcW w:w="130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-0.0260**</w:t>
            </w:r>
          </w:p>
        </w:tc>
        <w:tc>
          <w:tcPr>
            <w:tcW w:w="130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w:t>
            </w:r>
            <w:r w:rsidRPr="002F1155">
              <w:rPr>
                <w:rFonts w:ascii="Arial" w:hAnsi="Arial" w:cs="Arial"/>
                <w:color w:val="365F91"/>
                <w:sz w:val="20"/>
                <w:szCs w:val="20"/>
                <w:lang w:val="en-GB" w:eastAsia="el-GR"/>
              </w:rPr>
              <w:t>236</w:t>
            </w:r>
            <w:r w:rsidRPr="002F1155">
              <w:rPr>
                <w:rFonts w:ascii="Arial" w:hAnsi="Arial" w:cs="Arial"/>
                <w:color w:val="365F91"/>
                <w:sz w:val="20"/>
                <w:szCs w:val="20"/>
                <w:lang w:eastAsia="el-GR"/>
              </w:rPr>
              <w:t>**</w:t>
            </w:r>
          </w:p>
        </w:tc>
        <w:tc>
          <w:tcPr>
            <w:tcW w:w="1586"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-0.00808</w:t>
            </w:r>
          </w:p>
        </w:tc>
      </w:tr>
      <w:tr w:rsidR="009D66DA" w:rsidRPr="002F1155" w:rsidTr="002F1155">
        <w:trPr>
          <w:trHeight w:val="303"/>
        </w:trPr>
        <w:tc>
          <w:tcPr>
            <w:tcW w:w="4178"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30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(0.00984)</w:t>
            </w:r>
          </w:p>
        </w:tc>
        <w:tc>
          <w:tcPr>
            <w:tcW w:w="130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val="en-GB" w:eastAsia="el-GR"/>
              </w:rPr>
              <w:t xml:space="preserve"> </w:t>
            </w:r>
            <w:r w:rsidRPr="002F1155">
              <w:rPr>
                <w:rFonts w:ascii="Arial" w:hAnsi="Arial" w:cs="Arial"/>
                <w:color w:val="365F91"/>
                <w:sz w:val="20"/>
                <w:szCs w:val="20"/>
                <w:lang w:eastAsia="el-GR"/>
              </w:rPr>
              <w:t>(0.00998)</w:t>
            </w:r>
          </w:p>
        </w:tc>
        <w:tc>
          <w:tcPr>
            <w:tcW w:w="1586"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(0.00998)</w:t>
            </w:r>
          </w:p>
        </w:tc>
      </w:tr>
      <w:tr w:rsidR="009D66DA" w:rsidRPr="002F1155" w:rsidTr="002F1155">
        <w:trPr>
          <w:trHeight w:val="303"/>
        </w:trPr>
        <w:tc>
          <w:tcPr>
            <w:tcW w:w="4178"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Constant</w:t>
            </w:r>
          </w:p>
        </w:tc>
        <w:tc>
          <w:tcPr>
            <w:tcW w:w="130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0.438**</w:t>
            </w:r>
          </w:p>
        </w:tc>
        <w:tc>
          <w:tcPr>
            <w:tcW w:w="130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0.349*</w:t>
            </w:r>
          </w:p>
        </w:tc>
        <w:tc>
          <w:tcPr>
            <w:tcW w:w="1586"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0.364***</w:t>
            </w:r>
          </w:p>
        </w:tc>
      </w:tr>
      <w:tr w:rsidR="009D66DA" w:rsidRPr="002F1155" w:rsidTr="002F1155">
        <w:trPr>
          <w:trHeight w:val="303"/>
        </w:trPr>
        <w:tc>
          <w:tcPr>
            <w:tcW w:w="4178"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30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(0.167)</w:t>
            </w:r>
          </w:p>
        </w:tc>
        <w:tc>
          <w:tcPr>
            <w:tcW w:w="130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(0.179)</w:t>
            </w:r>
          </w:p>
        </w:tc>
        <w:tc>
          <w:tcPr>
            <w:tcW w:w="1586" w:type="dxa"/>
            <w:noWrap/>
          </w:tcPr>
          <w:p w:rsidR="009D66DA" w:rsidRPr="002F1155" w:rsidRDefault="009D66DA" w:rsidP="002F1155">
            <w:pPr>
              <w:spacing w:after="0" w:line="240" w:lineRule="auto"/>
              <w:rPr>
                <w:rFonts w:ascii="Arial" w:hAnsi="Arial" w:cs="Arial"/>
                <w:color w:val="365F91"/>
                <w:sz w:val="20"/>
                <w:szCs w:val="20"/>
                <w:lang w:eastAsia="el-GR"/>
              </w:rPr>
            </w:pPr>
            <w:r w:rsidRPr="002F1155">
              <w:rPr>
                <w:rFonts w:ascii="Arial" w:hAnsi="Arial" w:cs="Arial"/>
                <w:color w:val="365F91"/>
                <w:sz w:val="20"/>
                <w:szCs w:val="20"/>
                <w:lang w:val="en-GB" w:eastAsia="el-GR"/>
              </w:rPr>
              <w:t xml:space="preserve">      </w:t>
            </w:r>
            <w:r w:rsidRPr="002F1155">
              <w:rPr>
                <w:rFonts w:ascii="Arial" w:hAnsi="Arial" w:cs="Arial"/>
                <w:color w:val="365F91"/>
                <w:sz w:val="20"/>
                <w:szCs w:val="20"/>
                <w:lang w:eastAsia="el-GR"/>
              </w:rPr>
              <w:t>(0.116)</w:t>
            </w:r>
          </w:p>
        </w:tc>
      </w:tr>
      <w:tr w:rsidR="009D66DA" w:rsidRPr="002F1155" w:rsidTr="002F1155">
        <w:trPr>
          <w:trHeight w:val="303"/>
        </w:trPr>
        <w:tc>
          <w:tcPr>
            <w:tcW w:w="4178"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30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p>
        </w:tc>
        <w:tc>
          <w:tcPr>
            <w:tcW w:w="130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p>
        </w:tc>
        <w:tc>
          <w:tcPr>
            <w:tcW w:w="1586"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p>
        </w:tc>
      </w:tr>
      <w:tr w:rsidR="009D66DA" w:rsidRPr="002F1155" w:rsidTr="002F1155">
        <w:trPr>
          <w:trHeight w:val="303"/>
        </w:trPr>
        <w:tc>
          <w:tcPr>
            <w:tcW w:w="4178" w:type="dxa"/>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Observations</w:t>
            </w:r>
          </w:p>
        </w:tc>
        <w:tc>
          <w:tcPr>
            <w:tcW w:w="130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333</w:t>
            </w:r>
          </w:p>
        </w:tc>
        <w:tc>
          <w:tcPr>
            <w:tcW w:w="1307" w:type="dxa"/>
            <w:noWrap/>
          </w:tcPr>
          <w:p w:rsidR="009D66DA" w:rsidRPr="002F1155" w:rsidRDefault="009D66DA" w:rsidP="002F1155">
            <w:pPr>
              <w:spacing w:after="0" w:line="240" w:lineRule="auto"/>
              <w:jc w:val="center"/>
              <w:rPr>
                <w:rFonts w:ascii="Arial" w:hAnsi="Arial" w:cs="Arial"/>
                <w:color w:val="365F91"/>
                <w:sz w:val="20"/>
                <w:szCs w:val="20"/>
                <w:lang w:val="en-GB" w:eastAsia="el-GR"/>
              </w:rPr>
            </w:pPr>
            <w:r w:rsidRPr="002F1155">
              <w:rPr>
                <w:rFonts w:ascii="Arial" w:hAnsi="Arial" w:cs="Arial"/>
                <w:color w:val="365F91"/>
                <w:sz w:val="20"/>
                <w:szCs w:val="20"/>
                <w:lang w:eastAsia="el-GR"/>
              </w:rPr>
              <w:t>2</w:t>
            </w:r>
            <w:r w:rsidRPr="002F1155">
              <w:rPr>
                <w:rFonts w:ascii="Arial" w:hAnsi="Arial" w:cs="Arial"/>
                <w:color w:val="365F91"/>
                <w:sz w:val="20"/>
                <w:szCs w:val="20"/>
                <w:lang w:val="en-GB" w:eastAsia="el-GR"/>
              </w:rPr>
              <w:t>74</w:t>
            </w:r>
          </w:p>
        </w:tc>
        <w:tc>
          <w:tcPr>
            <w:tcW w:w="1586" w:type="dxa"/>
            <w:noWrap/>
          </w:tcPr>
          <w:p w:rsidR="009D66DA" w:rsidRPr="002F1155" w:rsidRDefault="009D66DA" w:rsidP="002F1155">
            <w:pPr>
              <w:spacing w:after="0" w:line="240" w:lineRule="auto"/>
              <w:jc w:val="center"/>
              <w:rPr>
                <w:rFonts w:ascii="Arial" w:hAnsi="Arial" w:cs="Arial"/>
                <w:color w:val="365F91"/>
                <w:sz w:val="20"/>
                <w:szCs w:val="20"/>
                <w:lang w:val="en-GB" w:eastAsia="el-GR"/>
              </w:rPr>
            </w:pPr>
            <w:r w:rsidRPr="002F1155">
              <w:rPr>
                <w:rFonts w:ascii="Arial" w:hAnsi="Arial" w:cs="Arial"/>
                <w:color w:val="365F91"/>
                <w:sz w:val="20"/>
                <w:szCs w:val="20"/>
                <w:lang w:eastAsia="el-GR"/>
              </w:rPr>
              <w:t>2</w:t>
            </w:r>
            <w:r w:rsidRPr="002F1155">
              <w:rPr>
                <w:rFonts w:ascii="Arial" w:hAnsi="Arial" w:cs="Arial"/>
                <w:color w:val="365F91"/>
                <w:sz w:val="20"/>
                <w:szCs w:val="20"/>
                <w:lang w:val="en-GB" w:eastAsia="el-GR"/>
              </w:rPr>
              <w:t>74</w:t>
            </w:r>
          </w:p>
        </w:tc>
      </w:tr>
      <w:tr w:rsidR="009D66DA" w:rsidRPr="002F1155" w:rsidTr="002F1155">
        <w:trPr>
          <w:trHeight w:val="303"/>
        </w:trPr>
        <w:tc>
          <w:tcPr>
            <w:tcW w:w="4178"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R-squared</w:t>
            </w:r>
          </w:p>
        </w:tc>
        <w:tc>
          <w:tcPr>
            <w:tcW w:w="130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0.675</w:t>
            </w:r>
          </w:p>
        </w:tc>
        <w:tc>
          <w:tcPr>
            <w:tcW w:w="130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0.653</w:t>
            </w:r>
          </w:p>
        </w:tc>
        <w:tc>
          <w:tcPr>
            <w:tcW w:w="1586"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0.713</w:t>
            </w:r>
          </w:p>
        </w:tc>
      </w:tr>
      <w:tr w:rsidR="009D66DA" w:rsidRPr="002F1155" w:rsidTr="002F1155">
        <w:trPr>
          <w:trHeight w:val="303"/>
        </w:trPr>
        <w:tc>
          <w:tcPr>
            <w:tcW w:w="4178" w:type="dxa"/>
            <w:tcBorders>
              <w:bottom w:val="single" w:sz="8" w:space="0" w:color="4F81BD"/>
            </w:tcBorders>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Number of p</w:t>
            </w:r>
            <w:r w:rsidRPr="002F1155">
              <w:rPr>
                <w:rFonts w:ascii="Arial" w:hAnsi="Arial" w:cs="Arial"/>
                <w:b/>
                <w:bCs/>
                <w:color w:val="365F91"/>
                <w:sz w:val="20"/>
                <w:szCs w:val="20"/>
                <w:lang w:val="en-GB" w:eastAsia="el-GR"/>
              </w:rPr>
              <w:t>rovince</w:t>
            </w:r>
          </w:p>
        </w:tc>
        <w:tc>
          <w:tcPr>
            <w:tcW w:w="1307" w:type="dxa"/>
            <w:tcBorders>
              <w:bottom w:val="single" w:sz="8" w:space="0" w:color="4F81BD"/>
            </w:tcBorders>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31</w:t>
            </w:r>
          </w:p>
        </w:tc>
        <w:tc>
          <w:tcPr>
            <w:tcW w:w="1307" w:type="dxa"/>
            <w:tcBorders>
              <w:bottom w:val="single" w:sz="8" w:space="0" w:color="4F81BD"/>
            </w:tcBorders>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31</w:t>
            </w:r>
          </w:p>
        </w:tc>
        <w:tc>
          <w:tcPr>
            <w:tcW w:w="1586" w:type="dxa"/>
            <w:tcBorders>
              <w:bottom w:val="single" w:sz="8" w:space="0" w:color="4F81BD"/>
            </w:tcBorders>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31</w:t>
            </w:r>
          </w:p>
        </w:tc>
      </w:tr>
    </w:tbl>
    <w:p w:rsidR="009D66DA" w:rsidRPr="0016089C" w:rsidRDefault="009D66DA" w:rsidP="0016089C">
      <w:pPr>
        <w:spacing w:line="240" w:lineRule="auto"/>
        <w:jc w:val="both"/>
        <w:rPr>
          <w:rFonts w:ascii="Times New Roman" w:hAnsi="Times New Roman"/>
          <w:sz w:val="20"/>
          <w:szCs w:val="20"/>
          <w:lang w:val="en-GB"/>
        </w:rPr>
      </w:pPr>
      <w:r w:rsidRPr="0016089C">
        <w:rPr>
          <w:rFonts w:ascii="Times New Roman" w:hAnsi="Times New Roman"/>
          <w:sz w:val="20"/>
          <w:szCs w:val="20"/>
          <w:lang w:val="en-GB"/>
        </w:rPr>
        <w:t>Notes: Robust standard errors in the parentheses. Year and provinces fixed effects are included in the regressions (omitted from table). The asterisks ***,</w:t>
      </w:r>
      <w:r>
        <w:rPr>
          <w:rFonts w:ascii="Times New Roman" w:hAnsi="Times New Roman"/>
          <w:sz w:val="20"/>
          <w:szCs w:val="20"/>
          <w:lang w:val="en-GB"/>
        </w:rPr>
        <w:t xml:space="preserve"> </w:t>
      </w:r>
      <w:r w:rsidRPr="0016089C">
        <w:rPr>
          <w:rFonts w:ascii="Times New Roman" w:hAnsi="Times New Roman"/>
          <w:sz w:val="20"/>
          <w:szCs w:val="20"/>
          <w:lang w:val="en-GB"/>
        </w:rPr>
        <w:t>**and * indicate levels of significance at 1%, 5% and 10%, respectively.</w:t>
      </w:r>
    </w:p>
    <w:p w:rsidR="009D66DA" w:rsidRDefault="009D66DA" w:rsidP="0016089C">
      <w:pPr>
        <w:spacing w:line="360" w:lineRule="auto"/>
        <w:jc w:val="both"/>
        <w:rPr>
          <w:rFonts w:ascii="Times New Roman" w:hAnsi="Times New Roman"/>
          <w:sz w:val="24"/>
          <w:szCs w:val="24"/>
          <w:lang w:val="en-GB"/>
        </w:rPr>
      </w:pPr>
    </w:p>
    <w:p w:rsidR="009D66DA" w:rsidRDefault="009D66DA" w:rsidP="00D74D17">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In the second sub period 1999-2010, all coefficients are as expected. As we can observe from the above table, FDI and exports have positive and significant impact on economic growth. In contrast with the first analysed period, FDI after 1999 has stronger impact on economic growth. According to Zhang (2006), provinces have already received FDI in this period, thus managerial and technological know-how skills have already entered into Chinese local firms. Therefore, exports are supposed to be higher and affect the Chinese economy.</w:t>
      </w:r>
    </w:p>
    <w:p w:rsidR="009D66DA" w:rsidRPr="00A5189B" w:rsidRDefault="009D66DA" w:rsidP="00A5189B">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 xml:space="preserve">It is also worth to remark the positive influence of higher education on the growth rate of GDP. It is statistically significant at 5% and 1% level. Our results do not contradict with other studies (Berthelemy and Demurger 2000) which point out that higher educated population attracts more investors, therefore it enhances economic growth. It is the fact that during the first sub-period the coefficient of higher education was insignificant. The interpretation of this outcome in both periods refers to the fact that higher education might be delayed to show positive and strong effect on economic growth. Furthermore, the initial development of education cost a huge amount of money and the benefits will be showed after some years. </w:t>
      </w:r>
    </w:p>
    <w:p w:rsidR="009D66DA" w:rsidRDefault="009D66DA" w:rsidP="003B7525">
      <w:pPr>
        <w:spacing w:line="360" w:lineRule="auto"/>
        <w:ind w:firstLine="720"/>
        <w:jc w:val="both"/>
        <w:rPr>
          <w:rFonts w:ascii="Times New Roman" w:hAnsi="Times New Roman"/>
          <w:sz w:val="24"/>
          <w:szCs w:val="24"/>
          <w:lang w:val="en-GB"/>
        </w:rPr>
      </w:pPr>
    </w:p>
    <w:p w:rsidR="009D66DA" w:rsidRDefault="009D66DA" w:rsidP="008949FE">
      <w:pPr>
        <w:spacing w:line="360" w:lineRule="auto"/>
        <w:ind w:firstLine="720"/>
        <w:jc w:val="both"/>
        <w:rPr>
          <w:rFonts w:ascii="Times New Roman" w:hAnsi="Times New Roman"/>
          <w:b/>
          <w:sz w:val="24"/>
          <w:szCs w:val="24"/>
          <w:lang w:val="en-GB"/>
        </w:rPr>
      </w:pPr>
      <w:r>
        <w:rPr>
          <w:rFonts w:ascii="Times New Roman" w:hAnsi="Times New Roman"/>
          <w:b/>
          <w:sz w:val="24"/>
          <w:szCs w:val="24"/>
          <w:lang w:val="en-GB"/>
        </w:rPr>
        <w:t>5</w:t>
      </w:r>
      <w:r w:rsidRPr="00991731">
        <w:rPr>
          <w:rFonts w:ascii="Times New Roman" w:hAnsi="Times New Roman"/>
          <w:b/>
          <w:sz w:val="24"/>
          <w:szCs w:val="24"/>
          <w:lang w:val="en-GB"/>
        </w:rPr>
        <w:t xml:space="preserve">.4.2 </w:t>
      </w:r>
      <w:r>
        <w:rPr>
          <w:rFonts w:ascii="Times New Roman" w:hAnsi="Times New Roman"/>
          <w:b/>
          <w:sz w:val="24"/>
          <w:szCs w:val="24"/>
          <w:lang w:val="en-GB"/>
        </w:rPr>
        <w:t>Coastal</w:t>
      </w:r>
      <w:r w:rsidRPr="00991731">
        <w:rPr>
          <w:rFonts w:ascii="Times New Roman" w:hAnsi="Times New Roman"/>
          <w:b/>
          <w:sz w:val="24"/>
          <w:szCs w:val="24"/>
          <w:lang w:val="en-GB"/>
        </w:rPr>
        <w:t xml:space="preserve"> and inland provinces </w:t>
      </w:r>
      <w:r>
        <w:rPr>
          <w:rFonts w:ascii="Times New Roman" w:hAnsi="Times New Roman"/>
          <w:b/>
          <w:sz w:val="24"/>
          <w:szCs w:val="24"/>
          <w:lang w:val="en-GB"/>
        </w:rPr>
        <w:t>division.</w:t>
      </w:r>
    </w:p>
    <w:p w:rsidR="009D66DA" w:rsidRDefault="009D66DA" w:rsidP="003B7525">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Some empirical studies focused on the relationship between Economic Growth and FDI at a provincial level. In their research they did the distinguish into coastal and inland provinces (Zhang 2006). Therefore, it is worth to examine the impact of FDI on economic growth in each group of provinces (see Appendix table 6).</w:t>
      </w:r>
    </w:p>
    <w:p w:rsidR="009D66DA" w:rsidRDefault="009D66DA" w:rsidP="003B7525">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 xml:space="preserve">Table 4 indicates the outcome using panel data analysis for coastal provinces only. The regression model is still the same with our previous empirical analysis. As it is clearly noticed (table 4), FDI has a positive and significant relationship with Economic growth. Higher education is positive as it is supposed to be. Furthermore, the explanatory variables as fixed capital and government consumption have positive and negative impact on economic growth respectively. The explanations of these results are the same with our interpretation made in the first part of the empirical analysis section. </w:t>
      </w:r>
    </w:p>
    <w:p w:rsidR="009D66DA" w:rsidRDefault="009D66DA" w:rsidP="004A2491">
      <w:pPr>
        <w:spacing w:line="360" w:lineRule="auto"/>
        <w:ind w:firstLine="720"/>
        <w:jc w:val="both"/>
        <w:rPr>
          <w:rFonts w:ascii="Times New Roman" w:hAnsi="Times New Roman"/>
          <w:b/>
          <w:sz w:val="24"/>
          <w:szCs w:val="24"/>
          <w:lang w:val="en-GB"/>
        </w:rPr>
      </w:pPr>
      <w:r>
        <w:rPr>
          <w:rFonts w:ascii="Times New Roman" w:hAnsi="Times New Roman"/>
          <w:b/>
          <w:sz w:val="24"/>
          <w:szCs w:val="24"/>
          <w:lang w:val="en-GB"/>
        </w:rPr>
        <w:t>Table 4</w:t>
      </w:r>
      <w:r w:rsidRPr="00745230">
        <w:rPr>
          <w:rFonts w:ascii="Times New Roman" w:hAnsi="Times New Roman"/>
          <w:b/>
          <w:sz w:val="24"/>
          <w:szCs w:val="24"/>
          <w:lang w:val="en-GB"/>
        </w:rPr>
        <w:t>. Regression with coastal provinces</w:t>
      </w:r>
    </w:p>
    <w:tbl>
      <w:tblPr>
        <w:tblW w:w="8472" w:type="dxa"/>
        <w:tblBorders>
          <w:top w:val="single" w:sz="8" w:space="0" w:color="4F81BD"/>
          <w:bottom w:val="single" w:sz="8" w:space="0" w:color="4F81BD"/>
        </w:tblBorders>
        <w:tblLook w:val="00A0"/>
      </w:tblPr>
      <w:tblGrid>
        <w:gridCol w:w="5025"/>
        <w:gridCol w:w="1540"/>
        <w:gridCol w:w="1907"/>
      </w:tblGrid>
      <w:tr w:rsidR="009D66DA" w:rsidRPr="002F1155" w:rsidTr="002F1155">
        <w:trPr>
          <w:trHeight w:val="335"/>
        </w:trPr>
        <w:tc>
          <w:tcPr>
            <w:tcW w:w="5025" w:type="dxa"/>
            <w:tcBorders>
              <w:top w:val="single" w:sz="8" w:space="0" w:color="4F81BD"/>
              <w:left w:val="nil"/>
              <w:bottom w:val="single" w:sz="8" w:space="0" w:color="4F81BD"/>
              <w:right w:val="nil"/>
            </w:tcBorders>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 </w:t>
            </w:r>
          </w:p>
        </w:tc>
        <w:tc>
          <w:tcPr>
            <w:tcW w:w="1540" w:type="dxa"/>
            <w:tcBorders>
              <w:top w:val="single" w:sz="8" w:space="0" w:color="4F81BD"/>
              <w:left w:val="nil"/>
              <w:bottom w:val="single" w:sz="8" w:space="0" w:color="4F81BD"/>
              <w:right w:val="nil"/>
            </w:tcBorders>
            <w:noWrap/>
          </w:tcPr>
          <w:p w:rsidR="009D66DA" w:rsidRPr="002F1155" w:rsidRDefault="009D66DA" w:rsidP="002F1155">
            <w:pPr>
              <w:spacing w:after="0" w:line="240" w:lineRule="auto"/>
              <w:jc w:val="center"/>
              <w:rPr>
                <w:rFonts w:ascii="Arial" w:hAnsi="Arial" w:cs="Arial"/>
                <w:b/>
                <w:bCs/>
                <w:color w:val="365F91"/>
                <w:sz w:val="20"/>
                <w:szCs w:val="20"/>
                <w:lang w:eastAsia="el-GR"/>
              </w:rPr>
            </w:pPr>
            <w:r w:rsidRPr="002F1155">
              <w:rPr>
                <w:rFonts w:ascii="Arial" w:hAnsi="Arial" w:cs="Arial"/>
                <w:b/>
                <w:bCs/>
                <w:color w:val="365F91"/>
                <w:sz w:val="20"/>
                <w:szCs w:val="20"/>
                <w:lang w:eastAsia="el-GR"/>
              </w:rPr>
              <w:t>(1)</w:t>
            </w:r>
          </w:p>
        </w:tc>
        <w:tc>
          <w:tcPr>
            <w:tcW w:w="1907" w:type="dxa"/>
            <w:tcBorders>
              <w:top w:val="single" w:sz="8" w:space="0" w:color="4F81BD"/>
              <w:left w:val="nil"/>
              <w:bottom w:val="single" w:sz="8" w:space="0" w:color="4F81BD"/>
              <w:right w:val="nil"/>
            </w:tcBorders>
            <w:noWrap/>
          </w:tcPr>
          <w:p w:rsidR="009D66DA" w:rsidRPr="002F1155" w:rsidRDefault="009D66DA" w:rsidP="002F1155">
            <w:pPr>
              <w:spacing w:after="0" w:line="240" w:lineRule="auto"/>
              <w:jc w:val="center"/>
              <w:rPr>
                <w:rFonts w:ascii="Arial" w:hAnsi="Arial" w:cs="Arial"/>
                <w:b/>
                <w:bCs/>
                <w:color w:val="365F91"/>
                <w:sz w:val="20"/>
                <w:szCs w:val="20"/>
                <w:lang w:eastAsia="el-GR"/>
              </w:rPr>
            </w:pPr>
            <w:r w:rsidRPr="002F1155">
              <w:rPr>
                <w:rFonts w:ascii="Arial" w:hAnsi="Arial" w:cs="Arial"/>
                <w:b/>
                <w:bCs/>
                <w:color w:val="365F91"/>
                <w:sz w:val="20"/>
                <w:szCs w:val="20"/>
                <w:lang w:eastAsia="el-GR"/>
              </w:rPr>
              <w:t>(2)</w:t>
            </w:r>
          </w:p>
        </w:tc>
      </w:tr>
      <w:tr w:rsidR="009D66DA" w:rsidRPr="002F1155" w:rsidTr="002F1155">
        <w:trPr>
          <w:trHeight w:val="335"/>
        </w:trPr>
        <w:tc>
          <w:tcPr>
            <w:tcW w:w="5025"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VARIABLES</w:t>
            </w:r>
          </w:p>
        </w:tc>
        <w:tc>
          <w:tcPr>
            <w:tcW w:w="1540"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val="en-GB" w:eastAsia="el-GR"/>
              </w:rPr>
            </w:pPr>
            <w:r w:rsidRPr="002F1155">
              <w:rPr>
                <w:rFonts w:ascii="Arial" w:hAnsi="Arial" w:cs="Arial"/>
                <w:color w:val="365F91"/>
                <w:sz w:val="20"/>
                <w:szCs w:val="20"/>
                <w:lang w:val="en-GB" w:eastAsia="el-GR"/>
              </w:rPr>
              <w:t>GDP</w:t>
            </w:r>
          </w:p>
        </w:tc>
        <w:tc>
          <w:tcPr>
            <w:tcW w:w="190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val="en-GB" w:eastAsia="el-GR"/>
              </w:rPr>
              <w:t>GDP</w:t>
            </w:r>
            <w:r w:rsidRPr="002F1155">
              <w:rPr>
                <w:rFonts w:ascii="Arial" w:hAnsi="Arial" w:cs="Arial"/>
                <w:color w:val="365F91"/>
                <w:sz w:val="20"/>
                <w:szCs w:val="20"/>
                <w:lang w:eastAsia="el-GR"/>
              </w:rPr>
              <w:t>_percap</w:t>
            </w:r>
          </w:p>
        </w:tc>
      </w:tr>
      <w:tr w:rsidR="009D66DA" w:rsidRPr="002F1155" w:rsidTr="002F1155">
        <w:trPr>
          <w:trHeight w:val="335"/>
        </w:trPr>
        <w:tc>
          <w:tcPr>
            <w:tcW w:w="5025" w:type="dxa"/>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 </w:t>
            </w:r>
          </w:p>
        </w:tc>
        <w:tc>
          <w:tcPr>
            <w:tcW w:w="1540"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 </w:t>
            </w:r>
          </w:p>
        </w:tc>
        <w:tc>
          <w:tcPr>
            <w:tcW w:w="190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 </w:t>
            </w:r>
          </w:p>
        </w:tc>
      </w:tr>
      <w:tr w:rsidR="009D66DA" w:rsidRPr="002F1155" w:rsidTr="002F1155">
        <w:trPr>
          <w:trHeight w:val="335"/>
        </w:trPr>
        <w:tc>
          <w:tcPr>
            <w:tcW w:w="5025"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val="en-GB" w:eastAsia="el-GR"/>
              </w:rPr>
              <w:t>F</w:t>
            </w:r>
            <w:r w:rsidRPr="002F1155">
              <w:rPr>
                <w:rFonts w:ascii="Arial" w:hAnsi="Arial" w:cs="Arial"/>
                <w:b/>
                <w:bCs/>
                <w:color w:val="365F91"/>
                <w:sz w:val="20"/>
                <w:szCs w:val="20"/>
                <w:lang w:eastAsia="el-GR"/>
              </w:rPr>
              <w:t>di</w:t>
            </w:r>
            <w:r w:rsidRPr="002F1155">
              <w:rPr>
                <w:rFonts w:ascii="Arial" w:hAnsi="Arial" w:cs="Arial"/>
                <w:b/>
                <w:bCs/>
                <w:color w:val="365F91"/>
                <w:sz w:val="20"/>
                <w:szCs w:val="20"/>
                <w:lang w:val="en-GB" w:eastAsia="el-GR"/>
              </w:rPr>
              <w:t>/</w:t>
            </w:r>
            <w:r w:rsidRPr="002F1155">
              <w:rPr>
                <w:rFonts w:ascii="Arial" w:hAnsi="Arial" w:cs="Arial"/>
                <w:b/>
                <w:bCs/>
                <w:color w:val="365F91"/>
                <w:sz w:val="20"/>
                <w:szCs w:val="20"/>
                <w:lang w:eastAsia="el-GR"/>
              </w:rPr>
              <w:t>gdp</w:t>
            </w:r>
          </w:p>
        </w:tc>
        <w:tc>
          <w:tcPr>
            <w:tcW w:w="1540"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w:t>
            </w:r>
            <w:r w:rsidRPr="002F1155">
              <w:rPr>
                <w:rFonts w:ascii="Arial" w:hAnsi="Arial" w:cs="Arial"/>
                <w:color w:val="365F91"/>
                <w:sz w:val="20"/>
                <w:szCs w:val="20"/>
                <w:lang w:val="en-GB" w:eastAsia="el-GR"/>
              </w:rPr>
              <w:t>07</w:t>
            </w:r>
            <w:r w:rsidRPr="002F1155">
              <w:rPr>
                <w:rFonts w:ascii="Arial" w:hAnsi="Arial" w:cs="Arial"/>
                <w:color w:val="365F91"/>
                <w:sz w:val="20"/>
                <w:szCs w:val="20"/>
                <w:lang w:eastAsia="el-GR"/>
              </w:rPr>
              <w:t>68**</w:t>
            </w:r>
          </w:p>
        </w:tc>
        <w:tc>
          <w:tcPr>
            <w:tcW w:w="190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w:t>
            </w:r>
            <w:r w:rsidRPr="002F1155">
              <w:rPr>
                <w:rFonts w:ascii="Arial" w:hAnsi="Arial" w:cs="Arial"/>
                <w:color w:val="365F91"/>
                <w:sz w:val="20"/>
                <w:szCs w:val="20"/>
                <w:lang w:val="en-GB" w:eastAsia="el-GR"/>
              </w:rPr>
              <w:t>0469</w:t>
            </w:r>
            <w:r w:rsidRPr="002F1155">
              <w:rPr>
                <w:rFonts w:ascii="Arial" w:hAnsi="Arial" w:cs="Arial"/>
                <w:color w:val="365F91"/>
                <w:sz w:val="20"/>
                <w:szCs w:val="20"/>
                <w:lang w:eastAsia="el-GR"/>
              </w:rPr>
              <w:t>**</w:t>
            </w:r>
          </w:p>
        </w:tc>
      </w:tr>
      <w:tr w:rsidR="009D66DA" w:rsidRPr="002F1155" w:rsidTr="002F1155">
        <w:trPr>
          <w:trHeight w:val="335"/>
        </w:trPr>
        <w:tc>
          <w:tcPr>
            <w:tcW w:w="5025"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540"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(0.00405)</w:t>
            </w:r>
          </w:p>
        </w:tc>
        <w:tc>
          <w:tcPr>
            <w:tcW w:w="190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(0.003</w:t>
            </w:r>
            <w:r w:rsidRPr="002F1155">
              <w:rPr>
                <w:rFonts w:ascii="Arial" w:hAnsi="Arial" w:cs="Arial"/>
                <w:color w:val="365F91"/>
                <w:sz w:val="20"/>
                <w:szCs w:val="20"/>
                <w:lang w:val="en-GB" w:eastAsia="el-GR"/>
              </w:rPr>
              <w:t>64</w:t>
            </w:r>
            <w:r w:rsidRPr="002F1155">
              <w:rPr>
                <w:rFonts w:ascii="Arial" w:hAnsi="Arial" w:cs="Arial"/>
                <w:color w:val="365F91"/>
                <w:sz w:val="20"/>
                <w:szCs w:val="20"/>
                <w:lang w:eastAsia="el-GR"/>
              </w:rPr>
              <w:t>)</w:t>
            </w:r>
          </w:p>
        </w:tc>
      </w:tr>
      <w:tr w:rsidR="009D66DA" w:rsidRPr="002F1155" w:rsidTr="002F1155">
        <w:trPr>
          <w:trHeight w:val="335"/>
        </w:trPr>
        <w:tc>
          <w:tcPr>
            <w:tcW w:w="5025"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val="en-GB" w:eastAsia="el-GR"/>
              </w:rPr>
              <w:t>E</w:t>
            </w:r>
            <w:r w:rsidRPr="002F1155">
              <w:rPr>
                <w:rFonts w:ascii="Arial" w:hAnsi="Arial" w:cs="Arial"/>
                <w:b/>
                <w:bCs/>
                <w:color w:val="365F91"/>
                <w:sz w:val="20"/>
                <w:szCs w:val="20"/>
                <w:lang w:eastAsia="el-GR"/>
              </w:rPr>
              <w:t>xp</w:t>
            </w:r>
            <w:r w:rsidRPr="002F1155">
              <w:rPr>
                <w:rFonts w:ascii="Arial" w:hAnsi="Arial" w:cs="Arial"/>
                <w:b/>
                <w:bCs/>
                <w:color w:val="365F91"/>
                <w:sz w:val="20"/>
                <w:szCs w:val="20"/>
                <w:lang w:val="en-GB" w:eastAsia="el-GR"/>
              </w:rPr>
              <w:t>/</w:t>
            </w:r>
            <w:r w:rsidRPr="002F1155">
              <w:rPr>
                <w:rFonts w:ascii="Arial" w:hAnsi="Arial" w:cs="Arial"/>
                <w:b/>
                <w:bCs/>
                <w:color w:val="365F91"/>
                <w:sz w:val="20"/>
                <w:szCs w:val="20"/>
                <w:lang w:eastAsia="el-GR"/>
              </w:rPr>
              <w:t>gdp</w:t>
            </w:r>
          </w:p>
        </w:tc>
        <w:tc>
          <w:tcPr>
            <w:tcW w:w="1540"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-0.00303</w:t>
            </w:r>
          </w:p>
        </w:tc>
        <w:tc>
          <w:tcPr>
            <w:tcW w:w="190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w:t>
            </w:r>
            <w:r w:rsidRPr="002F1155">
              <w:rPr>
                <w:rFonts w:ascii="Arial" w:hAnsi="Arial" w:cs="Arial"/>
                <w:color w:val="365F91"/>
                <w:sz w:val="20"/>
                <w:szCs w:val="20"/>
                <w:lang w:val="en-GB" w:eastAsia="el-GR"/>
              </w:rPr>
              <w:t>6</w:t>
            </w:r>
            <w:r w:rsidRPr="002F1155">
              <w:rPr>
                <w:rFonts w:ascii="Arial" w:hAnsi="Arial" w:cs="Arial"/>
                <w:color w:val="365F91"/>
                <w:sz w:val="20"/>
                <w:szCs w:val="20"/>
                <w:lang w:eastAsia="el-GR"/>
              </w:rPr>
              <w:t>15</w:t>
            </w:r>
          </w:p>
        </w:tc>
      </w:tr>
      <w:tr w:rsidR="009D66DA" w:rsidRPr="002F1155" w:rsidTr="002F1155">
        <w:trPr>
          <w:trHeight w:val="335"/>
        </w:trPr>
        <w:tc>
          <w:tcPr>
            <w:tcW w:w="5025"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540"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(0.00618)</w:t>
            </w:r>
          </w:p>
        </w:tc>
        <w:tc>
          <w:tcPr>
            <w:tcW w:w="190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(0.00639)</w:t>
            </w:r>
          </w:p>
        </w:tc>
      </w:tr>
      <w:tr w:rsidR="009D66DA" w:rsidRPr="002F1155" w:rsidTr="002F1155">
        <w:trPr>
          <w:trHeight w:val="335"/>
        </w:trPr>
        <w:tc>
          <w:tcPr>
            <w:tcW w:w="5025"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Govcons</w:t>
            </w:r>
            <w:r w:rsidRPr="002F1155">
              <w:rPr>
                <w:rFonts w:ascii="Arial" w:hAnsi="Arial" w:cs="Arial"/>
                <w:b/>
                <w:bCs/>
                <w:color w:val="365F91"/>
                <w:sz w:val="20"/>
                <w:szCs w:val="20"/>
                <w:lang w:val="en-GB" w:eastAsia="el-GR"/>
              </w:rPr>
              <w:t>/</w:t>
            </w:r>
            <w:r w:rsidRPr="002F1155">
              <w:rPr>
                <w:rFonts w:ascii="Arial" w:hAnsi="Arial" w:cs="Arial"/>
                <w:b/>
                <w:bCs/>
                <w:color w:val="365F91"/>
                <w:sz w:val="20"/>
                <w:szCs w:val="20"/>
                <w:lang w:eastAsia="el-GR"/>
              </w:rPr>
              <w:t>gdp</w:t>
            </w:r>
          </w:p>
        </w:tc>
        <w:tc>
          <w:tcPr>
            <w:tcW w:w="1540" w:type="dxa"/>
            <w:tcBorders>
              <w:left w:val="nil"/>
              <w:right w:val="nil"/>
            </w:tcBorders>
            <w:shd w:val="clear" w:color="auto" w:fill="D3DFEE"/>
            <w:noWrap/>
          </w:tcPr>
          <w:p w:rsidR="009D66DA" w:rsidRPr="002F1155" w:rsidRDefault="009D66DA" w:rsidP="002F1155">
            <w:pPr>
              <w:spacing w:after="0" w:line="240" w:lineRule="auto"/>
              <w:ind w:right="-142"/>
              <w:jc w:val="center"/>
              <w:rPr>
                <w:rFonts w:ascii="Arial" w:hAnsi="Arial" w:cs="Arial"/>
                <w:color w:val="365F91"/>
                <w:sz w:val="20"/>
                <w:szCs w:val="20"/>
                <w:lang w:eastAsia="el-GR"/>
              </w:rPr>
            </w:pPr>
            <w:r w:rsidRPr="002F1155">
              <w:rPr>
                <w:rFonts w:ascii="Arial" w:hAnsi="Arial" w:cs="Arial"/>
                <w:color w:val="365F91"/>
                <w:sz w:val="20"/>
                <w:szCs w:val="20"/>
                <w:lang w:val="en-GB" w:eastAsia="el-GR"/>
              </w:rPr>
              <w:t>-</w:t>
            </w:r>
            <w:r w:rsidRPr="002F1155">
              <w:rPr>
                <w:rFonts w:ascii="Arial" w:hAnsi="Arial" w:cs="Arial"/>
                <w:color w:val="365F91"/>
                <w:sz w:val="20"/>
                <w:szCs w:val="20"/>
                <w:lang w:eastAsia="el-GR"/>
              </w:rPr>
              <w:t>0.0406***</w:t>
            </w:r>
          </w:p>
        </w:tc>
        <w:tc>
          <w:tcPr>
            <w:tcW w:w="190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-0.04</w:t>
            </w:r>
            <w:r w:rsidRPr="002F1155">
              <w:rPr>
                <w:rFonts w:ascii="Arial" w:hAnsi="Arial" w:cs="Arial"/>
                <w:color w:val="365F91"/>
                <w:sz w:val="20"/>
                <w:szCs w:val="20"/>
                <w:lang w:val="en-GB" w:eastAsia="el-GR"/>
              </w:rPr>
              <w:t>26</w:t>
            </w:r>
            <w:r w:rsidRPr="002F1155">
              <w:rPr>
                <w:rFonts w:ascii="Arial" w:hAnsi="Arial" w:cs="Arial"/>
                <w:color w:val="365F91"/>
                <w:sz w:val="20"/>
                <w:szCs w:val="20"/>
                <w:lang w:eastAsia="el-GR"/>
              </w:rPr>
              <w:t>***</w:t>
            </w:r>
          </w:p>
        </w:tc>
      </w:tr>
      <w:tr w:rsidR="009D66DA" w:rsidRPr="002F1155" w:rsidTr="002F1155">
        <w:trPr>
          <w:trHeight w:val="335"/>
        </w:trPr>
        <w:tc>
          <w:tcPr>
            <w:tcW w:w="5025"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540"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(0.0107)</w:t>
            </w:r>
          </w:p>
        </w:tc>
        <w:tc>
          <w:tcPr>
            <w:tcW w:w="190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w:t>
            </w:r>
            <w:r w:rsidRPr="002F1155">
              <w:rPr>
                <w:rFonts w:ascii="Arial" w:hAnsi="Arial" w:cs="Arial"/>
                <w:color w:val="365F91"/>
                <w:sz w:val="20"/>
                <w:szCs w:val="20"/>
                <w:lang w:val="en-GB" w:eastAsia="el-GR"/>
              </w:rPr>
              <w:t>865</w:t>
            </w:r>
            <w:r w:rsidRPr="002F1155">
              <w:rPr>
                <w:rFonts w:ascii="Arial" w:hAnsi="Arial" w:cs="Arial"/>
                <w:color w:val="365F91"/>
                <w:sz w:val="20"/>
                <w:szCs w:val="20"/>
                <w:lang w:eastAsia="el-GR"/>
              </w:rPr>
              <w:t>)</w:t>
            </w:r>
          </w:p>
        </w:tc>
      </w:tr>
      <w:tr w:rsidR="009D66DA" w:rsidRPr="002F1155" w:rsidTr="002F1155">
        <w:trPr>
          <w:trHeight w:val="335"/>
        </w:trPr>
        <w:tc>
          <w:tcPr>
            <w:tcW w:w="5025"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Fixcap</w:t>
            </w:r>
            <w:r w:rsidRPr="002F1155">
              <w:rPr>
                <w:rFonts w:ascii="Arial" w:hAnsi="Arial" w:cs="Arial"/>
                <w:b/>
                <w:bCs/>
                <w:color w:val="365F91"/>
                <w:sz w:val="20"/>
                <w:szCs w:val="20"/>
                <w:lang w:val="en-GB" w:eastAsia="el-GR"/>
              </w:rPr>
              <w:t>/</w:t>
            </w:r>
            <w:r w:rsidRPr="002F1155">
              <w:rPr>
                <w:rFonts w:ascii="Arial" w:hAnsi="Arial" w:cs="Arial"/>
                <w:b/>
                <w:bCs/>
                <w:color w:val="365F91"/>
                <w:sz w:val="20"/>
                <w:szCs w:val="20"/>
                <w:lang w:eastAsia="el-GR"/>
              </w:rPr>
              <w:t>gdp</w:t>
            </w:r>
          </w:p>
        </w:tc>
        <w:tc>
          <w:tcPr>
            <w:tcW w:w="1540"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0.00290</w:t>
            </w:r>
          </w:p>
        </w:tc>
        <w:tc>
          <w:tcPr>
            <w:tcW w:w="190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val="en-GB" w:eastAsia="el-GR"/>
              </w:rPr>
            </w:pPr>
            <w:r w:rsidRPr="002F1155">
              <w:rPr>
                <w:rFonts w:ascii="Arial" w:hAnsi="Arial" w:cs="Arial"/>
                <w:color w:val="365F91"/>
                <w:sz w:val="20"/>
                <w:szCs w:val="20"/>
                <w:lang w:eastAsia="el-GR"/>
              </w:rPr>
              <w:t>0.00</w:t>
            </w:r>
            <w:r w:rsidRPr="002F1155">
              <w:rPr>
                <w:rFonts w:ascii="Arial" w:hAnsi="Arial" w:cs="Arial"/>
                <w:color w:val="365F91"/>
                <w:sz w:val="20"/>
                <w:szCs w:val="20"/>
                <w:lang w:val="en-GB" w:eastAsia="el-GR"/>
              </w:rPr>
              <w:t>526</w:t>
            </w:r>
          </w:p>
        </w:tc>
      </w:tr>
      <w:tr w:rsidR="009D66DA" w:rsidRPr="002F1155" w:rsidTr="002F1155">
        <w:trPr>
          <w:trHeight w:val="335"/>
        </w:trPr>
        <w:tc>
          <w:tcPr>
            <w:tcW w:w="5025"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540"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(0.00905)</w:t>
            </w:r>
          </w:p>
        </w:tc>
        <w:tc>
          <w:tcPr>
            <w:tcW w:w="190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(0.009</w:t>
            </w:r>
            <w:r w:rsidRPr="002F1155">
              <w:rPr>
                <w:rFonts w:ascii="Arial" w:hAnsi="Arial" w:cs="Arial"/>
                <w:color w:val="365F91"/>
                <w:sz w:val="20"/>
                <w:szCs w:val="20"/>
                <w:lang w:val="en-GB" w:eastAsia="el-GR"/>
              </w:rPr>
              <w:t>0</w:t>
            </w:r>
            <w:r w:rsidRPr="002F1155">
              <w:rPr>
                <w:rFonts w:ascii="Arial" w:hAnsi="Arial" w:cs="Arial"/>
                <w:color w:val="365F91"/>
                <w:sz w:val="20"/>
                <w:szCs w:val="20"/>
                <w:lang w:eastAsia="el-GR"/>
              </w:rPr>
              <w:t>8)</w:t>
            </w:r>
          </w:p>
        </w:tc>
      </w:tr>
      <w:tr w:rsidR="009D66DA" w:rsidRPr="002F1155" w:rsidTr="002F1155">
        <w:trPr>
          <w:trHeight w:val="335"/>
        </w:trPr>
        <w:tc>
          <w:tcPr>
            <w:tcW w:w="5025"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High</w:t>
            </w:r>
            <w:r w:rsidRPr="002F1155">
              <w:rPr>
                <w:rFonts w:ascii="Arial" w:hAnsi="Arial" w:cs="Arial"/>
                <w:b/>
                <w:bCs/>
                <w:color w:val="365F91"/>
                <w:sz w:val="20"/>
                <w:szCs w:val="20"/>
                <w:lang w:val="en-GB" w:eastAsia="el-GR"/>
              </w:rPr>
              <w:t>educ/</w:t>
            </w:r>
            <w:r w:rsidRPr="002F1155">
              <w:rPr>
                <w:rFonts w:ascii="Arial" w:hAnsi="Arial" w:cs="Arial"/>
                <w:b/>
                <w:bCs/>
                <w:color w:val="365F91"/>
                <w:sz w:val="20"/>
                <w:szCs w:val="20"/>
                <w:lang w:eastAsia="el-GR"/>
              </w:rPr>
              <w:t>pop</w:t>
            </w:r>
          </w:p>
        </w:tc>
        <w:tc>
          <w:tcPr>
            <w:tcW w:w="1540"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val="en-GB" w:eastAsia="el-GR"/>
              </w:rPr>
            </w:pPr>
            <w:r w:rsidRPr="002F1155">
              <w:rPr>
                <w:rFonts w:ascii="Arial" w:hAnsi="Arial" w:cs="Arial"/>
                <w:color w:val="365F91"/>
                <w:sz w:val="20"/>
                <w:szCs w:val="20"/>
                <w:lang w:eastAsia="el-GR"/>
              </w:rPr>
              <w:t>0.0212</w:t>
            </w:r>
            <w:r w:rsidRPr="002F1155">
              <w:rPr>
                <w:rFonts w:ascii="Arial" w:hAnsi="Arial" w:cs="Arial"/>
                <w:color w:val="365F91"/>
                <w:sz w:val="20"/>
                <w:szCs w:val="20"/>
                <w:lang w:val="en-GB" w:eastAsia="el-GR"/>
              </w:rPr>
              <w:t>*</w:t>
            </w:r>
          </w:p>
        </w:tc>
        <w:tc>
          <w:tcPr>
            <w:tcW w:w="190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val="en-GB" w:eastAsia="el-GR"/>
              </w:rPr>
            </w:pPr>
            <w:r w:rsidRPr="002F1155">
              <w:rPr>
                <w:rFonts w:ascii="Arial" w:hAnsi="Arial" w:cs="Arial"/>
                <w:color w:val="365F91"/>
                <w:sz w:val="20"/>
                <w:szCs w:val="20"/>
                <w:lang w:eastAsia="el-GR"/>
              </w:rPr>
              <w:t>0.0</w:t>
            </w:r>
            <w:r w:rsidRPr="002F1155">
              <w:rPr>
                <w:rFonts w:ascii="Arial" w:hAnsi="Arial" w:cs="Arial"/>
                <w:color w:val="365F91"/>
                <w:sz w:val="20"/>
                <w:szCs w:val="20"/>
                <w:lang w:val="en-GB" w:eastAsia="el-GR"/>
              </w:rPr>
              <w:t>149*</w:t>
            </w:r>
          </w:p>
        </w:tc>
      </w:tr>
      <w:tr w:rsidR="009D66DA" w:rsidRPr="002F1155" w:rsidTr="002F1155">
        <w:trPr>
          <w:trHeight w:val="335"/>
        </w:trPr>
        <w:tc>
          <w:tcPr>
            <w:tcW w:w="5025"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540"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(0.0144)</w:t>
            </w:r>
          </w:p>
        </w:tc>
        <w:tc>
          <w:tcPr>
            <w:tcW w:w="190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(0.0144)</w:t>
            </w:r>
          </w:p>
        </w:tc>
      </w:tr>
      <w:tr w:rsidR="009D66DA" w:rsidRPr="002F1155" w:rsidTr="002F1155">
        <w:trPr>
          <w:trHeight w:val="335"/>
        </w:trPr>
        <w:tc>
          <w:tcPr>
            <w:tcW w:w="5025"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val="en-GB" w:eastAsia="el-GR"/>
              </w:rPr>
              <w:t>R</w:t>
            </w:r>
            <w:r w:rsidRPr="002F1155">
              <w:rPr>
                <w:rFonts w:ascii="Arial" w:hAnsi="Arial" w:cs="Arial"/>
                <w:b/>
                <w:bCs/>
                <w:color w:val="365F91"/>
                <w:sz w:val="20"/>
                <w:szCs w:val="20"/>
                <w:lang w:eastAsia="el-GR"/>
              </w:rPr>
              <w:t>atepop</w:t>
            </w:r>
          </w:p>
        </w:tc>
        <w:tc>
          <w:tcPr>
            <w:tcW w:w="1540"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-0.00825</w:t>
            </w:r>
          </w:p>
        </w:tc>
        <w:tc>
          <w:tcPr>
            <w:tcW w:w="190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-0.0112</w:t>
            </w:r>
          </w:p>
        </w:tc>
      </w:tr>
      <w:tr w:rsidR="009D66DA" w:rsidRPr="002F1155" w:rsidTr="002F1155">
        <w:trPr>
          <w:trHeight w:val="335"/>
        </w:trPr>
        <w:tc>
          <w:tcPr>
            <w:tcW w:w="5025"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540"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(0.0142)</w:t>
            </w:r>
          </w:p>
        </w:tc>
        <w:tc>
          <w:tcPr>
            <w:tcW w:w="190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(0.0186)</w:t>
            </w:r>
          </w:p>
        </w:tc>
      </w:tr>
      <w:tr w:rsidR="009D66DA" w:rsidRPr="002F1155" w:rsidTr="002F1155">
        <w:trPr>
          <w:trHeight w:val="335"/>
        </w:trPr>
        <w:tc>
          <w:tcPr>
            <w:tcW w:w="5025"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Constant</w:t>
            </w:r>
          </w:p>
        </w:tc>
        <w:tc>
          <w:tcPr>
            <w:tcW w:w="1540"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-0.101</w:t>
            </w:r>
          </w:p>
        </w:tc>
        <w:tc>
          <w:tcPr>
            <w:tcW w:w="190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-0.0605</w:t>
            </w:r>
          </w:p>
        </w:tc>
      </w:tr>
      <w:tr w:rsidR="009D66DA" w:rsidRPr="002F1155" w:rsidTr="002F1155">
        <w:trPr>
          <w:trHeight w:val="335"/>
        </w:trPr>
        <w:tc>
          <w:tcPr>
            <w:tcW w:w="5025"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540"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(0.104)</w:t>
            </w:r>
          </w:p>
        </w:tc>
        <w:tc>
          <w:tcPr>
            <w:tcW w:w="1907"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(0.108)</w:t>
            </w:r>
          </w:p>
        </w:tc>
      </w:tr>
      <w:tr w:rsidR="009D66DA" w:rsidRPr="002F1155" w:rsidTr="002F1155">
        <w:trPr>
          <w:trHeight w:val="335"/>
        </w:trPr>
        <w:tc>
          <w:tcPr>
            <w:tcW w:w="5025"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540"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p>
        </w:tc>
        <w:tc>
          <w:tcPr>
            <w:tcW w:w="190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p>
        </w:tc>
      </w:tr>
      <w:tr w:rsidR="009D66DA" w:rsidRPr="002F1155" w:rsidTr="002F1155">
        <w:trPr>
          <w:trHeight w:val="335"/>
        </w:trPr>
        <w:tc>
          <w:tcPr>
            <w:tcW w:w="5025" w:type="dxa"/>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Observations</w:t>
            </w:r>
          </w:p>
        </w:tc>
        <w:tc>
          <w:tcPr>
            <w:tcW w:w="1540"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426</w:t>
            </w:r>
          </w:p>
        </w:tc>
        <w:tc>
          <w:tcPr>
            <w:tcW w:w="1907" w:type="dxa"/>
            <w:noWrap/>
          </w:tcPr>
          <w:p w:rsidR="009D66DA" w:rsidRPr="002F1155" w:rsidRDefault="009D66DA" w:rsidP="002F1155">
            <w:pPr>
              <w:spacing w:after="0" w:line="240" w:lineRule="auto"/>
              <w:jc w:val="center"/>
              <w:rPr>
                <w:rFonts w:ascii="Arial" w:hAnsi="Arial" w:cs="Arial"/>
                <w:color w:val="365F91"/>
                <w:sz w:val="20"/>
                <w:szCs w:val="20"/>
                <w:lang w:val="en-GB" w:eastAsia="el-GR"/>
              </w:rPr>
            </w:pPr>
            <w:r w:rsidRPr="002F1155">
              <w:rPr>
                <w:rFonts w:ascii="Arial" w:hAnsi="Arial" w:cs="Arial"/>
                <w:color w:val="365F91"/>
                <w:sz w:val="20"/>
                <w:szCs w:val="20"/>
                <w:lang w:eastAsia="el-GR"/>
              </w:rPr>
              <w:t>4</w:t>
            </w:r>
            <w:r w:rsidRPr="002F1155">
              <w:rPr>
                <w:rFonts w:ascii="Arial" w:hAnsi="Arial" w:cs="Arial"/>
                <w:color w:val="365F91"/>
                <w:sz w:val="20"/>
                <w:szCs w:val="20"/>
                <w:lang w:val="en-GB" w:eastAsia="el-GR"/>
              </w:rPr>
              <w:t>26</w:t>
            </w:r>
          </w:p>
        </w:tc>
      </w:tr>
      <w:tr w:rsidR="009D66DA" w:rsidRPr="002F1155" w:rsidTr="002F1155">
        <w:trPr>
          <w:trHeight w:val="335"/>
        </w:trPr>
        <w:tc>
          <w:tcPr>
            <w:tcW w:w="5025"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R-squared</w:t>
            </w:r>
          </w:p>
        </w:tc>
        <w:tc>
          <w:tcPr>
            <w:tcW w:w="1540"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0.901</w:t>
            </w:r>
          </w:p>
        </w:tc>
        <w:tc>
          <w:tcPr>
            <w:tcW w:w="1907"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0.869</w:t>
            </w:r>
          </w:p>
        </w:tc>
      </w:tr>
      <w:tr w:rsidR="009D66DA" w:rsidRPr="002F1155" w:rsidTr="002F1155">
        <w:trPr>
          <w:trHeight w:val="335"/>
        </w:trPr>
        <w:tc>
          <w:tcPr>
            <w:tcW w:w="5025" w:type="dxa"/>
            <w:tcBorders>
              <w:bottom w:val="single" w:sz="8" w:space="0" w:color="4F81BD"/>
            </w:tcBorders>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Number of p</w:t>
            </w:r>
            <w:r w:rsidRPr="002F1155">
              <w:rPr>
                <w:rFonts w:ascii="Arial" w:hAnsi="Arial" w:cs="Arial"/>
                <w:b/>
                <w:bCs/>
                <w:color w:val="365F91"/>
                <w:sz w:val="20"/>
                <w:szCs w:val="20"/>
                <w:lang w:val="en-GB" w:eastAsia="el-GR"/>
              </w:rPr>
              <w:t>rovince</w:t>
            </w:r>
          </w:p>
        </w:tc>
        <w:tc>
          <w:tcPr>
            <w:tcW w:w="1540" w:type="dxa"/>
            <w:tcBorders>
              <w:bottom w:val="single" w:sz="8" w:space="0" w:color="4F81BD"/>
            </w:tcBorders>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19</w:t>
            </w:r>
          </w:p>
        </w:tc>
        <w:tc>
          <w:tcPr>
            <w:tcW w:w="1907" w:type="dxa"/>
            <w:tcBorders>
              <w:bottom w:val="single" w:sz="8" w:space="0" w:color="4F81BD"/>
            </w:tcBorders>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19</w:t>
            </w:r>
          </w:p>
        </w:tc>
      </w:tr>
    </w:tbl>
    <w:p w:rsidR="009D66DA" w:rsidRPr="0016089C" w:rsidRDefault="009D66DA" w:rsidP="0016089C">
      <w:pPr>
        <w:spacing w:line="240" w:lineRule="auto"/>
        <w:jc w:val="both"/>
        <w:rPr>
          <w:rFonts w:ascii="Times New Roman" w:hAnsi="Times New Roman"/>
          <w:sz w:val="20"/>
          <w:szCs w:val="20"/>
          <w:lang w:val="en-GB"/>
        </w:rPr>
      </w:pPr>
      <w:r w:rsidRPr="0016089C">
        <w:rPr>
          <w:rFonts w:ascii="Times New Roman" w:hAnsi="Times New Roman"/>
          <w:sz w:val="20"/>
          <w:szCs w:val="20"/>
          <w:lang w:val="en-GB"/>
        </w:rPr>
        <w:t>Notes: Robust standard errors in the parentheses. Year and provinces fixed effects are included in the regressions (omitted from table). The asterisks ***,</w:t>
      </w:r>
      <w:r>
        <w:rPr>
          <w:rFonts w:ascii="Times New Roman" w:hAnsi="Times New Roman"/>
          <w:sz w:val="20"/>
          <w:szCs w:val="20"/>
          <w:lang w:val="en-GB"/>
        </w:rPr>
        <w:t xml:space="preserve"> </w:t>
      </w:r>
      <w:r w:rsidRPr="0016089C">
        <w:rPr>
          <w:rFonts w:ascii="Times New Roman" w:hAnsi="Times New Roman"/>
          <w:sz w:val="20"/>
          <w:szCs w:val="20"/>
          <w:lang w:val="en-GB"/>
        </w:rPr>
        <w:t>**and * indicate levels of significance at 1%, 5% and 10%, respectively.</w:t>
      </w:r>
    </w:p>
    <w:p w:rsidR="009D66DA" w:rsidRDefault="009D66DA" w:rsidP="0016089C">
      <w:pPr>
        <w:spacing w:line="360" w:lineRule="auto"/>
        <w:jc w:val="both"/>
        <w:rPr>
          <w:rFonts w:ascii="Times New Roman" w:hAnsi="Times New Roman"/>
          <w:b/>
          <w:sz w:val="24"/>
          <w:szCs w:val="24"/>
          <w:lang w:val="en-GB"/>
        </w:rPr>
      </w:pPr>
    </w:p>
    <w:p w:rsidR="009D66DA" w:rsidRDefault="009D66DA" w:rsidP="00811F2B">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 xml:space="preserve">The results of the regressions for inland provinces only are demonstrated at table 5. Once again FDI has a slightly positive impact on the growth rate of GDP. Exports are positive but insignificant. The interpretation of the insignificance and the negative sign of the coefficient of education refer to the fact that the progress of inland provinces based on agriculture development. Thus, primary, secondary and higher education is supposed not to have impact on economic growth of inland provinces.  </w:t>
      </w:r>
    </w:p>
    <w:p w:rsidR="009D66DA" w:rsidRPr="00A304B9" w:rsidRDefault="009D66DA" w:rsidP="003B7525">
      <w:pPr>
        <w:spacing w:line="360" w:lineRule="auto"/>
        <w:ind w:firstLine="720"/>
        <w:jc w:val="both"/>
        <w:rPr>
          <w:rFonts w:ascii="Times New Roman" w:hAnsi="Times New Roman"/>
          <w:b/>
          <w:sz w:val="24"/>
          <w:szCs w:val="24"/>
          <w:lang w:val="en-GB"/>
        </w:rPr>
      </w:pPr>
      <w:r>
        <w:rPr>
          <w:rFonts w:ascii="Times New Roman" w:hAnsi="Times New Roman"/>
          <w:b/>
          <w:sz w:val="24"/>
          <w:szCs w:val="24"/>
          <w:lang w:val="en-GB"/>
        </w:rPr>
        <w:t>Table 5</w:t>
      </w:r>
      <w:r w:rsidRPr="00A304B9">
        <w:rPr>
          <w:rFonts w:ascii="Times New Roman" w:hAnsi="Times New Roman"/>
          <w:b/>
          <w:sz w:val="24"/>
          <w:szCs w:val="24"/>
          <w:lang w:val="en-GB"/>
        </w:rPr>
        <w:t>. Regressions with Inland provinces</w:t>
      </w:r>
    </w:p>
    <w:tbl>
      <w:tblPr>
        <w:tblW w:w="8352" w:type="dxa"/>
        <w:tblBorders>
          <w:top w:val="single" w:sz="8" w:space="0" w:color="4F81BD"/>
          <w:bottom w:val="single" w:sz="8" w:space="0" w:color="4F81BD"/>
        </w:tblBorders>
        <w:tblLook w:val="00A0"/>
      </w:tblPr>
      <w:tblGrid>
        <w:gridCol w:w="4839"/>
        <w:gridCol w:w="1549"/>
        <w:gridCol w:w="1964"/>
      </w:tblGrid>
      <w:tr w:rsidR="009D66DA" w:rsidRPr="002F1155" w:rsidTr="002F1155">
        <w:trPr>
          <w:trHeight w:val="349"/>
        </w:trPr>
        <w:tc>
          <w:tcPr>
            <w:tcW w:w="4839" w:type="dxa"/>
            <w:tcBorders>
              <w:top w:val="single" w:sz="8" w:space="0" w:color="4F81BD"/>
              <w:left w:val="nil"/>
              <w:bottom w:val="single" w:sz="8" w:space="0" w:color="4F81BD"/>
              <w:right w:val="nil"/>
            </w:tcBorders>
            <w:noWrap/>
          </w:tcPr>
          <w:p w:rsidR="009D66DA" w:rsidRPr="002F1155" w:rsidRDefault="009D66DA" w:rsidP="002F1155">
            <w:pPr>
              <w:spacing w:after="0" w:line="240" w:lineRule="auto"/>
              <w:rPr>
                <w:rFonts w:ascii="Arial" w:hAnsi="Arial" w:cs="Arial"/>
                <w:b/>
                <w:bCs/>
                <w:color w:val="365F91"/>
                <w:sz w:val="20"/>
                <w:szCs w:val="20"/>
                <w:lang w:val="en-GB" w:eastAsia="el-GR"/>
              </w:rPr>
            </w:pPr>
            <w:r w:rsidRPr="002F1155">
              <w:rPr>
                <w:rFonts w:ascii="Arial" w:hAnsi="Arial" w:cs="Arial"/>
                <w:b/>
                <w:bCs/>
                <w:color w:val="365F91"/>
                <w:sz w:val="20"/>
                <w:szCs w:val="20"/>
                <w:lang w:val="en-GB" w:eastAsia="el-GR"/>
              </w:rPr>
              <w:t> </w:t>
            </w:r>
          </w:p>
        </w:tc>
        <w:tc>
          <w:tcPr>
            <w:tcW w:w="1549" w:type="dxa"/>
            <w:tcBorders>
              <w:top w:val="single" w:sz="8" w:space="0" w:color="4F81BD"/>
              <w:left w:val="nil"/>
              <w:bottom w:val="single" w:sz="8" w:space="0" w:color="4F81BD"/>
              <w:right w:val="nil"/>
            </w:tcBorders>
            <w:noWrap/>
          </w:tcPr>
          <w:p w:rsidR="009D66DA" w:rsidRPr="002F1155" w:rsidRDefault="009D66DA" w:rsidP="002F1155">
            <w:pPr>
              <w:spacing w:after="0" w:line="240" w:lineRule="auto"/>
              <w:jc w:val="center"/>
              <w:rPr>
                <w:rFonts w:ascii="Arial" w:hAnsi="Arial" w:cs="Arial"/>
                <w:b/>
                <w:bCs/>
                <w:color w:val="365F91"/>
                <w:sz w:val="20"/>
                <w:szCs w:val="20"/>
                <w:lang w:eastAsia="el-GR"/>
              </w:rPr>
            </w:pPr>
            <w:r w:rsidRPr="002F1155">
              <w:rPr>
                <w:rFonts w:ascii="Arial" w:hAnsi="Arial" w:cs="Arial"/>
                <w:b/>
                <w:bCs/>
                <w:color w:val="365F91"/>
                <w:sz w:val="20"/>
                <w:szCs w:val="20"/>
                <w:lang w:eastAsia="el-GR"/>
              </w:rPr>
              <w:t>(1)</w:t>
            </w:r>
          </w:p>
        </w:tc>
        <w:tc>
          <w:tcPr>
            <w:tcW w:w="1964" w:type="dxa"/>
            <w:tcBorders>
              <w:top w:val="single" w:sz="8" w:space="0" w:color="4F81BD"/>
              <w:left w:val="nil"/>
              <w:bottom w:val="single" w:sz="8" w:space="0" w:color="4F81BD"/>
              <w:right w:val="nil"/>
            </w:tcBorders>
            <w:noWrap/>
          </w:tcPr>
          <w:p w:rsidR="009D66DA" w:rsidRPr="002F1155" w:rsidRDefault="009D66DA" w:rsidP="002F1155">
            <w:pPr>
              <w:spacing w:after="0" w:line="240" w:lineRule="auto"/>
              <w:jc w:val="center"/>
              <w:rPr>
                <w:rFonts w:ascii="Arial" w:hAnsi="Arial" w:cs="Arial"/>
                <w:b/>
                <w:bCs/>
                <w:color w:val="365F91"/>
                <w:sz w:val="20"/>
                <w:szCs w:val="20"/>
                <w:lang w:eastAsia="el-GR"/>
              </w:rPr>
            </w:pPr>
            <w:r w:rsidRPr="002F1155">
              <w:rPr>
                <w:rFonts w:ascii="Arial" w:hAnsi="Arial" w:cs="Arial"/>
                <w:b/>
                <w:bCs/>
                <w:color w:val="365F91"/>
                <w:sz w:val="20"/>
                <w:szCs w:val="20"/>
                <w:lang w:eastAsia="el-GR"/>
              </w:rPr>
              <w:t>(2)</w:t>
            </w:r>
          </w:p>
        </w:tc>
      </w:tr>
      <w:tr w:rsidR="009D66DA" w:rsidRPr="002F1155" w:rsidTr="002F1155">
        <w:trPr>
          <w:trHeight w:val="349"/>
        </w:trPr>
        <w:tc>
          <w:tcPr>
            <w:tcW w:w="4839"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VARIABLES</w:t>
            </w:r>
          </w:p>
        </w:tc>
        <w:tc>
          <w:tcPr>
            <w:tcW w:w="1549"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val="en-GB" w:eastAsia="el-GR"/>
              </w:rPr>
            </w:pPr>
            <w:r w:rsidRPr="002F1155">
              <w:rPr>
                <w:rFonts w:ascii="Arial" w:hAnsi="Arial" w:cs="Arial"/>
                <w:color w:val="365F91"/>
                <w:sz w:val="20"/>
                <w:szCs w:val="20"/>
                <w:lang w:val="en-GB" w:eastAsia="el-GR"/>
              </w:rPr>
              <w:t>GDP</w:t>
            </w:r>
          </w:p>
        </w:tc>
        <w:tc>
          <w:tcPr>
            <w:tcW w:w="1964"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val="en-GB" w:eastAsia="el-GR"/>
              </w:rPr>
              <w:t>GDP</w:t>
            </w:r>
            <w:r w:rsidRPr="002F1155">
              <w:rPr>
                <w:rFonts w:ascii="Arial" w:hAnsi="Arial" w:cs="Arial"/>
                <w:color w:val="365F91"/>
                <w:sz w:val="20"/>
                <w:szCs w:val="20"/>
                <w:lang w:eastAsia="el-GR"/>
              </w:rPr>
              <w:t>_percap</w:t>
            </w:r>
          </w:p>
        </w:tc>
      </w:tr>
      <w:tr w:rsidR="009D66DA" w:rsidRPr="002F1155" w:rsidTr="002F1155">
        <w:trPr>
          <w:trHeight w:val="349"/>
        </w:trPr>
        <w:tc>
          <w:tcPr>
            <w:tcW w:w="4839" w:type="dxa"/>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 </w:t>
            </w:r>
          </w:p>
        </w:tc>
        <w:tc>
          <w:tcPr>
            <w:tcW w:w="1549"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 </w:t>
            </w:r>
          </w:p>
        </w:tc>
        <w:tc>
          <w:tcPr>
            <w:tcW w:w="1964"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 </w:t>
            </w:r>
          </w:p>
        </w:tc>
      </w:tr>
      <w:tr w:rsidR="009D66DA" w:rsidRPr="002F1155" w:rsidTr="002F1155">
        <w:trPr>
          <w:trHeight w:val="349"/>
        </w:trPr>
        <w:tc>
          <w:tcPr>
            <w:tcW w:w="4839"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val="en-GB" w:eastAsia="el-GR"/>
              </w:rPr>
              <w:t>F</w:t>
            </w:r>
            <w:r w:rsidRPr="002F1155">
              <w:rPr>
                <w:rFonts w:ascii="Arial" w:hAnsi="Arial" w:cs="Arial"/>
                <w:b/>
                <w:bCs/>
                <w:color w:val="365F91"/>
                <w:sz w:val="20"/>
                <w:szCs w:val="20"/>
                <w:lang w:eastAsia="el-GR"/>
              </w:rPr>
              <w:t>di</w:t>
            </w:r>
            <w:r w:rsidRPr="002F1155">
              <w:rPr>
                <w:rFonts w:ascii="Arial" w:hAnsi="Arial" w:cs="Arial"/>
                <w:b/>
                <w:bCs/>
                <w:color w:val="365F91"/>
                <w:sz w:val="20"/>
                <w:szCs w:val="20"/>
                <w:lang w:val="en-GB" w:eastAsia="el-GR"/>
              </w:rPr>
              <w:t>/</w:t>
            </w:r>
            <w:r w:rsidRPr="002F1155">
              <w:rPr>
                <w:rFonts w:ascii="Arial" w:hAnsi="Arial" w:cs="Arial"/>
                <w:b/>
                <w:bCs/>
                <w:color w:val="365F91"/>
                <w:sz w:val="20"/>
                <w:szCs w:val="20"/>
                <w:lang w:eastAsia="el-GR"/>
              </w:rPr>
              <w:t>gdp</w:t>
            </w:r>
          </w:p>
        </w:tc>
        <w:tc>
          <w:tcPr>
            <w:tcW w:w="1549"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val="en-GB" w:eastAsia="el-GR"/>
              </w:rPr>
            </w:pPr>
            <w:r w:rsidRPr="002F1155">
              <w:rPr>
                <w:rFonts w:ascii="Arial" w:hAnsi="Arial" w:cs="Arial"/>
                <w:color w:val="365F91"/>
                <w:sz w:val="20"/>
                <w:szCs w:val="20"/>
                <w:lang w:eastAsia="el-GR"/>
              </w:rPr>
              <w:t>0.00316</w:t>
            </w:r>
            <w:r w:rsidRPr="002F1155">
              <w:rPr>
                <w:rFonts w:ascii="Arial" w:hAnsi="Arial" w:cs="Arial"/>
                <w:color w:val="365F91"/>
                <w:sz w:val="20"/>
                <w:szCs w:val="20"/>
                <w:lang w:val="en-GB" w:eastAsia="el-GR"/>
              </w:rPr>
              <w:t>**</w:t>
            </w:r>
          </w:p>
        </w:tc>
        <w:tc>
          <w:tcPr>
            <w:tcW w:w="1964"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val="en-GB" w:eastAsia="el-GR"/>
              </w:rPr>
            </w:pPr>
            <w:r w:rsidRPr="002F1155">
              <w:rPr>
                <w:rFonts w:ascii="Arial" w:hAnsi="Arial" w:cs="Arial"/>
                <w:color w:val="365F91"/>
                <w:sz w:val="20"/>
                <w:szCs w:val="20"/>
                <w:lang w:val="en-GB" w:eastAsia="el-GR"/>
              </w:rPr>
              <w:t xml:space="preserve"> </w:t>
            </w:r>
            <w:r w:rsidRPr="002F1155">
              <w:rPr>
                <w:rFonts w:ascii="Arial" w:hAnsi="Arial" w:cs="Arial"/>
                <w:color w:val="365F91"/>
                <w:sz w:val="20"/>
                <w:szCs w:val="20"/>
                <w:lang w:eastAsia="el-GR"/>
              </w:rPr>
              <w:t>0.001</w:t>
            </w:r>
            <w:r w:rsidRPr="002F1155">
              <w:rPr>
                <w:rFonts w:ascii="Arial" w:hAnsi="Arial" w:cs="Arial"/>
                <w:color w:val="365F91"/>
                <w:sz w:val="20"/>
                <w:szCs w:val="20"/>
                <w:lang w:val="en-GB" w:eastAsia="el-GR"/>
              </w:rPr>
              <w:t>7</w:t>
            </w:r>
            <w:r w:rsidRPr="002F1155">
              <w:rPr>
                <w:rFonts w:ascii="Arial" w:hAnsi="Arial" w:cs="Arial"/>
                <w:color w:val="365F91"/>
                <w:sz w:val="20"/>
                <w:szCs w:val="20"/>
                <w:lang w:eastAsia="el-GR"/>
              </w:rPr>
              <w:t>3</w:t>
            </w:r>
            <w:r w:rsidRPr="002F1155">
              <w:rPr>
                <w:rFonts w:ascii="Arial" w:hAnsi="Arial" w:cs="Arial"/>
                <w:color w:val="365F91"/>
                <w:sz w:val="20"/>
                <w:szCs w:val="20"/>
                <w:lang w:val="en-GB" w:eastAsia="el-GR"/>
              </w:rPr>
              <w:t>**</w:t>
            </w:r>
          </w:p>
        </w:tc>
      </w:tr>
      <w:tr w:rsidR="009D66DA" w:rsidRPr="002F1155" w:rsidTr="002F1155">
        <w:trPr>
          <w:trHeight w:val="349"/>
        </w:trPr>
        <w:tc>
          <w:tcPr>
            <w:tcW w:w="4839"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549"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(0.00598)</w:t>
            </w:r>
          </w:p>
        </w:tc>
        <w:tc>
          <w:tcPr>
            <w:tcW w:w="1964"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(0.0048</w:t>
            </w:r>
            <w:r w:rsidRPr="002F1155">
              <w:rPr>
                <w:rFonts w:ascii="Arial" w:hAnsi="Arial" w:cs="Arial"/>
                <w:color w:val="365F91"/>
                <w:sz w:val="20"/>
                <w:szCs w:val="20"/>
                <w:lang w:val="en-GB" w:eastAsia="el-GR"/>
              </w:rPr>
              <w:t>6</w:t>
            </w:r>
            <w:r w:rsidRPr="002F1155">
              <w:rPr>
                <w:rFonts w:ascii="Arial" w:hAnsi="Arial" w:cs="Arial"/>
                <w:color w:val="365F91"/>
                <w:sz w:val="20"/>
                <w:szCs w:val="20"/>
                <w:lang w:eastAsia="el-GR"/>
              </w:rPr>
              <w:t>)</w:t>
            </w:r>
          </w:p>
        </w:tc>
      </w:tr>
      <w:tr w:rsidR="009D66DA" w:rsidRPr="002F1155" w:rsidTr="002F1155">
        <w:trPr>
          <w:trHeight w:val="349"/>
        </w:trPr>
        <w:tc>
          <w:tcPr>
            <w:tcW w:w="4839"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val="en-GB" w:eastAsia="el-GR"/>
              </w:rPr>
              <w:t>E</w:t>
            </w:r>
            <w:r w:rsidRPr="002F1155">
              <w:rPr>
                <w:rFonts w:ascii="Arial" w:hAnsi="Arial" w:cs="Arial"/>
                <w:b/>
                <w:bCs/>
                <w:color w:val="365F91"/>
                <w:sz w:val="20"/>
                <w:szCs w:val="20"/>
                <w:lang w:eastAsia="el-GR"/>
              </w:rPr>
              <w:t>xp</w:t>
            </w:r>
            <w:r w:rsidRPr="002F1155">
              <w:rPr>
                <w:rFonts w:ascii="Arial" w:hAnsi="Arial" w:cs="Arial"/>
                <w:b/>
                <w:bCs/>
                <w:color w:val="365F91"/>
                <w:sz w:val="20"/>
                <w:szCs w:val="20"/>
                <w:lang w:val="en-GB" w:eastAsia="el-GR"/>
              </w:rPr>
              <w:t>/</w:t>
            </w:r>
            <w:r w:rsidRPr="002F1155">
              <w:rPr>
                <w:rFonts w:ascii="Arial" w:hAnsi="Arial" w:cs="Arial"/>
                <w:b/>
                <w:bCs/>
                <w:color w:val="365F91"/>
                <w:sz w:val="20"/>
                <w:szCs w:val="20"/>
                <w:lang w:eastAsia="el-GR"/>
              </w:rPr>
              <w:t>gdp</w:t>
            </w:r>
          </w:p>
        </w:tc>
        <w:tc>
          <w:tcPr>
            <w:tcW w:w="1549"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0.00932</w:t>
            </w:r>
          </w:p>
        </w:tc>
        <w:tc>
          <w:tcPr>
            <w:tcW w:w="1964" w:type="dxa"/>
            <w:tcBorders>
              <w:left w:val="nil"/>
              <w:right w:val="nil"/>
            </w:tcBorders>
            <w:shd w:val="clear" w:color="auto" w:fill="D3DFEE"/>
            <w:noWrap/>
          </w:tcPr>
          <w:p w:rsidR="009D66DA" w:rsidRPr="002F1155" w:rsidRDefault="009D66DA" w:rsidP="002F1155">
            <w:pPr>
              <w:spacing w:after="0" w:line="240" w:lineRule="auto"/>
              <w:rPr>
                <w:rFonts w:ascii="Arial" w:hAnsi="Arial" w:cs="Arial"/>
                <w:color w:val="365F91"/>
                <w:sz w:val="20"/>
                <w:szCs w:val="20"/>
                <w:lang w:eastAsia="el-GR"/>
              </w:rPr>
            </w:pPr>
            <w:r w:rsidRPr="002F1155">
              <w:rPr>
                <w:rFonts w:ascii="Arial" w:hAnsi="Arial" w:cs="Arial"/>
                <w:color w:val="365F91"/>
                <w:sz w:val="20"/>
                <w:szCs w:val="20"/>
                <w:lang w:val="en-GB" w:eastAsia="el-GR"/>
              </w:rPr>
              <w:t xml:space="preserve">         </w:t>
            </w:r>
            <w:r w:rsidRPr="002F1155">
              <w:rPr>
                <w:rFonts w:ascii="Arial" w:hAnsi="Arial" w:cs="Arial"/>
                <w:color w:val="365F91"/>
                <w:sz w:val="20"/>
                <w:szCs w:val="20"/>
                <w:lang w:eastAsia="el-GR"/>
              </w:rPr>
              <w:t>0.0</w:t>
            </w:r>
            <w:r w:rsidRPr="002F1155">
              <w:rPr>
                <w:rFonts w:ascii="Arial" w:hAnsi="Arial" w:cs="Arial"/>
                <w:color w:val="365F91"/>
                <w:sz w:val="20"/>
                <w:szCs w:val="20"/>
                <w:lang w:val="en-GB" w:eastAsia="el-GR"/>
              </w:rPr>
              <w:t>16</w:t>
            </w:r>
            <w:r w:rsidRPr="002F1155">
              <w:rPr>
                <w:rFonts w:ascii="Arial" w:hAnsi="Arial" w:cs="Arial"/>
                <w:color w:val="365F91"/>
                <w:sz w:val="20"/>
                <w:szCs w:val="20"/>
                <w:lang w:eastAsia="el-GR"/>
              </w:rPr>
              <w:t>8</w:t>
            </w:r>
          </w:p>
        </w:tc>
      </w:tr>
      <w:tr w:rsidR="009D66DA" w:rsidRPr="002F1155" w:rsidTr="002F1155">
        <w:trPr>
          <w:trHeight w:val="349"/>
        </w:trPr>
        <w:tc>
          <w:tcPr>
            <w:tcW w:w="4839"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549"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(0.00822)</w:t>
            </w:r>
          </w:p>
        </w:tc>
        <w:tc>
          <w:tcPr>
            <w:tcW w:w="1964"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(0.00834)</w:t>
            </w:r>
          </w:p>
        </w:tc>
      </w:tr>
      <w:tr w:rsidR="009D66DA" w:rsidRPr="002F1155" w:rsidTr="002F1155">
        <w:trPr>
          <w:trHeight w:val="349"/>
        </w:trPr>
        <w:tc>
          <w:tcPr>
            <w:tcW w:w="4839"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Govcons</w:t>
            </w:r>
            <w:r w:rsidRPr="002F1155">
              <w:rPr>
                <w:rFonts w:ascii="Arial" w:hAnsi="Arial" w:cs="Arial"/>
                <w:b/>
                <w:bCs/>
                <w:color w:val="365F91"/>
                <w:sz w:val="20"/>
                <w:szCs w:val="20"/>
                <w:lang w:val="en-GB" w:eastAsia="el-GR"/>
              </w:rPr>
              <w:t>/</w:t>
            </w:r>
            <w:r w:rsidRPr="002F1155">
              <w:rPr>
                <w:rFonts w:ascii="Arial" w:hAnsi="Arial" w:cs="Arial"/>
                <w:b/>
                <w:bCs/>
                <w:color w:val="365F91"/>
                <w:sz w:val="20"/>
                <w:szCs w:val="20"/>
                <w:lang w:eastAsia="el-GR"/>
              </w:rPr>
              <w:t>gdp</w:t>
            </w:r>
          </w:p>
        </w:tc>
        <w:tc>
          <w:tcPr>
            <w:tcW w:w="1549"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val="en-GB" w:eastAsia="el-GR"/>
              </w:rPr>
              <w:t>-</w:t>
            </w:r>
            <w:r w:rsidRPr="002F1155">
              <w:rPr>
                <w:rFonts w:ascii="Arial" w:hAnsi="Arial" w:cs="Arial"/>
                <w:color w:val="365F91"/>
                <w:sz w:val="20"/>
                <w:szCs w:val="20"/>
                <w:lang w:eastAsia="el-GR"/>
              </w:rPr>
              <w:t>0.0786**</w:t>
            </w:r>
          </w:p>
        </w:tc>
        <w:tc>
          <w:tcPr>
            <w:tcW w:w="1964"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val="en-GB" w:eastAsia="el-GR"/>
              </w:rPr>
              <w:t>-</w:t>
            </w:r>
            <w:r w:rsidRPr="002F1155">
              <w:rPr>
                <w:rFonts w:ascii="Arial" w:hAnsi="Arial" w:cs="Arial"/>
                <w:color w:val="365F91"/>
                <w:sz w:val="20"/>
                <w:szCs w:val="20"/>
                <w:lang w:eastAsia="el-GR"/>
              </w:rPr>
              <w:t>0.0</w:t>
            </w:r>
            <w:r w:rsidRPr="002F1155">
              <w:rPr>
                <w:rFonts w:ascii="Arial" w:hAnsi="Arial" w:cs="Arial"/>
                <w:color w:val="365F91"/>
                <w:sz w:val="20"/>
                <w:szCs w:val="20"/>
                <w:lang w:val="en-GB" w:eastAsia="el-GR"/>
              </w:rPr>
              <w:t>718</w:t>
            </w:r>
            <w:r w:rsidRPr="002F1155">
              <w:rPr>
                <w:rFonts w:ascii="Arial" w:hAnsi="Arial" w:cs="Arial"/>
                <w:color w:val="365F91"/>
                <w:sz w:val="20"/>
                <w:szCs w:val="20"/>
                <w:lang w:eastAsia="el-GR"/>
              </w:rPr>
              <w:t>***</w:t>
            </w:r>
          </w:p>
        </w:tc>
      </w:tr>
      <w:tr w:rsidR="009D66DA" w:rsidRPr="002F1155" w:rsidTr="002F1155">
        <w:trPr>
          <w:trHeight w:val="349"/>
        </w:trPr>
        <w:tc>
          <w:tcPr>
            <w:tcW w:w="4839"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549"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(0.0264)</w:t>
            </w:r>
          </w:p>
        </w:tc>
        <w:tc>
          <w:tcPr>
            <w:tcW w:w="1964" w:type="dxa"/>
            <w:noWrap/>
          </w:tcPr>
          <w:p w:rsidR="009D66DA" w:rsidRPr="002F1155" w:rsidRDefault="009D66DA" w:rsidP="002F1155">
            <w:pPr>
              <w:spacing w:after="0" w:line="240" w:lineRule="auto"/>
              <w:rPr>
                <w:rFonts w:ascii="Arial" w:hAnsi="Arial" w:cs="Arial"/>
                <w:color w:val="365F91"/>
                <w:sz w:val="20"/>
                <w:szCs w:val="20"/>
                <w:lang w:eastAsia="el-GR"/>
              </w:rPr>
            </w:pPr>
            <w:r w:rsidRPr="002F1155">
              <w:rPr>
                <w:rFonts w:ascii="Arial" w:hAnsi="Arial" w:cs="Arial"/>
                <w:color w:val="365F91"/>
                <w:sz w:val="20"/>
                <w:szCs w:val="20"/>
                <w:lang w:val="en-GB" w:eastAsia="el-GR"/>
              </w:rPr>
              <w:t xml:space="preserve">         </w:t>
            </w:r>
            <w:r w:rsidRPr="002F1155">
              <w:rPr>
                <w:rFonts w:ascii="Arial" w:hAnsi="Arial" w:cs="Arial"/>
                <w:color w:val="365F91"/>
                <w:sz w:val="20"/>
                <w:szCs w:val="20"/>
                <w:lang w:eastAsia="el-GR"/>
              </w:rPr>
              <w:t>(0.01</w:t>
            </w:r>
            <w:r w:rsidRPr="002F1155">
              <w:rPr>
                <w:rFonts w:ascii="Arial" w:hAnsi="Arial" w:cs="Arial"/>
                <w:color w:val="365F91"/>
                <w:sz w:val="20"/>
                <w:szCs w:val="20"/>
                <w:lang w:val="en-GB" w:eastAsia="el-GR"/>
              </w:rPr>
              <w:t>79</w:t>
            </w:r>
            <w:r w:rsidRPr="002F1155">
              <w:rPr>
                <w:rFonts w:ascii="Arial" w:hAnsi="Arial" w:cs="Arial"/>
                <w:color w:val="365F91"/>
                <w:sz w:val="20"/>
                <w:szCs w:val="20"/>
                <w:lang w:eastAsia="el-GR"/>
              </w:rPr>
              <w:t>)</w:t>
            </w:r>
          </w:p>
        </w:tc>
      </w:tr>
      <w:tr w:rsidR="009D66DA" w:rsidRPr="002F1155" w:rsidTr="002F1155">
        <w:trPr>
          <w:trHeight w:val="349"/>
        </w:trPr>
        <w:tc>
          <w:tcPr>
            <w:tcW w:w="4839"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Fixcap</w:t>
            </w:r>
            <w:r w:rsidRPr="002F1155">
              <w:rPr>
                <w:rFonts w:ascii="Arial" w:hAnsi="Arial" w:cs="Arial"/>
                <w:b/>
                <w:bCs/>
                <w:color w:val="365F91"/>
                <w:sz w:val="20"/>
                <w:szCs w:val="20"/>
                <w:lang w:val="en-GB" w:eastAsia="el-GR"/>
              </w:rPr>
              <w:t>/</w:t>
            </w:r>
            <w:r w:rsidRPr="002F1155">
              <w:rPr>
                <w:rFonts w:ascii="Arial" w:hAnsi="Arial" w:cs="Arial"/>
                <w:b/>
                <w:bCs/>
                <w:color w:val="365F91"/>
                <w:sz w:val="20"/>
                <w:szCs w:val="20"/>
                <w:lang w:eastAsia="el-GR"/>
              </w:rPr>
              <w:t>gdp</w:t>
            </w:r>
          </w:p>
        </w:tc>
        <w:tc>
          <w:tcPr>
            <w:tcW w:w="1549"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0.0756*</w:t>
            </w:r>
          </w:p>
        </w:tc>
        <w:tc>
          <w:tcPr>
            <w:tcW w:w="1964"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w:t>
            </w:r>
            <w:r w:rsidRPr="002F1155">
              <w:rPr>
                <w:rFonts w:ascii="Arial" w:hAnsi="Arial" w:cs="Arial"/>
                <w:color w:val="365F91"/>
                <w:sz w:val="20"/>
                <w:szCs w:val="20"/>
                <w:lang w:val="en-GB" w:eastAsia="el-GR"/>
              </w:rPr>
              <w:t>569</w:t>
            </w:r>
            <w:r w:rsidRPr="002F1155">
              <w:rPr>
                <w:rFonts w:ascii="Arial" w:hAnsi="Arial" w:cs="Arial"/>
                <w:color w:val="365F91"/>
                <w:sz w:val="20"/>
                <w:szCs w:val="20"/>
                <w:lang w:eastAsia="el-GR"/>
              </w:rPr>
              <w:t>*</w:t>
            </w:r>
          </w:p>
        </w:tc>
      </w:tr>
      <w:tr w:rsidR="009D66DA" w:rsidRPr="002F1155" w:rsidTr="002F1155">
        <w:trPr>
          <w:trHeight w:val="349"/>
        </w:trPr>
        <w:tc>
          <w:tcPr>
            <w:tcW w:w="4839"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549"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(0.0367)</w:t>
            </w:r>
          </w:p>
        </w:tc>
        <w:tc>
          <w:tcPr>
            <w:tcW w:w="1964"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(0.02</w:t>
            </w:r>
            <w:r w:rsidRPr="002F1155">
              <w:rPr>
                <w:rFonts w:ascii="Arial" w:hAnsi="Arial" w:cs="Arial"/>
                <w:color w:val="365F91"/>
                <w:sz w:val="20"/>
                <w:szCs w:val="20"/>
                <w:lang w:val="en-GB" w:eastAsia="el-GR"/>
              </w:rPr>
              <w:t>7</w:t>
            </w:r>
            <w:r w:rsidRPr="002F1155">
              <w:rPr>
                <w:rFonts w:ascii="Arial" w:hAnsi="Arial" w:cs="Arial"/>
                <w:color w:val="365F91"/>
                <w:sz w:val="20"/>
                <w:szCs w:val="20"/>
                <w:lang w:eastAsia="el-GR"/>
              </w:rPr>
              <w:t>8)</w:t>
            </w:r>
          </w:p>
        </w:tc>
      </w:tr>
      <w:tr w:rsidR="009D66DA" w:rsidRPr="002F1155" w:rsidTr="002F1155">
        <w:trPr>
          <w:trHeight w:val="349"/>
        </w:trPr>
        <w:tc>
          <w:tcPr>
            <w:tcW w:w="4839"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High</w:t>
            </w:r>
            <w:r w:rsidRPr="002F1155">
              <w:rPr>
                <w:rFonts w:ascii="Arial" w:hAnsi="Arial" w:cs="Arial"/>
                <w:b/>
                <w:bCs/>
                <w:color w:val="365F91"/>
                <w:sz w:val="20"/>
                <w:szCs w:val="20"/>
                <w:lang w:val="en-GB" w:eastAsia="el-GR"/>
              </w:rPr>
              <w:t>educ/</w:t>
            </w:r>
            <w:r w:rsidRPr="002F1155">
              <w:rPr>
                <w:rFonts w:ascii="Arial" w:hAnsi="Arial" w:cs="Arial"/>
                <w:b/>
                <w:bCs/>
                <w:color w:val="365F91"/>
                <w:sz w:val="20"/>
                <w:szCs w:val="20"/>
                <w:lang w:eastAsia="el-GR"/>
              </w:rPr>
              <w:t>pop</w:t>
            </w:r>
          </w:p>
        </w:tc>
        <w:tc>
          <w:tcPr>
            <w:tcW w:w="1549" w:type="dxa"/>
            <w:tcBorders>
              <w:left w:val="nil"/>
              <w:right w:val="nil"/>
            </w:tcBorders>
            <w:shd w:val="clear" w:color="auto" w:fill="D3DFEE"/>
            <w:noWrap/>
          </w:tcPr>
          <w:p w:rsidR="009D66DA" w:rsidRPr="002F1155" w:rsidRDefault="009D66DA" w:rsidP="002F1155">
            <w:pPr>
              <w:spacing w:after="0" w:line="240" w:lineRule="auto"/>
              <w:rPr>
                <w:rFonts w:ascii="Arial" w:hAnsi="Arial" w:cs="Arial"/>
                <w:color w:val="365F91"/>
                <w:sz w:val="20"/>
                <w:szCs w:val="20"/>
                <w:lang w:val="en-GB" w:eastAsia="el-GR"/>
              </w:rPr>
            </w:pPr>
            <w:r w:rsidRPr="002F1155">
              <w:rPr>
                <w:rFonts w:ascii="Arial" w:hAnsi="Arial" w:cs="Arial"/>
                <w:color w:val="365F91"/>
                <w:sz w:val="20"/>
                <w:szCs w:val="20"/>
                <w:lang w:val="en-GB" w:eastAsia="el-GR"/>
              </w:rPr>
              <w:t xml:space="preserve">     </w:t>
            </w:r>
            <w:r w:rsidRPr="002F1155">
              <w:rPr>
                <w:rFonts w:ascii="Arial" w:hAnsi="Arial" w:cs="Arial"/>
                <w:color w:val="365F91"/>
                <w:sz w:val="20"/>
                <w:szCs w:val="20"/>
                <w:lang w:eastAsia="el-GR"/>
              </w:rPr>
              <w:t>-0.0284</w:t>
            </w:r>
          </w:p>
        </w:tc>
        <w:tc>
          <w:tcPr>
            <w:tcW w:w="1964" w:type="dxa"/>
            <w:tcBorders>
              <w:left w:val="nil"/>
              <w:right w:val="nil"/>
            </w:tcBorders>
            <w:shd w:val="clear" w:color="auto" w:fill="D3DFEE"/>
            <w:noWrap/>
          </w:tcPr>
          <w:p w:rsidR="009D66DA" w:rsidRPr="002F1155" w:rsidRDefault="009D66DA" w:rsidP="002F1155">
            <w:pPr>
              <w:spacing w:after="0" w:line="240" w:lineRule="auto"/>
              <w:rPr>
                <w:rFonts w:ascii="Arial" w:hAnsi="Arial" w:cs="Arial"/>
                <w:color w:val="365F91"/>
                <w:sz w:val="20"/>
                <w:szCs w:val="20"/>
                <w:lang w:eastAsia="el-GR"/>
              </w:rPr>
            </w:pPr>
            <w:r w:rsidRPr="002F1155">
              <w:rPr>
                <w:rFonts w:ascii="Arial" w:hAnsi="Arial" w:cs="Arial"/>
                <w:color w:val="365F91"/>
                <w:sz w:val="20"/>
                <w:szCs w:val="20"/>
                <w:lang w:val="en-GB" w:eastAsia="el-GR"/>
              </w:rPr>
              <w:t xml:space="preserve">        </w:t>
            </w:r>
            <w:r w:rsidRPr="002F1155">
              <w:rPr>
                <w:rFonts w:ascii="Arial" w:hAnsi="Arial" w:cs="Arial"/>
                <w:color w:val="365F91"/>
                <w:sz w:val="20"/>
                <w:szCs w:val="20"/>
                <w:lang w:eastAsia="el-GR"/>
              </w:rPr>
              <w:t>-0.0153</w:t>
            </w:r>
          </w:p>
        </w:tc>
      </w:tr>
      <w:tr w:rsidR="009D66DA" w:rsidRPr="002F1155" w:rsidTr="002F1155">
        <w:trPr>
          <w:trHeight w:val="349"/>
        </w:trPr>
        <w:tc>
          <w:tcPr>
            <w:tcW w:w="4839"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549"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(0.0140)</w:t>
            </w:r>
          </w:p>
        </w:tc>
        <w:tc>
          <w:tcPr>
            <w:tcW w:w="1964"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(0.0118)</w:t>
            </w:r>
          </w:p>
        </w:tc>
      </w:tr>
      <w:tr w:rsidR="009D66DA" w:rsidRPr="002F1155" w:rsidTr="002F1155">
        <w:trPr>
          <w:trHeight w:val="349"/>
        </w:trPr>
        <w:tc>
          <w:tcPr>
            <w:tcW w:w="4839"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val="en-GB" w:eastAsia="el-GR"/>
              </w:rPr>
              <w:t>R</w:t>
            </w:r>
            <w:r w:rsidRPr="002F1155">
              <w:rPr>
                <w:rFonts w:ascii="Arial" w:hAnsi="Arial" w:cs="Arial"/>
                <w:b/>
                <w:bCs/>
                <w:color w:val="365F91"/>
                <w:sz w:val="20"/>
                <w:szCs w:val="20"/>
                <w:lang w:eastAsia="el-GR"/>
              </w:rPr>
              <w:t>atepop</w:t>
            </w:r>
          </w:p>
        </w:tc>
        <w:tc>
          <w:tcPr>
            <w:tcW w:w="1549"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val="en-GB" w:eastAsia="el-GR"/>
              </w:rPr>
            </w:pPr>
            <w:r w:rsidRPr="002F1155">
              <w:rPr>
                <w:rFonts w:ascii="Arial" w:hAnsi="Arial" w:cs="Arial"/>
                <w:color w:val="365F91"/>
                <w:sz w:val="20"/>
                <w:szCs w:val="20"/>
                <w:lang w:eastAsia="el-GR"/>
              </w:rPr>
              <w:t>-0.0286**</w:t>
            </w:r>
          </w:p>
        </w:tc>
        <w:tc>
          <w:tcPr>
            <w:tcW w:w="1964"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-0.02</w:t>
            </w:r>
            <w:r w:rsidRPr="002F1155">
              <w:rPr>
                <w:rFonts w:ascii="Arial" w:hAnsi="Arial" w:cs="Arial"/>
                <w:color w:val="365F91"/>
                <w:sz w:val="20"/>
                <w:szCs w:val="20"/>
                <w:lang w:val="en-GB" w:eastAsia="el-GR"/>
              </w:rPr>
              <w:t>96</w:t>
            </w:r>
            <w:r w:rsidRPr="002F1155">
              <w:rPr>
                <w:rFonts w:ascii="Arial" w:hAnsi="Arial" w:cs="Arial"/>
                <w:color w:val="365F91"/>
                <w:sz w:val="20"/>
                <w:szCs w:val="20"/>
                <w:lang w:eastAsia="el-GR"/>
              </w:rPr>
              <w:t>***</w:t>
            </w:r>
          </w:p>
        </w:tc>
      </w:tr>
      <w:tr w:rsidR="009D66DA" w:rsidRPr="002F1155" w:rsidTr="002F1155">
        <w:trPr>
          <w:trHeight w:val="349"/>
        </w:trPr>
        <w:tc>
          <w:tcPr>
            <w:tcW w:w="4839"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549"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(0.00866)</w:t>
            </w:r>
          </w:p>
        </w:tc>
        <w:tc>
          <w:tcPr>
            <w:tcW w:w="1964"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(0.00</w:t>
            </w:r>
            <w:r w:rsidRPr="002F1155">
              <w:rPr>
                <w:rFonts w:ascii="Arial" w:hAnsi="Arial" w:cs="Arial"/>
                <w:color w:val="365F91"/>
                <w:sz w:val="20"/>
                <w:szCs w:val="20"/>
                <w:lang w:val="en-GB" w:eastAsia="el-GR"/>
              </w:rPr>
              <w:t>735</w:t>
            </w:r>
            <w:r w:rsidRPr="002F1155">
              <w:rPr>
                <w:rFonts w:ascii="Arial" w:hAnsi="Arial" w:cs="Arial"/>
                <w:color w:val="365F91"/>
                <w:sz w:val="20"/>
                <w:szCs w:val="20"/>
                <w:lang w:eastAsia="el-GR"/>
              </w:rPr>
              <w:t>)</w:t>
            </w:r>
          </w:p>
        </w:tc>
      </w:tr>
      <w:tr w:rsidR="009D66DA" w:rsidRPr="002F1155" w:rsidTr="002F1155">
        <w:trPr>
          <w:trHeight w:val="349"/>
        </w:trPr>
        <w:tc>
          <w:tcPr>
            <w:tcW w:w="4839"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Constant</w:t>
            </w:r>
          </w:p>
        </w:tc>
        <w:tc>
          <w:tcPr>
            <w:tcW w:w="1549"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0.332***</w:t>
            </w:r>
          </w:p>
        </w:tc>
        <w:tc>
          <w:tcPr>
            <w:tcW w:w="1964"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0.320***</w:t>
            </w:r>
          </w:p>
        </w:tc>
      </w:tr>
      <w:tr w:rsidR="009D66DA" w:rsidRPr="002F1155" w:rsidTr="002F1155">
        <w:trPr>
          <w:trHeight w:val="349"/>
        </w:trPr>
        <w:tc>
          <w:tcPr>
            <w:tcW w:w="4839" w:type="dxa"/>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549"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(0.0981)</w:t>
            </w:r>
          </w:p>
        </w:tc>
        <w:tc>
          <w:tcPr>
            <w:tcW w:w="1964"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(0.0998)</w:t>
            </w:r>
          </w:p>
        </w:tc>
      </w:tr>
      <w:tr w:rsidR="009D66DA" w:rsidRPr="002F1155" w:rsidTr="002F1155">
        <w:trPr>
          <w:trHeight w:val="349"/>
        </w:trPr>
        <w:tc>
          <w:tcPr>
            <w:tcW w:w="4839"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p>
        </w:tc>
        <w:tc>
          <w:tcPr>
            <w:tcW w:w="1549"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p>
        </w:tc>
        <w:tc>
          <w:tcPr>
            <w:tcW w:w="1964"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p>
        </w:tc>
      </w:tr>
      <w:tr w:rsidR="009D66DA" w:rsidRPr="002F1155" w:rsidTr="002F1155">
        <w:trPr>
          <w:trHeight w:val="349"/>
        </w:trPr>
        <w:tc>
          <w:tcPr>
            <w:tcW w:w="4839" w:type="dxa"/>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Observations</w:t>
            </w:r>
          </w:p>
        </w:tc>
        <w:tc>
          <w:tcPr>
            <w:tcW w:w="1549" w:type="dxa"/>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259</w:t>
            </w:r>
          </w:p>
        </w:tc>
        <w:tc>
          <w:tcPr>
            <w:tcW w:w="1964" w:type="dxa"/>
            <w:noWrap/>
          </w:tcPr>
          <w:p w:rsidR="009D66DA" w:rsidRPr="002F1155" w:rsidRDefault="009D66DA" w:rsidP="002F1155">
            <w:pPr>
              <w:spacing w:after="0" w:line="240" w:lineRule="auto"/>
              <w:jc w:val="center"/>
              <w:rPr>
                <w:rFonts w:ascii="Arial" w:hAnsi="Arial" w:cs="Arial"/>
                <w:color w:val="365F91"/>
                <w:sz w:val="20"/>
                <w:szCs w:val="20"/>
                <w:lang w:val="en-GB" w:eastAsia="el-GR"/>
              </w:rPr>
            </w:pPr>
            <w:r w:rsidRPr="002F1155">
              <w:rPr>
                <w:rFonts w:ascii="Arial" w:hAnsi="Arial" w:cs="Arial"/>
                <w:color w:val="365F91"/>
                <w:sz w:val="20"/>
                <w:szCs w:val="20"/>
                <w:lang w:eastAsia="el-GR"/>
              </w:rPr>
              <w:t>25</w:t>
            </w:r>
            <w:r w:rsidRPr="002F1155">
              <w:rPr>
                <w:rFonts w:ascii="Arial" w:hAnsi="Arial" w:cs="Arial"/>
                <w:color w:val="365F91"/>
                <w:sz w:val="20"/>
                <w:szCs w:val="20"/>
                <w:lang w:val="en-GB" w:eastAsia="el-GR"/>
              </w:rPr>
              <w:t>9</w:t>
            </w:r>
          </w:p>
        </w:tc>
      </w:tr>
      <w:tr w:rsidR="009D66DA" w:rsidRPr="002F1155" w:rsidTr="002F1155">
        <w:trPr>
          <w:trHeight w:val="349"/>
        </w:trPr>
        <w:tc>
          <w:tcPr>
            <w:tcW w:w="4839" w:type="dxa"/>
            <w:tcBorders>
              <w:left w:val="nil"/>
              <w:right w:val="nil"/>
            </w:tcBorders>
            <w:shd w:val="clear" w:color="auto" w:fill="D3DFEE"/>
            <w:noWrap/>
          </w:tcPr>
          <w:p w:rsidR="009D66DA" w:rsidRPr="002F1155" w:rsidRDefault="009D66DA" w:rsidP="002F1155">
            <w:pPr>
              <w:spacing w:after="0" w:line="240" w:lineRule="auto"/>
              <w:rPr>
                <w:rFonts w:ascii="Arial" w:hAnsi="Arial" w:cs="Arial"/>
                <w:b/>
                <w:bCs/>
                <w:color w:val="365F91"/>
                <w:sz w:val="20"/>
                <w:szCs w:val="20"/>
                <w:lang w:eastAsia="el-GR"/>
              </w:rPr>
            </w:pPr>
            <w:r w:rsidRPr="002F1155">
              <w:rPr>
                <w:rFonts w:ascii="Arial" w:hAnsi="Arial" w:cs="Arial"/>
                <w:b/>
                <w:bCs/>
                <w:color w:val="365F91"/>
                <w:sz w:val="20"/>
                <w:szCs w:val="20"/>
                <w:lang w:eastAsia="el-GR"/>
              </w:rPr>
              <w:t>R-squared</w:t>
            </w:r>
          </w:p>
        </w:tc>
        <w:tc>
          <w:tcPr>
            <w:tcW w:w="1549"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0.897</w:t>
            </w:r>
          </w:p>
        </w:tc>
        <w:tc>
          <w:tcPr>
            <w:tcW w:w="1964" w:type="dxa"/>
            <w:tcBorders>
              <w:left w:val="nil"/>
              <w:right w:val="nil"/>
            </w:tcBorders>
            <w:shd w:val="clear" w:color="auto" w:fill="D3DFEE"/>
            <w:noWrap/>
          </w:tcPr>
          <w:p w:rsidR="009D66DA" w:rsidRPr="002F1155" w:rsidRDefault="009D66DA" w:rsidP="002F1155">
            <w:pPr>
              <w:spacing w:after="0" w:line="240" w:lineRule="auto"/>
              <w:jc w:val="center"/>
              <w:rPr>
                <w:rFonts w:ascii="Arial" w:hAnsi="Arial" w:cs="Arial"/>
                <w:color w:val="365F91"/>
                <w:sz w:val="20"/>
                <w:szCs w:val="20"/>
                <w:lang w:val="en-GB" w:eastAsia="el-GR"/>
              </w:rPr>
            </w:pPr>
            <w:r w:rsidRPr="002F1155">
              <w:rPr>
                <w:rFonts w:ascii="Arial" w:hAnsi="Arial" w:cs="Arial"/>
                <w:color w:val="365F91"/>
                <w:sz w:val="20"/>
                <w:szCs w:val="20"/>
                <w:lang w:eastAsia="el-GR"/>
              </w:rPr>
              <w:t>0.91</w:t>
            </w:r>
            <w:r w:rsidRPr="002F1155">
              <w:rPr>
                <w:rFonts w:ascii="Arial" w:hAnsi="Arial" w:cs="Arial"/>
                <w:color w:val="365F91"/>
                <w:sz w:val="20"/>
                <w:szCs w:val="20"/>
                <w:lang w:val="en-GB" w:eastAsia="el-GR"/>
              </w:rPr>
              <w:t>4</w:t>
            </w:r>
          </w:p>
        </w:tc>
      </w:tr>
      <w:tr w:rsidR="009D66DA" w:rsidRPr="002F1155" w:rsidTr="002F1155">
        <w:trPr>
          <w:trHeight w:val="349"/>
        </w:trPr>
        <w:tc>
          <w:tcPr>
            <w:tcW w:w="4839" w:type="dxa"/>
            <w:tcBorders>
              <w:bottom w:val="single" w:sz="8" w:space="0" w:color="4F81BD"/>
            </w:tcBorders>
            <w:noWrap/>
          </w:tcPr>
          <w:p w:rsidR="009D66DA" w:rsidRPr="002F1155" w:rsidRDefault="009D66DA" w:rsidP="002F1155">
            <w:pPr>
              <w:spacing w:after="0" w:line="240" w:lineRule="auto"/>
              <w:rPr>
                <w:rFonts w:ascii="Arial" w:hAnsi="Arial" w:cs="Arial"/>
                <w:b/>
                <w:bCs/>
                <w:color w:val="365F91"/>
                <w:sz w:val="20"/>
                <w:szCs w:val="20"/>
                <w:lang w:val="en-GB" w:eastAsia="el-GR"/>
              </w:rPr>
            </w:pPr>
            <w:r w:rsidRPr="002F1155">
              <w:rPr>
                <w:rFonts w:ascii="Arial" w:hAnsi="Arial" w:cs="Arial"/>
                <w:b/>
                <w:bCs/>
                <w:color w:val="365F91"/>
                <w:sz w:val="20"/>
                <w:szCs w:val="20"/>
                <w:lang w:eastAsia="el-GR"/>
              </w:rPr>
              <w:t>Number of p</w:t>
            </w:r>
            <w:r w:rsidRPr="002F1155">
              <w:rPr>
                <w:rFonts w:ascii="Arial" w:hAnsi="Arial" w:cs="Arial"/>
                <w:b/>
                <w:bCs/>
                <w:color w:val="365F91"/>
                <w:sz w:val="20"/>
                <w:szCs w:val="20"/>
                <w:lang w:val="en-GB" w:eastAsia="el-GR"/>
              </w:rPr>
              <w:t>rovince</w:t>
            </w:r>
          </w:p>
        </w:tc>
        <w:tc>
          <w:tcPr>
            <w:tcW w:w="1549" w:type="dxa"/>
            <w:tcBorders>
              <w:bottom w:val="single" w:sz="8" w:space="0" w:color="4F81BD"/>
            </w:tcBorders>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12</w:t>
            </w:r>
          </w:p>
        </w:tc>
        <w:tc>
          <w:tcPr>
            <w:tcW w:w="1964" w:type="dxa"/>
            <w:tcBorders>
              <w:bottom w:val="single" w:sz="8" w:space="0" w:color="4F81BD"/>
            </w:tcBorders>
            <w:noWrap/>
          </w:tcPr>
          <w:p w:rsidR="009D66DA" w:rsidRPr="002F1155" w:rsidRDefault="009D66DA" w:rsidP="002F1155">
            <w:pPr>
              <w:spacing w:after="0" w:line="240" w:lineRule="auto"/>
              <w:jc w:val="center"/>
              <w:rPr>
                <w:rFonts w:ascii="Arial" w:hAnsi="Arial" w:cs="Arial"/>
                <w:color w:val="365F91"/>
                <w:sz w:val="20"/>
                <w:szCs w:val="20"/>
                <w:lang w:eastAsia="el-GR"/>
              </w:rPr>
            </w:pPr>
            <w:r w:rsidRPr="002F1155">
              <w:rPr>
                <w:rFonts w:ascii="Arial" w:hAnsi="Arial" w:cs="Arial"/>
                <w:color w:val="365F91"/>
                <w:sz w:val="20"/>
                <w:szCs w:val="20"/>
                <w:lang w:eastAsia="el-GR"/>
              </w:rPr>
              <w:t>12</w:t>
            </w:r>
          </w:p>
        </w:tc>
      </w:tr>
    </w:tbl>
    <w:p w:rsidR="009D66DA" w:rsidRPr="0016089C" w:rsidRDefault="009D66DA" w:rsidP="0016089C">
      <w:pPr>
        <w:spacing w:line="240" w:lineRule="auto"/>
        <w:jc w:val="both"/>
        <w:rPr>
          <w:rFonts w:ascii="Times New Roman" w:hAnsi="Times New Roman"/>
          <w:sz w:val="20"/>
          <w:szCs w:val="20"/>
          <w:lang w:val="en-GB"/>
        </w:rPr>
      </w:pPr>
      <w:r w:rsidRPr="0016089C">
        <w:rPr>
          <w:rFonts w:ascii="Times New Roman" w:hAnsi="Times New Roman"/>
          <w:sz w:val="20"/>
          <w:szCs w:val="20"/>
          <w:lang w:val="en-GB"/>
        </w:rPr>
        <w:t>Notes: Robust standard errors in the parentheses. Year and provinces fixed effects are included in the regressions (omitted from table). The asterisks ***,</w:t>
      </w:r>
      <w:r>
        <w:rPr>
          <w:rFonts w:ascii="Times New Roman" w:hAnsi="Times New Roman"/>
          <w:sz w:val="20"/>
          <w:szCs w:val="20"/>
          <w:lang w:val="en-GB"/>
        </w:rPr>
        <w:t xml:space="preserve"> </w:t>
      </w:r>
      <w:r w:rsidRPr="0016089C">
        <w:rPr>
          <w:rFonts w:ascii="Times New Roman" w:hAnsi="Times New Roman"/>
          <w:sz w:val="20"/>
          <w:szCs w:val="20"/>
          <w:lang w:val="en-GB"/>
        </w:rPr>
        <w:t>**and * indicate levels of significance at 1%, 5% and 10%, respectively.</w:t>
      </w:r>
    </w:p>
    <w:p w:rsidR="009D66DA" w:rsidRPr="007E06BC" w:rsidRDefault="009D66DA" w:rsidP="00CE35E3">
      <w:pPr>
        <w:spacing w:line="360" w:lineRule="auto"/>
        <w:jc w:val="both"/>
        <w:rPr>
          <w:rFonts w:ascii="Times New Roman" w:hAnsi="Times New Roman"/>
          <w:i/>
          <w:sz w:val="24"/>
          <w:szCs w:val="24"/>
          <w:lang w:val="en-GB"/>
        </w:rPr>
      </w:pPr>
    </w:p>
    <w:p w:rsidR="009D66DA" w:rsidRDefault="009D66DA" w:rsidP="002D4E91">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Comparing the results of coastal to inland provinces, we can conclude that FDI of coastal provinces has a stronger impact on economic growth than in the case of inland provinces. To support our findings we would like to compare this result with the empirical studies published by Zhang (2006) and Wei Hou-Kai (2002). Specifically, the researchers pointed out that FDI’s impact on economic growth of GDP is larger in coastal than inland provinces.</w:t>
      </w:r>
    </w:p>
    <w:p w:rsidR="009D66DA" w:rsidRDefault="009D66DA" w:rsidP="002D4E91">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 xml:space="preserve">  </w:t>
      </w:r>
    </w:p>
    <w:p w:rsidR="009D66DA" w:rsidRDefault="009D66DA" w:rsidP="00D0576F">
      <w:pPr>
        <w:spacing w:line="360" w:lineRule="auto"/>
        <w:jc w:val="both"/>
        <w:rPr>
          <w:rFonts w:ascii="Times New Roman" w:hAnsi="Times New Roman"/>
          <w:b/>
          <w:sz w:val="28"/>
          <w:szCs w:val="28"/>
          <w:lang w:val="en-GB"/>
        </w:rPr>
      </w:pPr>
      <w:r>
        <w:rPr>
          <w:rFonts w:ascii="Times New Roman" w:hAnsi="Times New Roman"/>
          <w:b/>
          <w:sz w:val="28"/>
          <w:szCs w:val="28"/>
          <w:lang w:val="en-GB"/>
        </w:rPr>
        <w:t>6</w:t>
      </w:r>
      <w:r w:rsidRPr="00D0576F">
        <w:rPr>
          <w:rFonts w:ascii="Times New Roman" w:hAnsi="Times New Roman"/>
          <w:b/>
          <w:sz w:val="28"/>
          <w:szCs w:val="28"/>
          <w:lang w:val="en-GB"/>
        </w:rPr>
        <w:t>. Conclusions and remarks</w:t>
      </w:r>
    </w:p>
    <w:p w:rsidR="009D66DA" w:rsidRDefault="009D66DA" w:rsidP="00A6109B">
      <w:pPr>
        <w:spacing w:line="360" w:lineRule="auto"/>
        <w:ind w:firstLine="720"/>
        <w:jc w:val="both"/>
        <w:rPr>
          <w:rFonts w:ascii="Times New Roman" w:hAnsi="Times New Roman"/>
          <w:sz w:val="24"/>
          <w:szCs w:val="24"/>
          <w:lang w:val="en-GB"/>
        </w:rPr>
      </w:pPr>
    </w:p>
    <w:p w:rsidR="009D66DA" w:rsidRDefault="009D66DA" w:rsidP="00632A14">
      <w:pPr>
        <w:spacing w:line="360" w:lineRule="auto"/>
        <w:ind w:firstLine="720"/>
        <w:jc w:val="both"/>
        <w:rPr>
          <w:rFonts w:ascii="Times New Roman" w:hAnsi="Times New Roman"/>
          <w:sz w:val="24"/>
          <w:szCs w:val="24"/>
          <w:lang w:val="en-US"/>
        </w:rPr>
      </w:pPr>
      <w:r>
        <w:rPr>
          <w:rFonts w:ascii="Times New Roman" w:hAnsi="Times New Roman"/>
          <w:sz w:val="24"/>
          <w:szCs w:val="24"/>
          <w:lang w:val="en-GB"/>
        </w:rPr>
        <w:t xml:space="preserve">The main idea of this thesis was to examine the impact of Foreign Direct Investment and Exports on Economic growth of China at provincial level. We started with the trends of FDI, Exports and Growth, the historical overview of China. Summarising, </w:t>
      </w:r>
      <w:r>
        <w:rPr>
          <w:rFonts w:ascii="Times New Roman" w:hAnsi="Times New Roman"/>
          <w:sz w:val="24"/>
          <w:szCs w:val="24"/>
          <w:lang w:val="en-US"/>
        </w:rPr>
        <w:t>b</w:t>
      </w:r>
      <w:r w:rsidRPr="00A6109B">
        <w:rPr>
          <w:rFonts w:ascii="Times New Roman" w:hAnsi="Times New Roman"/>
          <w:sz w:val="24"/>
          <w:szCs w:val="24"/>
          <w:lang w:val="en-US"/>
        </w:rPr>
        <w:t>efore 1978 China w</w:t>
      </w:r>
      <w:r>
        <w:rPr>
          <w:rFonts w:ascii="Times New Roman" w:hAnsi="Times New Roman"/>
          <w:sz w:val="24"/>
          <w:szCs w:val="24"/>
          <w:lang w:val="en-US"/>
        </w:rPr>
        <w:t xml:space="preserve">as isolated in Communist regime. </w:t>
      </w:r>
      <w:r>
        <w:rPr>
          <w:rFonts w:ascii="Times New Roman" w:hAnsi="Times New Roman"/>
          <w:sz w:val="24"/>
          <w:szCs w:val="24"/>
          <w:lang w:val="en-GB"/>
        </w:rPr>
        <w:t>T</w:t>
      </w:r>
      <w:r w:rsidRPr="00211CC1">
        <w:rPr>
          <w:rFonts w:ascii="Times New Roman" w:hAnsi="Times New Roman"/>
          <w:sz w:val="24"/>
          <w:szCs w:val="24"/>
          <w:lang w:val="en-GB"/>
        </w:rPr>
        <w:t>here was significant restriction for FDI, for instance in 1979 the amount of FDI did not exceed 0.5 billion US$</w:t>
      </w:r>
      <w:r>
        <w:rPr>
          <w:rFonts w:ascii="Times New Roman" w:hAnsi="Times New Roman"/>
          <w:sz w:val="24"/>
          <w:szCs w:val="24"/>
          <w:lang w:val="en-GB"/>
        </w:rPr>
        <w:t xml:space="preserve">. In addition, in order to achieve the economic growth targets, China </w:t>
      </w:r>
      <w:r w:rsidRPr="00211CC1">
        <w:rPr>
          <w:rFonts w:ascii="Times New Roman" w:hAnsi="Times New Roman"/>
          <w:sz w:val="24"/>
          <w:szCs w:val="24"/>
          <w:lang w:val="en-GB"/>
        </w:rPr>
        <w:t xml:space="preserve">opened its market by </w:t>
      </w:r>
      <w:r>
        <w:rPr>
          <w:rFonts w:ascii="Times New Roman" w:hAnsi="Times New Roman"/>
          <w:sz w:val="24"/>
          <w:szCs w:val="24"/>
          <w:lang w:val="en-GB"/>
        </w:rPr>
        <w:t>inserting</w:t>
      </w:r>
      <w:r w:rsidRPr="00211CC1">
        <w:rPr>
          <w:rFonts w:ascii="Times New Roman" w:hAnsi="Times New Roman"/>
          <w:sz w:val="24"/>
          <w:szCs w:val="24"/>
          <w:lang w:val="en-GB"/>
        </w:rPr>
        <w:t xml:space="preserve"> incentives that</w:t>
      </w:r>
      <w:r w:rsidRPr="00211CC1">
        <w:rPr>
          <w:rFonts w:ascii="Times New Roman" w:hAnsi="Times New Roman"/>
          <w:b/>
          <w:sz w:val="24"/>
          <w:szCs w:val="24"/>
          <w:lang w:val="en-GB"/>
        </w:rPr>
        <w:t xml:space="preserve"> </w:t>
      </w:r>
      <w:r w:rsidRPr="00211CC1">
        <w:rPr>
          <w:rFonts w:ascii="Times New Roman" w:hAnsi="Times New Roman"/>
          <w:sz w:val="24"/>
          <w:szCs w:val="24"/>
          <w:lang w:val="en-GB"/>
        </w:rPr>
        <w:t>favoured foreign investments</w:t>
      </w:r>
      <w:r>
        <w:rPr>
          <w:rFonts w:ascii="Times New Roman" w:hAnsi="Times New Roman"/>
          <w:sz w:val="24"/>
          <w:szCs w:val="24"/>
          <w:lang w:val="en-GB"/>
        </w:rPr>
        <w:t>.</w:t>
      </w:r>
      <w:r>
        <w:rPr>
          <w:rFonts w:ascii="Times New Roman" w:hAnsi="Times New Roman"/>
          <w:sz w:val="24"/>
          <w:szCs w:val="24"/>
          <w:lang w:val="en-US"/>
        </w:rPr>
        <w:t xml:space="preserve"> The government announced the four economic zones in 1980 and 14 economic zones in 1985. These policies including the main determinants of FDI (huge market size, cheap labor, tax concessions and incentives for investors) led to an extremely high attraction of FDI from Hong Kong, Taiwan and Macao. Therefore, the economic development of China was apparent. </w:t>
      </w:r>
    </w:p>
    <w:p w:rsidR="009D66DA" w:rsidRDefault="009D66DA" w:rsidP="00E17E06">
      <w:pPr>
        <w:spacing w:line="360" w:lineRule="auto"/>
        <w:ind w:firstLine="720"/>
        <w:jc w:val="both"/>
        <w:rPr>
          <w:rFonts w:ascii="Times New Roman" w:hAnsi="Times New Roman"/>
          <w:sz w:val="24"/>
          <w:szCs w:val="24"/>
          <w:lang w:val="en-US"/>
        </w:rPr>
      </w:pPr>
      <w:r>
        <w:rPr>
          <w:rFonts w:ascii="Times New Roman" w:hAnsi="Times New Roman"/>
          <w:sz w:val="24"/>
          <w:szCs w:val="24"/>
          <w:lang w:val="en-US"/>
        </w:rPr>
        <w:t>In the literature review we discussed briefly previous empirical studies based on thesis’s subject, in order to support or not the findings of our empirical analysis. The empirical part provides results of the regressions using panel data analysis for a sample of 31 provinces over the period 1985-2010. Our dependent variable consists on either growth rate of GDP or GDP per capita. The explanatory variables included FDI inflows, exports, government consumption, fixed capital, education, population growth, year and province fixed effects. The quantitative assessment point out that FDI is positively and significantly related to economic growth. The exports and fixed capital enter the regressions positively. Furthermore, we found that government consumption and population have slight negative relationship with economic growth.  Education distinguished into primary, secondary and higher education has positive and negative correlation with economic growth. All these results do not contradict empirical studies as (</w:t>
      </w:r>
      <w:r>
        <w:rPr>
          <w:rFonts w:ascii="Times New Roman" w:hAnsi="Times New Roman"/>
          <w:sz w:val="24"/>
          <w:szCs w:val="24"/>
          <w:lang w:val="en-GB"/>
        </w:rPr>
        <w:t xml:space="preserve">Berthelemy and Demurger 2000), Zhang (2006), </w:t>
      </w:r>
      <w:r>
        <w:rPr>
          <w:rFonts w:ascii="Times New Roman" w:hAnsi="Times New Roman"/>
          <w:sz w:val="24"/>
          <w:szCs w:val="24"/>
          <w:lang w:val="en-US"/>
        </w:rPr>
        <w:t xml:space="preserve">Edward M. Graham and Erika Wada 2001, Shang-Jin Wei </w:t>
      </w:r>
      <w:r w:rsidRPr="00627665">
        <w:rPr>
          <w:rFonts w:ascii="Times New Roman" w:hAnsi="Times New Roman"/>
          <w:sz w:val="24"/>
          <w:szCs w:val="24"/>
          <w:lang w:val="en-US"/>
        </w:rPr>
        <w:t>(1993),</w:t>
      </w:r>
      <w:r>
        <w:rPr>
          <w:rFonts w:ascii="Times New Roman" w:hAnsi="Times New Roman"/>
          <w:sz w:val="24"/>
          <w:szCs w:val="24"/>
          <w:lang w:val="en-US"/>
        </w:rPr>
        <w:t xml:space="preserve"> Ren and Penecost (2007).</w:t>
      </w:r>
    </w:p>
    <w:p w:rsidR="009D66DA" w:rsidRDefault="009D66DA" w:rsidP="00A6109B">
      <w:pPr>
        <w:spacing w:line="360" w:lineRule="auto"/>
        <w:ind w:firstLine="720"/>
        <w:jc w:val="both"/>
        <w:rPr>
          <w:rFonts w:ascii="Times New Roman" w:hAnsi="Times New Roman"/>
          <w:sz w:val="24"/>
          <w:szCs w:val="24"/>
          <w:lang w:val="en-GB"/>
        </w:rPr>
      </w:pPr>
      <w:r>
        <w:rPr>
          <w:rFonts w:ascii="Times New Roman" w:hAnsi="Times New Roman"/>
          <w:sz w:val="24"/>
          <w:szCs w:val="24"/>
          <w:lang w:val="en-US"/>
        </w:rPr>
        <w:t>Finally, we split the period into two sub periods and also we distinguished the provinces into coastal and inland provinces.</w:t>
      </w:r>
      <w:r w:rsidRPr="007E5668">
        <w:rPr>
          <w:rFonts w:ascii="Times New Roman" w:hAnsi="Times New Roman"/>
          <w:sz w:val="24"/>
          <w:szCs w:val="24"/>
          <w:lang w:val="en-GB"/>
        </w:rPr>
        <w:t xml:space="preserve"> </w:t>
      </w:r>
      <w:r>
        <w:rPr>
          <w:rFonts w:ascii="Times New Roman" w:hAnsi="Times New Roman"/>
          <w:sz w:val="24"/>
          <w:szCs w:val="24"/>
          <w:lang w:val="en-GB"/>
        </w:rPr>
        <w:t>The findings are consistent with what has been anticipated.FDI and Exports in the second period have strong and significant impact on economic growth. It was anticipated due to the entrance of managerial skills and technology know-how to the local firms. Last but not least our empirical evidence suggests that FDI in coastal provinces affect more the economic growth than in inland provinces.</w:t>
      </w:r>
    </w:p>
    <w:p w:rsidR="009D66DA" w:rsidRDefault="009D66DA" w:rsidP="00A65009">
      <w:pPr>
        <w:spacing w:line="360" w:lineRule="auto"/>
        <w:jc w:val="both"/>
        <w:rPr>
          <w:rFonts w:ascii="Times New Roman" w:hAnsi="Times New Roman"/>
          <w:sz w:val="24"/>
          <w:szCs w:val="24"/>
          <w:lang w:val="en-GB"/>
        </w:rPr>
      </w:pPr>
    </w:p>
    <w:p w:rsidR="009D66DA" w:rsidRDefault="009D66DA" w:rsidP="00A65009">
      <w:pPr>
        <w:spacing w:line="360" w:lineRule="auto"/>
        <w:jc w:val="both"/>
        <w:rPr>
          <w:rFonts w:ascii="Times New Roman" w:hAnsi="Times New Roman"/>
          <w:sz w:val="24"/>
          <w:szCs w:val="24"/>
          <w:lang w:val="en-GB"/>
        </w:rPr>
      </w:pPr>
    </w:p>
    <w:p w:rsidR="009D66DA" w:rsidRDefault="009D66DA" w:rsidP="00A65009">
      <w:pPr>
        <w:spacing w:line="360" w:lineRule="auto"/>
        <w:jc w:val="both"/>
        <w:rPr>
          <w:rFonts w:ascii="Times New Roman" w:hAnsi="Times New Roman"/>
          <w:sz w:val="24"/>
          <w:szCs w:val="24"/>
          <w:lang w:val="en-GB"/>
        </w:rPr>
      </w:pPr>
    </w:p>
    <w:p w:rsidR="009D66DA" w:rsidRDefault="009D66DA" w:rsidP="00A65009">
      <w:pPr>
        <w:spacing w:line="360" w:lineRule="auto"/>
        <w:jc w:val="both"/>
        <w:rPr>
          <w:rFonts w:ascii="Times New Roman" w:hAnsi="Times New Roman"/>
          <w:sz w:val="24"/>
          <w:szCs w:val="24"/>
          <w:lang w:val="en-GB"/>
        </w:rPr>
      </w:pPr>
    </w:p>
    <w:p w:rsidR="009D66DA" w:rsidRDefault="009D66DA" w:rsidP="00A65009">
      <w:pPr>
        <w:spacing w:line="360" w:lineRule="auto"/>
        <w:jc w:val="both"/>
        <w:rPr>
          <w:rFonts w:ascii="Times New Roman" w:hAnsi="Times New Roman"/>
          <w:sz w:val="24"/>
          <w:szCs w:val="24"/>
          <w:lang w:val="en-GB"/>
        </w:rPr>
      </w:pPr>
    </w:p>
    <w:p w:rsidR="009D66DA" w:rsidRDefault="009D66DA" w:rsidP="00A65009">
      <w:pPr>
        <w:spacing w:line="360" w:lineRule="auto"/>
        <w:jc w:val="both"/>
        <w:rPr>
          <w:rFonts w:ascii="Times New Roman" w:hAnsi="Times New Roman"/>
          <w:sz w:val="24"/>
          <w:szCs w:val="24"/>
          <w:lang w:val="en-GB"/>
        </w:rPr>
      </w:pPr>
    </w:p>
    <w:p w:rsidR="009D66DA" w:rsidRDefault="009D66DA" w:rsidP="00A65009">
      <w:pPr>
        <w:spacing w:line="360" w:lineRule="auto"/>
        <w:jc w:val="both"/>
        <w:rPr>
          <w:rFonts w:ascii="Times New Roman" w:hAnsi="Times New Roman"/>
          <w:sz w:val="24"/>
          <w:szCs w:val="24"/>
          <w:lang w:val="en-GB"/>
        </w:rPr>
      </w:pPr>
    </w:p>
    <w:p w:rsidR="009D66DA" w:rsidRDefault="009D66DA" w:rsidP="00A65009">
      <w:pPr>
        <w:spacing w:line="360" w:lineRule="auto"/>
        <w:jc w:val="both"/>
        <w:rPr>
          <w:rFonts w:ascii="Times New Roman" w:hAnsi="Times New Roman"/>
          <w:sz w:val="24"/>
          <w:szCs w:val="24"/>
          <w:lang w:val="en-GB"/>
        </w:rPr>
      </w:pPr>
    </w:p>
    <w:p w:rsidR="009D66DA" w:rsidRPr="00074162" w:rsidRDefault="009D66DA" w:rsidP="00074162">
      <w:pPr>
        <w:spacing w:line="360" w:lineRule="auto"/>
        <w:jc w:val="both"/>
        <w:rPr>
          <w:rFonts w:ascii="Times New Roman" w:hAnsi="Times New Roman"/>
          <w:b/>
          <w:sz w:val="28"/>
          <w:szCs w:val="28"/>
          <w:lang w:val="en-GB"/>
        </w:rPr>
      </w:pPr>
      <w:r>
        <w:rPr>
          <w:rFonts w:ascii="Times New Roman" w:hAnsi="Times New Roman"/>
          <w:b/>
          <w:sz w:val="28"/>
          <w:szCs w:val="28"/>
          <w:lang w:val="en-GB"/>
        </w:rPr>
        <w:t xml:space="preserve">References </w:t>
      </w:r>
    </w:p>
    <w:p w:rsidR="009D66DA" w:rsidRDefault="009D66DA" w:rsidP="007B266E">
      <w:pPr>
        <w:autoSpaceDE w:val="0"/>
        <w:autoSpaceDN w:val="0"/>
        <w:adjustRightInd w:val="0"/>
        <w:spacing w:after="0" w:line="240" w:lineRule="auto"/>
        <w:rPr>
          <w:rFonts w:ascii="Times New Roman" w:hAnsi="Times New Roman"/>
          <w:sz w:val="24"/>
          <w:szCs w:val="24"/>
          <w:lang w:val="en-GB"/>
        </w:rPr>
      </w:pPr>
    </w:p>
    <w:p w:rsidR="009D66DA" w:rsidRPr="007B266E" w:rsidRDefault="009D66DA" w:rsidP="00F658E0">
      <w:pPr>
        <w:autoSpaceDE w:val="0"/>
        <w:autoSpaceDN w:val="0"/>
        <w:adjustRightInd w:val="0"/>
        <w:spacing w:after="0" w:line="240" w:lineRule="auto"/>
        <w:jc w:val="both"/>
        <w:rPr>
          <w:rFonts w:ascii="Times New Roman" w:hAnsi="Times New Roman"/>
          <w:sz w:val="24"/>
          <w:szCs w:val="24"/>
          <w:lang w:val="en-US"/>
        </w:rPr>
      </w:pPr>
    </w:p>
    <w:p w:rsidR="009D66DA" w:rsidRDefault="009D66DA" w:rsidP="00F658E0">
      <w:pPr>
        <w:spacing w:line="240" w:lineRule="auto"/>
        <w:jc w:val="both"/>
        <w:rPr>
          <w:rFonts w:ascii="Times New Roman" w:hAnsi="Times New Roman"/>
          <w:sz w:val="24"/>
          <w:szCs w:val="24"/>
          <w:lang w:val="en-GB"/>
        </w:rPr>
      </w:pPr>
      <w:r w:rsidRPr="00513514">
        <w:rPr>
          <w:rFonts w:ascii="Times New Roman" w:hAnsi="Times New Roman"/>
          <w:sz w:val="24"/>
          <w:szCs w:val="24"/>
          <w:lang w:val="en-GB"/>
        </w:rPr>
        <w:t>Ali, Shaukat, and</w:t>
      </w:r>
      <w:r>
        <w:rPr>
          <w:rFonts w:ascii="Times New Roman" w:hAnsi="Times New Roman"/>
          <w:sz w:val="24"/>
          <w:szCs w:val="24"/>
          <w:lang w:val="en-GB"/>
        </w:rPr>
        <w:t xml:space="preserve"> Wei Guo, (2005). “Determinants of FDI in China.”</w:t>
      </w:r>
      <w:r w:rsidRPr="00513514">
        <w:rPr>
          <w:rFonts w:ascii="Times New Roman" w:hAnsi="Times New Roman"/>
          <w:sz w:val="24"/>
          <w:szCs w:val="24"/>
          <w:lang w:val="en-GB"/>
        </w:rPr>
        <w:t xml:space="preserve"> Journal of Global Business</w:t>
      </w:r>
      <w:r>
        <w:rPr>
          <w:rFonts w:ascii="Times New Roman" w:hAnsi="Times New Roman"/>
          <w:sz w:val="24"/>
          <w:szCs w:val="24"/>
          <w:lang w:val="en-GB"/>
        </w:rPr>
        <w:t xml:space="preserve"> </w:t>
      </w:r>
      <w:r w:rsidRPr="00513514">
        <w:rPr>
          <w:rFonts w:ascii="Times New Roman" w:hAnsi="Times New Roman"/>
          <w:sz w:val="24"/>
          <w:szCs w:val="24"/>
          <w:lang w:val="en-GB"/>
        </w:rPr>
        <w:t>and Technology</w:t>
      </w:r>
      <w:r>
        <w:rPr>
          <w:rFonts w:ascii="Times New Roman" w:hAnsi="Times New Roman"/>
          <w:sz w:val="24"/>
          <w:szCs w:val="24"/>
          <w:lang w:val="en-GB"/>
        </w:rPr>
        <w:t>, 1 (2): 21-</w:t>
      </w:r>
      <w:r w:rsidRPr="00513514">
        <w:rPr>
          <w:rFonts w:ascii="Times New Roman" w:hAnsi="Times New Roman"/>
          <w:sz w:val="24"/>
          <w:szCs w:val="24"/>
          <w:lang w:val="en-GB"/>
        </w:rPr>
        <w:t>33.</w:t>
      </w:r>
    </w:p>
    <w:p w:rsidR="009D66DA" w:rsidRDefault="009D66DA" w:rsidP="00F658E0">
      <w:pPr>
        <w:spacing w:line="240" w:lineRule="auto"/>
        <w:jc w:val="both"/>
        <w:rPr>
          <w:rFonts w:ascii="Times New Roman" w:hAnsi="Times New Roman"/>
          <w:sz w:val="24"/>
          <w:szCs w:val="24"/>
          <w:lang w:val="en-GB"/>
        </w:rPr>
      </w:pPr>
      <w:r w:rsidRPr="00513514">
        <w:rPr>
          <w:rFonts w:ascii="Times New Roman" w:hAnsi="Times New Roman"/>
          <w:sz w:val="24"/>
          <w:szCs w:val="24"/>
          <w:lang w:val="en-GB"/>
        </w:rPr>
        <w:t xml:space="preserve">Barro, Robert J., and Xavier Sala-i-Martin, </w:t>
      </w:r>
      <w:r>
        <w:rPr>
          <w:rFonts w:ascii="Times New Roman" w:hAnsi="Times New Roman"/>
          <w:sz w:val="24"/>
          <w:szCs w:val="24"/>
          <w:lang w:val="en-GB"/>
        </w:rPr>
        <w:t>(</w:t>
      </w:r>
      <w:r w:rsidRPr="00513514">
        <w:rPr>
          <w:rFonts w:ascii="Times New Roman" w:hAnsi="Times New Roman"/>
          <w:sz w:val="24"/>
          <w:szCs w:val="24"/>
          <w:lang w:val="en-GB"/>
        </w:rPr>
        <w:t>2004</w:t>
      </w:r>
      <w:r>
        <w:rPr>
          <w:rFonts w:ascii="Times New Roman" w:hAnsi="Times New Roman"/>
          <w:sz w:val="24"/>
          <w:szCs w:val="24"/>
          <w:lang w:val="en-GB"/>
        </w:rPr>
        <w:t>)</w:t>
      </w:r>
      <w:r w:rsidRPr="00513514">
        <w:rPr>
          <w:rFonts w:ascii="Times New Roman" w:hAnsi="Times New Roman"/>
          <w:sz w:val="24"/>
          <w:szCs w:val="24"/>
          <w:lang w:val="en-GB"/>
        </w:rPr>
        <w:t>. Economic Growth. Second Edition. Cam-bridge, MA: MIT Press.</w:t>
      </w:r>
    </w:p>
    <w:p w:rsidR="009D66DA" w:rsidRPr="00513514" w:rsidRDefault="009D66DA" w:rsidP="00F658E0">
      <w:pPr>
        <w:spacing w:line="240" w:lineRule="auto"/>
        <w:jc w:val="both"/>
        <w:rPr>
          <w:rFonts w:ascii="Times New Roman" w:hAnsi="Times New Roman"/>
          <w:sz w:val="24"/>
          <w:szCs w:val="24"/>
          <w:lang w:val="en-GB"/>
        </w:rPr>
      </w:pPr>
      <w:r w:rsidRPr="00513514">
        <w:rPr>
          <w:rFonts w:ascii="Times New Roman" w:hAnsi="Times New Roman"/>
          <w:sz w:val="24"/>
          <w:szCs w:val="24"/>
          <w:lang w:val="en-GB"/>
        </w:rPr>
        <w:t xml:space="preserve">Borensztein, E., De Gregorio, J., and J.-W. Lee, </w:t>
      </w:r>
      <w:r>
        <w:rPr>
          <w:rFonts w:ascii="Times New Roman" w:hAnsi="Times New Roman"/>
          <w:sz w:val="24"/>
          <w:szCs w:val="24"/>
          <w:lang w:val="en-GB"/>
        </w:rPr>
        <w:t>(</w:t>
      </w:r>
      <w:r w:rsidRPr="00513514">
        <w:rPr>
          <w:rFonts w:ascii="Times New Roman" w:hAnsi="Times New Roman"/>
          <w:sz w:val="24"/>
          <w:szCs w:val="24"/>
          <w:lang w:val="en-GB"/>
        </w:rPr>
        <w:t>1998</w:t>
      </w:r>
      <w:r>
        <w:rPr>
          <w:rFonts w:ascii="Times New Roman" w:hAnsi="Times New Roman"/>
          <w:sz w:val="24"/>
          <w:szCs w:val="24"/>
          <w:lang w:val="en-GB"/>
        </w:rPr>
        <w:t>). “</w:t>
      </w:r>
      <w:r w:rsidRPr="00513514">
        <w:rPr>
          <w:rFonts w:ascii="Times New Roman" w:hAnsi="Times New Roman"/>
          <w:sz w:val="24"/>
          <w:szCs w:val="24"/>
          <w:lang w:val="en-GB"/>
        </w:rPr>
        <w:t>How does foreign direct investment</w:t>
      </w:r>
      <w:r>
        <w:rPr>
          <w:rFonts w:ascii="Times New Roman" w:hAnsi="Times New Roman"/>
          <w:sz w:val="24"/>
          <w:szCs w:val="24"/>
          <w:lang w:val="en-GB"/>
        </w:rPr>
        <w:t xml:space="preserve"> affect economic growth?”</w:t>
      </w:r>
      <w:r w:rsidRPr="00513514">
        <w:rPr>
          <w:rFonts w:ascii="Times New Roman" w:hAnsi="Times New Roman"/>
          <w:sz w:val="24"/>
          <w:szCs w:val="24"/>
          <w:lang w:val="en-GB"/>
        </w:rPr>
        <w:t xml:space="preserve"> Journal of International Economics, 45: 115-135.</w:t>
      </w:r>
    </w:p>
    <w:p w:rsidR="009D66DA" w:rsidRPr="006F76E0" w:rsidRDefault="009D66DA" w:rsidP="006F76E0">
      <w:pPr>
        <w:jc w:val="both"/>
        <w:rPr>
          <w:rFonts w:ascii="Times New Roman" w:hAnsi="Times New Roman"/>
          <w:sz w:val="24"/>
          <w:szCs w:val="24"/>
          <w:lang w:val="en-US"/>
        </w:rPr>
      </w:pPr>
      <w:r>
        <w:rPr>
          <w:rFonts w:ascii="Times New Roman" w:hAnsi="Times New Roman"/>
          <w:sz w:val="24"/>
          <w:szCs w:val="24"/>
          <w:lang w:val="en-US"/>
        </w:rPr>
        <w:t>Brakman, Garretsen &amp; van Marrewijk , (2001). “</w:t>
      </w:r>
      <w:r w:rsidRPr="00C653AC">
        <w:rPr>
          <w:rFonts w:ascii="Times New Roman" w:hAnsi="Times New Roman"/>
          <w:sz w:val="24"/>
          <w:szCs w:val="24"/>
          <w:lang w:val="en-GB"/>
        </w:rPr>
        <w:t>An Introduction to Geographical Economics: Trade, Location and Growth</w:t>
      </w:r>
      <w:r>
        <w:rPr>
          <w:rFonts w:ascii="Times New Roman" w:hAnsi="Times New Roman"/>
          <w:sz w:val="24"/>
          <w:szCs w:val="24"/>
          <w:lang w:val="en-US"/>
        </w:rPr>
        <w:t>.”</w:t>
      </w:r>
    </w:p>
    <w:p w:rsidR="009D66DA" w:rsidRDefault="009D66DA" w:rsidP="00F658E0">
      <w:pPr>
        <w:spacing w:line="240" w:lineRule="auto"/>
        <w:jc w:val="both"/>
        <w:rPr>
          <w:rFonts w:ascii="Times New Roman" w:hAnsi="Times New Roman"/>
          <w:bCs/>
          <w:sz w:val="24"/>
          <w:szCs w:val="24"/>
          <w:lang w:val="en-GB"/>
        </w:rPr>
      </w:pPr>
      <w:r w:rsidRPr="00D75DAE">
        <w:rPr>
          <w:rFonts w:ascii="Times New Roman" w:hAnsi="Times New Roman"/>
          <w:bCs/>
          <w:sz w:val="24"/>
          <w:szCs w:val="24"/>
          <w:lang w:val="en-GB"/>
        </w:rPr>
        <w:t>Braunstein</w:t>
      </w:r>
      <w:r>
        <w:rPr>
          <w:rFonts w:ascii="Times New Roman" w:hAnsi="Times New Roman"/>
          <w:bCs/>
          <w:sz w:val="24"/>
          <w:szCs w:val="24"/>
          <w:lang w:val="en-GB"/>
        </w:rPr>
        <w:t xml:space="preserve"> E. and </w:t>
      </w:r>
      <w:r w:rsidRPr="00D75DAE">
        <w:rPr>
          <w:rFonts w:ascii="Times New Roman" w:hAnsi="Times New Roman"/>
          <w:bCs/>
          <w:sz w:val="24"/>
          <w:szCs w:val="24"/>
          <w:lang w:val="en-GB"/>
        </w:rPr>
        <w:t xml:space="preserve"> Epstein</w:t>
      </w:r>
      <w:r>
        <w:rPr>
          <w:rFonts w:ascii="Times New Roman" w:hAnsi="Times New Roman"/>
          <w:bCs/>
          <w:sz w:val="24"/>
          <w:szCs w:val="24"/>
          <w:lang w:val="en-GB"/>
        </w:rPr>
        <w:t xml:space="preserve"> G. , (2002). “</w:t>
      </w:r>
      <w:r w:rsidRPr="00D75DAE">
        <w:rPr>
          <w:rFonts w:ascii="Times New Roman" w:hAnsi="Times New Roman"/>
          <w:bCs/>
          <w:sz w:val="24"/>
          <w:szCs w:val="24"/>
          <w:lang w:val="en-GB"/>
        </w:rPr>
        <w:t>Bargaining Power and Foreign Direct Investment in China:</w:t>
      </w:r>
      <w:r>
        <w:rPr>
          <w:rFonts w:ascii="Times New Roman" w:hAnsi="Times New Roman"/>
          <w:bCs/>
          <w:sz w:val="24"/>
          <w:szCs w:val="24"/>
          <w:lang w:val="en-GB"/>
        </w:rPr>
        <w:t xml:space="preserve"> </w:t>
      </w:r>
      <w:r w:rsidRPr="00D75DAE">
        <w:rPr>
          <w:rFonts w:ascii="Times New Roman" w:hAnsi="Times New Roman"/>
          <w:bCs/>
          <w:sz w:val="24"/>
          <w:szCs w:val="24"/>
          <w:lang w:val="en-GB"/>
        </w:rPr>
        <w:t>Can 1.3 Billion Consumers Tame the Multinationals?</w:t>
      </w:r>
      <w:r>
        <w:rPr>
          <w:rFonts w:ascii="Times New Roman" w:hAnsi="Times New Roman"/>
          <w:bCs/>
          <w:sz w:val="24"/>
          <w:szCs w:val="24"/>
          <w:lang w:val="en-GB"/>
        </w:rPr>
        <w:t>”  Political economy research institute, working paper series.</w:t>
      </w:r>
    </w:p>
    <w:p w:rsidR="009D66DA" w:rsidRDefault="009D66DA" w:rsidP="00F658E0">
      <w:pPr>
        <w:spacing w:line="240" w:lineRule="auto"/>
        <w:jc w:val="both"/>
        <w:rPr>
          <w:rFonts w:ascii="Times New Roman" w:hAnsi="Times New Roman"/>
          <w:sz w:val="24"/>
          <w:szCs w:val="24"/>
          <w:lang w:val="en-US"/>
        </w:rPr>
      </w:pPr>
      <w:r>
        <w:rPr>
          <w:rFonts w:ascii="Times New Roman" w:hAnsi="Times New Roman"/>
          <w:sz w:val="24"/>
          <w:szCs w:val="24"/>
          <w:lang w:val="en-US"/>
        </w:rPr>
        <w:t>Buckley, Clegg and Wang ,(2006). “Inward FDI and host country productivity: evidence from China’s electronics industry.”</w:t>
      </w:r>
    </w:p>
    <w:p w:rsidR="009D66DA" w:rsidRPr="00D60E65" w:rsidRDefault="009D66DA" w:rsidP="00F658E0">
      <w:pPr>
        <w:spacing w:line="240" w:lineRule="auto"/>
        <w:jc w:val="both"/>
        <w:rPr>
          <w:rFonts w:ascii="Times New Roman" w:hAnsi="Times New Roman"/>
          <w:sz w:val="24"/>
          <w:szCs w:val="24"/>
          <w:lang w:val="en-GB"/>
        </w:rPr>
      </w:pPr>
      <w:r w:rsidRPr="00D60E65">
        <w:rPr>
          <w:rFonts w:ascii="Times New Roman" w:hAnsi="Times New Roman"/>
          <w:sz w:val="24"/>
          <w:szCs w:val="24"/>
          <w:lang w:val="en-GB"/>
        </w:rPr>
        <w:t>Buckley, P. J., J. Clegg, and C. Wang (2002): “The impact of inward FDI on the performance of</w:t>
      </w:r>
      <w:r>
        <w:rPr>
          <w:rFonts w:ascii="Times New Roman" w:hAnsi="Times New Roman"/>
          <w:sz w:val="24"/>
          <w:szCs w:val="24"/>
          <w:lang w:val="en-GB"/>
        </w:rPr>
        <w:t xml:space="preserve"> Chinese manufacturing firms.</w:t>
      </w:r>
      <w:r w:rsidRPr="00D60E65">
        <w:rPr>
          <w:rFonts w:ascii="Times New Roman" w:hAnsi="Times New Roman"/>
          <w:sz w:val="24"/>
          <w:szCs w:val="24"/>
          <w:lang w:val="en-GB"/>
        </w:rPr>
        <w:t>” Journal of International Business Studies, 33(4), 637–655.</w:t>
      </w:r>
    </w:p>
    <w:p w:rsidR="009D66DA" w:rsidRDefault="009D66DA" w:rsidP="00F658E0">
      <w:pPr>
        <w:spacing w:line="240" w:lineRule="auto"/>
        <w:jc w:val="both"/>
        <w:rPr>
          <w:rFonts w:ascii="Times New Roman" w:hAnsi="Times New Roman"/>
          <w:bCs/>
          <w:sz w:val="24"/>
          <w:szCs w:val="24"/>
          <w:lang w:val="en-GB"/>
        </w:rPr>
      </w:pPr>
      <w:r w:rsidRPr="00B81D5E">
        <w:rPr>
          <w:rFonts w:ascii="Times New Roman" w:hAnsi="Times New Roman"/>
          <w:bCs/>
          <w:sz w:val="24"/>
          <w:szCs w:val="24"/>
          <w:lang w:val="en-GB"/>
        </w:rPr>
        <w:t xml:space="preserve">Chen, C., Chang, L., &amp; Zhang, Y. M. (1995). </w:t>
      </w:r>
      <w:r>
        <w:rPr>
          <w:rFonts w:ascii="Times New Roman" w:hAnsi="Times New Roman"/>
          <w:bCs/>
          <w:sz w:val="24"/>
          <w:szCs w:val="24"/>
          <w:lang w:val="en-GB"/>
        </w:rPr>
        <w:t>“</w:t>
      </w:r>
      <w:r w:rsidRPr="00B81D5E">
        <w:rPr>
          <w:rFonts w:ascii="Times New Roman" w:hAnsi="Times New Roman"/>
          <w:bCs/>
          <w:sz w:val="24"/>
          <w:szCs w:val="24"/>
          <w:lang w:val="en-GB"/>
        </w:rPr>
        <w:t>The role of Foreign Direct Investment in China post-1978 economic development.</w:t>
      </w:r>
      <w:r>
        <w:rPr>
          <w:rFonts w:ascii="Times New Roman" w:hAnsi="Times New Roman"/>
          <w:bCs/>
          <w:sz w:val="24"/>
          <w:szCs w:val="24"/>
          <w:lang w:val="en-GB"/>
        </w:rPr>
        <w:t>”</w:t>
      </w:r>
      <w:r w:rsidRPr="00B81D5E">
        <w:rPr>
          <w:rFonts w:ascii="Times New Roman" w:hAnsi="Times New Roman"/>
          <w:bCs/>
          <w:sz w:val="24"/>
          <w:szCs w:val="24"/>
          <w:lang w:val="en-GB"/>
        </w:rPr>
        <w:t xml:space="preserve"> World Development, 23, 691−703.</w:t>
      </w:r>
    </w:p>
    <w:p w:rsidR="009D66DA" w:rsidRDefault="009D66DA" w:rsidP="00F658E0">
      <w:pPr>
        <w:spacing w:line="240" w:lineRule="auto"/>
        <w:jc w:val="both"/>
        <w:rPr>
          <w:rFonts w:ascii="Times New Roman" w:hAnsi="Times New Roman"/>
          <w:sz w:val="24"/>
          <w:szCs w:val="24"/>
          <w:lang w:val="en-GB"/>
        </w:rPr>
      </w:pPr>
      <w:r w:rsidRPr="00513514">
        <w:rPr>
          <w:rFonts w:ascii="Times New Roman" w:hAnsi="Times New Roman"/>
          <w:sz w:val="24"/>
          <w:szCs w:val="24"/>
          <w:lang w:val="en-GB"/>
        </w:rPr>
        <w:t>Cheng, Leon</w:t>
      </w:r>
      <w:r>
        <w:rPr>
          <w:rFonts w:ascii="Times New Roman" w:hAnsi="Times New Roman"/>
          <w:sz w:val="24"/>
          <w:szCs w:val="24"/>
          <w:lang w:val="en-GB"/>
        </w:rPr>
        <w:t>ard K., and Yum K. Kwan, (2000). “</w:t>
      </w:r>
      <w:r w:rsidRPr="00513514">
        <w:rPr>
          <w:rFonts w:ascii="Times New Roman" w:hAnsi="Times New Roman"/>
          <w:sz w:val="24"/>
          <w:szCs w:val="24"/>
          <w:lang w:val="en-GB"/>
        </w:rPr>
        <w:t>What are the determinants of the location of</w:t>
      </w:r>
      <w:r>
        <w:rPr>
          <w:rFonts w:ascii="Times New Roman" w:hAnsi="Times New Roman"/>
          <w:sz w:val="24"/>
          <w:szCs w:val="24"/>
          <w:lang w:val="en-GB"/>
        </w:rPr>
        <w:t xml:space="preserve"> </w:t>
      </w:r>
      <w:r w:rsidRPr="00513514">
        <w:rPr>
          <w:rFonts w:ascii="Times New Roman" w:hAnsi="Times New Roman"/>
          <w:sz w:val="24"/>
          <w:szCs w:val="24"/>
          <w:lang w:val="en-GB"/>
        </w:rPr>
        <w:t>foreign Direct Investment? Th</w:t>
      </w:r>
      <w:r>
        <w:rPr>
          <w:rFonts w:ascii="Times New Roman" w:hAnsi="Times New Roman"/>
          <w:sz w:val="24"/>
          <w:szCs w:val="24"/>
          <w:lang w:val="en-GB"/>
        </w:rPr>
        <w:t>e Chinese Experience.”</w:t>
      </w:r>
      <w:r w:rsidRPr="00513514">
        <w:rPr>
          <w:rFonts w:ascii="Times New Roman" w:hAnsi="Times New Roman"/>
          <w:sz w:val="24"/>
          <w:szCs w:val="24"/>
          <w:lang w:val="en-GB"/>
        </w:rPr>
        <w:t xml:space="preserve"> Journal of International Economics,</w:t>
      </w:r>
      <w:r>
        <w:rPr>
          <w:rFonts w:ascii="Times New Roman" w:hAnsi="Times New Roman"/>
          <w:sz w:val="24"/>
          <w:szCs w:val="24"/>
          <w:lang w:val="en-GB"/>
        </w:rPr>
        <w:t>51: 379-</w:t>
      </w:r>
      <w:r w:rsidRPr="00513514">
        <w:rPr>
          <w:rFonts w:ascii="Times New Roman" w:hAnsi="Times New Roman"/>
          <w:sz w:val="24"/>
          <w:szCs w:val="24"/>
          <w:lang w:val="en-GB"/>
        </w:rPr>
        <w:t>400.</w:t>
      </w:r>
    </w:p>
    <w:p w:rsidR="009D66DA" w:rsidRDefault="009D66DA" w:rsidP="00F658E0">
      <w:pPr>
        <w:spacing w:line="240" w:lineRule="auto"/>
        <w:jc w:val="both"/>
        <w:rPr>
          <w:rFonts w:ascii="Times New Roman" w:hAnsi="Times New Roman"/>
          <w:sz w:val="24"/>
          <w:szCs w:val="24"/>
          <w:lang w:val="en-US"/>
        </w:rPr>
      </w:pPr>
      <w:r>
        <w:rPr>
          <w:rFonts w:ascii="Times New Roman" w:hAnsi="Times New Roman"/>
          <w:sz w:val="24"/>
          <w:szCs w:val="24"/>
          <w:lang w:val="en-US"/>
        </w:rPr>
        <w:t>Cheung Kui-yin and Ping Lin , (2003). “ Spillover effects of FDI on Innovation in China: Evidence from Provincial Data.”</w:t>
      </w:r>
    </w:p>
    <w:p w:rsidR="009D66DA" w:rsidRDefault="009D66DA" w:rsidP="00F658E0">
      <w:pPr>
        <w:autoSpaceDE w:val="0"/>
        <w:autoSpaceDN w:val="0"/>
        <w:adjustRightInd w:val="0"/>
        <w:spacing w:after="0" w:line="240" w:lineRule="auto"/>
        <w:jc w:val="both"/>
        <w:rPr>
          <w:rFonts w:ascii="Times New Roman" w:hAnsi="Times New Roman"/>
          <w:sz w:val="24"/>
          <w:szCs w:val="24"/>
          <w:lang w:val="en-GB"/>
        </w:rPr>
      </w:pPr>
      <w:r w:rsidRPr="007B266E">
        <w:rPr>
          <w:rFonts w:ascii="Times New Roman" w:hAnsi="Times New Roman"/>
          <w:sz w:val="24"/>
          <w:szCs w:val="24"/>
          <w:lang w:val="en-GB"/>
        </w:rPr>
        <w:t>Cheung Kui-Yin, and Lin Ping (2004): “Spillover Effects of FDI on Innovation in China: Evidence from the provincial data</w:t>
      </w:r>
      <w:r>
        <w:rPr>
          <w:rFonts w:ascii="Times New Roman" w:hAnsi="Times New Roman"/>
          <w:sz w:val="24"/>
          <w:szCs w:val="24"/>
          <w:lang w:val="en-GB"/>
        </w:rPr>
        <w:t>.</w:t>
      </w:r>
      <w:r w:rsidRPr="007B266E">
        <w:rPr>
          <w:rFonts w:ascii="Times New Roman" w:hAnsi="Times New Roman"/>
          <w:sz w:val="24"/>
          <w:szCs w:val="24"/>
          <w:lang w:val="en-GB"/>
        </w:rPr>
        <w:t>”</w:t>
      </w:r>
      <w:r>
        <w:rPr>
          <w:rFonts w:ascii="Times New Roman" w:hAnsi="Times New Roman"/>
          <w:sz w:val="24"/>
          <w:szCs w:val="24"/>
          <w:lang w:val="en-GB"/>
        </w:rPr>
        <w:t xml:space="preserve"> </w:t>
      </w:r>
      <w:r>
        <w:rPr>
          <w:rFonts w:ascii="Times New Roman" w:hAnsi="Times New Roman"/>
          <w:i/>
          <w:iCs/>
          <w:sz w:val="24"/>
          <w:szCs w:val="24"/>
          <w:lang w:val="en-GB"/>
        </w:rPr>
        <w:t>China Economic Review</w:t>
      </w:r>
      <w:r w:rsidRPr="007B266E">
        <w:rPr>
          <w:rFonts w:ascii="Times New Roman" w:hAnsi="Times New Roman"/>
          <w:i/>
          <w:iCs/>
          <w:sz w:val="24"/>
          <w:szCs w:val="24"/>
          <w:lang w:val="en-GB"/>
        </w:rPr>
        <w:t xml:space="preserve"> </w:t>
      </w:r>
      <w:r>
        <w:rPr>
          <w:rFonts w:ascii="Times New Roman" w:hAnsi="Times New Roman"/>
          <w:sz w:val="24"/>
          <w:szCs w:val="24"/>
          <w:lang w:val="en-GB"/>
        </w:rPr>
        <w:t>15 (2004):</w:t>
      </w:r>
      <w:r w:rsidRPr="007B266E">
        <w:rPr>
          <w:rFonts w:ascii="Times New Roman" w:hAnsi="Times New Roman"/>
          <w:sz w:val="24"/>
          <w:szCs w:val="24"/>
          <w:lang w:val="en-GB"/>
        </w:rPr>
        <w:t xml:space="preserve"> pp. 25– 44.</w:t>
      </w:r>
    </w:p>
    <w:p w:rsidR="009D66DA" w:rsidRDefault="009D66DA" w:rsidP="00F658E0">
      <w:pPr>
        <w:autoSpaceDE w:val="0"/>
        <w:autoSpaceDN w:val="0"/>
        <w:adjustRightInd w:val="0"/>
        <w:spacing w:after="0" w:line="240" w:lineRule="auto"/>
        <w:jc w:val="both"/>
        <w:rPr>
          <w:rFonts w:ascii="Times New Roman" w:hAnsi="Times New Roman"/>
          <w:sz w:val="24"/>
          <w:szCs w:val="24"/>
          <w:lang w:val="en-GB"/>
        </w:rPr>
      </w:pPr>
    </w:p>
    <w:p w:rsidR="009D66DA" w:rsidRDefault="009D66DA" w:rsidP="00F658E0">
      <w:pPr>
        <w:autoSpaceDE w:val="0"/>
        <w:autoSpaceDN w:val="0"/>
        <w:adjustRightInd w:val="0"/>
        <w:spacing w:after="0" w:line="240" w:lineRule="auto"/>
        <w:jc w:val="both"/>
        <w:rPr>
          <w:rFonts w:ascii="Times New Roman" w:hAnsi="Times New Roman"/>
          <w:sz w:val="24"/>
          <w:szCs w:val="24"/>
          <w:lang w:val="en-GB"/>
        </w:rPr>
      </w:pPr>
      <w:r w:rsidRPr="00A87CF0">
        <w:rPr>
          <w:rFonts w:ascii="Times New Roman" w:hAnsi="Times New Roman"/>
          <w:sz w:val="24"/>
          <w:szCs w:val="24"/>
          <w:lang w:val="en-GB"/>
        </w:rPr>
        <w:t xml:space="preserve">China Statistical Yearbook: </w:t>
      </w:r>
      <w:r w:rsidRPr="00A87CF0">
        <w:rPr>
          <w:rFonts w:ascii="Times New Roman" w:hAnsi="Times New Roman"/>
          <w:i/>
          <w:iCs/>
          <w:sz w:val="24"/>
          <w:szCs w:val="24"/>
          <w:lang w:val="en-GB"/>
        </w:rPr>
        <w:t>China Statistical Yearbook</w:t>
      </w:r>
      <w:r w:rsidRPr="00A87CF0">
        <w:rPr>
          <w:rFonts w:ascii="Times New Roman" w:hAnsi="Times New Roman"/>
          <w:sz w:val="24"/>
          <w:szCs w:val="24"/>
          <w:lang w:val="en-GB"/>
        </w:rPr>
        <w:t>; Compiled by the Nation</w:t>
      </w:r>
      <w:r>
        <w:rPr>
          <w:rFonts w:ascii="Times New Roman" w:hAnsi="Times New Roman"/>
          <w:sz w:val="24"/>
          <w:szCs w:val="24"/>
          <w:lang w:val="en-GB"/>
        </w:rPr>
        <w:t>al Bureau of Statistics of China, China Statistics Press,</w:t>
      </w:r>
      <w:r w:rsidRPr="00A87CF0">
        <w:rPr>
          <w:rFonts w:ascii="Times New Roman" w:hAnsi="Times New Roman"/>
          <w:sz w:val="24"/>
          <w:szCs w:val="24"/>
          <w:lang w:val="en-GB"/>
        </w:rPr>
        <w:t xml:space="preserve"> various years.</w:t>
      </w:r>
    </w:p>
    <w:p w:rsidR="009D66DA" w:rsidRPr="00F658E0" w:rsidRDefault="009D66DA" w:rsidP="00F658E0">
      <w:pPr>
        <w:autoSpaceDE w:val="0"/>
        <w:autoSpaceDN w:val="0"/>
        <w:adjustRightInd w:val="0"/>
        <w:spacing w:after="0" w:line="240" w:lineRule="auto"/>
        <w:jc w:val="both"/>
        <w:rPr>
          <w:rFonts w:ascii="Times New Roman" w:hAnsi="Times New Roman"/>
          <w:sz w:val="24"/>
          <w:szCs w:val="24"/>
          <w:lang w:val="en-GB"/>
        </w:rPr>
      </w:pPr>
    </w:p>
    <w:p w:rsidR="009D66DA" w:rsidRDefault="009D66DA" w:rsidP="00F658E0">
      <w:pPr>
        <w:spacing w:line="240" w:lineRule="auto"/>
        <w:jc w:val="both"/>
        <w:rPr>
          <w:rFonts w:ascii="Times New Roman" w:hAnsi="Times New Roman"/>
          <w:bCs/>
          <w:sz w:val="24"/>
          <w:szCs w:val="24"/>
          <w:lang w:val="en-GB"/>
        </w:rPr>
      </w:pPr>
      <w:r w:rsidRPr="00B81D5E">
        <w:rPr>
          <w:rFonts w:ascii="Times New Roman" w:hAnsi="Times New Roman"/>
          <w:bCs/>
          <w:sz w:val="24"/>
          <w:szCs w:val="24"/>
          <w:lang w:val="en-GB"/>
        </w:rPr>
        <w:t xml:space="preserve">Dees, S. (1998). </w:t>
      </w:r>
      <w:r>
        <w:rPr>
          <w:rFonts w:ascii="Times New Roman" w:hAnsi="Times New Roman"/>
          <w:bCs/>
          <w:sz w:val="24"/>
          <w:szCs w:val="24"/>
          <w:lang w:val="en-GB"/>
        </w:rPr>
        <w:t>“</w:t>
      </w:r>
      <w:r w:rsidRPr="00B81D5E">
        <w:rPr>
          <w:rFonts w:ascii="Times New Roman" w:hAnsi="Times New Roman"/>
          <w:bCs/>
          <w:sz w:val="24"/>
          <w:szCs w:val="24"/>
          <w:lang w:val="en-GB"/>
        </w:rPr>
        <w:t>Foreign Direct Investment in China: Determinants and effects.</w:t>
      </w:r>
      <w:r>
        <w:rPr>
          <w:rFonts w:ascii="Times New Roman" w:hAnsi="Times New Roman"/>
          <w:bCs/>
          <w:sz w:val="24"/>
          <w:szCs w:val="24"/>
          <w:lang w:val="en-GB"/>
        </w:rPr>
        <w:t>”</w:t>
      </w:r>
      <w:r w:rsidRPr="00B81D5E">
        <w:rPr>
          <w:rFonts w:ascii="Times New Roman" w:hAnsi="Times New Roman"/>
          <w:bCs/>
          <w:sz w:val="24"/>
          <w:szCs w:val="24"/>
          <w:lang w:val="en-GB"/>
        </w:rPr>
        <w:t xml:space="preserve"> Economics Planning, 31, 175−194.</w:t>
      </w:r>
    </w:p>
    <w:p w:rsidR="009D66DA" w:rsidRPr="00746BBE" w:rsidRDefault="009D66DA" w:rsidP="00F658E0">
      <w:pPr>
        <w:pStyle w:val="Bibliography"/>
        <w:spacing w:line="240" w:lineRule="auto"/>
        <w:jc w:val="both"/>
        <w:rPr>
          <w:rFonts w:ascii="Times New Roman" w:hAnsi="Times New Roman"/>
          <w:noProof/>
          <w:sz w:val="24"/>
          <w:szCs w:val="24"/>
        </w:rPr>
      </w:pPr>
      <w:r w:rsidRPr="00746BBE">
        <w:rPr>
          <w:rFonts w:ascii="Times New Roman" w:hAnsi="Times New Roman"/>
          <w:noProof/>
          <w:sz w:val="24"/>
          <w:szCs w:val="24"/>
        </w:rPr>
        <w:t>Ebrey, P. B. (2010</w:t>
      </w:r>
      <w:r w:rsidRPr="00C44A34">
        <w:rPr>
          <w:rFonts w:ascii="Times New Roman" w:hAnsi="Times New Roman"/>
          <w:i/>
          <w:noProof/>
          <w:sz w:val="24"/>
          <w:szCs w:val="24"/>
        </w:rPr>
        <w:t>). “</w:t>
      </w:r>
      <w:r w:rsidRPr="00C44A34">
        <w:rPr>
          <w:rFonts w:ascii="Times New Roman" w:hAnsi="Times New Roman"/>
          <w:i/>
          <w:iCs/>
          <w:noProof/>
          <w:sz w:val="24"/>
          <w:szCs w:val="24"/>
        </w:rPr>
        <w:t>The Cambridge illustrated History of China”</w:t>
      </w:r>
      <w:r w:rsidRPr="00746BBE">
        <w:rPr>
          <w:rFonts w:ascii="Times New Roman" w:hAnsi="Times New Roman"/>
          <w:i/>
          <w:iCs/>
          <w:noProof/>
          <w:sz w:val="24"/>
          <w:szCs w:val="24"/>
        </w:rPr>
        <w:t xml:space="preserve"> .</w:t>
      </w:r>
      <w:r w:rsidRPr="00746BBE">
        <w:rPr>
          <w:rFonts w:ascii="Times New Roman" w:hAnsi="Times New Roman"/>
          <w:noProof/>
          <w:sz w:val="24"/>
          <w:szCs w:val="24"/>
        </w:rPr>
        <w:t xml:space="preserve"> Cambridge: Cambridge Univeristy Press .</w:t>
      </w:r>
    </w:p>
    <w:p w:rsidR="009D66DA" w:rsidRDefault="009D66DA" w:rsidP="00F658E0">
      <w:pPr>
        <w:autoSpaceDE w:val="0"/>
        <w:autoSpaceDN w:val="0"/>
        <w:adjustRightInd w:val="0"/>
        <w:spacing w:after="0" w:line="240" w:lineRule="auto"/>
        <w:jc w:val="both"/>
        <w:rPr>
          <w:rFonts w:ascii="Times New Roman" w:hAnsi="Times New Roman"/>
          <w:i/>
          <w:iCs/>
          <w:sz w:val="24"/>
          <w:szCs w:val="24"/>
          <w:lang w:val="en-GB"/>
        </w:rPr>
      </w:pPr>
      <w:r w:rsidRPr="001642C5">
        <w:rPr>
          <w:rFonts w:ascii="Times New Roman" w:hAnsi="Times New Roman"/>
          <w:iCs/>
          <w:sz w:val="24"/>
          <w:szCs w:val="24"/>
          <w:lang w:val="en-GB"/>
        </w:rPr>
        <w:t>Eduardo.F (1998)</w:t>
      </w:r>
      <w:r>
        <w:rPr>
          <w:rFonts w:ascii="Times New Roman" w:hAnsi="Times New Roman"/>
          <w:i/>
          <w:iCs/>
          <w:sz w:val="24"/>
          <w:szCs w:val="24"/>
          <w:lang w:val="en-GB"/>
        </w:rPr>
        <w:t xml:space="preserve"> </w:t>
      </w:r>
      <w:r w:rsidRPr="00C44A34">
        <w:rPr>
          <w:rFonts w:ascii="Times New Roman" w:hAnsi="Times New Roman"/>
          <w:iCs/>
          <w:sz w:val="24"/>
          <w:szCs w:val="24"/>
          <w:lang w:val="en-GB"/>
        </w:rPr>
        <w:t>“How Does Foreign Direct Investment Affect Growth?”</w:t>
      </w:r>
      <w:r w:rsidRPr="001642C5">
        <w:rPr>
          <w:rFonts w:ascii="Times New Roman" w:hAnsi="Times New Roman"/>
          <w:i/>
          <w:iCs/>
          <w:sz w:val="24"/>
          <w:szCs w:val="24"/>
          <w:lang w:val="en-GB"/>
        </w:rPr>
        <w:t xml:space="preserve"> </w:t>
      </w:r>
      <w:r w:rsidRPr="001642C5">
        <w:rPr>
          <w:rFonts w:ascii="Times New Roman" w:hAnsi="Times New Roman"/>
          <w:sz w:val="24"/>
          <w:szCs w:val="24"/>
          <w:lang w:val="en-GB"/>
        </w:rPr>
        <w:t>Journal of International Economics,</w:t>
      </w:r>
      <w:r w:rsidRPr="001642C5">
        <w:rPr>
          <w:rFonts w:ascii="Times New Roman" w:hAnsi="Times New Roman"/>
          <w:i/>
          <w:iCs/>
          <w:sz w:val="24"/>
          <w:szCs w:val="24"/>
          <w:lang w:val="en-GB"/>
        </w:rPr>
        <w:t xml:space="preserve"> Vol. 45, pp. 115-35.</w:t>
      </w:r>
    </w:p>
    <w:p w:rsidR="009D66DA" w:rsidRPr="00F658E0" w:rsidRDefault="009D66DA" w:rsidP="00F658E0">
      <w:pPr>
        <w:autoSpaceDE w:val="0"/>
        <w:autoSpaceDN w:val="0"/>
        <w:adjustRightInd w:val="0"/>
        <w:spacing w:after="0" w:line="240" w:lineRule="auto"/>
        <w:jc w:val="both"/>
        <w:rPr>
          <w:rFonts w:ascii="Times New Roman" w:hAnsi="Times New Roman"/>
          <w:i/>
          <w:iCs/>
          <w:sz w:val="24"/>
          <w:szCs w:val="24"/>
          <w:lang w:val="en-GB"/>
        </w:rPr>
      </w:pPr>
    </w:p>
    <w:p w:rsidR="009D66DA" w:rsidRPr="00513514" w:rsidRDefault="009D66DA" w:rsidP="00F658E0">
      <w:pPr>
        <w:spacing w:line="240" w:lineRule="auto"/>
        <w:jc w:val="both"/>
        <w:rPr>
          <w:rFonts w:ascii="Times New Roman" w:hAnsi="Times New Roman"/>
          <w:sz w:val="24"/>
          <w:szCs w:val="24"/>
          <w:lang w:val="en-GB"/>
        </w:rPr>
      </w:pPr>
      <w:r w:rsidRPr="00513514">
        <w:rPr>
          <w:rFonts w:ascii="Times New Roman" w:hAnsi="Times New Roman"/>
          <w:sz w:val="24"/>
          <w:szCs w:val="24"/>
          <w:lang w:val="en-GB"/>
        </w:rPr>
        <w:t>Fung, K.C., Iizaka,</w:t>
      </w:r>
      <w:r>
        <w:rPr>
          <w:rFonts w:ascii="Times New Roman" w:hAnsi="Times New Roman"/>
          <w:sz w:val="24"/>
          <w:szCs w:val="24"/>
          <w:lang w:val="en-GB"/>
        </w:rPr>
        <w:t xml:space="preserve"> Hitomi, and Sarah Tong, (2002). </w:t>
      </w:r>
      <w:r>
        <w:rPr>
          <w:rFonts w:ascii="Times New Roman" w:hAnsi="Times New Roman"/>
          <w:sz w:val="24"/>
          <w:szCs w:val="24"/>
          <w:lang w:val="en-US"/>
        </w:rPr>
        <w:t>“</w:t>
      </w:r>
      <w:r w:rsidRPr="00513514">
        <w:rPr>
          <w:rFonts w:ascii="Times New Roman" w:hAnsi="Times New Roman"/>
          <w:sz w:val="24"/>
          <w:szCs w:val="24"/>
          <w:lang w:val="en-GB"/>
        </w:rPr>
        <w:t xml:space="preserve">Foreign Direct Investment in China: Policy, Trend and Impact. Preliminary and </w:t>
      </w:r>
      <w:r>
        <w:rPr>
          <w:rFonts w:ascii="Times New Roman" w:hAnsi="Times New Roman"/>
          <w:sz w:val="24"/>
          <w:szCs w:val="24"/>
          <w:lang w:val="en-GB"/>
        </w:rPr>
        <w:t>incomplete”</w:t>
      </w:r>
      <w:r w:rsidRPr="00513514">
        <w:rPr>
          <w:rFonts w:ascii="Times New Roman" w:hAnsi="Times New Roman"/>
          <w:sz w:val="24"/>
          <w:szCs w:val="24"/>
          <w:lang w:val="en-GB"/>
        </w:rPr>
        <w:t xml:space="preserve"> University of California and University</w:t>
      </w:r>
      <w:r>
        <w:rPr>
          <w:rFonts w:ascii="Times New Roman" w:hAnsi="Times New Roman"/>
          <w:sz w:val="24"/>
          <w:szCs w:val="24"/>
          <w:lang w:val="en-GB"/>
        </w:rPr>
        <w:t xml:space="preserve"> </w:t>
      </w:r>
      <w:r w:rsidRPr="00513514">
        <w:rPr>
          <w:rFonts w:ascii="Times New Roman" w:hAnsi="Times New Roman"/>
          <w:sz w:val="24"/>
          <w:szCs w:val="24"/>
          <w:lang w:val="en-GB"/>
        </w:rPr>
        <w:t>of Hong Kong. Hong Kong.</w:t>
      </w:r>
    </w:p>
    <w:p w:rsidR="009D66DA" w:rsidRDefault="009D66DA" w:rsidP="00F658E0">
      <w:pPr>
        <w:spacing w:line="240" w:lineRule="auto"/>
        <w:jc w:val="both"/>
        <w:rPr>
          <w:rFonts w:ascii="Times New Roman" w:hAnsi="Times New Roman"/>
          <w:sz w:val="24"/>
          <w:szCs w:val="24"/>
          <w:lang w:val="en-GB"/>
        </w:rPr>
      </w:pPr>
      <w:r w:rsidRPr="00513514">
        <w:rPr>
          <w:rFonts w:ascii="Times New Roman" w:hAnsi="Times New Roman"/>
          <w:sz w:val="24"/>
          <w:szCs w:val="24"/>
          <w:lang w:val="en-GB"/>
        </w:rPr>
        <w:t>Graham, Ed</w:t>
      </w:r>
      <w:r>
        <w:rPr>
          <w:rFonts w:ascii="Times New Roman" w:hAnsi="Times New Roman"/>
          <w:sz w:val="24"/>
          <w:szCs w:val="24"/>
          <w:lang w:val="en-GB"/>
        </w:rPr>
        <w:t>ward M., and Erika Wada, (2001). “</w:t>
      </w:r>
      <w:r w:rsidRPr="00513514">
        <w:rPr>
          <w:rFonts w:ascii="Times New Roman" w:hAnsi="Times New Roman"/>
          <w:sz w:val="24"/>
          <w:szCs w:val="24"/>
          <w:lang w:val="en-GB"/>
        </w:rPr>
        <w:t>Foreig</w:t>
      </w:r>
      <w:r>
        <w:rPr>
          <w:rFonts w:ascii="Times New Roman" w:hAnsi="Times New Roman"/>
          <w:sz w:val="24"/>
          <w:szCs w:val="24"/>
          <w:lang w:val="en-GB"/>
        </w:rPr>
        <w:t>n Direct Investment in China: Eff</w:t>
      </w:r>
      <w:r w:rsidRPr="00513514">
        <w:rPr>
          <w:rFonts w:ascii="Times New Roman" w:hAnsi="Times New Roman"/>
          <w:sz w:val="24"/>
          <w:szCs w:val="24"/>
          <w:lang w:val="en-GB"/>
        </w:rPr>
        <w:t>ects</w:t>
      </w:r>
      <w:r>
        <w:rPr>
          <w:rFonts w:ascii="Times New Roman" w:hAnsi="Times New Roman"/>
          <w:sz w:val="24"/>
          <w:szCs w:val="24"/>
          <w:lang w:val="en-GB"/>
        </w:rPr>
        <w:t xml:space="preserve"> </w:t>
      </w:r>
      <w:r w:rsidRPr="00513514">
        <w:rPr>
          <w:rFonts w:ascii="Times New Roman" w:hAnsi="Times New Roman"/>
          <w:sz w:val="24"/>
          <w:szCs w:val="24"/>
          <w:lang w:val="en-GB"/>
        </w:rPr>
        <w:t>on Gr</w:t>
      </w:r>
      <w:r>
        <w:rPr>
          <w:rFonts w:ascii="Times New Roman" w:hAnsi="Times New Roman"/>
          <w:sz w:val="24"/>
          <w:szCs w:val="24"/>
          <w:lang w:val="en-GB"/>
        </w:rPr>
        <w:t>owth and Economic Performance.</w:t>
      </w:r>
      <w:r w:rsidRPr="00513514">
        <w:rPr>
          <w:rFonts w:ascii="Times New Roman" w:hAnsi="Times New Roman"/>
          <w:sz w:val="24"/>
          <w:szCs w:val="24"/>
          <w:lang w:val="en-GB"/>
        </w:rPr>
        <w:t xml:space="preserve"> In Achieving High Growth: Experience of Transitional Economies in East Asia</w:t>
      </w:r>
      <w:r>
        <w:rPr>
          <w:rFonts w:ascii="Times New Roman" w:hAnsi="Times New Roman"/>
          <w:sz w:val="24"/>
          <w:szCs w:val="24"/>
          <w:lang w:val="en-GB"/>
        </w:rPr>
        <w:t xml:space="preserve">”. </w:t>
      </w:r>
      <w:r w:rsidRPr="00513514">
        <w:rPr>
          <w:rFonts w:ascii="Times New Roman" w:hAnsi="Times New Roman"/>
          <w:sz w:val="24"/>
          <w:szCs w:val="24"/>
          <w:lang w:val="en-GB"/>
        </w:rPr>
        <w:t xml:space="preserve"> Oxford University Press.</w:t>
      </w:r>
    </w:p>
    <w:p w:rsidR="009D66DA" w:rsidRDefault="009D66DA" w:rsidP="00F658E0">
      <w:pPr>
        <w:autoSpaceDE w:val="0"/>
        <w:autoSpaceDN w:val="0"/>
        <w:adjustRightInd w:val="0"/>
        <w:spacing w:after="0" w:line="240" w:lineRule="auto"/>
        <w:jc w:val="both"/>
        <w:rPr>
          <w:rFonts w:ascii="Times New Roman" w:hAnsi="Times New Roman"/>
          <w:sz w:val="24"/>
          <w:szCs w:val="24"/>
          <w:lang w:val="en-GB"/>
        </w:rPr>
      </w:pPr>
      <w:r w:rsidRPr="007B266E">
        <w:rPr>
          <w:rFonts w:ascii="Times New Roman" w:hAnsi="Times New Roman"/>
          <w:sz w:val="24"/>
          <w:szCs w:val="24"/>
          <w:lang w:val="en-GB"/>
        </w:rPr>
        <w:t>Grossman, G.M., Helpman, E.</w:t>
      </w:r>
      <w:r>
        <w:rPr>
          <w:rFonts w:ascii="Times New Roman" w:hAnsi="Times New Roman"/>
          <w:sz w:val="24"/>
          <w:szCs w:val="24"/>
          <w:lang w:val="en-GB"/>
        </w:rPr>
        <w:t>,</w:t>
      </w:r>
      <w:r w:rsidRPr="007B266E">
        <w:rPr>
          <w:rFonts w:ascii="Times New Roman" w:hAnsi="Times New Roman"/>
          <w:sz w:val="24"/>
          <w:szCs w:val="24"/>
          <w:lang w:val="en-GB"/>
        </w:rPr>
        <w:t xml:space="preserve"> (1991)</w:t>
      </w:r>
      <w:r>
        <w:rPr>
          <w:rFonts w:ascii="Times New Roman" w:hAnsi="Times New Roman"/>
          <w:sz w:val="24"/>
          <w:szCs w:val="24"/>
          <w:lang w:val="en-GB"/>
        </w:rPr>
        <w:t>. “</w:t>
      </w:r>
      <w:r w:rsidRPr="007B266E">
        <w:rPr>
          <w:rFonts w:ascii="Times New Roman" w:hAnsi="Times New Roman"/>
          <w:i/>
          <w:iCs/>
          <w:sz w:val="24"/>
          <w:szCs w:val="24"/>
          <w:lang w:val="en-GB"/>
        </w:rPr>
        <w:t>Innovation and growth in the global economy</w:t>
      </w:r>
      <w:r>
        <w:rPr>
          <w:rFonts w:ascii="Times New Roman" w:hAnsi="Times New Roman"/>
          <w:sz w:val="24"/>
          <w:szCs w:val="24"/>
          <w:lang w:val="en-GB"/>
        </w:rPr>
        <w:t>.”</w:t>
      </w:r>
      <w:r w:rsidRPr="007B266E">
        <w:rPr>
          <w:rFonts w:ascii="Times New Roman" w:hAnsi="Times New Roman"/>
          <w:sz w:val="24"/>
          <w:szCs w:val="24"/>
          <w:lang w:val="en-GB"/>
        </w:rPr>
        <w:t xml:space="preserve"> MIT</w:t>
      </w:r>
      <w:r>
        <w:rPr>
          <w:rFonts w:ascii="Times New Roman" w:hAnsi="Times New Roman"/>
          <w:sz w:val="24"/>
          <w:szCs w:val="24"/>
          <w:lang w:val="en-GB"/>
        </w:rPr>
        <w:t xml:space="preserve"> </w:t>
      </w:r>
      <w:r w:rsidRPr="007B266E">
        <w:rPr>
          <w:rFonts w:ascii="Times New Roman" w:hAnsi="Times New Roman"/>
          <w:sz w:val="24"/>
          <w:szCs w:val="24"/>
          <w:lang w:val="en-GB"/>
        </w:rPr>
        <w:t>Press, Cambridge.</w:t>
      </w:r>
    </w:p>
    <w:p w:rsidR="009D66DA" w:rsidRPr="00F658E0" w:rsidRDefault="009D66DA" w:rsidP="00F658E0">
      <w:pPr>
        <w:autoSpaceDE w:val="0"/>
        <w:autoSpaceDN w:val="0"/>
        <w:adjustRightInd w:val="0"/>
        <w:spacing w:after="0" w:line="240" w:lineRule="auto"/>
        <w:jc w:val="both"/>
        <w:rPr>
          <w:rFonts w:ascii="Times New Roman" w:hAnsi="Times New Roman"/>
          <w:sz w:val="24"/>
          <w:szCs w:val="24"/>
          <w:lang w:val="en-GB"/>
        </w:rPr>
      </w:pPr>
    </w:p>
    <w:p w:rsidR="009D66DA" w:rsidRDefault="009D66DA" w:rsidP="00F658E0">
      <w:pPr>
        <w:spacing w:line="240" w:lineRule="auto"/>
        <w:jc w:val="both"/>
        <w:rPr>
          <w:rFonts w:ascii="Times New Roman" w:hAnsi="Times New Roman"/>
          <w:sz w:val="24"/>
          <w:szCs w:val="24"/>
          <w:lang w:val="en-GB"/>
        </w:rPr>
      </w:pPr>
      <w:r w:rsidRPr="002A4D46">
        <w:rPr>
          <w:rFonts w:ascii="Times New Roman" w:hAnsi="Times New Roman"/>
          <w:sz w:val="24"/>
          <w:szCs w:val="24"/>
          <w:lang w:val="en-GB"/>
        </w:rPr>
        <w:t xml:space="preserve">Hale, G., and C. Long </w:t>
      </w:r>
      <w:r>
        <w:rPr>
          <w:rFonts w:ascii="Times New Roman" w:hAnsi="Times New Roman"/>
          <w:sz w:val="24"/>
          <w:szCs w:val="24"/>
          <w:lang w:val="en-GB"/>
        </w:rPr>
        <w:t xml:space="preserve">(2007). </w:t>
      </w:r>
      <w:r w:rsidRPr="002A4D46">
        <w:rPr>
          <w:rFonts w:ascii="Times New Roman" w:hAnsi="Times New Roman"/>
          <w:sz w:val="24"/>
          <w:szCs w:val="24"/>
          <w:lang w:val="en-GB"/>
        </w:rPr>
        <w:t xml:space="preserve"> “</w:t>
      </w:r>
      <w:r w:rsidRPr="002A4D46">
        <w:rPr>
          <w:rFonts w:ascii="Times New Roman" w:hAnsi="Times New Roman"/>
          <w:bCs/>
          <w:sz w:val="24"/>
          <w:szCs w:val="24"/>
          <w:lang w:val="en-GB"/>
        </w:rPr>
        <w:t>Are There Productivity Spillovers</w:t>
      </w:r>
      <w:r w:rsidRPr="002A4D46">
        <w:rPr>
          <w:rFonts w:ascii="Times New Roman" w:hAnsi="Times New Roman"/>
          <w:bCs/>
          <w:sz w:val="24"/>
          <w:szCs w:val="24"/>
          <w:lang w:val="en-US"/>
        </w:rPr>
        <w:t xml:space="preserve"> </w:t>
      </w:r>
      <w:r w:rsidRPr="002A4D46">
        <w:rPr>
          <w:rFonts w:ascii="Times New Roman" w:hAnsi="Times New Roman"/>
          <w:bCs/>
          <w:sz w:val="24"/>
          <w:szCs w:val="24"/>
          <w:lang w:val="en-GB"/>
        </w:rPr>
        <w:t>from Foreign Direct Investment in China?</w:t>
      </w:r>
      <w:r>
        <w:rPr>
          <w:rFonts w:ascii="Times New Roman" w:hAnsi="Times New Roman"/>
          <w:bCs/>
          <w:sz w:val="24"/>
          <w:szCs w:val="24"/>
          <w:lang w:val="en-GB"/>
        </w:rPr>
        <w:t>”</w:t>
      </w:r>
      <w:r w:rsidRPr="00A70CE9">
        <w:rPr>
          <w:rFonts w:ascii="Times New Roman" w:hAnsi="Times New Roman"/>
          <w:sz w:val="24"/>
          <w:szCs w:val="24"/>
          <w:lang w:val="en-GB"/>
        </w:rPr>
        <w:t xml:space="preserve"> </w:t>
      </w:r>
      <w:r>
        <w:rPr>
          <w:rFonts w:ascii="Times New Roman" w:hAnsi="Times New Roman"/>
          <w:sz w:val="24"/>
          <w:szCs w:val="24"/>
          <w:lang w:val="en-GB"/>
        </w:rPr>
        <w:t>Federal Reserve Bank of San Francisco, Working paper series.</w:t>
      </w:r>
    </w:p>
    <w:p w:rsidR="009D66DA" w:rsidRPr="00D75DAE" w:rsidRDefault="009D66DA" w:rsidP="00F658E0">
      <w:pPr>
        <w:spacing w:line="240" w:lineRule="auto"/>
        <w:jc w:val="both"/>
        <w:rPr>
          <w:rFonts w:ascii="Times New Roman" w:hAnsi="Times New Roman"/>
          <w:bCs/>
          <w:sz w:val="24"/>
          <w:szCs w:val="24"/>
          <w:lang w:val="en-GB"/>
        </w:rPr>
      </w:pPr>
      <w:r w:rsidRPr="00DD573A">
        <w:rPr>
          <w:rFonts w:ascii="Times New Roman" w:hAnsi="Times New Roman"/>
          <w:bCs/>
          <w:sz w:val="24"/>
          <w:szCs w:val="24"/>
          <w:lang w:val="en-GB"/>
        </w:rPr>
        <w:t>Horstmann, Ignatius J.</w:t>
      </w:r>
      <w:r>
        <w:rPr>
          <w:rFonts w:ascii="Times New Roman" w:hAnsi="Times New Roman"/>
          <w:bCs/>
          <w:sz w:val="24"/>
          <w:szCs w:val="24"/>
          <w:lang w:val="en-GB"/>
        </w:rPr>
        <w:t xml:space="preserve"> and James R. Markusen (1992). “</w:t>
      </w:r>
      <w:r w:rsidRPr="00DD573A">
        <w:rPr>
          <w:rFonts w:ascii="Times New Roman" w:hAnsi="Times New Roman"/>
          <w:bCs/>
          <w:sz w:val="24"/>
          <w:szCs w:val="24"/>
          <w:lang w:val="en-GB"/>
        </w:rPr>
        <w:t>En</w:t>
      </w:r>
      <w:r>
        <w:rPr>
          <w:rFonts w:ascii="Times New Roman" w:hAnsi="Times New Roman"/>
          <w:bCs/>
          <w:sz w:val="24"/>
          <w:szCs w:val="24"/>
          <w:lang w:val="en-GB"/>
        </w:rPr>
        <w:t>dogenous Market Structures in International Trade.”</w:t>
      </w:r>
      <w:r w:rsidRPr="00DD573A">
        <w:rPr>
          <w:rFonts w:ascii="Times New Roman" w:hAnsi="Times New Roman"/>
          <w:bCs/>
          <w:sz w:val="24"/>
          <w:szCs w:val="24"/>
          <w:lang w:val="en-GB"/>
        </w:rPr>
        <w:t xml:space="preserve"> Journal of International Economics 32, 109-129.</w:t>
      </w:r>
    </w:p>
    <w:p w:rsidR="009D66DA" w:rsidRPr="002A4D46" w:rsidRDefault="009D66DA" w:rsidP="00F658E0">
      <w:pPr>
        <w:spacing w:line="240" w:lineRule="auto"/>
        <w:jc w:val="both"/>
        <w:rPr>
          <w:rFonts w:ascii="Times New Roman" w:hAnsi="Times New Roman"/>
          <w:sz w:val="24"/>
          <w:szCs w:val="24"/>
          <w:lang w:val="en-GB"/>
        </w:rPr>
      </w:pPr>
      <w:r w:rsidRPr="002A4D46">
        <w:rPr>
          <w:rFonts w:ascii="Times New Roman" w:hAnsi="Times New Roman"/>
          <w:sz w:val="24"/>
          <w:szCs w:val="24"/>
          <w:lang w:val="en-GB"/>
        </w:rPr>
        <w:t>H</w:t>
      </w:r>
      <w:r>
        <w:rPr>
          <w:rFonts w:ascii="Times New Roman" w:hAnsi="Times New Roman"/>
          <w:sz w:val="24"/>
          <w:szCs w:val="24"/>
          <w:lang w:val="en-GB"/>
        </w:rPr>
        <w:t>u, A. and G. Jefferson, (2001). “</w:t>
      </w:r>
      <w:r w:rsidRPr="002A4D46">
        <w:rPr>
          <w:rFonts w:ascii="Times New Roman" w:hAnsi="Times New Roman"/>
          <w:sz w:val="24"/>
          <w:szCs w:val="24"/>
          <w:lang w:val="en-GB"/>
        </w:rPr>
        <w:t>FDI, Technological Innovation and Spillover: Evidence from</w:t>
      </w:r>
      <w:r>
        <w:rPr>
          <w:rFonts w:ascii="Times New Roman" w:hAnsi="Times New Roman"/>
          <w:sz w:val="24"/>
          <w:szCs w:val="24"/>
          <w:lang w:val="en-GB"/>
        </w:rPr>
        <w:t xml:space="preserve"> </w:t>
      </w:r>
      <w:r w:rsidRPr="002A4D46">
        <w:rPr>
          <w:rFonts w:ascii="Times New Roman" w:hAnsi="Times New Roman"/>
          <w:sz w:val="24"/>
          <w:szCs w:val="24"/>
          <w:lang w:val="en-GB"/>
        </w:rPr>
        <w:t xml:space="preserve">Large and </w:t>
      </w:r>
      <w:r>
        <w:rPr>
          <w:rFonts w:ascii="Times New Roman" w:hAnsi="Times New Roman"/>
          <w:sz w:val="24"/>
          <w:szCs w:val="24"/>
          <w:lang w:val="en-GB"/>
        </w:rPr>
        <w:t>Medium Size Chinese Enterprises.”</w:t>
      </w:r>
      <w:r w:rsidRPr="002A4D46">
        <w:rPr>
          <w:rFonts w:ascii="Times New Roman" w:hAnsi="Times New Roman"/>
          <w:sz w:val="24"/>
          <w:szCs w:val="24"/>
          <w:lang w:val="en-GB"/>
        </w:rPr>
        <w:t xml:space="preserve"> (Mimeo, Brandeis University, Waltham, MA).</w:t>
      </w:r>
    </w:p>
    <w:p w:rsidR="009D66DA" w:rsidRPr="002A4D46" w:rsidRDefault="009D66DA" w:rsidP="00F658E0">
      <w:pPr>
        <w:spacing w:line="240" w:lineRule="auto"/>
        <w:jc w:val="both"/>
        <w:rPr>
          <w:rFonts w:ascii="Times New Roman" w:hAnsi="Times New Roman"/>
          <w:sz w:val="24"/>
          <w:szCs w:val="24"/>
          <w:lang w:val="en-GB"/>
        </w:rPr>
      </w:pPr>
      <w:r>
        <w:rPr>
          <w:rFonts w:ascii="Times New Roman" w:hAnsi="Times New Roman"/>
          <w:sz w:val="24"/>
          <w:szCs w:val="24"/>
          <w:lang w:val="en-GB"/>
        </w:rPr>
        <w:t>Hu, A. and G. Jefferson, (2002). “</w:t>
      </w:r>
      <w:r w:rsidRPr="002A4D46">
        <w:rPr>
          <w:rFonts w:ascii="Times New Roman" w:hAnsi="Times New Roman"/>
          <w:sz w:val="24"/>
          <w:szCs w:val="24"/>
          <w:lang w:val="en-GB"/>
        </w:rPr>
        <w:t>FDI Impact and Spillover: Evidence from China’s Electronic and</w:t>
      </w:r>
      <w:r>
        <w:rPr>
          <w:rFonts w:ascii="Times New Roman" w:hAnsi="Times New Roman"/>
          <w:sz w:val="24"/>
          <w:szCs w:val="24"/>
          <w:lang w:val="en-GB"/>
        </w:rPr>
        <w:t xml:space="preserve"> Textile Industries.”</w:t>
      </w:r>
      <w:r w:rsidRPr="002A4D46">
        <w:rPr>
          <w:rFonts w:ascii="Times New Roman" w:hAnsi="Times New Roman"/>
          <w:sz w:val="24"/>
          <w:szCs w:val="24"/>
          <w:lang w:val="en-GB"/>
        </w:rPr>
        <w:t xml:space="preserve"> </w:t>
      </w:r>
      <w:r w:rsidRPr="002A4D46">
        <w:rPr>
          <w:rFonts w:ascii="Times New Roman" w:hAnsi="Times New Roman"/>
          <w:i/>
          <w:iCs/>
          <w:sz w:val="24"/>
          <w:szCs w:val="24"/>
          <w:lang w:val="en-GB"/>
        </w:rPr>
        <w:t>The World Economy</w:t>
      </w:r>
      <w:r w:rsidRPr="002A4D46">
        <w:rPr>
          <w:rFonts w:ascii="Times New Roman" w:hAnsi="Times New Roman"/>
          <w:sz w:val="24"/>
          <w:szCs w:val="24"/>
          <w:lang w:val="en-GB"/>
        </w:rPr>
        <w:t xml:space="preserve">, </w:t>
      </w:r>
      <w:r w:rsidRPr="002A4D46">
        <w:rPr>
          <w:rFonts w:ascii="Times New Roman" w:hAnsi="Times New Roman"/>
          <w:b/>
          <w:bCs/>
          <w:sz w:val="24"/>
          <w:szCs w:val="24"/>
          <w:lang w:val="en-GB"/>
        </w:rPr>
        <w:t>25</w:t>
      </w:r>
      <w:r w:rsidRPr="002A4D46">
        <w:rPr>
          <w:rFonts w:ascii="Times New Roman" w:hAnsi="Times New Roman"/>
          <w:sz w:val="24"/>
          <w:szCs w:val="24"/>
          <w:lang w:val="en-GB"/>
        </w:rPr>
        <w:t>, 8, 1063–76.</w:t>
      </w:r>
    </w:p>
    <w:p w:rsidR="009D66DA" w:rsidRDefault="009D66DA" w:rsidP="00F658E0">
      <w:pPr>
        <w:spacing w:line="240" w:lineRule="auto"/>
        <w:jc w:val="both"/>
        <w:rPr>
          <w:rFonts w:ascii="Times New Roman" w:hAnsi="Times New Roman"/>
          <w:bCs/>
          <w:sz w:val="24"/>
          <w:szCs w:val="24"/>
          <w:lang w:val="en-GB"/>
        </w:rPr>
      </w:pPr>
      <w:r w:rsidRPr="00B81D5E">
        <w:rPr>
          <w:rFonts w:ascii="Times New Roman" w:hAnsi="Times New Roman"/>
          <w:bCs/>
          <w:sz w:val="24"/>
          <w:szCs w:val="24"/>
          <w:lang w:val="en-GB"/>
        </w:rPr>
        <w:t xml:space="preserve">Huang, Y. S. (1999). </w:t>
      </w:r>
      <w:r>
        <w:rPr>
          <w:rFonts w:ascii="Times New Roman" w:hAnsi="Times New Roman"/>
          <w:bCs/>
          <w:sz w:val="24"/>
          <w:szCs w:val="24"/>
          <w:lang w:val="en-GB"/>
        </w:rPr>
        <w:t>“</w:t>
      </w:r>
      <w:r w:rsidRPr="00B81D5E">
        <w:rPr>
          <w:rFonts w:ascii="Times New Roman" w:hAnsi="Times New Roman"/>
          <w:bCs/>
          <w:sz w:val="24"/>
          <w:szCs w:val="24"/>
          <w:lang w:val="en-GB"/>
        </w:rPr>
        <w:t>The Institutional Foundation of Foreign Invested Enterprises (FIEs) in China.</w:t>
      </w:r>
      <w:r>
        <w:rPr>
          <w:rFonts w:ascii="Times New Roman" w:hAnsi="Times New Roman"/>
          <w:bCs/>
          <w:sz w:val="24"/>
          <w:szCs w:val="24"/>
          <w:lang w:val="en-GB"/>
        </w:rPr>
        <w:t>”</w:t>
      </w:r>
      <w:r w:rsidRPr="00B81D5E">
        <w:rPr>
          <w:rFonts w:ascii="Times New Roman" w:hAnsi="Times New Roman"/>
          <w:bCs/>
          <w:sz w:val="24"/>
          <w:szCs w:val="24"/>
          <w:lang w:val="en-GB"/>
        </w:rPr>
        <w:t xml:space="preserve"> Working Paper No. 264 Boston, MA: Harvard Business School.</w:t>
      </w:r>
    </w:p>
    <w:p w:rsidR="009D66DA" w:rsidRPr="001642C5" w:rsidRDefault="009D66DA" w:rsidP="00F658E0">
      <w:pPr>
        <w:spacing w:line="240" w:lineRule="auto"/>
        <w:jc w:val="both"/>
        <w:rPr>
          <w:rFonts w:ascii="Times New Roman" w:hAnsi="Times New Roman"/>
          <w:sz w:val="24"/>
          <w:szCs w:val="24"/>
          <w:lang w:val="en-GB"/>
        </w:rPr>
      </w:pPr>
      <w:r>
        <w:rPr>
          <w:rFonts w:ascii="Times New Roman" w:hAnsi="Times New Roman"/>
          <w:sz w:val="24"/>
          <w:szCs w:val="24"/>
          <w:lang w:val="en-GB"/>
        </w:rPr>
        <w:t>Jeffrey M. Wouldrigde, Introductory Econometrics: A modern approach, chapter 13-14 , p412.</w:t>
      </w:r>
    </w:p>
    <w:p w:rsidR="009D66DA" w:rsidRPr="00513514" w:rsidRDefault="009D66DA" w:rsidP="00F658E0">
      <w:pPr>
        <w:spacing w:line="240" w:lineRule="auto"/>
        <w:jc w:val="both"/>
        <w:rPr>
          <w:rFonts w:ascii="Times New Roman" w:hAnsi="Times New Roman"/>
          <w:sz w:val="24"/>
          <w:szCs w:val="24"/>
          <w:lang w:val="en-GB"/>
        </w:rPr>
      </w:pPr>
      <w:r w:rsidRPr="00513514">
        <w:rPr>
          <w:rFonts w:ascii="Times New Roman" w:hAnsi="Times New Roman"/>
          <w:sz w:val="24"/>
          <w:szCs w:val="24"/>
          <w:lang w:val="en-GB"/>
        </w:rPr>
        <w:t xml:space="preserve">Jones, Derek, Li, Cheng, and Ann L. Owen, </w:t>
      </w:r>
      <w:r>
        <w:rPr>
          <w:rFonts w:ascii="Times New Roman" w:hAnsi="Times New Roman"/>
          <w:sz w:val="24"/>
          <w:szCs w:val="24"/>
          <w:lang w:val="en-GB"/>
        </w:rPr>
        <w:t>(</w:t>
      </w:r>
      <w:r w:rsidRPr="00513514">
        <w:rPr>
          <w:rFonts w:ascii="Times New Roman" w:hAnsi="Times New Roman"/>
          <w:sz w:val="24"/>
          <w:szCs w:val="24"/>
          <w:lang w:val="en-GB"/>
        </w:rPr>
        <w:t>2003</w:t>
      </w:r>
      <w:r>
        <w:rPr>
          <w:rFonts w:ascii="Times New Roman" w:hAnsi="Times New Roman"/>
          <w:sz w:val="24"/>
          <w:szCs w:val="24"/>
          <w:lang w:val="en-GB"/>
        </w:rPr>
        <w:t>). “</w:t>
      </w:r>
      <w:r w:rsidRPr="00513514">
        <w:rPr>
          <w:rFonts w:ascii="Times New Roman" w:hAnsi="Times New Roman"/>
          <w:sz w:val="24"/>
          <w:szCs w:val="24"/>
          <w:lang w:val="en-GB"/>
        </w:rPr>
        <w:t>Growth and Regional Inequality in China</w:t>
      </w:r>
      <w:r>
        <w:rPr>
          <w:rFonts w:ascii="Times New Roman" w:hAnsi="Times New Roman"/>
          <w:sz w:val="24"/>
          <w:szCs w:val="24"/>
          <w:lang w:val="en-GB"/>
        </w:rPr>
        <w:t xml:space="preserve"> during the Reform Era.” </w:t>
      </w:r>
      <w:r w:rsidRPr="00513514">
        <w:rPr>
          <w:rFonts w:ascii="Times New Roman" w:hAnsi="Times New Roman"/>
          <w:sz w:val="24"/>
          <w:szCs w:val="24"/>
          <w:lang w:val="en-GB"/>
        </w:rPr>
        <w:t>The William Davidson Institute. William Davidson Working Paper</w:t>
      </w:r>
      <w:r>
        <w:rPr>
          <w:rFonts w:ascii="Times New Roman" w:hAnsi="Times New Roman"/>
          <w:sz w:val="24"/>
          <w:szCs w:val="24"/>
          <w:lang w:val="en-GB"/>
        </w:rPr>
        <w:t xml:space="preserve"> </w:t>
      </w:r>
      <w:r w:rsidRPr="00513514">
        <w:rPr>
          <w:rFonts w:ascii="Times New Roman" w:hAnsi="Times New Roman"/>
          <w:sz w:val="24"/>
          <w:szCs w:val="24"/>
          <w:lang w:val="en-GB"/>
        </w:rPr>
        <w:t>561.</w:t>
      </w:r>
    </w:p>
    <w:p w:rsidR="009D66DA" w:rsidRPr="001642C5" w:rsidRDefault="009D66DA" w:rsidP="00F658E0">
      <w:pPr>
        <w:spacing w:line="240" w:lineRule="auto"/>
        <w:jc w:val="both"/>
        <w:rPr>
          <w:rFonts w:ascii="Times New Roman" w:hAnsi="Times New Roman"/>
          <w:sz w:val="24"/>
          <w:szCs w:val="24"/>
          <w:lang w:val="en-GB"/>
        </w:rPr>
      </w:pPr>
      <w:r w:rsidRPr="001642C5">
        <w:rPr>
          <w:rFonts w:ascii="Times New Roman" w:hAnsi="Times New Roman"/>
          <w:i/>
          <w:iCs/>
          <w:sz w:val="24"/>
          <w:szCs w:val="24"/>
          <w:lang w:val="en-GB"/>
        </w:rPr>
        <w:t>Journal of Chinese Economic and Foreign Trade Studies</w:t>
      </w:r>
      <w:r w:rsidRPr="001642C5">
        <w:rPr>
          <w:rFonts w:ascii="Times New Roman" w:hAnsi="Times New Roman"/>
          <w:sz w:val="24"/>
          <w:szCs w:val="24"/>
          <w:lang w:val="en-GB"/>
        </w:rPr>
        <w:t xml:space="preserve">  Emerald, Journal of Chinese Economic and Foreign Trade Studies information. Emeraldinsight.com. Retrieved on 2011-03 24.</w:t>
      </w:r>
    </w:p>
    <w:p w:rsidR="009D66DA" w:rsidRDefault="009D66DA" w:rsidP="00F658E0">
      <w:pPr>
        <w:spacing w:line="240" w:lineRule="auto"/>
        <w:jc w:val="both"/>
        <w:rPr>
          <w:rFonts w:ascii="Times New Roman" w:hAnsi="Times New Roman"/>
          <w:bCs/>
          <w:sz w:val="24"/>
          <w:szCs w:val="24"/>
          <w:lang w:val="en-GB"/>
        </w:rPr>
      </w:pPr>
      <w:r w:rsidRPr="009F21C2">
        <w:rPr>
          <w:rFonts w:ascii="Times New Roman" w:hAnsi="Times New Roman"/>
          <w:bCs/>
          <w:sz w:val="24"/>
          <w:szCs w:val="24"/>
          <w:lang w:val="en-GB"/>
        </w:rPr>
        <w:t xml:space="preserve">Lo, D. (2007). </w:t>
      </w:r>
      <w:r>
        <w:rPr>
          <w:rFonts w:ascii="Times New Roman" w:hAnsi="Times New Roman"/>
          <w:bCs/>
          <w:sz w:val="24"/>
          <w:szCs w:val="24"/>
          <w:lang w:val="en-GB"/>
        </w:rPr>
        <w:t>“</w:t>
      </w:r>
      <w:r w:rsidRPr="009F21C2">
        <w:rPr>
          <w:rFonts w:ascii="Times New Roman" w:hAnsi="Times New Roman"/>
          <w:bCs/>
          <w:i/>
          <w:iCs/>
          <w:sz w:val="24"/>
          <w:szCs w:val="24"/>
          <w:lang w:val="en-GB"/>
        </w:rPr>
        <w:t>Foreign Direct Investment and China's Economic Development: A</w:t>
      </w:r>
      <w:r>
        <w:rPr>
          <w:rFonts w:ascii="Times New Roman" w:hAnsi="Times New Roman"/>
          <w:bCs/>
          <w:i/>
          <w:iCs/>
          <w:sz w:val="24"/>
          <w:szCs w:val="24"/>
          <w:lang w:val="en-GB"/>
        </w:rPr>
        <w:t xml:space="preserve"> </w:t>
      </w:r>
      <w:r w:rsidRPr="009F21C2">
        <w:rPr>
          <w:rFonts w:ascii="Times New Roman" w:hAnsi="Times New Roman"/>
          <w:bCs/>
          <w:i/>
          <w:iCs/>
          <w:sz w:val="24"/>
          <w:szCs w:val="24"/>
          <w:lang w:val="en-GB"/>
        </w:rPr>
        <w:t xml:space="preserve">First Look. </w:t>
      </w:r>
      <w:r w:rsidRPr="009F21C2">
        <w:rPr>
          <w:rFonts w:ascii="Times New Roman" w:hAnsi="Times New Roman"/>
          <w:bCs/>
          <w:sz w:val="24"/>
          <w:szCs w:val="24"/>
          <w:lang w:val="en-GB"/>
        </w:rPr>
        <w:t>Renmin University of China.</w:t>
      </w:r>
      <w:r>
        <w:rPr>
          <w:rFonts w:ascii="Times New Roman" w:hAnsi="Times New Roman"/>
          <w:bCs/>
          <w:sz w:val="24"/>
          <w:szCs w:val="24"/>
          <w:lang w:val="en-GB"/>
        </w:rPr>
        <w:t>”</w:t>
      </w:r>
    </w:p>
    <w:p w:rsidR="009D66DA" w:rsidRDefault="009D66DA" w:rsidP="00F658E0">
      <w:pPr>
        <w:spacing w:line="240" w:lineRule="auto"/>
        <w:jc w:val="both"/>
        <w:rPr>
          <w:rFonts w:ascii="Times New Roman" w:hAnsi="Times New Roman"/>
          <w:sz w:val="24"/>
          <w:szCs w:val="24"/>
          <w:lang w:val="en-US"/>
        </w:rPr>
      </w:pPr>
      <w:r>
        <w:rPr>
          <w:rFonts w:ascii="Times New Roman" w:hAnsi="Times New Roman"/>
          <w:sz w:val="24"/>
          <w:szCs w:val="24"/>
          <w:lang w:val="en-GB"/>
        </w:rPr>
        <w:t xml:space="preserve">Madariaga, Poncet ,(2007). </w:t>
      </w:r>
      <w:r>
        <w:rPr>
          <w:rFonts w:ascii="Times New Roman" w:hAnsi="Times New Roman"/>
          <w:sz w:val="24"/>
          <w:szCs w:val="24"/>
          <w:lang w:val="en-US"/>
        </w:rPr>
        <w:t>“FDI in Chinese Cities: Spillovers and Impact on Growth.” The World Economy</w:t>
      </w:r>
    </w:p>
    <w:p w:rsidR="009D66DA" w:rsidRDefault="009D66DA" w:rsidP="00F658E0">
      <w:pPr>
        <w:spacing w:line="240" w:lineRule="auto"/>
        <w:jc w:val="both"/>
        <w:rPr>
          <w:rFonts w:ascii="Times New Roman" w:hAnsi="Times New Roman"/>
          <w:sz w:val="24"/>
          <w:szCs w:val="24"/>
          <w:lang w:val="en-US"/>
        </w:rPr>
      </w:pPr>
      <w:r>
        <w:rPr>
          <w:rFonts w:ascii="Times New Roman" w:hAnsi="Times New Roman"/>
          <w:sz w:val="24"/>
          <w:szCs w:val="24"/>
          <w:lang w:val="en-US"/>
        </w:rPr>
        <w:t>Madariaga, Poncet,(2005). “FDI impact on growth: spatial evidence from China.”</w:t>
      </w:r>
    </w:p>
    <w:p w:rsidR="009D66DA" w:rsidRPr="00513514" w:rsidRDefault="009D66DA" w:rsidP="00F658E0">
      <w:pPr>
        <w:spacing w:line="240" w:lineRule="auto"/>
        <w:jc w:val="both"/>
        <w:rPr>
          <w:rFonts w:ascii="Times New Roman" w:hAnsi="Times New Roman"/>
          <w:sz w:val="24"/>
          <w:szCs w:val="24"/>
          <w:lang w:val="en-GB"/>
        </w:rPr>
      </w:pPr>
      <w:r>
        <w:rPr>
          <w:rFonts w:ascii="Times New Roman" w:hAnsi="Times New Roman"/>
          <w:sz w:val="24"/>
          <w:szCs w:val="24"/>
          <w:lang w:val="en-GB"/>
        </w:rPr>
        <w:t xml:space="preserve">Ministry of Commerce of the </w:t>
      </w:r>
      <w:r w:rsidRPr="00513514">
        <w:rPr>
          <w:rFonts w:ascii="Times New Roman" w:hAnsi="Times New Roman"/>
          <w:sz w:val="24"/>
          <w:szCs w:val="24"/>
          <w:lang w:val="en-GB"/>
        </w:rPr>
        <w:t xml:space="preserve">People's Republic of China, </w:t>
      </w:r>
      <w:r>
        <w:rPr>
          <w:rFonts w:ascii="Times New Roman" w:hAnsi="Times New Roman"/>
          <w:sz w:val="24"/>
          <w:szCs w:val="24"/>
          <w:lang w:val="en-GB"/>
        </w:rPr>
        <w:t>various years.</w:t>
      </w:r>
      <w:r w:rsidRPr="00513514">
        <w:rPr>
          <w:rFonts w:ascii="Times New Roman" w:hAnsi="Times New Roman"/>
          <w:sz w:val="24"/>
          <w:szCs w:val="24"/>
          <w:lang w:val="en-GB"/>
        </w:rPr>
        <w:t>www.mofcom.gov.cn.</w:t>
      </w:r>
    </w:p>
    <w:p w:rsidR="009D66DA" w:rsidRDefault="009D66DA" w:rsidP="00F658E0">
      <w:pPr>
        <w:spacing w:line="240" w:lineRule="auto"/>
        <w:jc w:val="both"/>
        <w:rPr>
          <w:rFonts w:ascii="Times New Roman" w:hAnsi="Times New Roman"/>
          <w:sz w:val="24"/>
          <w:szCs w:val="24"/>
          <w:lang w:val="en-GB"/>
        </w:rPr>
      </w:pPr>
      <w:r w:rsidRPr="00902731">
        <w:rPr>
          <w:rFonts w:ascii="Times New Roman" w:hAnsi="Times New Roman"/>
          <w:sz w:val="24"/>
          <w:szCs w:val="24"/>
          <w:lang w:val="en-GB"/>
        </w:rPr>
        <w:t xml:space="preserve">Moore, David S., McCabe, George P., Duckworth, William M., and Stanley L. Sclove, </w:t>
      </w:r>
      <w:r>
        <w:rPr>
          <w:rFonts w:ascii="Times New Roman" w:hAnsi="Times New Roman"/>
          <w:sz w:val="24"/>
          <w:szCs w:val="24"/>
          <w:lang w:val="en-GB"/>
        </w:rPr>
        <w:t>(</w:t>
      </w:r>
      <w:r w:rsidRPr="00902731">
        <w:rPr>
          <w:rFonts w:ascii="Times New Roman" w:hAnsi="Times New Roman"/>
          <w:sz w:val="24"/>
          <w:szCs w:val="24"/>
          <w:lang w:val="en-GB"/>
        </w:rPr>
        <w:t>2003</w:t>
      </w:r>
      <w:r>
        <w:rPr>
          <w:rFonts w:ascii="Times New Roman" w:hAnsi="Times New Roman"/>
          <w:sz w:val="24"/>
          <w:szCs w:val="24"/>
          <w:lang w:val="en-GB"/>
        </w:rPr>
        <w:t>)</w:t>
      </w:r>
      <w:r w:rsidRPr="00902731">
        <w:rPr>
          <w:rFonts w:ascii="Times New Roman" w:hAnsi="Times New Roman"/>
          <w:sz w:val="24"/>
          <w:szCs w:val="24"/>
          <w:lang w:val="en-GB"/>
        </w:rPr>
        <w:t>.</w:t>
      </w:r>
      <w:r>
        <w:rPr>
          <w:rFonts w:ascii="Times New Roman" w:hAnsi="Times New Roman"/>
          <w:sz w:val="24"/>
          <w:szCs w:val="24"/>
          <w:lang w:val="en-GB"/>
        </w:rPr>
        <w:t xml:space="preserve"> “</w:t>
      </w:r>
      <w:r w:rsidRPr="00902731">
        <w:rPr>
          <w:rFonts w:ascii="Times New Roman" w:hAnsi="Times New Roman"/>
          <w:sz w:val="24"/>
          <w:szCs w:val="24"/>
          <w:lang w:val="en-GB"/>
        </w:rPr>
        <w:t>The Practice of Business Statistics.</w:t>
      </w:r>
      <w:r>
        <w:rPr>
          <w:rFonts w:ascii="Times New Roman" w:hAnsi="Times New Roman"/>
          <w:sz w:val="24"/>
          <w:szCs w:val="24"/>
          <w:lang w:val="en-GB"/>
        </w:rPr>
        <w:t>”</w:t>
      </w:r>
      <w:r w:rsidRPr="00902731">
        <w:rPr>
          <w:rFonts w:ascii="Times New Roman" w:hAnsi="Times New Roman"/>
          <w:sz w:val="24"/>
          <w:szCs w:val="24"/>
          <w:lang w:val="en-GB"/>
        </w:rPr>
        <w:t xml:space="preserve"> New York: W.H. Freeman and Company.</w:t>
      </w:r>
    </w:p>
    <w:p w:rsidR="009D66DA" w:rsidRDefault="009D66DA" w:rsidP="00F658E0">
      <w:pPr>
        <w:spacing w:line="240" w:lineRule="auto"/>
        <w:jc w:val="both"/>
        <w:rPr>
          <w:rFonts w:ascii="Times New Roman" w:hAnsi="Times New Roman"/>
          <w:sz w:val="24"/>
          <w:szCs w:val="24"/>
          <w:lang w:val="en-GB"/>
        </w:rPr>
      </w:pPr>
      <w:r w:rsidRPr="00513514">
        <w:rPr>
          <w:rFonts w:ascii="Times New Roman" w:hAnsi="Times New Roman"/>
          <w:sz w:val="24"/>
          <w:szCs w:val="24"/>
          <w:lang w:val="en-GB"/>
        </w:rPr>
        <w:t>OECD, 2000</w:t>
      </w:r>
      <w:r>
        <w:rPr>
          <w:rFonts w:ascii="Times New Roman" w:hAnsi="Times New Roman"/>
          <w:sz w:val="24"/>
          <w:szCs w:val="24"/>
          <w:lang w:val="en-GB"/>
        </w:rPr>
        <w:t>. “</w:t>
      </w:r>
      <w:r w:rsidRPr="00513514">
        <w:rPr>
          <w:rFonts w:ascii="Times New Roman" w:hAnsi="Times New Roman"/>
          <w:sz w:val="24"/>
          <w:szCs w:val="24"/>
          <w:lang w:val="en-GB"/>
        </w:rPr>
        <w:t>Main Determinants and Impacts of Foreign Direct Investment on China's</w:t>
      </w:r>
      <w:r>
        <w:rPr>
          <w:rFonts w:ascii="Times New Roman" w:hAnsi="Times New Roman"/>
          <w:sz w:val="24"/>
          <w:szCs w:val="24"/>
          <w:lang w:val="en-GB"/>
        </w:rPr>
        <w:t xml:space="preserve"> Economy.” </w:t>
      </w:r>
      <w:r w:rsidRPr="00513514">
        <w:rPr>
          <w:rFonts w:ascii="Times New Roman" w:hAnsi="Times New Roman"/>
          <w:sz w:val="24"/>
          <w:szCs w:val="24"/>
          <w:lang w:val="en-GB"/>
        </w:rPr>
        <w:t>Working Papers on International Investment 2000/4.</w:t>
      </w:r>
    </w:p>
    <w:p w:rsidR="009D66DA" w:rsidRPr="001642C5" w:rsidRDefault="009D66DA" w:rsidP="00F658E0">
      <w:pPr>
        <w:spacing w:line="240" w:lineRule="auto"/>
        <w:jc w:val="both"/>
        <w:rPr>
          <w:rFonts w:ascii="Times New Roman" w:hAnsi="Times New Roman"/>
          <w:i/>
          <w:iCs/>
          <w:sz w:val="24"/>
          <w:szCs w:val="24"/>
          <w:lang w:val="en-GB"/>
        </w:rPr>
      </w:pPr>
      <w:r w:rsidRPr="00513514">
        <w:rPr>
          <w:rFonts w:ascii="Times New Roman" w:hAnsi="Times New Roman"/>
          <w:sz w:val="24"/>
          <w:szCs w:val="24"/>
          <w:lang w:val="en-GB"/>
        </w:rPr>
        <w:t xml:space="preserve">Ren, </w:t>
      </w:r>
      <w:r>
        <w:rPr>
          <w:rFonts w:ascii="Times New Roman" w:hAnsi="Times New Roman"/>
          <w:sz w:val="24"/>
          <w:szCs w:val="24"/>
          <w:lang w:val="en-GB"/>
        </w:rPr>
        <w:t>Jia, and Eric Pentecost, (2007). “</w:t>
      </w:r>
      <w:r w:rsidRPr="00513514">
        <w:rPr>
          <w:rFonts w:ascii="Times New Roman" w:hAnsi="Times New Roman"/>
          <w:sz w:val="24"/>
          <w:szCs w:val="24"/>
          <w:lang w:val="en-GB"/>
        </w:rPr>
        <w:t>The Determinants of Foreign Direct Investment in</w:t>
      </w:r>
      <w:r>
        <w:rPr>
          <w:rFonts w:ascii="Times New Roman" w:hAnsi="Times New Roman"/>
          <w:sz w:val="24"/>
          <w:szCs w:val="24"/>
          <w:lang w:val="en-GB"/>
        </w:rPr>
        <w:t xml:space="preserve"> China.” </w:t>
      </w:r>
      <w:r w:rsidRPr="00513514">
        <w:rPr>
          <w:rFonts w:ascii="Times New Roman" w:hAnsi="Times New Roman"/>
          <w:sz w:val="24"/>
          <w:szCs w:val="24"/>
          <w:lang w:val="en-GB"/>
        </w:rPr>
        <w:t>Economic Department, Loughborough University. Leicestershire.</w:t>
      </w:r>
    </w:p>
    <w:p w:rsidR="009D66DA" w:rsidRPr="007502E7" w:rsidRDefault="009D66DA" w:rsidP="00F658E0">
      <w:pPr>
        <w:spacing w:line="240" w:lineRule="auto"/>
        <w:jc w:val="both"/>
        <w:rPr>
          <w:rFonts w:ascii="Times New Roman" w:hAnsi="Times New Roman"/>
          <w:sz w:val="24"/>
          <w:szCs w:val="24"/>
          <w:lang w:val="en-GB"/>
        </w:rPr>
      </w:pPr>
      <w:r>
        <w:rPr>
          <w:rFonts w:ascii="Times New Roman" w:hAnsi="Times New Roman"/>
          <w:sz w:val="24"/>
          <w:szCs w:val="24"/>
          <w:lang w:val="en-GB"/>
        </w:rPr>
        <w:t>S. D</w:t>
      </w:r>
      <w:r w:rsidRPr="007502E7">
        <w:rPr>
          <w:rFonts w:ascii="Times New Roman" w:hAnsi="Times New Roman"/>
          <w:sz w:val="24"/>
          <w:szCs w:val="24"/>
          <w:lang w:val="en-GB"/>
        </w:rPr>
        <w:t>emurger</w:t>
      </w:r>
      <w:r>
        <w:rPr>
          <w:rFonts w:ascii="Times New Roman" w:hAnsi="Times New Roman"/>
          <w:sz w:val="24"/>
          <w:szCs w:val="24"/>
          <w:lang w:val="en-GB"/>
        </w:rPr>
        <w:t xml:space="preserve"> ,(2000). “</w:t>
      </w:r>
      <w:r w:rsidRPr="007502E7">
        <w:rPr>
          <w:rFonts w:ascii="Times New Roman" w:hAnsi="Times New Roman"/>
          <w:sz w:val="24"/>
          <w:szCs w:val="24"/>
          <w:lang w:val="en-GB"/>
        </w:rPr>
        <w:t>Infrastructure Development and Economic Growth:An Explanation for Regional Disparities in China?</w:t>
      </w:r>
      <w:r>
        <w:rPr>
          <w:rFonts w:ascii="Times New Roman" w:hAnsi="Times New Roman"/>
          <w:sz w:val="24"/>
          <w:szCs w:val="24"/>
          <w:lang w:val="en-GB"/>
        </w:rPr>
        <w:t>” Journal of Comparative Economics 29, 95-117.</w:t>
      </w:r>
    </w:p>
    <w:p w:rsidR="009D66DA" w:rsidRPr="00CD31D6" w:rsidRDefault="009D66DA" w:rsidP="00F658E0">
      <w:pPr>
        <w:spacing w:line="240" w:lineRule="auto"/>
        <w:jc w:val="both"/>
        <w:rPr>
          <w:rFonts w:ascii="Times New Roman" w:hAnsi="Times New Roman"/>
          <w:bCs/>
          <w:sz w:val="24"/>
          <w:szCs w:val="24"/>
          <w:lang w:val="en-GB"/>
        </w:rPr>
      </w:pPr>
      <w:r>
        <w:rPr>
          <w:rFonts w:ascii="Times New Roman" w:hAnsi="Times New Roman"/>
          <w:bCs/>
          <w:sz w:val="24"/>
          <w:szCs w:val="24"/>
          <w:lang w:val="en-GB"/>
        </w:rPr>
        <w:t>Shan, J. (2002a). “</w:t>
      </w:r>
      <w:r w:rsidRPr="00CD31D6">
        <w:rPr>
          <w:rFonts w:ascii="Times New Roman" w:hAnsi="Times New Roman"/>
          <w:bCs/>
          <w:sz w:val="24"/>
          <w:szCs w:val="24"/>
          <w:lang w:val="en-GB"/>
        </w:rPr>
        <w:t>A VAR Approach t</w:t>
      </w:r>
      <w:r>
        <w:rPr>
          <w:rFonts w:ascii="Times New Roman" w:hAnsi="Times New Roman"/>
          <w:bCs/>
          <w:sz w:val="24"/>
          <w:szCs w:val="24"/>
          <w:lang w:val="en-GB"/>
        </w:rPr>
        <w:t>o the Economics of FDI in China”</w:t>
      </w:r>
      <w:r w:rsidRPr="00CD31D6">
        <w:rPr>
          <w:rFonts w:ascii="Times New Roman" w:hAnsi="Times New Roman"/>
          <w:bCs/>
          <w:sz w:val="24"/>
          <w:szCs w:val="24"/>
          <w:lang w:val="en-GB"/>
        </w:rPr>
        <w:t xml:space="preserve">. </w:t>
      </w:r>
      <w:r w:rsidRPr="00CD31D6">
        <w:rPr>
          <w:rFonts w:ascii="Times New Roman" w:hAnsi="Times New Roman"/>
          <w:bCs/>
          <w:i/>
          <w:iCs/>
          <w:sz w:val="24"/>
          <w:szCs w:val="24"/>
          <w:lang w:val="en-GB"/>
        </w:rPr>
        <w:t>Applied Economics</w:t>
      </w:r>
      <w:r w:rsidRPr="00CD31D6">
        <w:rPr>
          <w:rFonts w:ascii="Times New Roman" w:hAnsi="Times New Roman"/>
          <w:bCs/>
          <w:sz w:val="24"/>
          <w:szCs w:val="24"/>
          <w:lang w:val="en-GB"/>
        </w:rPr>
        <w:t>, 7 (34): 885-93.</w:t>
      </w:r>
    </w:p>
    <w:p w:rsidR="009D66DA" w:rsidRPr="00CD31D6" w:rsidRDefault="009D66DA" w:rsidP="00F658E0">
      <w:pPr>
        <w:spacing w:line="240" w:lineRule="auto"/>
        <w:jc w:val="both"/>
        <w:rPr>
          <w:rFonts w:ascii="Times New Roman" w:hAnsi="Times New Roman"/>
          <w:bCs/>
          <w:sz w:val="24"/>
          <w:szCs w:val="24"/>
          <w:lang w:val="en-GB"/>
        </w:rPr>
      </w:pPr>
      <w:r>
        <w:rPr>
          <w:rFonts w:ascii="Times New Roman" w:hAnsi="Times New Roman"/>
          <w:bCs/>
          <w:sz w:val="24"/>
          <w:szCs w:val="24"/>
          <w:lang w:val="en-GB"/>
        </w:rPr>
        <w:t>Shan, J. (2002b). “</w:t>
      </w:r>
      <w:r w:rsidRPr="00CD31D6">
        <w:rPr>
          <w:rFonts w:ascii="Times New Roman" w:hAnsi="Times New Roman"/>
          <w:bCs/>
          <w:sz w:val="24"/>
          <w:szCs w:val="24"/>
          <w:lang w:val="en-GB"/>
        </w:rPr>
        <w:t>A Macroeconomic Mod</w:t>
      </w:r>
      <w:r>
        <w:rPr>
          <w:rFonts w:ascii="Times New Roman" w:hAnsi="Times New Roman"/>
          <w:bCs/>
          <w:sz w:val="24"/>
          <w:szCs w:val="24"/>
          <w:lang w:val="en-GB"/>
        </w:rPr>
        <w:t>el of Income Disparity in China.”</w:t>
      </w:r>
      <w:r w:rsidRPr="00CD31D6">
        <w:rPr>
          <w:rFonts w:ascii="Times New Roman" w:hAnsi="Times New Roman"/>
          <w:bCs/>
          <w:sz w:val="24"/>
          <w:szCs w:val="24"/>
          <w:lang w:val="en-GB"/>
        </w:rPr>
        <w:t xml:space="preserve"> </w:t>
      </w:r>
      <w:r w:rsidRPr="00CD31D6">
        <w:rPr>
          <w:rFonts w:ascii="Times New Roman" w:hAnsi="Times New Roman"/>
          <w:bCs/>
          <w:i/>
          <w:iCs/>
          <w:sz w:val="24"/>
          <w:szCs w:val="24"/>
          <w:lang w:val="en-GB"/>
        </w:rPr>
        <w:t>International Economic Journal</w:t>
      </w:r>
      <w:r w:rsidRPr="00CD31D6">
        <w:rPr>
          <w:rFonts w:ascii="Times New Roman" w:hAnsi="Times New Roman"/>
          <w:bCs/>
          <w:sz w:val="24"/>
          <w:szCs w:val="24"/>
          <w:lang w:val="en-GB"/>
        </w:rPr>
        <w:t>, 16 (2):47-63.</w:t>
      </w:r>
    </w:p>
    <w:p w:rsidR="009D66DA" w:rsidRPr="00513514" w:rsidRDefault="009D66DA" w:rsidP="00F658E0">
      <w:pPr>
        <w:spacing w:line="240" w:lineRule="auto"/>
        <w:jc w:val="both"/>
        <w:rPr>
          <w:rFonts w:ascii="Times New Roman" w:hAnsi="Times New Roman"/>
          <w:sz w:val="24"/>
          <w:szCs w:val="24"/>
          <w:lang w:val="en-GB"/>
        </w:rPr>
      </w:pPr>
      <w:r w:rsidRPr="00513514">
        <w:rPr>
          <w:rFonts w:ascii="Times New Roman" w:hAnsi="Times New Roman"/>
          <w:sz w:val="24"/>
          <w:szCs w:val="24"/>
          <w:lang w:val="en-GB"/>
        </w:rPr>
        <w:t>Song, Zheng, Storesletten, Kjetil,</w:t>
      </w:r>
      <w:r>
        <w:rPr>
          <w:rFonts w:ascii="Times New Roman" w:hAnsi="Times New Roman"/>
          <w:sz w:val="24"/>
          <w:szCs w:val="24"/>
          <w:lang w:val="en-GB"/>
        </w:rPr>
        <w:t xml:space="preserve"> and Fabrizio Zilibotti, (2008). “Growing like China.”</w:t>
      </w:r>
      <w:r w:rsidRPr="00513514">
        <w:rPr>
          <w:rFonts w:ascii="Times New Roman" w:hAnsi="Times New Roman"/>
          <w:sz w:val="24"/>
          <w:szCs w:val="24"/>
          <w:lang w:val="en-GB"/>
        </w:rPr>
        <w:t xml:space="preserve"> Fudan</w:t>
      </w:r>
      <w:r>
        <w:rPr>
          <w:rFonts w:ascii="Times New Roman" w:hAnsi="Times New Roman"/>
          <w:sz w:val="24"/>
          <w:szCs w:val="24"/>
          <w:lang w:val="en-GB"/>
        </w:rPr>
        <w:t xml:space="preserve"> </w:t>
      </w:r>
      <w:r w:rsidRPr="00513514">
        <w:rPr>
          <w:rFonts w:ascii="Times New Roman" w:hAnsi="Times New Roman"/>
          <w:sz w:val="24"/>
          <w:szCs w:val="24"/>
          <w:lang w:val="en-GB"/>
        </w:rPr>
        <w:t>University, University of Oslo, University of Zurich and CEPR.</w:t>
      </w:r>
    </w:p>
    <w:p w:rsidR="009D66DA" w:rsidRPr="00D75DAE" w:rsidRDefault="009D66DA" w:rsidP="00F658E0">
      <w:pPr>
        <w:spacing w:line="240" w:lineRule="auto"/>
        <w:jc w:val="both"/>
        <w:rPr>
          <w:rFonts w:ascii="Times New Roman" w:hAnsi="Times New Roman"/>
          <w:bCs/>
          <w:sz w:val="24"/>
          <w:szCs w:val="24"/>
          <w:lang w:val="en-GB"/>
        </w:rPr>
      </w:pPr>
      <w:r>
        <w:rPr>
          <w:rFonts w:ascii="Times New Roman" w:hAnsi="Times New Roman"/>
          <w:bCs/>
          <w:sz w:val="24"/>
          <w:szCs w:val="24"/>
          <w:lang w:val="en-GB"/>
        </w:rPr>
        <w:t>Sun, H. (1998). “</w:t>
      </w:r>
      <w:r w:rsidRPr="00CD31D6">
        <w:rPr>
          <w:rFonts w:ascii="Times New Roman" w:hAnsi="Times New Roman"/>
          <w:bCs/>
          <w:sz w:val="24"/>
          <w:szCs w:val="24"/>
          <w:lang w:val="en-GB"/>
        </w:rPr>
        <w:t>Macroeconomic Impact of Direct Forei</w:t>
      </w:r>
      <w:r>
        <w:rPr>
          <w:rFonts w:ascii="Times New Roman" w:hAnsi="Times New Roman"/>
          <w:bCs/>
          <w:sz w:val="24"/>
          <w:szCs w:val="24"/>
          <w:lang w:val="en-GB"/>
        </w:rPr>
        <w:t>gn Investment in China: 1979-96”</w:t>
      </w:r>
      <w:r w:rsidRPr="00CD31D6">
        <w:rPr>
          <w:rFonts w:ascii="Times New Roman" w:hAnsi="Times New Roman"/>
          <w:bCs/>
          <w:sz w:val="24"/>
          <w:szCs w:val="24"/>
          <w:lang w:val="en-GB"/>
        </w:rPr>
        <w:t xml:space="preserve">. </w:t>
      </w:r>
      <w:r w:rsidRPr="00CD31D6">
        <w:rPr>
          <w:rFonts w:ascii="Times New Roman" w:hAnsi="Times New Roman"/>
          <w:bCs/>
          <w:i/>
          <w:iCs/>
          <w:sz w:val="24"/>
          <w:szCs w:val="24"/>
          <w:lang w:val="en-GB"/>
        </w:rPr>
        <w:t>The World Economy</w:t>
      </w:r>
      <w:r w:rsidRPr="00CD31D6">
        <w:rPr>
          <w:rFonts w:ascii="Times New Roman" w:hAnsi="Times New Roman"/>
          <w:bCs/>
          <w:sz w:val="24"/>
          <w:szCs w:val="24"/>
          <w:lang w:val="en-GB"/>
        </w:rPr>
        <w:t>, 21 (5):675-94.</w:t>
      </w:r>
    </w:p>
    <w:p w:rsidR="009D66DA" w:rsidRDefault="009D66DA" w:rsidP="00F658E0">
      <w:pPr>
        <w:spacing w:line="240" w:lineRule="auto"/>
        <w:jc w:val="both"/>
        <w:rPr>
          <w:rFonts w:ascii="Times New Roman" w:hAnsi="Times New Roman"/>
          <w:sz w:val="24"/>
          <w:szCs w:val="24"/>
          <w:lang w:val="en-GB"/>
        </w:rPr>
      </w:pPr>
      <w:r w:rsidRPr="00513514">
        <w:rPr>
          <w:rFonts w:ascii="Times New Roman" w:hAnsi="Times New Roman"/>
          <w:sz w:val="24"/>
          <w:szCs w:val="24"/>
          <w:lang w:val="en-GB"/>
        </w:rPr>
        <w:t>Tang, Sumei, Selvanathan, E</w:t>
      </w:r>
      <w:r>
        <w:rPr>
          <w:rFonts w:ascii="Times New Roman" w:hAnsi="Times New Roman"/>
          <w:sz w:val="24"/>
          <w:szCs w:val="24"/>
          <w:lang w:val="en-GB"/>
        </w:rPr>
        <w:t>.A., and S. Selvanathan, (2008). “</w:t>
      </w:r>
      <w:r w:rsidRPr="00513514">
        <w:rPr>
          <w:rFonts w:ascii="Times New Roman" w:hAnsi="Times New Roman"/>
          <w:sz w:val="24"/>
          <w:szCs w:val="24"/>
          <w:lang w:val="en-GB"/>
        </w:rPr>
        <w:t>Foreign Direct Investment,</w:t>
      </w:r>
      <w:r>
        <w:rPr>
          <w:rFonts w:ascii="Times New Roman" w:hAnsi="Times New Roman"/>
          <w:sz w:val="24"/>
          <w:szCs w:val="24"/>
          <w:lang w:val="en-GB"/>
        </w:rPr>
        <w:t xml:space="preserve"> </w:t>
      </w:r>
      <w:r w:rsidRPr="00513514">
        <w:rPr>
          <w:rFonts w:ascii="Times New Roman" w:hAnsi="Times New Roman"/>
          <w:sz w:val="24"/>
          <w:szCs w:val="24"/>
          <w:lang w:val="en-GB"/>
        </w:rPr>
        <w:t>Domestic Investmen</w:t>
      </w:r>
      <w:r>
        <w:rPr>
          <w:rFonts w:ascii="Times New Roman" w:hAnsi="Times New Roman"/>
          <w:sz w:val="24"/>
          <w:szCs w:val="24"/>
          <w:lang w:val="en-GB"/>
        </w:rPr>
        <w:t>t and Economic Growth in China.”</w:t>
      </w:r>
      <w:r w:rsidRPr="00513514">
        <w:rPr>
          <w:rFonts w:ascii="Times New Roman" w:hAnsi="Times New Roman"/>
          <w:sz w:val="24"/>
          <w:szCs w:val="24"/>
          <w:lang w:val="en-GB"/>
        </w:rPr>
        <w:t xml:space="preserve"> </w:t>
      </w:r>
      <w:r w:rsidRPr="001642C5">
        <w:rPr>
          <w:rFonts w:ascii="Times New Roman" w:hAnsi="Times New Roman"/>
          <w:sz w:val="24"/>
          <w:szCs w:val="24"/>
          <w:lang w:val="en-GB"/>
        </w:rPr>
        <w:t>United Nations Universitiy, World</w:t>
      </w:r>
      <w:r>
        <w:rPr>
          <w:rFonts w:ascii="Times New Roman" w:hAnsi="Times New Roman"/>
          <w:sz w:val="24"/>
          <w:szCs w:val="24"/>
          <w:lang w:val="en-GB"/>
        </w:rPr>
        <w:t xml:space="preserve"> </w:t>
      </w:r>
      <w:r w:rsidRPr="00513514">
        <w:rPr>
          <w:rFonts w:ascii="Times New Roman" w:hAnsi="Times New Roman"/>
          <w:sz w:val="24"/>
          <w:szCs w:val="24"/>
          <w:lang w:val="en-GB"/>
        </w:rPr>
        <w:t>Institute for Development. Research Paper No. 2008/19.</w:t>
      </w:r>
    </w:p>
    <w:p w:rsidR="009D66DA" w:rsidRPr="00902731" w:rsidRDefault="009D66DA" w:rsidP="00F658E0">
      <w:pPr>
        <w:spacing w:line="240" w:lineRule="auto"/>
        <w:rPr>
          <w:rFonts w:ascii="Times New Roman" w:hAnsi="Times New Roman"/>
          <w:sz w:val="24"/>
          <w:szCs w:val="24"/>
          <w:lang w:val="en-GB"/>
        </w:rPr>
      </w:pPr>
      <w:r>
        <w:rPr>
          <w:rFonts w:ascii="Times New Roman" w:hAnsi="Times New Roman"/>
          <w:sz w:val="24"/>
          <w:szCs w:val="24"/>
          <w:lang w:val="en-GB"/>
        </w:rPr>
        <w:t xml:space="preserve">The Wall Street </w:t>
      </w:r>
      <w:r w:rsidRPr="00902731">
        <w:rPr>
          <w:rFonts w:ascii="Times New Roman" w:hAnsi="Times New Roman"/>
          <w:sz w:val="24"/>
          <w:szCs w:val="24"/>
          <w:lang w:val="en-GB"/>
        </w:rPr>
        <w:t>J</w:t>
      </w:r>
      <w:r>
        <w:rPr>
          <w:rFonts w:ascii="Times New Roman" w:hAnsi="Times New Roman"/>
          <w:sz w:val="24"/>
          <w:szCs w:val="24"/>
          <w:lang w:val="en-GB"/>
        </w:rPr>
        <w:t>ournal,(2008).\Round-tripping.</w:t>
      </w:r>
      <w:r w:rsidRPr="00902731">
        <w:rPr>
          <w:rFonts w:ascii="Times New Roman" w:hAnsi="Times New Roman"/>
          <w:sz w:val="24"/>
          <w:szCs w:val="24"/>
          <w:lang w:val="en-GB"/>
        </w:rPr>
        <w:t>Found o</w:t>
      </w:r>
      <w:r>
        <w:rPr>
          <w:rFonts w:ascii="Times New Roman" w:hAnsi="Times New Roman"/>
          <w:sz w:val="24"/>
          <w:szCs w:val="24"/>
          <w:lang w:val="en-GB"/>
        </w:rPr>
        <w:t xml:space="preserve">n  </w:t>
      </w:r>
      <w:hyperlink r:id="rId18" w:history="1">
        <w:r w:rsidRPr="009C01E4">
          <w:rPr>
            <w:rStyle w:val="Hyperlink"/>
            <w:rFonts w:ascii="Times New Roman" w:hAnsi="Times New Roman"/>
            <w:sz w:val="24"/>
            <w:szCs w:val="24"/>
            <w:lang w:val="en-GB"/>
          </w:rPr>
          <w:t>http://en.wikipedia.org/wikiFile</w:t>
        </w:r>
      </w:hyperlink>
      <w:r>
        <w:rPr>
          <w:rFonts w:ascii="Times New Roman" w:hAnsi="Times New Roman"/>
          <w:sz w:val="24"/>
          <w:szCs w:val="24"/>
          <w:lang w:val="en-GB"/>
        </w:rPr>
        <w:t xml:space="preserve"> </w:t>
      </w:r>
      <w:r w:rsidRPr="00902731">
        <w:rPr>
          <w:rFonts w:ascii="Times New Roman" w:hAnsi="Times New Roman"/>
          <w:sz w:val="24"/>
          <w:szCs w:val="24"/>
          <w:lang w:val="en-GB"/>
        </w:rPr>
        <w:t>Wall Street Journal 28 April 2008. 07/11/08.</w:t>
      </w:r>
    </w:p>
    <w:p w:rsidR="009D66DA" w:rsidRDefault="009D66DA" w:rsidP="00F658E0">
      <w:pPr>
        <w:autoSpaceDE w:val="0"/>
        <w:autoSpaceDN w:val="0"/>
        <w:adjustRightInd w:val="0"/>
        <w:spacing w:after="0" w:line="240" w:lineRule="auto"/>
        <w:jc w:val="both"/>
        <w:rPr>
          <w:rFonts w:ascii="Times New Roman" w:hAnsi="Times New Roman"/>
          <w:sz w:val="24"/>
          <w:szCs w:val="24"/>
          <w:lang w:val="en-GB"/>
        </w:rPr>
      </w:pPr>
      <w:r w:rsidRPr="007B266E">
        <w:rPr>
          <w:rFonts w:ascii="Times New Roman" w:hAnsi="Times New Roman"/>
          <w:sz w:val="24"/>
          <w:szCs w:val="24"/>
          <w:lang w:val="en-GB"/>
        </w:rPr>
        <w:t>Tiwari, Aviral and Mutascu, Mihai</w:t>
      </w:r>
      <w:r>
        <w:rPr>
          <w:rFonts w:ascii="Times New Roman" w:hAnsi="Times New Roman"/>
          <w:sz w:val="24"/>
          <w:szCs w:val="24"/>
          <w:lang w:val="en-GB"/>
        </w:rPr>
        <w:t>, (2010). “</w:t>
      </w:r>
      <w:r w:rsidRPr="007B266E">
        <w:rPr>
          <w:rFonts w:ascii="Times New Roman" w:hAnsi="Times New Roman"/>
          <w:sz w:val="24"/>
          <w:szCs w:val="24"/>
          <w:lang w:val="en-GB"/>
        </w:rPr>
        <w:t>Economic growth and and FDI in ASIA:A panel data approach</w:t>
      </w:r>
      <w:r>
        <w:rPr>
          <w:rFonts w:ascii="Times New Roman" w:hAnsi="Times New Roman"/>
          <w:sz w:val="24"/>
          <w:szCs w:val="24"/>
          <w:lang w:val="en-GB"/>
        </w:rPr>
        <w:t>.”</w:t>
      </w:r>
      <w:r w:rsidRPr="007B266E">
        <w:rPr>
          <w:rFonts w:ascii="Times New Roman" w:hAnsi="Times New Roman"/>
          <w:sz w:val="24"/>
          <w:szCs w:val="24"/>
          <w:lang w:val="en-GB"/>
        </w:rPr>
        <w:t>ICFAI University, Tripura, West University of Timisoara</w:t>
      </w:r>
      <w:r>
        <w:rPr>
          <w:rFonts w:ascii="Times New Roman" w:hAnsi="Times New Roman"/>
          <w:sz w:val="24"/>
          <w:szCs w:val="24"/>
          <w:lang w:val="en-GB"/>
        </w:rPr>
        <w:t>.</w:t>
      </w:r>
    </w:p>
    <w:p w:rsidR="009D66DA" w:rsidRDefault="009D66DA" w:rsidP="00F658E0">
      <w:pPr>
        <w:autoSpaceDE w:val="0"/>
        <w:autoSpaceDN w:val="0"/>
        <w:adjustRightInd w:val="0"/>
        <w:spacing w:after="0" w:line="240" w:lineRule="auto"/>
        <w:jc w:val="both"/>
        <w:rPr>
          <w:rFonts w:ascii="Times New Roman" w:hAnsi="Times New Roman"/>
          <w:sz w:val="24"/>
          <w:szCs w:val="24"/>
          <w:lang w:val="en-GB"/>
        </w:rPr>
      </w:pPr>
    </w:p>
    <w:p w:rsidR="009D66DA" w:rsidRDefault="009D66DA" w:rsidP="00F658E0">
      <w:pPr>
        <w:spacing w:line="240" w:lineRule="auto"/>
        <w:jc w:val="both"/>
        <w:rPr>
          <w:rFonts w:ascii="Times New Roman" w:hAnsi="Times New Roman"/>
          <w:sz w:val="24"/>
          <w:szCs w:val="24"/>
          <w:lang w:val="en-GB"/>
        </w:rPr>
      </w:pPr>
      <w:r w:rsidRPr="007502E7">
        <w:rPr>
          <w:rFonts w:ascii="Times New Roman" w:hAnsi="Times New Roman"/>
          <w:sz w:val="24"/>
          <w:szCs w:val="24"/>
          <w:lang w:val="en-GB"/>
        </w:rPr>
        <w:t xml:space="preserve">Tseng, Wanda, and Harm Zebregs, </w:t>
      </w:r>
      <w:r>
        <w:rPr>
          <w:rFonts w:ascii="Times New Roman" w:hAnsi="Times New Roman"/>
          <w:sz w:val="24"/>
          <w:szCs w:val="24"/>
          <w:lang w:val="en-GB"/>
        </w:rPr>
        <w:t>(</w:t>
      </w:r>
      <w:r w:rsidRPr="007502E7">
        <w:rPr>
          <w:rFonts w:ascii="Times New Roman" w:hAnsi="Times New Roman"/>
          <w:sz w:val="24"/>
          <w:szCs w:val="24"/>
          <w:lang w:val="en-GB"/>
        </w:rPr>
        <w:t>2002</w:t>
      </w:r>
      <w:r>
        <w:rPr>
          <w:rFonts w:ascii="Times New Roman" w:hAnsi="Times New Roman"/>
          <w:sz w:val="24"/>
          <w:szCs w:val="24"/>
          <w:lang w:val="en-GB"/>
        </w:rPr>
        <w:t>)</w:t>
      </w:r>
      <w:r w:rsidRPr="007502E7">
        <w:rPr>
          <w:rFonts w:ascii="Times New Roman" w:hAnsi="Times New Roman"/>
          <w:sz w:val="24"/>
          <w:szCs w:val="24"/>
          <w:lang w:val="en-GB"/>
        </w:rPr>
        <w:t xml:space="preserve">. </w:t>
      </w:r>
      <w:r>
        <w:rPr>
          <w:rFonts w:ascii="Times New Roman" w:hAnsi="Times New Roman"/>
          <w:sz w:val="24"/>
          <w:szCs w:val="24"/>
          <w:lang w:val="en-GB"/>
        </w:rPr>
        <w:t>“</w:t>
      </w:r>
      <w:r w:rsidRPr="007502E7">
        <w:rPr>
          <w:rFonts w:ascii="Times New Roman" w:hAnsi="Times New Roman"/>
          <w:sz w:val="24"/>
          <w:szCs w:val="24"/>
          <w:lang w:val="en-GB"/>
        </w:rPr>
        <w:t>Foreign Direct Investment in China: Some Lessons</w:t>
      </w:r>
      <w:r>
        <w:rPr>
          <w:rFonts w:ascii="Times New Roman" w:hAnsi="Times New Roman"/>
          <w:sz w:val="24"/>
          <w:szCs w:val="24"/>
          <w:lang w:val="en-GB"/>
        </w:rPr>
        <w:t xml:space="preserve"> for Other Countries.”</w:t>
      </w:r>
      <w:r w:rsidRPr="007502E7">
        <w:rPr>
          <w:rFonts w:ascii="Times New Roman" w:hAnsi="Times New Roman"/>
          <w:sz w:val="24"/>
          <w:szCs w:val="24"/>
          <w:lang w:val="en-GB"/>
        </w:rPr>
        <w:t>International Monetary Fund. IMF Policy Discussion Paper.</w:t>
      </w:r>
    </w:p>
    <w:p w:rsidR="009D66DA" w:rsidRPr="001642C5" w:rsidRDefault="009D66DA" w:rsidP="00F658E0">
      <w:pPr>
        <w:spacing w:line="240" w:lineRule="auto"/>
        <w:jc w:val="both"/>
        <w:rPr>
          <w:rFonts w:ascii="Times New Roman" w:hAnsi="Times New Roman"/>
          <w:sz w:val="24"/>
          <w:szCs w:val="24"/>
          <w:lang w:val="en-GB"/>
        </w:rPr>
      </w:pPr>
      <w:r w:rsidRPr="001642C5">
        <w:rPr>
          <w:rFonts w:ascii="Times New Roman" w:hAnsi="Times New Roman"/>
          <w:sz w:val="24"/>
          <w:szCs w:val="24"/>
          <w:lang w:val="en-GB"/>
        </w:rPr>
        <w:t>United Nations Conference on Trade and Development. (1999).World Investment Report 1999: Foreign direct investment and the challenge of development. New York, NY: UNCTAD</w:t>
      </w:r>
    </w:p>
    <w:p w:rsidR="009D66DA" w:rsidRDefault="009D66DA" w:rsidP="00F658E0">
      <w:pPr>
        <w:spacing w:line="240" w:lineRule="auto"/>
        <w:jc w:val="both"/>
        <w:rPr>
          <w:rFonts w:ascii="Times New Roman" w:hAnsi="Times New Roman"/>
          <w:sz w:val="24"/>
          <w:szCs w:val="24"/>
          <w:lang w:val="en-US"/>
        </w:rPr>
      </w:pPr>
      <w:r>
        <w:rPr>
          <w:rFonts w:ascii="Times New Roman" w:hAnsi="Times New Roman"/>
          <w:sz w:val="24"/>
          <w:szCs w:val="24"/>
          <w:lang w:val="en-US"/>
        </w:rPr>
        <w:t>V.N. Balasubramanyam, M Salisu and D. Sapsford, (1996). “Foreign Direct Investment and Growth in EP and IS countries.” The Economic Journal :92-105</w:t>
      </w:r>
    </w:p>
    <w:p w:rsidR="009D66DA" w:rsidRPr="00513514" w:rsidRDefault="009D66DA" w:rsidP="00F658E0">
      <w:pPr>
        <w:spacing w:line="240" w:lineRule="auto"/>
        <w:jc w:val="both"/>
        <w:rPr>
          <w:rFonts w:ascii="Times New Roman" w:hAnsi="Times New Roman"/>
          <w:sz w:val="24"/>
          <w:szCs w:val="24"/>
          <w:lang w:val="en-GB"/>
        </w:rPr>
      </w:pPr>
      <w:r w:rsidRPr="00513514">
        <w:rPr>
          <w:rFonts w:ascii="Times New Roman" w:hAnsi="Times New Roman"/>
          <w:sz w:val="24"/>
          <w:szCs w:val="24"/>
          <w:lang w:val="en-GB"/>
        </w:rPr>
        <w:t xml:space="preserve">Wang, Yanling, </w:t>
      </w:r>
      <w:r>
        <w:rPr>
          <w:rFonts w:ascii="Times New Roman" w:hAnsi="Times New Roman"/>
          <w:sz w:val="24"/>
          <w:szCs w:val="24"/>
          <w:lang w:val="en-GB"/>
        </w:rPr>
        <w:t>(</w:t>
      </w:r>
      <w:r w:rsidRPr="00513514">
        <w:rPr>
          <w:rFonts w:ascii="Times New Roman" w:hAnsi="Times New Roman"/>
          <w:sz w:val="24"/>
          <w:szCs w:val="24"/>
          <w:lang w:val="en-GB"/>
        </w:rPr>
        <w:t>2006</w:t>
      </w:r>
      <w:r>
        <w:rPr>
          <w:rFonts w:ascii="Times New Roman" w:hAnsi="Times New Roman"/>
          <w:sz w:val="24"/>
          <w:szCs w:val="24"/>
          <w:lang w:val="en-GB"/>
        </w:rPr>
        <w:t>). “Cheap labor and China's.”</w:t>
      </w:r>
      <w:r w:rsidRPr="00513514">
        <w:rPr>
          <w:rFonts w:ascii="Times New Roman" w:hAnsi="Times New Roman"/>
          <w:sz w:val="24"/>
          <w:szCs w:val="24"/>
          <w:lang w:val="en-GB"/>
        </w:rPr>
        <w:t xml:space="preserve"> In Chinas as the World Factory. Kevin</w:t>
      </w:r>
      <w:r>
        <w:rPr>
          <w:rFonts w:ascii="Times New Roman" w:hAnsi="Times New Roman"/>
          <w:sz w:val="24"/>
          <w:szCs w:val="24"/>
          <w:lang w:val="en-GB"/>
        </w:rPr>
        <w:t xml:space="preserve"> </w:t>
      </w:r>
      <w:r w:rsidRPr="00513514">
        <w:rPr>
          <w:rFonts w:ascii="Times New Roman" w:hAnsi="Times New Roman"/>
          <w:sz w:val="24"/>
          <w:szCs w:val="24"/>
          <w:lang w:val="en-GB"/>
        </w:rPr>
        <w:t>Honglin Zhang, eds. New York: Routledge.</w:t>
      </w:r>
    </w:p>
    <w:p w:rsidR="009D66DA" w:rsidRDefault="009D66DA" w:rsidP="00F658E0">
      <w:pPr>
        <w:spacing w:line="240" w:lineRule="auto"/>
        <w:jc w:val="both"/>
        <w:rPr>
          <w:rFonts w:ascii="Times New Roman" w:hAnsi="Times New Roman"/>
          <w:bCs/>
          <w:sz w:val="24"/>
          <w:szCs w:val="24"/>
          <w:lang w:val="en-GB"/>
        </w:rPr>
      </w:pPr>
      <w:r w:rsidRPr="00A87CF0">
        <w:rPr>
          <w:rFonts w:ascii="Times New Roman" w:hAnsi="Times New Roman"/>
          <w:bCs/>
          <w:sz w:val="24"/>
          <w:szCs w:val="24"/>
          <w:lang w:val="en-GB"/>
        </w:rPr>
        <w:t>Wei Houkai (2002): “the Effect of FDI on the Regional Economic Growth of China</w:t>
      </w:r>
      <w:r>
        <w:rPr>
          <w:rFonts w:ascii="Times New Roman" w:hAnsi="Times New Roman"/>
          <w:bCs/>
          <w:sz w:val="24"/>
          <w:szCs w:val="24"/>
          <w:lang w:val="en-GB"/>
        </w:rPr>
        <w:t>.</w:t>
      </w:r>
      <w:r w:rsidRPr="00A87CF0">
        <w:rPr>
          <w:rFonts w:ascii="Times New Roman" w:hAnsi="Times New Roman"/>
          <w:bCs/>
          <w:sz w:val="24"/>
          <w:szCs w:val="24"/>
          <w:lang w:val="en-GB"/>
        </w:rPr>
        <w:t>”</w:t>
      </w:r>
      <w:r w:rsidRPr="00A87CF0">
        <w:rPr>
          <w:rFonts w:ascii="Times New Roman" w:hAnsi="Times New Roman"/>
          <w:bCs/>
          <w:i/>
          <w:iCs/>
          <w:sz w:val="24"/>
          <w:szCs w:val="24"/>
          <w:lang w:val="en-GB"/>
        </w:rPr>
        <w:t>Jing Ji Yan Jiu (Chinese Literature)</w:t>
      </w:r>
      <w:r w:rsidRPr="00A87CF0">
        <w:rPr>
          <w:rFonts w:ascii="Times New Roman" w:hAnsi="Times New Roman"/>
          <w:bCs/>
          <w:sz w:val="24"/>
          <w:szCs w:val="24"/>
          <w:lang w:val="en-GB"/>
        </w:rPr>
        <w:t xml:space="preserve"> 2002 (4).</w:t>
      </w:r>
    </w:p>
    <w:p w:rsidR="009D66DA" w:rsidRDefault="009D66DA" w:rsidP="00F658E0">
      <w:pPr>
        <w:spacing w:line="240" w:lineRule="auto"/>
        <w:jc w:val="both"/>
        <w:rPr>
          <w:rFonts w:ascii="Times New Roman" w:hAnsi="Times New Roman"/>
          <w:sz w:val="24"/>
          <w:szCs w:val="24"/>
          <w:lang w:val="en-GB"/>
        </w:rPr>
      </w:pPr>
      <w:r>
        <w:rPr>
          <w:rFonts w:ascii="Times New Roman" w:hAnsi="Times New Roman"/>
          <w:sz w:val="24"/>
          <w:szCs w:val="24"/>
          <w:lang w:val="en-GB"/>
        </w:rPr>
        <w:t>Wei, Shang-Jin, (1993). “</w:t>
      </w:r>
      <w:r w:rsidRPr="00513514">
        <w:rPr>
          <w:rFonts w:ascii="Times New Roman" w:hAnsi="Times New Roman"/>
          <w:sz w:val="24"/>
          <w:szCs w:val="24"/>
          <w:lang w:val="en-GB"/>
        </w:rPr>
        <w:t>Open door policy and China's rapid growth: Evidence from city-level</w:t>
      </w:r>
      <w:r>
        <w:rPr>
          <w:rFonts w:ascii="Times New Roman" w:hAnsi="Times New Roman"/>
          <w:sz w:val="24"/>
          <w:szCs w:val="24"/>
          <w:lang w:val="en-GB"/>
        </w:rPr>
        <w:t xml:space="preserve"> data.”</w:t>
      </w:r>
      <w:r w:rsidRPr="00513514">
        <w:rPr>
          <w:rFonts w:ascii="Times New Roman" w:hAnsi="Times New Roman"/>
          <w:sz w:val="24"/>
          <w:szCs w:val="24"/>
          <w:lang w:val="en-GB"/>
        </w:rPr>
        <w:t xml:space="preserve"> National Bureau of Economic Research. NBER Working Paper 4602.</w:t>
      </w:r>
    </w:p>
    <w:p w:rsidR="009D66DA" w:rsidRPr="00513514" w:rsidRDefault="009D66DA" w:rsidP="00F658E0">
      <w:pPr>
        <w:spacing w:line="240" w:lineRule="auto"/>
        <w:jc w:val="both"/>
        <w:rPr>
          <w:rFonts w:ascii="Times New Roman" w:hAnsi="Times New Roman"/>
          <w:sz w:val="24"/>
          <w:szCs w:val="24"/>
          <w:lang w:val="en-GB"/>
        </w:rPr>
      </w:pPr>
      <w:r w:rsidRPr="00513514">
        <w:rPr>
          <w:rFonts w:ascii="Times New Roman" w:hAnsi="Times New Roman"/>
          <w:sz w:val="24"/>
          <w:szCs w:val="24"/>
          <w:lang w:val="en-GB"/>
        </w:rPr>
        <w:t xml:space="preserve">Whalley, John, and Xian Xin, </w:t>
      </w:r>
      <w:r>
        <w:rPr>
          <w:rFonts w:ascii="Times New Roman" w:hAnsi="Times New Roman"/>
          <w:sz w:val="24"/>
          <w:szCs w:val="24"/>
          <w:lang w:val="en-GB"/>
        </w:rPr>
        <w:t>(</w:t>
      </w:r>
      <w:r w:rsidRPr="00513514">
        <w:rPr>
          <w:rFonts w:ascii="Times New Roman" w:hAnsi="Times New Roman"/>
          <w:sz w:val="24"/>
          <w:szCs w:val="24"/>
          <w:lang w:val="en-GB"/>
        </w:rPr>
        <w:t>2006</w:t>
      </w:r>
      <w:r>
        <w:rPr>
          <w:rFonts w:ascii="Times New Roman" w:hAnsi="Times New Roman"/>
          <w:sz w:val="24"/>
          <w:szCs w:val="24"/>
          <w:lang w:val="en-GB"/>
        </w:rPr>
        <w:t>). “</w:t>
      </w:r>
      <w:r w:rsidRPr="00513514">
        <w:rPr>
          <w:rFonts w:ascii="Times New Roman" w:hAnsi="Times New Roman"/>
          <w:sz w:val="24"/>
          <w:szCs w:val="24"/>
          <w:lang w:val="en-GB"/>
        </w:rPr>
        <w:t>China's FDI and non-FDI economies and the sustain</w:t>
      </w:r>
      <w:r>
        <w:rPr>
          <w:rFonts w:ascii="Times New Roman" w:hAnsi="Times New Roman"/>
          <w:sz w:val="24"/>
          <w:szCs w:val="24"/>
          <w:lang w:val="en-GB"/>
        </w:rPr>
        <w:t>ability of future high Chinese growth.”</w:t>
      </w:r>
      <w:r w:rsidRPr="00513514">
        <w:rPr>
          <w:rFonts w:ascii="Times New Roman" w:hAnsi="Times New Roman"/>
          <w:sz w:val="24"/>
          <w:szCs w:val="24"/>
          <w:lang w:val="en-GB"/>
        </w:rPr>
        <w:t xml:space="preserve"> National Bureau of Economic Research. </w:t>
      </w:r>
      <w:r w:rsidRPr="00F10680">
        <w:rPr>
          <w:rFonts w:ascii="Times New Roman" w:hAnsi="Times New Roman"/>
          <w:sz w:val="24"/>
          <w:szCs w:val="24"/>
          <w:lang w:val="en-GB"/>
        </w:rPr>
        <w:t>NBER</w:t>
      </w:r>
      <w:r>
        <w:rPr>
          <w:rFonts w:ascii="Times New Roman" w:hAnsi="Times New Roman"/>
          <w:sz w:val="24"/>
          <w:szCs w:val="24"/>
          <w:lang w:val="en-GB"/>
        </w:rPr>
        <w:t xml:space="preserve"> </w:t>
      </w:r>
      <w:r w:rsidRPr="00F10680">
        <w:rPr>
          <w:rFonts w:ascii="Times New Roman" w:hAnsi="Times New Roman"/>
          <w:sz w:val="24"/>
          <w:szCs w:val="24"/>
          <w:lang w:val="en-GB"/>
        </w:rPr>
        <w:t>Working Paper 12249.</w:t>
      </w:r>
    </w:p>
    <w:p w:rsidR="009D66DA" w:rsidRPr="00513514" w:rsidRDefault="009D66DA" w:rsidP="00F658E0">
      <w:pPr>
        <w:spacing w:line="240" w:lineRule="auto"/>
        <w:jc w:val="both"/>
        <w:rPr>
          <w:rFonts w:ascii="Times New Roman" w:hAnsi="Times New Roman"/>
          <w:sz w:val="24"/>
          <w:szCs w:val="24"/>
          <w:lang w:val="en-GB"/>
        </w:rPr>
      </w:pPr>
      <w:r w:rsidRPr="00513514">
        <w:rPr>
          <w:rFonts w:ascii="Times New Roman" w:hAnsi="Times New Roman"/>
          <w:sz w:val="24"/>
          <w:szCs w:val="24"/>
          <w:lang w:val="en-GB"/>
        </w:rPr>
        <w:t xml:space="preserve">Woo, W.T., </w:t>
      </w:r>
      <w:r>
        <w:rPr>
          <w:rFonts w:ascii="Times New Roman" w:hAnsi="Times New Roman"/>
          <w:sz w:val="24"/>
          <w:szCs w:val="24"/>
          <w:lang w:val="en-GB"/>
        </w:rPr>
        <w:t>(</w:t>
      </w:r>
      <w:r w:rsidRPr="00513514">
        <w:rPr>
          <w:rFonts w:ascii="Times New Roman" w:hAnsi="Times New Roman"/>
          <w:sz w:val="24"/>
          <w:szCs w:val="24"/>
          <w:lang w:val="en-GB"/>
        </w:rPr>
        <w:t>1995</w:t>
      </w:r>
      <w:r>
        <w:rPr>
          <w:rFonts w:ascii="Times New Roman" w:hAnsi="Times New Roman"/>
          <w:sz w:val="24"/>
          <w:szCs w:val="24"/>
          <w:lang w:val="en-GB"/>
        </w:rPr>
        <w:t>). “</w:t>
      </w:r>
      <w:r w:rsidRPr="00513514">
        <w:rPr>
          <w:rFonts w:ascii="Times New Roman" w:hAnsi="Times New Roman"/>
          <w:sz w:val="24"/>
          <w:szCs w:val="24"/>
          <w:lang w:val="en-GB"/>
        </w:rPr>
        <w:t>Comments on Wei's (1995) Foreign Direct Investment in China: Sources</w:t>
      </w:r>
      <w:r>
        <w:rPr>
          <w:rFonts w:ascii="Times New Roman" w:hAnsi="Times New Roman"/>
          <w:sz w:val="24"/>
          <w:szCs w:val="24"/>
          <w:lang w:val="en-GB"/>
        </w:rPr>
        <w:t xml:space="preserve"> </w:t>
      </w:r>
      <w:r w:rsidRPr="00513514">
        <w:rPr>
          <w:rFonts w:ascii="Times New Roman" w:hAnsi="Times New Roman"/>
          <w:sz w:val="24"/>
          <w:szCs w:val="24"/>
          <w:lang w:val="en-GB"/>
        </w:rPr>
        <w:t>and Consequences</w:t>
      </w:r>
      <w:r>
        <w:rPr>
          <w:rFonts w:ascii="Times New Roman" w:hAnsi="Times New Roman"/>
          <w:sz w:val="24"/>
          <w:szCs w:val="24"/>
          <w:lang w:val="en-GB"/>
        </w:rPr>
        <w:t>”</w:t>
      </w:r>
      <w:r w:rsidRPr="00513514">
        <w:rPr>
          <w:rFonts w:ascii="Times New Roman" w:hAnsi="Times New Roman"/>
          <w:sz w:val="24"/>
          <w:szCs w:val="24"/>
          <w:lang w:val="en-GB"/>
        </w:rPr>
        <w:t>. In Financial Deregulation and Integration in East Asia. A. Kruger, eds.</w:t>
      </w:r>
      <w:r>
        <w:rPr>
          <w:rFonts w:ascii="Times New Roman" w:hAnsi="Times New Roman"/>
          <w:sz w:val="24"/>
          <w:szCs w:val="24"/>
          <w:lang w:val="en-GB"/>
        </w:rPr>
        <w:t xml:space="preserve"> </w:t>
      </w:r>
      <w:r w:rsidRPr="00513514">
        <w:rPr>
          <w:rFonts w:ascii="Times New Roman" w:hAnsi="Times New Roman"/>
          <w:sz w:val="24"/>
          <w:szCs w:val="24"/>
          <w:lang w:val="en-GB"/>
        </w:rPr>
        <w:t>Chicago: The University of Chicago Press.</w:t>
      </w:r>
    </w:p>
    <w:p w:rsidR="009D66DA" w:rsidRPr="00A87CF0" w:rsidRDefault="009D66DA" w:rsidP="00F658E0">
      <w:pPr>
        <w:spacing w:line="240" w:lineRule="auto"/>
        <w:jc w:val="both"/>
        <w:rPr>
          <w:rFonts w:ascii="Times New Roman" w:hAnsi="Times New Roman"/>
          <w:bCs/>
          <w:sz w:val="24"/>
          <w:szCs w:val="24"/>
          <w:lang w:val="en-GB"/>
        </w:rPr>
      </w:pPr>
      <w:r>
        <w:rPr>
          <w:rFonts w:ascii="Times New Roman" w:hAnsi="Times New Roman"/>
          <w:bCs/>
          <w:sz w:val="24"/>
          <w:szCs w:val="24"/>
          <w:lang w:val="en-GB"/>
        </w:rPr>
        <w:t xml:space="preserve">World Bank </w:t>
      </w:r>
      <w:r w:rsidRPr="00A87CF0">
        <w:rPr>
          <w:rFonts w:ascii="Times New Roman" w:hAnsi="Times New Roman"/>
          <w:bCs/>
          <w:sz w:val="24"/>
          <w:szCs w:val="24"/>
          <w:lang w:val="en-GB"/>
        </w:rPr>
        <w:t xml:space="preserve">: </w:t>
      </w:r>
      <w:r w:rsidRPr="00A87CF0">
        <w:rPr>
          <w:rFonts w:ascii="Times New Roman" w:hAnsi="Times New Roman"/>
          <w:bCs/>
          <w:i/>
          <w:iCs/>
          <w:sz w:val="24"/>
          <w:szCs w:val="24"/>
          <w:lang w:val="en-GB"/>
        </w:rPr>
        <w:t xml:space="preserve">World Development </w:t>
      </w:r>
      <w:r>
        <w:rPr>
          <w:rFonts w:ascii="Times New Roman" w:hAnsi="Times New Roman"/>
          <w:bCs/>
          <w:iCs/>
          <w:sz w:val="24"/>
          <w:szCs w:val="24"/>
          <w:lang w:val="en-GB"/>
        </w:rPr>
        <w:t>Indicator.</w:t>
      </w:r>
    </w:p>
    <w:p w:rsidR="009D66DA" w:rsidRPr="00293467" w:rsidRDefault="009D66DA" w:rsidP="00F658E0">
      <w:pPr>
        <w:spacing w:line="240" w:lineRule="auto"/>
        <w:jc w:val="both"/>
        <w:rPr>
          <w:rFonts w:ascii="Times New Roman" w:hAnsi="Times New Roman"/>
          <w:sz w:val="24"/>
          <w:szCs w:val="24"/>
          <w:lang w:val="en-US"/>
        </w:rPr>
      </w:pPr>
      <w:r>
        <w:rPr>
          <w:rFonts w:ascii="Times New Roman" w:hAnsi="Times New Roman"/>
          <w:sz w:val="24"/>
          <w:szCs w:val="24"/>
          <w:lang w:val="en-GB"/>
        </w:rPr>
        <w:t>Xiaolan Fu ,(2003). “</w:t>
      </w:r>
      <w:r w:rsidRPr="00293467">
        <w:rPr>
          <w:rFonts w:ascii="Times New Roman" w:hAnsi="Times New Roman"/>
          <w:sz w:val="24"/>
          <w:szCs w:val="24"/>
          <w:lang w:val="en-GB"/>
        </w:rPr>
        <w:t>Limited linkages from growth engines</w:t>
      </w:r>
      <w:r>
        <w:rPr>
          <w:rFonts w:ascii="Times New Roman" w:hAnsi="Times New Roman"/>
          <w:sz w:val="24"/>
          <w:szCs w:val="24"/>
          <w:lang w:val="en-GB"/>
        </w:rPr>
        <w:t xml:space="preserve"> </w:t>
      </w:r>
      <w:r w:rsidRPr="00293467">
        <w:rPr>
          <w:rFonts w:ascii="Times New Roman" w:hAnsi="Times New Roman"/>
          <w:sz w:val="24"/>
          <w:szCs w:val="24"/>
          <w:lang w:val="en-GB"/>
        </w:rPr>
        <w:t>and regional disparities in China</w:t>
      </w:r>
      <w:r>
        <w:rPr>
          <w:rFonts w:ascii="Times New Roman" w:hAnsi="Times New Roman"/>
          <w:sz w:val="24"/>
          <w:szCs w:val="24"/>
          <w:lang w:val="en-GB"/>
        </w:rPr>
        <w:t xml:space="preserve">.” </w:t>
      </w:r>
      <w:r w:rsidRPr="00293467">
        <w:rPr>
          <w:rFonts w:ascii="Times New Roman" w:hAnsi="Times New Roman"/>
          <w:sz w:val="24"/>
          <w:szCs w:val="24"/>
          <w:lang w:val="en-GB"/>
        </w:rPr>
        <w:t>Journal of Comparative Economics 32 (2004) 148–164</w:t>
      </w:r>
      <w:r>
        <w:rPr>
          <w:rFonts w:ascii="Times New Roman" w:hAnsi="Times New Roman"/>
          <w:sz w:val="24"/>
          <w:szCs w:val="24"/>
          <w:lang w:val="en-US"/>
        </w:rPr>
        <w:t>.</w:t>
      </w:r>
    </w:p>
    <w:p w:rsidR="009D66DA" w:rsidRPr="001642C5" w:rsidRDefault="009D66DA" w:rsidP="00F658E0">
      <w:pPr>
        <w:spacing w:line="240" w:lineRule="auto"/>
        <w:jc w:val="both"/>
        <w:rPr>
          <w:rFonts w:ascii="Times New Roman" w:hAnsi="Times New Roman"/>
          <w:sz w:val="24"/>
          <w:szCs w:val="24"/>
          <w:lang w:val="en-GB"/>
        </w:rPr>
      </w:pPr>
      <w:r>
        <w:rPr>
          <w:rFonts w:ascii="Times New Roman" w:hAnsi="Times New Roman"/>
          <w:sz w:val="24"/>
          <w:szCs w:val="24"/>
          <w:lang w:val="en-GB"/>
        </w:rPr>
        <w:t>Zhang, Kevin Honglin, (2006b). “T</w:t>
      </w:r>
      <w:r w:rsidRPr="001642C5">
        <w:rPr>
          <w:rFonts w:ascii="Times New Roman" w:hAnsi="Times New Roman"/>
          <w:sz w:val="24"/>
          <w:szCs w:val="24"/>
          <w:lang w:val="en-GB"/>
        </w:rPr>
        <w:t>he Role of FDI</w:t>
      </w:r>
      <w:r>
        <w:rPr>
          <w:rFonts w:ascii="Times New Roman" w:hAnsi="Times New Roman"/>
          <w:sz w:val="24"/>
          <w:szCs w:val="24"/>
          <w:lang w:val="en-GB"/>
        </w:rPr>
        <w:t xml:space="preserve"> in China's Export Performance.”</w:t>
      </w:r>
      <w:r w:rsidRPr="001642C5">
        <w:rPr>
          <w:rFonts w:ascii="Times New Roman" w:hAnsi="Times New Roman"/>
          <w:sz w:val="24"/>
          <w:szCs w:val="24"/>
          <w:lang w:val="en-GB"/>
        </w:rPr>
        <w:t xml:space="preserve"> In Chinas as the World Factory. Kevin Honglin Zhang, eds. New York: Routledge</w:t>
      </w:r>
    </w:p>
    <w:p w:rsidR="009D66DA" w:rsidRDefault="009D66DA" w:rsidP="00F658E0">
      <w:pPr>
        <w:spacing w:line="240" w:lineRule="auto"/>
        <w:jc w:val="both"/>
        <w:rPr>
          <w:rFonts w:ascii="Times New Roman" w:hAnsi="Times New Roman"/>
          <w:sz w:val="24"/>
          <w:szCs w:val="24"/>
          <w:lang w:val="en-GB"/>
        </w:rPr>
      </w:pPr>
      <w:r w:rsidRPr="001642C5">
        <w:rPr>
          <w:rFonts w:ascii="Times New Roman" w:hAnsi="Times New Roman"/>
          <w:sz w:val="24"/>
          <w:szCs w:val="24"/>
          <w:lang w:val="en-GB"/>
        </w:rPr>
        <w:t>Zhang, Kevin Hong</w:t>
      </w:r>
      <w:r>
        <w:rPr>
          <w:rFonts w:ascii="Times New Roman" w:hAnsi="Times New Roman"/>
          <w:sz w:val="24"/>
          <w:szCs w:val="24"/>
          <w:lang w:val="en-GB"/>
        </w:rPr>
        <w:t>lin, and Shungfeng Song, (2000). “</w:t>
      </w:r>
      <w:r w:rsidRPr="001642C5">
        <w:rPr>
          <w:rFonts w:ascii="Times New Roman" w:hAnsi="Times New Roman"/>
          <w:sz w:val="24"/>
          <w:szCs w:val="24"/>
          <w:lang w:val="en-GB"/>
        </w:rPr>
        <w:t>Promoting Exports: The Role of Inward FDI in China.</w:t>
      </w:r>
      <w:r>
        <w:rPr>
          <w:rFonts w:ascii="Times New Roman" w:hAnsi="Times New Roman"/>
          <w:sz w:val="24"/>
          <w:szCs w:val="24"/>
          <w:lang w:val="en-GB"/>
        </w:rPr>
        <w:t>”</w:t>
      </w:r>
      <w:r w:rsidRPr="001642C5">
        <w:rPr>
          <w:rFonts w:ascii="Times New Roman" w:hAnsi="Times New Roman"/>
          <w:sz w:val="24"/>
          <w:szCs w:val="24"/>
          <w:lang w:val="en-GB"/>
        </w:rPr>
        <w:t xml:space="preserve"> </w:t>
      </w:r>
      <w:r w:rsidRPr="00045D3A">
        <w:rPr>
          <w:rFonts w:ascii="Times New Roman" w:hAnsi="Times New Roman"/>
          <w:sz w:val="24"/>
          <w:szCs w:val="24"/>
          <w:lang w:val="en-GB"/>
        </w:rPr>
        <w:t>China Economic Review, 11: 385-396.</w:t>
      </w:r>
    </w:p>
    <w:p w:rsidR="009D66DA" w:rsidRPr="00045D3A" w:rsidRDefault="009D66DA" w:rsidP="00045D3A">
      <w:pPr>
        <w:rPr>
          <w:rFonts w:ascii="Times New Roman" w:hAnsi="Times New Roman"/>
          <w:sz w:val="24"/>
          <w:szCs w:val="24"/>
          <w:lang w:val="en-GB"/>
        </w:rPr>
      </w:pPr>
      <w:r w:rsidRPr="00045D3A">
        <w:rPr>
          <w:rFonts w:ascii="Times New Roman" w:hAnsi="Times New Roman"/>
          <w:sz w:val="24"/>
          <w:szCs w:val="24"/>
          <w:lang w:val="en-GB"/>
        </w:rPr>
        <w:t>Zhang, Kevin Honglin (2005). “Why does so much FDI from Hong Kong and Taiwan go to mainland China”. China Economic Review, 16: 293-307.</w:t>
      </w:r>
    </w:p>
    <w:p w:rsidR="009D66DA" w:rsidRDefault="009D66DA" w:rsidP="00435018">
      <w:pPr>
        <w:rPr>
          <w:rFonts w:ascii="Times New Roman" w:hAnsi="Times New Roman"/>
          <w:b/>
          <w:sz w:val="28"/>
          <w:szCs w:val="28"/>
          <w:lang w:val="en-GB"/>
        </w:rPr>
      </w:pPr>
    </w:p>
    <w:p w:rsidR="009D66DA" w:rsidRDefault="009D66DA" w:rsidP="00435018">
      <w:pPr>
        <w:rPr>
          <w:rFonts w:ascii="Times New Roman" w:hAnsi="Times New Roman"/>
          <w:b/>
          <w:sz w:val="28"/>
          <w:szCs w:val="28"/>
          <w:lang w:val="en-GB"/>
        </w:rPr>
      </w:pPr>
    </w:p>
    <w:p w:rsidR="009D66DA" w:rsidRDefault="009D66DA" w:rsidP="00435018">
      <w:pPr>
        <w:rPr>
          <w:rFonts w:ascii="Times New Roman" w:hAnsi="Times New Roman"/>
          <w:b/>
          <w:sz w:val="28"/>
          <w:szCs w:val="28"/>
          <w:lang w:val="en-GB"/>
        </w:rPr>
      </w:pPr>
    </w:p>
    <w:p w:rsidR="009D66DA" w:rsidRDefault="009D66DA" w:rsidP="00435018">
      <w:pPr>
        <w:rPr>
          <w:rFonts w:ascii="Times New Roman" w:hAnsi="Times New Roman"/>
          <w:b/>
          <w:sz w:val="28"/>
          <w:szCs w:val="28"/>
          <w:lang w:val="en-GB"/>
        </w:rPr>
      </w:pPr>
    </w:p>
    <w:p w:rsidR="009D66DA" w:rsidRDefault="009D66DA" w:rsidP="00435018">
      <w:pPr>
        <w:rPr>
          <w:rFonts w:ascii="Times New Roman" w:hAnsi="Times New Roman"/>
          <w:b/>
          <w:sz w:val="28"/>
          <w:szCs w:val="28"/>
          <w:lang w:val="en-GB"/>
        </w:rPr>
      </w:pPr>
    </w:p>
    <w:p w:rsidR="009D66DA" w:rsidRDefault="009D66DA" w:rsidP="00435018">
      <w:pPr>
        <w:rPr>
          <w:rFonts w:ascii="Times New Roman" w:hAnsi="Times New Roman"/>
          <w:b/>
          <w:sz w:val="28"/>
          <w:szCs w:val="28"/>
          <w:lang w:val="en-GB"/>
        </w:rPr>
      </w:pPr>
    </w:p>
    <w:p w:rsidR="009D66DA" w:rsidRPr="00C653AC" w:rsidRDefault="009D66DA" w:rsidP="00435018">
      <w:pPr>
        <w:rPr>
          <w:rFonts w:ascii="Times New Roman" w:hAnsi="Times New Roman"/>
          <w:b/>
          <w:sz w:val="28"/>
          <w:szCs w:val="28"/>
          <w:lang w:val="en-GB"/>
        </w:rPr>
      </w:pPr>
    </w:p>
    <w:p w:rsidR="009D66DA" w:rsidRDefault="009D66DA" w:rsidP="00435018">
      <w:pPr>
        <w:rPr>
          <w:rFonts w:ascii="Times New Roman" w:hAnsi="Times New Roman"/>
          <w:b/>
          <w:sz w:val="28"/>
          <w:szCs w:val="28"/>
          <w:lang w:val="en-GB"/>
        </w:rPr>
      </w:pPr>
    </w:p>
    <w:p w:rsidR="009D66DA" w:rsidRDefault="009D66DA" w:rsidP="00435018">
      <w:pPr>
        <w:rPr>
          <w:rFonts w:ascii="Times New Roman" w:hAnsi="Times New Roman"/>
          <w:b/>
          <w:sz w:val="28"/>
          <w:szCs w:val="28"/>
          <w:lang w:val="en-GB"/>
        </w:rPr>
      </w:pPr>
    </w:p>
    <w:p w:rsidR="009D66DA" w:rsidRDefault="009D66DA" w:rsidP="00435018">
      <w:pPr>
        <w:rPr>
          <w:rFonts w:ascii="Times New Roman" w:hAnsi="Times New Roman"/>
          <w:b/>
          <w:sz w:val="28"/>
          <w:szCs w:val="28"/>
          <w:lang w:val="en-GB"/>
        </w:rPr>
      </w:pPr>
      <w:r>
        <w:rPr>
          <w:rFonts w:ascii="Times New Roman" w:hAnsi="Times New Roman"/>
          <w:b/>
          <w:sz w:val="28"/>
          <w:szCs w:val="28"/>
          <w:lang w:val="en-GB"/>
        </w:rPr>
        <w:t>Appendix.</w:t>
      </w:r>
    </w:p>
    <w:p w:rsidR="009D66DA" w:rsidRPr="00F031D9" w:rsidRDefault="009D66DA" w:rsidP="00435018">
      <w:pPr>
        <w:rPr>
          <w:rFonts w:ascii="Times New Roman" w:hAnsi="Times New Roman"/>
          <w:b/>
          <w:sz w:val="28"/>
          <w:szCs w:val="28"/>
          <w:lang w:val="en-GB"/>
        </w:rPr>
      </w:pPr>
    </w:p>
    <w:p w:rsidR="009D66DA" w:rsidRPr="00F031D9" w:rsidRDefault="009D66DA" w:rsidP="00435018">
      <w:pPr>
        <w:rPr>
          <w:rFonts w:ascii="Times New Roman" w:hAnsi="Times New Roman"/>
          <w:b/>
          <w:sz w:val="24"/>
          <w:szCs w:val="24"/>
          <w:lang w:val="en-GB"/>
        </w:rPr>
      </w:pPr>
      <w:r>
        <w:rPr>
          <w:rFonts w:ascii="Times New Roman" w:hAnsi="Times New Roman"/>
          <w:b/>
          <w:sz w:val="24"/>
          <w:szCs w:val="24"/>
          <w:lang w:val="en-GB"/>
        </w:rPr>
        <w:t xml:space="preserve">Map 1. </w:t>
      </w:r>
    </w:p>
    <w:p w:rsidR="009D66DA" w:rsidRDefault="009D66DA" w:rsidP="00435018">
      <w:pPr>
        <w:rPr>
          <w:lang w:val="en-GB"/>
        </w:rPr>
      </w:pPr>
      <w:r w:rsidRPr="002F1155">
        <w:rPr>
          <w:noProof/>
          <w:lang w:val="en-US"/>
        </w:rPr>
        <w:pict>
          <v:shape id="Εικόνα 1" o:spid="_x0000_i1035" type="#_x0000_t75" style="width:414.75pt;height:335.25pt;visibility:visible">
            <v:imagedata r:id="rId19" o:title=""/>
          </v:shape>
        </w:pict>
      </w:r>
    </w:p>
    <w:p w:rsidR="009D66DA" w:rsidRDefault="009D66DA" w:rsidP="00435018">
      <w:pPr>
        <w:rPr>
          <w:lang w:val="en-GB"/>
        </w:rPr>
      </w:pPr>
      <w:r>
        <w:rPr>
          <w:lang w:val="en-GB"/>
        </w:rPr>
        <w:t xml:space="preserve"> </w:t>
      </w:r>
    </w:p>
    <w:p w:rsidR="009D66DA" w:rsidRDefault="009D66DA" w:rsidP="00435018">
      <w:pPr>
        <w:rPr>
          <w:lang w:val="en-GB"/>
        </w:rPr>
      </w:pPr>
    </w:p>
    <w:p w:rsidR="009D66DA" w:rsidRPr="00F031D9" w:rsidRDefault="009D66DA" w:rsidP="00CE35E3">
      <w:pPr>
        <w:rPr>
          <w:rFonts w:ascii="Times New Roman" w:hAnsi="Times New Roman"/>
          <w:b/>
          <w:sz w:val="24"/>
          <w:szCs w:val="24"/>
          <w:lang w:val="en-GB"/>
        </w:rPr>
      </w:pPr>
      <w:r>
        <w:rPr>
          <w:rFonts w:ascii="Times New Roman" w:hAnsi="Times New Roman"/>
          <w:b/>
          <w:sz w:val="24"/>
          <w:szCs w:val="24"/>
          <w:lang w:val="en-GB"/>
        </w:rPr>
        <w:t>Table 6. China’s provinces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65"/>
        <w:gridCol w:w="6557"/>
      </w:tblGrid>
      <w:tr w:rsidR="009D66DA" w:rsidRPr="002F1155" w:rsidTr="002F1155">
        <w:trPr>
          <w:trHeight w:val="300"/>
        </w:trPr>
        <w:tc>
          <w:tcPr>
            <w:tcW w:w="2837" w:type="dxa"/>
          </w:tcPr>
          <w:p w:rsidR="009D66DA" w:rsidRPr="002F1155" w:rsidRDefault="009D66DA" w:rsidP="002F1155">
            <w:pPr>
              <w:spacing w:after="0" w:line="240" w:lineRule="auto"/>
              <w:rPr>
                <w:b/>
                <w:bCs/>
                <w:lang w:val="en-GB"/>
              </w:rPr>
            </w:pPr>
            <w:r w:rsidRPr="002F1155">
              <w:rPr>
                <w:b/>
                <w:bCs/>
                <w:lang w:val="en-GB"/>
              </w:rPr>
              <w:t>Coastal provinces</w:t>
            </w:r>
          </w:p>
        </w:tc>
        <w:tc>
          <w:tcPr>
            <w:tcW w:w="6557" w:type="dxa"/>
            <w:noWrap/>
          </w:tcPr>
          <w:p w:rsidR="009D66DA" w:rsidRPr="002F1155" w:rsidRDefault="009D66DA" w:rsidP="002F1155">
            <w:pPr>
              <w:spacing w:after="0" w:line="240" w:lineRule="auto"/>
              <w:rPr>
                <w:b/>
                <w:bCs/>
                <w:lang w:val="en-GB"/>
              </w:rPr>
            </w:pPr>
            <w:r w:rsidRPr="002F1155">
              <w:rPr>
                <w:b/>
                <w:bCs/>
                <w:lang w:val="en-GB"/>
              </w:rPr>
              <w:t>Inland provinces</w:t>
            </w:r>
          </w:p>
        </w:tc>
      </w:tr>
      <w:tr w:rsidR="009D66DA" w:rsidRPr="002F1155" w:rsidTr="002F1155">
        <w:trPr>
          <w:trHeight w:val="1200"/>
        </w:trPr>
        <w:tc>
          <w:tcPr>
            <w:tcW w:w="2837" w:type="dxa"/>
          </w:tcPr>
          <w:p w:rsidR="009D66DA" w:rsidRPr="002F1155" w:rsidRDefault="009D66DA" w:rsidP="002F1155">
            <w:pPr>
              <w:spacing w:after="0" w:line="240" w:lineRule="auto"/>
              <w:rPr>
                <w:lang w:val="en-GB"/>
              </w:rPr>
            </w:pPr>
            <w:r w:rsidRPr="002F1155">
              <w:rPr>
                <w:lang w:val="en-GB"/>
              </w:rPr>
              <w:t>Beijing, Fujian, Guangdong, Guanxi, Hainan, Hebei, Jiangsu, Liaonig, Shandong, Shanghai,Tianjin, Zhejiang</w:t>
            </w:r>
          </w:p>
        </w:tc>
        <w:tc>
          <w:tcPr>
            <w:tcW w:w="6557" w:type="dxa"/>
          </w:tcPr>
          <w:p w:rsidR="009D66DA" w:rsidRPr="002F1155" w:rsidRDefault="009D66DA" w:rsidP="002F1155">
            <w:pPr>
              <w:spacing w:after="0" w:line="240" w:lineRule="auto"/>
              <w:rPr>
                <w:lang w:val="en-GB"/>
              </w:rPr>
            </w:pPr>
            <w:r w:rsidRPr="002F1155">
              <w:rPr>
                <w:lang w:val="en-GB"/>
              </w:rPr>
              <w:t>Anhui, Chongqing, Gansu,  Guizhou, Heilongjiang, Henan, Hubei, Hunan , Inner Mongolia, Jiangxi, Jilin, Ningxia, Qinghai, Shaanxi, Shanxi, Sichuan, Tibet, Xingjian, Yunnan.</w:t>
            </w:r>
          </w:p>
        </w:tc>
      </w:tr>
    </w:tbl>
    <w:p w:rsidR="009D66DA" w:rsidRDefault="009D66DA" w:rsidP="00474A8D">
      <w:pPr>
        <w:rPr>
          <w:lang w:val="en-GB"/>
        </w:rPr>
      </w:pPr>
      <w:r>
        <w:rPr>
          <w:lang w:val="en-GB"/>
        </w:rPr>
        <w:t>Source: Chinese National Bureau</w:t>
      </w:r>
    </w:p>
    <w:p w:rsidR="009D66DA" w:rsidRPr="00474A8D" w:rsidRDefault="009D66DA" w:rsidP="00474A8D">
      <w:pPr>
        <w:rPr>
          <w:lang w:val="en-GB"/>
        </w:rPr>
      </w:pPr>
    </w:p>
    <w:p w:rsidR="009D66DA" w:rsidRDefault="009D66DA" w:rsidP="00CE35E3">
      <w:pPr>
        <w:spacing w:line="360" w:lineRule="auto"/>
        <w:jc w:val="both"/>
        <w:rPr>
          <w:rFonts w:ascii="Times New Roman" w:hAnsi="Times New Roman"/>
          <w:b/>
          <w:sz w:val="24"/>
          <w:szCs w:val="24"/>
          <w:lang w:val="en-GB"/>
        </w:rPr>
      </w:pPr>
      <w:r w:rsidRPr="00CE35E3">
        <w:rPr>
          <w:rFonts w:ascii="Times New Roman" w:hAnsi="Times New Roman"/>
          <w:b/>
          <w:sz w:val="24"/>
          <w:szCs w:val="24"/>
          <w:lang w:val="en-GB"/>
        </w:rPr>
        <w:t>T</w:t>
      </w:r>
      <w:r>
        <w:rPr>
          <w:rFonts w:ascii="Times New Roman" w:hAnsi="Times New Roman"/>
          <w:b/>
          <w:sz w:val="24"/>
          <w:szCs w:val="24"/>
          <w:lang w:val="en-GB"/>
        </w:rPr>
        <w:t>able 7</w:t>
      </w:r>
      <w:r w:rsidRPr="00CE35E3">
        <w:rPr>
          <w:rFonts w:ascii="Times New Roman" w:hAnsi="Times New Roman"/>
          <w:b/>
          <w:sz w:val="24"/>
          <w:szCs w:val="24"/>
          <w:lang w:val="en-GB"/>
        </w:rPr>
        <w:t>. Summary statistics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1385"/>
        <w:gridCol w:w="477"/>
        <w:gridCol w:w="1070"/>
        <w:gridCol w:w="990"/>
        <w:gridCol w:w="1070"/>
        <w:gridCol w:w="1085"/>
      </w:tblGrid>
      <w:tr w:rsidR="009D66DA" w:rsidRPr="002F1155" w:rsidTr="002B0C62">
        <w:trPr>
          <w:tblCellSpacing w:w="15" w:type="dxa"/>
        </w:trPr>
        <w:tc>
          <w:tcPr>
            <w:tcW w:w="0" w:type="auto"/>
            <w:tcBorders>
              <w:top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Variable</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Obs</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Mean</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Std. Dev.</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Min</w:t>
            </w:r>
          </w:p>
        </w:tc>
        <w:tc>
          <w:tcPr>
            <w:tcW w:w="0" w:type="auto"/>
            <w:tcBorders>
              <w:top w:val="outset" w:sz="6" w:space="0" w:color="auto"/>
              <w:left w:val="outset" w:sz="6" w:space="0" w:color="auto"/>
              <w:bottom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Max</w:t>
            </w:r>
          </w:p>
        </w:tc>
      </w:tr>
      <w:tr w:rsidR="009D66DA" w:rsidRPr="002F1155" w:rsidTr="002B0C62">
        <w:trPr>
          <w:tblCellSpacing w:w="15" w:type="dxa"/>
        </w:trPr>
        <w:tc>
          <w:tcPr>
            <w:tcW w:w="0" w:type="auto"/>
            <w:tcBorders>
              <w:top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p>
        </w:tc>
        <w:tc>
          <w:tcPr>
            <w:tcW w:w="0" w:type="auto"/>
            <w:vAlign w:val="center"/>
          </w:tcPr>
          <w:p w:rsidR="009D66DA" w:rsidRPr="002B0C62" w:rsidRDefault="009D66DA" w:rsidP="002B0C62">
            <w:pPr>
              <w:spacing w:after="0" w:line="240" w:lineRule="auto"/>
              <w:rPr>
                <w:rFonts w:ascii="Times New Roman" w:hAnsi="Times New Roman"/>
                <w:sz w:val="20"/>
                <w:szCs w:val="20"/>
                <w:lang w:eastAsia="el-GR"/>
              </w:rPr>
            </w:pPr>
          </w:p>
        </w:tc>
        <w:tc>
          <w:tcPr>
            <w:tcW w:w="0" w:type="auto"/>
            <w:vAlign w:val="center"/>
          </w:tcPr>
          <w:p w:rsidR="009D66DA" w:rsidRPr="002B0C62" w:rsidRDefault="009D66DA" w:rsidP="002B0C62">
            <w:pPr>
              <w:spacing w:after="0" w:line="240" w:lineRule="auto"/>
              <w:rPr>
                <w:rFonts w:ascii="Times New Roman" w:hAnsi="Times New Roman"/>
                <w:sz w:val="20"/>
                <w:szCs w:val="20"/>
                <w:lang w:eastAsia="el-GR"/>
              </w:rPr>
            </w:pPr>
          </w:p>
        </w:tc>
        <w:tc>
          <w:tcPr>
            <w:tcW w:w="0" w:type="auto"/>
            <w:vAlign w:val="center"/>
          </w:tcPr>
          <w:p w:rsidR="009D66DA" w:rsidRPr="002B0C62" w:rsidRDefault="009D66DA" w:rsidP="002B0C62">
            <w:pPr>
              <w:spacing w:after="0" w:line="240" w:lineRule="auto"/>
              <w:rPr>
                <w:rFonts w:ascii="Times New Roman" w:hAnsi="Times New Roman"/>
                <w:sz w:val="20"/>
                <w:szCs w:val="20"/>
                <w:lang w:eastAsia="el-GR"/>
              </w:rPr>
            </w:pPr>
          </w:p>
        </w:tc>
      </w:tr>
      <w:tr w:rsidR="009D66DA" w:rsidRPr="002F1155" w:rsidTr="002B0C62">
        <w:trPr>
          <w:tblCellSpacing w:w="15" w:type="dxa"/>
        </w:trPr>
        <w:tc>
          <w:tcPr>
            <w:tcW w:w="0" w:type="auto"/>
            <w:tcBorders>
              <w:top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gdp</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775</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.1200989</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.1088795</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-.2798967</w:t>
            </w:r>
          </w:p>
        </w:tc>
        <w:tc>
          <w:tcPr>
            <w:tcW w:w="0" w:type="auto"/>
            <w:tcBorders>
              <w:top w:val="outset" w:sz="6" w:space="0" w:color="auto"/>
              <w:left w:val="outset" w:sz="6" w:space="0" w:color="auto"/>
              <w:bottom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.4037161</w:t>
            </w:r>
          </w:p>
        </w:tc>
      </w:tr>
      <w:tr w:rsidR="009D66DA" w:rsidRPr="002F1155" w:rsidTr="002B0C62">
        <w:trPr>
          <w:tblCellSpacing w:w="15" w:type="dxa"/>
        </w:trPr>
        <w:tc>
          <w:tcPr>
            <w:tcW w:w="0" w:type="auto"/>
            <w:tcBorders>
              <w:top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gdp_percap</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750</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.1070006</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.1122023</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-.2948689</w:t>
            </w:r>
          </w:p>
        </w:tc>
        <w:tc>
          <w:tcPr>
            <w:tcW w:w="0" w:type="auto"/>
            <w:tcBorders>
              <w:top w:val="outset" w:sz="6" w:space="0" w:color="auto"/>
              <w:left w:val="outset" w:sz="6" w:space="0" w:color="auto"/>
              <w:bottom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.4465184</w:t>
            </w:r>
          </w:p>
        </w:tc>
      </w:tr>
      <w:tr w:rsidR="009D66DA" w:rsidRPr="002F1155" w:rsidTr="002B0C62">
        <w:trPr>
          <w:tblCellSpacing w:w="15" w:type="dxa"/>
        </w:trPr>
        <w:tc>
          <w:tcPr>
            <w:tcW w:w="0" w:type="auto"/>
            <w:tcBorders>
              <w:top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fdi_gdp</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780</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-4.696302</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1.763853</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-11.16947</w:t>
            </w:r>
          </w:p>
        </w:tc>
        <w:tc>
          <w:tcPr>
            <w:tcW w:w="0" w:type="auto"/>
            <w:tcBorders>
              <w:top w:val="outset" w:sz="6" w:space="0" w:color="auto"/>
              <w:left w:val="outset" w:sz="6" w:space="0" w:color="auto"/>
              <w:bottom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-1.405581</w:t>
            </w:r>
          </w:p>
        </w:tc>
      </w:tr>
      <w:tr w:rsidR="009D66DA" w:rsidRPr="002F1155" w:rsidTr="002B0C62">
        <w:trPr>
          <w:tblCellSpacing w:w="15" w:type="dxa"/>
        </w:trPr>
        <w:tc>
          <w:tcPr>
            <w:tcW w:w="0" w:type="auto"/>
            <w:tcBorders>
              <w:top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exp_gdp</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780</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2.170813</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.8800334</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-.0510074</w:t>
            </w:r>
          </w:p>
        </w:tc>
        <w:tc>
          <w:tcPr>
            <w:tcW w:w="0" w:type="auto"/>
            <w:tcBorders>
              <w:top w:val="outset" w:sz="6" w:space="0" w:color="auto"/>
              <w:left w:val="outset" w:sz="6" w:space="0" w:color="auto"/>
              <w:bottom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5.108036</w:t>
            </w:r>
          </w:p>
        </w:tc>
      </w:tr>
      <w:tr w:rsidR="009D66DA" w:rsidRPr="002F1155" w:rsidTr="002B0C62">
        <w:trPr>
          <w:tblCellSpacing w:w="15" w:type="dxa"/>
        </w:trPr>
        <w:tc>
          <w:tcPr>
            <w:tcW w:w="0" w:type="auto"/>
            <w:tcBorders>
              <w:top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high_pop</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736</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-5.504064</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.9844377</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-7.164142</w:t>
            </w:r>
          </w:p>
        </w:tc>
        <w:tc>
          <w:tcPr>
            <w:tcW w:w="0" w:type="auto"/>
            <w:tcBorders>
              <w:top w:val="outset" w:sz="6" w:space="0" w:color="auto"/>
              <w:left w:val="outset" w:sz="6" w:space="0" w:color="auto"/>
              <w:bottom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-3.330157</w:t>
            </w:r>
          </w:p>
        </w:tc>
      </w:tr>
      <w:tr w:rsidR="009D66DA" w:rsidRPr="002F1155" w:rsidTr="002B0C62">
        <w:trPr>
          <w:tblCellSpacing w:w="15" w:type="dxa"/>
        </w:trPr>
        <w:tc>
          <w:tcPr>
            <w:tcW w:w="0" w:type="auto"/>
            <w:tcBorders>
              <w:top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pri_pop</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736</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-2.322246</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.3160628</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-3.550757</w:t>
            </w:r>
          </w:p>
        </w:tc>
        <w:tc>
          <w:tcPr>
            <w:tcW w:w="0" w:type="auto"/>
            <w:tcBorders>
              <w:top w:val="outset" w:sz="6" w:space="0" w:color="auto"/>
              <w:left w:val="outset" w:sz="6" w:space="0" w:color="auto"/>
              <w:bottom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-.2206332</w:t>
            </w:r>
          </w:p>
        </w:tc>
      </w:tr>
      <w:tr w:rsidR="009D66DA" w:rsidRPr="002F1155" w:rsidTr="006511C1">
        <w:trPr>
          <w:trHeight w:val="29"/>
          <w:tblCellSpacing w:w="15" w:type="dxa"/>
        </w:trPr>
        <w:tc>
          <w:tcPr>
            <w:tcW w:w="0" w:type="auto"/>
            <w:tcBorders>
              <w:top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sec_pop</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676</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-3.064884</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.6885334</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-6.343296</w:t>
            </w:r>
          </w:p>
        </w:tc>
        <w:tc>
          <w:tcPr>
            <w:tcW w:w="0" w:type="auto"/>
            <w:tcBorders>
              <w:top w:val="outset" w:sz="6" w:space="0" w:color="auto"/>
              <w:left w:val="outset" w:sz="6" w:space="0" w:color="auto"/>
              <w:bottom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-2.29798</w:t>
            </w:r>
          </w:p>
        </w:tc>
      </w:tr>
      <w:tr w:rsidR="009D66DA" w:rsidRPr="002F1155" w:rsidTr="002B0C62">
        <w:trPr>
          <w:tblCellSpacing w:w="15" w:type="dxa"/>
        </w:trPr>
        <w:tc>
          <w:tcPr>
            <w:tcW w:w="0" w:type="auto"/>
            <w:tcBorders>
              <w:top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govcons_gdp</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768</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-2.035926</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.3238445</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-2.939971</w:t>
            </w:r>
          </w:p>
        </w:tc>
        <w:tc>
          <w:tcPr>
            <w:tcW w:w="0" w:type="auto"/>
            <w:tcBorders>
              <w:top w:val="outset" w:sz="6" w:space="0" w:color="auto"/>
              <w:left w:val="outset" w:sz="6" w:space="0" w:color="auto"/>
              <w:bottom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-.6968277</w:t>
            </w:r>
          </w:p>
        </w:tc>
      </w:tr>
      <w:tr w:rsidR="009D66DA" w:rsidRPr="002F1155" w:rsidTr="002B0C62">
        <w:trPr>
          <w:tblCellSpacing w:w="15" w:type="dxa"/>
        </w:trPr>
        <w:tc>
          <w:tcPr>
            <w:tcW w:w="0" w:type="auto"/>
            <w:tcBorders>
              <w:top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fixcap_gdp</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757</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-1.011695</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.327038</w:t>
            </w:r>
          </w:p>
        </w:tc>
        <w:tc>
          <w:tcPr>
            <w:tcW w:w="0" w:type="auto"/>
            <w:tcBorders>
              <w:top w:val="outset" w:sz="6" w:space="0" w:color="auto"/>
              <w:left w:val="outset" w:sz="6" w:space="0" w:color="auto"/>
              <w:bottom w:val="outset" w:sz="6" w:space="0" w:color="auto"/>
              <w:right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-3.869577</w:t>
            </w:r>
          </w:p>
        </w:tc>
        <w:tc>
          <w:tcPr>
            <w:tcW w:w="0" w:type="auto"/>
            <w:tcBorders>
              <w:top w:val="outset" w:sz="6" w:space="0" w:color="auto"/>
              <w:left w:val="outset" w:sz="6" w:space="0" w:color="auto"/>
              <w:bottom w:val="outset" w:sz="6" w:space="0" w:color="auto"/>
            </w:tcBorders>
            <w:vAlign w:val="center"/>
          </w:tcPr>
          <w:p w:rsidR="009D66DA" w:rsidRPr="002B0C62" w:rsidRDefault="009D66DA" w:rsidP="002B0C62">
            <w:pPr>
              <w:spacing w:after="0" w:line="240" w:lineRule="auto"/>
              <w:rPr>
                <w:rFonts w:ascii="Times New Roman" w:hAnsi="Times New Roman"/>
                <w:sz w:val="24"/>
                <w:szCs w:val="24"/>
                <w:lang w:eastAsia="el-GR"/>
              </w:rPr>
            </w:pPr>
            <w:r w:rsidRPr="002B0C62">
              <w:rPr>
                <w:rFonts w:ascii="Times New Roman" w:hAnsi="Times New Roman"/>
                <w:sz w:val="24"/>
                <w:szCs w:val="24"/>
                <w:lang w:eastAsia="el-GR"/>
              </w:rPr>
              <w:t>-.1324732</w:t>
            </w:r>
          </w:p>
        </w:tc>
      </w:tr>
    </w:tbl>
    <w:p w:rsidR="009D66DA" w:rsidRDefault="009D66DA" w:rsidP="00A6109B">
      <w:pPr>
        <w:spacing w:line="360" w:lineRule="auto"/>
        <w:ind w:firstLine="720"/>
        <w:jc w:val="both"/>
        <w:rPr>
          <w:rFonts w:ascii="Times New Roman" w:hAnsi="Times New Roman"/>
          <w:sz w:val="24"/>
          <w:szCs w:val="24"/>
          <w:lang w:val="en-GB"/>
        </w:rPr>
      </w:pPr>
    </w:p>
    <w:p w:rsidR="009D66DA" w:rsidRPr="00AA076C" w:rsidRDefault="009D66DA" w:rsidP="00AA076C">
      <w:pPr>
        <w:spacing w:line="360" w:lineRule="auto"/>
        <w:ind w:left="720" w:hanging="720"/>
        <w:jc w:val="both"/>
        <w:rPr>
          <w:rFonts w:ascii="Times New Roman" w:hAnsi="Times New Roman"/>
          <w:b/>
          <w:sz w:val="24"/>
          <w:szCs w:val="24"/>
          <w:lang w:val="en-GB"/>
        </w:rPr>
      </w:pPr>
      <w:r>
        <w:rPr>
          <w:rFonts w:ascii="Times New Roman" w:hAnsi="Times New Roman"/>
          <w:b/>
          <w:sz w:val="24"/>
          <w:szCs w:val="24"/>
          <w:lang w:val="en-GB"/>
        </w:rPr>
        <w:t>Table 8. FDI in provinces 1985 ,2009</w:t>
      </w:r>
    </w:p>
    <w:tbl>
      <w:tblPr>
        <w:tblW w:w="9125" w:type="dxa"/>
        <w:tblBorders>
          <w:top w:val="single" w:sz="8" w:space="0" w:color="4F81BD"/>
          <w:left w:val="single" w:sz="8" w:space="0" w:color="4F81BD"/>
          <w:bottom w:val="single" w:sz="8" w:space="0" w:color="4F81BD"/>
          <w:right w:val="single" w:sz="8" w:space="0" w:color="4F81BD"/>
        </w:tblBorders>
        <w:tblLook w:val="00A0"/>
      </w:tblPr>
      <w:tblGrid>
        <w:gridCol w:w="3784"/>
        <w:gridCol w:w="2418"/>
        <w:gridCol w:w="2923"/>
      </w:tblGrid>
      <w:tr w:rsidR="009D66DA" w:rsidRPr="002F1155" w:rsidTr="002F1155">
        <w:trPr>
          <w:trHeight w:val="313"/>
        </w:trPr>
        <w:tc>
          <w:tcPr>
            <w:tcW w:w="3784" w:type="dxa"/>
            <w:tcBorders>
              <w:top w:val="single" w:sz="8" w:space="0" w:color="4F81BD"/>
            </w:tcBorders>
            <w:shd w:val="clear" w:color="auto" w:fill="4F81BD"/>
            <w:noWrap/>
          </w:tcPr>
          <w:p w:rsidR="009D66DA" w:rsidRPr="002F1155" w:rsidRDefault="009D66DA" w:rsidP="002F1155">
            <w:pPr>
              <w:spacing w:after="0" w:line="240" w:lineRule="auto"/>
              <w:rPr>
                <w:rFonts w:ascii="Arial" w:hAnsi="Arial" w:cs="Arial"/>
                <w:b/>
                <w:bCs/>
                <w:color w:val="FFFFFF"/>
                <w:sz w:val="20"/>
                <w:szCs w:val="20"/>
                <w:lang w:eastAsia="el-GR"/>
              </w:rPr>
            </w:pPr>
            <w:bookmarkStart w:id="0" w:name="RANGE!A34:D65"/>
            <w:bookmarkEnd w:id="0"/>
            <w:r w:rsidRPr="002F1155">
              <w:rPr>
                <w:rFonts w:ascii="Arial" w:hAnsi="Arial" w:cs="Arial"/>
                <w:b/>
                <w:bCs/>
                <w:color w:val="FFFFFF"/>
                <w:sz w:val="20"/>
                <w:szCs w:val="20"/>
                <w:lang w:eastAsia="el-GR"/>
              </w:rPr>
              <w:t>provinces</w:t>
            </w:r>
          </w:p>
        </w:tc>
        <w:tc>
          <w:tcPr>
            <w:tcW w:w="2418" w:type="dxa"/>
            <w:tcBorders>
              <w:top w:val="single" w:sz="8" w:space="0" w:color="4F81BD"/>
            </w:tcBorders>
            <w:shd w:val="clear" w:color="auto" w:fill="4F81BD"/>
            <w:noWrap/>
          </w:tcPr>
          <w:p w:rsidR="009D66DA" w:rsidRPr="002F1155" w:rsidRDefault="009D66DA" w:rsidP="002F1155">
            <w:pPr>
              <w:spacing w:after="0" w:line="240" w:lineRule="auto"/>
              <w:ind w:left="1036" w:right="-1811"/>
              <w:rPr>
                <w:rFonts w:ascii="Arial" w:hAnsi="Arial" w:cs="Arial"/>
                <w:b/>
                <w:bCs/>
                <w:color w:val="FFFFFF"/>
                <w:sz w:val="20"/>
                <w:szCs w:val="20"/>
                <w:lang w:eastAsia="el-GR"/>
              </w:rPr>
            </w:pPr>
            <w:r w:rsidRPr="002F1155">
              <w:rPr>
                <w:rFonts w:ascii="Arial" w:hAnsi="Arial" w:cs="Arial"/>
                <w:b/>
                <w:bCs/>
                <w:color w:val="FFFFFF"/>
                <w:sz w:val="20"/>
                <w:szCs w:val="20"/>
                <w:lang w:val="en-GB" w:eastAsia="el-GR"/>
              </w:rPr>
              <w:t xml:space="preserve">         </w:t>
            </w:r>
            <w:r w:rsidRPr="002F1155">
              <w:rPr>
                <w:rFonts w:ascii="Arial" w:hAnsi="Arial" w:cs="Arial"/>
                <w:b/>
                <w:bCs/>
                <w:color w:val="FFFFFF"/>
                <w:sz w:val="20"/>
                <w:szCs w:val="20"/>
                <w:lang w:eastAsia="el-GR"/>
              </w:rPr>
              <w:t>1985</w:t>
            </w:r>
          </w:p>
        </w:tc>
        <w:tc>
          <w:tcPr>
            <w:tcW w:w="2923" w:type="dxa"/>
            <w:tcBorders>
              <w:top w:val="single" w:sz="8" w:space="0" w:color="4F81BD"/>
            </w:tcBorders>
            <w:shd w:val="clear" w:color="auto" w:fill="4F81BD"/>
            <w:noWrap/>
          </w:tcPr>
          <w:p w:rsidR="009D66DA" w:rsidRPr="002F1155" w:rsidRDefault="009D66DA" w:rsidP="002F1155">
            <w:pPr>
              <w:spacing w:after="0" w:line="240" w:lineRule="auto"/>
              <w:rPr>
                <w:rFonts w:ascii="Arial" w:hAnsi="Arial" w:cs="Arial"/>
                <w:b/>
                <w:bCs/>
                <w:color w:val="FFFFFF"/>
                <w:sz w:val="20"/>
                <w:szCs w:val="20"/>
                <w:lang w:eastAsia="el-GR"/>
              </w:rPr>
            </w:pPr>
            <w:r w:rsidRPr="002F1155">
              <w:rPr>
                <w:rFonts w:ascii="Arial" w:hAnsi="Arial" w:cs="Arial"/>
                <w:b/>
                <w:bCs/>
                <w:color w:val="FFFFFF"/>
                <w:sz w:val="20"/>
                <w:szCs w:val="20"/>
                <w:lang w:val="en-GB" w:eastAsia="el-GR"/>
              </w:rPr>
              <w:t xml:space="preserve">                                     </w:t>
            </w:r>
            <w:r w:rsidRPr="002F1155">
              <w:rPr>
                <w:rFonts w:ascii="Arial" w:hAnsi="Arial" w:cs="Arial"/>
                <w:b/>
                <w:bCs/>
                <w:color w:val="FFFFFF"/>
                <w:sz w:val="20"/>
                <w:szCs w:val="20"/>
                <w:lang w:eastAsia="el-GR"/>
              </w:rPr>
              <w:t>2009</w:t>
            </w:r>
          </w:p>
        </w:tc>
      </w:tr>
      <w:tr w:rsidR="009D66DA" w:rsidRPr="002F1155" w:rsidTr="002F1155">
        <w:trPr>
          <w:trHeight w:val="313"/>
        </w:trPr>
        <w:tc>
          <w:tcPr>
            <w:tcW w:w="3784" w:type="dxa"/>
            <w:tcBorders>
              <w:top w:val="single" w:sz="8" w:space="0" w:color="4F81BD"/>
              <w:bottom w:val="single" w:sz="8" w:space="0" w:color="4F81BD"/>
            </w:tcBorders>
            <w:noWrap/>
          </w:tcPr>
          <w:p w:rsidR="009D66DA" w:rsidRPr="002F1155" w:rsidRDefault="009D66DA" w:rsidP="002F1155">
            <w:pPr>
              <w:spacing w:after="0" w:line="240" w:lineRule="auto"/>
              <w:rPr>
                <w:rFonts w:ascii="Arial" w:hAnsi="Arial" w:cs="Arial"/>
                <w:b/>
                <w:bCs/>
                <w:color w:val="000000"/>
                <w:sz w:val="20"/>
                <w:szCs w:val="20"/>
                <w:lang w:eastAsia="el-GR"/>
              </w:rPr>
            </w:pPr>
            <w:r w:rsidRPr="002F1155">
              <w:rPr>
                <w:rFonts w:ascii="Arial" w:hAnsi="Arial" w:cs="Arial"/>
                <w:b/>
                <w:bCs/>
                <w:color w:val="000000"/>
                <w:sz w:val="20"/>
                <w:szCs w:val="20"/>
                <w:lang w:eastAsia="el-GR"/>
              </w:rPr>
              <w:t>Guangdong</w:t>
            </w:r>
          </w:p>
        </w:tc>
        <w:tc>
          <w:tcPr>
            <w:tcW w:w="2418" w:type="dxa"/>
            <w:tcBorders>
              <w:top w:val="single" w:sz="8" w:space="0" w:color="4F81BD"/>
              <w:bottom w:val="single" w:sz="8" w:space="0" w:color="4F81BD"/>
            </w:tcBorders>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51.529,00</w:t>
            </w:r>
          </w:p>
        </w:tc>
        <w:tc>
          <w:tcPr>
            <w:tcW w:w="2923" w:type="dxa"/>
            <w:tcBorders>
              <w:top w:val="single" w:sz="8" w:space="0" w:color="4F81BD"/>
              <w:bottom w:val="single" w:sz="8" w:space="0" w:color="4F81BD"/>
            </w:tcBorders>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1.953.460,00</w:t>
            </w:r>
          </w:p>
        </w:tc>
      </w:tr>
      <w:tr w:rsidR="009D66DA" w:rsidRPr="002F1155" w:rsidTr="002F1155">
        <w:trPr>
          <w:trHeight w:val="313"/>
        </w:trPr>
        <w:tc>
          <w:tcPr>
            <w:tcW w:w="3784" w:type="dxa"/>
            <w:noWrap/>
          </w:tcPr>
          <w:p w:rsidR="009D66DA" w:rsidRPr="002F1155" w:rsidRDefault="009D66DA" w:rsidP="002F1155">
            <w:pPr>
              <w:spacing w:after="0" w:line="240" w:lineRule="auto"/>
              <w:rPr>
                <w:rFonts w:ascii="Arial" w:hAnsi="Arial" w:cs="Arial"/>
                <w:b/>
                <w:bCs/>
                <w:color w:val="000000"/>
                <w:sz w:val="20"/>
                <w:szCs w:val="20"/>
                <w:lang w:eastAsia="el-GR"/>
              </w:rPr>
            </w:pPr>
            <w:r w:rsidRPr="002F1155">
              <w:rPr>
                <w:rFonts w:ascii="Arial" w:hAnsi="Arial" w:cs="Arial"/>
                <w:b/>
                <w:bCs/>
                <w:color w:val="000000"/>
                <w:sz w:val="20"/>
                <w:szCs w:val="20"/>
                <w:lang w:eastAsia="el-GR"/>
              </w:rPr>
              <w:t>Fujian</w:t>
            </w:r>
          </w:p>
        </w:tc>
        <w:tc>
          <w:tcPr>
            <w:tcW w:w="2418" w:type="dxa"/>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11.782,00</w:t>
            </w:r>
          </w:p>
        </w:tc>
        <w:tc>
          <w:tcPr>
            <w:tcW w:w="2923" w:type="dxa"/>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573.747,00</w:t>
            </w:r>
          </w:p>
        </w:tc>
      </w:tr>
      <w:tr w:rsidR="009D66DA" w:rsidRPr="002F1155" w:rsidTr="002F1155">
        <w:trPr>
          <w:trHeight w:val="313"/>
        </w:trPr>
        <w:tc>
          <w:tcPr>
            <w:tcW w:w="3784" w:type="dxa"/>
            <w:tcBorders>
              <w:top w:val="single" w:sz="8" w:space="0" w:color="4F81BD"/>
              <w:bottom w:val="single" w:sz="8" w:space="0" w:color="4F81BD"/>
            </w:tcBorders>
            <w:noWrap/>
          </w:tcPr>
          <w:p w:rsidR="009D66DA" w:rsidRPr="002F1155" w:rsidRDefault="009D66DA" w:rsidP="002F1155">
            <w:pPr>
              <w:spacing w:after="0" w:line="240" w:lineRule="auto"/>
              <w:rPr>
                <w:rFonts w:ascii="Arial" w:hAnsi="Arial" w:cs="Arial"/>
                <w:b/>
                <w:bCs/>
                <w:color w:val="000000"/>
                <w:sz w:val="20"/>
                <w:szCs w:val="20"/>
                <w:lang w:eastAsia="el-GR"/>
              </w:rPr>
            </w:pPr>
            <w:r w:rsidRPr="002F1155">
              <w:rPr>
                <w:rFonts w:ascii="Arial" w:hAnsi="Arial" w:cs="Arial"/>
                <w:b/>
                <w:bCs/>
                <w:color w:val="000000"/>
                <w:sz w:val="20"/>
                <w:szCs w:val="20"/>
                <w:lang w:eastAsia="el-GR"/>
              </w:rPr>
              <w:t>Beijing</w:t>
            </w:r>
          </w:p>
        </w:tc>
        <w:tc>
          <w:tcPr>
            <w:tcW w:w="2418" w:type="dxa"/>
            <w:tcBorders>
              <w:top w:val="single" w:sz="8" w:space="0" w:color="4F81BD"/>
              <w:bottom w:val="single" w:sz="8" w:space="0" w:color="4F81BD"/>
            </w:tcBorders>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8.600</w:t>
            </w:r>
          </w:p>
        </w:tc>
        <w:tc>
          <w:tcPr>
            <w:tcW w:w="2923" w:type="dxa"/>
            <w:tcBorders>
              <w:top w:val="single" w:sz="8" w:space="0" w:color="4F81BD"/>
              <w:bottom w:val="single" w:sz="8" w:space="0" w:color="4F81BD"/>
            </w:tcBorders>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612.094,00</w:t>
            </w:r>
          </w:p>
        </w:tc>
      </w:tr>
      <w:tr w:rsidR="009D66DA" w:rsidRPr="002F1155" w:rsidTr="002F1155">
        <w:trPr>
          <w:trHeight w:val="313"/>
        </w:trPr>
        <w:tc>
          <w:tcPr>
            <w:tcW w:w="3784" w:type="dxa"/>
            <w:noWrap/>
          </w:tcPr>
          <w:p w:rsidR="009D66DA" w:rsidRPr="002F1155" w:rsidRDefault="009D66DA" w:rsidP="002F1155">
            <w:pPr>
              <w:spacing w:after="0" w:line="240" w:lineRule="auto"/>
              <w:rPr>
                <w:rFonts w:ascii="Arial" w:hAnsi="Arial" w:cs="Arial"/>
                <w:b/>
                <w:bCs/>
                <w:color w:val="000000"/>
                <w:sz w:val="20"/>
                <w:szCs w:val="20"/>
                <w:lang w:eastAsia="el-GR"/>
              </w:rPr>
            </w:pPr>
            <w:r w:rsidRPr="002F1155">
              <w:rPr>
                <w:rFonts w:ascii="Arial" w:hAnsi="Arial" w:cs="Arial"/>
                <w:b/>
                <w:bCs/>
                <w:color w:val="000000"/>
                <w:sz w:val="20"/>
                <w:szCs w:val="20"/>
                <w:lang w:eastAsia="el-GR"/>
              </w:rPr>
              <w:t>Shanghai</w:t>
            </w:r>
          </w:p>
        </w:tc>
        <w:tc>
          <w:tcPr>
            <w:tcW w:w="2418" w:type="dxa"/>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6.242,00</w:t>
            </w:r>
          </w:p>
        </w:tc>
        <w:tc>
          <w:tcPr>
            <w:tcW w:w="2923" w:type="dxa"/>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1.053.800,00</w:t>
            </w:r>
          </w:p>
        </w:tc>
      </w:tr>
      <w:tr w:rsidR="009D66DA" w:rsidRPr="002F1155" w:rsidTr="002F1155">
        <w:trPr>
          <w:trHeight w:val="313"/>
        </w:trPr>
        <w:tc>
          <w:tcPr>
            <w:tcW w:w="3784" w:type="dxa"/>
            <w:tcBorders>
              <w:top w:val="single" w:sz="8" w:space="0" w:color="4F81BD"/>
              <w:bottom w:val="single" w:sz="8" w:space="0" w:color="4F81BD"/>
            </w:tcBorders>
            <w:noWrap/>
          </w:tcPr>
          <w:p w:rsidR="009D66DA" w:rsidRPr="002F1155" w:rsidRDefault="009D66DA" w:rsidP="002F1155">
            <w:pPr>
              <w:spacing w:after="0" w:line="240" w:lineRule="auto"/>
              <w:rPr>
                <w:rFonts w:ascii="Arial" w:hAnsi="Arial" w:cs="Arial"/>
                <w:b/>
                <w:bCs/>
                <w:color w:val="000000"/>
                <w:sz w:val="20"/>
                <w:szCs w:val="20"/>
                <w:lang w:eastAsia="el-GR"/>
              </w:rPr>
            </w:pPr>
            <w:r w:rsidRPr="002F1155">
              <w:rPr>
                <w:rFonts w:ascii="Arial" w:hAnsi="Arial" w:cs="Arial"/>
                <w:b/>
                <w:bCs/>
                <w:color w:val="000000"/>
                <w:sz w:val="20"/>
                <w:szCs w:val="20"/>
                <w:lang w:eastAsia="el-GR"/>
              </w:rPr>
              <w:t>Tian</w:t>
            </w:r>
          </w:p>
        </w:tc>
        <w:tc>
          <w:tcPr>
            <w:tcW w:w="2418" w:type="dxa"/>
            <w:tcBorders>
              <w:top w:val="single" w:sz="8" w:space="0" w:color="4F81BD"/>
              <w:bottom w:val="single" w:sz="8" w:space="0" w:color="4F81BD"/>
            </w:tcBorders>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4.409,00</w:t>
            </w:r>
          </w:p>
        </w:tc>
        <w:tc>
          <w:tcPr>
            <w:tcW w:w="2923" w:type="dxa"/>
            <w:tcBorders>
              <w:top w:val="single" w:sz="8" w:space="0" w:color="4F81BD"/>
              <w:bottom w:val="single" w:sz="8" w:space="0" w:color="4F81BD"/>
            </w:tcBorders>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901.985,00</w:t>
            </w:r>
          </w:p>
        </w:tc>
      </w:tr>
      <w:tr w:rsidR="009D66DA" w:rsidRPr="002F1155" w:rsidTr="002F1155">
        <w:trPr>
          <w:trHeight w:val="313"/>
        </w:trPr>
        <w:tc>
          <w:tcPr>
            <w:tcW w:w="3784" w:type="dxa"/>
            <w:noWrap/>
          </w:tcPr>
          <w:p w:rsidR="009D66DA" w:rsidRPr="002F1155" w:rsidRDefault="009D66DA" w:rsidP="002F1155">
            <w:pPr>
              <w:spacing w:after="0" w:line="240" w:lineRule="auto"/>
              <w:rPr>
                <w:rFonts w:ascii="Arial" w:hAnsi="Arial" w:cs="Arial"/>
                <w:b/>
                <w:bCs/>
                <w:color w:val="000000"/>
                <w:sz w:val="20"/>
                <w:szCs w:val="20"/>
                <w:lang w:eastAsia="el-GR"/>
              </w:rPr>
            </w:pPr>
            <w:r w:rsidRPr="002F1155">
              <w:rPr>
                <w:rFonts w:ascii="Arial" w:hAnsi="Arial" w:cs="Arial"/>
                <w:b/>
                <w:bCs/>
                <w:color w:val="000000"/>
                <w:sz w:val="20"/>
                <w:szCs w:val="20"/>
                <w:lang w:eastAsia="el-GR"/>
              </w:rPr>
              <w:t>Hainan</w:t>
            </w:r>
          </w:p>
        </w:tc>
        <w:tc>
          <w:tcPr>
            <w:tcW w:w="2418" w:type="dxa"/>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2.095,00</w:t>
            </w:r>
          </w:p>
        </w:tc>
        <w:tc>
          <w:tcPr>
            <w:tcW w:w="2923" w:type="dxa"/>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93.806,00</w:t>
            </w:r>
          </w:p>
        </w:tc>
      </w:tr>
      <w:tr w:rsidR="009D66DA" w:rsidRPr="002F1155" w:rsidTr="002F1155">
        <w:trPr>
          <w:trHeight w:val="313"/>
        </w:trPr>
        <w:tc>
          <w:tcPr>
            <w:tcW w:w="3784" w:type="dxa"/>
            <w:tcBorders>
              <w:top w:val="single" w:sz="8" w:space="0" w:color="4F81BD"/>
              <w:bottom w:val="single" w:sz="8" w:space="0" w:color="4F81BD"/>
            </w:tcBorders>
            <w:noWrap/>
          </w:tcPr>
          <w:p w:rsidR="009D66DA" w:rsidRPr="002F1155" w:rsidRDefault="009D66DA" w:rsidP="002F1155">
            <w:pPr>
              <w:spacing w:after="0" w:line="240" w:lineRule="auto"/>
              <w:rPr>
                <w:rFonts w:ascii="Arial" w:hAnsi="Arial" w:cs="Arial"/>
                <w:b/>
                <w:bCs/>
                <w:color w:val="000000"/>
                <w:sz w:val="20"/>
                <w:szCs w:val="20"/>
                <w:lang w:eastAsia="el-GR"/>
              </w:rPr>
            </w:pPr>
            <w:r w:rsidRPr="002F1155">
              <w:rPr>
                <w:rFonts w:ascii="Arial" w:hAnsi="Arial" w:cs="Arial"/>
                <w:b/>
                <w:bCs/>
                <w:color w:val="000000"/>
                <w:sz w:val="20"/>
                <w:szCs w:val="20"/>
                <w:lang w:eastAsia="el-GR"/>
              </w:rPr>
              <w:t>Hunan</w:t>
            </w:r>
          </w:p>
        </w:tc>
        <w:tc>
          <w:tcPr>
            <w:tcW w:w="2418" w:type="dxa"/>
            <w:tcBorders>
              <w:top w:val="single" w:sz="8" w:space="0" w:color="4F81BD"/>
              <w:bottom w:val="single" w:sz="8" w:space="0" w:color="4F81BD"/>
            </w:tcBorders>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1.761,00</w:t>
            </w:r>
          </w:p>
        </w:tc>
        <w:tc>
          <w:tcPr>
            <w:tcW w:w="2923" w:type="dxa"/>
            <w:tcBorders>
              <w:top w:val="single" w:sz="8" w:space="0" w:color="4F81BD"/>
              <w:bottom w:val="single" w:sz="8" w:space="0" w:color="4F81BD"/>
            </w:tcBorders>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459.800,00</w:t>
            </w:r>
          </w:p>
        </w:tc>
      </w:tr>
      <w:tr w:rsidR="009D66DA" w:rsidRPr="002F1155" w:rsidTr="002F1155">
        <w:trPr>
          <w:trHeight w:val="313"/>
        </w:trPr>
        <w:tc>
          <w:tcPr>
            <w:tcW w:w="3784" w:type="dxa"/>
            <w:noWrap/>
          </w:tcPr>
          <w:p w:rsidR="009D66DA" w:rsidRPr="002F1155" w:rsidRDefault="009D66DA" w:rsidP="002F1155">
            <w:pPr>
              <w:spacing w:after="0" w:line="240" w:lineRule="auto"/>
              <w:rPr>
                <w:rFonts w:ascii="Arial" w:hAnsi="Arial" w:cs="Arial"/>
                <w:b/>
                <w:bCs/>
                <w:color w:val="000000"/>
                <w:sz w:val="20"/>
                <w:szCs w:val="20"/>
                <w:lang w:eastAsia="el-GR"/>
              </w:rPr>
            </w:pPr>
            <w:r w:rsidRPr="002F1155">
              <w:rPr>
                <w:rFonts w:ascii="Arial" w:hAnsi="Arial" w:cs="Arial"/>
                <w:b/>
                <w:bCs/>
                <w:color w:val="000000"/>
                <w:sz w:val="20"/>
                <w:szCs w:val="20"/>
                <w:lang w:eastAsia="el-GR"/>
              </w:rPr>
              <w:t>Liao</w:t>
            </w:r>
          </w:p>
        </w:tc>
        <w:tc>
          <w:tcPr>
            <w:tcW w:w="2418" w:type="dxa"/>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1.569,00</w:t>
            </w:r>
          </w:p>
        </w:tc>
        <w:tc>
          <w:tcPr>
            <w:tcW w:w="2923" w:type="dxa"/>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1.544.390,00</w:t>
            </w:r>
          </w:p>
        </w:tc>
      </w:tr>
      <w:tr w:rsidR="009D66DA" w:rsidRPr="002F1155" w:rsidTr="002F1155">
        <w:trPr>
          <w:trHeight w:val="313"/>
        </w:trPr>
        <w:tc>
          <w:tcPr>
            <w:tcW w:w="3784" w:type="dxa"/>
            <w:tcBorders>
              <w:top w:val="single" w:sz="8" w:space="0" w:color="4F81BD"/>
              <w:bottom w:val="single" w:sz="8" w:space="0" w:color="4F81BD"/>
            </w:tcBorders>
            <w:noWrap/>
          </w:tcPr>
          <w:p w:rsidR="009D66DA" w:rsidRPr="002F1155" w:rsidRDefault="009D66DA" w:rsidP="002F1155">
            <w:pPr>
              <w:spacing w:after="0" w:line="240" w:lineRule="auto"/>
              <w:rPr>
                <w:rFonts w:ascii="Arial" w:hAnsi="Arial" w:cs="Arial"/>
                <w:b/>
                <w:bCs/>
                <w:color w:val="000000"/>
                <w:sz w:val="20"/>
                <w:szCs w:val="20"/>
                <w:lang w:eastAsia="el-GR"/>
              </w:rPr>
            </w:pPr>
            <w:r w:rsidRPr="002F1155">
              <w:rPr>
                <w:rFonts w:ascii="Arial" w:hAnsi="Arial" w:cs="Arial"/>
                <w:b/>
                <w:bCs/>
                <w:color w:val="000000"/>
                <w:sz w:val="20"/>
                <w:szCs w:val="20"/>
                <w:lang w:eastAsia="el-GR"/>
              </w:rPr>
              <w:t>Shaanxi</w:t>
            </w:r>
          </w:p>
        </w:tc>
        <w:tc>
          <w:tcPr>
            <w:tcW w:w="2418" w:type="dxa"/>
            <w:tcBorders>
              <w:top w:val="single" w:sz="8" w:space="0" w:color="4F81BD"/>
              <w:bottom w:val="single" w:sz="8" w:space="0" w:color="4F81BD"/>
            </w:tcBorders>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1.374,00</w:t>
            </w:r>
          </w:p>
        </w:tc>
        <w:tc>
          <w:tcPr>
            <w:tcW w:w="2923" w:type="dxa"/>
            <w:tcBorders>
              <w:top w:val="single" w:sz="8" w:space="0" w:color="4F81BD"/>
              <w:bottom w:val="single" w:sz="8" w:space="0" w:color="4F81BD"/>
            </w:tcBorders>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151.053,00</w:t>
            </w:r>
          </w:p>
        </w:tc>
      </w:tr>
      <w:tr w:rsidR="009D66DA" w:rsidRPr="002F1155" w:rsidTr="002F1155">
        <w:trPr>
          <w:trHeight w:val="313"/>
        </w:trPr>
        <w:tc>
          <w:tcPr>
            <w:tcW w:w="3784" w:type="dxa"/>
            <w:noWrap/>
          </w:tcPr>
          <w:p w:rsidR="009D66DA" w:rsidRPr="002F1155" w:rsidRDefault="009D66DA" w:rsidP="002F1155">
            <w:pPr>
              <w:spacing w:after="0" w:line="240" w:lineRule="auto"/>
              <w:rPr>
                <w:rFonts w:ascii="Arial" w:hAnsi="Arial" w:cs="Arial"/>
                <w:b/>
                <w:bCs/>
                <w:color w:val="000000"/>
                <w:sz w:val="20"/>
                <w:szCs w:val="20"/>
                <w:lang w:eastAsia="el-GR"/>
              </w:rPr>
            </w:pPr>
            <w:r w:rsidRPr="002F1155">
              <w:rPr>
                <w:rFonts w:ascii="Arial" w:hAnsi="Arial" w:cs="Arial"/>
                <w:b/>
                <w:bCs/>
                <w:color w:val="000000"/>
                <w:sz w:val="20"/>
                <w:szCs w:val="20"/>
                <w:lang w:eastAsia="el-GR"/>
              </w:rPr>
              <w:t>Guangxi</w:t>
            </w:r>
          </w:p>
        </w:tc>
        <w:tc>
          <w:tcPr>
            <w:tcW w:w="2418" w:type="dxa"/>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1.251,00</w:t>
            </w:r>
          </w:p>
        </w:tc>
        <w:tc>
          <w:tcPr>
            <w:tcW w:w="2923" w:type="dxa"/>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103.533,00</w:t>
            </w:r>
          </w:p>
        </w:tc>
      </w:tr>
      <w:tr w:rsidR="009D66DA" w:rsidRPr="002F1155" w:rsidTr="002F1155">
        <w:trPr>
          <w:trHeight w:val="313"/>
        </w:trPr>
        <w:tc>
          <w:tcPr>
            <w:tcW w:w="3784" w:type="dxa"/>
            <w:tcBorders>
              <w:top w:val="single" w:sz="8" w:space="0" w:color="4F81BD"/>
              <w:bottom w:val="single" w:sz="8" w:space="0" w:color="4F81BD"/>
            </w:tcBorders>
            <w:noWrap/>
          </w:tcPr>
          <w:p w:rsidR="009D66DA" w:rsidRPr="002F1155" w:rsidRDefault="009D66DA" w:rsidP="002F1155">
            <w:pPr>
              <w:spacing w:after="0" w:line="240" w:lineRule="auto"/>
              <w:rPr>
                <w:rFonts w:ascii="Arial" w:hAnsi="Arial" w:cs="Arial"/>
                <w:b/>
                <w:bCs/>
                <w:color w:val="000000"/>
                <w:sz w:val="20"/>
                <w:szCs w:val="20"/>
                <w:lang w:eastAsia="el-GR"/>
              </w:rPr>
            </w:pPr>
            <w:r w:rsidRPr="002F1155">
              <w:rPr>
                <w:rFonts w:ascii="Arial" w:hAnsi="Arial" w:cs="Arial"/>
                <w:b/>
                <w:bCs/>
                <w:color w:val="000000"/>
                <w:sz w:val="20"/>
                <w:szCs w:val="20"/>
                <w:lang w:eastAsia="el-GR"/>
              </w:rPr>
              <w:t>Jiansu</w:t>
            </w:r>
          </w:p>
        </w:tc>
        <w:tc>
          <w:tcPr>
            <w:tcW w:w="2418" w:type="dxa"/>
            <w:tcBorders>
              <w:top w:val="single" w:sz="8" w:space="0" w:color="4F81BD"/>
              <w:bottom w:val="single" w:sz="8" w:space="0" w:color="4F81BD"/>
            </w:tcBorders>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1.191,00</w:t>
            </w:r>
          </w:p>
        </w:tc>
        <w:tc>
          <w:tcPr>
            <w:tcW w:w="2923" w:type="dxa"/>
            <w:tcBorders>
              <w:top w:val="single" w:sz="8" w:space="0" w:color="4F81BD"/>
              <w:bottom w:val="single" w:sz="8" w:space="0" w:color="4F81BD"/>
            </w:tcBorders>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2.532.298,00</w:t>
            </w:r>
          </w:p>
        </w:tc>
      </w:tr>
      <w:tr w:rsidR="009D66DA" w:rsidRPr="002F1155" w:rsidTr="002F1155">
        <w:trPr>
          <w:trHeight w:val="313"/>
        </w:trPr>
        <w:tc>
          <w:tcPr>
            <w:tcW w:w="3784" w:type="dxa"/>
            <w:noWrap/>
          </w:tcPr>
          <w:p w:rsidR="009D66DA" w:rsidRPr="002F1155" w:rsidRDefault="009D66DA" w:rsidP="002F1155">
            <w:pPr>
              <w:spacing w:after="0" w:line="240" w:lineRule="auto"/>
              <w:rPr>
                <w:rFonts w:ascii="Arial" w:hAnsi="Arial" w:cs="Arial"/>
                <w:b/>
                <w:bCs/>
                <w:color w:val="000000"/>
                <w:sz w:val="20"/>
                <w:szCs w:val="20"/>
                <w:lang w:eastAsia="el-GR"/>
              </w:rPr>
            </w:pPr>
            <w:r w:rsidRPr="002F1155">
              <w:rPr>
                <w:rFonts w:ascii="Arial" w:hAnsi="Arial" w:cs="Arial"/>
                <w:b/>
                <w:bCs/>
                <w:color w:val="000000"/>
                <w:sz w:val="20"/>
                <w:szCs w:val="20"/>
                <w:lang w:eastAsia="el-GR"/>
              </w:rPr>
              <w:t>Zhejiang</w:t>
            </w:r>
          </w:p>
        </w:tc>
        <w:tc>
          <w:tcPr>
            <w:tcW w:w="2418" w:type="dxa"/>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1.191,00</w:t>
            </w:r>
          </w:p>
        </w:tc>
        <w:tc>
          <w:tcPr>
            <w:tcW w:w="2923" w:type="dxa"/>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2.532.298,00</w:t>
            </w:r>
          </w:p>
        </w:tc>
      </w:tr>
      <w:tr w:rsidR="009D66DA" w:rsidRPr="002F1155" w:rsidTr="002F1155">
        <w:trPr>
          <w:trHeight w:val="313"/>
        </w:trPr>
        <w:tc>
          <w:tcPr>
            <w:tcW w:w="3784" w:type="dxa"/>
            <w:tcBorders>
              <w:top w:val="single" w:sz="8" w:space="0" w:color="4F81BD"/>
              <w:bottom w:val="single" w:sz="8" w:space="0" w:color="4F81BD"/>
            </w:tcBorders>
            <w:noWrap/>
          </w:tcPr>
          <w:p w:rsidR="009D66DA" w:rsidRPr="002F1155" w:rsidRDefault="009D66DA" w:rsidP="002F1155">
            <w:pPr>
              <w:spacing w:after="0" w:line="240" w:lineRule="auto"/>
              <w:rPr>
                <w:rFonts w:ascii="Arial" w:hAnsi="Arial" w:cs="Arial"/>
                <w:b/>
                <w:bCs/>
                <w:color w:val="000000"/>
                <w:sz w:val="20"/>
                <w:szCs w:val="20"/>
                <w:lang w:eastAsia="el-GR"/>
              </w:rPr>
            </w:pPr>
            <w:r w:rsidRPr="002F1155">
              <w:rPr>
                <w:rFonts w:ascii="Arial" w:hAnsi="Arial" w:cs="Arial"/>
                <w:b/>
                <w:bCs/>
                <w:color w:val="000000"/>
                <w:sz w:val="20"/>
                <w:szCs w:val="20"/>
                <w:lang w:eastAsia="el-GR"/>
              </w:rPr>
              <w:t>Hubei</w:t>
            </w:r>
          </w:p>
        </w:tc>
        <w:tc>
          <w:tcPr>
            <w:tcW w:w="2418" w:type="dxa"/>
            <w:tcBorders>
              <w:top w:val="single" w:sz="8" w:space="0" w:color="4F81BD"/>
              <w:bottom w:val="single" w:sz="8" w:space="0" w:color="4F81BD"/>
            </w:tcBorders>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729</w:t>
            </w:r>
          </w:p>
        </w:tc>
        <w:tc>
          <w:tcPr>
            <w:tcW w:w="2923" w:type="dxa"/>
            <w:tcBorders>
              <w:top w:val="single" w:sz="8" w:space="0" w:color="4F81BD"/>
              <w:bottom w:val="single" w:sz="8" w:space="0" w:color="4F81BD"/>
            </w:tcBorders>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365.766,00</w:t>
            </w:r>
          </w:p>
        </w:tc>
      </w:tr>
      <w:tr w:rsidR="009D66DA" w:rsidRPr="002F1155" w:rsidTr="002F1155">
        <w:trPr>
          <w:trHeight w:val="313"/>
        </w:trPr>
        <w:tc>
          <w:tcPr>
            <w:tcW w:w="3784" w:type="dxa"/>
            <w:noWrap/>
          </w:tcPr>
          <w:p w:rsidR="009D66DA" w:rsidRPr="002F1155" w:rsidRDefault="009D66DA" w:rsidP="002F1155">
            <w:pPr>
              <w:spacing w:after="0" w:line="240" w:lineRule="auto"/>
              <w:rPr>
                <w:rFonts w:ascii="Arial" w:hAnsi="Arial" w:cs="Arial"/>
                <w:b/>
                <w:bCs/>
                <w:color w:val="000000"/>
                <w:sz w:val="20"/>
                <w:szCs w:val="20"/>
                <w:lang w:eastAsia="el-GR"/>
              </w:rPr>
            </w:pPr>
            <w:r w:rsidRPr="002F1155">
              <w:rPr>
                <w:rFonts w:ascii="Arial" w:hAnsi="Arial" w:cs="Arial"/>
                <w:b/>
                <w:bCs/>
                <w:color w:val="000000"/>
                <w:sz w:val="20"/>
                <w:szCs w:val="20"/>
                <w:lang w:eastAsia="el-GR"/>
              </w:rPr>
              <w:t>Henan</w:t>
            </w:r>
          </w:p>
        </w:tc>
        <w:tc>
          <w:tcPr>
            <w:tcW w:w="2418" w:type="dxa"/>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565</w:t>
            </w:r>
          </w:p>
        </w:tc>
        <w:tc>
          <w:tcPr>
            <w:tcW w:w="2923" w:type="dxa"/>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479.858,00</w:t>
            </w:r>
          </w:p>
        </w:tc>
      </w:tr>
      <w:tr w:rsidR="009D66DA" w:rsidRPr="002F1155" w:rsidTr="002F1155">
        <w:trPr>
          <w:trHeight w:val="313"/>
        </w:trPr>
        <w:tc>
          <w:tcPr>
            <w:tcW w:w="3784" w:type="dxa"/>
            <w:tcBorders>
              <w:top w:val="single" w:sz="8" w:space="0" w:color="4F81BD"/>
              <w:bottom w:val="single" w:sz="8" w:space="0" w:color="4F81BD"/>
            </w:tcBorders>
            <w:noWrap/>
          </w:tcPr>
          <w:p w:rsidR="009D66DA" w:rsidRPr="002F1155" w:rsidRDefault="009D66DA" w:rsidP="002F1155">
            <w:pPr>
              <w:spacing w:after="0" w:line="240" w:lineRule="auto"/>
              <w:rPr>
                <w:rFonts w:ascii="Arial" w:hAnsi="Arial" w:cs="Arial"/>
                <w:b/>
                <w:bCs/>
                <w:color w:val="000000"/>
                <w:sz w:val="20"/>
                <w:szCs w:val="20"/>
                <w:lang w:eastAsia="el-GR"/>
              </w:rPr>
            </w:pPr>
            <w:r w:rsidRPr="002F1155">
              <w:rPr>
                <w:rFonts w:ascii="Arial" w:hAnsi="Arial" w:cs="Arial"/>
                <w:b/>
                <w:bCs/>
                <w:color w:val="000000"/>
                <w:sz w:val="20"/>
                <w:szCs w:val="20"/>
                <w:lang w:eastAsia="el-GR"/>
              </w:rPr>
              <w:t>Shandong</w:t>
            </w:r>
          </w:p>
        </w:tc>
        <w:tc>
          <w:tcPr>
            <w:tcW w:w="2418" w:type="dxa"/>
            <w:tcBorders>
              <w:top w:val="single" w:sz="8" w:space="0" w:color="4F81BD"/>
              <w:bottom w:val="single" w:sz="8" w:space="0" w:color="4F81BD"/>
            </w:tcBorders>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559</w:t>
            </w:r>
          </w:p>
        </w:tc>
        <w:tc>
          <w:tcPr>
            <w:tcW w:w="2923" w:type="dxa"/>
            <w:tcBorders>
              <w:top w:val="single" w:sz="8" w:space="0" w:color="4F81BD"/>
              <w:bottom w:val="single" w:sz="8" w:space="0" w:color="4F81BD"/>
            </w:tcBorders>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801.007,00</w:t>
            </w:r>
          </w:p>
        </w:tc>
      </w:tr>
      <w:tr w:rsidR="009D66DA" w:rsidRPr="002F1155" w:rsidTr="002F1155">
        <w:trPr>
          <w:trHeight w:val="313"/>
        </w:trPr>
        <w:tc>
          <w:tcPr>
            <w:tcW w:w="3784" w:type="dxa"/>
            <w:noWrap/>
          </w:tcPr>
          <w:p w:rsidR="009D66DA" w:rsidRPr="002F1155" w:rsidRDefault="009D66DA" w:rsidP="002F1155">
            <w:pPr>
              <w:spacing w:after="0" w:line="240" w:lineRule="auto"/>
              <w:rPr>
                <w:rFonts w:ascii="Arial" w:hAnsi="Arial" w:cs="Arial"/>
                <w:b/>
                <w:bCs/>
                <w:color w:val="000000"/>
                <w:sz w:val="20"/>
                <w:szCs w:val="20"/>
                <w:lang w:eastAsia="el-GR"/>
              </w:rPr>
            </w:pPr>
            <w:r w:rsidRPr="002F1155">
              <w:rPr>
                <w:rFonts w:ascii="Arial" w:hAnsi="Arial" w:cs="Arial"/>
                <w:b/>
                <w:bCs/>
                <w:color w:val="000000"/>
                <w:sz w:val="20"/>
                <w:szCs w:val="20"/>
                <w:lang w:eastAsia="el-GR"/>
              </w:rPr>
              <w:t>Jiangxi</w:t>
            </w:r>
          </w:p>
        </w:tc>
        <w:tc>
          <w:tcPr>
            <w:tcW w:w="2418" w:type="dxa"/>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517</w:t>
            </w:r>
          </w:p>
        </w:tc>
        <w:tc>
          <w:tcPr>
            <w:tcW w:w="2923" w:type="dxa"/>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402.354,00</w:t>
            </w:r>
          </w:p>
        </w:tc>
      </w:tr>
      <w:tr w:rsidR="009D66DA" w:rsidRPr="002F1155" w:rsidTr="002F1155">
        <w:trPr>
          <w:trHeight w:val="313"/>
        </w:trPr>
        <w:tc>
          <w:tcPr>
            <w:tcW w:w="3784" w:type="dxa"/>
            <w:tcBorders>
              <w:top w:val="single" w:sz="8" w:space="0" w:color="4F81BD"/>
              <w:bottom w:val="single" w:sz="8" w:space="0" w:color="4F81BD"/>
            </w:tcBorders>
            <w:noWrap/>
          </w:tcPr>
          <w:p w:rsidR="009D66DA" w:rsidRPr="002F1155" w:rsidRDefault="009D66DA" w:rsidP="002F1155">
            <w:pPr>
              <w:spacing w:after="0" w:line="240" w:lineRule="auto"/>
              <w:rPr>
                <w:rFonts w:ascii="Arial" w:hAnsi="Arial" w:cs="Arial"/>
                <w:b/>
                <w:bCs/>
                <w:color w:val="000000"/>
                <w:sz w:val="20"/>
                <w:szCs w:val="20"/>
                <w:lang w:eastAsia="el-GR"/>
              </w:rPr>
            </w:pPr>
            <w:r w:rsidRPr="002F1155">
              <w:rPr>
                <w:rFonts w:ascii="Arial" w:hAnsi="Arial" w:cs="Arial"/>
                <w:b/>
                <w:bCs/>
                <w:color w:val="000000"/>
                <w:sz w:val="20"/>
                <w:szCs w:val="20"/>
                <w:lang w:eastAsia="el-GR"/>
              </w:rPr>
              <w:t>Chongqing</w:t>
            </w:r>
          </w:p>
        </w:tc>
        <w:tc>
          <w:tcPr>
            <w:tcW w:w="2418" w:type="dxa"/>
            <w:tcBorders>
              <w:top w:val="single" w:sz="8" w:space="0" w:color="4F81BD"/>
              <w:bottom w:val="single" w:sz="8" w:space="0" w:color="4F81BD"/>
            </w:tcBorders>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427</w:t>
            </w:r>
          </w:p>
        </w:tc>
        <w:tc>
          <w:tcPr>
            <w:tcW w:w="2923" w:type="dxa"/>
            <w:tcBorders>
              <w:top w:val="single" w:sz="8" w:space="0" w:color="4F81BD"/>
              <w:bottom w:val="single" w:sz="8" w:space="0" w:color="4F81BD"/>
            </w:tcBorders>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401.643,00</w:t>
            </w:r>
          </w:p>
        </w:tc>
      </w:tr>
      <w:tr w:rsidR="009D66DA" w:rsidRPr="002F1155" w:rsidTr="002F1155">
        <w:trPr>
          <w:trHeight w:val="313"/>
        </w:trPr>
        <w:tc>
          <w:tcPr>
            <w:tcW w:w="3784" w:type="dxa"/>
            <w:noWrap/>
          </w:tcPr>
          <w:p w:rsidR="009D66DA" w:rsidRPr="002F1155" w:rsidRDefault="009D66DA" w:rsidP="002F1155">
            <w:pPr>
              <w:spacing w:after="0" w:line="240" w:lineRule="auto"/>
              <w:rPr>
                <w:rFonts w:ascii="Arial" w:hAnsi="Arial" w:cs="Arial"/>
                <w:b/>
                <w:bCs/>
                <w:color w:val="000000"/>
                <w:sz w:val="20"/>
                <w:szCs w:val="20"/>
                <w:lang w:eastAsia="el-GR"/>
              </w:rPr>
            </w:pPr>
            <w:r w:rsidRPr="002F1155">
              <w:rPr>
                <w:rFonts w:ascii="Arial" w:hAnsi="Arial" w:cs="Arial"/>
                <w:b/>
                <w:bCs/>
                <w:color w:val="000000"/>
                <w:sz w:val="20"/>
                <w:szCs w:val="20"/>
                <w:lang w:eastAsia="el-GR"/>
              </w:rPr>
              <w:t>Hebei</w:t>
            </w:r>
          </w:p>
        </w:tc>
        <w:tc>
          <w:tcPr>
            <w:tcW w:w="2418" w:type="dxa"/>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393</w:t>
            </w:r>
          </w:p>
        </w:tc>
        <w:tc>
          <w:tcPr>
            <w:tcW w:w="2923" w:type="dxa"/>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359.824,00</w:t>
            </w:r>
          </w:p>
        </w:tc>
      </w:tr>
      <w:tr w:rsidR="009D66DA" w:rsidRPr="002F1155" w:rsidTr="002F1155">
        <w:trPr>
          <w:trHeight w:val="313"/>
        </w:trPr>
        <w:tc>
          <w:tcPr>
            <w:tcW w:w="3784" w:type="dxa"/>
            <w:tcBorders>
              <w:top w:val="single" w:sz="8" w:space="0" w:color="4F81BD"/>
              <w:bottom w:val="single" w:sz="8" w:space="0" w:color="4F81BD"/>
            </w:tcBorders>
            <w:noWrap/>
          </w:tcPr>
          <w:p w:rsidR="009D66DA" w:rsidRPr="002F1155" w:rsidRDefault="009D66DA" w:rsidP="002F1155">
            <w:pPr>
              <w:spacing w:after="0" w:line="240" w:lineRule="auto"/>
              <w:rPr>
                <w:rFonts w:ascii="Arial" w:hAnsi="Arial" w:cs="Arial"/>
                <w:b/>
                <w:bCs/>
                <w:color w:val="000000"/>
                <w:sz w:val="20"/>
                <w:szCs w:val="20"/>
                <w:lang w:eastAsia="el-GR"/>
              </w:rPr>
            </w:pPr>
            <w:r w:rsidRPr="002F1155">
              <w:rPr>
                <w:rFonts w:ascii="Arial" w:hAnsi="Arial" w:cs="Arial"/>
                <w:b/>
                <w:bCs/>
                <w:color w:val="000000"/>
                <w:sz w:val="20"/>
                <w:szCs w:val="20"/>
                <w:lang w:eastAsia="el-GR"/>
              </w:rPr>
              <w:t>Qinghai</w:t>
            </w:r>
          </w:p>
        </w:tc>
        <w:tc>
          <w:tcPr>
            <w:tcW w:w="2418" w:type="dxa"/>
            <w:tcBorders>
              <w:top w:val="single" w:sz="8" w:space="0" w:color="4F81BD"/>
              <w:bottom w:val="single" w:sz="8" w:space="0" w:color="4F81BD"/>
            </w:tcBorders>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318</w:t>
            </w:r>
          </w:p>
        </w:tc>
        <w:tc>
          <w:tcPr>
            <w:tcW w:w="2923" w:type="dxa"/>
            <w:tcBorders>
              <w:top w:val="single" w:sz="8" w:space="0" w:color="4F81BD"/>
              <w:bottom w:val="single" w:sz="8" w:space="0" w:color="4F81BD"/>
            </w:tcBorders>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21.500,00</w:t>
            </w:r>
          </w:p>
        </w:tc>
      </w:tr>
      <w:tr w:rsidR="009D66DA" w:rsidRPr="002F1155" w:rsidTr="002F1155">
        <w:trPr>
          <w:trHeight w:val="313"/>
        </w:trPr>
        <w:tc>
          <w:tcPr>
            <w:tcW w:w="3784" w:type="dxa"/>
            <w:noWrap/>
          </w:tcPr>
          <w:p w:rsidR="009D66DA" w:rsidRPr="002F1155" w:rsidRDefault="009D66DA" w:rsidP="002F1155">
            <w:pPr>
              <w:spacing w:after="0" w:line="240" w:lineRule="auto"/>
              <w:rPr>
                <w:rFonts w:ascii="Arial" w:hAnsi="Arial" w:cs="Arial"/>
                <w:b/>
                <w:bCs/>
                <w:color w:val="000000"/>
                <w:sz w:val="20"/>
                <w:szCs w:val="20"/>
                <w:lang w:eastAsia="el-GR"/>
              </w:rPr>
            </w:pPr>
            <w:r w:rsidRPr="002F1155">
              <w:rPr>
                <w:rFonts w:ascii="Arial" w:hAnsi="Arial" w:cs="Arial"/>
                <w:b/>
                <w:bCs/>
                <w:color w:val="000000"/>
                <w:sz w:val="20"/>
                <w:szCs w:val="20"/>
                <w:lang w:eastAsia="el-GR"/>
              </w:rPr>
              <w:t>Gansu</w:t>
            </w:r>
          </w:p>
        </w:tc>
        <w:tc>
          <w:tcPr>
            <w:tcW w:w="2418" w:type="dxa"/>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295</w:t>
            </w:r>
          </w:p>
        </w:tc>
        <w:tc>
          <w:tcPr>
            <w:tcW w:w="2923" w:type="dxa"/>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13.383,00</w:t>
            </w:r>
          </w:p>
        </w:tc>
      </w:tr>
      <w:tr w:rsidR="009D66DA" w:rsidRPr="002F1155" w:rsidTr="002F1155">
        <w:trPr>
          <w:trHeight w:val="313"/>
        </w:trPr>
        <w:tc>
          <w:tcPr>
            <w:tcW w:w="3784" w:type="dxa"/>
            <w:tcBorders>
              <w:top w:val="single" w:sz="8" w:space="0" w:color="4F81BD"/>
              <w:bottom w:val="single" w:sz="8" w:space="0" w:color="4F81BD"/>
            </w:tcBorders>
            <w:noWrap/>
          </w:tcPr>
          <w:p w:rsidR="009D66DA" w:rsidRPr="002F1155" w:rsidRDefault="009D66DA" w:rsidP="002F1155">
            <w:pPr>
              <w:spacing w:after="0" w:line="240" w:lineRule="auto"/>
              <w:rPr>
                <w:rFonts w:ascii="Arial" w:hAnsi="Arial" w:cs="Arial"/>
                <w:b/>
                <w:bCs/>
                <w:color w:val="000000"/>
                <w:sz w:val="20"/>
                <w:szCs w:val="20"/>
                <w:lang w:eastAsia="el-GR"/>
              </w:rPr>
            </w:pPr>
            <w:r w:rsidRPr="002F1155">
              <w:rPr>
                <w:rFonts w:ascii="Arial" w:hAnsi="Arial" w:cs="Arial"/>
                <w:b/>
                <w:bCs/>
                <w:color w:val="000000"/>
                <w:sz w:val="20"/>
                <w:szCs w:val="20"/>
                <w:lang w:eastAsia="el-GR"/>
              </w:rPr>
              <w:t>Sichuan</w:t>
            </w:r>
          </w:p>
        </w:tc>
        <w:tc>
          <w:tcPr>
            <w:tcW w:w="2418" w:type="dxa"/>
            <w:tcBorders>
              <w:top w:val="single" w:sz="8" w:space="0" w:color="4F81BD"/>
              <w:bottom w:val="single" w:sz="8" w:space="0" w:color="4F81BD"/>
            </w:tcBorders>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267</w:t>
            </w:r>
          </w:p>
        </w:tc>
        <w:tc>
          <w:tcPr>
            <w:tcW w:w="2923" w:type="dxa"/>
            <w:tcBorders>
              <w:top w:val="single" w:sz="8" w:space="0" w:color="4F81BD"/>
              <w:bottom w:val="single" w:sz="8" w:space="0" w:color="4F81BD"/>
            </w:tcBorders>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358.980,00</w:t>
            </w:r>
          </w:p>
        </w:tc>
      </w:tr>
      <w:tr w:rsidR="009D66DA" w:rsidRPr="002F1155" w:rsidTr="002F1155">
        <w:trPr>
          <w:trHeight w:val="313"/>
        </w:trPr>
        <w:tc>
          <w:tcPr>
            <w:tcW w:w="3784" w:type="dxa"/>
            <w:noWrap/>
          </w:tcPr>
          <w:p w:rsidR="009D66DA" w:rsidRPr="002F1155" w:rsidRDefault="009D66DA" w:rsidP="002F1155">
            <w:pPr>
              <w:spacing w:after="0" w:line="240" w:lineRule="auto"/>
              <w:rPr>
                <w:rFonts w:ascii="Arial" w:hAnsi="Arial" w:cs="Arial"/>
                <w:b/>
                <w:bCs/>
                <w:color w:val="000000"/>
                <w:sz w:val="20"/>
                <w:szCs w:val="20"/>
                <w:lang w:eastAsia="el-GR"/>
              </w:rPr>
            </w:pPr>
            <w:r w:rsidRPr="002F1155">
              <w:rPr>
                <w:rFonts w:ascii="Arial" w:hAnsi="Arial" w:cs="Arial"/>
                <w:b/>
                <w:bCs/>
                <w:color w:val="000000"/>
                <w:sz w:val="20"/>
                <w:szCs w:val="20"/>
                <w:lang w:eastAsia="el-GR"/>
              </w:rPr>
              <w:t>Jilin</w:t>
            </w:r>
          </w:p>
        </w:tc>
        <w:tc>
          <w:tcPr>
            <w:tcW w:w="2418" w:type="dxa"/>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252</w:t>
            </w:r>
          </w:p>
        </w:tc>
        <w:tc>
          <w:tcPr>
            <w:tcW w:w="2923" w:type="dxa"/>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113.977,00</w:t>
            </w:r>
          </w:p>
        </w:tc>
      </w:tr>
      <w:tr w:rsidR="009D66DA" w:rsidRPr="002F1155" w:rsidTr="002F1155">
        <w:trPr>
          <w:trHeight w:val="313"/>
        </w:trPr>
        <w:tc>
          <w:tcPr>
            <w:tcW w:w="3784" w:type="dxa"/>
            <w:tcBorders>
              <w:top w:val="single" w:sz="8" w:space="0" w:color="4F81BD"/>
              <w:bottom w:val="single" w:sz="8" w:space="0" w:color="4F81BD"/>
            </w:tcBorders>
            <w:noWrap/>
          </w:tcPr>
          <w:p w:rsidR="009D66DA" w:rsidRPr="002F1155" w:rsidRDefault="009D66DA" w:rsidP="002F1155">
            <w:pPr>
              <w:spacing w:after="0" w:line="240" w:lineRule="auto"/>
              <w:rPr>
                <w:rFonts w:ascii="Arial" w:hAnsi="Arial" w:cs="Arial"/>
                <w:b/>
                <w:bCs/>
                <w:color w:val="000000"/>
                <w:sz w:val="20"/>
                <w:szCs w:val="20"/>
                <w:lang w:eastAsia="el-GR"/>
              </w:rPr>
            </w:pPr>
            <w:r w:rsidRPr="002F1155">
              <w:rPr>
                <w:rFonts w:ascii="Arial" w:hAnsi="Arial" w:cs="Arial"/>
                <w:b/>
                <w:bCs/>
                <w:color w:val="000000"/>
                <w:sz w:val="20"/>
                <w:szCs w:val="20"/>
                <w:lang w:eastAsia="el-GR"/>
              </w:rPr>
              <w:t>Heilon</w:t>
            </w:r>
          </w:p>
        </w:tc>
        <w:tc>
          <w:tcPr>
            <w:tcW w:w="2418" w:type="dxa"/>
            <w:tcBorders>
              <w:top w:val="single" w:sz="8" w:space="0" w:color="4F81BD"/>
              <w:bottom w:val="single" w:sz="8" w:space="0" w:color="4F81BD"/>
            </w:tcBorders>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226</w:t>
            </w:r>
          </w:p>
        </w:tc>
        <w:tc>
          <w:tcPr>
            <w:tcW w:w="2923" w:type="dxa"/>
            <w:tcBorders>
              <w:top w:val="single" w:sz="8" w:space="0" w:color="4F81BD"/>
              <w:bottom w:val="single" w:sz="8" w:space="0" w:color="4F81BD"/>
            </w:tcBorders>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236.200,00</w:t>
            </w:r>
          </w:p>
        </w:tc>
      </w:tr>
      <w:tr w:rsidR="009D66DA" w:rsidRPr="002F1155" w:rsidTr="002F1155">
        <w:trPr>
          <w:trHeight w:val="313"/>
        </w:trPr>
        <w:tc>
          <w:tcPr>
            <w:tcW w:w="3784" w:type="dxa"/>
            <w:noWrap/>
          </w:tcPr>
          <w:p w:rsidR="009D66DA" w:rsidRPr="002F1155" w:rsidRDefault="009D66DA" w:rsidP="002F1155">
            <w:pPr>
              <w:spacing w:after="0" w:line="240" w:lineRule="auto"/>
              <w:rPr>
                <w:rFonts w:ascii="Arial" w:hAnsi="Arial" w:cs="Arial"/>
                <w:b/>
                <w:bCs/>
                <w:color w:val="000000"/>
                <w:sz w:val="20"/>
                <w:szCs w:val="20"/>
                <w:lang w:eastAsia="el-GR"/>
              </w:rPr>
            </w:pPr>
            <w:r w:rsidRPr="002F1155">
              <w:rPr>
                <w:rFonts w:ascii="Arial" w:hAnsi="Arial" w:cs="Arial"/>
                <w:b/>
                <w:bCs/>
                <w:color w:val="000000"/>
                <w:sz w:val="20"/>
                <w:szCs w:val="20"/>
                <w:lang w:eastAsia="el-GR"/>
              </w:rPr>
              <w:t>Anhui</w:t>
            </w:r>
          </w:p>
        </w:tc>
        <w:tc>
          <w:tcPr>
            <w:tcW w:w="2418" w:type="dxa"/>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163</w:t>
            </w:r>
          </w:p>
        </w:tc>
        <w:tc>
          <w:tcPr>
            <w:tcW w:w="2923" w:type="dxa"/>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388.416,00</w:t>
            </w:r>
          </w:p>
        </w:tc>
      </w:tr>
      <w:tr w:rsidR="009D66DA" w:rsidRPr="002F1155" w:rsidTr="002F1155">
        <w:trPr>
          <w:trHeight w:val="313"/>
        </w:trPr>
        <w:tc>
          <w:tcPr>
            <w:tcW w:w="3784" w:type="dxa"/>
            <w:tcBorders>
              <w:top w:val="single" w:sz="8" w:space="0" w:color="4F81BD"/>
              <w:bottom w:val="single" w:sz="8" w:space="0" w:color="4F81BD"/>
            </w:tcBorders>
            <w:noWrap/>
          </w:tcPr>
          <w:p w:rsidR="009D66DA" w:rsidRPr="002F1155" w:rsidRDefault="009D66DA" w:rsidP="002F1155">
            <w:pPr>
              <w:spacing w:after="0" w:line="240" w:lineRule="auto"/>
              <w:rPr>
                <w:rFonts w:ascii="Arial" w:hAnsi="Arial" w:cs="Arial"/>
                <w:b/>
                <w:bCs/>
                <w:color w:val="000000"/>
                <w:sz w:val="20"/>
                <w:szCs w:val="20"/>
                <w:lang w:eastAsia="el-GR"/>
              </w:rPr>
            </w:pPr>
            <w:r w:rsidRPr="002F1155">
              <w:rPr>
                <w:rFonts w:ascii="Arial" w:hAnsi="Arial" w:cs="Arial"/>
                <w:b/>
                <w:bCs/>
                <w:color w:val="000000"/>
                <w:sz w:val="20"/>
                <w:szCs w:val="20"/>
                <w:lang w:eastAsia="el-GR"/>
              </w:rPr>
              <w:t>Xinjiang</w:t>
            </w:r>
          </w:p>
        </w:tc>
        <w:tc>
          <w:tcPr>
            <w:tcW w:w="2418" w:type="dxa"/>
            <w:tcBorders>
              <w:top w:val="single" w:sz="8" w:space="0" w:color="4F81BD"/>
              <w:bottom w:val="single" w:sz="8" w:space="0" w:color="4F81BD"/>
            </w:tcBorders>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157</w:t>
            </w:r>
          </w:p>
        </w:tc>
        <w:tc>
          <w:tcPr>
            <w:tcW w:w="2923" w:type="dxa"/>
            <w:tcBorders>
              <w:top w:val="single" w:sz="8" w:space="0" w:color="4F81BD"/>
              <w:bottom w:val="single" w:sz="8" w:space="0" w:color="4F81BD"/>
            </w:tcBorders>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21.570,00</w:t>
            </w:r>
          </w:p>
        </w:tc>
      </w:tr>
      <w:tr w:rsidR="009D66DA" w:rsidRPr="002F1155" w:rsidTr="002F1155">
        <w:trPr>
          <w:trHeight w:val="313"/>
        </w:trPr>
        <w:tc>
          <w:tcPr>
            <w:tcW w:w="3784" w:type="dxa"/>
            <w:noWrap/>
          </w:tcPr>
          <w:p w:rsidR="009D66DA" w:rsidRPr="002F1155" w:rsidRDefault="009D66DA" w:rsidP="002F1155">
            <w:pPr>
              <w:spacing w:after="0" w:line="240" w:lineRule="auto"/>
              <w:rPr>
                <w:rFonts w:ascii="Arial" w:hAnsi="Arial" w:cs="Arial"/>
                <w:b/>
                <w:bCs/>
                <w:color w:val="000000"/>
                <w:sz w:val="20"/>
                <w:szCs w:val="20"/>
                <w:lang w:eastAsia="el-GR"/>
              </w:rPr>
            </w:pPr>
            <w:r w:rsidRPr="002F1155">
              <w:rPr>
                <w:rFonts w:ascii="Arial" w:hAnsi="Arial" w:cs="Arial"/>
                <w:b/>
                <w:bCs/>
                <w:color w:val="000000"/>
                <w:sz w:val="20"/>
                <w:szCs w:val="20"/>
                <w:lang w:eastAsia="el-GR"/>
              </w:rPr>
              <w:t>Yunnan</w:t>
            </w:r>
          </w:p>
        </w:tc>
        <w:tc>
          <w:tcPr>
            <w:tcW w:w="2418" w:type="dxa"/>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156</w:t>
            </w:r>
          </w:p>
        </w:tc>
        <w:tc>
          <w:tcPr>
            <w:tcW w:w="2923" w:type="dxa"/>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91.000,00</w:t>
            </w:r>
          </w:p>
        </w:tc>
      </w:tr>
      <w:tr w:rsidR="009D66DA" w:rsidRPr="002F1155" w:rsidTr="002F1155">
        <w:trPr>
          <w:trHeight w:val="313"/>
        </w:trPr>
        <w:tc>
          <w:tcPr>
            <w:tcW w:w="3784" w:type="dxa"/>
            <w:tcBorders>
              <w:top w:val="single" w:sz="8" w:space="0" w:color="4F81BD"/>
              <w:bottom w:val="single" w:sz="8" w:space="0" w:color="4F81BD"/>
            </w:tcBorders>
            <w:noWrap/>
          </w:tcPr>
          <w:p w:rsidR="009D66DA" w:rsidRPr="002F1155" w:rsidRDefault="009D66DA" w:rsidP="002F1155">
            <w:pPr>
              <w:spacing w:after="0" w:line="240" w:lineRule="auto"/>
              <w:rPr>
                <w:rFonts w:ascii="Arial" w:hAnsi="Arial" w:cs="Arial"/>
                <w:b/>
                <w:bCs/>
                <w:color w:val="000000"/>
                <w:sz w:val="20"/>
                <w:szCs w:val="20"/>
                <w:lang w:eastAsia="el-GR"/>
              </w:rPr>
            </w:pPr>
            <w:r w:rsidRPr="002F1155">
              <w:rPr>
                <w:rFonts w:ascii="Arial" w:hAnsi="Arial" w:cs="Arial"/>
                <w:b/>
                <w:bCs/>
                <w:color w:val="000000"/>
                <w:sz w:val="20"/>
                <w:szCs w:val="20"/>
                <w:lang w:eastAsia="el-GR"/>
              </w:rPr>
              <w:t>Guizhou</w:t>
            </w:r>
          </w:p>
        </w:tc>
        <w:tc>
          <w:tcPr>
            <w:tcW w:w="2418" w:type="dxa"/>
            <w:tcBorders>
              <w:top w:val="single" w:sz="8" w:space="0" w:color="4F81BD"/>
              <w:bottom w:val="single" w:sz="8" w:space="0" w:color="4F81BD"/>
            </w:tcBorders>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148</w:t>
            </w:r>
          </w:p>
        </w:tc>
        <w:tc>
          <w:tcPr>
            <w:tcW w:w="2923" w:type="dxa"/>
            <w:tcBorders>
              <w:top w:val="single" w:sz="8" w:space="0" w:color="4F81BD"/>
              <w:bottom w:val="single" w:sz="8" w:space="0" w:color="4F81BD"/>
            </w:tcBorders>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13.364,00</w:t>
            </w:r>
          </w:p>
        </w:tc>
      </w:tr>
      <w:tr w:rsidR="009D66DA" w:rsidRPr="002F1155" w:rsidTr="002F1155">
        <w:trPr>
          <w:trHeight w:val="313"/>
        </w:trPr>
        <w:tc>
          <w:tcPr>
            <w:tcW w:w="3784" w:type="dxa"/>
            <w:noWrap/>
          </w:tcPr>
          <w:p w:rsidR="009D66DA" w:rsidRPr="002F1155" w:rsidRDefault="009D66DA" w:rsidP="002F1155">
            <w:pPr>
              <w:spacing w:after="0" w:line="240" w:lineRule="auto"/>
              <w:rPr>
                <w:rFonts w:ascii="Arial" w:hAnsi="Arial" w:cs="Arial"/>
                <w:b/>
                <w:bCs/>
                <w:color w:val="000000"/>
                <w:sz w:val="20"/>
                <w:szCs w:val="20"/>
                <w:lang w:eastAsia="el-GR"/>
              </w:rPr>
            </w:pPr>
            <w:r w:rsidRPr="002F1155">
              <w:rPr>
                <w:rFonts w:ascii="Arial" w:hAnsi="Arial" w:cs="Arial"/>
                <w:b/>
                <w:bCs/>
                <w:color w:val="000000"/>
                <w:sz w:val="20"/>
                <w:szCs w:val="20"/>
                <w:lang w:val="en-GB" w:eastAsia="el-GR"/>
              </w:rPr>
              <w:t>S</w:t>
            </w:r>
            <w:r w:rsidRPr="002F1155">
              <w:rPr>
                <w:rFonts w:ascii="Arial" w:hAnsi="Arial" w:cs="Arial"/>
                <w:b/>
                <w:bCs/>
                <w:color w:val="000000"/>
                <w:sz w:val="20"/>
                <w:szCs w:val="20"/>
                <w:lang w:eastAsia="el-GR"/>
              </w:rPr>
              <w:t>hanxi</w:t>
            </w:r>
          </w:p>
        </w:tc>
        <w:tc>
          <w:tcPr>
            <w:tcW w:w="2418" w:type="dxa"/>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43</w:t>
            </w:r>
          </w:p>
        </w:tc>
        <w:tc>
          <w:tcPr>
            <w:tcW w:w="2923" w:type="dxa"/>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49.315,00</w:t>
            </w:r>
          </w:p>
        </w:tc>
      </w:tr>
      <w:tr w:rsidR="009D66DA" w:rsidRPr="002F1155" w:rsidTr="002F1155">
        <w:trPr>
          <w:trHeight w:val="313"/>
        </w:trPr>
        <w:tc>
          <w:tcPr>
            <w:tcW w:w="3784" w:type="dxa"/>
            <w:tcBorders>
              <w:top w:val="single" w:sz="8" w:space="0" w:color="4F81BD"/>
              <w:bottom w:val="single" w:sz="8" w:space="0" w:color="4F81BD"/>
            </w:tcBorders>
            <w:noWrap/>
          </w:tcPr>
          <w:p w:rsidR="009D66DA" w:rsidRPr="002F1155" w:rsidRDefault="009D66DA" w:rsidP="002F1155">
            <w:pPr>
              <w:spacing w:after="0" w:line="240" w:lineRule="auto"/>
              <w:rPr>
                <w:rFonts w:ascii="Arial" w:hAnsi="Arial" w:cs="Arial"/>
                <w:b/>
                <w:bCs/>
                <w:color w:val="000000"/>
                <w:sz w:val="20"/>
                <w:szCs w:val="20"/>
                <w:lang w:eastAsia="el-GR"/>
              </w:rPr>
            </w:pPr>
            <w:r w:rsidRPr="002F1155">
              <w:rPr>
                <w:rFonts w:ascii="Arial" w:hAnsi="Arial" w:cs="Arial"/>
                <w:b/>
                <w:bCs/>
                <w:color w:val="000000"/>
                <w:sz w:val="20"/>
                <w:szCs w:val="20"/>
                <w:lang w:eastAsia="el-GR"/>
              </w:rPr>
              <w:t>Ningxia</w:t>
            </w:r>
          </w:p>
        </w:tc>
        <w:tc>
          <w:tcPr>
            <w:tcW w:w="2418" w:type="dxa"/>
            <w:tcBorders>
              <w:top w:val="single" w:sz="8" w:space="0" w:color="4F81BD"/>
              <w:bottom w:val="single" w:sz="8" w:space="0" w:color="4F81BD"/>
            </w:tcBorders>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25</w:t>
            </w:r>
          </w:p>
        </w:tc>
        <w:tc>
          <w:tcPr>
            <w:tcW w:w="2923" w:type="dxa"/>
            <w:tcBorders>
              <w:top w:val="single" w:sz="8" w:space="0" w:color="4F81BD"/>
              <w:bottom w:val="single" w:sz="8" w:space="0" w:color="4F81BD"/>
            </w:tcBorders>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6.987,00</w:t>
            </w:r>
          </w:p>
        </w:tc>
      </w:tr>
      <w:tr w:rsidR="009D66DA" w:rsidRPr="002F1155" w:rsidTr="002F1155">
        <w:trPr>
          <w:trHeight w:val="313"/>
        </w:trPr>
        <w:tc>
          <w:tcPr>
            <w:tcW w:w="3784" w:type="dxa"/>
            <w:noWrap/>
          </w:tcPr>
          <w:p w:rsidR="009D66DA" w:rsidRPr="002F1155" w:rsidRDefault="009D66DA" w:rsidP="002F1155">
            <w:pPr>
              <w:spacing w:after="0" w:line="240" w:lineRule="auto"/>
              <w:rPr>
                <w:rFonts w:ascii="Arial" w:hAnsi="Arial" w:cs="Arial"/>
                <w:b/>
                <w:bCs/>
                <w:color w:val="000000"/>
                <w:sz w:val="20"/>
                <w:szCs w:val="20"/>
                <w:lang w:eastAsia="el-GR"/>
              </w:rPr>
            </w:pPr>
            <w:r w:rsidRPr="002F1155">
              <w:rPr>
                <w:rFonts w:ascii="Arial" w:hAnsi="Arial" w:cs="Arial"/>
                <w:b/>
                <w:bCs/>
                <w:color w:val="000000"/>
                <w:sz w:val="20"/>
                <w:szCs w:val="20"/>
                <w:lang w:eastAsia="el-GR"/>
              </w:rPr>
              <w:t>Mog</w:t>
            </w:r>
          </w:p>
        </w:tc>
        <w:tc>
          <w:tcPr>
            <w:tcW w:w="2418" w:type="dxa"/>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 </w:t>
            </w:r>
          </w:p>
        </w:tc>
        <w:tc>
          <w:tcPr>
            <w:tcW w:w="2923" w:type="dxa"/>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298.400,00</w:t>
            </w:r>
          </w:p>
        </w:tc>
      </w:tr>
      <w:tr w:rsidR="009D66DA" w:rsidRPr="002F1155" w:rsidTr="002F1155">
        <w:trPr>
          <w:trHeight w:val="313"/>
        </w:trPr>
        <w:tc>
          <w:tcPr>
            <w:tcW w:w="3784" w:type="dxa"/>
            <w:tcBorders>
              <w:top w:val="single" w:sz="8" w:space="0" w:color="4F81BD"/>
              <w:bottom w:val="single" w:sz="8" w:space="0" w:color="4F81BD"/>
            </w:tcBorders>
            <w:noWrap/>
          </w:tcPr>
          <w:p w:rsidR="009D66DA" w:rsidRPr="002F1155" w:rsidRDefault="009D66DA" w:rsidP="002F1155">
            <w:pPr>
              <w:spacing w:after="0" w:line="240" w:lineRule="auto"/>
              <w:rPr>
                <w:rFonts w:ascii="Arial" w:hAnsi="Arial" w:cs="Arial"/>
                <w:b/>
                <w:bCs/>
                <w:color w:val="000000"/>
                <w:sz w:val="20"/>
                <w:szCs w:val="20"/>
                <w:lang w:val="en-GB" w:eastAsia="el-GR"/>
              </w:rPr>
            </w:pPr>
            <w:r w:rsidRPr="002F1155">
              <w:rPr>
                <w:rFonts w:ascii="Arial" w:hAnsi="Arial" w:cs="Arial"/>
                <w:b/>
                <w:bCs/>
                <w:color w:val="000000"/>
                <w:sz w:val="20"/>
                <w:szCs w:val="20"/>
                <w:lang w:eastAsia="el-GR"/>
              </w:rPr>
              <w:t>Tibet</w:t>
            </w:r>
          </w:p>
          <w:p w:rsidR="009D66DA" w:rsidRPr="002F1155" w:rsidRDefault="009D66DA" w:rsidP="002F1155">
            <w:pPr>
              <w:spacing w:after="0" w:line="240" w:lineRule="auto"/>
              <w:rPr>
                <w:rFonts w:ascii="Arial" w:hAnsi="Arial" w:cs="Arial"/>
                <w:b/>
                <w:bCs/>
                <w:color w:val="000000"/>
                <w:sz w:val="20"/>
                <w:szCs w:val="20"/>
                <w:lang w:val="en-GB" w:eastAsia="el-GR"/>
              </w:rPr>
            </w:pPr>
          </w:p>
        </w:tc>
        <w:tc>
          <w:tcPr>
            <w:tcW w:w="2418" w:type="dxa"/>
            <w:tcBorders>
              <w:top w:val="single" w:sz="8" w:space="0" w:color="4F81BD"/>
              <w:bottom w:val="single" w:sz="8" w:space="0" w:color="4F81BD"/>
            </w:tcBorders>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 </w:t>
            </w:r>
          </w:p>
        </w:tc>
        <w:tc>
          <w:tcPr>
            <w:tcW w:w="2923" w:type="dxa"/>
            <w:tcBorders>
              <w:top w:val="single" w:sz="8" w:space="0" w:color="4F81BD"/>
              <w:bottom w:val="single" w:sz="8" w:space="0" w:color="4F81BD"/>
            </w:tcBorders>
            <w:noWrap/>
          </w:tcPr>
          <w:p w:rsidR="009D66DA" w:rsidRPr="002F1155" w:rsidRDefault="009D66DA" w:rsidP="002F1155">
            <w:pPr>
              <w:spacing w:after="0" w:line="240" w:lineRule="auto"/>
              <w:jc w:val="right"/>
              <w:rPr>
                <w:rFonts w:ascii="Arial" w:hAnsi="Arial" w:cs="Arial"/>
                <w:color w:val="000000"/>
                <w:sz w:val="18"/>
                <w:szCs w:val="18"/>
                <w:lang w:eastAsia="el-GR"/>
              </w:rPr>
            </w:pPr>
            <w:r w:rsidRPr="002F1155">
              <w:rPr>
                <w:rFonts w:ascii="Arial" w:hAnsi="Arial" w:cs="Arial"/>
                <w:color w:val="000000"/>
                <w:sz w:val="18"/>
                <w:szCs w:val="18"/>
                <w:lang w:eastAsia="el-GR"/>
              </w:rPr>
              <w:t>5.800,00</w:t>
            </w:r>
          </w:p>
        </w:tc>
      </w:tr>
    </w:tbl>
    <w:p w:rsidR="009D66DA" w:rsidRPr="00474A8D" w:rsidRDefault="009D66DA" w:rsidP="00AA076C">
      <w:pPr>
        <w:rPr>
          <w:lang w:val="en-GB"/>
        </w:rPr>
      </w:pPr>
      <w:r>
        <w:rPr>
          <w:lang w:val="en-GB"/>
        </w:rPr>
        <w:t>Source: Chinese National Bureau</w:t>
      </w:r>
    </w:p>
    <w:p w:rsidR="009D66DA" w:rsidRPr="00C47F6D" w:rsidRDefault="009D66DA" w:rsidP="00A6109B">
      <w:pPr>
        <w:spacing w:line="360" w:lineRule="auto"/>
        <w:ind w:firstLine="720"/>
        <w:jc w:val="both"/>
        <w:rPr>
          <w:rFonts w:ascii="Times New Roman" w:hAnsi="Times New Roman"/>
          <w:sz w:val="24"/>
          <w:szCs w:val="24"/>
          <w:lang w:val="en-GB"/>
        </w:rPr>
      </w:pPr>
    </w:p>
    <w:sectPr w:rsidR="009D66DA" w:rsidRPr="00C47F6D" w:rsidSect="00E808A6">
      <w:headerReference w:type="default" r:id="rId20"/>
      <w:footerReference w:type="default" r:id="rId21"/>
      <w:footerReference w:type="first" r:id="rId22"/>
      <w:pgSz w:w="11906" w:h="16838"/>
      <w:pgMar w:top="1440" w:right="1800" w:bottom="1440" w:left="1800"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6DA" w:rsidRDefault="009D66DA" w:rsidP="00594B29">
      <w:pPr>
        <w:spacing w:after="0" w:line="240" w:lineRule="auto"/>
      </w:pPr>
      <w:r>
        <w:separator/>
      </w:r>
    </w:p>
  </w:endnote>
  <w:endnote w:type="continuationSeparator" w:id="1">
    <w:p w:rsidR="009D66DA" w:rsidRDefault="009D66DA" w:rsidP="00594B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6DA" w:rsidRDefault="009D66DA">
    <w:pPr>
      <w:pStyle w:val="Footer"/>
      <w:jc w:val="right"/>
    </w:pPr>
    <w:fldSimple w:instr=" PAGE   \* MERGEFORMAT ">
      <w:r>
        <w:rPr>
          <w:noProof/>
        </w:rPr>
        <w:t>2</w:t>
      </w:r>
    </w:fldSimple>
  </w:p>
  <w:p w:rsidR="009D66DA" w:rsidRDefault="009D66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6DA" w:rsidRDefault="009D66DA">
    <w:pPr>
      <w:pStyle w:val="Footer"/>
      <w:jc w:val="right"/>
    </w:pPr>
    <w:r>
      <w:rPr>
        <w:lang w:val="en-GB"/>
      </w:rPr>
      <w:t xml:space="preserve">Special thanks to my supervisor Dr Laura Hering for her advice ,comments and support. </w:t>
    </w:r>
    <w:r w:rsidRPr="00D23E81">
      <w:rPr>
        <w:lang w:val="en-GB"/>
      </w:rPr>
      <w:fldChar w:fldCharType="begin"/>
    </w:r>
    <w:r w:rsidRPr="00D23E81">
      <w:rPr>
        <w:lang w:val="en-GB"/>
      </w:rPr>
      <w:instrText xml:space="preserve"> PAGE   \* MERGEFORMAT </w:instrText>
    </w:r>
    <w:r w:rsidRPr="00D23E81">
      <w:rPr>
        <w:lang w:val="en-GB"/>
      </w:rPr>
      <w:fldChar w:fldCharType="separate"/>
    </w:r>
    <w:r w:rsidRPr="00FC55B6">
      <w:rPr>
        <w:noProof/>
      </w:rPr>
      <w:t>1</w:t>
    </w:r>
    <w:r w:rsidRPr="00D23E81">
      <w:rPr>
        <w:lang w:val="en-GB"/>
      </w:rPr>
      <w:fldChar w:fldCharType="end"/>
    </w:r>
  </w:p>
  <w:p w:rsidR="009D66DA" w:rsidRDefault="009D66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6DA" w:rsidRDefault="009D66DA" w:rsidP="00594B29">
      <w:pPr>
        <w:spacing w:after="0" w:line="240" w:lineRule="auto"/>
      </w:pPr>
      <w:r>
        <w:separator/>
      </w:r>
    </w:p>
  </w:footnote>
  <w:footnote w:type="continuationSeparator" w:id="1">
    <w:p w:rsidR="009D66DA" w:rsidRDefault="009D66DA" w:rsidP="00594B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55" w:type="pct"/>
      <w:tblBorders>
        <w:bottom w:val="single" w:sz="18" w:space="0" w:color="808080"/>
        <w:insideV w:val="single" w:sz="18" w:space="0" w:color="808080"/>
      </w:tblBorders>
      <w:tblCellMar>
        <w:top w:w="72" w:type="dxa"/>
        <w:left w:w="115" w:type="dxa"/>
        <w:bottom w:w="72" w:type="dxa"/>
        <w:right w:w="115" w:type="dxa"/>
      </w:tblCellMar>
      <w:tblLook w:val="00A0"/>
    </w:tblPr>
    <w:tblGrid>
      <w:gridCol w:w="7373"/>
      <w:gridCol w:w="7356"/>
      <w:gridCol w:w="7356"/>
      <w:gridCol w:w="7356"/>
      <w:gridCol w:w="1382"/>
    </w:tblGrid>
    <w:tr w:rsidR="009D66DA" w:rsidRPr="002F1155" w:rsidTr="00283082">
      <w:trPr>
        <w:trHeight w:val="641"/>
      </w:trPr>
      <w:tc>
        <w:tcPr>
          <w:tcW w:w="7373" w:type="dxa"/>
          <w:tcBorders>
            <w:bottom w:val="single" w:sz="18" w:space="0" w:color="808080"/>
          </w:tcBorders>
        </w:tcPr>
        <w:p w:rsidR="009D66DA" w:rsidRPr="00594B29" w:rsidRDefault="009D66DA" w:rsidP="00594B29">
          <w:pPr>
            <w:pStyle w:val="Header"/>
            <w:jc w:val="right"/>
            <w:rPr>
              <w:rFonts w:ascii="Cambria" w:hAnsi="Cambria"/>
              <w:sz w:val="36"/>
              <w:szCs w:val="36"/>
              <w:lang w:val="en-GB"/>
            </w:rPr>
          </w:pPr>
          <w:r w:rsidRPr="002F1155">
            <w:rPr>
              <w:rFonts w:ascii="Times New Roman" w:hAnsi="Times New Roman"/>
              <w:color w:val="4F81BD"/>
              <w:sz w:val="24"/>
              <w:szCs w:val="24"/>
              <w:lang w:val="en-GB"/>
            </w:rPr>
            <w:t>The impact of Foreign Direct Investment on Economic Growth in China</w:t>
          </w:r>
        </w:p>
      </w:tc>
      <w:tc>
        <w:tcPr>
          <w:tcW w:w="7356" w:type="dxa"/>
          <w:tcBorders>
            <w:bottom w:val="single" w:sz="18" w:space="0" w:color="808080"/>
          </w:tcBorders>
        </w:tcPr>
        <w:p w:rsidR="009D66DA" w:rsidRDefault="009D66DA" w:rsidP="0067219D">
          <w:pPr>
            <w:pStyle w:val="Header"/>
            <w:rPr>
              <w:rFonts w:ascii="Cambria" w:hAnsi="Cambria"/>
              <w:b/>
              <w:bCs/>
              <w:color w:val="4F81BD"/>
              <w:sz w:val="36"/>
              <w:szCs w:val="36"/>
            </w:rPr>
          </w:pPr>
          <w:r>
            <w:rPr>
              <w:rFonts w:ascii="Cambria" w:hAnsi="Cambria"/>
              <w:b/>
              <w:bCs/>
              <w:color w:val="4F81BD"/>
              <w:sz w:val="36"/>
              <w:szCs w:val="36"/>
              <w:lang w:val="en-US"/>
            </w:rPr>
            <w:t>Master Thesis</w:t>
          </w:r>
        </w:p>
      </w:tc>
      <w:tc>
        <w:tcPr>
          <w:tcW w:w="7356" w:type="dxa"/>
          <w:tcBorders>
            <w:bottom w:val="single" w:sz="18" w:space="0" w:color="808080"/>
          </w:tcBorders>
        </w:tcPr>
        <w:p w:rsidR="009D66DA" w:rsidRDefault="009D66DA" w:rsidP="00283082">
          <w:pPr>
            <w:pStyle w:val="Header"/>
            <w:rPr>
              <w:rFonts w:ascii="Cambria" w:hAnsi="Cambria"/>
              <w:b/>
              <w:bCs/>
              <w:color w:val="4F81BD"/>
              <w:sz w:val="36"/>
              <w:szCs w:val="36"/>
            </w:rPr>
          </w:pPr>
        </w:p>
      </w:tc>
      <w:tc>
        <w:tcPr>
          <w:tcW w:w="7356" w:type="dxa"/>
          <w:tcBorders>
            <w:bottom w:val="single" w:sz="18" w:space="0" w:color="808080"/>
          </w:tcBorders>
        </w:tcPr>
        <w:p w:rsidR="009D66DA" w:rsidRPr="00594B29" w:rsidRDefault="009D66DA" w:rsidP="00283082">
          <w:pPr>
            <w:tabs>
              <w:tab w:val="center" w:pos="4680"/>
              <w:tab w:val="right" w:pos="9360"/>
            </w:tabs>
            <w:spacing w:after="0" w:line="240" w:lineRule="auto"/>
            <w:jc w:val="right"/>
            <w:rPr>
              <w:rFonts w:ascii="Cambria" w:hAnsi="Cambria"/>
              <w:sz w:val="36"/>
              <w:szCs w:val="36"/>
              <w:lang w:val="en-AU" w:eastAsia="en-AU" w:bidi="th-TH"/>
            </w:rPr>
          </w:pPr>
        </w:p>
      </w:tc>
      <w:tc>
        <w:tcPr>
          <w:tcW w:w="1382" w:type="dxa"/>
          <w:tcBorders>
            <w:bottom w:val="single" w:sz="18" w:space="0" w:color="808080"/>
          </w:tcBorders>
        </w:tcPr>
        <w:p w:rsidR="009D66DA" w:rsidRPr="00594B29" w:rsidRDefault="009D66DA" w:rsidP="00594B29">
          <w:pPr>
            <w:tabs>
              <w:tab w:val="center" w:pos="4680"/>
              <w:tab w:val="right" w:pos="9360"/>
            </w:tabs>
            <w:spacing w:after="0" w:line="240" w:lineRule="auto"/>
            <w:rPr>
              <w:rFonts w:ascii="Cambria" w:hAnsi="Cambria"/>
              <w:b/>
              <w:bCs/>
              <w:color w:val="4F81BD"/>
              <w:sz w:val="36"/>
              <w:szCs w:val="36"/>
              <w:lang w:val="en-AU" w:eastAsia="en-AU" w:bidi="th-TH"/>
            </w:rPr>
          </w:pPr>
          <w:r>
            <w:rPr>
              <w:rFonts w:ascii="Cambria" w:hAnsi="Cambria"/>
              <w:b/>
              <w:bCs/>
              <w:color w:val="4F81BD"/>
              <w:sz w:val="36"/>
              <w:szCs w:val="36"/>
              <w:lang w:val="en-US" w:eastAsia="en-AU" w:bidi="th-TH"/>
            </w:rPr>
            <w:t>Master Thesis</w:t>
          </w:r>
        </w:p>
      </w:tc>
    </w:tr>
  </w:tbl>
  <w:p w:rsidR="009D66DA" w:rsidRPr="00594B29" w:rsidRDefault="009D66DA" w:rsidP="00594B29">
    <w:pPr>
      <w:tabs>
        <w:tab w:val="center" w:pos="4680"/>
        <w:tab w:val="right" w:pos="9360"/>
      </w:tabs>
      <w:spacing w:after="0" w:line="240" w:lineRule="auto"/>
      <w:rPr>
        <w:rFonts w:ascii="Times New Roman" w:hAnsi="Times New Roman" w:cs="Angsana New"/>
        <w:sz w:val="24"/>
        <w:szCs w:val="30"/>
        <w:lang w:val="en-AU" w:eastAsia="en-AU" w:bidi="th-TH"/>
      </w:rPr>
    </w:pPr>
  </w:p>
  <w:p w:rsidR="009D66DA" w:rsidRDefault="009D66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979E5"/>
    <w:multiLevelType w:val="hybridMultilevel"/>
    <w:tmpl w:val="ECB2EFC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3DFF210B"/>
    <w:multiLevelType w:val="hybridMultilevel"/>
    <w:tmpl w:val="DB68E4A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40ED04A3"/>
    <w:multiLevelType w:val="hybridMultilevel"/>
    <w:tmpl w:val="3968BC7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142F"/>
    <w:rsid w:val="0000098F"/>
    <w:rsid w:val="00000F89"/>
    <w:rsid w:val="00003653"/>
    <w:rsid w:val="00004169"/>
    <w:rsid w:val="0001108C"/>
    <w:rsid w:val="00017009"/>
    <w:rsid w:val="00032F38"/>
    <w:rsid w:val="0003627D"/>
    <w:rsid w:val="000369BE"/>
    <w:rsid w:val="00041A7B"/>
    <w:rsid w:val="00045D3A"/>
    <w:rsid w:val="000512DF"/>
    <w:rsid w:val="000534E0"/>
    <w:rsid w:val="00064BC3"/>
    <w:rsid w:val="00065290"/>
    <w:rsid w:val="0007174D"/>
    <w:rsid w:val="000730C7"/>
    <w:rsid w:val="00074162"/>
    <w:rsid w:val="00076970"/>
    <w:rsid w:val="00080394"/>
    <w:rsid w:val="00083137"/>
    <w:rsid w:val="00083268"/>
    <w:rsid w:val="00083A9F"/>
    <w:rsid w:val="00085C39"/>
    <w:rsid w:val="000862AF"/>
    <w:rsid w:val="00097FFC"/>
    <w:rsid w:val="000A185C"/>
    <w:rsid w:val="000A2E88"/>
    <w:rsid w:val="000A3340"/>
    <w:rsid w:val="000A5122"/>
    <w:rsid w:val="000B2FCD"/>
    <w:rsid w:val="000B3885"/>
    <w:rsid w:val="000C379A"/>
    <w:rsid w:val="000C5038"/>
    <w:rsid w:val="000C50E8"/>
    <w:rsid w:val="000D01C2"/>
    <w:rsid w:val="000D0647"/>
    <w:rsid w:val="000D1082"/>
    <w:rsid w:val="000D1ABB"/>
    <w:rsid w:val="000D4C8E"/>
    <w:rsid w:val="000D6B0D"/>
    <w:rsid w:val="000E2311"/>
    <w:rsid w:val="000E5954"/>
    <w:rsid w:val="000F1442"/>
    <w:rsid w:val="000F6ED0"/>
    <w:rsid w:val="00102D89"/>
    <w:rsid w:val="00103BCD"/>
    <w:rsid w:val="00104026"/>
    <w:rsid w:val="00104176"/>
    <w:rsid w:val="00105D45"/>
    <w:rsid w:val="001103A9"/>
    <w:rsid w:val="001110F9"/>
    <w:rsid w:val="001124C2"/>
    <w:rsid w:val="00133369"/>
    <w:rsid w:val="001345BD"/>
    <w:rsid w:val="001347FB"/>
    <w:rsid w:val="0013535C"/>
    <w:rsid w:val="00135E58"/>
    <w:rsid w:val="00140153"/>
    <w:rsid w:val="001427F3"/>
    <w:rsid w:val="001450A8"/>
    <w:rsid w:val="00151EDA"/>
    <w:rsid w:val="001526F2"/>
    <w:rsid w:val="0015627B"/>
    <w:rsid w:val="00157EE1"/>
    <w:rsid w:val="0016089C"/>
    <w:rsid w:val="00160A4C"/>
    <w:rsid w:val="00160EA0"/>
    <w:rsid w:val="001642C5"/>
    <w:rsid w:val="001678FF"/>
    <w:rsid w:val="001747C5"/>
    <w:rsid w:val="00180663"/>
    <w:rsid w:val="001824F6"/>
    <w:rsid w:val="001829FB"/>
    <w:rsid w:val="00182B0F"/>
    <w:rsid w:val="0018746C"/>
    <w:rsid w:val="00194BFC"/>
    <w:rsid w:val="001A15A8"/>
    <w:rsid w:val="001A39EB"/>
    <w:rsid w:val="001A3C5B"/>
    <w:rsid w:val="001A545F"/>
    <w:rsid w:val="001A591F"/>
    <w:rsid w:val="001A639A"/>
    <w:rsid w:val="001A6515"/>
    <w:rsid w:val="001B1C0B"/>
    <w:rsid w:val="001B7998"/>
    <w:rsid w:val="001C3B58"/>
    <w:rsid w:val="001C54AA"/>
    <w:rsid w:val="001C59E1"/>
    <w:rsid w:val="001C6993"/>
    <w:rsid w:val="001D0EAD"/>
    <w:rsid w:val="001D2571"/>
    <w:rsid w:val="001D2630"/>
    <w:rsid w:val="001D4A33"/>
    <w:rsid w:val="001D5D14"/>
    <w:rsid w:val="001D679D"/>
    <w:rsid w:val="001E142F"/>
    <w:rsid w:val="001F0EAE"/>
    <w:rsid w:val="001F304C"/>
    <w:rsid w:val="0020059C"/>
    <w:rsid w:val="00201548"/>
    <w:rsid w:val="00201D1F"/>
    <w:rsid w:val="00202774"/>
    <w:rsid w:val="00203E59"/>
    <w:rsid w:val="00210587"/>
    <w:rsid w:val="00210F99"/>
    <w:rsid w:val="00211CC1"/>
    <w:rsid w:val="002220B5"/>
    <w:rsid w:val="00224B51"/>
    <w:rsid w:val="00226683"/>
    <w:rsid w:val="00227795"/>
    <w:rsid w:val="00231D77"/>
    <w:rsid w:val="002324A2"/>
    <w:rsid w:val="00237572"/>
    <w:rsid w:val="00237601"/>
    <w:rsid w:val="00241912"/>
    <w:rsid w:val="00243D4C"/>
    <w:rsid w:val="00254663"/>
    <w:rsid w:val="00255CE2"/>
    <w:rsid w:val="00257F76"/>
    <w:rsid w:val="00261265"/>
    <w:rsid w:val="002708D2"/>
    <w:rsid w:val="0027322D"/>
    <w:rsid w:val="00274A73"/>
    <w:rsid w:val="00281CA3"/>
    <w:rsid w:val="00283082"/>
    <w:rsid w:val="002831D8"/>
    <w:rsid w:val="00283D89"/>
    <w:rsid w:val="0028485A"/>
    <w:rsid w:val="00293467"/>
    <w:rsid w:val="002937AA"/>
    <w:rsid w:val="00294824"/>
    <w:rsid w:val="00295739"/>
    <w:rsid w:val="002A12DD"/>
    <w:rsid w:val="002A1AD2"/>
    <w:rsid w:val="002A33AC"/>
    <w:rsid w:val="002A4D46"/>
    <w:rsid w:val="002A5446"/>
    <w:rsid w:val="002B0C62"/>
    <w:rsid w:val="002B1D31"/>
    <w:rsid w:val="002B5200"/>
    <w:rsid w:val="002B620B"/>
    <w:rsid w:val="002B7274"/>
    <w:rsid w:val="002C005D"/>
    <w:rsid w:val="002C7FB8"/>
    <w:rsid w:val="002D1F96"/>
    <w:rsid w:val="002D21AA"/>
    <w:rsid w:val="002D23D4"/>
    <w:rsid w:val="002D3B3E"/>
    <w:rsid w:val="002D4E91"/>
    <w:rsid w:val="002D5DE2"/>
    <w:rsid w:val="002F1155"/>
    <w:rsid w:val="002F370B"/>
    <w:rsid w:val="002F6928"/>
    <w:rsid w:val="002F69A2"/>
    <w:rsid w:val="0030033F"/>
    <w:rsid w:val="00300F5E"/>
    <w:rsid w:val="00304290"/>
    <w:rsid w:val="00304B8D"/>
    <w:rsid w:val="0030606B"/>
    <w:rsid w:val="00306622"/>
    <w:rsid w:val="00313185"/>
    <w:rsid w:val="0031654E"/>
    <w:rsid w:val="00320497"/>
    <w:rsid w:val="00322818"/>
    <w:rsid w:val="0032640B"/>
    <w:rsid w:val="00327675"/>
    <w:rsid w:val="0033055F"/>
    <w:rsid w:val="003322C2"/>
    <w:rsid w:val="003344C7"/>
    <w:rsid w:val="00345DFD"/>
    <w:rsid w:val="00354978"/>
    <w:rsid w:val="003576AE"/>
    <w:rsid w:val="00360935"/>
    <w:rsid w:val="003652FD"/>
    <w:rsid w:val="00371C61"/>
    <w:rsid w:val="00372A93"/>
    <w:rsid w:val="00375876"/>
    <w:rsid w:val="003827DC"/>
    <w:rsid w:val="00383CC6"/>
    <w:rsid w:val="00385010"/>
    <w:rsid w:val="003861EE"/>
    <w:rsid w:val="00386955"/>
    <w:rsid w:val="00387F86"/>
    <w:rsid w:val="0039304F"/>
    <w:rsid w:val="00394330"/>
    <w:rsid w:val="00396E19"/>
    <w:rsid w:val="00397E07"/>
    <w:rsid w:val="003A3407"/>
    <w:rsid w:val="003A4BBC"/>
    <w:rsid w:val="003A589B"/>
    <w:rsid w:val="003B04D5"/>
    <w:rsid w:val="003B3685"/>
    <w:rsid w:val="003B6087"/>
    <w:rsid w:val="003B7525"/>
    <w:rsid w:val="003C0691"/>
    <w:rsid w:val="003C28C9"/>
    <w:rsid w:val="003C549D"/>
    <w:rsid w:val="003C5FDC"/>
    <w:rsid w:val="003C7B9E"/>
    <w:rsid w:val="003D177A"/>
    <w:rsid w:val="003E5825"/>
    <w:rsid w:val="003E61DD"/>
    <w:rsid w:val="003F070B"/>
    <w:rsid w:val="003F426B"/>
    <w:rsid w:val="00410A7A"/>
    <w:rsid w:val="00411D8C"/>
    <w:rsid w:val="00412485"/>
    <w:rsid w:val="00414E07"/>
    <w:rsid w:val="00416A04"/>
    <w:rsid w:val="00420620"/>
    <w:rsid w:val="00420879"/>
    <w:rsid w:val="0042161E"/>
    <w:rsid w:val="00425B50"/>
    <w:rsid w:val="00432035"/>
    <w:rsid w:val="00434DEC"/>
    <w:rsid w:val="00435018"/>
    <w:rsid w:val="00437500"/>
    <w:rsid w:val="004415C8"/>
    <w:rsid w:val="00442D6B"/>
    <w:rsid w:val="00446703"/>
    <w:rsid w:val="00451AEC"/>
    <w:rsid w:val="00453BC9"/>
    <w:rsid w:val="004665F2"/>
    <w:rsid w:val="00466C11"/>
    <w:rsid w:val="0047280B"/>
    <w:rsid w:val="00474A8D"/>
    <w:rsid w:val="00475CBA"/>
    <w:rsid w:val="0048604B"/>
    <w:rsid w:val="0048637A"/>
    <w:rsid w:val="00486878"/>
    <w:rsid w:val="0049174E"/>
    <w:rsid w:val="004928F9"/>
    <w:rsid w:val="00492B02"/>
    <w:rsid w:val="004952EA"/>
    <w:rsid w:val="00495784"/>
    <w:rsid w:val="004A2491"/>
    <w:rsid w:val="004A2842"/>
    <w:rsid w:val="004A3CAC"/>
    <w:rsid w:val="004A5422"/>
    <w:rsid w:val="004A6E0F"/>
    <w:rsid w:val="004A759E"/>
    <w:rsid w:val="004B2957"/>
    <w:rsid w:val="004B558B"/>
    <w:rsid w:val="004C139B"/>
    <w:rsid w:val="004C19AE"/>
    <w:rsid w:val="004C53E7"/>
    <w:rsid w:val="004C5C79"/>
    <w:rsid w:val="004C671B"/>
    <w:rsid w:val="004D0B6C"/>
    <w:rsid w:val="004D10F9"/>
    <w:rsid w:val="004D17CD"/>
    <w:rsid w:val="004D390D"/>
    <w:rsid w:val="004D4AB5"/>
    <w:rsid w:val="004E031C"/>
    <w:rsid w:val="004E636B"/>
    <w:rsid w:val="004F0C9C"/>
    <w:rsid w:val="004F2B35"/>
    <w:rsid w:val="004F43F2"/>
    <w:rsid w:val="004F53EF"/>
    <w:rsid w:val="004F5820"/>
    <w:rsid w:val="00507096"/>
    <w:rsid w:val="00510643"/>
    <w:rsid w:val="0051177A"/>
    <w:rsid w:val="005125DB"/>
    <w:rsid w:val="00513094"/>
    <w:rsid w:val="00513514"/>
    <w:rsid w:val="00514D70"/>
    <w:rsid w:val="005205A1"/>
    <w:rsid w:val="00523647"/>
    <w:rsid w:val="005250F2"/>
    <w:rsid w:val="00525DC7"/>
    <w:rsid w:val="00536326"/>
    <w:rsid w:val="005407D9"/>
    <w:rsid w:val="00542EC9"/>
    <w:rsid w:val="005462E6"/>
    <w:rsid w:val="00547DAD"/>
    <w:rsid w:val="00554843"/>
    <w:rsid w:val="005567B8"/>
    <w:rsid w:val="00560B24"/>
    <w:rsid w:val="00562F41"/>
    <w:rsid w:val="00563879"/>
    <w:rsid w:val="00563B90"/>
    <w:rsid w:val="00565D7F"/>
    <w:rsid w:val="00572F24"/>
    <w:rsid w:val="005730BF"/>
    <w:rsid w:val="00575A68"/>
    <w:rsid w:val="00576568"/>
    <w:rsid w:val="0058162F"/>
    <w:rsid w:val="00590103"/>
    <w:rsid w:val="00591338"/>
    <w:rsid w:val="00592046"/>
    <w:rsid w:val="005931B0"/>
    <w:rsid w:val="00593F96"/>
    <w:rsid w:val="00594B29"/>
    <w:rsid w:val="005A003B"/>
    <w:rsid w:val="005A2936"/>
    <w:rsid w:val="005A33AF"/>
    <w:rsid w:val="005A4FE7"/>
    <w:rsid w:val="005A6143"/>
    <w:rsid w:val="005B370C"/>
    <w:rsid w:val="005B3B95"/>
    <w:rsid w:val="005C158E"/>
    <w:rsid w:val="005C1F1E"/>
    <w:rsid w:val="005C202C"/>
    <w:rsid w:val="005C3968"/>
    <w:rsid w:val="005C4826"/>
    <w:rsid w:val="005C6AA7"/>
    <w:rsid w:val="005D003D"/>
    <w:rsid w:val="005D025D"/>
    <w:rsid w:val="005D1393"/>
    <w:rsid w:val="005D26B8"/>
    <w:rsid w:val="005D3065"/>
    <w:rsid w:val="005D31D0"/>
    <w:rsid w:val="005E0590"/>
    <w:rsid w:val="005E2E57"/>
    <w:rsid w:val="005F160C"/>
    <w:rsid w:val="005F1FA6"/>
    <w:rsid w:val="005F2DF7"/>
    <w:rsid w:val="005F6E92"/>
    <w:rsid w:val="005F7DF7"/>
    <w:rsid w:val="00600D95"/>
    <w:rsid w:val="00610840"/>
    <w:rsid w:val="00617031"/>
    <w:rsid w:val="00617F8E"/>
    <w:rsid w:val="00627665"/>
    <w:rsid w:val="00627766"/>
    <w:rsid w:val="00627B47"/>
    <w:rsid w:val="00632A14"/>
    <w:rsid w:val="00633ED2"/>
    <w:rsid w:val="006355B8"/>
    <w:rsid w:val="00637256"/>
    <w:rsid w:val="00637CE8"/>
    <w:rsid w:val="00640A51"/>
    <w:rsid w:val="00645C2D"/>
    <w:rsid w:val="006511C1"/>
    <w:rsid w:val="00654DE2"/>
    <w:rsid w:val="00655E15"/>
    <w:rsid w:val="00656778"/>
    <w:rsid w:val="0065770D"/>
    <w:rsid w:val="006610BF"/>
    <w:rsid w:val="00670217"/>
    <w:rsid w:val="00672110"/>
    <w:rsid w:val="0067219D"/>
    <w:rsid w:val="00681E2F"/>
    <w:rsid w:val="00690972"/>
    <w:rsid w:val="006962C1"/>
    <w:rsid w:val="006A1ABD"/>
    <w:rsid w:val="006A6DEE"/>
    <w:rsid w:val="006A7BFE"/>
    <w:rsid w:val="006B238E"/>
    <w:rsid w:val="006C21E7"/>
    <w:rsid w:val="006C2DA6"/>
    <w:rsid w:val="006C4984"/>
    <w:rsid w:val="006C77DF"/>
    <w:rsid w:val="006D299D"/>
    <w:rsid w:val="006D7353"/>
    <w:rsid w:val="006E3D27"/>
    <w:rsid w:val="006F290F"/>
    <w:rsid w:val="006F5A55"/>
    <w:rsid w:val="006F76E0"/>
    <w:rsid w:val="007026EF"/>
    <w:rsid w:val="00703326"/>
    <w:rsid w:val="00703424"/>
    <w:rsid w:val="00704B38"/>
    <w:rsid w:val="00705145"/>
    <w:rsid w:val="00714960"/>
    <w:rsid w:val="007151BF"/>
    <w:rsid w:val="0072155B"/>
    <w:rsid w:val="007220A5"/>
    <w:rsid w:val="00724424"/>
    <w:rsid w:val="00727D45"/>
    <w:rsid w:val="00734A58"/>
    <w:rsid w:val="0073520F"/>
    <w:rsid w:val="00745230"/>
    <w:rsid w:val="00746BBE"/>
    <w:rsid w:val="007502E7"/>
    <w:rsid w:val="00754108"/>
    <w:rsid w:val="00754581"/>
    <w:rsid w:val="00757C4D"/>
    <w:rsid w:val="0076069B"/>
    <w:rsid w:val="00774ED2"/>
    <w:rsid w:val="00781D95"/>
    <w:rsid w:val="00782BD5"/>
    <w:rsid w:val="00784068"/>
    <w:rsid w:val="007906D3"/>
    <w:rsid w:val="007908DF"/>
    <w:rsid w:val="00796DA2"/>
    <w:rsid w:val="007A1576"/>
    <w:rsid w:val="007A71E7"/>
    <w:rsid w:val="007B1013"/>
    <w:rsid w:val="007B18DB"/>
    <w:rsid w:val="007B18E0"/>
    <w:rsid w:val="007B266E"/>
    <w:rsid w:val="007B3019"/>
    <w:rsid w:val="007B52AB"/>
    <w:rsid w:val="007B623A"/>
    <w:rsid w:val="007B7413"/>
    <w:rsid w:val="007C18BC"/>
    <w:rsid w:val="007C198E"/>
    <w:rsid w:val="007C3456"/>
    <w:rsid w:val="007C48FD"/>
    <w:rsid w:val="007C5BF1"/>
    <w:rsid w:val="007D180D"/>
    <w:rsid w:val="007D1F7B"/>
    <w:rsid w:val="007E06BC"/>
    <w:rsid w:val="007E19A9"/>
    <w:rsid w:val="007E1A91"/>
    <w:rsid w:val="007E3351"/>
    <w:rsid w:val="007E3B5C"/>
    <w:rsid w:val="007E5668"/>
    <w:rsid w:val="007F2031"/>
    <w:rsid w:val="007F2721"/>
    <w:rsid w:val="007F3C5B"/>
    <w:rsid w:val="007F55B1"/>
    <w:rsid w:val="007F6C66"/>
    <w:rsid w:val="007F771F"/>
    <w:rsid w:val="00807BB4"/>
    <w:rsid w:val="00810ABD"/>
    <w:rsid w:val="00811F2B"/>
    <w:rsid w:val="008120FB"/>
    <w:rsid w:val="00814CE7"/>
    <w:rsid w:val="00820273"/>
    <w:rsid w:val="00820383"/>
    <w:rsid w:val="00830713"/>
    <w:rsid w:val="008368CC"/>
    <w:rsid w:val="00843F1B"/>
    <w:rsid w:val="008448C5"/>
    <w:rsid w:val="00853295"/>
    <w:rsid w:val="00856E85"/>
    <w:rsid w:val="008604D1"/>
    <w:rsid w:val="00861129"/>
    <w:rsid w:val="00862A8E"/>
    <w:rsid w:val="008679D9"/>
    <w:rsid w:val="00870435"/>
    <w:rsid w:val="008708B2"/>
    <w:rsid w:val="00871FD6"/>
    <w:rsid w:val="008754F4"/>
    <w:rsid w:val="008949FE"/>
    <w:rsid w:val="00895896"/>
    <w:rsid w:val="008958EB"/>
    <w:rsid w:val="0089730B"/>
    <w:rsid w:val="008A10C1"/>
    <w:rsid w:val="008A2BC2"/>
    <w:rsid w:val="008A5F87"/>
    <w:rsid w:val="008A6C57"/>
    <w:rsid w:val="008B51AE"/>
    <w:rsid w:val="008B55A3"/>
    <w:rsid w:val="008B6418"/>
    <w:rsid w:val="008C069E"/>
    <w:rsid w:val="008D1B53"/>
    <w:rsid w:val="008D3D46"/>
    <w:rsid w:val="008D5A0D"/>
    <w:rsid w:val="008E178B"/>
    <w:rsid w:val="008E1DCE"/>
    <w:rsid w:val="008E53D3"/>
    <w:rsid w:val="008E7CB7"/>
    <w:rsid w:val="008F4ECA"/>
    <w:rsid w:val="008F7A16"/>
    <w:rsid w:val="009013FE"/>
    <w:rsid w:val="00902731"/>
    <w:rsid w:val="00905665"/>
    <w:rsid w:val="00905EC1"/>
    <w:rsid w:val="00906FD3"/>
    <w:rsid w:val="0091562F"/>
    <w:rsid w:val="009163E8"/>
    <w:rsid w:val="009179D2"/>
    <w:rsid w:val="00917D2C"/>
    <w:rsid w:val="00920403"/>
    <w:rsid w:val="009269C2"/>
    <w:rsid w:val="00926D88"/>
    <w:rsid w:val="00927377"/>
    <w:rsid w:val="00927F2A"/>
    <w:rsid w:val="00936182"/>
    <w:rsid w:val="0094242C"/>
    <w:rsid w:val="00942C12"/>
    <w:rsid w:val="00946013"/>
    <w:rsid w:val="00947BDD"/>
    <w:rsid w:val="00950211"/>
    <w:rsid w:val="00950FCE"/>
    <w:rsid w:val="009519AC"/>
    <w:rsid w:val="00961FDD"/>
    <w:rsid w:val="0097007D"/>
    <w:rsid w:val="009730FC"/>
    <w:rsid w:val="00974060"/>
    <w:rsid w:val="00980309"/>
    <w:rsid w:val="00991731"/>
    <w:rsid w:val="00992315"/>
    <w:rsid w:val="00992D76"/>
    <w:rsid w:val="009935A8"/>
    <w:rsid w:val="009A30B2"/>
    <w:rsid w:val="009A56CF"/>
    <w:rsid w:val="009B4F4C"/>
    <w:rsid w:val="009B5071"/>
    <w:rsid w:val="009B68B6"/>
    <w:rsid w:val="009C01E4"/>
    <w:rsid w:val="009C2A02"/>
    <w:rsid w:val="009C7EC4"/>
    <w:rsid w:val="009D073D"/>
    <w:rsid w:val="009D1076"/>
    <w:rsid w:val="009D4EBE"/>
    <w:rsid w:val="009D66DA"/>
    <w:rsid w:val="009D713B"/>
    <w:rsid w:val="009E07DF"/>
    <w:rsid w:val="009E1E2D"/>
    <w:rsid w:val="009E68BF"/>
    <w:rsid w:val="009F0C96"/>
    <w:rsid w:val="009F21C2"/>
    <w:rsid w:val="009F586C"/>
    <w:rsid w:val="009F71B5"/>
    <w:rsid w:val="00A0241E"/>
    <w:rsid w:val="00A0302D"/>
    <w:rsid w:val="00A064DB"/>
    <w:rsid w:val="00A0738A"/>
    <w:rsid w:val="00A10607"/>
    <w:rsid w:val="00A12C28"/>
    <w:rsid w:val="00A1505D"/>
    <w:rsid w:val="00A1680F"/>
    <w:rsid w:val="00A17EBC"/>
    <w:rsid w:val="00A21B0D"/>
    <w:rsid w:val="00A304B9"/>
    <w:rsid w:val="00A30A18"/>
    <w:rsid w:val="00A35889"/>
    <w:rsid w:val="00A41FE0"/>
    <w:rsid w:val="00A421DF"/>
    <w:rsid w:val="00A42793"/>
    <w:rsid w:val="00A435AE"/>
    <w:rsid w:val="00A43B65"/>
    <w:rsid w:val="00A44EDA"/>
    <w:rsid w:val="00A462CF"/>
    <w:rsid w:val="00A46D2C"/>
    <w:rsid w:val="00A503C2"/>
    <w:rsid w:val="00A51885"/>
    <w:rsid w:val="00A5189B"/>
    <w:rsid w:val="00A52812"/>
    <w:rsid w:val="00A56071"/>
    <w:rsid w:val="00A5776A"/>
    <w:rsid w:val="00A6109B"/>
    <w:rsid w:val="00A61E05"/>
    <w:rsid w:val="00A65009"/>
    <w:rsid w:val="00A704BD"/>
    <w:rsid w:val="00A70CE9"/>
    <w:rsid w:val="00A7319E"/>
    <w:rsid w:val="00A7751F"/>
    <w:rsid w:val="00A828C6"/>
    <w:rsid w:val="00A836B8"/>
    <w:rsid w:val="00A83D96"/>
    <w:rsid w:val="00A87CF0"/>
    <w:rsid w:val="00A90140"/>
    <w:rsid w:val="00A9029D"/>
    <w:rsid w:val="00A971A1"/>
    <w:rsid w:val="00AA076C"/>
    <w:rsid w:val="00AA1E44"/>
    <w:rsid w:val="00AA35C6"/>
    <w:rsid w:val="00AA620A"/>
    <w:rsid w:val="00AA6880"/>
    <w:rsid w:val="00AC7917"/>
    <w:rsid w:val="00AD0DDA"/>
    <w:rsid w:val="00AD1672"/>
    <w:rsid w:val="00AE3FAE"/>
    <w:rsid w:val="00AE6413"/>
    <w:rsid w:val="00AF11EC"/>
    <w:rsid w:val="00AF2DE2"/>
    <w:rsid w:val="00B00368"/>
    <w:rsid w:val="00B0083E"/>
    <w:rsid w:val="00B11809"/>
    <w:rsid w:val="00B25D9F"/>
    <w:rsid w:val="00B3176F"/>
    <w:rsid w:val="00B36813"/>
    <w:rsid w:val="00B410C9"/>
    <w:rsid w:val="00B47A6F"/>
    <w:rsid w:val="00B50AD9"/>
    <w:rsid w:val="00B51B09"/>
    <w:rsid w:val="00B61E1E"/>
    <w:rsid w:val="00B633AE"/>
    <w:rsid w:val="00B63D46"/>
    <w:rsid w:val="00B656E3"/>
    <w:rsid w:val="00B71B5A"/>
    <w:rsid w:val="00B736E3"/>
    <w:rsid w:val="00B73953"/>
    <w:rsid w:val="00B74334"/>
    <w:rsid w:val="00B74F53"/>
    <w:rsid w:val="00B8007B"/>
    <w:rsid w:val="00B80E39"/>
    <w:rsid w:val="00B81D5E"/>
    <w:rsid w:val="00B87C4E"/>
    <w:rsid w:val="00B900F2"/>
    <w:rsid w:val="00B918F3"/>
    <w:rsid w:val="00B9194D"/>
    <w:rsid w:val="00B933EB"/>
    <w:rsid w:val="00B94BD9"/>
    <w:rsid w:val="00BA68DE"/>
    <w:rsid w:val="00BA6BFB"/>
    <w:rsid w:val="00BB05C3"/>
    <w:rsid w:val="00BB09C1"/>
    <w:rsid w:val="00BB17AD"/>
    <w:rsid w:val="00BB2399"/>
    <w:rsid w:val="00BB40AD"/>
    <w:rsid w:val="00BB4D48"/>
    <w:rsid w:val="00BC2966"/>
    <w:rsid w:val="00BC3436"/>
    <w:rsid w:val="00BC42BE"/>
    <w:rsid w:val="00BC566A"/>
    <w:rsid w:val="00BD16D4"/>
    <w:rsid w:val="00BD5EEA"/>
    <w:rsid w:val="00BD5FDF"/>
    <w:rsid w:val="00BE3934"/>
    <w:rsid w:val="00BE4C97"/>
    <w:rsid w:val="00BE6B51"/>
    <w:rsid w:val="00BE7823"/>
    <w:rsid w:val="00BF0ACB"/>
    <w:rsid w:val="00BF5648"/>
    <w:rsid w:val="00BF579E"/>
    <w:rsid w:val="00BF5E46"/>
    <w:rsid w:val="00BF7456"/>
    <w:rsid w:val="00C11528"/>
    <w:rsid w:val="00C12E22"/>
    <w:rsid w:val="00C1472A"/>
    <w:rsid w:val="00C15802"/>
    <w:rsid w:val="00C26621"/>
    <w:rsid w:val="00C2789F"/>
    <w:rsid w:val="00C3151E"/>
    <w:rsid w:val="00C3200F"/>
    <w:rsid w:val="00C33FDD"/>
    <w:rsid w:val="00C36190"/>
    <w:rsid w:val="00C379D4"/>
    <w:rsid w:val="00C429A8"/>
    <w:rsid w:val="00C44A34"/>
    <w:rsid w:val="00C44C88"/>
    <w:rsid w:val="00C45FDF"/>
    <w:rsid w:val="00C47F6D"/>
    <w:rsid w:val="00C50298"/>
    <w:rsid w:val="00C53223"/>
    <w:rsid w:val="00C54164"/>
    <w:rsid w:val="00C56144"/>
    <w:rsid w:val="00C57B78"/>
    <w:rsid w:val="00C653AC"/>
    <w:rsid w:val="00C65992"/>
    <w:rsid w:val="00C7030C"/>
    <w:rsid w:val="00C7391F"/>
    <w:rsid w:val="00C75ECD"/>
    <w:rsid w:val="00C762E0"/>
    <w:rsid w:val="00C7717F"/>
    <w:rsid w:val="00C775AC"/>
    <w:rsid w:val="00C77F15"/>
    <w:rsid w:val="00C811E9"/>
    <w:rsid w:val="00C819F7"/>
    <w:rsid w:val="00C82269"/>
    <w:rsid w:val="00C846CE"/>
    <w:rsid w:val="00C873DC"/>
    <w:rsid w:val="00C912E9"/>
    <w:rsid w:val="00C96F1F"/>
    <w:rsid w:val="00CA39C9"/>
    <w:rsid w:val="00CA4B94"/>
    <w:rsid w:val="00CA536B"/>
    <w:rsid w:val="00CA60DB"/>
    <w:rsid w:val="00CB273E"/>
    <w:rsid w:val="00CB2C0D"/>
    <w:rsid w:val="00CB2EDF"/>
    <w:rsid w:val="00CB3A49"/>
    <w:rsid w:val="00CB3F40"/>
    <w:rsid w:val="00CB4F2F"/>
    <w:rsid w:val="00CC0ECB"/>
    <w:rsid w:val="00CC4D6F"/>
    <w:rsid w:val="00CD31D6"/>
    <w:rsid w:val="00CE074A"/>
    <w:rsid w:val="00CE1E05"/>
    <w:rsid w:val="00CE35E3"/>
    <w:rsid w:val="00CE6528"/>
    <w:rsid w:val="00CF0501"/>
    <w:rsid w:val="00D0576F"/>
    <w:rsid w:val="00D05B92"/>
    <w:rsid w:val="00D10D80"/>
    <w:rsid w:val="00D15CF6"/>
    <w:rsid w:val="00D17DC9"/>
    <w:rsid w:val="00D21666"/>
    <w:rsid w:val="00D23E81"/>
    <w:rsid w:val="00D266B1"/>
    <w:rsid w:val="00D30E24"/>
    <w:rsid w:val="00D3498E"/>
    <w:rsid w:val="00D35D9E"/>
    <w:rsid w:val="00D362BD"/>
    <w:rsid w:val="00D408F4"/>
    <w:rsid w:val="00D40D79"/>
    <w:rsid w:val="00D44D34"/>
    <w:rsid w:val="00D4617E"/>
    <w:rsid w:val="00D474EE"/>
    <w:rsid w:val="00D53340"/>
    <w:rsid w:val="00D539FF"/>
    <w:rsid w:val="00D552EE"/>
    <w:rsid w:val="00D60E65"/>
    <w:rsid w:val="00D60FDD"/>
    <w:rsid w:val="00D61BAF"/>
    <w:rsid w:val="00D6469A"/>
    <w:rsid w:val="00D64D0C"/>
    <w:rsid w:val="00D66F3F"/>
    <w:rsid w:val="00D7396A"/>
    <w:rsid w:val="00D74319"/>
    <w:rsid w:val="00D74D17"/>
    <w:rsid w:val="00D75DAE"/>
    <w:rsid w:val="00D76A71"/>
    <w:rsid w:val="00D82103"/>
    <w:rsid w:val="00D91D2F"/>
    <w:rsid w:val="00D91D6D"/>
    <w:rsid w:val="00D92ED2"/>
    <w:rsid w:val="00D93746"/>
    <w:rsid w:val="00D93A5C"/>
    <w:rsid w:val="00D956F4"/>
    <w:rsid w:val="00D959D3"/>
    <w:rsid w:val="00DA1219"/>
    <w:rsid w:val="00DA73AB"/>
    <w:rsid w:val="00DB1E21"/>
    <w:rsid w:val="00DC1D37"/>
    <w:rsid w:val="00DC4CF7"/>
    <w:rsid w:val="00DC6F07"/>
    <w:rsid w:val="00DD573A"/>
    <w:rsid w:val="00DF465B"/>
    <w:rsid w:val="00DF69AD"/>
    <w:rsid w:val="00DF760C"/>
    <w:rsid w:val="00E01000"/>
    <w:rsid w:val="00E02375"/>
    <w:rsid w:val="00E03415"/>
    <w:rsid w:val="00E04431"/>
    <w:rsid w:val="00E07181"/>
    <w:rsid w:val="00E07D99"/>
    <w:rsid w:val="00E12324"/>
    <w:rsid w:val="00E14D64"/>
    <w:rsid w:val="00E17E06"/>
    <w:rsid w:val="00E24BC2"/>
    <w:rsid w:val="00E356B5"/>
    <w:rsid w:val="00E3577B"/>
    <w:rsid w:val="00E41C64"/>
    <w:rsid w:val="00E478F7"/>
    <w:rsid w:val="00E53A28"/>
    <w:rsid w:val="00E54F59"/>
    <w:rsid w:val="00E66007"/>
    <w:rsid w:val="00E808A6"/>
    <w:rsid w:val="00E83552"/>
    <w:rsid w:val="00E84E93"/>
    <w:rsid w:val="00E85E15"/>
    <w:rsid w:val="00E8613B"/>
    <w:rsid w:val="00E8663E"/>
    <w:rsid w:val="00E90395"/>
    <w:rsid w:val="00E935C8"/>
    <w:rsid w:val="00E943FE"/>
    <w:rsid w:val="00EA0602"/>
    <w:rsid w:val="00EA0BE7"/>
    <w:rsid w:val="00EA15B4"/>
    <w:rsid w:val="00EA27DF"/>
    <w:rsid w:val="00EA67C7"/>
    <w:rsid w:val="00EA6D9B"/>
    <w:rsid w:val="00EB229B"/>
    <w:rsid w:val="00ED5E18"/>
    <w:rsid w:val="00EE13BE"/>
    <w:rsid w:val="00EE5076"/>
    <w:rsid w:val="00EE578C"/>
    <w:rsid w:val="00EE6B5A"/>
    <w:rsid w:val="00EF0469"/>
    <w:rsid w:val="00EF463E"/>
    <w:rsid w:val="00EF5B1D"/>
    <w:rsid w:val="00EF668F"/>
    <w:rsid w:val="00F031D9"/>
    <w:rsid w:val="00F034B7"/>
    <w:rsid w:val="00F04B03"/>
    <w:rsid w:val="00F10680"/>
    <w:rsid w:val="00F10C65"/>
    <w:rsid w:val="00F11159"/>
    <w:rsid w:val="00F12082"/>
    <w:rsid w:val="00F140E2"/>
    <w:rsid w:val="00F14828"/>
    <w:rsid w:val="00F15949"/>
    <w:rsid w:val="00F27038"/>
    <w:rsid w:val="00F347EB"/>
    <w:rsid w:val="00F350D6"/>
    <w:rsid w:val="00F47FF9"/>
    <w:rsid w:val="00F57087"/>
    <w:rsid w:val="00F6464E"/>
    <w:rsid w:val="00F65512"/>
    <w:rsid w:val="00F658E0"/>
    <w:rsid w:val="00F66190"/>
    <w:rsid w:val="00F709E4"/>
    <w:rsid w:val="00F720B6"/>
    <w:rsid w:val="00F85B14"/>
    <w:rsid w:val="00F90CDB"/>
    <w:rsid w:val="00F95958"/>
    <w:rsid w:val="00FB1739"/>
    <w:rsid w:val="00FB366E"/>
    <w:rsid w:val="00FC0D09"/>
    <w:rsid w:val="00FC1458"/>
    <w:rsid w:val="00FC2FC1"/>
    <w:rsid w:val="00FC55B6"/>
    <w:rsid w:val="00FD19B8"/>
    <w:rsid w:val="00FD41FE"/>
    <w:rsid w:val="00FD447A"/>
    <w:rsid w:val="00FD777E"/>
    <w:rsid w:val="00FE236B"/>
    <w:rsid w:val="00FF4AC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1EC"/>
    <w:pPr>
      <w:spacing w:after="200" w:line="276" w:lineRule="auto"/>
    </w:pPr>
    <w:rPr>
      <w:lang w:val="el-GR"/>
    </w:rPr>
  </w:style>
  <w:style w:type="paragraph" w:styleId="Heading1">
    <w:name w:val="heading 1"/>
    <w:basedOn w:val="Normal"/>
    <w:next w:val="Normal"/>
    <w:link w:val="Heading1Char"/>
    <w:uiPriority w:val="99"/>
    <w:qFormat/>
    <w:rsid w:val="00C653AC"/>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653AC"/>
    <w:rPr>
      <w:rFonts w:ascii="Cambria" w:hAnsi="Cambria" w:cs="Times New Roman"/>
      <w:b/>
      <w:bCs/>
      <w:color w:val="365F91"/>
      <w:sz w:val="28"/>
      <w:szCs w:val="28"/>
    </w:rPr>
  </w:style>
  <w:style w:type="paragraph" w:styleId="BalloonText">
    <w:name w:val="Balloon Text"/>
    <w:basedOn w:val="Normal"/>
    <w:link w:val="BalloonTextChar"/>
    <w:uiPriority w:val="99"/>
    <w:semiHidden/>
    <w:rsid w:val="00594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4B29"/>
    <w:rPr>
      <w:rFonts w:ascii="Tahoma" w:hAnsi="Tahoma" w:cs="Tahoma"/>
      <w:sz w:val="16"/>
      <w:szCs w:val="16"/>
    </w:rPr>
  </w:style>
  <w:style w:type="paragraph" w:styleId="Header">
    <w:name w:val="header"/>
    <w:basedOn w:val="Normal"/>
    <w:link w:val="HeaderChar"/>
    <w:uiPriority w:val="99"/>
    <w:rsid w:val="00594B2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594B29"/>
    <w:rPr>
      <w:rFonts w:cs="Times New Roman"/>
    </w:rPr>
  </w:style>
  <w:style w:type="paragraph" w:styleId="Footer">
    <w:name w:val="footer"/>
    <w:basedOn w:val="Normal"/>
    <w:link w:val="FooterChar"/>
    <w:uiPriority w:val="99"/>
    <w:rsid w:val="00594B2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594B29"/>
    <w:rPr>
      <w:rFonts w:cs="Times New Roman"/>
    </w:rPr>
  </w:style>
  <w:style w:type="character" w:styleId="Hyperlink">
    <w:name w:val="Hyperlink"/>
    <w:basedOn w:val="DefaultParagraphFont"/>
    <w:uiPriority w:val="99"/>
    <w:rsid w:val="00980309"/>
    <w:rPr>
      <w:rFonts w:cs="Times New Roman"/>
      <w:color w:val="0000FF"/>
      <w:u w:val="single"/>
    </w:rPr>
  </w:style>
  <w:style w:type="paragraph" w:styleId="ListParagraph">
    <w:name w:val="List Paragraph"/>
    <w:basedOn w:val="Normal"/>
    <w:uiPriority w:val="99"/>
    <w:qFormat/>
    <w:rsid w:val="002831D8"/>
    <w:pPr>
      <w:ind w:left="720"/>
      <w:contextualSpacing/>
    </w:pPr>
  </w:style>
  <w:style w:type="paragraph" w:styleId="Bibliography">
    <w:name w:val="Bibliography"/>
    <w:basedOn w:val="Normal"/>
    <w:next w:val="Normal"/>
    <w:uiPriority w:val="99"/>
    <w:rsid w:val="001642C5"/>
    <w:rPr>
      <w:lang w:val="en-US"/>
    </w:rPr>
  </w:style>
  <w:style w:type="table" w:styleId="TableGrid">
    <w:name w:val="Table Grid"/>
    <w:basedOn w:val="TableNormal"/>
    <w:uiPriority w:val="99"/>
    <w:rsid w:val="004350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Ανοιχτόχρωμη σκίαση - Έμφαση 11"/>
    <w:uiPriority w:val="99"/>
    <w:rsid w:val="00547DAD"/>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1">
    <w:name w:val="Στυλ1"/>
    <w:uiPriority w:val="99"/>
    <w:rsid w:val="00547DAD"/>
    <w:rPr>
      <w:sz w:val="20"/>
      <w:szCs w:val="20"/>
    </w:rPr>
    <w:tblPr>
      <w:tblInd w:w="0" w:type="dxa"/>
      <w:tblCellMar>
        <w:top w:w="0" w:type="dxa"/>
        <w:left w:w="108" w:type="dxa"/>
        <w:bottom w:w="0" w:type="dxa"/>
        <w:right w:w="108" w:type="dxa"/>
      </w:tblCellMar>
    </w:tblPr>
  </w:style>
  <w:style w:type="table" w:styleId="LightShading-Accent5">
    <w:name w:val="Light Shading Accent 5"/>
    <w:basedOn w:val="TableNormal"/>
    <w:uiPriority w:val="99"/>
    <w:rsid w:val="00547DAD"/>
    <w:rPr>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10">
    <w:name w:val="Ανοιχτόχρωμη λίστα - ΄Εμφαση 11"/>
    <w:uiPriority w:val="99"/>
    <w:rsid w:val="009F0C96"/>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LightShading-Accent4">
    <w:name w:val="Light Shading Accent 4"/>
    <w:basedOn w:val="TableNormal"/>
    <w:uiPriority w:val="99"/>
    <w:rsid w:val="005D1393"/>
    <w:rPr>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s>
</file>

<file path=word/webSettings.xml><?xml version="1.0" encoding="utf-8"?>
<w:webSettings xmlns:r="http://schemas.openxmlformats.org/officeDocument/2006/relationships" xmlns:w="http://schemas.openxmlformats.org/wordprocessingml/2006/main">
  <w:divs>
    <w:div w:id="1212689314">
      <w:marLeft w:val="0"/>
      <w:marRight w:val="0"/>
      <w:marTop w:val="0"/>
      <w:marBottom w:val="0"/>
      <w:divBdr>
        <w:top w:val="none" w:sz="0" w:space="0" w:color="auto"/>
        <w:left w:val="none" w:sz="0" w:space="0" w:color="auto"/>
        <w:bottom w:val="none" w:sz="0" w:space="0" w:color="auto"/>
        <w:right w:val="none" w:sz="0" w:space="0" w:color="auto"/>
      </w:divBdr>
    </w:div>
    <w:div w:id="1212689315">
      <w:marLeft w:val="0"/>
      <w:marRight w:val="0"/>
      <w:marTop w:val="0"/>
      <w:marBottom w:val="0"/>
      <w:divBdr>
        <w:top w:val="none" w:sz="0" w:space="0" w:color="auto"/>
        <w:left w:val="none" w:sz="0" w:space="0" w:color="auto"/>
        <w:bottom w:val="none" w:sz="0" w:space="0" w:color="auto"/>
        <w:right w:val="none" w:sz="0" w:space="0" w:color="auto"/>
      </w:divBdr>
    </w:div>
    <w:div w:id="1212689316">
      <w:marLeft w:val="0"/>
      <w:marRight w:val="0"/>
      <w:marTop w:val="0"/>
      <w:marBottom w:val="0"/>
      <w:divBdr>
        <w:top w:val="none" w:sz="0" w:space="0" w:color="auto"/>
        <w:left w:val="none" w:sz="0" w:space="0" w:color="auto"/>
        <w:bottom w:val="none" w:sz="0" w:space="0" w:color="auto"/>
        <w:right w:val="none" w:sz="0" w:space="0" w:color="auto"/>
      </w:divBdr>
    </w:div>
    <w:div w:id="1212689317">
      <w:marLeft w:val="0"/>
      <w:marRight w:val="0"/>
      <w:marTop w:val="0"/>
      <w:marBottom w:val="0"/>
      <w:divBdr>
        <w:top w:val="none" w:sz="0" w:space="0" w:color="auto"/>
        <w:left w:val="none" w:sz="0" w:space="0" w:color="auto"/>
        <w:bottom w:val="none" w:sz="0" w:space="0" w:color="auto"/>
        <w:right w:val="none" w:sz="0" w:space="0" w:color="auto"/>
      </w:divBdr>
    </w:div>
    <w:div w:id="1212689318">
      <w:marLeft w:val="0"/>
      <w:marRight w:val="0"/>
      <w:marTop w:val="0"/>
      <w:marBottom w:val="0"/>
      <w:divBdr>
        <w:top w:val="none" w:sz="0" w:space="0" w:color="auto"/>
        <w:left w:val="none" w:sz="0" w:space="0" w:color="auto"/>
        <w:bottom w:val="none" w:sz="0" w:space="0" w:color="auto"/>
        <w:right w:val="none" w:sz="0" w:space="0" w:color="auto"/>
      </w:divBdr>
    </w:div>
    <w:div w:id="1212689319">
      <w:marLeft w:val="0"/>
      <w:marRight w:val="0"/>
      <w:marTop w:val="0"/>
      <w:marBottom w:val="0"/>
      <w:divBdr>
        <w:top w:val="none" w:sz="0" w:space="0" w:color="auto"/>
        <w:left w:val="none" w:sz="0" w:space="0" w:color="auto"/>
        <w:bottom w:val="none" w:sz="0" w:space="0" w:color="auto"/>
        <w:right w:val="none" w:sz="0" w:space="0" w:color="auto"/>
      </w:divBdr>
    </w:div>
    <w:div w:id="1212689320">
      <w:marLeft w:val="0"/>
      <w:marRight w:val="0"/>
      <w:marTop w:val="0"/>
      <w:marBottom w:val="0"/>
      <w:divBdr>
        <w:top w:val="none" w:sz="0" w:space="0" w:color="auto"/>
        <w:left w:val="none" w:sz="0" w:space="0" w:color="auto"/>
        <w:bottom w:val="none" w:sz="0" w:space="0" w:color="auto"/>
        <w:right w:val="none" w:sz="0" w:space="0" w:color="auto"/>
      </w:divBdr>
    </w:div>
    <w:div w:id="1212689321">
      <w:marLeft w:val="0"/>
      <w:marRight w:val="0"/>
      <w:marTop w:val="0"/>
      <w:marBottom w:val="0"/>
      <w:divBdr>
        <w:top w:val="none" w:sz="0" w:space="0" w:color="auto"/>
        <w:left w:val="none" w:sz="0" w:space="0" w:color="auto"/>
        <w:bottom w:val="none" w:sz="0" w:space="0" w:color="auto"/>
        <w:right w:val="none" w:sz="0" w:space="0" w:color="auto"/>
      </w:divBdr>
    </w:div>
    <w:div w:id="1212689322">
      <w:marLeft w:val="0"/>
      <w:marRight w:val="0"/>
      <w:marTop w:val="0"/>
      <w:marBottom w:val="0"/>
      <w:divBdr>
        <w:top w:val="none" w:sz="0" w:space="0" w:color="auto"/>
        <w:left w:val="none" w:sz="0" w:space="0" w:color="auto"/>
        <w:bottom w:val="none" w:sz="0" w:space="0" w:color="auto"/>
        <w:right w:val="none" w:sz="0" w:space="0" w:color="auto"/>
      </w:divBdr>
    </w:div>
    <w:div w:id="1212689323">
      <w:marLeft w:val="0"/>
      <w:marRight w:val="0"/>
      <w:marTop w:val="0"/>
      <w:marBottom w:val="0"/>
      <w:divBdr>
        <w:top w:val="none" w:sz="0" w:space="0" w:color="auto"/>
        <w:left w:val="none" w:sz="0" w:space="0" w:color="auto"/>
        <w:bottom w:val="none" w:sz="0" w:space="0" w:color="auto"/>
        <w:right w:val="none" w:sz="0" w:space="0" w:color="auto"/>
      </w:divBdr>
    </w:div>
    <w:div w:id="1212689324">
      <w:marLeft w:val="0"/>
      <w:marRight w:val="0"/>
      <w:marTop w:val="0"/>
      <w:marBottom w:val="0"/>
      <w:divBdr>
        <w:top w:val="none" w:sz="0" w:space="0" w:color="auto"/>
        <w:left w:val="none" w:sz="0" w:space="0" w:color="auto"/>
        <w:bottom w:val="none" w:sz="0" w:space="0" w:color="auto"/>
        <w:right w:val="none" w:sz="0" w:space="0" w:color="auto"/>
      </w:divBdr>
    </w:div>
    <w:div w:id="1212689325">
      <w:marLeft w:val="0"/>
      <w:marRight w:val="0"/>
      <w:marTop w:val="0"/>
      <w:marBottom w:val="0"/>
      <w:divBdr>
        <w:top w:val="none" w:sz="0" w:space="0" w:color="auto"/>
        <w:left w:val="none" w:sz="0" w:space="0" w:color="auto"/>
        <w:bottom w:val="none" w:sz="0" w:space="0" w:color="auto"/>
        <w:right w:val="none" w:sz="0" w:space="0" w:color="auto"/>
      </w:divBdr>
    </w:div>
    <w:div w:id="1212689326">
      <w:marLeft w:val="0"/>
      <w:marRight w:val="0"/>
      <w:marTop w:val="0"/>
      <w:marBottom w:val="0"/>
      <w:divBdr>
        <w:top w:val="none" w:sz="0" w:space="0" w:color="auto"/>
        <w:left w:val="none" w:sz="0" w:space="0" w:color="auto"/>
        <w:bottom w:val="none" w:sz="0" w:space="0" w:color="auto"/>
        <w:right w:val="none" w:sz="0" w:space="0" w:color="auto"/>
      </w:divBdr>
    </w:div>
    <w:div w:id="1212689327">
      <w:marLeft w:val="0"/>
      <w:marRight w:val="0"/>
      <w:marTop w:val="0"/>
      <w:marBottom w:val="0"/>
      <w:divBdr>
        <w:top w:val="none" w:sz="0" w:space="0" w:color="auto"/>
        <w:left w:val="none" w:sz="0" w:space="0" w:color="auto"/>
        <w:bottom w:val="none" w:sz="0" w:space="0" w:color="auto"/>
        <w:right w:val="none" w:sz="0" w:space="0" w:color="auto"/>
      </w:divBdr>
    </w:div>
    <w:div w:id="1212689328">
      <w:marLeft w:val="0"/>
      <w:marRight w:val="0"/>
      <w:marTop w:val="0"/>
      <w:marBottom w:val="0"/>
      <w:divBdr>
        <w:top w:val="none" w:sz="0" w:space="0" w:color="auto"/>
        <w:left w:val="none" w:sz="0" w:space="0" w:color="auto"/>
        <w:bottom w:val="none" w:sz="0" w:space="0" w:color="auto"/>
        <w:right w:val="none" w:sz="0" w:space="0" w:color="auto"/>
      </w:divBdr>
    </w:div>
    <w:div w:id="1212689329">
      <w:marLeft w:val="0"/>
      <w:marRight w:val="0"/>
      <w:marTop w:val="0"/>
      <w:marBottom w:val="0"/>
      <w:divBdr>
        <w:top w:val="none" w:sz="0" w:space="0" w:color="auto"/>
        <w:left w:val="none" w:sz="0" w:space="0" w:color="auto"/>
        <w:bottom w:val="none" w:sz="0" w:space="0" w:color="auto"/>
        <w:right w:val="none" w:sz="0" w:space="0" w:color="auto"/>
      </w:divBdr>
    </w:div>
    <w:div w:id="1212689330">
      <w:marLeft w:val="0"/>
      <w:marRight w:val="0"/>
      <w:marTop w:val="0"/>
      <w:marBottom w:val="0"/>
      <w:divBdr>
        <w:top w:val="none" w:sz="0" w:space="0" w:color="auto"/>
        <w:left w:val="none" w:sz="0" w:space="0" w:color="auto"/>
        <w:bottom w:val="none" w:sz="0" w:space="0" w:color="auto"/>
        <w:right w:val="none" w:sz="0" w:space="0" w:color="auto"/>
      </w:divBdr>
    </w:div>
    <w:div w:id="1212689331">
      <w:marLeft w:val="0"/>
      <w:marRight w:val="0"/>
      <w:marTop w:val="0"/>
      <w:marBottom w:val="0"/>
      <w:divBdr>
        <w:top w:val="none" w:sz="0" w:space="0" w:color="auto"/>
        <w:left w:val="none" w:sz="0" w:space="0" w:color="auto"/>
        <w:bottom w:val="none" w:sz="0" w:space="0" w:color="auto"/>
        <w:right w:val="none" w:sz="0" w:space="0" w:color="auto"/>
      </w:divBdr>
    </w:div>
    <w:div w:id="1212689332">
      <w:marLeft w:val="0"/>
      <w:marRight w:val="0"/>
      <w:marTop w:val="0"/>
      <w:marBottom w:val="0"/>
      <w:divBdr>
        <w:top w:val="none" w:sz="0" w:space="0" w:color="auto"/>
        <w:left w:val="none" w:sz="0" w:space="0" w:color="auto"/>
        <w:bottom w:val="none" w:sz="0" w:space="0" w:color="auto"/>
        <w:right w:val="none" w:sz="0" w:space="0" w:color="auto"/>
      </w:divBdr>
    </w:div>
    <w:div w:id="1212689333">
      <w:marLeft w:val="0"/>
      <w:marRight w:val="0"/>
      <w:marTop w:val="0"/>
      <w:marBottom w:val="0"/>
      <w:divBdr>
        <w:top w:val="none" w:sz="0" w:space="0" w:color="auto"/>
        <w:left w:val="none" w:sz="0" w:space="0" w:color="auto"/>
        <w:bottom w:val="none" w:sz="0" w:space="0" w:color="auto"/>
        <w:right w:val="none" w:sz="0" w:space="0" w:color="auto"/>
      </w:divBdr>
    </w:div>
    <w:div w:id="1212689334">
      <w:marLeft w:val="0"/>
      <w:marRight w:val="0"/>
      <w:marTop w:val="0"/>
      <w:marBottom w:val="0"/>
      <w:divBdr>
        <w:top w:val="none" w:sz="0" w:space="0" w:color="auto"/>
        <w:left w:val="none" w:sz="0" w:space="0" w:color="auto"/>
        <w:bottom w:val="none" w:sz="0" w:space="0" w:color="auto"/>
        <w:right w:val="none" w:sz="0" w:space="0" w:color="auto"/>
      </w:divBdr>
    </w:div>
    <w:div w:id="1212689335">
      <w:marLeft w:val="0"/>
      <w:marRight w:val="0"/>
      <w:marTop w:val="0"/>
      <w:marBottom w:val="0"/>
      <w:divBdr>
        <w:top w:val="none" w:sz="0" w:space="0" w:color="auto"/>
        <w:left w:val="none" w:sz="0" w:space="0" w:color="auto"/>
        <w:bottom w:val="none" w:sz="0" w:space="0" w:color="auto"/>
        <w:right w:val="none" w:sz="0" w:space="0" w:color="auto"/>
      </w:divBdr>
    </w:div>
    <w:div w:id="1212689336">
      <w:marLeft w:val="0"/>
      <w:marRight w:val="0"/>
      <w:marTop w:val="0"/>
      <w:marBottom w:val="0"/>
      <w:divBdr>
        <w:top w:val="none" w:sz="0" w:space="0" w:color="auto"/>
        <w:left w:val="none" w:sz="0" w:space="0" w:color="auto"/>
        <w:bottom w:val="none" w:sz="0" w:space="0" w:color="auto"/>
        <w:right w:val="none" w:sz="0" w:space="0" w:color="auto"/>
      </w:divBdr>
    </w:div>
    <w:div w:id="1212689337">
      <w:marLeft w:val="0"/>
      <w:marRight w:val="0"/>
      <w:marTop w:val="0"/>
      <w:marBottom w:val="0"/>
      <w:divBdr>
        <w:top w:val="none" w:sz="0" w:space="0" w:color="auto"/>
        <w:left w:val="none" w:sz="0" w:space="0" w:color="auto"/>
        <w:bottom w:val="none" w:sz="0" w:space="0" w:color="auto"/>
        <w:right w:val="none" w:sz="0" w:space="0" w:color="auto"/>
      </w:divBdr>
    </w:div>
    <w:div w:id="1212689338">
      <w:marLeft w:val="0"/>
      <w:marRight w:val="0"/>
      <w:marTop w:val="0"/>
      <w:marBottom w:val="0"/>
      <w:divBdr>
        <w:top w:val="none" w:sz="0" w:space="0" w:color="auto"/>
        <w:left w:val="none" w:sz="0" w:space="0" w:color="auto"/>
        <w:bottom w:val="none" w:sz="0" w:space="0" w:color="auto"/>
        <w:right w:val="none" w:sz="0" w:space="0" w:color="auto"/>
      </w:divBdr>
    </w:div>
    <w:div w:id="1212689339">
      <w:marLeft w:val="0"/>
      <w:marRight w:val="0"/>
      <w:marTop w:val="0"/>
      <w:marBottom w:val="0"/>
      <w:divBdr>
        <w:top w:val="none" w:sz="0" w:space="0" w:color="auto"/>
        <w:left w:val="none" w:sz="0" w:space="0" w:color="auto"/>
        <w:bottom w:val="none" w:sz="0" w:space="0" w:color="auto"/>
        <w:right w:val="none" w:sz="0" w:space="0" w:color="auto"/>
      </w:divBdr>
    </w:div>
    <w:div w:id="1212689340">
      <w:marLeft w:val="0"/>
      <w:marRight w:val="0"/>
      <w:marTop w:val="0"/>
      <w:marBottom w:val="0"/>
      <w:divBdr>
        <w:top w:val="none" w:sz="0" w:space="0" w:color="auto"/>
        <w:left w:val="none" w:sz="0" w:space="0" w:color="auto"/>
        <w:bottom w:val="none" w:sz="0" w:space="0" w:color="auto"/>
        <w:right w:val="none" w:sz="0" w:space="0" w:color="auto"/>
      </w:divBdr>
    </w:div>
    <w:div w:id="1212689341">
      <w:marLeft w:val="0"/>
      <w:marRight w:val="0"/>
      <w:marTop w:val="0"/>
      <w:marBottom w:val="0"/>
      <w:divBdr>
        <w:top w:val="none" w:sz="0" w:space="0" w:color="auto"/>
        <w:left w:val="none" w:sz="0" w:space="0" w:color="auto"/>
        <w:bottom w:val="none" w:sz="0" w:space="0" w:color="auto"/>
        <w:right w:val="none" w:sz="0" w:space="0" w:color="auto"/>
      </w:divBdr>
    </w:div>
    <w:div w:id="1212689342">
      <w:marLeft w:val="0"/>
      <w:marRight w:val="0"/>
      <w:marTop w:val="0"/>
      <w:marBottom w:val="0"/>
      <w:divBdr>
        <w:top w:val="none" w:sz="0" w:space="0" w:color="auto"/>
        <w:left w:val="none" w:sz="0" w:space="0" w:color="auto"/>
        <w:bottom w:val="none" w:sz="0" w:space="0" w:color="auto"/>
        <w:right w:val="none" w:sz="0" w:space="0" w:color="auto"/>
      </w:divBdr>
    </w:div>
    <w:div w:id="1212689343">
      <w:marLeft w:val="0"/>
      <w:marRight w:val="0"/>
      <w:marTop w:val="0"/>
      <w:marBottom w:val="0"/>
      <w:divBdr>
        <w:top w:val="none" w:sz="0" w:space="0" w:color="auto"/>
        <w:left w:val="none" w:sz="0" w:space="0" w:color="auto"/>
        <w:bottom w:val="none" w:sz="0" w:space="0" w:color="auto"/>
        <w:right w:val="none" w:sz="0" w:space="0" w:color="auto"/>
      </w:divBdr>
    </w:div>
    <w:div w:id="1212689344">
      <w:marLeft w:val="0"/>
      <w:marRight w:val="0"/>
      <w:marTop w:val="0"/>
      <w:marBottom w:val="0"/>
      <w:divBdr>
        <w:top w:val="none" w:sz="0" w:space="0" w:color="auto"/>
        <w:left w:val="none" w:sz="0" w:space="0" w:color="auto"/>
        <w:bottom w:val="none" w:sz="0" w:space="0" w:color="auto"/>
        <w:right w:val="none" w:sz="0" w:space="0" w:color="auto"/>
      </w:divBdr>
    </w:div>
    <w:div w:id="1212689345">
      <w:marLeft w:val="0"/>
      <w:marRight w:val="0"/>
      <w:marTop w:val="0"/>
      <w:marBottom w:val="0"/>
      <w:divBdr>
        <w:top w:val="none" w:sz="0" w:space="0" w:color="auto"/>
        <w:left w:val="none" w:sz="0" w:space="0" w:color="auto"/>
        <w:bottom w:val="none" w:sz="0" w:space="0" w:color="auto"/>
        <w:right w:val="none" w:sz="0" w:space="0" w:color="auto"/>
      </w:divBdr>
    </w:div>
    <w:div w:id="1212689346">
      <w:marLeft w:val="0"/>
      <w:marRight w:val="0"/>
      <w:marTop w:val="0"/>
      <w:marBottom w:val="0"/>
      <w:divBdr>
        <w:top w:val="none" w:sz="0" w:space="0" w:color="auto"/>
        <w:left w:val="none" w:sz="0" w:space="0" w:color="auto"/>
        <w:bottom w:val="none" w:sz="0" w:space="0" w:color="auto"/>
        <w:right w:val="none" w:sz="0" w:space="0" w:color="auto"/>
      </w:divBdr>
    </w:div>
    <w:div w:id="1212689347">
      <w:marLeft w:val="0"/>
      <w:marRight w:val="0"/>
      <w:marTop w:val="0"/>
      <w:marBottom w:val="0"/>
      <w:divBdr>
        <w:top w:val="none" w:sz="0" w:space="0" w:color="auto"/>
        <w:left w:val="none" w:sz="0" w:space="0" w:color="auto"/>
        <w:bottom w:val="none" w:sz="0" w:space="0" w:color="auto"/>
        <w:right w:val="none" w:sz="0" w:space="0" w:color="auto"/>
      </w:divBdr>
    </w:div>
    <w:div w:id="1212689348">
      <w:marLeft w:val="0"/>
      <w:marRight w:val="0"/>
      <w:marTop w:val="0"/>
      <w:marBottom w:val="0"/>
      <w:divBdr>
        <w:top w:val="none" w:sz="0" w:space="0" w:color="auto"/>
        <w:left w:val="none" w:sz="0" w:space="0" w:color="auto"/>
        <w:bottom w:val="none" w:sz="0" w:space="0" w:color="auto"/>
        <w:right w:val="none" w:sz="0" w:space="0" w:color="auto"/>
      </w:divBdr>
    </w:div>
    <w:div w:id="1212689349">
      <w:marLeft w:val="0"/>
      <w:marRight w:val="0"/>
      <w:marTop w:val="0"/>
      <w:marBottom w:val="0"/>
      <w:divBdr>
        <w:top w:val="none" w:sz="0" w:space="0" w:color="auto"/>
        <w:left w:val="none" w:sz="0" w:space="0" w:color="auto"/>
        <w:bottom w:val="none" w:sz="0" w:space="0" w:color="auto"/>
        <w:right w:val="none" w:sz="0" w:space="0" w:color="auto"/>
      </w:divBdr>
    </w:div>
    <w:div w:id="1212689350">
      <w:marLeft w:val="0"/>
      <w:marRight w:val="0"/>
      <w:marTop w:val="0"/>
      <w:marBottom w:val="0"/>
      <w:divBdr>
        <w:top w:val="none" w:sz="0" w:space="0" w:color="auto"/>
        <w:left w:val="none" w:sz="0" w:space="0" w:color="auto"/>
        <w:bottom w:val="none" w:sz="0" w:space="0" w:color="auto"/>
        <w:right w:val="none" w:sz="0" w:space="0" w:color="auto"/>
      </w:divBdr>
    </w:div>
    <w:div w:id="1212689351">
      <w:marLeft w:val="0"/>
      <w:marRight w:val="0"/>
      <w:marTop w:val="0"/>
      <w:marBottom w:val="0"/>
      <w:divBdr>
        <w:top w:val="none" w:sz="0" w:space="0" w:color="auto"/>
        <w:left w:val="none" w:sz="0" w:space="0" w:color="auto"/>
        <w:bottom w:val="none" w:sz="0" w:space="0" w:color="auto"/>
        <w:right w:val="none" w:sz="0" w:space="0" w:color="auto"/>
      </w:divBdr>
    </w:div>
    <w:div w:id="1212689352">
      <w:marLeft w:val="0"/>
      <w:marRight w:val="0"/>
      <w:marTop w:val="0"/>
      <w:marBottom w:val="0"/>
      <w:divBdr>
        <w:top w:val="none" w:sz="0" w:space="0" w:color="auto"/>
        <w:left w:val="none" w:sz="0" w:space="0" w:color="auto"/>
        <w:bottom w:val="none" w:sz="0" w:space="0" w:color="auto"/>
        <w:right w:val="none" w:sz="0" w:space="0" w:color="auto"/>
      </w:divBdr>
    </w:div>
    <w:div w:id="1212689353">
      <w:marLeft w:val="0"/>
      <w:marRight w:val="0"/>
      <w:marTop w:val="0"/>
      <w:marBottom w:val="0"/>
      <w:divBdr>
        <w:top w:val="none" w:sz="0" w:space="0" w:color="auto"/>
        <w:left w:val="none" w:sz="0" w:space="0" w:color="auto"/>
        <w:bottom w:val="none" w:sz="0" w:space="0" w:color="auto"/>
        <w:right w:val="none" w:sz="0" w:space="0" w:color="auto"/>
      </w:divBdr>
    </w:div>
    <w:div w:id="1212689354">
      <w:marLeft w:val="0"/>
      <w:marRight w:val="0"/>
      <w:marTop w:val="0"/>
      <w:marBottom w:val="0"/>
      <w:divBdr>
        <w:top w:val="none" w:sz="0" w:space="0" w:color="auto"/>
        <w:left w:val="none" w:sz="0" w:space="0" w:color="auto"/>
        <w:bottom w:val="none" w:sz="0" w:space="0" w:color="auto"/>
        <w:right w:val="none" w:sz="0" w:space="0" w:color="auto"/>
      </w:divBdr>
    </w:div>
    <w:div w:id="1212689355">
      <w:marLeft w:val="0"/>
      <w:marRight w:val="0"/>
      <w:marTop w:val="0"/>
      <w:marBottom w:val="0"/>
      <w:divBdr>
        <w:top w:val="none" w:sz="0" w:space="0" w:color="auto"/>
        <w:left w:val="none" w:sz="0" w:space="0" w:color="auto"/>
        <w:bottom w:val="none" w:sz="0" w:space="0" w:color="auto"/>
        <w:right w:val="none" w:sz="0" w:space="0" w:color="auto"/>
      </w:divBdr>
    </w:div>
    <w:div w:id="1212689356">
      <w:marLeft w:val="0"/>
      <w:marRight w:val="0"/>
      <w:marTop w:val="0"/>
      <w:marBottom w:val="0"/>
      <w:divBdr>
        <w:top w:val="none" w:sz="0" w:space="0" w:color="auto"/>
        <w:left w:val="none" w:sz="0" w:space="0" w:color="auto"/>
        <w:bottom w:val="none" w:sz="0" w:space="0" w:color="auto"/>
        <w:right w:val="none" w:sz="0" w:space="0" w:color="auto"/>
      </w:divBdr>
    </w:div>
    <w:div w:id="1212689357">
      <w:marLeft w:val="0"/>
      <w:marRight w:val="0"/>
      <w:marTop w:val="0"/>
      <w:marBottom w:val="0"/>
      <w:divBdr>
        <w:top w:val="none" w:sz="0" w:space="0" w:color="auto"/>
        <w:left w:val="none" w:sz="0" w:space="0" w:color="auto"/>
        <w:bottom w:val="none" w:sz="0" w:space="0" w:color="auto"/>
        <w:right w:val="none" w:sz="0" w:space="0" w:color="auto"/>
      </w:divBdr>
    </w:div>
    <w:div w:id="1212689358">
      <w:marLeft w:val="0"/>
      <w:marRight w:val="0"/>
      <w:marTop w:val="0"/>
      <w:marBottom w:val="0"/>
      <w:divBdr>
        <w:top w:val="none" w:sz="0" w:space="0" w:color="auto"/>
        <w:left w:val="none" w:sz="0" w:space="0" w:color="auto"/>
        <w:bottom w:val="none" w:sz="0" w:space="0" w:color="auto"/>
        <w:right w:val="none" w:sz="0" w:space="0" w:color="auto"/>
      </w:divBdr>
    </w:div>
    <w:div w:id="1212689359">
      <w:marLeft w:val="0"/>
      <w:marRight w:val="0"/>
      <w:marTop w:val="0"/>
      <w:marBottom w:val="0"/>
      <w:divBdr>
        <w:top w:val="none" w:sz="0" w:space="0" w:color="auto"/>
        <w:left w:val="none" w:sz="0" w:space="0" w:color="auto"/>
        <w:bottom w:val="none" w:sz="0" w:space="0" w:color="auto"/>
        <w:right w:val="none" w:sz="0" w:space="0" w:color="auto"/>
      </w:divBdr>
    </w:div>
    <w:div w:id="1212689360">
      <w:marLeft w:val="0"/>
      <w:marRight w:val="0"/>
      <w:marTop w:val="0"/>
      <w:marBottom w:val="0"/>
      <w:divBdr>
        <w:top w:val="none" w:sz="0" w:space="0" w:color="auto"/>
        <w:left w:val="none" w:sz="0" w:space="0" w:color="auto"/>
        <w:bottom w:val="none" w:sz="0" w:space="0" w:color="auto"/>
        <w:right w:val="none" w:sz="0" w:space="0" w:color="auto"/>
      </w:divBdr>
    </w:div>
    <w:div w:id="1212689361">
      <w:marLeft w:val="0"/>
      <w:marRight w:val="0"/>
      <w:marTop w:val="0"/>
      <w:marBottom w:val="0"/>
      <w:divBdr>
        <w:top w:val="none" w:sz="0" w:space="0" w:color="auto"/>
        <w:left w:val="none" w:sz="0" w:space="0" w:color="auto"/>
        <w:bottom w:val="none" w:sz="0" w:space="0" w:color="auto"/>
        <w:right w:val="none" w:sz="0" w:space="0" w:color="auto"/>
      </w:divBdr>
    </w:div>
    <w:div w:id="1212689362">
      <w:marLeft w:val="0"/>
      <w:marRight w:val="0"/>
      <w:marTop w:val="0"/>
      <w:marBottom w:val="0"/>
      <w:divBdr>
        <w:top w:val="none" w:sz="0" w:space="0" w:color="auto"/>
        <w:left w:val="none" w:sz="0" w:space="0" w:color="auto"/>
        <w:bottom w:val="none" w:sz="0" w:space="0" w:color="auto"/>
        <w:right w:val="none" w:sz="0" w:space="0" w:color="auto"/>
      </w:divBdr>
    </w:div>
    <w:div w:id="1212689363">
      <w:marLeft w:val="0"/>
      <w:marRight w:val="0"/>
      <w:marTop w:val="0"/>
      <w:marBottom w:val="0"/>
      <w:divBdr>
        <w:top w:val="none" w:sz="0" w:space="0" w:color="auto"/>
        <w:left w:val="none" w:sz="0" w:space="0" w:color="auto"/>
        <w:bottom w:val="none" w:sz="0" w:space="0" w:color="auto"/>
        <w:right w:val="none" w:sz="0" w:space="0" w:color="auto"/>
      </w:divBdr>
    </w:div>
    <w:div w:id="1212689364">
      <w:marLeft w:val="0"/>
      <w:marRight w:val="0"/>
      <w:marTop w:val="0"/>
      <w:marBottom w:val="0"/>
      <w:divBdr>
        <w:top w:val="none" w:sz="0" w:space="0" w:color="auto"/>
        <w:left w:val="none" w:sz="0" w:space="0" w:color="auto"/>
        <w:bottom w:val="none" w:sz="0" w:space="0" w:color="auto"/>
        <w:right w:val="none" w:sz="0" w:space="0" w:color="auto"/>
      </w:divBdr>
    </w:div>
    <w:div w:id="1212689365">
      <w:marLeft w:val="0"/>
      <w:marRight w:val="0"/>
      <w:marTop w:val="0"/>
      <w:marBottom w:val="0"/>
      <w:divBdr>
        <w:top w:val="none" w:sz="0" w:space="0" w:color="auto"/>
        <w:left w:val="none" w:sz="0" w:space="0" w:color="auto"/>
        <w:bottom w:val="none" w:sz="0" w:space="0" w:color="auto"/>
        <w:right w:val="none" w:sz="0" w:space="0" w:color="auto"/>
      </w:divBdr>
    </w:div>
    <w:div w:id="12126893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en.wikipedia.org/wikiFil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fhk.eur.nl/"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93</Pages>
  <Words>10026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Foreign Direct Investment on Economic Growth in China</dc:title>
  <dc:subject/>
  <dc:creator>omerta</dc:creator>
  <cp:keywords/>
  <dc:description/>
  <cp:lastModifiedBy>Thea T. L. Kruining</cp:lastModifiedBy>
  <cp:revision>2</cp:revision>
  <cp:lastPrinted>2011-08-05T17:05:00Z</cp:lastPrinted>
  <dcterms:created xsi:type="dcterms:W3CDTF">2011-09-20T08:52:00Z</dcterms:created>
  <dcterms:modified xsi:type="dcterms:W3CDTF">2011-09-20T08:52:00Z</dcterms:modified>
</cp:coreProperties>
</file>