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Default Extension="bin" ContentType="application/vnd.openxmlformats-officedocument.oleObject"/>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diagrams/drawing1.xml" ContentType="application/vnd.ms-office.drawingml.diagramDrawing+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2292" w:rsidRDefault="00452292" w:rsidP="00452292">
      <w:pPr>
        <w:pStyle w:val="NoSpacing"/>
        <w:spacing w:line="300" w:lineRule="auto"/>
        <w:jc w:val="center"/>
        <w:rPr>
          <w:b/>
          <w:sz w:val="36"/>
          <w:szCs w:val="36"/>
        </w:rPr>
      </w:pPr>
    </w:p>
    <w:p w:rsidR="00C067DC" w:rsidRDefault="00C067DC" w:rsidP="00452292">
      <w:pPr>
        <w:pStyle w:val="NoSpacing"/>
        <w:spacing w:line="300" w:lineRule="auto"/>
        <w:jc w:val="center"/>
        <w:rPr>
          <w:b/>
          <w:sz w:val="36"/>
          <w:szCs w:val="36"/>
        </w:rPr>
      </w:pPr>
    </w:p>
    <w:p w:rsidR="00452292" w:rsidRDefault="00452292" w:rsidP="00452292">
      <w:pPr>
        <w:pStyle w:val="NoSpacing"/>
        <w:spacing w:line="300" w:lineRule="auto"/>
        <w:jc w:val="left"/>
        <w:rPr>
          <w:b/>
          <w:sz w:val="36"/>
          <w:szCs w:val="36"/>
        </w:rPr>
      </w:pPr>
    </w:p>
    <w:p w:rsidR="00452292" w:rsidRDefault="00452292" w:rsidP="00452292">
      <w:pPr>
        <w:pStyle w:val="NoSpacing"/>
        <w:spacing w:line="300" w:lineRule="auto"/>
        <w:jc w:val="left"/>
        <w:rPr>
          <w:b/>
          <w:sz w:val="32"/>
          <w:szCs w:val="36"/>
        </w:rPr>
      </w:pPr>
    </w:p>
    <w:p w:rsidR="00AF41CA" w:rsidRDefault="00AF41CA" w:rsidP="00452292">
      <w:pPr>
        <w:pStyle w:val="NoSpacing"/>
        <w:spacing w:line="300" w:lineRule="auto"/>
        <w:jc w:val="left"/>
        <w:rPr>
          <w:b/>
          <w:sz w:val="32"/>
          <w:szCs w:val="36"/>
        </w:rPr>
      </w:pPr>
    </w:p>
    <w:p w:rsidR="00AF41CA" w:rsidRDefault="00AF41CA" w:rsidP="00452292">
      <w:pPr>
        <w:pStyle w:val="NoSpacing"/>
        <w:spacing w:line="300" w:lineRule="auto"/>
        <w:jc w:val="left"/>
        <w:rPr>
          <w:b/>
          <w:sz w:val="32"/>
          <w:szCs w:val="36"/>
        </w:rPr>
      </w:pPr>
    </w:p>
    <w:p w:rsidR="00AF41CA" w:rsidRPr="008B2307" w:rsidRDefault="00AF41CA" w:rsidP="00452292">
      <w:pPr>
        <w:pStyle w:val="NoSpacing"/>
        <w:spacing w:line="300" w:lineRule="auto"/>
        <w:jc w:val="left"/>
        <w:rPr>
          <w:b/>
          <w:sz w:val="32"/>
          <w:szCs w:val="36"/>
        </w:rPr>
      </w:pPr>
    </w:p>
    <w:p w:rsidR="002936BD" w:rsidRPr="0078388E" w:rsidRDefault="00452292" w:rsidP="00452292">
      <w:pPr>
        <w:pStyle w:val="NoSpacing"/>
        <w:spacing w:line="300" w:lineRule="auto"/>
        <w:jc w:val="left"/>
        <w:rPr>
          <w:b/>
          <w:sz w:val="34"/>
          <w:szCs w:val="34"/>
        </w:rPr>
      </w:pPr>
      <w:r w:rsidRPr="0078388E">
        <w:rPr>
          <w:b/>
          <w:sz w:val="34"/>
          <w:szCs w:val="34"/>
        </w:rPr>
        <w:t xml:space="preserve">A Quantitative Comparison of </w:t>
      </w:r>
      <w:r w:rsidR="001C6E29" w:rsidRPr="0078388E">
        <w:rPr>
          <w:b/>
          <w:sz w:val="34"/>
          <w:szCs w:val="34"/>
        </w:rPr>
        <w:t xml:space="preserve">Generalized </w:t>
      </w:r>
      <w:r w:rsidRPr="0078388E">
        <w:rPr>
          <w:b/>
          <w:sz w:val="34"/>
          <w:szCs w:val="34"/>
        </w:rPr>
        <w:t>Fast Construction Heuristics for the Vehicle Routing Problem with Time Windows</w:t>
      </w:r>
    </w:p>
    <w:p w:rsidR="00452292" w:rsidRPr="008B2307" w:rsidRDefault="00452292" w:rsidP="00452292">
      <w:pPr>
        <w:pStyle w:val="NoSpacing"/>
        <w:spacing w:line="300" w:lineRule="auto"/>
        <w:jc w:val="left"/>
        <w:rPr>
          <w:b/>
          <w:sz w:val="32"/>
          <w:szCs w:val="36"/>
        </w:rPr>
      </w:pPr>
    </w:p>
    <w:p w:rsidR="00AF41CA" w:rsidRPr="008B2307" w:rsidRDefault="00AF41CA" w:rsidP="00452292">
      <w:pPr>
        <w:pStyle w:val="NoSpacing"/>
        <w:spacing w:line="300" w:lineRule="auto"/>
        <w:jc w:val="left"/>
        <w:rPr>
          <w:b/>
          <w:sz w:val="32"/>
          <w:szCs w:val="36"/>
        </w:rPr>
      </w:pPr>
    </w:p>
    <w:p w:rsidR="00C64E86" w:rsidRPr="008B2307" w:rsidRDefault="00C64E86" w:rsidP="00452292">
      <w:pPr>
        <w:pStyle w:val="NoSpacing"/>
        <w:spacing w:line="300" w:lineRule="auto"/>
        <w:jc w:val="left"/>
        <w:rPr>
          <w:b/>
          <w:sz w:val="32"/>
          <w:szCs w:val="36"/>
        </w:rPr>
      </w:pPr>
    </w:p>
    <w:p w:rsidR="00452292" w:rsidRPr="0078388E" w:rsidRDefault="00452292" w:rsidP="00452292">
      <w:pPr>
        <w:pStyle w:val="NoSpacing"/>
        <w:spacing w:line="300" w:lineRule="auto"/>
        <w:jc w:val="left"/>
        <w:rPr>
          <w:b/>
          <w:sz w:val="28"/>
          <w:szCs w:val="36"/>
        </w:rPr>
      </w:pPr>
      <w:r w:rsidRPr="0078388E">
        <w:rPr>
          <w:b/>
          <w:sz w:val="28"/>
          <w:szCs w:val="36"/>
        </w:rPr>
        <w:t xml:space="preserve">Kasper </w:t>
      </w:r>
      <w:proofErr w:type="spellStart"/>
      <w:r w:rsidRPr="0078388E">
        <w:rPr>
          <w:b/>
          <w:sz w:val="28"/>
          <w:szCs w:val="36"/>
        </w:rPr>
        <w:t>Kisjes</w:t>
      </w:r>
      <w:proofErr w:type="spellEnd"/>
    </w:p>
    <w:p w:rsidR="008B2307" w:rsidRPr="0078388E" w:rsidRDefault="008B2307" w:rsidP="00452292">
      <w:pPr>
        <w:pStyle w:val="NoSpacing"/>
        <w:spacing w:line="300" w:lineRule="auto"/>
        <w:jc w:val="left"/>
        <w:rPr>
          <w:sz w:val="28"/>
          <w:szCs w:val="36"/>
        </w:rPr>
      </w:pPr>
      <w:r w:rsidRPr="0078388E">
        <w:rPr>
          <w:sz w:val="28"/>
          <w:szCs w:val="36"/>
        </w:rPr>
        <w:t>334131</w:t>
      </w:r>
    </w:p>
    <w:p w:rsidR="00452292" w:rsidRPr="0078388E" w:rsidRDefault="00452292" w:rsidP="00452292">
      <w:pPr>
        <w:pStyle w:val="NoSpacing"/>
        <w:spacing w:line="300" w:lineRule="auto"/>
        <w:jc w:val="left"/>
        <w:rPr>
          <w:b/>
          <w:sz w:val="28"/>
          <w:szCs w:val="36"/>
        </w:rPr>
      </w:pPr>
    </w:p>
    <w:p w:rsidR="00452292" w:rsidRPr="0078388E" w:rsidRDefault="00452292" w:rsidP="00452292">
      <w:pPr>
        <w:pStyle w:val="NoSpacing"/>
        <w:spacing w:line="300" w:lineRule="auto"/>
        <w:jc w:val="left"/>
        <w:rPr>
          <w:noProof/>
          <w:sz w:val="18"/>
          <w:lang w:eastAsia="nl-NL"/>
        </w:rPr>
      </w:pPr>
      <w:r w:rsidRPr="0078388E">
        <w:rPr>
          <w:b/>
          <w:sz w:val="28"/>
          <w:szCs w:val="36"/>
        </w:rPr>
        <w:t>Master Thesis</w:t>
      </w:r>
    </w:p>
    <w:p w:rsidR="008B2307" w:rsidRPr="0078388E" w:rsidRDefault="008B2307" w:rsidP="00452292">
      <w:pPr>
        <w:pStyle w:val="NoSpacing"/>
        <w:spacing w:line="300" w:lineRule="auto"/>
        <w:jc w:val="left"/>
        <w:rPr>
          <w:b/>
          <w:sz w:val="44"/>
          <w:szCs w:val="36"/>
        </w:rPr>
      </w:pPr>
      <w:r w:rsidRPr="0078388E">
        <w:rPr>
          <w:noProof/>
          <w:sz w:val="28"/>
          <w:lang w:eastAsia="nl-NL"/>
        </w:rPr>
        <w:t>MSc. Operations Research and Quantitative Logistics</w:t>
      </w:r>
    </w:p>
    <w:p w:rsidR="00452292" w:rsidRPr="0078388E" w:rsidRDefault="00452292" w:rsidP="00452292">
      <w:pPr>
        <w:pStyle w:val="NoSpacing"/>
        <w:spacing w:line="300" w:lineRule="auto"/>
        <w:jc w:val="left"/>
        <w:rPr>
          <w:sz w:val="28"/>
          <w:szCs w:val="36"/>
        </w:rPr>
      </w:pPr>
      <w:r w:rsidRPr="0078388E">
        <w:rPr>
          <w:sz w:val="28"/>
          <w:szCs w:val="36"/>
        </w:rPr>
        <w:t>Erasmus University Rotterdam</w:t>
      </w:r>
    </w:p>
    <w:p w:rsidR="00AF41CA" w:rsidRPr="0078388E" w:rsidRDefault="00AF41CA" w:rsidP="00452292">
      <w:pPr>
        <w:pStyle w:val="NoSpacing"/>
        <w:spacing w:line="300" w:lineRule="auto"/>
        <w:jc w:val="left"/>
        <w:rPr>
          <w:b/>
          <w:sz w:val="28"/>
          <w:szCs w:val="36"/>
        </w:rPr>
      </w:pPr>
    </w:p>
    <w:p w:rsidR="009B2A5E" w:rsidRPr="00582107" w:rsidRDefault="009B2A5E" w:rsidP="00452292">
      <w:pPr>
        <w:pStyle w:val="NoSpacing"/>
        <w:spacing w:line="300" w:lineRule="auto"/>
        <w:jc w:val="left"/>
        <w:rPr>
          <w:i/>
          <w:sz w:val="28"/>
          <w:szCs w:val="36"/>
        </w:rPr>
      </w:pPr>
      <w:r w:rsidRPr="00582107">
        <w:rPr>
          <w:i/>
          <w:sz w:val="28"/>
          <w:szCs w:val="36"/>
        </w:rPr>
        <w:t>Supervisors</w:t>
      </w:r>
    </w:p>
    <w:p w:rsidR="00452292" w:rsidRPr="00582107" w:rsidRDefault="001C6E29" w:rsidP="00452292">
      <w:pPr>
        <w:pStyle w:val="NoSpacing"/>
        <w:spacing w:line="300" w:lineRule="auto"/>
        <w:jc w:val="left"/>
        <w:rPr>
          <w:b/>
          <w:sz w:val="24"/>
          <w:szCs w:val="36"/>
          <w:lang w:val="en-US"/>
        </w:rPr>
      </w:pPr>
      <w:r w:rsidRPr="00582107">
        <w:rPr>
          <w:b/>
          <w:sz w:val="24"/>
          <w:szCs w:val="36"/>
          <w:lang w:val="en-US"/>
        </w:rPr>
        <w:t>Dr. A.F.</w:t>
      </w:r>
      <w:r w:rsidR="00452292" w:rsidRPr="00582107">
        <w:rPr>
          <w:b/>
          <w:sz w:val="24"/>
          <w:szCs w:val="36"/>
          <w:lang w:val="en-US"/>
        </w:rPr>
        <w:t xml:space="preserve"> Gabor</w:t>
      </w:r>
      <w:r w:rsidR="009B2A5E" w:rsidRPr="00582107">
        <w:rPr>
          <w:b/>
          <w:sz w:val="24"/>
          <w:szCs w:val="36"/>
          <w:lang w:val="en-US"/>
        </w:rPr>
        <w:t xml:space="preserve"> (EUR)</w:t>
      </w:r>
    </w:p>
    <w:p w:rsidR="00452292" w:rsidRPr="00582107" w:rsidRDefault="001C6E29" w:rsidP="00452292">
      <w:pPr>
        <w:pStyle w:val="NoSpacing"/>
        <w:spacing w:line="300" w:lineRule="auto"/>
        <w:jc w:val="left"/>
        <w:rPr>
          <w:b/>
          <w:sz w:val="24"/>
          <w:szCs w:val="36"/>
          <w:lang w:val="en-US"/>
        </w:rPr>
      </w:pPr>
      <w:r w:rsidRPr="00582107">
        <w:rPr>
          <w:b/>
          <w:sz w:val="24"/>
          <w:szCs w:val="36"/>
          <w:lang w:val="en-US"/>
        </w:rPr>
        <w:t>R.</w:t>
      </w:r>
      <w:r w:rsidR="00452292" w:rsidRPr="00582107">
        <w:rPr>
          <w:b/>
          <w:sz w:val="24"/>
          <w:szCs w:val="36"/>
          <w:lang w:val="en-US"/>
        </w:rPr>
        <w:t xml:space="preserve"> </w:t>
      </w:r>
      <w:proofErr w:type="spellStart"/>
      <w:r w:rsidR="00452292" w:rsidRPr="00582107">
        <w:rPr>
          <w:b/>
          <w:sz w:val="24"/>
          <w:szCs w:val="36"/>
          <w:lang w:val="en-US"/>
        </w:rPr>
        <w:t>Spliet</w:t>
      </w:r>
      <w:proofErr w:type="spellEnd"/>
      <w:r w:rsidRPr="00582107">
        <w:rPr>
          <w:b/>
          <w:sz w:val="24"/>
          <w:szCs w:val="36"/>
          <w:lang w:val="en-US"/>
        </w:rPr>
        <w:t xml:space="preserve"> </w:t>
      </w:r>
      <w:proofErr w:type="spellStart"/>
      <w:r w:rsidRPr="00582107">
        <w:rPr>
          <w:b/>
          <w:sz w:val="24"/>
          <w:szCs w:val="36"/>
          <w:lang w:val="en-US"/>
        </w:rPr>
        <w:t>MSc</w:t>
      </w:r>
      <w:proofErr w:type="spellEnd"/>
      <w:r w:rsidRPr="00582107">
        <w:rPr>
          <w:b/>
          <w:sz w:val="24"/>
          <w:szCs w:val="36"/>
          <w:lang w:val="en-US"/>
        </w:rPr>
        <w:t>.</w:t>
      </w:r>
      <w:r w:rsidR="009B2A5E" w:rsidRPr="00582107">
        <w:rPr>
          <w:b/>
          <w:sz w:val="24"/>
          <w:szCs w:val="36"/>
          <w:lang w:val="en-US"/>
        </w:rPr>
        <w:t xml:space="preserve"> (EUR)</w:t>
      </w:r>
    </w:p>
    <w:p w:rsidR="001C6E29" w:rsidRPr="00B0607B" w:rsidRDefault="006D1AC4" w:rsidP="00452292">
      <w:pPr>
        <w:pStyle w:val="NoSpacing"/>
        <w:spacing w:line="300" w:lineRule="auto"/>
        <w:jc w:val="left"/>
        <w:rPr>
          <w:b/>
          <w:sz w:val="24"/>
          <w:szCs w:val="36"/>
          <w:lang w:val="nl-NL"/>
        </w:rPr>
      </w:pPr>
      <w:r w:rsidRPr="00B0607B">
        <w:rPr>
          <w:b/>
          <w:sz w:val="24"/>
          <w:szCs w:val="36"/>
          <w:lang w:val="nl-NL"/>
        </w:rPr>
        <w:t xml:space="preserve">Drs. </w:t>
      </w:r>
      <w:r w:rsidR="00C535CE" w:rsidRPr="00B0607B">
        <w:rPr>
          <w:b/>
          <w:sz w:val="24"/>
          <w:szCs w:val="36"/>
          <w:lang w:val="nl-NL"/>
        </w:rPr>
        <w:t xml:space="preserve">M. </w:t>
      </w:r>
      <w:r w:rsidR="00452292" w:rsidRPr="00B0607B">
        <w:rPr>
          <w:b/>
          <w:sz w:val="24"/>
          <w:szCs w:val="36"/>
          <w:lang w:val="nl-NL"/>
        </w:rPr>
        <w:t>Dijkstra</w:t>
      </w:r>
      <w:r w:rsidR="009B2A5E" w:rsidRPr="00B0607B">
        <w:rPr>
          <w:b/>
          <w:sz w:val="24"/>
          <w:szCs w:val="36"/>
          <w:lang w:val="nl-NL"/>
        </w:rPr>
        <w:t xml:space="preserve"> (Quintiq</w:t>
      </w:r>
      <w:r w:rsidR="001C6E29" w:rsidRPr="00B0607B">
        <w:rPr>
          <w:b/>
          <w:sz w:val="24"/>
          <w:szCs w:val="36"/>
          <w:lang w:val="nl-NL"/>
        </w:rPr>
        <w:t>)</w:t>
      </w:r>
    </w:p>
    <w:p w:rsidR="001C6E29" w:rsidRPr="00B0607B" w:rsidRDefault="00C535CE" w:rsidP="00452292">
      <w:pPr>
        <w:pStyle w:val="NoSpacing"/>
        <w:spacing w:line="300" w:lineRule="auto"/>
        <w:jc w:val="left"/>
        <w:rPr>
          <w:noProof/>
          <w:sz w:val="16"/>
          <w:lang w:val="nl-NL" w:eastAsia="nl-NL"/>
        </w:rPr>
      </w:pPr>
      <w:r w:rsidRPr="00B0607B">
        <w:rPr>
          <w:b/>
          <w:sz w:val="24"/>
          <w:szCs w:val="36"/>
          <w:lang w:val="nl-NL"/>
        </w:rPr>
        <w:t xml:space="preserve">Drs. B. </w:t>
      </w:r>
      <w:r w:rsidR="001C6E29" w:rsidRPr="00B0607B">
        <w:rPr>
          <w:b/>
          <w:sz w:val="24"/>
          <w:szCs w:val="36"/>
          <w:lang w:val="nl-NL"/>
        </w:rPr>
        <w:t>Kooi</w:t>
      </w:r>
      <w:r w:rsidR="00ED4151" w:rsidRPr="00B0607B">
        <w:rPr>
          <w:b/>
          <w:sz w:val="24"/>
          <w:szCs w:val="36"/>
          <w:lang w:val="nl-NL"/>
        </w:rPr>
        <w:t>j</w:t>
      </w:r>
      <w:r w:rsidR="001C6E29" w:rsidRPr="00B0607B">
        <w:rPr>
          <w:b/>
          <w:sz w:val="24"/>
          <w:szCs w:val="36"/>
          <w:lang w:val="nl-NL"/>
        </w:rPr>
        <w:t>man (Quintiq)</w:t>
      </w:r>
    </w:p>
    <w:p w:rsidR="00452292" w:rsidRPr="00B0607B" w:rsidRDefault="00AF41CA" w:rsidP="00452292">
      <w:pPr>
        <w:spacing w:after="200" w:line="276" w:lineRule="auto"/>
        <w:rPr>
          <w:rFonts w:ascii="Garamond" w:hAnsi="Garamond"/>
          <w:b/>
          <w:color w:val="365F91" w:themeColor="accent1" w:themeShade="BF"/>
          <w:sz w:val="28"/>
        </w:rPr>
      </w:pPr>
      <w:r>
        <w:rPr>
          <w:noProof/>
          <w:lang w:val="en-US"/>
        </w:rPr>
        <w:drawing>
          <wp:anchor distT="0" distB="0" distL="114300" distR="114300" simplePos="0" relativeHeight="251918336" behindDoc="1" locked="0" layoutInCell="1" allowOverlap="1">
            <wp:simplePos x="0" y="0"/>
            <wp:positionH relativeFrom="column">
              <wp:posOffset>3273694</wp:posOffset>
            </wp:positionH>
            <wp:positionV relativeFrom="paragraph">
              <wp:posOffset>1401833</wp:posOffset>
            </wp:positionV>
            <wp:extent cx="2770645" cy="790413"/>
            <wp:effectExtent l="1905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2770645" cy="790413"/>
                    </a:xfrm>
                    <a:prstGeom prst="rect">
                      <a:avLst/>
                    </a:prstGeom>
                  </pic:spPr>
                </pic:pic>
              </a:graphicData>
            </a:graphic>
          </wp:anchor>
        </w:drawing>
      </w:r>
      <w:r>
        <w:rPr>
          <w:noProof/>
          <w:lang w:val="en-US"/>
        </w:rPr>
        <w:drawing>
          <wp:anchor distT="0" distB="0" distL="114300" distR="114300" simplePos="0" relativeHeight="251917312" behindDoc="1" locked="0" layoutInCell="1" allowOverlap="1">
            <wp:simplePos x="0" y="0"/>
            <wp:positionH relativeFrom="column">
              <wp:posOffset>-352909</wp:posOffset>
            </wp:positionH>
            <wp:positionV relativeFrom="paragraph">
              <wp:posOffset>1386334</wp:posOffset>
            </wp:positionV>
            <wp:extent cx="3390577" cy="805912"/>
            <wp:effectExtent l="19050" t="0" r="323"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3390577" cy="805912"/>
                    </a:xfrm>
                    <a:prstGeom prst="rect">
                      <a:avLst/>
                    </a:prstGeom>
                  </pic:spPr>
                </pic:pic>
              </a:graphicData>
            </a:graphic>
          </wp:anchor>
        </w:drawing>
      </w:r>
      <w:r w:rsidR="00452292" w:rsidRPr="00B0607B">
        <w:rPr>
          <w:b/>
          <w:color w:val="365F91" w:themeColor="accent1" w:themeShade="BF"/>
          <w:sz w:val="28"/>
        </w:rPr>
        <w:br w:type="page"/>
      </w:r>
    </w:p>
    <w:p w:rsidR="00D2444B" w:rsidRPr="00B0607B" w:rsidRDefault="00C067DC">
      <w:pPr>
        <w:spacing w:after="200" w:line="276" w:lineRule="auto"/>
        <w:rPr>
          <w:rFonts w:ascii="Garamond" w:hAnsi="Garamond"/>
          <w:b/>
          <w:color w:val="365F91" w:themeColor="accent1" w:themeShade="BF"/>
          <w:sz w:val="28"/>
        </w:rPr>
      </w:pPr>
      <w:r>
        <w:rPr>
          <w:b/>
          <w:noProof/>
          <w:color w:val="365F91" w:themeColor="accent1" w:themeShade="BF"/>
          <w:sz w:val="28"/>
          <w:lang w:val="en-US"/>
        </w:rPr>
        <w:lastRenderedPageBreak/>
        <w:pict>
          <v:rect id="_x0000_s1220" style="position:absolute;margin-left:445.85pt;margin-top:9in;width:44.3pt;height:25.85pt;z-index:251919360" fillcolor="white [3212]" strokecolor="white [3212]"/>
        </w:pict>
      </w:r>
      <w:r w:rsidR="00D2444B">
        <w:rPr>
          <w:b/>
          <w:color w:val="365F91" w:themeColor="accent1" w:themeShade="BF"/>
          <w:sz w:val="28"/>
        </w:rPr>
        <w:br w:type="page"/>
      </w:r>
    </w:p>
    <w:p w:rsidR="00CD7527" w:rsidRDefault="00CD7527" w:rsidP="00CD7527">
      <w:pPr>
        <w:pStyle w:val="NoSpacing"/>
        <w:spacing w:line="300" w:lineRule="auto"/>
        <w:rPr>
          <w:b/>
          <w:color w:val="365F91" w:themeColor="accent1" w:themeShade="BF"/>
          <w:sz w:val="28"/>
        </w:rPr>
      </w:pPr>
      <w:r>
        <w:rPr>
          <w:b/>
          <w:color w:val="365F91" w:themeColor="accent1" w:themeShade="BF"/>
          <w:sz w:val="28"/>
        </w:rPr>
        <w:lastRenderedPageBreak/>
        <w:t>Abstract</w:t>
      </w:r>
    </w:p>
    <w:p w:rsidR="001C7276" w:rsidRDefault="001C7276" w:rsidP="001C7276">
      <w:pPr>
        <w:pStyle w:val="NoSpacing"/>
      </w:pPr>
    </w:p>
    <w:p w:rsidR="006D3A1E" w:rsidRDefault="006D3A1E" w:rsidP="001C7276">
      <w:pPr>
        <w:pStyle w:val="NoSpacing"/>
      </w:pPr>
      <w:r>
        <w:t xml:space="preserve">In this Master Thesis, we </w:t>
      </w:r>
      <w:r w:rsidR="00522B7B">
        <w:t xml:space="preserve">explore construction heuristics for the Vehicle Routing Problem with Time Windows (VRPTW). The VRPTW is an important problem that is encountered in many logistic processes. In this problem, a set of geographically dispersed customers needs to be routed from a central depot, within certain time constraints. The problem is further constrained by capacity of vehicles and earliest start and latest end </w:t>
      </w:r>
      <w:r w:rsidR="006D1AC4">
        <w:t xml:space="preserve">times </w:t>
      </w:r>
      <w:r w:rsidR="00522B7B">
        <w:t>of routes. Many heuristics have already been proposed to solve this problem. In this thesis, we specifically look into construction heuristics (without improvement steps) and propose a generalized framework that distinguishes three building bl</w:t>
      </w:r>
      <w:r w:rsidR="00B774EC">
        <w:t xml:space="preserve">ocks of construction heuristics: heuristic frameworks, seed selection methods and search function components. In our computational experiments we vary the elements selected for the three building blocks, thus creating a wide range of different composite heuristics. In total, we tested thousands of composite heuristics on a wide range of benchmark problems. </w:t>
      </w:r>
      <w:r w:rsidR="00A365D7">
        <w:t xml:space="preserve">In the analysis of the results, we identified </w:t>
      </w:r>
      <w:r w:rsidR="003E25E9">
        <w:t xml:space="preserve">which elements contributed most to solution quality, measured in different ways. We did this analysis not only for the aggregate results, but also in relation to problem characteristics. </w:t>
      </w:r>
      <w:r w:rsidR="002A4C56">
        <w:t xml:space="preserve">We also explored issues such as flexibility with respect to incorporating additional problem constraints, and scalability. In the end, we </w:t>
      </w:r>
      <w:r w:rsidR="00C6304F">
        <w:t xml:space="preserve">provide a recommendation </w:t>
      </w:r>
      <w:r w:rsidR="002A4C56">
        <w:t>when and how to use the different heuristics</w:t>
      </w:r>
      <w:r w:rsidR="003E25E9">
        <w:t xml:space="preserve"> (elements)</w:t>
      </w:r>
      <w:r w:rsidR="002A4C56">
        <w:t xml:space="preserve"> most effectively.</w:t>
      </w:r>
    </w:p>
    <w:p w:rsidR="001C7276" w:rsidRDefault="001C7276" w:rsidP="001C7276">
      <w:pPr>
        <w:pStyle w:val="NoSpacing"/>
      </w:pPr>
    </w:p>
    <w:p w:rsidR="00D2444B" w:rsidRDefault="00AC5242" w:rsidP="00C067DC">
      <w:pPr>
        <w:pStyle w:val="NoSpacing"/>
        <w:rPr>
          <w:b/>
          <w:color w:val="365F91" w:themeColor="accent1" w:themeShade="BF"/>
          <w:sz w:val="28"/>
        </w:rPr>
      </w:pPr>
      <w:r>
        <w:rPr>
          <w:i/>
          <w:noProof/>
          <w:lang w:val="en-US"/>
        </w:rPr>
        <w:pict>
          <v:rect id="_x0000_s1222" style="position:absolute;left:0;text-align:left;margin-left:457.85pt;margin-top:429.95pt;width:44.3pt;height:25.85pt;z-index:251920384" fillcolor="white [3212]" strokecolor="white [3212]"/>
        </w:pict>
      </w:r>
      <w:r w:rsidR="001C7276" w:rsidRPr="001C7276">
        <w:rPr>
          <w:i/>
        </w:rPr>
        <w:t>Keywords:</w:t>
      </w:r>
      <w:r w:rsidR="001C7276">
        <w:rPr>
          <w:i/>
        </w:rPr>
        <w:t xml:space="preserve"> vehicle routing problem, time windows, construction heuristics, </w:t>
      </w:r>
      <w:r w:rsidR="00C6304F">
        <w:rPr>
          <w:i/>
        </w:rPr>
        <w:t>computation time</w:t>
      </w:r>
      <w:r w:rsidR="001C7276" w:rsidRPr="001C7276">
        <w:rPr>
          <w:b/>
          <w:color w:val="365F91" w:themeColor="accent1" w:themeShade="BF"/>
          <w:sz w:val="28"/>
        </w:rPr>
        <w:br w:type="page"/>
      </w:r>
    </w:p>
    <w:p w:rsidR="00C067DC" w:rsidRDefault="00AC5242">
      <w:pPr>
        <w:spacing w:after="200" w:line="276" w:lineRule="auto"/>
        <w:rPr>
          <w:rFonts w:ascii="Garamond" w:hAnsi="Garamond"/>
          <w:b/>
          <w:color w:val="365F91" w:themeColor="accent1" w:themeShade="BF"/>
          <w:sz w:val="28"/>
          <w:lang w:val="en-GB"/>
        </w:rPr>
      </w:pPr>
      <w:r>
        <w:rPr>
          <w:b/>
          <w:noProof/>
          <w:color w:val="365F91" w:themeColor="accent1" w:themeShade="BF"/>
          <w:sz w:val="28"/>
          <w:lang w:val="en-US"/>
        </w:rPr>
        <w:lastRenderedPageBreak/>
        <w:pict>
          <v:rect id="_x0000_s1225" style="position:absolute;margin-left:442.15pt;margin-top:651.7pt;width:44.3pt;height:25.85pt;z-index:251921408" fillcolor="white [3212]" strokecolor="white [3212]"/>
        </w:pict>
      </w:r>
      <w:r w:rsidR="00C067DC" w:rsidRPr="00AC5242">
        <w:rPr>
          <w:b/>
          <w:color w:val="365F91" w:themeColor="accent1" w:themeShade="BF"/>
          <w:sz w:val="28"/>
          <w:lang w:val="en-US"/>
        </w:rPr>
        <w:br w:type="page"/>
      </w:r>
    </w:p>
    <w:p w:rsidR="00CD7527" w:rsidRDefault="00CD7527" w:rsidP="00CD7527">
      <w:pPr>
        <w:pStyle w:val="NoSpacing"/>
        <w:spacing w:line="300" w:lineRule="auto"/>
        <w:rPr>
          <w:b/>
          <w:color w:val="365F91" w:themeColor="accent1" w:themeShade="BF"/>
          <w:sz w:val="28"/>
        </w:rPr>
      </w:pPr>
      <w:r>
        <w:rPr>
          <w:b/>
          <w:color w:val="365F91" w:themeColor="accent1" w:themeShade="BF"/>
          <w:sz w:val="28"/>
        </w:rPr>
        <w:lastRenderedPageBreak/>
        <w:t>Acknowledgements</w:t>
      </w:r>
    </w:p>
    <w:p w:rsidR="003B3FE4" w:rsidRDefault="003B3FE4" w:rsidP="00CD7527">
      <w:pPr>
        <w:pStyle w:val="NoSpacing"/>
      </w:pPr>
    </w:p>
    <w:p w:rsidR="003B3FE4" w:rsidRDefault="003B3FE4" w:rsidP="00CD7527">
      <w:pPr>
        <w:pStyle w:val="NoSpacing"/>
      </w:pPr>
      <w:r>
        <w:t xml:space="preserve">First I would like to thank </w:t>
      </w:r>
      <w:proofErr w:type="spellStart"/>
      <w:r>
        <w:t>Boudewijn</w:t>
      </w:r>
      <w:proofErr w:type="spellEnd"/>
      <w:r>
        <w:t xml:space="preserve"> </w:t>
      </w:r>
      <w:proofErr w:type="spellStart"/>
      <w:r>
        <w:t>Kooijman</w:t>
      </w:r>
      <w:proofErr w:type="spellEnd"/>
      <w:r>
        <w:t xml:space="preserve">, for offering the opportunity to do this very interesting research </w:t>
      </w:r>
      <w:r w:rsidR="00104C04">
        <w:t xml:space="preserve">project </w:t>
      </w:r>
      <w:r>
        <w:t xml:space="preserve">at </w:t>
      </w:r>
      <w:proofErr w:type="spellStart"/>
      <w:r>
        <w:t>Quintiq</w:t>
      </w:r>
      <w:proofErr w:type="spellEnd"/>
      <w:r>
        <w:t>, making me feel welcome within the company and always being available for useful guidance whenever I somehow got stuck.</w:t>
      </w:r>
    </w:p>
    <w:p w:rsidR="003B3FE4" w:rsidRDefault="003B3FE4" w:rsidP="00CD7527">
      <w:pPr>
        <w:pStyle w:val="NoSpacing"/>
      </w:pPr>
    </w:p>
    <w:p w:rsidR="00F6352A" w:rsidRDefault="003B3FE4" w:rsidP="00CD7527">
      <w:pPr>
        <w:pStyle w:val="NoSpacing"/>
      </w:pPr>
      <w:r>
        <w:t>Also</w:t>
      </w:r>
      <w:r w:rsidR="00F6352A">
        <w:t>,</w:t>
      </w:r>
      <w:r>
        <w:t xml:space="preserve"> I would like to thank </w:t>
      </w:r>
      <w:proofErr w:type="spellStart"/>
      <w:r>
        <w:t>Matthijs</w:t>
      </w:r>
      <w:proofErr w:type="spellEnd"/>
      <w:r>
        <w:t xml:space="preserve"> </w:t>
      </w:r>
      <w:proofErr w:type="spellStart"/>
      <w:r>
        <w:t>Dijkstra</w:t>
      </w:r>
      <w:proofErr w:type="spellEnd"/>
      <w:r>
        <w:t xml:space="preserve"> for helping me in making important choices along the course of the study, for being a critical reader and listener, for his enthusiasm and support and</w:t>
      </w:r>
      <w:r w:rsidR="00F6352A">
        <w:t xml:space="preserve"> for</w:t>
      </w:r>
      <w:r>
        <w:t xml:space="preserve"> his efforts to find time to discuss progress even when times were busy</w:t>
      </w:r>
      <w:r w:rsidR="00F6352A">
        <w:t>.</w:t>
      </w:r>
    </w:p>
    <w:p w:rsidR="00F6352A" w:rsidRDefault="00F6352A" w:rsidP="00CD7527">
      <w:pPr>
        <w:pStyle w:val="NoSpacing"/>
      </w:pPr>
    </w:p>
    <w:p w:rsidR="00F6352A" w:rsidRDefault="00F6352A" w:rsidP="00CD7527">
      <w:pPr>
        <w:pStyle w:val="NoSpacing"/>
      </w:pPr>
      <w:r>
        <w:t xml:space="preserve">My gratitude further goes to Remy </w:t>
      </w:r>
      <w:proofErr w:type="spellStart"/>
      <w:r>
        <w:t>Spliet</w:t>
      </w:r>
      <w:proofErr w:type="spellEnd"/>
      <w:r>
        <w:t>, who was the best co-reader I could wish for, very knowledgeable on the subject and a great sparring partner. By critically reading multiple draft versions in full detail he has helped me tremendously in filtering out a lot of inconsistencies as well as blunt errors.</w:t>
      </w:r>
    </w:p>
    <w:p w:rsidR="00F6352A" w:rsidRDefault="00F6352A" w:rsidP="00CD7527">
      <w:pPr>
        <w:pStyle w:val="NoSpacing"/>
      </w:pPr>
    </w:p>
    <w:p w:rsidR="003B3FE4" w:rsidRDefault="00F6352A" w:rsidP="00CD7527">
      <w:pPr>
        <w:pStyle w:val="NoSpacing"/>
      </w:pPr>
      <w:r>
        <w:t>Last but no</w:t>
      </w:r>
      <w:r w:rsidR="002455BD">
        <w:t>t</w:t>
      </w:r>
      <w:r>
        <w:t xml:space="preserve"> least, special thanks go to Adriana Gabor, who </w:t>
      </w:r>
      <w:r w:rsidR="00952A24">
        <w:t xml:space="preserve">was a great support from the start to the end of this project and who </w:t>
      </w:r>
      <w:r>
        <w:t xml:space="preserve">made sure that </w:t>
      </w:r>
      <w:r w:rsidR="00952A24">
        <w:t xml:space="preserve">all </w:t>
      </w:r>
      <w:r>
        <w:t>our meetings were very humorous</w:t>
      </w:r>
      <w:r w:rsidR="002455BD">
        <w:t xml:space="preserve"> </w:t>
      </w:r>
      <w:r w:rsidR="00952A24">
        <w:t>yet</w:t>
      </w:r>
      <w:r w:rsidR="002455BD">
        <w:t xml:space="preserve"> </w:t>
      </w:r>
      <w:r>
        <w:t>highly insightful</w:t>
      </w:r>
      <w:r w:rsidR="002455BD">
        <w:t xml:space="preserve">, our discussions direct but </w:t>
      </w:r>
      <w:r w:rsidR="00952A24">
        <w:t xml:space="preserve">always </w:t>
      </w:r>
      <w:r w:rsidR="002455BD">
        <w:t>constructive.</w:t>
      </w:r>
      <w:r w:rsidR="00952A24">
        <w:t xml:space="preserve"> Thanks a lot for being a great supervisor!</w:t>
      </w:r>
    </w:p>
    <w:p w:rsidR="00D2444B" w:rsidRDefault="00AC5242">
      <w:pPr>
        <w:spacing w:after="200" w:line="276" w:lineRule="auto"/>
        <w:rPr>
          <w:rFonts w:ascii="Garamond" w:hAnsi="Garamond"/>
          <w:b/>
          <w:color w:val="365F91" w:themeColor="accent1" w:themeShade="BF"/>
          <w:sz w:val="28"/>
          <w:lang w:val="en-GB"/>
        </w:rPr>
      </w:pPr>
      <w:r>
        <w:rPr>
          <w:noProof/>
          <w:lang w:val="en-US"/>
        </w:rPr>
        <w:pict>
          <v:rect id="_x0000_s1226" style="position:absolute;margin-left:443.1pt;margin-top:436.75pt;width:44.3pt;height:25.85pt;z-index:251922432" fillcolor="white [3212]" strokecolor="white [3212]"/>
        </w:pict>
      </w:r>
      <w:r w:rsidR="00D2444B">
        <w:rPr>
          <w:b/>
          <w:color w:val="365F91" w:themeColor="accent1" w:themeShade="BF"/>
          <w:sz w:val="28"/>
        </w:rPr>
        <w:br w:type="page"/>
      </w:r>
    </w:p>
    <w:p w:rsidR="00C067DC" w:rsidRDefault="00AC5242">
      <w:pPr>
        <w:spacing w:after="200" w:line="276" w:lineRule="auto"/>
        <w:rPr>
          <w:rFonts w:ascii="Garamond" w:hAnsi="Garamond"/>
          <w:b/>
          <w:color w:val="365F91" w:themeColor="accent1" w:themeShade="BF"/>
          <w:sz w:val="28"/>
          <w:lang w:val="en-GB"/>
        </w:rPr>
      </w:pPr>
      <w:r>
        <w:rPr>
          <w:noProof/>
          <w:lang w:val="en-US"/>
        </w:rPr>
        <w:lastRenderedPageBreak/>
        <w:pict>
          <v:rect id="_x0000_s1227" style="position:absolute;margin-left:443.05pt;margin-top:648.95pt;width:44.3pt;height:25.85pt;z-index:251923456" fillcolor="white [3212]" strokecolor="white [3212]"/>
        </w:pict>
      </w:r>
      <w:r w:rsidR="00C067DC">
        <w:rPr>
          <w:b/>
          <w:color w:val="365F91" w:themeColor="accent1" w:themeShade="BF"/>
          <w:sz w:val="28"/>
        </w:rPr>
        <w:br w:type="page"/>
      </w:r>
    </w:p>
    <w:p w:rsidR="005F081B" w:rsidRDefault="002936BD" w:rsidP="008C1F29">
      <w:pPr>
        <w:pStyle w:val="NoSpacing"/>
        <w:spacing w:line="300" w:lineRule="auto"/>
        <w:rPr>
          <w:b/>
          <w:color w:val="365F91" w:themeColor="accent1" w:themeShade="BF"/>
          <w:sz w:val="28"/>
        </w:rPr>
      </w:pPr>
      <w:r w:rsidRPr="00BB6ECB">
        <w:rPr>
          <w:b/>
          <w:color w:val="365F91" w:themeColor="accent1" w:themeShade="BF"/>
          <w:sz w:val="28"/>
        </w:rPr>
        <w:lastRenderedPageBreak/>
        <w:t>Table of Contents</w:t>
      </w:r>
    </w:p>
    <w:p w:rsidR="00BB6ECB" w:rsidRPr="00BB6ECB" w:rsidRDefault="00BB6ECB" w:rsidP="008C1F29">
      <w:pPr>
        <w:pStyle w:val="NoSpacing"/>
        <w:spacing w:line="300" w:lineRule="auto"/>
        <w:rPr>
          <w:b/>
          <w:color w:val="365F91" w:themeColor="accent1" w:themeShade="BF"/>
          <w:sz w:val="28"/>
        </w:rPr>
      </w:pPr>
    </w:p>
    <w:p w:rsidR="00AC5242" w:rsidRDefault="005B1801">
      <w:pPr>
        <w:pStyle w:val="TOC1"/>
        <w:tabs>
          <w:tab w:val="right" w:leader="dot" w:pos="9350"/>
        </w:tabs>
        <w:rPr>
          <w:rFonts w:eastAsiaTheme="minorEastAsia" w:cstheme="minorBidi"/>
          <w:b w:val="0"/>
          <w:bCs w:val="0"/>
          <w:caps w:val="0"/>
          <w:noProof/>
          <w:sz w:val="22"/>
          <w:szCs w:val="22"/>
          <w:lang w:val="en-US"/>
        </w:rPr>
      </w:pPr>
      <w:r w:rsidRPr="005B1801">
        <w:rPr>
          <w:rFonts w:ascii="Garamond" w:hAnsi="Garamond"/>
        </w:rPr>
        <w:fldChar w:fldCharType="begin"/>
      </w:r>
      <w:r w:rsidR="005F081B" w:rsidRPr="005F081B">
        <w:rPr>
          <w:rFonts w:ascii="Garamond" w:hAnsi="Garamond"/>
        </w:rPr>
        <w:instrText xml:space="preserve"> TOC \o "1-3" \h \z \u </w:instrText>
      </w:r>
      <w:r w:rsidRPr="005B1801">
        <w:rPr>
          <w:rFonts w:ascii="Garamond" w:hAnsi="Garamond"/>
        </w:rPr>
        <w:fldChar w:fldCharType="separate"/>
      </w:r>
      <w:hyperlink w:anchor="_Toc316390142" w:history="1">
        <w:r w:rsidR="00AC5242" w:rsidRPr="008966FF">
          <w:rPr>
            <w:rStyle w:val="Hyperlink"/>
            <w:noProof/>
          </w:rPr>
          <w:t>1  Introduction</w:t>
        </w:r>
        <w:r w:rsidR="00AC5242">
          <w:rPr>
            <w:noProof/>
            <w:webHidden/>
          </w:rPr>
          <w:tab/>
        </w:r>
        <w:r w:rsidR="00AC5242">
          <w:rPr>
            <w:noProof/>
            <w:webHidden/>
          </w:rPr>
          <w:fldChar w:fldCharType="begin"/>
        </w:r>
        <w:r w:rsidR="00AC5242">
          <w:rPr>
            <w:noProof/>
            <w:webHidden/>
          </w:rPr>
          <w:instrText xml:space="preserve"> PAGEREF _Toc316390142 \h </w:instrText>
        </w:r>
        <w:r w:rsidR="00AC5242">
          <w:rPr>
            <w:noProof/>
            <w:webHidden/>
          </w:rPr>
        </w:r>
        <w:r w:rsidR="00AC5242">
          <w:rPr>
            <w:noProof/>
            <w:webHidden/>
          </w:rPr>
          <w:fldChar w:fldCharType="separate"/>
        </w:r>
        <w:r w:rsidR="00C93B6C">
          <w:rPr>
            <w:noProof/>
            <w:webHidden/>
          </w:rPr>
          <w:t>9</w:t>
        </w:r>
        <w:r w:rsidR="00AC5242">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43" w:history="1">
        <w:r w:rsidRPr="008966FF">
          <w:rPr>
            <w:rStyle w:val="Hyperlink"/>
            <w:noProof/>
          </w:rPr>
          <w:t>1.1  The Vehicle Routing Problem with Time Windows</w:t>
        </w:r>
        <w:r>
          <w:rPr>
            <w:noProof/>
            <w:webHidden/>
          </w:rPr>
          <w:tab/>
        </w:r>
        <w:r>
          <w:rPr>
            <w:noProof/>
            <w:webHidden/>
          </w:rPr>
          <w:fldChar w:fldCharType="begin"/>
        </w:r>
        <w:r>
          <w:rPr>
            <w:noProof/>
            <w:webHidden/>
          </w:rPr>
          <w:instrText xml:space="preserve"> PAGEREF _Toc316390143 \h </w:instrText>
        </w:r>
        <w:r>
          <w:rPr>
            <w:noProof/>
            <w:webHidden/>
          </w:rPr>
        </w:r>
        <w:r>
          <w:rPr>
            <w:noProof/>
            <w:webHidden/>
          </w:rPr>
          <w:fldChar w:fldCharType="separate"/>
        </w:r>
        <w:r w:rsidR="00C93B6C">
          <w:rPr>
            <w:noProof/>
            <w:webHidden/>
          </w:rPr>
          <w:t>9</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44" w:history="1">
        <w:r w:rsidRPr="008966FF">
          <w:rPr>
            <w:rStyle w:val="Hyperlink"/>
            <w:noProof/>
          </w:rPr>
          <w:t>1.2  Quintiq</w:t>
        </w:r>
        <w:r>
          <w:rPr>
            <w:noProof/>
            <w:webHidden/>
          </w:rPr>
          <w:tab/>
        </w:r>
        <w:r>
          <w:rPr>
            <w:noProof/>
            <w:webHidden/>
          </w:rPr>
          <w:fldChar w:fldCharType="begin"/>
        </w:r>
        <w:r>
          <w:rPr>
            <w:noProof/>
            <w:webHidden/>
          </w:rPr>
          <w:instrText xml:space="preserve"> PAGEREF _Toc316390144 \h </w:instrText>
        </w:r>
        <w:r>
          <w:rPr>
            <w:noProof/>
            <w:webHidden/>
          </w:rPr>
        </w:r>
        <w:r>
          <w:rPr>
            <w:noProof/>
            <w:webHidden/>
          </w:rPr>
          <w:fldChar w:fldCharType="separate"/>
        </w:r>
        <w:r w:rsidR="00C93B6C">
          <w:rPr>
            <w:noProof/>
            <w:webHidden/>
          </w:rPr>
          <w:t>10</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45" w:history="1">
        <w:r w:rsidRPr="008966FF">
          <w:rPr>
            <w:rStyle w:val="Hyperlink"/>
            <w:noProof/>
          </w:rPr>
          <w:t>1.3  Research question</w:t>
        </w:r>
        <w:r>
          <w:rPr>
            <w:noProof/>
            <w:webHidden/>
          </w:rPr>
          <w:tab/>
        </w:r>
        <w:r>
          <w:rPr>
            <w:noProof/>
            <w:webHidden/>
          </w:rPr>
          <w:fldChar w:fldCharType="begin"/>
        </w:r>
        <w:r>
          <w:rPr>
            <w:noProof/>
            <w:webHidden/>
          </w:rPr>
          <w:instrText xml:space="preserve"> PAGEREF _Toc316390145 \h </w:instrText>
        </w:r>
        <w:r>
          <w:rPr>
            <w:noProof/>
            <w:webHidden/>
          </w:rPr>
        </w:r>
        <w:r>
          <w:rPr>
            <w:noProof/>
            <w:webHidden/>
          </w:rPr>
          <w:fldChar w:fldCharType="separate"/>
        </w:r>
        <w:r w:rsidR="00C93B6C">
          <w:rPr>
            <w:noProof/>
            <w:webHidden/>
          </w:rPr>
          <w:t>10</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46" w:history="1">
        <w:r w:rsidRPr="008966FF">
          <w:rPr>
            <w:rStyle w:val="Hyperlink"/>
            <w:noProof/>
          </w:rPr>
          <w:t>1.4  Outline of the report</w:t>
        </w:r>
        <w:r>
          <w:rPr>
            <w:noProof/>
            <w:webHidden/>
          </w:rPr>
          <w:tab/>
        </w:r>
        <w:r>
          <w:rPr>
            <w:noProof/>
            <w:webHidden/>
          </w:rPr>
          <w:fldChar w:fldCharType="begin"/>
        </w:r>
        <w:r>
          <w:rPr>
            <w:noProof/>
            <w:webHidden/>
          </w:rPr>
          <w:instrText xml:space="preserve"> PAGEREF _Toc316390146 \h </w:instrText>
        </w:r>
        <w:r>
          <w:rPr>
            <w:noProof/>
            <w:webHidden/>
          </w:rPr>
        </w:r>
        <w:r>
          <w:rPr>
            <w:noProof/>
            <w:webHidden/>
          </w:rPr>
          <w:fldChar w:fldCharType="separate"/>
        </w:r>
        <w:r w:rsidR="00C93B6C">
          <w:rPr>
            <w:noProof/>
            <w:webHidden/>
          </w:rPr>
          <w:t>11</w:t>
        </w:r>
        <w:r>
          <w:rPr>
            <w:noProof/>
            <w:webHidden/>
          </w:rPr>
          <w:fldChar w:fldCharType="end"/>
        </w:r>
      </w:hyperlink>
    </w:p>
    <w:p w:rsidR="00AC5242" w:rsidRDefault="00AC5242">
      <w:pPr>
        <w:pStyle w:val="TOC1"/>
        <w:tabs>
          <w:tab w:val="right" w:leader="dot" w:pos="9350"/>
        </w:tabs>
        <w:rPr>
          <w:rFonts w:eastAsiaTheme="minorEastAsia" w:cstheme="minorBidi"/>
          <w:b w:val="0"/>
          <w:bCs w:val="0"/>
          <w:caps w:val="0"/>
          <w:noProof/>
          <w:sz w:val="22"/>
          <w:szCs w:val="22"/>
          <w:lang w:val="en-US"/>
        </w:rPr>
      </w:pPr>
      <w:hyperlink w:anchor="_Toc316390147" w:history="1">
        <w:r w:rsidRPr="008966FF">
          <w:rPr>
            <w:rStyle w:val="Hyperlink"/>
            <w:noProof/>
          </w:rPr>
          <w:t>2  Literature review</w:t>
        </w:r>
        <w:r>
          <w:rPr>
            <w:noProof/>
            <w:webHidden/>
          </w:rPr>
          <w:tab/>
        </w:r>
        <w:r>
          <w:rPr>
            <w:noProof/>
            <w:webHidden/>
          </w:rPr>
          <w:fldChar w:fldCharType="begin"/>
        </w:r>
        <w:r>
          <w:rPr>
            <w:noProof/>
            <w:webHidden/>
          </w:rPr>
          <w:instrText xml:space="preserve"> PAGEREF _Toc316390147 \h </w:instrText>
        </w:r>
        <w:r>
          <w:rPr>
            <w:noProof/>
            <w:webHidden/>
          </w:rPr>
        </w:r>
        <w:r>
          <w:rPr>
            <w:noProof/>
            <w:webHidden/>
          </w:rPr>
          <w:fldChar w:fldCharType="separate"/>
        </w:r>
        <w:r w:rsidR="00C93B6C">
          <w:rPr>
            <w:noProof/>
            <w:webHidden/>
          </w:rPr>
          <w:t>13</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48" w:history="1">
        <w:r w:rsidRPr="008966FF">
          <w:rPr>
            <w:rStyle w:val="Hyperlink"/>
            <w:noProof/>
          </w:rPr>
          <w:t>2.1  Introduction</w:t>
        </w:r>
        <w:r>
          <w:rPr>
            <w:noProof/>
            <w:webHidden/>
          </w:rPr>
          <w:tab/>
        </w:r>
        <w:r>
          <w:rPr>
            <w:noProof/>
            <w:webHidden/>
          </w:rPr>
          <w:fldChar w:fldCharType="begin"/>
        </w:r>
        <w:r>
          <w:rPr>
            <w:noProof/>
            <w:webHidden/>
          </w:rPr>
          <w:instrText xml:space="preserve"> PAGEREF _Toc316390148 \h </w:instrText>
        </w:r>
        <w:r>
          <w:rPr>
            <w:noProof/>
            <w:webHidden/>
          </w:rPr>
        </w:r>
        <w:r>
          <w:rPr>
            <w:noProof/>
            <w:webHidden/>
          </w:rPr>
          <w:fldChar w:fldCharType="separate"/>
        </w:r>
        <w:r w:rsidR="00C93B6C">
          <w:rPr>
            <w:noProof/>
            <w:webHidden/>
          </w:rPr>
          <w:t>13</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49" w:history="1">
        <w:r w:rsidRPr="008966FF">
          <w:rPr>
            <w:rStyle w:val="Hyperlink"/>
            <w:noProof/>
          </w:rPr>
          <w:t>2.2  Solomon: a VRPTW pioneer</w:t>
        </w:r>
        <w:r>
          <w:rPr>
            <w:noProof/>
            <w:webHidden/>
          </w:rPr>
          <w:tab/>
        </w:r>
        <w:r>
          <w:rPr>
            <w:noProof/>
            <w:webHidden/>
          </w:rPr>
          <w:fldChar w:fldCharType="begin"/>
        </w:r>
        <w:r>
          <w:rPr>
            <w:noProof/>
            <w:webHidden/>
          </w:rPr>
          <w:instrText xml:space="preserve"> PAGEREF _Toc316390149 \h </w:instrText>
        </w:r>
        <w:r>
          <w:rPr>
            <w:noProof/>
            <w:webHidden/>
          </w:rPr>
        </w:r>
        <w:r>
          <w:rPr>
            <w:noProof/>
            <w:webHidden/>
          </w:rPr>
          <w:fldChar w:fldCharType="separate"/>
        </w:r>
        <w:r w:rsidR="00C93B6C">
          <w:rPr>
            <w:noProof/>
            <w:webHidden/>
          </w:rPr>
          <w:t>13</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50" w:history="1">
        <w:r w:rsidRPr="008966FF">
          <w:rPr>
            <w:rStyle w:val="Hyperlink"/>
            <w:noProof/>
          </w:rPr>
          <w:t>2.3  Terminology</w:t>
        </w:r>
        <w:r>
          <w:rPr>
            <w:noProof/>
            <w:webHidden/>
          </w:rPr>
          <w:tab/>
        </w:r>
        <w:r>
          <w:rPr>
            <w:noProof/>
            <w:webHidden/>
          </w:rPr>
          <w:fldChar w:fldCharType="begin"/>
        </w:r>
        <w:r>
          <w:rPr>
            <w:noProof/>
            <w:webHidden/>
          </w:rPr>
          <w:instrText xml:space="preserve"> PAGEREF _Toc316390150 \h </w:instrText>
        </w:r>
        <w:r>
          <w:rPr>
            <w:noProof/>
            <w:webHidden/>
          </w:rPr>
        </w:r>
        <w:r>
          <w:rPr>
            <w:noProof/>
            <w:webHidden/>
          </w:rPr>
          <w:fldChar w:fldCharType="separate"/>
        </w:r>
        <w:r w:rsidR="00C93B6C">
          <w:rPr>
            <w:noProof/>
            <w:webHidden/>
          </w:rPr>
          <w:t>13</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51" w:history="1">
        <w:r w:rsidRPr="008966FF">
          <w:rPr>
            <w:rStyle w:val="Hyperlink"/>
            <w:noProof/>
          </w:rPr>
          <w:t>2.4  Components of heuristics</w:t>
        </w:r>
        <w:r>
          <w:rPr>
            <w:noProof/>
            <w:webHidden/>
          </w:rPr>
          <w:tab/>
        </w:r>
        <w:r>
          <w:rPr>
            <w:noProof/>
            <w:webHidden/>
          </w:rPr>
          <w:fldChar w:fldCharType="begin"/>
        </w:r>
        <w:r>
          <w:rPr>
            <w:noProof/>
            <w:webHidden/>
          </w:rPr>
          <w:instrText xml:space="preserve"> PAGEREF _Toc316390151 \h </w:instrText>
        </w:r>
        <w:r>
          <w:rPr>
            <w:noProof/>
            <w:webHidden/>
          </w:rPr>
        </w:r>
        <w:r>
          <w:rPr>
            <w:noProof/>
            <w:webHidden/>
          </w:rPr>
          <w:fldChar w:fldCharType="separate"/>
        </w:r>
        <w:r w:rsidR="00C93B6C">
          <w:rPr>
            <w:noProof/>
            <w:webHidden/>
          </w:rPr>
          <w:t>14</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52" w:history="1">
        <w:r w:rsidRPr="008966FF">
          <w:rPr>
            <w:rStyle w:val="Hyperlink"/>
            <w:noProof/>
          </w:rPr>
          <w:t>2.5  Classification of construction heuristics</w:t>
        </w:r>
        <w:r>
          <w:rPr>
            <w:noProof/>
            <w:webHidden/>
          </w:rPr>
          <w:tab/>
        </w:r>
        <w:r>
          <w:rPr>
            <w:noProof/>
            <w:webHidden/>
          </w:rPr>
          <w:fldChar w:fldCharType="begin"/>
        </w:r>
        <w:r>
          <w:rPr>
            <w:noProof/>
            <w:webHidden/>
          </w:rPr>
          <w:instrText xml:space="preserve"> PAGEREF _Toc316390152 \h </w:instrText>
        </w:r>
        <w:r>
          <w:rPr>
            <w:noProof/>
            <w:webHidden/>
          </w:rPr>
        </w:r>
        <w:r>
          <w:rPr>
            <w:noProof/>
            <w:webHidden/>
          </w:rPr>
          <w:fldChar w:fldCharType="separate"/>
        </w:r>
        <w:r w:rsidR="00C93B6C">
          <w:rPr>
            <w:noProof/>
            <w:webHidden/>
          </w:rPr>
          <w:t>15</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53" w:history="1">
        <w:r w:rsidRPr="008966FF">
          <w:rPr>
            <w:rStyle w:val="Hyperlink"/>
            <w:noProof/>
          </w:rPr>
          <w:t>2.6  Seed selection methods</w:t>
        </w:r>
        <w:r>
          <w:rPr>
            <w:noProof/>
            <w:webHidden/>
          </w:rPr>
          <w:tab/>
        </w:r>
        <w:r>
          <w:rPr>
            <w:noProof/>
            <w:webHidden/>
          </w:rPr>
          <w:fldChar w:fldCharType="begin"/>
        </w:r>
        <w:r>
          <w:rPr>
            <w:noProof/>
            <w:webHidden/>
          </w:rPr>
          <w:instrText xml:space="preserve"> PAGEREF _Toc316390153 \h </w:instrText>
        </w:r>
        <w:r>
          <w:rPr>
            <w:noProof/>
            <w:webHidden/>
          </w:rPr>
        </w:r>
        <w:r>
          <w:rPr>
            <w:noProof/>
            <w:webHidden/>
          </w:rPr>
          <w:fldChar w:fldCharType="separate"/>
        </w:r>
        <w:r w:rsidR="00C93B6C">
          <w:rPr>
            <w:noProof/>
            <w:webHidden/>
          </w:rPr>
          <w:t>17</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54" w:history="1">
        <w:r w:rsidRPr="008966FF">
          <w:rPr>
            <w:rStyle w:val="Hyperlink"/>
            <w:noProof/>
          </w:rPr>
          <w:t>2.7  Local search functions</w:t>
        </w:r>
        <w:r>
          <w:rPr>
            <w:noProof/>
            <w:webHidden/>
          </w:rPr>
          <w:tab/>
        </w:r>
        <w:r>
          <w:rPr>
            <w:noProof/>
            <w:webHidden/>
          </w:rPr>
          <w:fldChar w:fldCharType="begin"/>
        </w:r>
        <w:r>
          <w:rPr>
            <w:noProof/>
            <w:webHidden/>
          </w:rPr>
          <w:instrText xml:space="preserve"> PAGEREF _Toc316390154 \h </w:instrText>
        </w:r>
        <w:r>
          <w:rPr>
            <w:noProof/>
            <w:webHidden/>
          </w:rPr>
        </w:r>
        <w:r>
          <w:rPr>
            <w:noProof/>
            <w:webHidden/>
          </w:rPr>
          <w:fldChar w:fldCharType="separate"/>
        </w:r>
        <w:r w:rsidR="00C93B6C">
          <w:rPr>
            <w:noProof/>
            <w:webHidden/>
          </w:rPr>
          <w:t>18</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55" w:history="1">
        <w:r w:rsidRPr="008966FF">
          <w:rPr>
            <w:rStyle w:val="Hyperlink"/>
            <w:noProof/>
          </w:rPr>
          <w:t>2.8  Discussion of construction heuristics from literature</w:t>
        </w:r>
        <w:r>
          <w:rPr>
            <w:noProof/>
            <w:webHidden/>
          </w:rPr>
          <w:tab/>
        </w:r>
        <w:r>
          <w:rPr>
            <w:noProof/>
            <w:webHidden/>
          </w:rPr>
          <w:fldChar w:fldCharType="begin"/>
        </w:r>
        <w:r>
          <w:rPr>
            <w:noProof/>
            <w:webHidden/>
          </w:rPr>
          <w:instrText xml:space="preserve"> PAGEREF _Toc316390155 \h </w:instrText>
        </w:r>
        <w:r>
          <w:rPr>
            <w:noProof/>
            <w:webHidden/>
          </w:rPr>
        </w:r>
        <w:r>
          <w:rPr>
            <w:noProof/>
            <w:webHidden/>
          </w:rPr>
          <w:fldChar w:fldCharType="separate"/>
        </w:r>
        <w:r w:rsidR="00C93B6C">
          <w:rPr>
            <w:noProof/>
            <w:webHidden/>
          </w:rPr>
          <w:t>18</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56" w:history="1">
        <w:r w:rsidRPr="008966FF">
          <w:rPr>
            <w:rStyle w:val="Hyperlink"/>
            <w:noProof/>
          </w:rPr>
          <w:t>2.8.1  Savings</w:t>
        </w:r>
        <w:r>
          <w:rPr>
            <w:noProof/>
            <w:webHidden/>
          </w:rPr>
          <w:tab/>
        </w:r>
        <w:r>
          <w:rPr>
            <w:noProof/>
            <w:webHidden/>
          </w:rPr>
          <w:fldChar w:fldCharType="begin"/>
        </w:r>
        <w:r>
          <w:rPr>
            <w:noProof/>
            <w:webHidden/>
          </w:rPr>
          <w:instrText xml:space="preserve"> PAGEREF _Toc316390156 \h </w:instrText>
        </w:r>
        <w:r>
          <w:rPr>
            <w:noProof/>
            <w:webHidden/>
          </w:rPr>
        </w:r>
        <w:r>
          <w:rPr>
            <w:noProof/>
            <w:webHidden/>
          </w:rPr>
          <w:fldChar w:fldCharType="separate"/>
        </w:r>
        <w:r w:rsidR="00C93B6C">
          <w:rPr>
            <w:noProof/>
            <w:webHidden/>
          </w:rPr>
          <w:t>19</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57" w:history="1">
        <w:r w:rsidRPr="008966FF">
          <w:rPr>
            <w:rStyle w:val="Hyperlink"/>
            <w:noProof/>
          </w:rPr>
          <w:t>2.8.2  Nearest neighbour</w:t>
        </w:r>
        <w:r>
          <w:rPr>
            <w:noProof/>
            <w:webHidden/>
          </w:rPr>
          <w:tab/>
        </w:r>
        <w:r>
          <w:rPr>
            <w:noProof/>
            <w:webHidden/>
          </w:rPr>
          <w:fldChar w:fldCharType="begin"/>
        </w:r>
        <w:r>
          <w:rPr>
            <w:noProof/>
            <w:webHidden/>
          </w:rPr>
          <w:instrText xml:space="preserve"> PAGEREF _Toc316390157 \h </w:instrText>
        </w:r>
        <w:r>
          <w:rPr>
            <w:noProof/>
            <w:webHidden/>
          </w:rPr>
        </w:r>
        <w:r>
          <w:rPr>
            <w:noProof/>
            <w:webHidden/>
          </w:rPr>
          <w:fldChar w:fldCharType="separate"/>
        </w:r>
        <w:r w:rsidR="00C93B6C">
          <w:rPr>
            <w:noProof/>
            <w:webHidden/>
          </w:rPr>
          <w:t>20</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58" w:history="1">
        <w:r w:rsidRPr="008966FF">
          <w:rPr>
            <w:rStyle w:val="Hyperlink"/>
            <w:noProof/>
          </w:rPr>
          <w:t>2.8.3  Sequential insertion</w:t>
        </w:r>
        <w:r>
          <w:rPr>
            <w:noProof/>
            <w:webHidden/>
          </w:rPr>
          <w:tab/>
        </w:r>
        <w:r>
          <w:rPr>
            <w:noProof/>
            <w:webHidden/>
          </w:rPr>
          <w:fldChar w:fldCharType="begin"/>
        </w:r>
        <w:r>
          <w:rPr>
            <w:noProof/>
            <w:webHidden/>
          </w:rPr>
          <w:instrText xml:space="preserve"> PAGEREF _Toc316390158 \h </w:instrText>
        </w:r>
        <w:r>
          <w:rPr>
            <w:noProof/>
            <w:webHidden/>
          </w:rPr>
        </w:r>
        <w:r>
          <w:rPr>
            <w:noProof/>
            <w:webHidden/>
          </w:rPr>
          <w:fldChar w:fldCharType="separate"/>
        </w:r>
        <w:r w:rsidR="00C93B6C">
          <w:rPr>
            <w:noProof/>
            <w:webHidden/>
          </w:rPr>
          <w:t>20</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59" w:history="1">
        <w:r w:rsidRPr="008966FF">
          <w:rPr>
            <w:rStyle w:val="Hyperlink"/>
            <w:noProof/>
          </w:rPr>
          <w:t>2.8.4  Cost-based parallel insertion</w:t>
        </w:r>
        <w:r>
          <w:rPr>
            <w:noProof/>
            <w:webHidden/>
          </w:rPr>
          <w:tab/>
        </w:r>
        <w:r>
          <w:rPr>
            <w:noProof/>
            <w:webHidden/>
          </w:rPr>
          <w:fldChar w:fldCharType="begin"/>
        </w:r>
        <w:r>
          <w:rPr>
            <w:noProof/>
            <w:webHidden/>
          </w:rPr>
          <w:instrText xml:space="preserve"> PAGEREF _Toc316390159 \h </w:instrText>
        </w:r>
        <w:r>
          <w:rPr>
            <w:noProof/>
            <w:webHidden/>
          </w:rPr>
        </w:r>
        <w:r>
          <w:rPr>
            <w:noProof/>
            <w:webHidden/>
          </w:rPr>
          <w:fldChar w:fldCharType="separate"/>
        </w:r>
        <w:r w:rsidR="00C93B6C">
          <w:rPr>
            <w:noProof/>
            <w:webHidden/>
          </w:rPr>
          <w:t>22</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60" w:history="1">
        <w:r w:rsidRPr="008966FF">
          <w:rPr>
            <w:rStyle w:val="Hyperlink"/>
            <w:noProof/>
          </w:rPr>
          <w:t>2.8.5  Regret-based parallel insertion</w:t>
        </w:r>
        <w:r>
          <w:rPr>
            <w:noProof/>
            <w:webHidden/>
          </w:rPr>
          <w:tab/>
        </w:r>
        <w:r>
          <w:rPr>
            <w:noProof/>
            <w:webHidden/>
          </w:rPr>
          <w:fldChar w:fldCharType="begin"/>
        </w:r>
        <w:r>
          <w:rPr>
            <w:noProof/>
            <w:webHidden/>
          </w:rPr>
          <w:instrText xml:space="preserve"> PAGEREF _Toc316390160 \h </w:instrText>
        </w:r>
        <w:r>
          <w:rPr>
            <w:noProof/>
            <w:webHidden/>
          </w:rPr>
        </w:r>
        <w:r>
          <w:rPr>
            <w:noProof/>
            <w:webHidden/>
          </w:rPr>
          <w:fldChar w:fldCharType="separate"/>
        </w:r>
        <w:r w:rsidR="00C93B6C">
          <w:rPr>
            <w:noProof/>
            <w:webHidden/>
          </w:rPr>
          <w:t>22</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61" w:history="1">
        <w:r w:rsidRPr="008966FF">
          <w:rPr>
            <w:rStyle w:val="Hyperlink"/>
            <w:noProof/>
          </w:rPr>
          <w:t>2.9  Qualitative comparison and expected performance</w:t>
        </w:r>
        <w:r>
          <w:rPr>
            <w:noProof/>
            <w:webHidden/>
          </w:rPr>
          <w:tab/>
        </w:r>
        <w:r>
          <w:rPr>
            <w:noProof/>
            <w:webHidden/>
          </w:rPr>
          <w:fldChar w:fldCharType="begin"/>
        </w:r>
        <w:r>
          <w:rPr>
            <w:noProof/>
            <w:webHidden/>
          </w:rPr>
          <w:instrText xml:space="preserve"> PAGEREF _Toc316390161 \h </w:instrText>
        </w:r>
        <w:r>
          <w:rPr>
            <w:noProof/>
            <w:webHidden/>
          </w:rPr>
        </w:r>
        <w:r>
          <w:rPr>
            <w:noProof/>
            <w:webHidden/>
          </w:rPr>
          <w:fldChar w:fldCharType="separate"/>
        </w:r>
        <w:r w:rsidR="00C93B6C">
          <w:rPr>
            <w:noProof/>
            <w:webHidden/>
          </w:rPr>
          <w:t>25</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62" w:history="1">
        <w:r w:rsidRPr="008966FF">
          <w:rPr>
            <w:rStyle w:val="Hyperlink"/>
            <w:noProof/>
          </w:rPr>
          <w:t>2.10  Conclusion</w:t>
        </w:r>
        <w:r>
          <w:rPr>
            <w:noProof/>
            <w:webHidden/>
          </w:rPr>
          <w:tab/>
        </w:r>
        <w:r>
          <w:rPr>
            <w:noProof/>
            <w:webHidden/>
          </w:rPr>
          <w:fldChar w:fldCharType="begin"/>
        </w:r>
        <w:r>
          <w:rPr>
            <w:noProof/>
            <w:webHidden/>
          </w:rPr>
          <w:instrText xml:space="preserve"> PAGEREF _Toc316390162 \h </w:instrText>
        </w:r>
        <w:r>
          <w:rPr>
            <w:noProof/>
            <w:webHidden/>
          </w:rPr>
        </w:r>
        <w:r>
          <w:rPr>
            <w:noProof/>
            <w:webHidden/>
          </w:rPr>
          <w:fldChar w:fldCharType="separate"/>
        </w:r>
        <w:r w:rsidR="00C93B6C">
          <w:rPr>
            <w:noProof/>
            <w:webHidden/>
          </w:rPr>
          <w:t>26</w:t>
        </w:r>
        <w:r>
          <w:rPr>
            <w:noProof/>
            <w:webHidden/>
          </w:rPr>
          <w:fldChar w:fldCharType="end"/>
        </w:r>
      </w:hyperlink>
    </w:p>
    <w:p w:rsidR="00AC5242" w:rsidRDefault="00AC5242">
      <w:pPr>
        <w:pStyle w:val="TOC1"/>
        <w:tabs>
          <w:tab w:val="right" w:leader="dot" w:pos="9350"/>
        </w:tabs>
        <w:rPr>
          <w:rFonts w:eastAsiaTheme="minorEastAsia" w:cstheme="minorBidi"/>
          <w:b w:val="0"/>
          <w:bCs w:val="0"/>
          <w:caps w:val="0"/>
          <w:noProof/>
          <w:sz w:val="22"/>
          <w:szCs w:val="22"/>
          <w:lang w:val="en-US"/>
        </w:rPr>
      </w:pPr>
      <w:hyperlink w:anchor="_Toc316390163" w:history="1">
        <w:r w:rsidRPr="008966FF">
          <w:rPr>
            <w:rStyle w:val="Hyperlink"/>
            <w:noProof/>
          </w:rPr>
          <w:t>3  Generalized construction heuristics for the computational experiments</w:t>
        </w:r>
        <w:r>
          <w:rPr>
            <w:noProof/>
            <w:webHidden/>
          </w:rPr>
          <w:tab/>
        </w:r>
        <w:r>
          <w:rPr>
            <w:noProof/>
            <w:webHidden/>
          </w:rPr>
          <w:fldChar w:fldCharType="begin"/>
        </w:r>
        <w:r>
          <w:rPr>
            <w:noProof/>
            <w:webHidden/>
          </w:rPr>
          <w:instrText xml:space="preserve"> PAGEREF _Toc316390163 \h </w:instrText>
        </w:r>
        <w:r>
          <w:rPr>
            <w:noProof/>
            <w:webHidden/>
          </w:rPr>
        </w:r>
        <w:r>
          <w:rPr>
            <w:noProof/>
            <w:webHidden/>
          </w:rPr>
          <w:fldChar w:fldCharType="separate"/>
        </w:r>
        <w:r w:rsidR="00C93B6C">
          <w:rPr>
            <w:noProof/>
            <w:webHidden/>
          </w:rPr>
          <w:t>27</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64" w:history="1">
        <w:r w:rsidRPr="008966FF">
          <w:rPr>
            <w:rStyle w:val="Hyperlink"/>
            <w:noProof/>
          </w:rPr>
          <w:t>3.1  Introduction</w:t>
        </w:r>
        <w:r>
          <w:rPr>
            <w:noProof/>
            <w:webHidden/>
          </w:rPr>
          <w:tab/>
        </w:r>
        <w:r>
          <w:rPr>
            <w:noProof/>
            <w:webHidden/>
          </w:rPr>
          <w:fldChar w:fldCharType="begin"/>
        </w:r>
        <w:r>
          <w:rPr>
            <w:noProof/>
            <w:webHidden/>
          </w:rPr>
          <w:instrText xml:space="preserve"> PAGEREF _Toc316390164 \h </w:instrText>
        </w:r>
        <w:r>
          <w:rPr>
            <w:noProof/>
            <w:webHidden/>
          </w:rPr>
        </w:r>
        <w:r>
          <w:rPr>
            <w:noProof/>
            <w:webHidden/>
          </w:rPr>
          <w:fldChar w:fldCharType="separate"/>
        </w:r>
        <w:r w:rsidR="00C93B6C">
          <w:rPr>
            <w:noProof/>
            <w:webHidden/>
          </w:rPr>
          <w:t>27</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65" w:history="1">
        <w:r w:rsidRPr="008966FF">
          <w:rPr>
            <w:rStyle w:val="Hyperlink"/>
            <w:noProof/>
          </w:rPr>
          <w:t>3.2  Generalized heuristic frameworks</w:t>
        </w:r>
        <w:r>
          <w:rPr>
            <w:noProof/>
            <w:webHidden/>
          </w:rPr>
          <w:tab/>
        </w:r>
        <w:r>
          <w:rPr>
            <w:noProof/>
            <w:webHidden/>
          </w:rPr>
          <w:fldChar w:fldCharType="begin"/>
        </w:r>
        <w:r>
          <w:rPr>
            <w:noProof/>
            <w:webHidden/>
          </w:rPr>
          <w:instrText xml:space="preserve"> PAGEREF _Toc316390165 \h </w:instrText>
        </w:r>
        <w:r>
          <w:rPr>
            <w:noProof/>
            <w:webHidden/>
          </w:rPr>
        </w:r>
        <w:r>
          <w:rPr>
            <w:noProof/>
            <w:webHidden/>
          </w:rPr>
          <w:fldChar w:fldCharType="separate"/>
        </w:r>
        <w:r w:rsidR="00C93B6C">
          <w:rPr>
            <w:noProof/>
            <w:webHidden/>
          </w:rPr>
          <w:t>27</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66" w:history="1">
        <w:r w:rsidRPr="008966FF">
          <w:rPr>
            <w:rStyle w:val="Hyperlink"/>
            <w:noProof/>
          </w:rPr>
          <w:t>3.3  Seed selection methods</w:t>
        </w:r>
        <w:r>
          <w:rPr>
            <w:noProof/>
            <w:webHidden/>
          </w:rPr>
          <w:tab/>
        </w:r>
        <w:r>
          <w:rPr>
            <w:noProof/>
            <w:webHidden/>
          </w:rPr>
          <w:fldChar w:fldCharType="begin"/>
        </w:r>
        <w:r>
          <w:rPr>
            <w:noProof/>
            <w:webHidden/>
          </w:rPr>
          <w:instrText xml:space="preserve"> PAGEREF _Toc316390166 \h </w:instrText>
        </w:r>
        <w:r>
          <w:rPr>
            <w:noProof/>
            <w:webHidden/>
          </w:rPr>
        </w:r>
        <w:r>
          <w:rPr>
            <w:noProof/>
            <w:webHidden/>
          </w:rPr>
          <w:fldChar w:fldCharType="separate"/>
        </w:r>
        <w:r w:rsidR="00C93B6C">
          <w:rPr>
            <w:noProof/>
            <w:webHidden/>
          </w:rPr>
          <w:t>29</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67" w:history="1">
        <w:r w:rsidRPr="008966FF">
          <w:rPr>
            <w:rStyle w:val="Hyperlink"/>
            <w:noProof/>
          </w:rPr>
          <w:t>3.4  Selection measures</w:t>
        </w:r>
        <w:r>
          <w:rPr>
            <w:noProof/>
            <w:webHidden/>
          </w:rPr>
          <w:tab/>
        </w:r>
        <w:r>
          <w:rPr>
            <w:noProof/>
            <w:webHidden/>
          </w:rPr>
          <w:fldChar w:fldCharType="begin"/>
        </w:r>
        <w:r>
          <w:rPr>
            <w:noProof/>
            <w:webHidden/>
          </w:rPr>
          <w:instrText xml:space="preserve"> PAGEREF _Toc316390167 \h </w:instrText>
        </w:r>
        <w:r>
          <w:rPr>
            <w:noProof/>
            <w:webHidden/>
          </w:rPr>
        </w:r>
        <w:r>
          <w:rPr>
            <w:noProof/>
            <w:webHidden/>
          </w:rPr>
          <w:fldChar w:fldCharType="separate"/>
        </w:r>
        <w:r w:rsidR="00C93B6C">
          <w:rPr>
            <w:noProof/>
            <w:webHidden/>
          </w:rPr>
          <w:t>29</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68" w:history="1">
        <w:r w:rsidRPr="008966FF">
          <w:rPr>
            <w:rStyle w:val="Hyperlink"/>
            <w:noProof/>
          </w:rPr>
          <w:t>3.4.1  Cost-related measures</w:t>
        </w:r>
        <w:r>
          <w:rPr>
            <w:noProof/>
            <w:webHidden/>
          </w:rPr>
          <w:tab/>
        </w:r>
        <w:r>
          <w:rPr>
            <w:noProof/>
            <w:webHidden/>
          </w:rPr>
          <w:fldChar w:fldCharType="begin"/>
        </w:r>
        <w:r>
          <w:rPr>
            <w:noProof/>
            <w:webHidden/>
          </w:rPr>
          <w:instrText xml:space="preserve"> PAGEREF _Toc316390168 \h </w:instrText>
        </w:r>
        <w:r>
          <w:rPr>
            <w:noProof/>
            <w:webHidden/>
          </w:rPr>
        </w:r>
        <w:r>
          <w:rPr>
            <w:noProof/>
            <w:webHidden/>
          </w:rPr>
          <w:fldChar w:fldCharType="separate"/>
        </w:r>
        <w:r w:rsidR="00C93B6C">
          <w:rPr>
            <w:noProof/>
            <w:webHidden/>
          </w:rPr>
          <w:t>29</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69" w:history="1">
        <w:r w:rsidRPr="008966FF">
          <w:rPr>
            <w:rStyle w:val="Hyperlink"/>
            <w:noProof/>
          </w:rPr>
          <w:t>3.4.2  Regret-related measures (only apply to the insertion-based heuristics).</w:t>
        </w:r>
        <w:r>
          <w:rPr>
            <w:noProof/>
            <w:webHidden/>
          </w:rPr>
          <w:tab/>
        </w:r>
        <w:r>
          <w:rPr>
            <w:noProof/>
            <w:webHidden/>
          </w:rPr>
          <w:fldChar w:fldCharType="begin"/>
        </w:r>
        <w:r>
          <w:rPr>
            <w:noProof/>
            <w:webHidden/>
          </w:rPr>
          <w:instrText xml:space="preserve"> PAGEREF _Toc316390169 \h </w:instrText>
        </w:r>
        <w:r>
          <w:rPr>
            <w:noProof/>
            <w:webHidden/>
          </w:rPr>
        </w:r>
        <w:r>
          <w:rPr>
            <w:noProof/>
            <w:webHidden/>
          </w:rPr>
          <w:fldChar w:fldCharType="separate"/>
        </w:r>
        <w:r w:rsidR="00C93B6C">
          <w:rPr>
            <w:noProof/>
            <w:webHidden/>
          </w:rPr>
          <w:t>30</w:t>
        </w:r>
        <w:r>
          <w:rPr>
            <w:noProof/>
            <w:webHidden/>
          </w:rPr>
          <w:fldChar w:fldCharType="end"/>
        </w:r>
      </w:hyperlink>
    </w:p>
    <w:p w:rsidR="00AC5242" w:rsidRDefault="00AC5242">
      <w:pPr>
        <w:pStyle w:val="TOC1"/>
        <w:tabs>
          <w:tab w:val="right" w:leader="dot" w:pos="9350"/>
        </w:tabs>
        <w:rPr>
          <w:rFonts w:eastAsiaTheme="minorEastAsia" w:cstheme="minorBidi"/>
          <w:b w:val="0"/>
          <w:bCs w:val="0"/>
          <w:caps w:val="0"/>
          <w:noProof/>
          <w:sz w:val="22"/>
          <w:szCs w:val="22"/>
          <w:lang w:val="en-US"/>
        </w:rPr>
      </w:pPr>
      <w:hyperlink w:anchor="_Toc316390170" w:history="1">
        <w:r w:rsidRPr="008966FF">
          <w:rPr>
            <w:rStyle w:val="Hyperlink"/>
            <w:noProof/>
          </w:rPr>
          <w:t>4  Computational experiments I: detailed comparison on small-scale problems</w:t>
        </w:r>
        <w:r>
          <w:rPr>
            <w:noProof/>
            <w:webHidden/>
          </w:rPr>
          <w:tab/>
        </w:r>
        <w:r>
          <w:rPr>
            <w:noProof/>
            <w:webHidden/>
          </w:rPr>
          <w:fldChar w:fldCharType="begin"/>
        </w:r>
        <w:r>
          <w:rPr>
            <w:noProof/>
            <w:webHidden/>
          </w:rPr>
          <w:instrText xml:space="preserve"> PAGEREF _Toc316390170 \h </w:instrText>
        </w:r>
        <w:r>
          <w:rPr>
            <w:noProof/>
            <w:webHidden/>
          </w:rPr>
        </w:r>
        <w:r>
          <w:rPr>
            <w:noProof/>
            <w:webHidden/>
          </w:rPr>
          <w:fldChar w:fldCharType="separate"/>
        </w:r>
        <w:r w:rsidR="00C93B6C">
          <w:rPr>
            <w:noProof/>
            <w:webHidden/>
          </w:rPr>
          <w:t>33</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71" w:history="1">
        <w:r w:rsidRPr="008966FF">
          <w:rPr>
            <w:rStyle w:val="Hyperlink"/>
            <w:noProof/>
          </w:rPr>
          <w:t>4.1  Introduction</w:t>
        </w:r>
        <w:r>
          <w:rPr>
            <w:noProof/>
            <w:webHidden/>
          </w:rPr>
          <w:tab/>
        </w:r>
        <w:r>
          <w:rPr>
            <w:noProof/>
            <w:webHidden/>
          </w:rPr>
          <w:fldChar w:fldCharType="begin"/>
        </w:r>
        <w:r>
          <w:rPr>
            <w:noProof/>
            <w:webHidden/>
          </w:rPr>
          <w:instrText xml:space="preserve"> PAGEREF _Toc316390171 \h </w:instrText>
        </w:r>
        <w:r>
          <w:rPr>
            <w:noProof/>
            <w:webHidden/>
          </w:rPr>
        </w:r>
        <w:r>
          <w:rPr>
            <w:noProof/>
            <w:webHidden/>
          </w:rPr>
          <w:fldChar w:fldCharType="separate"/>
        </w:r>
        <w:r w:rsidR="00C93B6C">
          <w:rPr>
            <w:noProof/>
            <w:webHidden/>
          </w:rPr>
          <w:t>33</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72" w:history="1">
        <w:r w:rsidRPr="008966FF">
          <w:rPr>
            <w:rStyle w:val="Hyperlink"/>
            <w:noProof/>
          </w:rPr>
          <w:t>4.2  Test setup</w:t>
        </w:r>
        <w:r>
          <w:rPr>
            <w:noProof/>
            <w:webHidden/>
          </w:rPr>
          <w:tab/>
        </w:r>
        <w:r>
          <w:rPr>
            <w:noProof/>
            <w:webHidden/>
          </w:rPr>
          <w:fldChar w:fldCharType="begin"/>
        </w:r>
        <w:r>
          <w:rPr>
            <w:noProof/>
            <w:webHidden/>
          </w:rPr>
          <w:instrText xml:space="preserve"> PAGEREF _Toc316390172 \h </w:instrText>
        </w:r>
        <w:r>
          <w:rPr>
            <w:noProof/>
            <w:webHidden/>
          </w:rPr>
        </w:r>
        <w:r>
          <w:rPr>
            <w:noProof/>
            <w:webHidden/>
          </w:rPr>
          <w:fldChar w:fldCharType="separate"/>
        </w:r>
        <w:r w:rsidR="00C93B6C">
          <w:rPr>
            <w:noProof/>
            <w:webHidden/>
          </w:rPr>
          <w:t>33</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73" w:history="1">
        <w:r w:rsidRPr="008966FF">
          <w:rPr>
            <w:rStyle w:val="Hyperlink"/>
            <w:noProof/>
          </w:rPr>
          <w:t>4.2  Benchmark datasets</w:t>
        </w:r>
        <w:r>
          <w:rPr>
            <w:noProof/>
            <w:webHidden/>
          </w:rPr>
          <w:tab/>
        </w:r>
        <w:r>
          <w:rPr>
            <w:noProof/>
            <w:webHidden/>
          </w:rPr>
          <w:fldChar w:fldCharType="begin"/>
        </w:r>
        <w:r>
          <w:rPr>
            <w:noProof/>
            <w:webHidden/>
          </w:rPr>
          <w:instrText xml:space="preserve"> PAGEREF _Toc316390173 \h </w:instrText>
        </w:r>
        <w:r>
          <w:rPr>
            <w:noProof/>
            <w:webHidden/>
          </w:rPr>
        </w:r>
        <w:r>
          <w:rPr>
            <w:noProof/>
            <w:webHidden/>
          </w:rPr>
          <w:fldChar w:fldCharType="separate"/>
        </w:r>
        <w:r w:rsidR="00C93B6C">
          <w:rPr>
            <w:noProof/>
            <w:webHidden/>
          </w:rPr>
          <w:t>34</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74" w:history="1">
        <w:r w:rsidRPr="008966FF">
          <w:rPr>
            <w:rStyle w:val="Hyperlink"/>
            <w:noProof/>
          </w:rPr>
          <w:t>4.3  Analysis of results</w:t>
        </w:r>
        <w:r>
          <w:rPr>
            <w:noProof/>
            <w:webHidden/>
          </w:rPr>
          <w:tab/>
        </w:r>
        <w:r>
          <w:rPr>
            <w:noProof/>
            <w:webHidden/>
          </w:rPr>
          <w:fldChar w:fldCharType="begin"/>
        </w:r>
        <w:r>
          <w:rPr>
            <w:noProof/>
            <w:webHidden/>
          </w:rPr>
          <w:instrText xml:space="preserve"> PAGEREF _Toc316390174 \h </w:instrText>
        </w:r>
        <w:r>
          <w:rPr>
            <w:noProof/>
            <w:webHidden/>
          </w:rPr>
        </w:r>
        <w:r>
          <w:rPr>
            <w:noProof/>
            <w:webHidden/>
          </w:rPr>
          <w:fldChar w:fldCharType="separate"/>
        </w:r>
        <w:r w:rsidR="00C93B6C">
          <w:rPr>
            <w:noProof/>
            <w:webHidden/>
          </w:rPr>
          <w:t>34</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75" w:history="1">
        <w:r w:rsidRPr="008966FF">
          <w:rPr>
            <w:rStyle w:val="Hyperlink"/>
            <w:noProof/>
          </w:rPr>
          <w:t>4.3.1  Aggregate statistics</w:t>
        </w:r>
        <w:r>
          <w:rPr>
            <w:noProof/>
            <w:webHidden/>
          </w:rPr>
          <w:tab/>
        </w:r>
        <w:r>
          <w:rPr>
            <w:noProof/>
            <w:webHidden/>
          </w:rPr>
          <w:fldChar w:fldCharType="begin"/>
        </w:r>
        <w:r>
          <w:rPr>
            <w:noProof/>
            <w:webHidden/>
          </w:rPr>
          <w:instrText xml:space="preserve"> PAGEREF _Toc316390175 \h </w:instrText>
        </w:r>
        <w:r>
          <w:rPr>
            <w:noProof/>
            <w:webHidden/>
          </w:rPr>
        </w:r>
        <w:r>
          <w:rPr>
            <w:noProof/>
            <w:webHidden/>
          </w:rPr>
          <w:fldChar w:fldCharType="separate"/>
        </w:r>
        <w:r w:rsidR="00C93B6C">
          <w:rPr>
            <w:noProof/>
            <w:webHidden/>
          </w:rPr>
          <w:t>35</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76" w:history="1">
        <w:r w:rsidRPr="008966FF">
          <w:rPr>
            <w:rStyle w:val="Hyperlink"/>
            <w:noProof/>
          </w:rPr>
          <w:t>4.3.2  Statistics by problem class</w:t>
        </w:r>
        <w:r>
          <w:rPr>
            <w:noProof/>
            <w:webHidden/>
          </w:rPr>
          <w:tab/>
        </w:r>
        <w:r>
          <w:rPr>
            <w:noProof/>
            <w:webHidden/>
          </w:rPr>
          <w:fldChar w:fldCharType="begin"/>
        </w:r>
        <w:r>
          <w:rPr>
            <w:noProof/>
            <w:webHidden/>
          </w:rPr>
          <w:instrText xml:space="preserve"> PAGEREF _Toc316390176 \h </w:instrText>
        </w:r>
        <w:r>
          <w:rPr>
            <w:noProof/>
            <w:webHidden/>
          </w:rPr>
        </w:r>
        <w:r>
          <w:rPr>
            <w:noProof/>
            <w:webHidden/>
          </w:rPr>
          <w:fldChar w:fldCharType="separate"/>
        </w:r>
        <w:r w:rsidR="00C93B6C">
          <w:rPr>
            <w:noProof/>
            <w:webHidden/>
          </w:rPr>
          <w:t>37</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77" w:history="1">
        <w:r w:rsidRPr="008966FF">
          <w:rPr>
            <w:rStyle w:val="Hyperlink"/>
            <w:noProof/>
          </w:rPr>
          <w:t>4.3.3  Statistics without outliers</w:t>
        </w:r>
        <w:r>
          <w:rPr>
            <w:noProof/>
            <w:webHidden/>
          </w:rPr>
          <w:tab/>
        </w:r>
        <w:r>
          <w:rPr>
            <w:noProof/>
            <w:webHidden/>
          </w:rPr>
          <w:fldChar w:fldCharType="begin"/>
        </w:r>
        <w:r>
          <w:rPr>
            <w:noProof/>
            <w:webHidden/>
          </w:rPr>
          <w:instrText xml:space="preserve"> PAGEREF _Toc316390177 \h </w:instrText>
        </w:r>
        <w:r>
          <w:rPr>
            <w:noProof/>
            <w:webHidden/>
          </w:rPr>
        </w:r>
        <w:r>
          <w:rPr>
            <w:noProof/>
            <w:webHidden/>
          </w:rPr>
          <w:fldChar w:fldCharType="separate"/>
        </w:r>
        <w:r w:rsidR="00C93B6C">
          <w:rPr>
            <w:noProof/>
            <w:webHidden/>
          </w:rPr>
          <w:t>38</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78" w:history="1">
        <w:r w:rsidRPr="008966FF">
          <w:rPr>
            <w:rStyle w:val="Hyperlink"/>
            <w:noProof/>
          </w:rPr>
          <w:t>4.3.4  Relative importance of the weight parameters</w:t>
        </w:r>
        <w:r>
          <w:rPr>
            <w:noProof/>
            <w:webHidden/>
          </w:rPr>
          <w:tab/>
        </w:r>
        <w:r>
          <w:rPr>
            <w:noProof/>
            <w:webHidden/>
          </w:rPr>
          <w:fldChar w:fldCharType="begin"/>
        </w:r>
        <w:r>
          <w:rPr>
            <w:noProof/>
            <w:webHidden/>
          </w:rPr>
          <w:instrText xml:space="preserve"> PAGEREF _Toc316390178 \h </w:instrText>
        </w:r>
        <w:r>
          <w:rPr>
            <w:noProof/>
            <w:webHidden/>
          </w:rPr>
        </w:r>
        <w:r>
          <w:rPr>
            <w:noProof/>
            <w:webHidden/>
          </w:rPr>
          <w:fldChar w:fldCharType="separate"/>
        </w:r>
        <w:r w:rsidR="00C93B6C">
          <w:rPr>
            <w:noProof/>
            <w:webHidden/>
          </w:rPr>
          <w:t>40</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79" w:history="1">
        <w:r w:rsidRPr="008966FF">
          <w:rPr>
            <w:rStyle w:val="Hyperlink"/>
            <w:noProof/>
          </w:rPr>
          <w:t>4.3.5  Statistics with limited nr of parameters</w:t>
        </w:r>
        <w:r>
          <w:rPr>
            <w:noProof/>
            <w:webHidden/>
          </w:rPr>
          <w:tab/>
        </w:r>
        <w:r>
          <w:rPr>
            <w:noProof/>
            <w:webHidden/>
          </w:rPr>
          <w:fldChar w:fldCharType="begin"/>
        </w:r>
        <w:r>
          <w:rPr>
            <w:noProof/>
            <w:webHidden/>
          </w:rPr>
          <w:instrText xml:space="preserve"> PAGEREF _Toc316390179 \h </w:instrText>
        </w:r>
        <w:r>
          <w:rPr>
            <w:noProof/>
            <w:webHidden/>
          </w:rPr>
        </w:r>
        <w:r>
          <w:rPr>
            <w:noProof/>
            <w:webHidden/>
          </w:rPr>
          <w:fldChar w:fldCharType="separate"/>
        </w:r>
        <w:r w:rsidR="00C93B6C">
          <w:rPr>
            <w:noProof/>
            <w:webHidden/>
          </w:rPr>
          <w:t>42</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80" w:history="1">
        <w:r w:rsidRPr="008966FF">
          <w:rPr>
            <w:rStyle w:val="Hyperlink"/>
            <w:noProof/>
          </w:rPr>
          <w:t>4.3.6  Statistics without recalculating of scores</w:t>
        </w:r>
        <w:r>
          <w:rPr>
            <w:noProof/>
            <w:webHidden/>
          </w:rPr>
          <w:tab/>
        </w:r>
        <w:r>
          <w:rPr>
            <w:noProof/>
            <w:webHidden/>
          </w:rPr>
          <w:fldChar w:fldCharType="begin"/>
        </w:r>
        <w:r>
          <w:rPr>
            <w:noProof/>
            <w:webHidden/>
          </w:rPr>
          <w:instrText xml:space="preserve"> PAGEREF _Toc316390180 \h </w:instrText>
        </w:r>
        <w:r>
          <w:rPr>
            <w:noProof/>
            <w:webHidden/>
          </w:rPr>
        </w:r>
        <w:r>
          <w:rPr>
            <w:noProof/>
            <w:webHidden/>
          </w:rPr>
          <w:fldChar w:fldCharType="separate"/>
        </w:r>
        <w:r w:rsidR="00C93B6C">
          <w:rPr>
            <w:noProof/>
            <w:webHidden/>
          </w:rPr>
          <w:t>43</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81" w:history="1">
        <w:r w:rsidRPr="008966FF">
          <w:rPr>
            <w:rStyle w:val="Hyperlink"/>
            <w:noProof/>
          </w:rPr>
          <w:t>4.3.7  Statistics without regret measures</w:t>
        </w:r>
        <w:r>
          <w:rPr>
            <w:noProof/>
            <w:webHidden/>
          </w:rPr>
          <w:tab/>
        </w:r>
        <w:r>
          <w:rPr>
            <w:noProof/>
            <w:webHidden/>
          </w:rPr>
          <w:fldChar w:fldCharType="begin"/>
        </w:r>
        <w:r>
          <w:rPr>
            <w:noProof/>
            <w:webHidden/>
          </w:rPr>
          <w:instrText xml:space="preserve"> PAGEREF _Toc316390181 \h </w:instrText>
        </w:r>
        <w:r>
          <w:rPr>
            <w:noProof/>
            <w:webHidden/>
          </w:rPr>
        </w:r>
        <w:r>
          <w:rPr>
            <w:noProof/>
            <w:webHidden/>
          </w:rPr>
          <w:fldChar w:fldCharType="separate"/>
        </w:r>
        <w:r w:rsidR="00C93B6C">
          <w:rPr>
            <w:noProof/>
            <w:webHidden/>
          </w:rPr>
          <w:t>44</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82" w:history="1">
        <w:r w:rsidRPr="008966FF">
          <w:rPr>
            <w:rStyle w:val="Hyperlink"/>
            <w:noProof/>
          </w:rPr>
          <w:t>4.3.8  Best 100</w:t>
        </w:r>
        <w:r>
          <w:rPr>
            <w:noProof/>
            <w:webHidden/>
          </w:rPr>
          <w:tab/>
        </w:r>
        <w:r>
          <w:rPr>
            <w:noProof/>
            <w:webHidden/>
          </w:rPr>
          <w:fldChar w:fldCharType="begin"/>
        </w:r>
        <w:r>
          <w:rPr>
            <w:noProof/>
            <w:webHidden/>
          </w:rPr>
          <w:instrText xml:space="preserve"> PAGEREF _Toc316390182 \h </w:instrText>
        </w:r>
        <w:r>
          <w:rPr>
            <w:noProof/>
            <w:webHidden/>
          </w:rPr>
        </w:r>
        <w:r>
          <w:rPr>
            <w:noProof/>
            <w:webHidden/>
          </w:rPr>
          <w:fldChar w:fldCharType="separate"/>
        </w:r>
        <w:r w:rsidR="00C93B6C">
          <w:rPr>
            <w:noProof/>
            <w:webHidden/>
          </w:rPr>
          <w:t>45</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83" w:history="1">
        <w:r w:rsidRPr="008966FF">
          <w:rPr>
            <w:rStyle w:val="Hyperlink"/>
            <w:noProof/>
          </w:rPr>
          <w:t>4.3.9  Best of 4</w:t>
        </w:r>
        <w:r>
          <w:rPr>
            <w:noProof/>
            <w:webHidden/>
          </w:rPr>
          <w:tab/>
        </w:r>
        <w:r>
          <w:rPr>
            <w:noProof/>
            <w:webHidden/>
          </w:rPr>
          <w:fldChar w:fldCharType="begin"/>
        </w:r>
        <w:r>
          <w:rPr>
            <w:noProof/>
            <w:webHidden/>
          </w:rPr>
          <w:instrText xml:space="preserve"> PAGEREF _Toc316390183 \h </w:instrText>
        </w:r>
        <w:r>
          <w:rPr>
            <w:noProof/>
            <w:webHidden/>
          </w:rPr>
        </w:r>
        <w:r>
          <w:rPr>
            <w:noProof/>
            <w:webHidden/>
          </w:rPr>
          <w:fldChar w:fldCharType="separate"/>
        </w:r>
        <w:r w:rsidR="00C93B6C">
          <w:rPr>
            <w:noProof/>
            <w:webHidden/>
          </w:rPr>
          <w:t>46</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84" w:history="1">
        <w:r w:rsidRPr="008966FF">
          <w:rPr>
            <w:rStyle w:val="Hyperlink"/>
            <w:noProof/>
          </w:rPr>
          <w:t>4.3.10  Distance</w:t>
        </w:r>
        <w:r>
          <w:rPr>
            <w:noProof/>
            <w:webHidden/>
          </w:rPr>
          <w:tab/>
        </w:r>
        <w:r>
          <w:rPr>
            <w:noProof/>
            <w:webHidden/>
          </w:rPr>
          <w:fldChar w:fldCharType="begin"/>
        </w:r>
        <w:r>
          <w:rPr>
            <w:noProof/>
            <w:webHidden/>
          </w:rPr>
          <w:instrText xml:space="preserve"> PAGEREF _Toc316390184 \h </w:instrText>
        </w:r>
        <w:r>
          <w:rPr>
            <w:noProof/>
            <w:webHidden/>
          </w:rPr>
        </w:r>
        <w:r>
          <w:rPr>
            <w:noProof/>
            <w:webHidden/>
          </w:rPr>
          <w:fldChar w:fldCharType="separate"/>
        </w:r>
        <w:r w:rsidR="00C93B6C">
          <w:rPr>
            <w:noProof/>
            <w:webHidden/>
          </w:rPr>
          <w:t>48</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85" w:history="1">
        <w:r w:rsidRPr="008966FF">
          <w:rPr>
            <w:rStyle w:val="Hyperlink"/>
            <w:noProof/>
          </w:rPr>
          <w:t>4.4  Conclusion</w:t>
        </w:r>
        <w:r>
          <w:rPr>
            <w:noProof/>
            <w:webHidden/>
          </w:rPr>
          <w:tab/>
        </w:r>
        <w:r>
          <w:rPr>
            <w:noProof/>
            <w:webHidden/>
          </w:rPr>
          <w:fldChar w:fldCharType="begin"/>
        </w:r>
        <w:r>
          <w:rPr>
            <w:noProof/>
            <w:webHidden/>
          </w:rPr>
          <w:instrText xml:space="preserve"> PAGEREF _Toc316390185 \h </w:instrText>
        </w:r>
        <w:r>
          <w:rPr>
            <w:noProof/>
            <w:webHidden/>
          </w:rPr>
        </w:r>
        <w:r>
          <w:rPr>
            <w:noProof/>
            <w:webHidden/>
          </w:rPr>
          <w:fldChar w:fldCharType="separate"/>
        </w:r>
        <w:r w:rsidR="00C93B6C">
          <w:rPr>
            <w:noProof/>
            <w:webHidden/>
          </w:rPr>
          <w:t>50</w:t>
        </w:r>
        <w:r>
          <w:rPr>
            <w:noProof/>
            <w:webHidden/>
          </w:rPr>
          <w:fldChar w:fldCharType="end"/>
        </w:r>
      </w:hyperlink>
    </w:p>
    <w:p w:rsidR="00AC5242" w:rsidRDefault="00AC5242">
      <w:pPr>
        <w:pStyle w:val="TOC1"/>
        <w:tabs>
          <w:tab w:val="right" w:leader="dot" w:pos="9350"/>
        </w:tabs>
        <w:rPr>
          <w:rStyle w:val="Hyperlink"/>
          <w:noProof/>
        </w:rPr>
      </w:pPr>
    </w:p>
    <w:p w:rsidR="00AC5242" w:rsidRDefault="00AC5242">
      <w:pPr>
        <w:pStyle w:val="TOC1"/>
        <w:tabs>
          <w:tab w:val="right" w:leader="dot" w:pos="9350"/>
        </w:tabs>
        <w:rPr>
          <w:rFonts w:eastAsiaTheme="minorEastAsia" w:cstheme="minorBidi"/>
          <w:b w:val="0"/>
          <w:bCs w:val="0"/>
          <w:caps w:val="0"/>
          <w:noProof/>
          <w:sz w:val="22"/>
          <w:szCs w:val="22"/>
          <w:lang w:val="en-US"/>
        </w:rPr>
      </w:pPr>
      <w:hyperlink w:anchor="_Toc316390186" w:history="1">
        <w:r w:rsidRPr="008966FF">
          <w:rPr>
            <w:rStyle w:val="Hyperlink"/>
            <w:noProof/>
          </w:rPr>
          <w:t>5  Computational experiment II: fixed settings, large problems</w:t>
        </w:r>
        <w:r>
          <w:rPr>
            <w:noProof/>
            <w:webHidden/>
          </w:rPr>
          <w:tab/>
        </w:r>
        <w:r>
          <w:rPr>
            <w:noProof/>
            <w:webHidden/>
          </w:rPr>
          <w:fldChar w:fldCharType="begin"/>
        </w:r>
        <w:r>
          <w:rPr>
            <w:noProof/>
            <w:webHidden/>
          </w:rPr>
          <w:instrText xml:space="preserve"> PAGEREF _Toc316390186 \h </w:instrText>
        </w:r>
        <w:r>
          <w:rPr>
            <w:noProof/>
            <w:webHidden/>
          </w:rPr>
        </w:r>
        <w:r>
          <w:rPr>
            <w:noProof/>
            <w:webHidden/>
          </w:rPr>
          <w:fldChar w:fldCharType="separate"/>
        </w:r>
        <w:r w:rsidR="00C93B6C">
          <w:rPr>
            <w:noProof/>
            <w:webHidden/>
          </w:rPr>
          <w:t>51</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87" w:history="1">
        <w:r w:rsidRPr="008966FF">
          <w:rPr>
            <w:rStyle w:val="Hyperlink"/>
            <w:noProof/>
          </w:rPr>
          <w:t>5.1  Introduction</w:t>
        </w:r>
        <w:r>
          <w:rPr>
            <w:noProof/>
            <w:webHidden/>
          </w:rPr>
          <w:tab/>
        </w:r>
        <w:r>
          <w:rPr>
            <w:noProof/>
            <w:webHidden/>
          </w:rPr>
          <w:fldChar w:fldCharType="begin"/>
        </w:r>
        <w:r>
          <w:rPr>
            <w:noProof/>
            <w:webHidden/>
          </w:rPr>
          <w:instrText xml:space="preserve"> PAGEREF _Toc316390187 \h </w:instrText>
        </w:r>
        <w:r>
          <w:rPr>
            <w:noProof/>
            <w:webHidden/>
          </w:rPr>
        </w:r>
        <w:r>
          <w:rPr>
            <w:noProof/>
            <w:webHidden/>
          </w:rPr>
          <w:fldChar w:fldCharType="separate"/>
        </w:r>
        <w:r w:rsidR="00C93B6C">
          <w:rPr>
            <w:noProof/>
            <w:webHidden/>
          </w:rPr>
          <w:t>51</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88" w:history="1">
        <w:r w:rsidRPr="008966FF">
          <w:rPr>
            <w:rStyle w:val="Hyperlink"/>
            <w:noProof/>
          </w:rPr>
          <w:t>5.2  General approach</w:t>
        </w:r>
        <w:r>
          <w:rPr>
            <w:noProof/>
            <w:webHidden/>
          </w:rPr>
          <w:tab/>
        </w:r>
        <w:r>
          <w:rPr>
            <w:noProof/>
            <w:webHidden/>
          </w:rPr>
          <w:fldChar w:fldCharType="begin"/>
        </w:r>
        <w:r>
          <w:rPr>
            <w:noProof/>
            <w:webHidden/>
          </w:rPr>
          <w:instrText xml:space="preserve"> PAGEREF _Toc316390188 \h </w:instrText>
        </w:r>
        <w:r>
          <w:rPr>
            <w:noProof/>
            <w:webHidden/>
          </w:rPr>
        </w:r>
        <w:r>
          <w:rPr>
            <w:noProof/>
            <w:webHidden/>
          </w:rPr>
          <w:fldChar w:fldCharType="separate"/>
        </w:r>
        <w:r w:rsidR="00C93B6C">
          <w:rPr>
            <w:noProof/>
            <w:webHidden/>
          </w:rPr>
          <w:t>51</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89" w:history="1">
        <w:r w:rsidRPr="008966FF">
          <w:rPr>
            <w:rStyle w:val="Hyperlink"/>
            <w:noProof/>
          </w:rPr>
          <w:t>5.3  Analysis of results</w:t>
        </w:r>
        <w:r>
          <w:rPr>
            <w:noProof/>
            <w:webHidden/>
          </w:rPr>
          <w:tab/>
        </w:r>
        <w:r>
          <w:rPr>
            <w:noProof/>
            <w:webHidden/>
          </w:rPr>
          <w:fldChar w:fldCharType="begin"/>
        </w:r>
        <w:r>
          <w:rPr>
            <w:noProof/>
            <w:webHidden/>
          </w:rPr>
          <w:instrText xml:space="preserve"> PAGEREF _Toc316390189 \h </w:instrText>
        </w:r>
        <w:r>
          <w:rPr>
            <w:noProof/>
            <w:webHidden/>
          </w:rPr>
        </w:r>
        <w:r>
          <w:rPr>
            <w:noProof/>
            <w:webHidden/>
          </w:rPr>
          <w:fldChar w:fldCharType="separate"/>
        </w:r>
        <w:r w:rsidR="00C93B6C">
          <w:rPr>
            <w:noProof/>
            <w:webHidden/>
          </w:rPr>
          <w:t>53</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90" w:history="1">
        <w:r w:rsidRPr="008966FF">
          <w:rPr>
            <w:rStyle w:val="Hyperlink"/>
            <w:noProof/>
          </w:rPr>
          <w:t>5.3.1  Aggregate statistics</w:t>
        </w:r>
        <w:r>
          <w:rPr>
            <w:noProof/>
            <w:webHidden/>
          </w:rPr>
          <w:tab/>
        </w:r>
        <w:r>
          <w:rPr>
            <w:noProof/>
            <w:webHidden/>
          </w:rPr>
          <w:fldChar w:fldCharType="begin"/>
        </w:r>
        <w:r>
          <w:rPr>
            <w:noProof/>
            <w:webHidden/>
          </w:rPr>
          <w:instrText xml:space="preserve"> PAGEREF _Toc316390190 \h </w:instrText>
        </w:r>
        <w:r>
          <w:rPr>
            <w:noProof/>
            <w:webHidden/>
          </w:rPr>
        </w:r>
        <w:r>
          <w:rPr>
            <w:noProof/>
            <w:webHidden/>
          </w:rPr>
          <w:fldChar w:fldCharType="separate"/>
        </w:r>
        <w:r w:rsidR="00C93B6C">
          <w:rPr>
            <w:noProof/>
            <w:webHidden/>
          </w:rPr>
          <w:t>53</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91" w:history="1">
        <w:r w:rsidRPr="008966FF">
          <w:rPr>
            <w:rStyle w:val="Hyperlink"/>
            <w:noProof/>
          </w:rPr>
          <w:t>5.3.2  Comparison on problem size</w:t>
        </w:r>
        <w:r>
          <w:rPr>
            <w:noProof/>
            <w:webHidden/>
          </w:rPr>
          <w:tab/>
        </w:r>
        <w:r>
          <w:rPr>
            <w:noProof/>
            <w:webHidden/>
          </w:rPr>
          <w:fldChar w:fldCharType="begin"/>
        </w:r>
        <w:r>
          <w:rPr>
            <w:noProof/>
            <w:webHidden/>
          </w:rPr>
          <w:instrText xml:space="preserve"> PAGEREF _Toc316390191 \h </w:instrText>
        </w:r>
        <w:r>
          <w:rPr>
            <w:noProof/>
            <w:webHidden/>
          </w:rPr>
        </w:r>
        <w:r>
          <w:rPr>
            <w:noProof/>
            <w:webHidden/>
          </w:rPr>
          <w:fldChar w:fldCharType="separate"/>
        </w:r>
        <w:r w:rsidR="00C93B6C">
          <w:rPr>
            <w:noProof/>
            <w:webHidden/>
          </w:rPr>
          <w:t>54</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92" w:history="1">
        <w:r w:rsidRPr="008966FF">
          <w:rPr>
            <w:rStyle w:val="Hyperlink"/>
            <w:noProof/>
          </w:rPr>
          <w:t>5.3.3  Comparison on degree of clustering</w:t>
        </w:r>
        <w:r>
          <w:rPr>
            <w:noProof/>
            <w:webHidden/>
          </w:rPr>
          <w:tab/>
        </w:r>
        <w:r>
          <w:rPr>
            <w:noProof/>
            <w:webHidden/>
          </w:rPr>
          <w:fldChar w:fldCharType="begin"/>
        </w:r>
        <w:r>
          <w:rPr>
            <w:noProof/>
            <w:webHidden/>
          </w:rPr>
          <w:instrText xml:space="preserve"> PAGEREF _Toc316390192 \h </w:instrText>
        </w:r>
        <w:r>
          <w:rPr>
            <w:noProof/>
            <w:webHidden/>
          </w:rPr>
        </w:r>
        <w:r>
          <w:rPr>
            <w:noProof/>
            <w:webHidden/>
          </w:rPr>
          <w:fldChar w:fldCharType="separate"/>
        </w:r>
        <w:r w:rsidR="00C93B6C">
          <w:rPr>
            <w:noProof/>
            <w:webHidden/>
          </w:rPr>
          <w:t>55</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93" w:history="1">
        <w:r w:rsidRPr="008966FF">
          <w:rPr>
            <w:rStyle w:val="Hyperlink"/>
            <w:noProof/>
          </w:rPr>
          <w:t>5.3.4  Comparison on scheduling horizon</w:t>
        </w:r>
        <w:r>
          <w:rPr>
            <w:noProof/>
            <w:webHidden/>
          </w:rPr>
          <w:tab/>
        </w:r>
        <w:r>
          <w:rPr>
            <w:noProof/>
            <w:webHidden/>
          </w:rPr>
          <w:fldChar w:fldCharType="begin"/>
        </w:r>
        <w:r>
          <w:rPr>
            <w:noProof/>
            <w:webHidden/>
          </w:rPr>
          <w:instrText xml:space="preserve"> PAGEREF _Toc316390193 \h </w:instrText>
        </w:r>
        <w:r>
          <w:rPr>
            <w:noProof/>
            <w:webHidden/>
          </w:rPr>
        </w:r>
        <w:r>
          <w:rPr>
            <w:noProof/>
            <w:webHidden/>
          </w:rPr>
          <w:fldChar w:fldCharType="separate"/>
        </w:r>
        <w:r w:rsidR="00C93B6C">
          <w:rPr>
            <w:noProof/>
            <w:webHidden/>
          </w:rPr>
          <w:t>55</w:t>
        </w:r>
        <w:r>
          <w:rPr>
            <w:noProof/>
            <w:webHidden/>
          </w:rPr>
          <w:fldChar w:fldCharType="end"/>
        </w:r>
      </w:hyperlink>
    </w:p>
    <w:p w:rsidR="00AC5242" w:rsidRDefault="00AC5242">
      <w:pPr>
        <w:pStyle w:val="TOC3"/>
        <w:tabs>
          <w:tab w:val="right" w:leader="dot" w:pos="9350"/>
        </w:tabs>
        <w:rPr>
          <w:rFonts w:eastAsiaTheme="minorEastAsia" w:cstheme="minorBidi"/>
          <w:i w:val="0"/>
          <w:iCs w:val="0"/>
          <w:noProof/>
          <w:sz w:val="22"/>
          <w:szCs w:val="22"/>
          <w:lang w:val="en-US"/>
        </w:rPr>
      </w:pPr>
      <w:hyperlink w:anchor="_Toc316390194" w:history="1">
        <w:r w:rsidRPr="008966FF">
          <w:rPr>
            <w:rStyle w:val="Hyperlink"/>
            <w:noProof/>
          </w:rPr>
          <w:t>5.3.5  Comparison on time window characteristics</w:t>
        </w:r>
        <w:r>
          <w:rPr>
            <w:noProof/>
            <w:webHidden/>
          </w:rPr>
          <w:tab/>
        </w:r>
        <w:r>
          <w:rPr>
            <w:noProof/>
            <w:webHidden/>
          </w:rPr>
          <w:fldChar w:fldCharType="begin"/>
        </w:r>
        <w:r>
          <w:rPr>
            <w:noProof/>
            <w:webHidden/>
          </w:rPr>
          <w:instrText xml:space="preserve"> PAGEREF _Toc316390194 \h </w:instrText>
        </w:r>
        <w:r>
          <w:rPr>
            <w:noProof/>
            <w:webHidden/>
          </w:rPr>
        </w:r>
        <w:r>
          <w:rPr>
            <w:noProof/>
            <w:webHidden/>
          </w:rPr>
          <w:fldChar w:fldCharType="separate"/>
        </w:r>
        <w:r w:rsidR="00C93B6C">
          <w:rPr>
            <w:noProof/>
            <w:webHidden/>
          </w:rPr>
          <w:t>56</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195" w:history="1">
        <w:r w:rsidRPr="008966FF">
          <w:rPr>
            <w:rStyle w:val="Hyperlink"/>
            <w:noProof/>
          </w:rPr>
          <w:t>5.4  Conclusion</w:t>
        </w:r>
        <w:r>
          <w:rPr>
            <w:noProof/>
            <w:webHidden/>
          </w:rPr>
          <w:tab/>
        </w:r>
        <w:r>
          <w:rPr>
            <w:noProof/>
            <w:webHidden/>
          </w:rPr>
          <w:fldChar w:fldCharType="begin"/>
        </w:r>
        <w:r>
          <w:rPr>
            <w:noProof/>
            <w:webHidden/>
          </w:rPr>
          <w:instrText xml:space="preserve"> PAGEREF _Toc316390195 \h </w:instrText>
        </w:r>
        <w:r>
          <w:rPr>
            <w:noProof/>
            <w:webHidden/>
          </w:rPr>
        </w:r>
        <w:r>
          <w:rPr>
            <w:noProof/>
            <w:webHidden/>
          </w:rPr>
          <w:fldChar w:fldCharType="separate"/>
        </w:r>
        <w:r w:rsidR="00C93B6C">
          <w:rPr>
            <w:noProof/>
            <w:webHidden/>
          </w:rPr>
          <w:t>58</w:t>
        </w:r>
        <w:r>
          <w:rPr>
            <w:noProof/>
            <w:webHidden/>
          </w:rPr>
          <w:fldChar w:fldCharType="end"/>
        </w:r>
      </w:hyperlink>
    </w:p>
    <w:p w:rsidR="00AC5242" w:rsidRDefault="00AC5242">
      <w:pPr>
        <w:pStyle w:val="TOC1"/>
        <w:tabs>
          <w:tab w:val="right" w:leader="dot" w:pos="9350"/>
        </w:tabs>
        <w:rPr>
          <w:rFonts w:eastAsiaTheme="minorEastAsia" w:cstheme="minorBidi"/>
          <w:b w:val="0"/>
          <w:bCs w:val="0"/>
          <w:caps w:val="0"/>
          <w:noProof/>
          <w:sz w:val="22"/>
          <w:szCs w:val="22"/>
          <w:lang w:val="en-US"/>
        </w:rPr>
      </w:pPr>
      <w:hyperlink w:anchor="_Toc316390196" w:history="1">
        <w:r w:rsidRPr="008966FF">
          <w:rPr>
            <w:rStyle w:val="Hyperlink"/>
            <w:noProof/>
          </w:rPr>
          <w:t>6  Conclusion</w:t>
        </w:r>
        <w:r>
          <w:rPr>
            <w:noProof/>
            <w:webHidden/>
          </w:rPr>
          <w:tab/>
        </w:r>
        <w:r>
          <w:rPr>
            <w:noProof/>
            <w:webHidden/>
          </w:rPr>
          <w:fldChar w:fldCharType="begin"/>
        </w:r>
        <w:r>
          <w:rPr>
            <w:noProof/>
            <w:webHidden/>
          </w:rPr>
          <w:instrText xml:space="preserve"> PAGEREF _Toc316390196 \h </w:instrText>
        </w:r>
        <w:r>
          <w:rPr>
            <w:noProof/>
            <w:webHidden/>
          </w:rPr>
        </w:r>
        <w:r>
          <w:rPr>
            <w:noProof/>
            <w:webHidden/>
          </w:rPr>
          <w:fldChar w:fldCharType="separate"/>
        </w:r>
        <w:r w:rsidR="00C93B6C">
          <w:rPr>
            <w:noProof/>
            <w:webHidden/>
          </w:rPr>
          <w:t>59</w:t>
        </w:r>
        <w:r>
          <w:rPr>
            <w:noProof/>
            <w:webHidden/>
          </w:rPr>
          <w:fldChar w:fldCharType="end"/>
        </w:r>
      </w:hyperlink>
    </w:p>
    <w:p w:rsidR="00AC5242" w:rsidRDefault="00AC5242">
      <w:pPr>
        <w:pStyle w:val="TOC1"/>
        <w:tabs>
          <w:tab w:val="right" w:leader="dot" w:pos="9350"/>
        </w:tabs>
        <w:rPr>
          <w:rFonts w:eastAsiaTheme="minorEastAsia" w:cstheme="minorBidi"/>
          <w:b w:val="0"/>
          <w:bCs w:val="0"/>
          <w:caps w:val="0"/>
          <w:noProof/>
          <w:sz w:val="22"/>
          <w:szCs w:val="22"/>
          <w:lang w:val="en-US"/>
        </w:rPr>
      </w:pPr>
      <w:hyperlink w:anchor="_Toc316390197" w:history="1">
        <w:r w:rsidRPr="008966FF">
          <w:rPr>
            <w:rStyle w:val="Hyperlink"/>
            <w:noProof/>
          </w:rPr>
          <w:t>7  Recommendations for further research</w:t>
        </w:r>
        <w:r>
          <w:rPr>
            <w:noProof/>
            <w:webHidden/>
          </w:rPr>
          <w:tab/>
        </w:r>
        <w:r>
          <w:rPr>
            <w:noProof/>
            <w:webHidden/>
          </w:rPr>
          <w:fldChar w:fldCharType="begin"/>
        </w:r>
        <w:r>
          <w:rPr>
            <w:noProof/>
            <w:webHidden/>
          </w:rPr>
          <w:instrText xml:space="preserve"> PAGEREF _Toc316390197 \h </w:instrText>
        </w:r>
        <w:r>
          <w:rPr>
            <w:noProof/>
            <w:webHidden/>
          </w:rPr>
        </w:r>
        <w:r>
          <w:rPr>
            <w:noProof/>
            <w:webHidden/>
          </w:rPr>
          <w:fldChar w:fldCharType="separate"/>
        </w:r>
        <w:r w:rsidR="00C93B6C">
          <w:rPr>
            <w:noProof/>
            <w:webHidden/>
          </w:rPr>
          <w:t>63</w:t>
        </w:r>
        <w:r>
          <w:rPr>
            <w:noProof/>
            <w:webHidden/>
          </w:rPr>
          <w:fldChar w:fldCharType="end"/>
        </w:r>
      </w:hyperlink>
    </w:p>
    <w:p w:rsidR="00AC5242" w:rsidRDefault="00AC5242">
      <w:pPr>
        <w:pStyle w:val="TOC1"/>
        <w:tabs>
          <w:tab w:val="right" w:leader="dot" w:pos="9350"/>
        </w:tabs>
        <w:rPr>
          <w:rFonts w:eastAsiaTheme="minorEastAsia" w:cstheme="minorBidi"/>
          <w:b w:val="0"/>
          <w:bCs w:val="0"/>
          <w:caps w:val="0"/>
          <w:noProof/>
          <w:sz w:val="22"/>
          <w:szCs w:val="22"/>
          <w:lang w:val="en-US"/>
        </w:rPr>
      </w:pPr>
      <w:hyperlink w:anchor="_Toc316390198" w:history="1">
        <w:r w:rsidRPr="008966FF">
          <w:rPr>
            <w:rStyle w:val="Hyperlink"/>
            <w:noProof/>
          </w:rPr>
          <w:t>Literature</w:t>
        </w:r>
        <w:r>
          <w:rPr>
            <w:noProof/>
            <w:webHidden/>
          </w:rPr>
          <w:tab/>
        </w:r>
        <w:r>
          <w:rPr>
            <w:noProof/>
            <w:webHidden/>
          </w:rPr>
          <w:fldChar w:fldCharType="begin"/>
        </w:r>
        <w:r>
          <w:rPr>
            <w:noProof/>
            <w:webHidden/>
          </w:rPr>
          <w:instrText xml:space="preserve"> PAGEREF _Toc316390198 \h </w:instrText>
        </w:r>
        <w:r>
          <w:rPr>
            <w:noProof/>
            <w:webHidden/>
          </w:rPr>
        </w:r>
        <w:r>
          <w:rPr>
            <w:noProof/>
            <w:webHidden/>
          </w:rPr>
          <w:fldChar w:fldCharType="separate"/>
        </w:r>
        <w:r w:rsidR="00C93B6C">
          <w:rPr>
            <w:noProof/>
            <w:webHidden/>
          </w:rPr>
          <w:t>65</w:t>
        </w:r>
        <w:r>
          <w:rPr>
            <w:noProof/>
            <w:webHidden/>
          </w:rPr>
          <w:fldChar w:fldCharType="end"/>
        </w:r>
      </w:hyperlink>
    </w:p>
    <w:p w:rsidR="00AC5242" w:rsidRDefault="00AC5242">
      <w:pPr>
        <w:pStyle w:val="TOC1"/>
        <w:tabs>
          <w:tab w:val="right" w:leader="dot" w:pos="9350"/>
        </w:tabs>
        <w:rPr>
          <w:rFonts w:eastAsiaTheme="minorEastAsia" w:cstheme="minorBidi"/>
          <w:b w:val="0"/>
          <w:bCs w:val="0"/>
          <w:caps w:val="0"/>
          <w:noProof/>
          <w:sz w:val="22"/>
          <w:szCs w:val="22"/>
          <w:lang w:val="en-US"/>
        </w:rPr>
      </w:pPr>
      <w:hyperlink w:anchor="_Toc316390199" w:history="1">
        <w:r w:rsidRPr="008966FF">
          <w:rPr>
            <w:rStyle w:val="Hyperlink"/>
            <w:noProof/>
          </w:rPr>
          <w:t>APPENDICES</w:t>
        </w:r>
        <w:r>
          <w:rPr>
            <w:noProof/>
            <w:webHidden/>
          </w:rPr>
          <w:tab/>
        </w:r>
        <w:r>
          <w:rPr>
            <w:noProof/>
            <w:webHidden/>
          </w:rPr>
          <w:fldChar w:fldCharType="begin"/>
        </w:r>
        <w:r>
          <w:rPr>
            <w:noProof/>
            <w:webHidden/>
          </w:rPr>
          <w:instrText xml:space="preserve"> PAGEREF _Toc316390199 \h </w:instrText>
        </w:r>
        <w:r>
          <w:rPr>
            <w:noProof/>
            <w:webHidden/>
          </w:rPr>
        </w:r>
        <w:r>
          <w:rPr>
            <w:noProof/>
            <w:webHidden/>
          </w:rPr>
          <w:fldChar w:fldCharType="separate"/>
        </w:r>
        <w:r w:rsidR="00C93B6C">
          <w:rPr>
            <w:noProof/>
            <w:webHidden/>
          </w:rPr>
          <w:t>67</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200" w:history="1">
        <w:r w:rsidRPr="008966FF">
          <w:rPr>
            <w:rStyle w:val="Hyperlink"/>
            <w:noProof/>
          </w:rPr>
          <w:t>Appendix A. Pseudocodes of selected heuristic frameworks</w:t>
        </w:r>
        <w:r>
          <w:rPr>
            <w:noProof/>
            <w:webHidden/>
          </w:rPr>
          <w:tab/>
        </w:r>
        <w:r>
          <w:rPr>
            <w:noProof/>
            <w:webHidden/>
          </w:rPr>
          <w:fldChar w:fldCharType="begin"/>
        </w:r>
        <w:r>
          <w:rPr>
            <w:noProof/>
            <w:webHidden/>
          </w:rPr>
          <w:instrText xml:space="preserve"> PAGEREF _Toc316390200 \h </w:instrText>
        </w:r>
        <w:r>
          <w:rPr>
            <w:noProof/>
            <w:webHidden/>
          </w:rPr>
        </w:r>
        <w:r>
          <w:rPr>
            <w:noProof/>
            <w:webHidden/>
          </w:rPr>
          <w:fldChar w:fldCharType="separate"/>
        </w:r>
        <w:r w:rsidR="00C93B6C">
          <w:rPr>
            <w:noProof/>
            <w:webHidden/>
          </w:rPr>
          <w:t>69</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201" w:history="1">
        <w:r w:rsidRPr="008966FF">
          <w:rPr>
            <w:rStyle w:val="Hyperlink"/>
            <w:noProof/>
          </w:rPr>
          <w:t>Appendix B: Detailed characteristics of the Solomon benchmark datasets</w:t>
        </w:r>
        <w:r>
          <w:rPr>
            <w:noProof/>
            <w:webHidden/>
          </w:rPr>
          <w:tab/>
        </w:r>
        <w:r>
          <w:rPr>
            <w:noProof/>
            <w:webHidden/>
          </w:rPr>
          <w:fldChar w:fldCharType="begin"/>
        </w:r>
        <w:r>
          <w:rPr>
            <w:noProof/>
            <w:webHidden/>
          </w:rPr>
          <w:instrText xml:space="preserve"> PAGEREF _Toc316390201 \h </w:instrText>
        </w:r>
        <w:r>
          <w:rPr>
            <w:noProof/>
            <w:webHidden/>
          </w:rPr>
        </w:r>
        <w:r>
          <w:rPr>
            <w:noProof/>
            <w:webHidden/>
          </w:rPr>
          <w:fldChar w:fldCharType="separate"/>
        </w:r>
        <w:r w:rsidR="00C93B6C">
          <w:rPr>
            <w:noProof/>
            <w:webHidden/>
          </w:rPr>
          <w:t>73</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202" w:history="1">
        <w:r w:rsidRPr="008966FF">
          <w:rPr>
            <w:rStyle w:val="Hyperlink"/>
            <w:noProof/>
          </w:rPr>
          <w:t>Appendix C: Results per problem class</w:t>
        </w:r>
        <w:r>
          <w:rPr>
            <w:noProof/>
            <w:webHidden/>
          </w:rPr>
          <w:tab/>
        </w:r>
        <w:r>
          <w:rPr>
            <w:noProof/>
            <w:webHidden/>
          </w:rPr>
          <w:fldChar w:fldCharType="begin"/>
        </w:r>
        <w:r>
          <w:rPr>
            <w:noProof/>
            <w:webHidden/>
          </w:rPr>
          <w:instrText xml:space="preserve"> PAGEREF _Toc316390202 \h </w:instrText>
        </w:r>
        <w:r>
          <w:rPr>
            <w:noProof/>
            <w:webHidden/>
          </w:rPr>
        </w:r>
        <w:r>
          <w:rPr>
            <w:noProof/>
            <w:webHidden/>
          </w:rPr>
          <w:fldChar w:fldCharType="separate"/>
        </w:r>
        <w:r w:rsidR="00C93B6C">
          <w:rPr>
            <w:noProof/>
            <w:webHidden/>
          </w:rPr>
          <w:t>77</w:t>
        </w:r>
        <w:r>
          <w:rPr>
            <w:noProof/>
            <w:webHidden/>
          </w:rPr>
          <w:fldChar w:fldCharType="end"/>
        </w:r>
      </w:hyperlink>
    </w:p>
    <w:p w:rsidR="00AC5242" w:rsidRDefault="00AC5242">
      <w:pPr>
        <w:pStyle w:val="TOC2"/>
        <w:tabs>
          <w:tab w:val="right" w:leader="dot" w:pos="9350"/>
        </w:tabs>
        <w:rPr>
          <w:rFonts w:eastAsiaTheme="minorEastAsia" w:cstheme="minorBidi"/>
          <w:smallCaps w:val="0"/>
          <w:noProof/>
          <w:sz w:val="22"/>
          <w:szCs w:val="22"/>
          <w:lang w:val="en-US"/>
        </w:rPr>
      </w:pPr>
      <w:hyperlink w:anchor="_Toc316390203" w:history="1">
        <w:r w:rsidRPr="008966FF">
          <w:rPr>
            <w:rStyle w:val="Hyperlink"/>
            <w:noProof/>
          </w:rPr>
          <w:t>Appendix D: correlation between number of routes and total distance</w:t>
        </w:r>
        <w:r>
          <w:rPr>
            <w:noProof/>
            <w:webHidden/>
          </w:rPr>
          <w:tab/>
        </w:r>
        <w:r>
          <w:rPr>
            <w:noProof/>
            <w:webHidden/>
          </w:rPr>
          <w:fldChar w:fldCharType="begin"/>
        </w:r>
        <w:r>
          <w:rPr>
            <w:noProof/>
            <w:webHidden/>
          </w:rPr>
          <w:instrText xml:space="preserve"> PAGEREF _Toc316390203 \h </w:instrText>
        </w:r>
        <w:r>
          <w:rPr>
            <w:noProof/>
            <w:webHidden/>
          </w:rPr>
        </w:r>
        <w:r>
          <w:rPr>
            <w:noProof/>
            <w:webHidden/>
          </w:rPr>
          <w:fldChar w:fldCharType="separate"/>
        </w:r>
        <w:r w:rsidR="00C93B6C">
          <w:rPr>
            <w:noProof/>
            <w:webHidden/>
          </w:rPr>
          <w:t>81</w:t>
        </w:r>
        <w:r>
          <w:rPr>
            <w:noProof/>
            <w:webHidden/>
          </w:rPr>
          <w:fldChar w:fldCharType="end"/>
        </w:r>
      </w:hyperlink>
    </w:p>
    <w:p w:rsidR="005F081B" w:rsidRPr="004D18C2" w:rsidRDefault="005B1801" w:rsidP="008C1F29">
      <w:pPr>
        <w:pStyle w:val="NoSpacing"/>
        <w:spacing w:line="300" w:lineRule="auto"/>
      </w:pPr>
      <w:r w:rsidRPr="005F081B">
        <w:fldChar w:fldCharType="end"/>
      </w:r>
    </w:p>
    <w:p w:rsidR="002936BD" w:rsidRPr="004D18C2" w:rsidRDefault="002936BD" w:rsidP="008C1F29">
      <w:pPr>
        <w:pStyle w:val="NoSpacing"/>
        <w:spacing w:line="300" w:lineRule="auto"/>
      </w:pPr>
    </w:p>
    <w:p w:rsidR="00D2444B" w:rsidRPr="00D2444B" w:rsidRDefault="00AC5242" w:rsidP="00D2444B">
      <w:pPr>
        <w:pStyle w:val="NoSpacing"/>
        <w:spacing w:line="300" w:lineRule="auto"/>
        <w:rPr>
          <w:rFonts w:asciiTheme="majorHAnsi" w:eastAsiaTheme="majorEastAsia" w:hAnsiTheme="majorHAnsi" w:cstheme="majorBidi"/>
          <w:color w:val="365F91" w:themeColor="accent1" w:themeShade="BF"/>
          <w:sz w:val="24"/>
          <w:szCs w:val="28"/>
        </w:rPr>
      </w:pPr>
      <w:r>
        <w:rPr>
          <w:noProof/>
          <w:lang w:val="en-US"/>
        </w:rPr>
        <w:pict>
          <v:rect id="_x0000_s1229" style="position:absolute;left:0;text-align:left;margin-left:440.3pt;margin-top:364.1pt;width:44.3pt;height:25.85pt;z-index:251925504" fillcolor="white [3212]" strokecolor="white [3212]"/>
        </w:pict>
      </w:r>
      <w:r w:rsidR="00A12B0A">
        <w:br w:type="page"/>
      </w:r>
      <w:bookmarkStart w:id="0" w:name="_Toc315199005"/>
    </w:p>
    <w:p w:rsidR="009467E6" w:rsidRPr="005F081B" w:rsidRDefault="009467E6" w:rsidP="005F081B">
      <w:pPr>
        <w:pStyle w:val="Heading1"/>
      </w:pPr>
      <w:bookmarkStart w:id="1" w:name="_Toc316390142"/>
      <w:proofErr w:type="gramStart"/>
      <w:r w:rsidRPr="005F081B">
        <w:lastRenderedPageBreak/>
        <w:t xml:space="preserve">1  </w:t>
      </w:r>
      <w:r w:rsidR="00342C42" w:rsidRPr="005F081B">
        <w:t>Introduction</w:t>
      </w:r>
      <w:bookmarkEnd w:id="0"/>
      <w:bookmarkEnd w:id="1"/>
      <w:proofErr w:type="gramEnd"/>
    </w:p>
    <w:p w:rsidR="00342C42" w:rsidRPr="005F081B" w:rsidRDefault="00BB6ECB" w:rsidP="005F081B">
      <w:pPr>
        <w:pStyle w:val="Heading2"/>
      </w:pPr>
      <w:bookmarkStart w:id="2" w:name="_Toc315199006"/>
      <w:r>
        <w:br/>
      </w:r>
      <w:bookmarkStart w:id="3" w:name="_Toc316390143"/>
      <w:proofErr w:type="gramStart"/>
      <w:r w:rsidR="009467E6" w:rsidRPr="005F081B">
        <w:t xml:space="preserve">1.1  </w:t>
      </w:r>
      <w:r w:rsidR="00342C42" w:rsidRPr="005F081B">
        <w:t>The</w:t>
      </w:r>
      <w:proofErr w:type="gramEnd"/>
      <w:r w:rsidR="00342C42" w:rsidRPr="005F081B">
        <w:t xml:space="preserve"> </w:t>
      </w:r>
      <w:r w:rsidR="00482EA1" w:rsidRPr="005F081B">
        <w:t>Vehicle Routing Problem with Time Windows</w:t>
      </w:r>
      <w:bookmarkEnd w:id="2"/>
      <w:bookmarkEnd w:id="3"/>
    </w:p>
    <w:p w:rsidR="00FA6BC5" w:rsidRPr="004D18C2" w:rsidRDefault="00FA6BC5" w:rsidP="008C1F29">
      <w:pPr>
        <w:pStyle w:val="NoSpacing"/>
        <w:spacing w:line="300" w:lineRule="auto"/>
      </w:pPr>
    </w:p>
    <w:p w:rsidR="009672F9" w:rsidRPr="004D18C2" w:rsidRDefault="00363426" w:rsidP="008C1F29">
      <w:pPr>
        <w:pStyle w:val="NoSpacing"/>
        <w:spacing w:line="300" w:lineRule="auto"/>
      </w:pPr>
      <w:r w:rsidRPr="004D18C2">
        <w:t xml:space="preserve">The Vehicle Routing Problem with Time Windows (VRPTW) plays a key role in many logistics planning </w:t>
      </w:r>
      <w:r w:rsidR="000B3150" w:rsidRPr="004D18C2">
        <w:t>problems</w:t>
      </w:r>
      <w:r w:rsidRPr="004D18C2">
        <w:t>, including bank deliveries, industrial refuse collection and JIT (just in time) manufacturing (</w:t>
      </w:r>
      <w:proofErr w:type="spellStart"/>
      <w:r w:rsidR="006D1AC4" w:rsidRPr="004D18C2">
        <w:t>Br</w:t>
      </w:r>
      <w:r w:rsidR="006D1AC4">
        <w:t>ä</w:t>
      </w:r>
      <w:r w:rsidR="006D1AC4" w:rsidRPr="004D18C2">
        <w:t>ysy</w:t>
      </w:r>
      <w:proofErr w:type="spellEnd"/>
      <w:r w:rsidR="006D1AC4" w:rsidRPr="004D18C2">
        <w:t xml:space="preserve"> </w:t>
      </w:r>
      <w:r w:rsidRPr="004D18C2">
        <w:t xml:space="preserve">et al. 2005a). Every VRPTW involves a set of </w:t>
      </w:r>
      <w:r w:rsidR="006D1AC4">
        <w:t xml:space="preserve">geographically dispersed </w:t>
      </w:r>
      <w:r w:rsidRPr="004D18C2">
        <w:t>customers’ that all need to be serviced from a central depot with</w:t>
      </w:r>
      <w:r w:rsidR="000B3150" w:rsidRPr="004D18C2">
        <w:t xml:space="preserve">in their individual time window, </w:t>
      </w:r>
      <w:r w:rsidRPr="004D18C2">
        <w:t>using one or more vehicles. Each vehicle is a</w:t>
      </w:r>
      <w:r w:rsidR="009672F9" w:rsidRPr="004D18C2">
        <w:t xml:space="preserve">ssumed to drive one route only. The total cost objective function </w:t>
      </w:r>
      <w:r w:rsidR="00F861B5" w:rsidRPr="004D18C2">
        <w:t>is generally</w:t>
      </w:r>
      <w:r w:rsidR="00A1474C" w:rsidRPr="004D18C2">
        <w:t xml:space="preserve"> </w:t>
      </w:r>
      <w:r w:rsidR="00F861B5" w:rsidRPr="004D18C2">
        <w:t xml:space="preserve">the sum </w:t>
      </w:r>
      <w:r w:rsidR="009672F9" w:rsidRPr="004D18C2">
        <w:t xml:space="preserve">of </w:t>
      </w:r>
      <w:r w:rsidR="00F861B5" w:rsidRPr="004D18C2">
        <w:t xml:space="preserve">total </w:t>
      </w:r>
      <w:r w:rsidR="009672F9" w:rsidRPr="004D18C2">
        <w:t xml:space="preserve">vehicle activation </w:t>
      </w:r>
      <w:proofErr w:type="gramStart"/>
      <w:r w:rsidR="009672F9" w:rsidRPr="004D18C2">
        <w:t>cost,</w:t>
      </w:r>
      <w:proofErr w:type="gramEnd"/>
      <w:r w:rsidR="009672F9" w:rsidRPr="004D18C2">
        <w:t xml:space="preserve"> </w:t>
      </w:r>
      <w:r w:rsidR="00F861B5" w:rsidRPr="004D18C2">
        <w:t xml:space="preserve">total </w:t>
      </w:r>
      <w:r w:rsidR="009672F9" w:rsidRPr="004D18C2">
        <w:t xml:space="preserve">distance-related cost (e.g. petrol gas) and </w:t>
      </w:r>
      <w:r w:rsidR="00F861B5" w:rsidRPr="004D18C2">
        <w:t>total scheduling</w:t>
      </w:r>
      <w:r w:rsidR="009672F9" w:rsidRPr="004D18C2">
        <w:t xml:space="preserve"> time cost (e.g. driver’s wages). Total cost should be minimized.</w:t>
      </w:r>
    </w:p>
    <w:p w:rsidR="009672F9" w:rsidRPr="004D18C2" w:rsidRDefault="009672F9" w:rsidP="008C1F29">
      <w:pPr>
        <w:pStyle w:val="NoSpacing"/>
        <w:spacing w:line="300" w:lineRule="auto"/>
      </w:pPr>
    </w:p>
    <w:p w:rsidR="00003473" w:rsidRPr="004D18C2" w:rsidRDefault="00363426" w:rsidP="008C1F29">
      <w:pPr>
        <w:pStyle w:val="NoSpacing"/>
        <w:spacing w:line="300" w:lineRule="auto"/>
      </w:pPr>
      <w:r w:rsidRPr="004D18C2">
        <w:t xml:space="preserve">The VRPTW is NP-hard since it includes the </w:t>
      </w:r>
      <w:proofErr w:type="spellStart"/>
      <w:r w:rsidRPr="004D18C2">
        <w:t>Traveling</w:t>
      </w:r>
      <w:proofErr w:type="spellEnd"/>
      <w:r w:rsidRPr="004D18C2">
        <w:t xml:space="preserve"> Salesman Problem as a special case (see </w:t>
      </w:r>
      <w:proofErr w:type="spellStart"/>
      <w:r w:rsidRPr="004D18C2">
        <w:t>Garey</w:t>
      </w:r>
      <w:proofErr w:type="spellEnd"/>
      <w:r w:rsidRPr="004D18C2">
        <w:t xml:space="preserve"> &amp; Johnson 1979). This means that it is very difficult, or at least computationally </w:t>
      </w:r>
      <w:r w:rsidR="00A12B0A" w:rsidRPr="004D18C2">
        <w:t>expensive</w:t>
      </w:r>
      <w:r w:rsidRPr="004D18C2">
        <w:t xml:space="preserve">, to find optimal solutions especially with larger numbers of customers. As a result of extensive research, many heuristics have been developed to find </w:t>
      </w:r>
      <w:r w:rsidR="006308E2" w:rsidRPr="004D18C2">
        <w:t xml:space="preserve">feasible </w:t>
      </w:r>
      <w:r w:rsidRPr="004D18C2">
        <w:t>solution</w:t>
      </w:r>
      <w:r w:rsidR="00003473" w:rsidRPr="004D18C2">
        <w:t>s</w:t>
      </w:r>
      <w:r w:rsidR="006308E2" w:rsidRPr="004D18C2">
        <w:t xml:space="preserve"> of (very) high quality </w:t>
      </w:r>
      <w:r w:rsidR="00003473" w:rsidRPr="004D18C2">
        <w:t>within reasonable time limits. A varied set of benchmark p</w:t>
      </w:r>
      <w:r w:rsidR="00F53260" w:rsidRPr="004D18C2">
        <w:t>roblems has been widely adopted</w:t>
      </w:r>
      <w:r w:rsidR="00003473" w:rsidRPr="004D18C2">
        <w:t xml:space="preserve"> to facilitate unbiased comparison of heuristics performance. It is common to measure solution quality </w:t>
      </w:r>
      <w:r w:rsidR="006308E2" w:rsidRPr="004D18C2">
        <w:t xml:space="preserve">of solutions for these benchmark problems </w:t>
      </w:r>
      <w:r w:rsidR="00003473" w:rsidRPr="004D18C2">
        <w:t xml:space="preserve">according to a </w:t>
      </w:r>
      <w:r w:rsidR="00003473" w:rsidRPr="00BF1152">
        <w:t xml:space="preserve">lexicographic ordering of the number of vehicles </w:t>
      </w:r>
      <w:r w:rsidR="00A910F2" w:rsidRPr="00BF1152">
        <w:t xml:space="preserve"> (i.e. nr. of routes) </w:t>
      </w:r>
      <w:r w:rsidR="00003473" w:rsidRPr="00BF1152">
        <w:t xml:space="preserve">needed (summed over all </w:t>
      </w:r>
      <w:r w:rsidR="00F53260" w:rsidRPr="00BF1152">
        <w:t xml:space="preserve">benchmark </w:t>
      </w:r>
      <w:r w:rsidR="00003473" w:rsidRPr="00BF1152">
        <w:t>problem instances) and the total distance of the routes generated</w:t>
      </w:r>
      <w:r w:rsidR="00003473" w:rsidRPr="004D18C2">
        <w:rPr>
          <w:u w:val="single"/>
        </w:rPr>
        <w:t xml:space="preserve"> </w:t>
      </w:r>
      <w:r w:rsidR="00003473" w:rsidRPr="004D18C2">
        <w:t>(although some researchers opt for travel time as the secondary criterion). This means that a solution with less routes and a larger travel distance is considered to be better than a solution with more routes and smaller travel distance. Throughout this thesis, we will adopt this practice</w:t>
      </w:r>
      <w:r w:rsidR="00CA650F" w:rsidRPr="004D18C2">
        <w:t>.</w:t>
      </w:r>
    </w:p>
    <w:p w:rsidR="00003473" w:rsidRPr="004D18C2" w:rsidRDefault="00003473" w:rsidP="008C1F29">
      <w:pPr>
        <w:pStyle w:val="NoSpacing"/>
        <w:spacing w:line="300" w:lineRule="auto"/>
      </w:pPr>
    </w:p>
    <w:p w:rsidR="00363426" w:rsidRPr="004D18C2" w:rsidRDefault="00363426" w:rsidP="008C1F29">
      <w:pPr>
        <w:pStyle w:val="NoSpacing"/>
        <w:spacing w:line="300" w:lineRule="auto"/>
      </w:pPr>
      <w:r w:rsidRPr="004D18C2">
        <w:t xml:space="preserve">Three main types of heuristics can be distinguished. Construction heuristics construct a feasible route and are usually very fast but least accurate. Improvement heuristics improve an existing solution by iterative improvement steps such as </w:t>
      </w:r>
      <w:r w:rsidR="000A7DDC" w:rsidRPr="004D18C2">
        <w:t>visit</w:t>
      </w:r>
      <w:r w:rsidRPr="004D18C2">
        <w:t xml:space="preserve"> or </w:t>
      </w:r>
      <w:r w:rsidR="000A7DDC" w:rsidRPr="004D18C2">
        <w:t>path</w:t>
      </w:r>
      <w:r w:rsidRPr="004D18C2">
        <w:t xml:space="preserve"> exchanges within or between routes. Finally, </w:t>
      </w:r>
      <w:proofErr w:type="spellStart"/>
      <w:r w:rsidRPr="004D18C2">
        <w:t>metaheuristics</w:t>
      </w:r>
      <w:proofErr w:type="spellEnd"/>
      <w:r w:rsidRPr="004D18C2">
        <w:t xml:space="preserve"> are “general solution procedures that explore the solution space to identify good solutions and often embed some of the standard route construction and improvement heuristics” (</w:t>
      </w:r>
      <w:proofErr w:type="spellStart"/>
      <w:r w:rsidRPr="004D18C2">
        <w:t>Bräysy</w:t>
      </w:r>
      <w:proofErr w:type="spellEnd"/>
      <w:r w:rsidRPr="004D18C2">
        <w:t xml:space="preserve"> et al. 2005b). </w:t>
      </w:r>
      <w:proofErr w:type="spellStart"/>
      <w:r w:rsidRPr="004D18C2">
        <w:t>Metaheuristics</w:t>
      </w:r>
      <w:proofErr w:type="spellEnd"/>
      <w:r w:rsidRPr="004D18C2">
        <w:t xml:space="preserve"> typically start with a large number of </w:t>
      </w:r>
      <w:r w:rsidR="00A12B0A" w:rsidRPr="004D18C2">
        <w:t>randomly</w:t>
      </w:r>
      <w:r w:rsidRPr="004D18C2">
        <w:t xml:space="preserve"> generated </w:t>
      </w:r>
      <w:r w:rsidR="004E5954" w:rsidRPr="004D18C2">
        <w:t xml:space="preserve">(using construction heuristics) </w:t>
      </w:r>
      <w:r w:rsidRPr="004D18C2">
        <w:t>initial solutions and combine, filter and/or improve these initial solutions to work towards a final solution of high quality.</w:t>
      </w:r>
    </w:p>
    <w:p w:rsidR="005E2B1C" w:rsidRPr="004D18C2" w:rsidRDefault="005E2B1C" w:rsidP="008C1F29">
      <w:pPr>
        <w:pStyle w:val="NoSpacing"/>
        <w:spacing w:line="300" w:lineRule="auto"/>
      </w:pPr>
    </w:p>
    <w:p w:rsidR="000C19E8" w:rsidRPr="004D18C2" w:rsidRDefault="00363426" w:rsidP="008C1F29">
      <w:pPr>
        <w:pStyle w:val="NoSpacing"/>
        <w:spacing w:line="300" w:lineRule="auto"/>
      </w:pPr>
      <w:r w:rsidRPr="004D18C2">
        <w:t xml:space="preserve">Currently, most VRPTW-related research focuses on the development of </w:t>
      </w:r>
      <w:proofErr w:type="spellStart"/>
      <w:r w:rsidRPr="004D18C2">
        <w:t>metaheuristics</w:t>
      </w:r>
      <w:proofErr w:type="spellEnd"/>
      <w:r w:rsidRPr="004D18C2">
        <w:t xml:space="preserve">. The field of construction heuristics is generally considered less interesting, as such heuristics are very unlikely to achieve the desired near-optimal results. </w:t>
      </w:r>
      <w:r w:rsidR="004E5954" w:rsidRPr="004D18C2">
        <w:t xml:space="preserve">We </w:t>
      </w:r>
      <w:r w:rsidR="00050657" w:rsidRPr="004D18C2">
        <w:t>believe</w:t>
      </w:r>
      <w:r w:rsidR="004E5954" w:rsidRPr="004D18C2">
        <w:t xml:space="preserve"> that the importance of good construction heuristics is currently underrated</w:t>
      </w:r>
      <w:r w:rsidR="009A0DC0" w:rsidRPr="004D18C2">
        <w:t xml:space="preserve">, </w:t>
      </w:r>
      <w:r w:rsidR="00050657" w:rsidRPr="004D18C2">
        <w:t xml:space="preserve">especially when used for creating starting solutions for </w:t>
      </w:r>
      <w:proofErr w:type="spellStart"/>
      <w:r w:rsidR="00050657" w:rsidRPr="004D18C2">
        <w:t>metaheuristics</w:t>
      </w:r>
      <w:proofErr w:type="spellEnd"/>
      <w:r w:rsidR="00050657" w:rsidRPr="004D18C2">
        <w:t>. Such heuristics are often initialized by generating a number of relatively poor starting solutions and slowly working towards better solutions using mutations, combinations and other operations. We think it is possible to improve, or at least accelerate, this process by using start solutions of better quality.</w:t>
      </w:r>
      <w:r w:rsidR="009A0DC0" w:rsidRPr="004D18C2">
        <w:t xml:space="preserve"> We are interested in identifying the most suitable construction heuristics and possibly </w:t>
      </w:r>
      <w:r w:rsidR="000C19E8" w:rsidRPr="004D18C2">
        <w:t>enhancing</w:t>
      </w:r>
      <w:r w:rsidR="009A0DC0" w:rsidRPr="004D18C2">
        <w:t xml:space="preserve"> them by combining features of well-performing heuristics.</w:t>
      </w:r>
      <w:r w:rsidR="009E3901" w:rsidRPr="004D18C2">
        <w:t xml:space="preserve"> It may also be interesting to relate performance of certain heuristics to problem characteristics.</w:t>
      </w:r>
    </w:p>
    <w:p w:rsidR="000C19E8" w:rsidRPr="004D18C2" w:rsidRDefault="000C19E8" w:rsidP="008C1F29">
      <w:pPr>
        <w:pStyle w:val="NoSpacing"/>
        <w:spacing w:line="300" w:lineRule="auto"/>
      </w:pPr>
    </w:p>
    <w:p w:rsidR="00FA6BC5" w:rsidRDefault="000C19E8" w:rsidP="008C1F29">
      <w:pPr>
        <w:pStyle w:val="NoSpacing"/>
        <w:spacing w:line="300" w:lineRule="auto"/>
      </w:pPr>
      <w:r w:rsidRPr="004D18C2">
        <w:lastRenderedPageBreak/>
        <w:t xml:space="preserve">In addition to their contribution to </w:t>
      </w:r>
      <w:proofErr w:type="spellStart"/>
      <w:r w:rsidRPr="004D18C2">
        <w:t>metaheuristics</w:t>
      </w:r>
      <w:proofErr w:type="spellEnd"/>
      <w:r w:rsidRPr="004D18C2">
        <w:t xml:space="preserve">, construction heuristics </w:t>
      </w:r>
      <w:r w:rsidR="009B7A85" w:rsidRPr="004D18C2">
        <w:t>can still be</w:t>
      </w:r>
      <w:r w:rsidRPr="004D18C2">
        <w:t xml:space="preserve"> useful themselves as </w:t>
      </w:r>
      <w:proofErr w:type="gramStart"/>
      <w:r w:rsidRPr="004D18C2">
        <w:t>well</w:t>
      </w:r>
      <w:proofErr w:type="gramEnd"/>
      <w:r w:rsidRPr="004D18C2">
        <w:t xml:space="preserve">, especially for quickly generating acceptable solutions in case speed is a very important consideration (e.g. </w:t>
      </w:r>
      <w:r w:rsidR="00E3085B" w:rsidRPr="004D18C2">
        <w:t>emergenc</w:t>
      </w:r>
      <w:r w:rsidR="00536E18" w:rsidRPr="004D18C2">
        <w:t xml:space="preserve">y situations </w:t>
      </w:r>
      <w:r w:rsidRPr="004D18C2">
        <w:t xml:space="preserve">or </w:t>
      </w:r>
      <w:r w:rsidR="009B7A85" w:rsidRPr="004D18C2">
        <w:t xml:space="preserve">businesses that involve </w:t>
      </w:r>
      <w:r w:rsidRPr="004D18C2">
        <w:t xml:space="preserve">very short </w:t>
      </w:r>
      <w:r w:rsidR="009B7A85" w:rsidRPr="004D18C2">
        <w:t>response times).</w:t>
      </w:r>
    </w:p>
    <w:p w:rsidR="009F681F" w:rsidRPr="004D18C2" w:rsidRDefault="009F681F" w:rsidP="008C1F29">
      <w:pPr>
        <w:pStyle w:val="NoSpacing"/>
        <w:spacing w:line="300" w:lineRule="auto"/>
      </w:pPr>
    </w:p>
    <w:p w:rsidR="00363426" w:rsidRPr="005F081B" w:rsidRDefault="009467E6" w:rsidP="005F081B">
      <w:pPr>
        <w:pStyle w:val="Heading2"/>
      </w:pPr>
      <w:bookmarkStart w:id="4" w:name="_Toc315199007"/>
      <w:bookmarkStart w:id="5" w:name="_Toc316390144"/>
      <w:proofErr w:type="gramStart"/>
      <w:r w:rsidRPr="005F081B">
        <w:t xml:space="preserve">1.2  </w:t>
      </w:r>
      <w:proofErr w:type="spellStart"/>
      <w:r w:rsidR="00363426" w:rsidRPr="005F081B">
        <w:t>Quintiq</w:t>
      </w:r>
      <w:bookmarkEnd w:id="4"/>
      <w:bookmarkEnd w:id="5"/>
      <w:proofErr w:type="spellEnd"/>
      <w:proofErr w:type="gramEnd"/>
    </w:p>
    <w:p w:rsidR="00FA6BC5" w:rsidRPr="004D18C2" w:rsidRDefault="00FA6BC5" w:rsidP="008C1F29">
      <w:pPr>
        <w:pStyle w:val="NoSpacing"/>
        <w:spacing w:line="300" w:lineRule="auto"/>
      </w:pPr>
    </w:p>
    <w:p w:rsidR="00596A6D" w:rsidRPr="004D18C2" w:rsidRDefault="003E00E8" w:rsidP="008C1F29">
      <w:pPr>
        <w:pStyle w:val="NoSpacing"/>
        <w:spacing w:line="300" w:lineRule="auto"/>
      </w:pPr>
      <w:r w:rsidRPr="004D18C2">
        <w:t>This study was performed</w:t>
      </w:r>
      <w:r w:rsidR="00261988" w:rsidRPr="004D18C2">
        <w:t xml:space="preserve"> at the request of </w:t>
      </w:r>
      <w:proofErr w:type="spellStart"/>
      <w:r w:rsidR="00261988" w:rsidRPr="004D18C2">
        <w:t>Quintiq</w:t>
      </w:r>
      <w:proofErr w:type="spellEnd"/>
      <w:r w:rsidR="00261988" w:rsidRPr="004D18C2">
        <w:t>.</w:t>
      </w:r>
      <w:r w:rsidRPr="004D18C2">
        <w:t xml:space="preserve">  </w:t>
      </w:r>
      <w:proofErr w:type="spellStart"/>
      <w:r w:rsidR="00363426" w:rsidRPr="004D18C2">
        <w:t>Quintiq</w:t>
      </w:r>
      <w:proofErr w:type="spellEnd"/>
      <w:r w:rsidR="00363426" w:rsidRPr="004D18C2">
        <w:t xml:space="preserve"> is a Netherlands-</w:t>
      </w:r>
      <w:r w:rsidR="00E3085B" w:rsidRPr="004D18C2">
        <w:t>based supplier</w:t>
      </w:r>
      <w:r w:rsidR="00363426" w:rsidRPr="004D18C2">
        <w:t xml:space="preserve"> of Advanced Planning and Scheduling Software</w:t>
      </w:r>
      <w:r w:rsidR="00080E00" w:rsidRPr="004D18C2">
        <w:t xml:space="preserve"> and is currently one of the market leaders in this field</w:t>
      </w:r>
      <w:r w:rsidR="00363426" w:rsidRPr="004D18C2">
        <w:t xml:space="preserve">. Many of the problems </w:t>
      </w:r>
      <w:proofErr w:type="spellStart"/>
      <w:r w:rsidR="00363426" w:rsidRPr="004D18C2">
        <w:t>Quintiq</w:t>
      </w:r>
      <w:proofErr w:type="spellEnd"/>
      <w:r w:rsidR="00363426" w:rsidRPr="004D18C2">
        <w:t xml:space="preserve"> solves for its customers involve the vehicle routing problem with time windows. </w:t>
      </w:r>
      <w:proofErr w:type="spellStart"/>
      <w:r w:rsidR="00363426" w:rsidRPr="004D18C2">
        <w:t>Quintiq</w:t>
      </w:r>
      <w:proofErr w:type="spellEnd"/>
      <w:r w:rsidR="00363426" w:rsidRPr="004D18C2">
        <w:t xml:space="preserve"> has developed an </w:t>
      </w:r>
      <w:r w:rsidR="00596A6D" w:rsidRPr="004D18C2">
        <w:t xml:space="preserve">excellent, versatile </w:t>
      </w:r>
      <w:proofErr w:type="spellStart"/>
      <w:r w:rsidR="00363426" w:rsidRPr="004D18C2">
        <w:t>metaheuristic</w:t>
      </w:r>
      <w:proofErr w:type="spellEnd"/>
      <w:r w:rsidR="00363426" w:rsidRPr="004D18C2">
        <w:t xml:space="preserve"> to solve these (and many other) problems, </w:t>
      </w:r>
      <w:r w:rsidR="00596A6D" w:rsidRPr="004D18C2">
        <w:t>providing</w:t>
      </w:r>
      <w:r w:rsidR="00363426" w:rsidRPr="004D18C2">
        <w:t xml:space="preserve"> solutions of very high quality. However, in some cases</w:t>
      </w:r>
      <w:r w:rsidR="00261988" w:rsidRPr="004D18C2">
        <w:t>,</w:t>
      </w:r>
      <w:r w:rsidR="00363426" w:rsidRPr="004D18C2">
        <w:t xml:space="preserve"> the computation time </w:t>
      </w:r>
      <w:r w:rsidR="00261988" w:rsidRPr="004D18C2">
        <w:t xml:space="preserve">that the algorithm requires </w:t>
      </w:r>
      <w:r w:rsidR="00363426" w:rsidRPr="004D18C2">
        <w:t xml:space="preserve">is too long for </w:t>
      </w:r>
      <w:r w:rsidR="00596A6D" w:rsidRPr="004D18C2">
        <w:t>practical</w:t>
      </w:r>
      <w:r w:rsidR="00363426" w:rsidRPr="004D18C2">
        <w:t xml:space="preserve"> use. </w:t>
      </w:r>
      <w:proofErr w:type="spellStart"/>
      <w:r w:rsidR="00596A6D" w:rsidRPr="004D18C2">
        <w:t>Quintiq</w:t>
      </w:r>
      <w:proofErr w:type="spellEnd"/>
      <w:r w:rsidR="00596A6D" w:rsidRPr="004D18C2">
        <w:t xml:space="preserve"> has</w:t>
      </w:r>
      <w:r w:rsidR="00261988" w:rsidRPr="004D18C2">
        <w:t xml:space="preserve"> a need for a fast alternative </w:t>
      </w:r>
      <w:r w:rsidR="00596A6D" w:rsidRPr="004D18C2">
        <w:t xml:space="preserve">that can also be used to create better starting solutions for the </w:t>
      </w:r>
      <w:proofErr w:type="spellStart"/>
      <w:r w:rsidR="00596A6D" w:rsidRPr="004D18C2">
        <w:t>metaheuristic</w:t>
      </w:r>
      <w:proofErr w:type="spellEnd"/>
      <w:r w:rsidR="00596A6D" w:rsidRPr="004D18C2">
        <w:t xml:space="preserve">. </w:t>
      </w:r>
      <w:r w:rsidR="006D1AC4">
        <w:t>The present</w:t>
      </w:r>
      <w:r w:rsidR="006D1AC4" w:rsidRPr="004D18C2">
        <w:t xml:space="preserve"> </w:t>
      </w:r>
      <w:r w:rsidR="00261988" w:rsidRPr="004D18C2">
        <w:t>study</w:t>
      </w:r>
      <w:r w:rsidR="00596A6D" w:rsidRPr="004D18C2">
        <w:t xml:space="preserve"> thus focuses on fast construction heuristics and provides a quantitative assessment of their performance on a varied </w:t>
      </w:r>
      <w:r w:rsidR="003C5116" w:rsidRPr="004D18C2">
        <w:t>set</w:t>
      </w:r>
      <w:r w:rsidR="00596A6D" w:rsidRPr="004D18C2">
        <w:t xml:space="preserve"> of </w:t>
      </w:r>
      <w:r w:rsidR="00A3564A" w:rsidRPr="004D18C2">
        <w:t xml:space="preserve">benchmark </w:t>
      </w:r>
      <w:r w:rsidR="00596A6D" w:rsidRPr="004D18C2">
        <w:t>problems.</w:t>
      </w:r>
    </w:p>
    <w:p w:rsidR="00363426" w:rsidRPr="004D18C2" w:rsidRDefault="00363426" w:rsidP="008C1F29">
      <w:pPr>
        <w:pStyle w:val="NoSpacing"/>
        <w:spacing w:line="300" w:lineRule="auto"/>
      </w:pPr>
    </w:p>
    <w:p w:rsidR="00596A6D" w:rsidRPr="005F081B" w:rsidRDefault="009467E6" w:rsidP="005F081B">
      <w:pPr>
        <w:pStyle w:val="Heading2"/>
      </w:pPr>
      <w:bookmarkStart w:id="6" w:name="_Toc315199008"/>
      <w:bookmarkStart w:id="7" w:name="_Toc316390145"/>
      <w:proofErr w:type="gramStart"/>
      <w:r w:rsidRPr="005F081B">
        <w:t xml:space="preserve">1.3  </w:t>
      </w:r>
      <w:r w:rsidR="00596A6D" w:rsidRPr="005F081B">
        <w:t>Research</w:t>
      </w:r>
      <w:proofErr w:type="gramEnd"/>
      <w:r w:rsidR="00596A6D" w:rsidRPr="005F081B">
        <w:t xml:space="preserve"> question</w:t>
      </w:r>
      <w:bookmarkEnd w:id="6"/>
      <w:bookmarkEnd w:id="7"/>
    </w:p>
    <w:p w:rsidR="00FA6BC5" w:rsidRPr="004D18C2" w:rsidRDefault="00FA6BC5" w:rsidP="008C1F29">
      <w:pPr>
        <w:pStyle w:val="NoSpacing"/>
        <w:spacing w:line="300" w:lineRule="auto"/>
      </w:pPr>
    </w:p>
    <w:p w:rsidR="00951EA5" w:rsidRPr="004D18C2" w:rsidRDefault="00261988" w:rsidP="008C1F29">
      <w:pPr>
        <w:pStyle w:val="NoSpacing"/>
        <w:spacing w:line="300" w:lineRule="auto"/>
      </w:pPr>
      <w:r w:rsidRPr="004D18C2">
        <w:t xml:space="preserve">In this thesis </w:t>
      </w:r>
      <w:r w:rsidR="005A5865" w:rsidRPr="004D18C2">
        <w:t>our central</w:t>
      </w:r>
      <w:r w:rsidRPr="004D18C2">
        <w:t xml:space="preserve"> aim</w:t>
      </w:r>
      <w:r w:rsidR="005A5865" w:rsidRPr="004D18C2">
        <w:t xml:space="preserve"> is</w:t>
      </w:r>
      <w:r w:rsidR="00A12B0A" w:rsidRPr="004D18C2">
        <w:t xml:space="preserve"> to find the ‘b</w:t>
      </w:r>
      <w:r w:rsidR="00596A6D" w:rsidRPr="004D18C2">
        <w:t>est</w:t>
      </w:r>
      <w:r w:rsidR="00A12B0A" w:rsidRPr="004D18C2">
        <w:t>’ (according to total routes, distance and computation speed)</w:t>
      </w:r>
      <w:r w:rsidR="00596A6D" w:rsidRPr="004D18C2">
        <w:t xml:space="preserve"> fast cons</w:t>
      </w:r>
      <w:r w:rsidR="005A5865" w:rsidRPr="004D18C2">
        <w:t xml:space="preserve">truction heuristic for </w:t>
      </w:r>
      <w:proofErr w:type="spellStart"/>
      <w:r w:rsidR="005A5865" w:rsidRPr="004D18C2">
        <w:t>Quintiq</w:t>
      </w:r>
      <w:proofErr w:type="spellEnd"/>
      <w:r w:rsidR="005A5865" w:rsidRPr="004D18C2">
        <w:t xml:space="preserve"> – overall </w:t>
      </w:r>
      <w:r w:rsidR="00596A6D" w:rsidRPr="004D18C2">
        <w:t xml:space="preserve">and in specific situations. </w:t>
      </w:r>
      <w:r w:rsidR="00951EA5" w:rsidRPr="004D18C2">
        <w:t>We have specified the following research questions:</w:t>
      </w:r>
    </w:p>
    <w:p w:rsidR="00061FEC" w:rsidRPr="004D18C2" w:rsidRDefault="00061FEC" w:rsidP="00993ECE">
      <w:pPr>
        <w:pStyle w:val="NoSpacing"/>
        <w:numPr>
          <w:ilvl w:val="0"/>
          <w:numId w:val="22"/>
        </w:numPr>
        <w:spacing w:line="300" w:lineRule="auto"/>
      </w:pPr>
      <w:r w:rsidRPr="004D18C2">
        <w:t>Based on a literature study, which fas</w:t>
      </w:r>
      <w:r w:rsidR="00080E00" w:rsidRPr="004D18C2">
        <w:t>t construction heuristics, seed</w:t>
      </w:r>
      <w:r w:rsidR="001245E6" w:rsidRPr="004D18C2">
        <w:t xml:space="preserve"> </w:t>
      </w:r>
      <w:r w:rsidR="002519A9">
        <w:t xml:space="preserve">selection </w:t>
      </w:r>
      <w:r w:rsidR="001245E6" w:rsidRPr="004D18C2">
        <w:t>methods and search function components</w:t>
      </w:r>
      <w:r w:rsidRPr="004D18C2">
        <w:t xml:space="preserve"> seem most worthwhile to </w:t>
      </w:r>
      <w:r w:rsidR="001245E6" w:rsidRPr="004D18C2">
        <w:t>include in our experiments</w:t>
      </w:r>
      <w:r w:rsidRPr="004D18C2">
        <w:t>?</w:t>
      </w:r>
    </w:p>
    <w:p w:rsidR="000F40D4" w:rsidRPr="004D18C2" w:rsidRDefault="000F40D4" w:rsidP="00993ECE">
      <w:pPr>
        <w:pStyle w:val="NoSpacing"/>
        <w:numPr>
          <w:ilvl w:val="0"/>
          <w:numId w:val="22"/>
        </w:numPr>
        <w:spacing w:line="300" w:lineRule="auto"/>
      </w:pPr>
      <w:r w:rsidRPr="004D18C2">
        <w:t>H</w:t>
      </w:r>
      <w:r w:rsidR="00BA0C93" w:rsidRPr="004D18C2">
        <w:t xml:space="preserve">ow do these heuristics compare </w:t>
      </w:r>
      <w:r w:rsidRPr="004D18C2">
        <w:t>on simplicity</w:t>
      </w:r>
      <w:r w:rsidR="00533A66" w:rsidRPr="004D18C2">
        <w:t xml:space="preserve"> </w:t>
      </w:r>
      <w:r w:rsidR="00BA0C93" w:rsidRPr="004D18C2">
        <w:t xml:space="preserve">of implementation </w:t>
      </w:r>
      <w:r w:rsidR="00533A66" w:rsidRPr="004D18C2">
        <w:t>and flexibility</w:t>
      </w:r>
      <w:r w:rsidR="00BA0C93" w:rsidRPr="004D18C2">
        <w:t xml:space="preserve"> with respect to </w:t>
      </w:r>
      <w:r w:rsidR="0078127B" w:rsidRPr="004D18C2">
        <w:t>incorporating</w:t>
      </w:r>
      <w:r w:rsidR="00BA0C93" w:rsidRPr="004D18C2">
        <w:t xml:space="preserve"> additional constraints?</w:t>
      </w:r>
    </w:p>
    <w:p w:rsidR="00951EA5" w:rsidRPr="004D18C2" w:rsidRDefault="00951EA5" w:rsidP="00993ECE">
      <w:pPr>
        <w:pStyle w:val="NoSpacing"/>
        <w:numPr>
          <w:ilvl w:val="0"/>
          <w:numId w:val="22"/>
        </w:numPr>
        <w:spacing w:line="300" w:lineRule="auto"/>
      </w:pPr>
      <w:r w:rsidRPr="004D18C2">
        <w:t>Which (combinations of) heuristic</w:t>
      </w:r>
      <w:r w:rsidR="006D1AC4">
        <w:t xml:space="preserve"> framework</w:t>
      </w:r>
      <w:r w:rsidRPr="004D18C2">
        <w:t xml:space="preserve">s, seed methods and </w:t>
      </w:r>
      <w:r w:rsidR="001245E6" w:rsidRPr="004D18C2">
        <w:t>search function components</w:t>
      </w:r>
      <w:r w:rsidRPr="004D18C2">
        <w:t xml:space="preserve"> generate the best solutions, in ter</w:t>
      </w:r>
      <w:r w:rsidR="00061FEC" w:rsidRPr="004D18C2">
        <w:t>ms of number of routes</w:t>
      </w:r>
      <w:r w:rsidR="000F40D4" w:rsidRPr="004D18C2">
        <w:t xml:space="preserve"> and </w:t>
      </w:r>
      <w:r w:rsidRPr="004D18C2">
        <w:t>total distance, on a varied set of benchmark problems?</w:t>
      </w:r>
    </w:p>
    <w:p w:rsidR="00951EA5" w:rsidRPr="004D18C2" w:rsidRDefault="00951EA5" w:rsidP="00993ECE">
      <w:pPr>
        <w:pStyle w:val="NoSpacing"/>
        <w:numPr>
          <w:ilvl w:val="0"/>
          <w:numId w:val="22"/>
        </w:numPr>
        <w:spacing w:line="300" w:lineRule="auto"/>
      </w:pPr>
      <w:r w:rsidRPr="004D18C2">
        <w:t xml:space="preserve">Can we relate the </w:t>
      </w:r>
      <w:r w:rsidR="00061FEC" w:rsidRPr="004D18C2">
        <w:t>solution quality</w:t>
      </w:r>
      <w:r w:rsidRPr="004D18C2">
        <w:t xml:space="preserve"> of certain </w:t>
      </w:r>
      <w:r w:rsidR="006D1AC4">
        <w:t>elements of heuristics</w:t>
      </w:r>
      <w:r w:rsidRPr="004D18C2">
        <w:t xml:space="preserve"> to </w:t>
      </w:r>
      <w:r w:rsidR="008C2785" w:rsidRPr="004D18C2">
        <w:t>the</w:t>
      </w:r>
      <w:r w:rsidRPr="004D18C2">
        <w:t xml:space="preserve"> properties of the benchmark problems? In other words</w:t>
      </w:r>
      <w:r w:rsidR="000F40D4" w:rsidRPr="004D18C2">
        <w:t>, which heuristic is most suitable for</w:t>
      </w:r>
      <w:r w:rsidR="008C2785" w:rsidRPr="004D18C2">
        <w:t xml:space="preserve"> what situation</w:t>
      </w:r>
      <w:r w:rsidRPr="004D18C2">
        <w:t>?</w:t>
      </w:r>
    </w:p>
    <w:p w:rsidR="00951EA5" w:rsidRDefault="000F40D4" w:rsidP="00993ECE">
      <w:pPr>
        <w:pStyle w:val="NoSpacing"/>
        <w:numPr>
          <w:ilvl w:val="0"/>
          <w:numId w:val="22"/>
        </w:numPr>
        <w:spacing w:line="300" w:lineRule="auto"/>
      </w:pPr>
      <w:r w:rsidRPr="004D18C2">
        <w:t>What happens to computation time and relative</w:t>
      </w:r>
      <w:r w:rsidR="006D1AC4">
        <w:t xml:space="preserve"> (between different heuristics)</w:t>
      </w:r>
      <w:r w:rsidRPr="004D18C2">
        <w:t xml:space="preserve"> solution quality as the problem size increases? In other words: how scalable are the heuristics</w:t>
      </w:r>
      <w:r w:rsidR="00951EA5" w:rsidRPr="004D18C2">
        <w:t>?</w:t>
      </w:r>
    </w:p>
    <w:p w:rsidR="009F681F" w:rsidRPr="004D18C2" w:rsidRDefault="009F681F" w:rsidP="008C1F29">
      <w:pPr>
        <w:pStyle w:val="NoSpacing"/>
        <w:spacing w:line="300" w:lineRule="auto"/>
      </w:pPr>
    </w:p>
    <w:p w:rsidR="00BB6A6F" w:rsidRDefault="00BB6A6F">
      <w:pPr>
        <w:spacing w:after="200" w:line="276" w:lineRule="auto"/>
        <w:rPr>
          <w:rFonts w:ascii="Garamond" w:eastAsiaTheme="majorEastAsia" w:hAnsi="Garamond" w:cstheme="majorBidi"/>
          <w:b/>
          <w:bCs/>
          <w:color w:val="4F81BD" w:themeColor="accent1"/>
          <w:szCs w:val="26"/>
          <w:lang w:val="en-GB"/>
        </w:rPr>
      </w:pPr>
      <w:bookmarkStart w:id="8" w:name="_Toc315199009"/>
      <w:r w:rsidRPr="005C2ACA">
        <w:rPr>
          <w:lang w:val="en-GB"/>
        </w:rPr>
        <w:br w:type="page"/>
      </w:r>
    </w:p>
    <w:p w:rsidR="00521F05" w:rsidRPr="005F081B" w:rsidRDefault="009467E6" w:rsidP="005F081B">
      <w:pPr>
        <w:pStyle w:val="Heading2"/>
      </w:pPr>
      <w:bookmarkStart w:id="9" w:name="_Toc316390146"/>
      <w:proofErr w:type="gramStart"/>
      <w:r w:rsidRPr="005F081B">
        <w:lastRenderedPageBreak/>
        <w:t xml:space="preserve">1.4  </w:t>
      </w:r>
      <w:r w:rsidR="00521F05" w:rsidRPr="005F081B">
        <w:t>Outline</w:t>
      </w:r>
      <w:proofErr w:type="gramEnd"/>
      <w:r w:rsidR="00521F05" w:rsidRPr="005F081B">
        <w:t xml:space="preserve"> of the report</w:t>
      </w:r>
      <w:bookmarkEnd w:id="8"/>
      <w:bookmarkEnd w:id="9"/>
    </w:p>
    <w:p w:rsidR="00342C42" w:rsidRPr="004D18C2" w:rsidRDefault="00342C42" w:rsidP="008C1F29">
      <w:pPr>
        <w:pStyle w:val="NoSpacing"/>
        <w:spacing w:line="300" w:lineRule="auto"/>
      </w:pPr>
    </w:p>
    <w:p w:rsidR="00533A66" w:rsidRPr="004D18C2" w:rsidRDefault="00533A66" w:rsidP="008C1F29">
      <w:pPr>
        <w:pStyle w:val="NoSpacing"/>
        <w:spacing w:line="300" w:lineRule="auto"/>
      </w:pPr>
      <w:r w:rsidRPr="004D18C2">
        <w:t>We will start by providing an overview of heuristics from literature</w:t>
      </w:r>
      <w:r w:rsidR="001A3166">
        <w:t xml:space="preserve"> in </w:t>
      </w:r>
      <w:r w:rsidR="002519A9">
        <w:t>c</w:t>
      </w:r>
      <w:r w:rsidR="001A3166">
        <w:t>hapter 2</w:t>
      </w:r>
      <w:r w:rsidRPr="004D18C2">
        <w:t xml:space="preserve">. To structure this, we first identify key components (or </w:t>
      </w:r>
      <w:r w:rsidR="002519A9">
        <w:t>building blocks</w:t>
      </w:r>
      <w:r w:rsidRPr="004D18C2">
        <w:t>) of construction heuristics. We will provide examples of heuristics from literature, including classical, well known heuristics as well as more recent developments. Together, this provides the basis for answering the first two research questions.</w:t>
      </w:r>
    </w:p>
    <w:p w:rsidR="00533A66" w:rsidRPr="004D18C2" w:rsidRDefault="00533A66" w:rsidP="008C1F29">
      <w:pPr>
        <w:pStyle w:val="NoSpacing"/>
        <w:spacing w:line="300" w:lineRule="auto"/>
      </w:pPr>
    </w:p>
    <w:p w:rsidR="00533A66" w:rsidRPr="004D18C2" w:rsidRDefault="002519A9" w:rsidP="008C1F29">
      <w:pPr>
        <w:pStyle w:val="NoSpacing"/>
        <w:spacing w:line="300" w:lineRule="auto"/>
      </w:pPr>
      <w:r>
        <w:t xml:space="preserve">In chapter 3, we make a selection of heuristics elements that we include in our computational experiments, based on three building blocks: heuristic framework, seed selection and search function components. In our first series of experiments (chapter 4), we explore a large amount of combinations of these elements (i.e., composite heuristics) and analyse which elements contribute most to high quality solutions for the VRPTW. </w:t>
      </w:r>
      <w:r w:rsidR="00C535CE">
        <w:t>These experiments are based on relatively small-scale benchmark problems with varying characteristics.</w:t>
      </w:r>
      <w:r w:rsidR="00533A66" w:rsidRPr="004D18C2">
        <w:t xml:space="preserve"> The second </w:t>
      </w:r>
      <w:r w:rsidR="00C535CE">
        <w:t xml:space="preserve">series of </w:t>
      </w:r>
      <w:r w:rsidR="00533A66" w:rsidRPr="004D18C2">
        <w:t>experiment</w:t>
      </w:r>
      <w:r w:rsidR="00C535CE">
        <w:t>s (chapter 5)</w:t>
      </w:r>
      <w:r w:rsidR="00533A66" w:rsidRPr="004D18C2">
        <w:t xml:space="preserve"> considers larger problems and is limited to fixed setup values for the heuristics, based on the results of the first experiment. Th</w:t>
      </w:r>
      <w:r w:rsidR="00C535CE">
        <w:t>is</w:t>
      </w:r>
      <w:r w:rsidR="00533A66" w:rsidRPr="004D18C2">
        <w:t xml:space="preserve"> second experiment will provide </w:t>
      </w:r>
      <w:r w:rsidR="00C535CE">
        <w:t xml:space="preserve">further </w:t>
      </w:r>
      <w:r w:rsidR="00533A66" w:rsidRPr="004D18C2">
        <w:t>insight into the relation between problem characteristics and heuristic performance</w:t>
      </w:r>
      <w:r w:rsidR="00C535CE">
        <w:t xml:space="preserve">. It will </w:t>
      </w:r>
      <w:r w:rsidR="006D1AC4">
        <w:t xml:space="preserve">also </w:t>
      </w:r>
      <w:r w:rsidR="00C535CE">
        <w:t>provide an indication of the scalability of the heuristics</w:t>
      </w:r>
      <w:r w:rsidR="00533A66" w:rsidRPr="004D18C2">
        <w:t>. Together, the</w:t>
      </w:r>
      <w:r w:rsidR="00C535CE">
        <w:t xml:space="preserve"> two series </w:t>
      </w:r>
      <w:proofErr w:type="gramStart"/>
      <w:r w:rsidR="00C535CE">
        <w:t xml:space="preserve">of </w:t>
      </w:r>
      <w:r w:rsidR="00533A66" w:rsidRPr="004D18C2">
        <w:t xml:space="preserve"> experiments</w:t>
      </w:r>
      <w:proofErr w:type="gramEnd"/>
      <w:r w:rsidR="00533A66" w:rsidRPr="004D18C2">
        <w:t xml:space="preserve"> will allow us to answer research questions 3 through 5. </w:t>
      </w:r>
    </w:p>
    <w:p w:rsidR="00533A66" w:rsidRPr="004D18C2" w:rsidRDefault="00533A66" w:rsidP="008C1F29">
      <w:pPr>
        <w:pStyle w:val="NoSpacing"/>
        <w:spacing w:line="300" w:lineRule="auto"/>
      </w:pPr>
    </w:p>
    <w:p w:rsidR="00533A66" w:rsidRPr="004D18C2" w:rsidRDefault="00533A66" w:rsidP="008C1F29">
      <w:pPr>
        <w:pStyle w:val="NoSpacing"/>
        <w:spacing w:line="300" w:lineRule="auto"/>
      </w:pPr>
      <w:r w:rsidRPr="004D18C2">
        <w:t>To conclude this report, we provide a final overview of features, strengths and weaknesses of the heuristics that we investigated</w:t>
      </w:r>
      <w:r w:rsidR="00A12B0A" w:rsidRPr="004D18C2">
        <w:t xml:space="preserve"> and recommendations for use of the heuristics in practice</w:t>
      </w:r>
      <w:r w:rsidR="00CB77DB" w:rsidRPr="004D18C2">
        <w:t>.</w:t>
      </w:r>
    </w:p>
    <w:p w:rsidR="00CD198E" w:rsidRDefault="00CD198E" w:rsidP="008C1F29">
      <w:pPr>
        <w:pStyle w:val="NoSpacing"/>
        <w:spacing w:line="300" w:lineRule="auto"/>
        <w:rPr>
          <w:rFonts w:asciiTheme="majorHAnsi" w:eastAsiaTheme="majorEastAsia" w:hAnsiTheme="majorHAnsi" w:cstheme="majorBidi"/>
          <w:color w:val="365F91" w:themeColor="accent1" w:themeShade="BF"/>
          <w:sz w:val="24"/>
          <w:szCs w:val="28"/>
        </w:rPr>
      </w:pPr>
      <w:r>
        <w:br w:type="page"/>
      </w:r>
    </w:p>
    <w:p w:rsidR="00C067DC" w:rsidRDefault="00C067DC">
      <w:pPr>
        <w:spacing w:after="200" w:line="276" w:lineRule="auto"/>
        <w:rPr>
          <w:rFonts w:ascii="Garamond" w:eastAsiaTheme="majorEastAsia" w:hAnsi="Garamond" w:cstheme="majorBidi"/>
          <w:b/>
          <w:bCs/>
          <w:color w:val="365F91" w:themeColor="accent1" w:themeShade="BF"/>
          <w:sz w:val="28"/>
          <w:szCs w:val="28"/>
          <w:lang w:val="en-GB"/>
        </w:rPr>
      </w:pPr>
      <w:bookmarkStart w:id="10" w:name="_Toc315199010"/>
      <w:r w:rsidRPr="00AC5242">
        <w:rPr>
          <w:lang w:val="en-US"/>
        </w:rPr>
        <w:lastRenderedPageBreak/>
        <w:br w:type="page"/>
      </w:r>
    </w:p>
    <w:p w:rsidR="00142009" w:rsidRPr="005F081B" w:rsidRDefault="009467E6" w:rsidP="005F081B">
      <w:pPr>
        <w:pStyle w:val="Heading1"/>
        <w:rPr>
          <w:color w:val="FF0000"/>
        </w:rPr>
      </w:pPr>
      <w:bookmarkStart w:id="11" w:name="_Toc316390147"/>
      <w:proofErr w:type="gramStart"/>
      <w:r w:rsidRPr="005F081B">
        <w:lastRenderedPageBreak/>
        <w:t xml:space="preserve">2  </w:t>
      </w:r>
      <w:r w:rsidR="0078127B" w:rsidRPr="005F081B">
        <w:t>Literature</w:t>
      </w:r>
      <w:proofErr w:type="gramEnd"/>
      <w:r w:rsidR="0078127B" w:rsidRPr="005F081B">
        <w:t xml:space="preserve"> review</w:t>
      </w:r>
      <w:bookmarkEnd w:id="10"/>
      <w:bookmarkEnd w:id="11"/>
    </w:p>
    <w:p w:rsidR="008C2785" w:rsidRPr="005F081B" w:rsidRDefault="00BB6ECB" w:rsidP="005F081B">
      <w:pPr>
        <w:pStyle w:val="Heading2"/>
      </w:pPr>
      <w:bookmarkStart w:id="12" w:name="_Toc315199011"/>
      <w:r>
        <w:br/>
      </w:r>
      <w:bookmarkStart w:id="13" w:name="_Toc316390148"/>
      <w:proofErr w:type="gramStart"/>
      <w:r w:rsidR="009467E6" w:rsidRPr="005F081B">
        <w:t xml:space="preserve">2.1  </w:t>
      </w:r>
      <w:r w:rsidR="008C2785" w:rsidRPr="005F081B">
        <w:t>Introduction</w:t>
      </w:r>
      <w:bookmarkEnd w:id="12"/>
      <w:bookmarkEnd w:id="13"/>
      <w:proofErr w:type="gramEnd"/>
    </w:p>
    <w:p w:rsidR="0009524C" w:rsidRPr="004D18C2" w:rsidRDefault="0009524C" w:rsidP="008C1F29">
      <w:pPr>
        <w:pStyle w:val="NoSpacing"/>
        <w:spacing w:line="300" w:lineRule="auto"/>
      </w:pPr>
    </w:p>
    <w:p w:rsidR="008C2785" w:rsidRPr="004D18C2" w:rsidRDefault="004E5190" w:rsidP="008C1F29">
      <w:pPr>
        <w:pStyle w:val="NoSpacing"/>
        <w:spacing w:line="300" w:lineRule="auto"/>
      </w:pPr>
      <w:r w:rsidRPr="004D18C2">
        <w:t xml:space="preserve">In this </w:t>
      </w:r>
      <w:r w:rsidR="0078127B" w:rsidRPr="004D18C2">
        <w:t>chapter</w:t>
      </w:r>
      <w:r w:rsidRPr="004D18C2">
        <w:t xml:space="preserve">, we introduce construction heuristics </w:t>
      </w:r>
      <w:r w:rsidR="0078127B" w:rsidRPr="004D18C2">
        <w:t>from literature</w:t>
      </w:r>
      <w:r w:rsidRPr="004D18C2">
        <w:t>. First,</w:t>
      </w:r>
      <w:r w:rsidR="00C535CE">
        <w:t xml:space="preserve"> to structure the literature review,</w:t>
      </w:r>
      <w:r w:rsidRPr="004D18C2">
        <w:t xml:space="preserve"> we classify construction heuristics into some general classes</w:t>
      </w:r>
      <w:r w:rsidR="002C1AA7" w:rsidRPr="004D18C2">
        <w:t xml:space="preserve"> and introduce seed selection methods</w:t>
      </w:r>
      <w:r w:rsidRPr="004D18C2">
        <w:t>. Next, we elaborate further on each of the classe</w:t>
      </w:r>
      <w:r w:rsidR="002C1AA7" w:rsidRPr="004D18C2">
        <w:t>s of heuristics, providing examples from literature</w:t>
      </w:r>
      <w:r w:rsidR="00A35188">
        <w:t xml:space="preserve"> and referring to our classification</w:t>
      </w:r>
      <w:r w:rsidR="002C1AA7" w:rsidRPr="004D18C2">
        <w:t xml:space="preserve">. </w:t>
      </w:r>
      <w:r w:rsidR="00591825" w:rsidRPr="004D18C2">
        <w:t xml:space="preserve">Not all heuristics that we discuss were originally designed for the VRPTW: some have been known for decades for creating solutions for the VRP (no time windows) before they were adjusted to use for the VRPTW. </w:t>
      </w:r>
      <w:r w:rsidR="00C52A15" w:rsidRPr="004D18C2">
        <w:t xml:space="preserve">When discussing the heuristics, we will first indicate what the goal was that the designer of the heuristic wanted to achieve. We then briefly explain how the heuristic works and discuss some strengths and weaknesses (known or expected) of the heuristic. In the end of this chapter, we perform an initial comparison based on simplicity of implementation and flexibility to incorporate additional constraints. </w:t>
      </w:r>
    </w:p>
    <w:p w:rsidR="0009524C" w:rsidRPr="004D18C2" w:rsidRDefault="0009524C" w:rsidP="008C1F29">
      <w:pPr>
        <w:pStyle w:val="NoSpacing"/>
        <w:spacing w:line="300" w:lineRule="auto"/>
      </w:pPr>
    </w:p>
    <w:p w:rsidR="00C27682" w:rsidRPr="005F081B" w:rsidRDefault="009467E6" w:rsidP="005F081B">
      <w:pPr>
        <w:pStyle w:val="Heading2"/>
      </w:pPr>
      <w:bookmarkStart w:id="14" w:name="_Toc315199012"/>
      <w:bookmarkStart w:id="15" w:name="_Toc316390149"/>
      <w:proofErr w:type="gramStart"/>
      <w:r w:rsidRPr="005F081B">
        <w:t xml:space="preserve">2.2  </w:t>
      </w:r>
      <w:r w:rsidR="00C27682" w:rsidRPr="005F081B">
        <w:t>Solomon</w:t>
      </w:r>
      <w:proofErr w:type="gramEnd"/>
      <w:r w:rsidR="00C27682" w:rsidRPr="005F081B">
        <w:t>: a VRPTW pioneer</w:t>
      </w:r>
      <w:bookmarkEnd w:id="14"/>
      <w:bookmarkEnd w:id="15"/>
    </w:p>
    <w:p w:rsidR="00C27682" w:rsidRPr="004D18C2" w:rsidRDefault="00C27682" w:rsidP="008C1F29">
      <w:pPr>
        <w:pStyle w:val="NoSpacing"/>
        <w:spacing w:line="300" w:lineRule="auto"/>
      </w:pPr>
    </w:p>
    <w:p w:rsidR="00C27682" w:rsidRPr="004D18C2" w:rsidRDefault="00C27682" w:rsidP="008C1F29">
      <w:pPr>
        <w:pStyle w:val="NoSpacing"/>
        <w:spacing w:line="300" w:lineRule="auto"/>
      </w:pPr>
      <w:r w:rsidRPr="004D18C2">
        <w:t>We believe the most important contribution in the field of research on the VRPTW to be the paper by Solomon (1987)</w:t>
      </w:r>
      <w:r w:rsidR="001008DA" w:rsidRPr="004D18C2">
        <w:t xml:space="preserve"> called ‘The Vehicle Routing Problem with Time Windows’</w:t>
      </w:r>
      <w:r w:rsidRPr="004D18C2">
        <w:t>. Before 1987, research on the VRPTW was limited to standalone case studies of practical problems with time windows and possible approaches to tackle these specific problems. In his paper, Solomon makes three important advancements that structured the (then very limited) field of research on the VRPTW. First, he mathem</w:t>
      </w:r>
      <w:r w:rsidR="001008DA" w:rsidRPr="004D18C2">
        <w:t>atically defines</w:t>
      </w:r>
      <w:r w:rsidRPr="004D18C2">
        <w:t xml:space="preserve"> the VRPTW in a way that was adopted by virtually all following s</w:t>
      </w:r>
      <w:r w:rsidR="001008DA" w:rsidRPr="004D18C2">
        <w:t>tudies. Second, he distinguishes</w:t>
      </w:r>
      <w:r w:rsidRPr="004D18C2">
        <w:t xml:space="preserve"> four major classes of heuristics to construct initial solutions</w:t>
      </w:r>
      <w:r w:rsidR="00105EE8" w:rsidRPr="004D18C2">
        <w:t xml:space="preserve"> for the VRPTW, most of them being adjusted versions of heuristics for the basic vehicle routing problem.</w:t>
      </w:r>
      <w:r w:rsidR="001008DA" w:rsidRPr="004D18C2">
        <w:t xml:space="preserve"> Third, he introduces</w:t>
      </w:r>
      <w:r w:rsidRPr="004D18C2">
        <w:t xml:space="preserve"> a varied set of benchmark datasets </w:t>
      </w:r>
      <w:r w:rsidR="00105EE8" w:rsidRPr="004D18C2">
        <w:t>to compare the performance of these four heuristics on problems with time windows and introduced a methodology to compare solution quality on</w:t>
      </w:r>
      <w:r w:rsidR="001008DA" w:rsidRPr="004D18C2">
        <w:t xml:space="preserve"> these general problem datasets. This methodology involves</w:t>
      </w:r>
      <w:r w:rsidR="00105EE8" w:rsidRPr="004D18C2">
        <w:t xml:space="preserve"> a lex</w:t>
      </w:r>
      <w:r w:rsidR="001008DA" w:rsidRPr="004D18C2">
        <w:t>icographic objective function that</w:t>
      </w:r>
      <w:r w:rsidR="00105EE8" w:rsidRPr="004D18C2">
        <w:t xml:space="preserve"> minimize</w:t>
      </w:r>
      <w:r w:rsidR="001008DA" w:rsidRPr="004D18C2">
        <w:t>s</w:t>
      </w:r>
      <w:r w:rsidR="00105EE8" w:rsidRPr="004D18C2">
        <w:t xml:space="preserve"> the number of routes, total scheduling time, total distance and total waiting time, in that order. </w:t>
      </w:r>
      <w:r w:rsidR="002E1DA3" w:rsidRPr="004D18C2">
        <w:t xml:space="preserve">Although in practice total cost is the main objective to minimize, </w:t>
      </w:r>
      <w:r w:rsidR="000A7DDC" w:rsidRPr="004D18C2">
        <w:t>most</w:t>
      </w:r>
      <w:r w:rsidR="002E1DA3" w:rsidRPr="004D18C2">
        <w:t xml:space="preserve"> VRPTW literature</w:t>
      </w:r>
      <w:r w:rsidR="000A7DDC" w:rsidRPr="004D18C2">
        <w:t xml:space="preserve"> uses this lexicographic objective function to evaluate</w:t>
      </w:r>
      <w:r w:rsidR="002E1DA3" w:rsidRPr="004D18C2">
        <w:t xml:space="preserve"> the performance of (new) heuristics </w:t>
      </w:r>
      <w:r w:rsidR="000A7DDC" w:rsidRPr="004D18C2">
        <w:t>and compare</w:t>
      </w:r>
      <w:r w:rsidR="002E1DA3" w:rsidRPr="004D18C2">
        <w:t xml:space="preserve"> the results on the Solomon benchmark datasets</w:t>
      </w:r>
      <w:r w:rsidR="000A7DDC" w:rsidRPr="004D18C2">
        <w:t xml:space="preserve"> with the results of other heuristics.</w:t>
      </w:r>
      <w:r w:rsidR="00A910F2" w:rsidRPr="004D18C2">
        <w:t xml:space="preserve"> Typically, only total number of routes and total distance are evaluated, in that lexicographic order.</w:t>
      </w:r>
    </w:p>
    <w:p w:rsidR="009467E6" w:rsidRPr="004D18C2" w:rsidRDefault="009467E6" w:rsidP="008C1F29">
      <w:pPr>
        <w:pStyle w:val="NoSpacing"/>
        <w:spacing w:line="300" w:lineRule="auto"/>
      </w:pPr>
    </w:p>
    <w:p w:rsidR="00F07E24" w:rsidRPr="005F081B" w:rsidRDefault="009467E6" w:rsidP="005F081B">
      <w:pPr>
        <w:pStyle w:val="Heading2"/>
      </w:pPr>
      <w:bookmarkStart w:id="16" w:name="_Toc315199013"/>
      <w:bookmarkStart w:id="17" w:name="_Toc316390150"/>
      <w:proofErr w:type="gramStart"/>
      <w:r w:rsidRPr="005F081B">
        <w:t xml:space="preserve">2.3  </w:t>
      </w:r>
      <w:r w:rsidR="00F07E24" w:rsidRPr="005F081B">
        <w:t>Terminology</w:t>
      </w:r>
      <w:bookmarkEnd w:id="16"/>
      <w:bookmarkEnd w:id="17"/>
      <w:proofErr w:type="gramEnd"/>
    </w:p>
    <w:p w:rsidR="0009524C" w:rsidRPr="004D18C2" w:rsidRDefault="0009524C" w:rsidP="008C1F29">
      <w:pPr>
        <w:pStyle w:val="NoSpacing"/>
        <w:spacing w:line="300" w:lineRule="auto"/>
      </w:pPr>
    </w:p>
    <w:p w:rsidR="005F21CD" w:rsidRPr="004D18C2" w:rsidRDefault="00C27682" w:rsidP="008C1F29">
      <w:pPr>
        <w:pStyle w:val="NoSpacing"/>
        <w:spacing w:line="300" w:lineRule="auto"/>
      </w:pPr>
      <w:r w:rsidRPr="004D18C2">
        <w:t xml:space="preserve">We adopted most of the terminology from Solomon (1987). </w:t>
      </w:r>
      <w:r w:rsidR="00F07E24" w:rsidRPr="004D18C2">
        <w:t xml:space="preserve">In the VRPTW, </w:t>
      </w:r>
      <w:r w:rsidR="00552F40" w:rsidRPr="004D18C2">
        <w:t xml:space="preserve">assume we have n customers </w:t>
      </w:r>
      <w:proofErr w:type="spellStart"/>
      <w:r w:rsidR="00552F40" w:rsidRPr="004D18C2">
        <w:t>i</w:t>
      </w:r>
      <w:proofErr w:type="spellEnd"/>
      <w:r w:rsidR="00552F40" w:rsidRPr="004D18C2">
        <w:t xml:space="preserve">, </w:t>
      </w:r>
      <w:proofErr w:type="spellStart"/>
      <w:r w:rsidR="00552F40" w:rsidRPr="004D18C2">
        <w:t>i</w:t>
      </w:r>
      <w:proofErr w:type="spellEnd"/>
      <w:r w:rsidR="00552F40" w:rsidRPr="004D18C2">
        <w:t xml:space="preserve">=1…n </w:t>
      </w:r>
      <w:r w:rsidR="00A12B0A" w:rsidRPr="004D18C2">
        <w:t>with known locations</w:t>
      </w:r>
      <w:r w:rsidR="00552F40" w:rsidRPr="004D18C2">
        <w:t xml:space="preserve">. We refer to the central depot as </w:t>
      </w:r>
      <w:r w:rsidR="00A12B0A" w:rsidRPr="004D18C2">
        <w:t>‘customer</w:t>
      </w:r>
      <w:r w:rsidR="00552F40" w:rsidRPr="004D18C2">
        <w:t xml:space="preserve"> 0</w:t>
      </w:r>
      <w:r w:rsidR="00A12B0A" w:rsidRPr="004D18C2">
        <w:t>’</w:t>
      </w:r>
      <w:r w:rsidR="00015948" w:rsidRPr="004D18C2">
        <w:t xml:space="preserve">. </w:t>
      </w:r>
      <w:r w:rsidR="007F3595" w:rsidRPr="004D18C2">
        <w:t xml:space="preserve">Each customer has placed one order of size </w:t>
      </w:r>
      <w:proofErr w:type="spellStart"/>
      <w:r w:rsidR="007F3595" w:rsidRPr="004D18C2">
        <w:t>o</w:t>
      </w:r>
      <w:r w:rsidR="007F3595" w:rsidRPr="004D18C2">
        <w:rPr>
          <w:vertAlign w:val="subscript"/>
        </w:rPr>
        <w:t>i</w:t>
      </w:r>
      <w:proofErr w:type="spellEnd"/>
      <w:r w:rsidR="007F3595" w:rsidRPr="004D18C2">
        <w:t xml:space="preserve">. Orders </w:t>
      </w:r>
      <w:r w:rsidR="00765371" w:rsidRPr="004D18C2">
        <w:t>will be</w:t>
      </w:r>
      <w:r w:rsidR="007F3595" w:rsidRPr="004D18C2">
        <w:t xml:space="preserve"> assigned in a certain </w:t>
      </w:r>
      <w:r w:rsidR="00765371" w:rsidRPr="004D18C2">
        <w:t>sequence</w:t>
      </w:r>
      <w:r w:rsidR="007F3595" w:rsidRPr="004D18C2">
        <w:t xml:space="preserve"> to vehicle v with capacity </w:t>
      </w:r>
      <w:proofErr w:type="spellStart"/>
      <w:proofErr w:type="gramStart"/>
      <w:r w:rsidR="007F3595" w:rsidRPr="004D18C2">
        <w:t>c</w:t>
      </w:r>
      <w:r w:rsidR="007F3595" w:rsidRPr="004D18C2">
        <w:rPr>
          <w:vertAlign w:val="subscript"/>
        </w:rPr>
        <w:t>v</w:t>
      </w:r>
      <w:proofErr w:type="spellEnd"/>
      <w:proofErr w:type="gramEnd"/>
      <w:r w:rsidR="00765371" w:rsidRPr="004D18C2">
        <w:t>, forming a route beginning and ending at the depot</w:t>
      </w:r>
      <w:r w:rsidR="007F3595" w:rsidRPr="004D18C2">
        <w:t xml:space="preserve">. </w:t>
      </w:r>
      <w:r w:rsidR="00765371" w:rsidRPr="004D18C2">
        <w:t>The visit to</w:t>
      </w:r>
      <w:r w:rsidR="00552F40" w:rsidRPr="004D18C2">
        <w:t xml:space="preserve"> customer </w:t>
      </w:r>
      <w:proofErr w:type="spellStart"/>
      <w:r w:rsidR="00552F40" w:rsidRPr="004D18C2">
        <w:t>i</w:t>
      </w:r>
      <w:proofErr w:type="spellEnd"/>
      <w:r w:rsidR="00552F40" w:rsidRPr="004D18C2">
        <w:t xml:space="preserve"> requires service time </w:t>
      </w:r>
      <w:proofErr w:type="spellStart"/>
      <w:r w:rsidR="00552F40" w:rsidRPr="004D18C2">
        <w:t>s</w:t>
      </w:r>
      <w:r w:rsidR="007F3595" w:rsidRPr="004D18C2">
        <w:rPr>
          <w:vertAlign w:val="subscript"/>
        </w:rPr>
        <w:t>i</w:t>
      </w:r>
      <w:proofErr w:type="spellEnd"/>
      <w:r w:rsidR="007F3595" w:rsidRPr="004D18C2">
        <w:t xml:space="preserve">, </w:t>
      </w:r>
      <w:r w:rsidR="00BB4233" w:rsidRPr="004D18C2">
        <w:t>beginning</w:t>
      </w:r>
      <w:r w:rsidR="007F3595" w:rsidRPr="004D18C2">
        <w:t xml:space="preserve"> at </w:t>
      </w:r>
      <w:r w:rsidR="004149AE" w:rsidRPr="004D18C2">
        <w:t xml:space="preserve">start </w:t>
      </w:r>
      <w:r w:rsidR="007F3595" w:rsidRPr="004D18C2">
        <w:t>time b</w:t>
      </w:r>
      <w:r w:rsidR="007F3595" w:rsidRPr="004D18C2">
        <w:rPr>
          <w:vertAlign w:val="subscript"/>
        </w:rPr>
        <w:t>i</w:t>
      </w:r>
      <w:r w:rsidR="007F3595" w:rsidRPr="004D18C2">
        <w:t xml:space="preserve"> which needs to fall in the time window </w:t>
      </w:r>
      <w:r w:rsidR="00765371" w:rsidRPr="004D18C2">
        <w:t>given by</w:t>
      </w:r>
      <w:r w:rsidR="007F3595" w:rsidRPr="004D18C2">
        <w:t xml:space="preserve"> </w:t>
      </w:r>
      <w:proofErr w:type="spellStart"/>
      <w:r w:rsidR="007F3595" w:rsidRPr="004D18C2">
        <w:t>e</w:t>
      </w:r>
      <w:r w:rsidR="007F3595" w:rsidRPr="004D18C2">
        <w:rPr>
          <w:vertAlign w:val="subscript"/>
        </w:rPr>
        <w:t>i</w:t>
      </w:r>
      <w:proofErr w:type="spellEnd"/>
      <w:r w:rsidR="00765371" w:rsidRPr="004D18C2">
        <w:t xml:space="preserve"> (earliest start time) and</w:t>
      </w:r>
      <w:r w:rsidR="007F3595" w:rsidRPr="004D18C2">
        <w:t xml:space="preserve"> </w:t>
      </w:r>
      <w:proofErr w:type="spellStart"/>
      <w:r w:rsidR="007F3595" w:rsidRPr="004D18C2">
        <w:t>l</w:t>
      </w:r>
      <w:r w:rsidR="007F3595" w:rsidRPr="004D18C2">
        <w:rPr>
          <w:vertAlign w:val="subscript"/>
        </w:rPr>
        <w:t>i</w:t>
      </w:r>
      <w:proofErr w:type="spellEnd"/>
      <w:r w:rsidR="00765371" w:rsidRPr="004D18C2">
        <w:t xml:space="preserve"> (latest start time)</w:t>
      </w:r>
      <w:r w:rsidR="004149AE" w:rsidRPr="004D18C2">
        <w:t xml:space="preserve"> </w:t>
      </w:r>
      <w:r w:rsidR="005F21CD" w:rsidRPr="004D18C2">
        <w:t xml:space="preserve">and cannot </w:t>
      </w:r>
      <w:r w:rsidR="000A7DDC" w:rsidRPr="004D18C2">
        <w:t xml:space="preserve">be </w:t>
      </w:r>
      <w:r w:rsidR="005F21CD" w:rsidRPr="004D18C2">
        <w:t>earlier than earliest</w:t>
      </w:r>
      <w:r w:rsidR="004149AE" w:rsidRPr="004D18C2">
        <w:t xml:space="preserve"> </w:t>
      </w:r>
      <w:r w:rsidR="005F21CD" w:rsidRPr="004D18C2">
        <w:rPr>
          <w:i/>
        </w:rPr>
        <w:t>arrival</w:t>
      </w:r>
      <w:r w:rsidR="005F21CD" w:rsidRPr="004D18C2">
        <w:t xml:space="preserve"> time: b</w:t>
      </w:r>
      <w:r w:rsidR="005F21CD" w:rsidRPr="004D18C2">
        <w:rPr>
          <w:vertAlign w:val="subscript"/>
        </w:rPr>
        <w:t>i-1</w:t>
      </w:r>
      <w:r w:rsidR="005F21CD" w:rsidRPr="004D18C2">
        <w:t xml:space="preserve"> + s</w:t>
      </w:r>
      <w:r w:rsidR="005F21CD" w:rsidRPr="004D18C2">
        <w:rPr>
          <w:vertAlign w:val="subscript"/>
        </w:rPr>
        <w:t>i-1</w:t>
      </w:r>
      <w:r w:rsidR="005F21CD" w:rsidRPr="004D18C2">
        <w:t xml:space="preserve"> + t</w:t>
      </w:r>
      <w:r w:rsidR="005F21CD" w:rsidRPr="004D18C2">
        <w:rPr>
          <w:vertAlign w:val="subscript"/>
        </w:rPr>
        <w:t>i-1</w:t>
      </w:r>
      <w:proofErr w:type="gramStart"/>
      <w:r w:rsidR="005F21CD" w:rsidRPr="004D18C2">
        <w:rPr>
          <w:vertAlign w:val="subscript"/>
        </w:rPr>
        <w:t>,I</w:t>
      </w:r>
      <w:proofErr w:type="gramEnd"/>
      <w:r w:rsidR="005F21CD" w:rsidRPr="004D18C2">
        <w:t>, where t</w:t>
      </w:r>
      <w:r w:rsidR="005F21CD" w:rsidRPr="004D18C2">
        <w:rPr>
          <w:vertAlign w:val="subscript"/>
        </w:rPr>
        <w:t>i-1,I</w:t>
      </w:r>
      <w:r w:rsidR="005F21CD" w:rsidRPr="004D18C2">
        <w:t xml:space="preserve"> is the driving time from the previous visit.</w:t>
      </w:r>
    </w:p>
    <w:p w:rsidR="005F21CD" w:rsidRPr="004D18C2" w:rsidRDefault="005F21CD" w:rsidP="008C1F29">
      <w:pPr>
        <w:pStyle w:val="NoSpacing"/>
        <w:spacing w:line="300" w:lineRule="auto"/>
      </w:pPr>
    </w:p>
    <w:p w:rsidR="005D395A" w:rsidRPr="004D18C2" w:rsidRDefault="00E648E6" w:rsidP="008C1F29">
      <w:pPr>
        <w:pStyle w:val="NoSpacing"/>
        <w:spacing w:line="300" w:lineRule="auto"/>
      </w:pPr>
      <w:r w:rsidRPr="004D18C2">
        <w:lastRenderedPageBreak/>
        <w:t xml:space="preserve">Travel distance between customers </w:t>
      </w:r>
      <w:proofErr w:type="spellStart"/>
      <w:r w:rsidRPr="004D18C2">
        <w:t>i</w:t>
      </w:r>
      <w:proofErr w:type="spellEnd"/>
      <w:r w:rsidRPr="004D18C2">
        <w:t xml:space="preserve"> and j is denoted as </w:t>
      </w:r>
      <w:proofErr w:type="spellStart"/>
      <w:r w:rsidRPr="004D18C2">
        <w:t>d</w:t>
      </w:r>
      <w:r w:rsidRPr="004D18C2">
        <w:rPr>
          <w:vertAlign w:val="subscript"/>
        </w:rPr>
        <w:t>ij</w:t>
      </w:r>
      <w:proofErr w:type="spellEnd"/>
      <w:r w:rsidRPr="004D18C2">
        <w:t xml:space="preserve">. </w:t>
      </w:r>
      <w:r w:rsidR="008F1FF3" w:rsidRPr="004D18C2">
        <w:t xml:space="preserve">If a vehicle arrives too early at customer </w:t>
      </w:r>
      <w:proofErr w:type="spellStart"/>
      <w:r w:rsidR="005D395A" w:rsidRPr="004D18C2">
        <w:t>i</w:t>
      </w:r>
      <w:proofErr w:type="spellEnd"/>
      <w:r w:rsidR="008F1FF3" w:rsidRPr="004D18C2">
        <w:t xml:space="preserve">, waiting time </w:t>
      </w:r>
      <w:proofErr w:type="spellStart"/>
      <w:r w:rsidR="005D395A" w:rsidRPr="004D18C2">
        <w:t>w</w:t>
      </w:r>
      <w:r w:rsidR="005D395A" w:rsidRPr="004D18C2">
        <w:softHyphen/>
      </w:r>
      <w:r w:rsidR="005D395A" w:rsidRPr="004D18C2">
        <w:rPr>
          <w:vertAlign w:val="subscript"/>
        </w:rPr>
        <w:t>i</w:t>
      </w:r>
      <w:proofErr w:type="spellEnd"/>
      <w:r w:rsidR="005D395A" w:rsidRPr="004D18C2">
        <w:t>=</w:t>
      </w:r>
      <w:proofErr w:type="gramStart"/>
      <w:r w:rsidR="005D395A" w:rsidRPr="004D18C2">
        <w:t>max(</w:t>
      </w:r>
      <w:proofErr w:type="gramEnd"/>
      <w:r w:rsidR="005D395A" w:rsidRPr="004D18C2">
        <w:t>e</w:t>
      </w:r>
      <w:r w:rsidR="005D395A" w:rsidRPr="004D18C2">
        <w:rPr>
          <w:vertAlign w:val="subscript"/>
        </w:rPr>
        <w:t>i</w:t>
      </w:r>
      <w:r w:rsidR="005D395A" w:rsidRPr="004D18C2">
        <w:t>-b</w:t>
      </w:r>
      <w:r w:rsidR="005D395A" w:rsidRPr="004D18C2">
        <w:rPr>
          <w:vertAlign w:val="subscript"/>
        </w:rPr>
        <w:t>i</w:t>
      </w:r>
      <w:r w:rsidR="005D395A" w:rsidRPr="004D18C2">
        <w:t xml:space="preserve">,0) is incurred. </w:t>
      </w:r>
      <w:r w:rsidR="00BB4233" w:rsidRPr="004D18C2">
        <w:t>Vehicles are not allowed to depart from the depot before e</w:t>
      </w:r>
      <w:r w:rsidR="00BB4233" w:rsidRPr="004D18C2">
        <w:rPr>
          <w:vertAlign w:val="subscript"/>
        </w:rPr>
        <w:t>0</w:t>
      </w:r>
      <w:r w:rsidR="00BB4233" w:rsidRPr="004D18C2">
        <w:t xml:space="preserve"> or arrive </w:t>
      </w:r>
      <w:r w:rsidRPr="004D18C2">
        <w:t xml:space="preserve">there </w:t>
      </w:r>
      <w:r w:rsidR="00BB4233" w:rsidRPr="004D18C2">
        <w:t>after l</w:t>
      </w:r>
      <w:r w:rsidR="00BB4233" w:rsidRPr="004D18C2">
        <w:rPr>
          <w:vertAlign w:val="subscript"/>
        </w:rPr>
        <w:t>0</w:t>
      </w:r>
      <w:r w:rsidR="0078127B" w:rsidRPr="004D18C2">
        <w:t>.</w:t>
      </w:r>
    </w:p>
    <w:p w:rsidR="004149AE" w:rsidRPr="004D18C2" w:rsidRDefault="004149AE" w:rsidP="008C1F29">
      <w:pPr>
        <w:pStyle w:val="NoSpacing"/>
        <w:spacing w:line="300" w:lineRule="auto"/>
      </w:pPr>
    </w:p>
    <w:p w:rsidR="005D395A" w:rsidRPr="004D18C2" w:rsidRDefault="000A7DDC" w:rsidP="008C1F29">
      <w:pPr>
        <w:pStyle w:val="NoSpacing"/>
        <w:spacing w:line="300" w:lineRule="auto"/>
      </w:pPr>
      <w:r w:rsidRPr="004D18C2">
        <w:t xml:space="preserve">For the sake of simplicity, time is measured </w:t>
      </w:r>
      <w:r w:rsidR="005D395A" w:rsidRPr="004D18C2">
        <w:t>using one unit only</w:t>
      </w:r>
      <w:r w:rsidRPr="004D18C2">
        <w:t>.</w:t>
      </w:r>
      <w:r w:rsidR="003675C9" w:rsidRPr="004D18C2">
        <w:t xml:space="preserve"> In order words, </w:t>
      </w:r>
      <w:r w:rsidR="0016541F" w:rsidRPr="004D18C2">
        <w:t>t</w:t>
      </w:r>
      <w:r w:rsidR="003675C9" w:rsidRPr="004D18C2">
        <w:t>ime units are given as scalars and not, for example, as a combination of minutes and seconds.</w:t>
      </w:r>
    </w:p>
    <w:p w:rsidR="005C1128" w:rsidRPr="004D18C2" w:rsidRDefault="005C1128" w:rsidP="008C1F29">
      <w:pPr>
        <w:pStyle w:val="NoSpacing"/>
        <w:spacing w:line="300" w:lineRule="auto"/>
      </w:pPr>
    </w:p>
    <w:p w:rsidR="005C1128" w:rsidRPr="004D18C2" w:rsidRDefault="005C1128" w:rsidP="008C1F29">
      <w:pPr>
        <w:pStyle w:val="NoSpacing"/>
        <w:spacing w:line="300" w:lineRule="auto"/>
      </w:pPr>
      <w:r w:rsidRPr="004D18C2">
        <w:t xml:space="preserve">Heuristics </w:t>
      </w:r>
      <w:r w:rsidR="005F21CD" w:rsidRPr="004D18C2">
        <w:t>for the VRP</w:t>
      </w:r>
      <w:r w:rsidR="00E93024" w:rsidRPr="004D18C2">
        <w:t>TW</w:t>
      </w:r>
      <w:r w:rsidR="005F21CD" w:rsidRPr="004D18C2">
        <w:t xml:space="preserve"> </w:t>
      </w:r>
      <w:r w:rsidRPr="004D18C2">
        <w:t>usually consist of steps</w:t>
      </w:r>
      <w:r w:rsidR="005F21CD" w:rsidRPr="004D18C2">
        <w:t xml:space="preserve"> </w:t>
      </w:r>
      <w:r w:rsidR="00EB4A75" w:rsidRPr="004D18C2">
        <w:t xml:space="preserve">or iterations </w:t>
      </w:r>
      <w:r w:rsidR="00BB59D6" w:rsidRPr="004D18C2">
        <w:t xml:space="preserve">that extend a route by merging two routes or by inserting </w:t>
      </w:r>
      <w:r w:rsidRPr="004D18C2">
        <w:t>a</w:t>
      </w:r>
      <w:r w:rsidR="00BB59D6" w:rsidRPr="004D18C2">
        <w:t xml:space="preserve">n </w:t>
      </w:r>
      <w:proofErr w:type="spellStart"/>
      <w:r w:rsidR="00BB59D6" w:rsidRPr="004D18C2">
        <w:t>unrouted</w:t>
      </w:r>
      <w:proofErr w:type="spellEnd"/>
      <w:r w:rsidRPr="004D18C2">
        <w:t xml:space="preserve"> customer. We refer to this event of route extension as a ‘move’.</w:t>
      </w:r>
      <w:r w:rsidR="006D1FCB" w:rsidRPr="004D18C2">
        <w:t xml:space="preserve"> </w:t>
      </w:r>
      <w:r w:rsidR="00DE57F2" w:rsidRPr="004D18C2">
        <w:t xml:space="preserve">Please note that we only consider route </w:t>
      </w:r>
      <w:r w:rsidR="00DE57F2" w:rsidRPr="004D18C2">
        <w:rPr>
          <w:i/>
        </w:rPr>
        <w:t>construction</w:t>
      </w:r>
      <w:r w:rsidR="00DE57F2" w:rsidRPr="004D18C2">
        <w:t xml:space="preserve">. Hence, the only moves we consider are extensions of routes, not </w:t>
      </w:r>
      <w:proofErr w:type="spellStart"/>
      <w:r w:rsidR="00DE57F2" w:rsidRPr="004D18C2">
        <w:t>resequencing</w:t>
      </w:r>
      <w:proofErr w:type="spellEnd"/>
      <w:r w:rsidR="00DE57F2" w:rsidRPr="004D18C2">
        <w:t xml:space="preserve"> or temporal destruction of </w:t>
      </w:r>
      <w:r w:rsidR="000A7DDC" w:rsidRPr="004D18C2">
        <w:t>visits</w:t>
      </w:r>
      <w:r w:rsidR="00DE57F2" w:rsidRPr="004D18C2">
        <w:t xml:space="preserve">. </w:t>
      </w:r>
      <w:r w:rsidR="00523743" w:rsidRPr="004D18C2">
        <w:t>Moves can be specified as in the following two examples:</w:t>
      </w:r>
      <w:r w:rsidR="00CA6D19" w:rsidRPr="004D18C2">
        <w:t xml:space="preserve"> </w:t>
      </w:r>
      <w:r w:rsidR="00523743" w:rsidRPr="004D18C2">
        <w:t xml:space="preserve">1) </w:t>
      </w:r>
      <w:r w:rsidR="00CA6D19" w:rsidRPr="004D18C2">
        <w:t>place</w:t>
      </w:r>
      <w:r w:rsidR="00523743" w:rsidRPr="004D18C2">
        <w:t xml:space="preserve"> </w:t>
      </w:r>
      <w:r w:rsidR="00CA6D19" w:rsidRPr="004D18C2">
        <w:t xml:space="preserve">route </w:t>
      </w:r>
      <w:proofErr w:type="gramStart"/>
      <w:r w:rsidR="00CA6D19" w:rsidRPr="004D18C2">
        <w:t>a</w:t>
      </w:r>
      <w:proofErr w:type="gramEnd"/>
      <w:r w:rsidR="00CA6D19" w:rsidRPr="004D18C2">
        <w:t xml:space="preserve"> after route b</w:t>
      </w:r>
      <w:r w:rsidR="00523743" w:rsidRPr="004D18C2">
        <w:t>, 2)</w:t>
      </w:r>
      <w:r w:rsidR="006D1FCB" w:rsidRPr="004D18C2">
        <w:t xml:space="preserve"> </w:t>
      </w:r>
      <w:r w:rsidR="00523743" w:rsidRPr="004D18C2">
        <w:t xml:space="preserve">create a visit to </w:t>
      </w:r>
      <w:r w:rsidR="006D1FCB" w:rsidRPr="004D18C2">
        <w:t>customer c</w:t>
      </w:r>
      <w:r w:rsidR="00D9104C" w:rsidRPr="004D18C2">
        <w:t>,</w:t>
      </w:r>
      <w:r w:rsidR="006D1FCB" w:rsidRPr="004D18C2">
        <w:t xml:space="preserve"> </w:t>
      </w:r>
      <w:r w:rsidR="00D9104C" w:rsidRPr="004D18C2">
        <w:t>after the visit to customer</w:t>
      </w:r>
      <w:r w:rsidR="006D1FCB" w:rsidRPr="004D18C2">
        <w:t xml:space="preserve"> d</w:t>
      </w:r>
      <w:r w:rsidR="00523743" w:rsidRPr="004D18C2">
        <w:t xml:space="preserve"> on</w:t>
      </w:r>
      <w:r w:rsidR="006D1FCB" w:rsidRPr="004D18C2">
        <w:t xml:space="preserve"> route e.</w:t>
      </w:r>
      <w:r w:rsidR="00DE57F2" w:rsidRPr="004D18C2">
        <w:t xml:space="preserve"> </w:t>
      </w:r>
    </w:p>
    <w:p w:rsidR="0009524C" w:rsidRPr="004D18C2" w:rsidRDefault="0009524C" w:rsidP="008C1F29">
      <w:pPr>
        <w:pStyle w:val="NoSpacing"/>
        <w:spacing w:line="300" w:lineRule="auto"/>
      </w:pPr>
    </w:p>
    <w:p w:rsidR="005C1128" w:rsidRPr="005F081B" w:rsidRDefault="009467E6" w:rsidP="005F081B">
      <w:pPr>
        <w:pStyle w:val="Heading2"/>
      </w:pPr>
      <w:bookmarkStart w:id="18" w:name="_Toc315199014"/>
      <w:bookmarkStart w:id="19" w:name="_Toc316390151"/>
      <w:proofErr w:type="gramStart"/>
      <w:r w:rsidRPr="005F081B">
        <w:t xml:space="preserve">2.4  </w:t>
      </w:r>
      <w:r w:rsidR="005C1128" w:rsidRPr="005F081B">
        <w:t>Components</w:t>
      </w:r>
      <w:proofErr w:type="gramEnd"/>
      <w:r w:rsidR="005C1128" w:rsidRPr="005F081B">
        <w:t xml:space="preserve"> of heuristics</w:t>
      </w:r>
      <w:bookmarkEnd w:id="18"/>
      <w:bookmarkEnd w:id="19"/>
    </w:p>
    <w:p w:rsidR="0009524C" w:rsidRPr="004D18C2" w:rsidRDefault="0009524C" w:rsidP="008C1F29">
      <w:pPr>
        <w:pStyle w:val="NoSpacing"/>
        <w:spacing w:line="300" w:lineRule="auto"/>
      </w:pPr>
    </w:p>
    <w:p w:rsidR="0090218F" w:rsidRPr="004D18C2" w:rsidRDefault="00D9104C" w:rsidP="008C1F29">
      <w:pPr>
        <w:pStyle w:val="NoSpacing"/>
        <w:spacing w:line="300" w:lineRule="auto"/>
      </w:pPr>
      <w:r w:rsidRPr="004D18C2">
        <w:t>The c</w:t>
      </w:r>
      <w:r w:rsidR="005C1128" w:rsidRPr="004D18C2">
        <w:t xml:space="preserve">onstruction heuristics </w:t>
      </w:r>
      <w:r w:rsidRPr="004D18C2">
        <w:t xml:space="preserve">that we consider consist </w:t>
      </w:r>
      <w:r w:rsidR="00A35188">
        <w:t>of</w:t>
      </w:r>
      <w:r w:rsidRPr="004D18C2">
        <w:t xml:space="preserve"> initialization</w:t>
      </w:r>
      <w:r w:rsidR="00916A1A" w:rsidRPr="004D18C2">
        <w:t xml:space="preserve"> logic and construction logic</w:t>
      </w:r>
      <w:r w:rsidR="00105896">
        <w:t xml:space="preserve"> (see Figure 1)</w:t>
      </w:r>
      <w:r w:rsidR="00916A1A" w:rsidRPr="004D18C2">
        <w:t xml:space="preserve">. </w:t>
      </w:r>
      <w:r w:rsidR="0090218F" w:rsidRPr="004D18C2">
        <w:t xml:space="preserve">The initialization logic determines the starting situation from which the routes will be constructed. Some heuristics start by creating a direct route to each order (from and to the depot), whereas others select one or more ‘seed’ customers to initiate new routes. Different </w:t>
      </w:r>
      <w:r w:rsidR="00E53CED" w:rsidRPr="004D18C2">
        <w:t xml:space="preserve">sets of </w:t>
      </w:r>
      <w:r w:rsidR="0090218F" w:rsidRPr="004D18C2">
        <w:t xml:space="preserve">seeds </w:t>
      </w:r>
      <w:r w:rsidR="00E53CED" w:rsidRPr="004D18C2">
        <w:t>typically lead to</w:t>
      </w:r>
      <w:r w:rsidR="0090218F" w:rsidRPr="004D18C2">
        <w:t xml:space="preserve"> different solutions, although exceptions</w:t>
      </w:r>
      <w:r w:rsidR="00E53CED" w:rsidRPr="004D18C2">
        <w:t xml:space="preserve"> to this</w:t>
      </w:r>
      <w:r w:rsidR="0090218F" w:rsidRPr="004D18C2">
        <w:t xml:space="preserve"> </w:t>
      </w:r>
      <w:r w:rsidR="00A35188">
        <w:t xml:space="preserve">observation </w:t>
      </w:r>
      <w:r w:rsidR="0090218F" w:rsidRPr="004D18C2">
        <w:t>are not unthinkable, especially in case of clustered orders or a small problem scope.</w:t>
      </w:r>
    </w:p>
    <w:p w:rsidR="0090218F" w:rsidRPr="004D18C2" w:rsidRDefault="0090218F" w:rsidP="008C1F29">
      <w:pPr>
        <w:pStyle w:val="NoSpacing"/>
        <w:spacing w:line="300" w:lineRule="auto"/>
      </w:pPr>
    </w:p>
    <w:p w:rsidR="0044223D" w:rsidRPr="004D18C2" w:rsidRDefault="0090218F" w:rsidP="008C1F29">
      <w:pPr>
        <w:pStyle w:val="NoSpacing"/>
        <w:spacing w:line="300" w:lineRule="auto"/>
      </w:pPr>
      <w:r w:rsidRPr="004D18C2">
        <w:t xml:space="preserve">The construction logic describes a process that iteratively extends routes </w:t>
      </w:r>
      <w:r w:rsidR="00E11B22" w:rsidRPr="004D18C2">
        <w:t xml:space="preserve">(i.e. </w:t>
      </w:r>
      <w:r w:rsidR="00A35188">
        <w:t>executes</w:t>
      </w:r>
      <w:r w:rsidR="00A35188" w:rsidRPr="004D18C2">
        <w:t xml:space="preserve"> </w:t>
      </w:r>
      <w:r w:rsidR="00E11B22" w:rsidRPr="004D18C2">
        <w:t xml:space="preserve">‘moves’) </w:t>
      </w:r>
      <w:r w:rsidRPr="004D18C2">
        <w:t>until this is no longer possible (or desir</w:t>
      </w:r>
      <w:r w:rsidR="00F511E0" w:rsidRPr="004D18C2">
        <w:t>able</w:t>
      </w:r>
      <w:r w:rsidRPr="004D18C2">
        <w:t xml:space="preserve">). This logic </w:t>
      </w:r>
      <w:r w:rsidR="00E11B22" w:rsidRPr="004D18C2">
        <w:t>has t</w:t>
      </w:r>
      <w:r w:rsidR="00A35188">
        <w:t>hree</w:t>
      </w:r>
      <w:r w:rsidRPr="004D18C2">
        <w:t xml:space="preserve"> characteriz</w:t>
      </w:r>
      <w:r w:rsidR="00E11B22" w:rsidRPr="004D18C2">
        <w:t>ing components:</w:t>
      </w:r>
      <w:r w:rsidRPr="004D18C2">
        <w:t xml:space="preserve"> the type of moves </w:t>
      </w:r>
      <w:r w:rsidR="00F511E0" w:rsidRPr="004D18C2">
        <w:t>that it allows</w:t>
      </w:r>
      <w:r w:rsidR="00E11B22" w:rsidRPr="004D18C2">
        <w:t xml:space="preserve">, </w:t>
      </w:r>
      <w:r w:rsidR="00A35188">
        <w:t>the procedural logic to create these moves and iteratively select the best one, as well as one</w:t>
      </w:r>
      <w:r w:rsidR="00824D3B" w:rsidRPr="004D18C2">
        <w:t xml:space="preserve"> or more</w:t>
      </w:r>
      <w:r w:rsidRPr="004D18C2">
        <w:t xml:space="preserve"> </w:t>
      </w:r>
      <w:r w:rsidR="00E53CED" w:rsidRPr="004D18C2">
        <w:t>(local) search</w:t>
      </w:r>
      <w:r w:rsidRPr="004D18C2">
        <w:t xml:space="preserve"> function</w:t>
      </w:r>
      <w:r w:rsidR="001033B7" w:rsidRPr="004D18C2">
        <w:t>s</w:t>
      </w:r>
      <w:r w:rsidR="00824D3B" w:rsidRPr="004D18C2">
        <w:t xml:space="preserve"> to select the </w:t>
      </w:r>
      <w:r w:rsidR="00E55487" w:rsidRPr="004D18C2">
        <w:t>‘</w:t>
      </w:r>
      <w:r w:rsidR="00824D3B" w:rsidRPr="004D18C2">
        <w:t>best</w:t>
      </w:r>
      <w:r w:rsidR="00E55487" w:rsidRPr="004D18C2">
        <w:t>’</w:t>
      </w:r>
      <w:r w:rsidR="00824D3B" w:rsidRPr="004D18C2">
        <w:t xml:space="preserve"> </w:t>
      </w:r>
      <w:r w:rsidR="00E55487" w:rsidRPr="004D18C2">
        <w:t xml:space="preserve">new </w:t>
      </w:r>
      <w:r w:rsidR="00824D3B" w:rsidRPr="004D18C2">
        <w:t>move out of all options</w:t>
      </w:r>
      <w:r w:rsidR="00B8016F" w:rsidRPr="004D18C2">
        <w:t xml:space="preserve"> available</w:t>
      </w:r>
      <w:r w:rsidRPr="004D18C2">
        <w:t>.</w:t>
      </w:r>
      <w:r w:rsidR="00824D3B" w:rsidRPr="004D18C2">
        <w:t xml:space="preserve"> </w:t>
      </w:r>
      <w:r w:rsidR="001033B7" w:rsidRPr="004D18C2">
        <w:t>The</w:t>
      </w:r>
      <w:r w:rsidR="00824D3B" w:rsidRPr="004D18C2">
        <w:t>se</w:t>
      </w:r>
      <w:r w:rsidR="001033B7" w:rsidRPr="004D18C2">
        <w:t xml:space="preserve"> </w:t>
      </w:r>
      <w:r w:rsidR="00E53CED" w:rsidRPr="004D18C2">
        <w:t>search</w:t>
      </w:r>
      <w:r w:rsidR="006D7790" w:rsidRPr="004D18C2">
        <w:t xml:space="preserve"> functions </w:t>
      </w:r>
      <w:r w:rsidR="00E11B22" w:rsidRPr="004D18C2">
        <w:t>consist of</w:t>
      </w:r>
      <w:r w:rsidR="00824D3B" w:rsidRPr="004D18C2">
        <w:t xml:space="preserve"> a weighted combination of diff</w:t>
      </w:r>
      <w:r w:rsidR="00916A1A" w:rsidRPr="004D18C2">
        <w:t xml:space="preserve">erent </w:t>
      </w:r>
      <w:r w:rsidR="00A35188">
        <w:t xml:space="preserve">selection </w:t>
      </w:r>
      <w:r w:rsidR="00916A1A" w:rsidRPr="004D18C2">
        <w:t>measures, related to the direct or indirect</w:t>
      </w:r>
      <w:r w:rsidR="00824D3B" w:rsidRPr="004D18C2">
        <w:t xml:space="preserve"> cost</w:t>
      </w:r>
      <w:r w:rsidR="00916A1A" w:rsidRPr="004D18C2">
        <w:t xml:space="preserve"> (i.e. increase of the objective function)</w:t>
      </w:r>
      <w:r w:rsidR="00824D3B" w:rsidRPr="004D18C2">
        <w:t xml:space="preserve"> of making that move, or to the urgency of scheduling the customer involved in the move.</w:t>
      </w:r>
      <w:r w:rsidR="00B8016F" w:rsidRPr="004D18C2">
        <w:t xml:space="preserve"> Some construction logic involves a two-step approach: </w:t>
      </w:r>
      <w:r w:rsidR="00B663B1" w:rsidRPr="004D18C2">
        <w:t>after</w:t>
      </w:r>
      <w:r w:rsidR="00AD321F" w:rsidRPr="004D18C2">
        <w:t xml:space="preserve"> a </w:t>
      </w:r>
      <w:r w:rsidR="00B8016F" w:rsidRPr="004D18C2">
        <w:t xml:space="preserve">first selection of customers </w:t>
      </w:r>
      <w:r w:rsidR="00AD321F" w:rsidRPr="004D18C2">
        <w:t>has been</w:t>
      </w:r>
      <w:r w:rsidR="00B8016F" w:rsidRPr="004D18C2">
        <w:t xml:space="preserve"> made based on </w:t>
      </w:r>
      <w:r w:rsidR="00B663B1" w:rsidRPr="004D18C2">
        <w:t>one</w:t>
      </w:r>
      <w:r w:rsidR="00B8016F" w:rsidRPr="004D18C2">
        <w:t xml:space="preserve"> </w:t>
      </w:r>
      <w:r w:rsidR="00E53CED" w:rsidRPr="004D18C2">
        <w:t>search</w:t>
      </w:r>
      <w:r w:rsidR="00B8016F" w:rsidRPr="004D18C2">
        <w:t xml:space="preserve"> function, </w:t>
      </w:r>
      <w:r w:rsidR="00AD321F" w:rsidRPr="004D18C2">
        <w:t xml:space="preserve">the best </w:t>
      </w:r>
      <w:r w:rsidR="00A35188">
        <w:t xml:space="preserve">move possible for any of those customers </w:t>
      </w:r>
      <w:r w:rsidR="00AD321F" w:rsidRPr="004D18C2">
        <w:t>is selected using a second function.</w:t>
      </w:r>
      <w:r w:rsidR="00B663B1" w:rsidRPr="004D18C2">
        <w:t xml:space="preserve"> </w:t>
      </w:r>
    </w:p>
    <w:p w:rsidR="00496721" w:rsidRPr="004D18C2" w:rsidRDefault="00496721" w:rsidP="008C1F29">
      <w:pPr>
        <w:pStyle w:val="NoSpacing"/>
        <w:spacing w:line="300" w:lineRule="auto"/>
      </w:pPr>
    </w:p>
    <w:p w:rsidR="00664FFF" w:rsidRPr="004D18C2" w:rsidRDefault="005B1801" w:rsidP="008C1F29">
      <w:pPr>
        <w:pStyle w:val="NoSpacing"/>
        <w:spacing w:line="300" w:lineRule="auto"/>
      </w:pPr>
      <w:r w:rsidRPr="005B1801">
        <w:rPr>
          <w:noProof/>
          <w:lang w:val="nl-NL" w:eastAsia="nl-NL"/>
        </w:rPr>
        <w:pict>
          <v:shapetype id="_x0000_t202" coordsize="21600,21600" o:spt="202" path="m,l,21600r21600,l21600,xe">
            <v:stroke joinstyle="miter"/>
            <v:path gradientshapeok="t" o:connecttype="rect"/>
          </v:shapetype>
          <v:shape id="Text Box 635" o:spid="_x0000_s1026" type="#_x0000_t202" style="position:absolute;left:0;text-align:left;margin-left:3.05pt;margin-top:0;width:254.8pt;height:12pt;z-index:-2516326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" filled="f" stroked="f">
            <v:textbox inset="0,0,0,0">
              <w:txbxContent>
                <w:p w:rsidR="00552A7B" w:rsidRPr="00581AB8" w:rsidRDefault="00552A7B" w:rsidP="000627CD">
                  <w:pPr>
                    <w:pStyle w:val="NoSpacing"/>
                    <w:jc w:val="center"/>
                    <w:rPr>
                      <w:rStyle w:val="Strong"/>
                      <w:lang w:val="en-US"/>
                    </w:rPr>
                  </w:pPr>
                  <w:proofErr w:type="gramStart"/>
                  <w:r w:rsidRPr="00581AB8">
                    <w:rPr>
                      <w:rStyle w:val="Strong"/>
                      <w:lang w:val="en-US"/>
                    </w:rPr>
                    <w:t>Figure 1.</w:t>
                  </w:r>
                  <w:proofErr w:type="gramEnd"/>
                  <w:r w:rsidRPr="00581AB8">
                    <w:rPr>
                      <w:rStyle w:val="Strong"/>
                      <w:lang w:val="en-US"/>
                    </w:rPr>
                    <w:t xml:space="preserve"> </w:t>
                  </w:r>
                  <w:proofErr w:type="gramStart"/>
                  <w:r w:rsidRPr="00581AB8">
                    <w:rPr>
                      <w:rStyle w:val="Strong"/>
                      <w:lang w:val="en-US"/>
                    </w:rPr>
                    <w:t xml:space="preserve">The ‘building </w:t>
                  </w:r>
                  <w:proofErr w:type="spellStart"/>
                  <w:r w:rsidRPr="00581AB8">
                    <w:rPr>
                      <w:rStyle w:val="Strong"/>
                      <w:lang w:val="en-US"/>
                    </w:rPr>
                    <w:t>blocks’</w:t>
                  </w:r>
                  <w:r>
                    <w:rPr>
                      <w:rStyle w:val="Strong"/>
                      <w:lang w:val="en-US"/>
                    </w:rPr>
                    <w:t>of</w:t>
                  </w:r>
                  <w:proofErr w:type="spellEnd"/>
                  <w:r w:rsidRPr="00581AB8">
                    <w:rPr>
                      <w:rStyle w:val="Strong"/>
                      <w:lang w:val="en-US"/>
                    </w:rPr>
                    <w:t xml:space="preserve"> VRPTW construction heuristics</w:t>
                  </w:r>
                  <w:r>
                    <w:rPr>
                      <w:rStyle w:val="Strong"/>
                      <w:lang w:val="en-US"/>
                    </w:rPr>
                    <w:t>.</w:t>
                  </w:r>
                  <w:proofErr w:type="gramEnd"/>
                </w:p>
                <w:p w:rsidR="00552A7B" w:rsidRPr="00581AB8" w:rsidRDefault="00552A7B" w:rsidP="000627CD">
                  <w:pPr>
                    <w:pStyle w:val="NoSpacing"/>
                    <w:jc w:val="center"/>
                    <w:rPr>
                      <w:rStyle w:val="Strong"/>
                      <w:lang w:val="en-US"/>
                    </w:rPr>
                  </w:pPr>
                </w:p>
              </w:txbxContent>
            </v:textbox>
          </v:shape>
        </w:pict>
      </w:r>
    </w:p>
    <w:p w:rsidR="00B663B1" w:rsidRPr="004D18C2" w:rsidRDefault="00157973" w:rsidP="008C1F29">
      <w:pPr>
        <w:pStyle w:val="NoSpacing"/>
        <w:spacing w:line="300" w:lineRule="auto"/>
      </w:pPr>
      <w:r w:rsidRPr="00CD7527">
        <w:rPr>
          <w:noProof/>
          <w:lang w:val="en-US"/>
        </w:rPr>
        <w:drawing>
          <wp:inline distT="0" distB="0" distL="0" distR="0">
            <wp:extent cx="5943600" cy="1320800"/>
            <wp:effectExtent l="19050" t="0" r="0" b="0"/>
            <wp:docPr id="2" name="Picture 1" descr="Construction heuristic components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struction heuristic components 3.png"/>
                    <pic:cNvPicPr/>
                  </pic:nvPicPr>
                  <pic:blipFill>
                    <a:blip r:embed="rId10" cstate="print"/>
                    <a:stretch>
                      <a:fillRect/>
                    </a:stretch>
                  </pic:blipFill>
                  <pic:spPr>
                    <a:xfrm>
                      <a:off x="0" y="0"/>
                      <a:ext cx="5943600" cy="1320800"/>
                    </a:xfrm>
                    <a:prstGeom prst="rect">
                      <a:avLst/>
                    </a:prstGeom>
                  </pic:spPr>
                </pic:pic>
              </a:graphicData>
            </a:graphic>
          </wp:inline>
        </w:drawing>
      </w:r>
    </w:p>
    <w:p w:rsidR="00B663B1" w:rsidRPr="004D18C2" w:rsidRDefault="00B663B1" w:rsidP="008C1F29">
      <w:pPr>
        <w:pStyle w:val="NoSpacing"/>
        <w:spacing w:line="300" w:lineRule="auto"/>
      </w:pPr>
    </w:p>
    <w:p w:rsidR="00342DC7" w:rsidRPr="004D18C2" w:rsidRDefault="00B663B1" w:rsidP="008C1F29">
      <w:pPr>
        <w:pStyle w:val="NoSpacing"/>
        <w:spacing w:line="300" w:lineRule="auto"/>
      </w:pPr>
      <w:r w:rsidRPr="004D18C2">
        <w:lastRenderedPageBreak/>
        <w:t>We distinguish t</w:t>
      </w:r>
      <w:r w:rsidR="00E53CED" w:rsidRPr="004D18C2">
        <w:t>w</w:t>
      </w:r>
      <w:r w:rsidRPr="004D18C2">
        <w:t xml:space="preserve">o types of measures: cost-related and regret-related (or urgency-related). </w:t>
      </w:r>
      <w:proofErr w:type="gramStart"/>
      <w:r w:rsidRPr="004D18C2">
        <w:rPr>
          <w:i/>
        </w:rPr>
        <w:t>Cost</w:t>
      </w:r>
      <w:r w:rsidR="00E056D1" w:rsidRPr="004D18C2">
        <w:rPr>
          <w:i/>
        </w:rPr>
        <w:t xml:space="preserve"> </w:t>
      </w:r>
      <w:r w:rsidRPr="004D18C2">
        <w:rPr>
          <w:i/>
        </w:rPr>
        <w:t xml:space="preserve"> measures</w:t>
      </w:r>
      <w:proofErr w:type="gramEnd"/>
      <w:r w:rsidRPr="004D18C2">
        <w:t xml:space="preserve">, such as additional (or saved) distance or additional </w:t>
      </w:r>
      <w:r w:rsidR="00A35188">
        <w:t xml:space="preserve">scheduling </w:t>
      </w:r>
      <w:r w:rsidRPr="004D18C2">
        <w:t>time represent a direct indic</w:t>
      </w:r>
      <w:r w:rsidR="00E53CED" w:rsidRPr="004D18C2">
        <w:t>ation of the effect on solution quality</w:t>
      </w:r>
      <w:r w:rsidRPr="004D18C2">
        <w:t xml:space="preserve">. In contrast, </w:t>
      </w:r>
      <w:r w:rsidRPr="004D18C2">
        <w:rPr>
          <w:i/>
        </w:rPr>
        <w:t>regret measures</w:t>
      </w:r>
      <w:r w:rsidRPr="004D18C2">
        <w:t xml:space="preserve"> attempt to minimize </w:t>
      </w:r>
      <w:r w:rsidR="00E056D1" w:rsidRPr="004D18C2">
        <w:t>‘</w:t>
      </w:r>
      <w:r w:rsidRPr="004D18C2">
        <w:t>costs</w:t>
      </w:r>
      <w:r w:rsidR="00E056D1" w:rsidRPr="004D18C2">
        <w:t>’</w:t>
      </w:r>
      <w:r w:rsidR="00E53CED" w:rsidRPr="004D18C2">
        <w:t xml:space="preserve"> of </w:t>
      </w:r>
      <w:r w:rsidR="00E53CED" w:rsidRPr="00CD7527">
        <w:rPr>
          <w:i/>
        </w:rPr>
        <w:t>future</w:t>
      </w:r>
      <w:r w:rsidR="00E53CED" w:rsidRPr="004D18C2">
        <w:t xml:space="preserve"> moves</w:t>
      </w:r>
      <w:r w:rsidR="00C3334D" w:rsidRPr="004D18C2">
        <w:t xml:space="preserve">, especially </w:t>
      </w:r>
      <w:r w:rsidR="00E53CED" w:rsidRPr="004D18C2">
        <w:t xml:space="preserve">with respect to </w:t>
      </w:r>
      <w:r w:rsidR="00C3334D" w:rsidRPr="004D18C2">
        <w:t xml:space="preserve">the </w:t>
      </w:r>
      <w:r w:rsidR="008F2E31" w:rsidRPr="004D18C2">
        <w:t>number of routes</w:t>
      </w:r>
      <w:r w:rsidR="00C3334D" w:rsidRPr="004D18C2">
        <w:t xml:space="preserve">. </w:t>
      </w:r>
      <w:r w:rsidR="008F2E31" w:rsidRPr="004D18C2">
        <w:t>One of the main challenges faced by designers of construction heuristics is to prevent the highly undesirable situation where the last customers to be routed are geographically dispersed and cannot be included in any of the constructed routes. These customers then need to be serviced using a very inefficient route</w:t>
      </w:r>
      <w:r w:rsidR="00E70A96" w:rsidRPr="004D18C2">
        <w:t>. Or even</w:t>
      </w:r>
      <w:r w:rsidR="008F2E31" w:rsidRPr="004D18C2">
        <w:t xml:space="preserve"> worse</w:t>
      </w:r>
      <w:r w:rsidR="00E70A96" w:rsidRPr="004D18C2">
        <w:t xml:space="preserve"> – as number of routes is the most important performance criterion – </w:t>
      </w:r>
      <w:r w:rsidR="008F2E31" w:rsidRPr="004D18C2">
        <w:t>a</w:t>
      </w:r>
      <w:r w:rsidR="00A35188">
        <w:t>dditional routes may be needed</w:t>
      </w:r>
      <w:r w:rsidR="00E056D1" w:rsidRPr="004D18C2">
        <w:t>.</w:t>
      </w:r>
      <w:r w:rsidR="008F2E31" w:rsidRPr="004D18C2">
        <w:t xml:space="preserve"> </w:t>
      </w:r>
      <w:r w:rsidR="00E056D1" w:rsidRPr="004D18C2">
        <w:t>C</w:t>
      </w:r>
      <w:r w:rsidR="00C3334D" w:rsidRPr="004D18C2">
        <w:t>ustomers that are located far from the depot</w:t>
      </w:r>
      <w:r w:rsidR="00E056D1" w:rsidRPr="004D18C2">
        <w:t xml:space="preserve">, </w:t>
      </w:r>
      <w:r w:rsidR="00C3334D" w:rsidRPr="004D18C2">
        <w:t>those</w:t>
      </w:r>
      <w:r w:rsidR="00E056D1" w:rsidRPr="004D18C2">
        <w:t xml:space="preserve"> with a very tight time window or those with a large demand size are the most difficult to insert to partially constructed routes</w:t>
      </w:r>
      <w:r w:rsidR="008F2E31" w:rsidRPr="004D18C2">
        <w:t xml:space="preserve"> and thus most likely to remain </w:t>
      </w:r>
      <w:proofErr w:type="spellStart"/>
      <w:r w:rsidR="008F2E31" w:rsidRPr="004D18C2">
        <w:t>unrouted</w:t>
      </w:r>
      <w:proofErr w:type="spellEnd"/>
      <w:r w:rsidR="00E056D1" w:rsidRPr="004D18C2">
        <w:t xml:space="preserve">. </w:t>
      </w:r>
      <w:r w:rsidR="008F2E31" w:rsidRPr="004D18C2">
        <w:t>Regret measures attempt to indicate these ‘difficult’ customers</w:t>
      </w:r>
      <w:r w:rsidR="00E53CED" w:rsidRPr="004D18C2">
        <w:t xml:space="preserve"> and prioritize them for early inclusion in a route.</w:t>
      </w:r>
    </w:p>
    <w:p w:rsidR="0009524C" w:rsidRPr="004D18C2" w:rsidRDefault="0009524C" w:rsidP="008C1F29">
      <w:pPr>
        <w:pStyle w:val="NoSpacing"/>
        <w:spacing w:line="300" w:lineRule="auto"/>
        <w:rPr>
          <w:noProof/>
        </w:rPr>
      </w:pPr>
    </w:p>
    <w:p w:rsidR="00A505CE" w:rsidRPr="005F081B" w:rsidRDefault="009467E6" w:rsidP="005F081B">
      <w:pPr>
        <w:pStyle w:val="Heading2"/>
      </w:pPr>
      <w:bookmarkStart w:id="20" w:name="_Toc315199015"/>
      <w:bookmarkStart w:id="21" w:name="_Toc316390152"/>
      <w:proofErr w:type="gramStart"/>
      <w:r w:rsidRPr="005F081B">
        <w:t xml:space="preserve">2.5  </w:t>
      </w:r>
      <w:r w:rsidR="00A505CE" w:rsidRPr="005F081B">
        <w:t>Classification</w:t>
      </w:r>
      <w:proofErr w:type="gramEnd"/>
      <w:r w:rsidR="00A505CE" w:rsidRPr="005F081B">
        <w:t xml:space="preserve"> of construction heuristics</w:t>
      </w:r>
      <w:bookmarkEnd w:id="20"/>
      <w:bookmarkEnd w:id="21"/>
    </w:p>
    <w:p w:rsidR="0009524C" w:rsidRPr="004D18C2" w:rsidRDefault="0009524C" w:rsidP="008C1F29">
      <w:pPr>
        <w:pStyle w:val="NoSpacing"/>
        <w:spacing w:line="300" w:lineRule="auto"/>
      </w:pPr>
    </w:p>
    <w:p w:rsidR="00ED146B" w:rsidRPr="004D18C2" w:rsidRDefault="008F1558" w:rsidP="008C1F29">
      <w:pPr>
        <w:pStyle w:val="NoSpacing"/>
        <w:spacing w:line="300" w:lineRule="auto"/>
      </w:pPr>
      <w:r w:rsidRPr="004D18C2">
        <w:t xml:space="preserve">In </w:t>
      </w:r>
      <w:r w:rsidR="00561035" w:rsidRPr="004D18C2">
        <w:t>following</w:t>
      </w:r>
      <w:r w:rsidRPr="004D18C2">
        <w:t xml:space="preserve"> section</w:t>
      </w:r>
      <w:r w:rsidR="00561035" w:rsidRPr="004D18C2">
        <w:t>s</w:t>
      </w:r>
      <w:r w:rsidRPr="004D18C2">
        <w:t>, we will discuss a number of construction heuristics from literature</w:t>
      </w:r>
      <w:r w:rsidR="00354F67" w:rsidRPr="004D18C2">
        <w:t>. F</w:t>
      </w:r>
      <w:r w:rsidR="00EA442B" w:rsidRPr="004D18C2">
        <w:t xml:space="preserve">irst, we provide </w:t>
      </w:r>
      <w:r w:rsidR="00354F67" w:rsidRPr="004D18C2">
        <w:t xml:space="preserve">some structure in the form of </w:t>
      </w:r>
      <w:r w:rsidR="00EA442B" w:rsidRPr="004D18C2">
        <w:t>a classification framework</w:t>
      </w:r>
      <w:r w:rsidR="00354F67" w:rsidRPr="004D18C2">
        <w:t xml:space="preserve"> based on the</w:t>
      </w:r>
      <w:r w:rsidR="00591825" w:rsidRPr="004D18C2">
        <w:t xml:space="preserve"> varying</w:t>
      </w:r>
      <w:r w:rsidR="00354F67" w:rsidRPr="004D18C2">
        <w:t xml:space="preserve"> general solution </w:t>
      </w:r>
      <w:r w:rsidR="00F511E0" w:rsidRPr="004D18C2">
        <w:t>procedure</w:t>
      </w:r>
      <w:r w:rsidR="00591825" w:rsidRPr="004D18C2">
        <w:t>s</w:t>
      </w:r>
      <w:r w:rsidR="00EA442B" w:rsidRPr="004D18C2">
        <w:t xml:space="preserve">. </w:t>
      </w:r>
      <w:r w:rsidRPr="004D18C2">
        <w:t xml:space="preserve">The </w:t>
      </w:r>
      <w:r w:rsidR="00354F67" w:rsidRPr="004D18C2">
        <w:t>best-known</w:t>
      </w:r>
      <w:r w:rsidRPr="004D18C2">
        <w:t xml:space="preserve"> general classification</w:t>
      </w:r>
      <w:r w:rsidR="00354F67" w:rsidRPr="004D18C2">
        <w:t xml:space="preserve"> o</w:t>
      </w:r>
      <w:r w:rsidR="00561035" w:rsidRPr="004D18C2">
        <w:t xml:space="preserve">f </w:t>
      </w:r>
      <w:r w:rsidR="00354F67" w:rsidRPr="004D18C2">
        <w:t>construction</w:t>
      </w:r>
      <w:r w:rsidR="00561035" w:rsidRPr="004D18C2">
        <w:t xml:space="preserve"> heuristics </w:t>
      </w:r>
      <w:r w:rsidR="00354F67" w:rsidRPr="004D18C2">
        <w:t>is</w:t>
      </w:r>
      <w:r w:rsidRPr="004D18C2">
        <w:t xml:space="preserve"> given by Solomon (1987), who distinguishe</w:t>
      </w:r>
      <w:r w:rsidR="00354F67" w:rsidRPr="004D18C2">
        <w:t>s</w:t>
      </w:r>
      <w:r w:rsidR="00F07E24" w:rsidRPr="004D18C2">
        <w:t xml:space="preserve"> the</w:t>
      </w:r>
      <w:r w:rsidRPr="004D18C2">
        <w:t xml:space="preserve"> savings, </w:t>
      </w:r>
      <w:r w:rsidR="000337CE" w:rsidRPr="004D18C2">
        <w:t>nearest neighbo</w:t>
      </w:r>
      <w:r w:rsidR="00553E2A" w:rsidRPr="004D18C2">
        <w:t>u</w:t>
      </w:r>
      <w:r w:rsidR="000337CE" w:rsidRPr="004D18C2">
        <w:t xml:space="preserve">r, </w:t>
      </w:r>
      <w:r w:rsidRPr="004D18C2">
        <w:t xml:space="preserve">insertion </w:t>
      </w:r>
      <w:r w:rsidR="00F07E24" w:rsidRPr="004D18C2">
        <w:t xml:space="preserve">and sweep </w:t>
      </w:r>
      <w:r w:rsidR="000337CE" w:rsidRPr="004D18C2">
        <w:t>heuristics.</w:t>
      </w:r>
      <w:r w:rsidR="00105896">
        <w:t xml:space="preserve"> We will discuss here the different classes of </w:t>
      </w:r>
      <w:proofErr w:type="gramStart"/>
      <w:r w:rsidR="00105896">
        <w:t>heuristics,</w:t>
      </w:r>
      <w:proofErr w:type="gramEnd"/>
      <w:r w:rsidR="00105896">
        <w:t xml:space="preserve"> also distinguishing further subclasses (see Figure 2).</w:t>
      </w:r>
    </w:p>
    <w:p w:rsidR="00E433B3" w:rsidRPr="004D18C2" w:rsidRDefault="00E433B3" w:rsidP="008C1F29">
      <w:pPr>
        <w:pStyle w:val="NoSpacing"/>
        <w:spacing w:line="300" w:lineRule="auto"/>
      </w:pPr>
    </w:p>
    <w:p w:rsidR="0044223D" w:rsidRPr="004D18C2" w:rsidRDefault="00F07E24" w:rsidP="008C1F29">
      <w:pPr>
        <w:pStyle w:val="NoSpacing"/>
        <w:spacing w:line="300" w:lineRule="auto"/>
      </w:pPr>
      <w:r w:rsidRPr="004D18C2">
        <w:rPr>
          <w:i/>
        </w:rPr>
        <w:t>Savings</w:t>
      </w:r>
      <w:r w:rsidRPr="004D18C2">
        <w:t xml:space="preserve"> heuristics initialize by creating a direct route from and to the depot for every customer </w:t>
      </w:r>
      <w:r w:rsidR="00496721" w:rsidRPr="004D18C2">
        <w:t xml:space="preserve">(see Figure </w:t>
      </w:r>
      <w:r w:rsidR="00105896">
        <w:t>3a and 3b</w:t>
      </w:r>
      <w:r w:rsidR="00496721" w:rsidRPr="004D18C2">
        <w:t xml:space="preserve">) </w:t>
      </w:r>
      <w:r w:rsidRPr="004D18C2">
        <w:t>and then combin</w:t>
      </w:r>
      <w:r w:rsidR="00EA442B" w:rsidRPr="004D18C2">
        <w:t>e</w:t>
      </w:r>
      <w:r w:rsidR="00D95027" w:rsidRPr="004D18C2">
        <w:t xml:space="preserve"> these </w:t>
      </w:r>
      <w:r w:rsidRPr="004D18C2">
        <w:t xml:space="preserve">routes based on the largest </w:t>
      </w:r>
      <w:r w:rsidR="00FE0B59" w:rsidRPr="004D18C2">
        <w:t xml:space="preserve">cost </w:t>
      </w:r>
      <w:r w:rsidR="00FD1B4E" w:rsidRPr="004D18C2">
        <w:t xml:space="preserve">saving. </w:t>
      </w:r>
      <w:r w:rsidR="00D95027" w:rsidRPr="004D18C2">
        <w:t xml:space="preserve">Traditionally, </w:t>
      </w:r>
      <w:r w:rsidR="00930FC4" w:rsidRPr="004D18C2">
        <w:t xml:space="preserve">the </w:t>
      </w:r>
      <w:r w:rsidR="00930FC4" w:rsidRPr="004D18C2">
        <w:rPr>
          <w:i/>
        </w:rPr>
        <w:t>basic s</w:t>
      </w:r>
      <w:r w:rsidR="00FE0B59" w:rsidRPr="004D18C2">
        <w:rPr>
          <w:i/>
        </w:rPr>
        <w:t>avings</w:t>
      </w:r>
      <w:r w:rsidR="00FE0B59" w:rsidRPr="004D18C2">
        <w:t xml:space="preserve"> </w:t>
      </w:r>
      <w:r w:rsidR="00930FC4" w:rsidRPr="004D18C2">
        <w:t xml:space="preserve">heuristic </w:t>
      </w:r>
      <w:r w:rsidR="00FE0B59" w:rsidRPr="004D18C2">
        <w:t>only allows r</w:t>
      </w:r>
      <w:r w:rsidR="00D95027" w:rsidRPr="004D18C2">
        <w:t>outes to be placed in a head-to-tail fashion</w:t>
      </w:r>
      <w:r w:rsidR="00A35188">
        <w:t xml:space="preserve"> (hence the label </w:t>
      </w:r>
      <w:proofErr w:type="spellStart"/>
      <w:r w:rsidR="00A35188">
        <w:t>SavHT</w:t>
      </w:r>
      <w:proofErr w:type="spellEnd"/>
      <w:r w:rsidR="00A35188">
        <w:t xml:space="preserve">): </w:t>
      </w:r>
      <w:r w:rsidR="00EA442B" w:rsidRPr="004D18C2">
        <w:t xml:space="preserve">either </w:t>
      </w:r>
      <w:r w:rsidR="00D95027" w:rsidRPr="004D18C2">
        <w:t>all visits of route 1 are placed in front of the first</w:t>
      </w:r>
      <w:r w:rsidR="00A35188">
        <w:t xml:space="preserve"> visit of route 2, or they are all placed after the last</w:t>
      </w:r>
      <w:r w:rsidR="00F44705">
        <w:t xml:space="preserve"> (non-depot) visit.</w:t>
      </w:r>
      <w:r w:rsidR="00D95027" w:rsidRPr="004D18C2">
        <w:t xml:space="preserve">. Solution quality can </w:t>
      </w:r>
      <w:r w:rsidR="00FE0B59" w:rsidRPr="004D18C2">
        <w:t>improve</w:t>
      </w:r>
      <w:r w:rsidR="00D95027" w:rsidRPr="004D18C2">
        <w:t xml:space="preserve"> </w:t>
      </w:r>
      <w:r w:rsidR="00D94064" w:rsidRPr="004D18C2">
        <w:t>by also allowing a route to be placed into another route, but this heavily increases computational requirements</w:t>
      </w:r>
      <w:r w:rsidR="00EA442B" w:rsidRPr="004D18C2">
        <w:t>, as the search space increases</w:t>
      </w:r>
      <w:r w:rsidR="00D94064" w:rsidRPr="004D18C2">
        <w:t>.</w:t>
      </w:r>
      <w:r w:rsidR="00FE0B59" w:rsidRPr="004D18C2">
        <w:t xml:space="preserve"> We refer to this extended interpretation of </w:t>
      </w:r>
      <w:r w:rsidR="0002378F" w:rsidRPr="004D18C2">
        <w:t>the s</w:t>
      </w:r>
      <w:r w:rsidR="00FE0B59" w:rsidRPr="004D18C2">
        <w:t xml:space="preserve">avings </w:t>
      </w:r>
      <w:r w:rsidR="0002378F" w:rsidRPr="004D18C2">
        <w:t xml:space="preserve">heuristic </w:t>
      </w:r>
      <w:r w:rsidR="00FE0B59" w:rsidRPr="004D18C2">
        <w:t xml:space="preserve">as </w:t>
      </w:r>
      <w:r w:rsidR="0002378F" w:rsidRPr="004D18C2">
        <w:t>‘</w:t>
      </w:r>
      <w:proofErr w:type="spellStart"/>
      <w:r w:rsidR="0002378F" w:rsidRPr="004D18C2">
        <w:t>SavPlus</w:t>
      </w:r>
      <w:proofErr w:type="spellEnd"/>
      <w:r w:rsidR="0002378F" w:rsidRPr="004D18C2">
        <w:t>’</w:t>
      </w:r>
      <w:r w:rsidR="00FE0B59" w:rsidRPr="004D18C2">
        <w:t>.</w:t>
      </w:r>
    </w:p>
    <w:p w:rsidR="00664FFF" w:rsidRPr="004D18C2" w:rsidRDefault="005B1801" w:rsidP="008C1F29">
      <w:pPr>
        <w:pStyle w:val="NoSpacing"/>
        <w:spacing w:line="300" w:lineRule="auto"/>
      </w:pPr>
      <w:r w:rsidRPr="005B1801">
        <w:rPr>
          <w:noProof/>
          <w:lang w:val="nl-NL" w:eastAsia="nl-NL"/>
        </w:rPr>
        <w:pict>
          <v:shape id="Text Box 634" o:spid="_x0000_s1027" type="#_x0000_t202" style="position:absolute;left:0;text-align:left;margin-left:.8pt;margin-top:9.75pt;width:294.75pt;height:12.75pt;z-index:-2516346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6BDksgIAALQ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" filled="f" stroked="f">
            <v:textbox inset="0,0,0,0">
              <w:txbxContent>
                <w:p w:rsidR="00552A7B" w:rsidRPr="00581AB8" w:rsidRDefault="00552A7B" w:rsidP="00105896">
                  <w:pPr>
                    <w:pStyle w:val="NoSpacing"/>
                    <w:jc w:val="left"/>
                    <w:rPr>
                      <w:rStyle w:val="Strong"/>
                      <w:lang w:val="en-US"/>
                    </w:rPr>
                  </w:pPr>
                  <w:proofErr w:type="gramStart"/>
                  <w:r w:rsidRPr="00581AB8">
                    <w:rPr>
                      <w:rStyle w:val="Strong"/>
                      <w:lang w:val="en-US"/>
                    </w:rPr>
                    <w:t>Figure 2.</w:t>
                  </w:r>
                  <w:proofErr w:type="gramEnd"/>
                  <w:r w:rsidRPr="00581AB8">
                    <w:rPr>
                      <w:rStyle w:val="Strong"/>
                      <w:lang w:val="en-US"/>
                    </w:rPr>
                    <w:t xml:space="preserve"> </w:t>
                  </w:r>
                  <w:proofErr w:type="gramStart"/>
                  <w:r w:rsidRPr="00581AB8">
                    <w:rPr>
                      <w:rStyle w:val="Strong"/>
                      <w:lang w:val="en-US"/>
                    </w:rPr>
                    <w:t>Classification of VRPTW construction heuristics</w:t>
                  </w:r>
                  <w:r>
                    <w:rPr>
                      <w:rStyle w:val="Strong"/>
                      <w:lang w:val="en-US"/>
                    </w:rPr>
                    <w:t>.</w:t>
                  </w:r>
                  <w:proofErr w:type="gramEnd"/>
                </w:p>
                <w:p w:rsidR="00552A7B" w:rsidRPr="00581AB8" w:rsidRDefault="00552A7B" w:rsidP="000627CD">
                  <w:pPr>
                    <w:pStyle w:val="NoSpacing"/>
                    <w:jc w:val="center"/>
                    <w:rPr>
                      <w:rStyle w:val="Strong"/>
                      <w:lang w:val="en-US"/>
                    </w:rPr>
                  </w:pPr>
                </w:p>
              </w:txbxContent>
            </v:textbox>
          </v:shape>
        </w:pict>
      </w:r>
    </w:p>
    <w:p w:rsidR="00496721" w:rsidRPr="004D18C2" w:rsidRDefault="00496721" w:rsidP="008C1F29">
      <w:pPr>
        <w:pStyle w:val="NoSpacing"/>
        <w:spacing w:line="300" w:lineRule="auto"/>
      </w:pPr>
    </w:p>
    <w:p w:rsidR="00A505CE" w:rsidRPr="004D18C2" w:rsidRDefault="00105896" w:rsidP="008C1F29">
      <w:pPr>
        <w:pStyle w:val="NoSpacing"/>
        <w:spacing w:line="300" w:lineRule="auto"/>
      </w:pPr>
      <w:r w:rsidRPr="004D18C2">
        <w:rPr>
          <w:noProof/>
          <w:lang w:val="en-US"/>
        </w:rPr>
        <w:drawing>
          <wp:anchor distT="0" distB="0" distL="114300" distR="114300" simplePos="0" relativeHeight="251682816" behindDoc="0" locked="0" layoutInCell="1" allowOverlap="1">
            <wp:simplePos x="0" y="0"/>
            <wp:positionH relativeFrom="column">
              <wp:posOffset>-19050</wp:posOffset>
            </wp:positionH>
            <wp:positionV relativeFrom="paragraph">
              <wp:posOffset>43180</wp:posOffset>
            </wp:positionV>
            <wp:extent cx="4819650" cy="2113915"/>
            <wp:effectExtent l="0" t="0" r="0" b="635"/>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anchor>
        </w:drawing>
      </w:r>
      <w:r w:rsidR="00664FFF" w:rsidRPr="004D18C2">
        <w:br w:type="textWrapping" w:clear="all"/>
      </w:r>
    </w:p>
    <w:p w:rsidR="00FE0B59" w:rsidRPr="004D18C2" w:rsidRDefault="00FE0B59" w:rsidP="008C1F29">
      <w:pPr>
        <w:pStyle w:val="NoSpacing"/>
        <w:spacing w:line="300" w:lineRule="auto"/>
      </w:pPr>
    </w:p>
    <w:p w:rsidR="000337CE" w:rsidRPr="004D18C2" w:rsidRDefault="000337CE" w:rsidP="008C1F29">
      <w:pPr>
        <w:pStyle w:val="NoSpacing"/>
        <w:spacing w:line="300" w:lineRule="auto"/>
      </w:pPr>
      <w:r w:rsidRPr="004D18C2">
        <w:rPr>
          <w:i/>
        </w:rPr>
        <w:lastRenderedPageBreak/>
        <w:t>Nearest neighbour</w:t>
      </w:r>
      <w:r w:rsidRPr="004D18C2">
        <w:t xml:space="preserve"> heuristics are probably the </w:t>
      </w:r>
      <w:proofErr w:type="gramStart"/>
      <w:r w:rsidRPr="004D18C2">
        <w:t>most greedy</w:t>
      </w:r>
      <w:proofErr w:type="gramEnd"/>
      <w:r w:rsidRPr="004D18C2">
        <w:t xml:space="preserve"> of nature, simply extending routes by adding the customer ‘closest’ to the last added customer. This procedure iterates until no further extension is possible, then creates a new route and repeats itself once again. The measure of closeness can include cost and regret measures</w:t>
      </w:r>
      <w:r w:rsidR="005A13E5" w:rsidRPr="004D18C2">
        <w:t xml:space="preserve"> (see subsequent paragraphs)</w:t>
      </w:r>
      <w:r w:rsidRPr="004D18C2">
        <w:t xml:space="preserve">. A major disadvantage of this method is that it is very likely to end with geographically dispersed </w:t>
      </w:r>
      <w:r w:rsidR="007909B0" w:rsidRPr="004D18C2">
        <w:t>non-routed</w:t>
      </w:r>
      <w:r w:rsidRPr="004D18C2">
        <w:t xml:space="preserve"> customers, </w:t>
      </w:r>
      <w:r w:rsidR="00F44705">
        <w:t>which</w:t>
      </w:r>
      <w:r w:rsidR="00F44705" w:rsidRPr="004D18C2">
        <w:t xml:space="preserve"> </w:t>
      </w:r>
      <w:r w:rsidRPr="004D18C2">
        <w:t>need a relatively large number of additional routes.</w:t>
      </w:r>
    </w:p>
    <w:p w:rsidR="00317112" w:rsidRPr="004D18C2" w:rsidRDefault="00317112" w:rsidP="008C1F29">
      <w:pPr>
        <w:pStyle w:val="NoSpacing"/>
        <w:spacing w:line="300" w:lineRule="auto"/>
      </w:pPr>
    </w:p>
    <w:p w:rsidR="00317112" w:rsidRPr="004D18C2" w:rsidRDefault="00317112" w:rsidP="008C1F29">
      <w:pPr>
        <w:pStyle w:val="NoSpacing"/>
        <w:spacing w:line="300" w:lineRule="auto"/>
      </w:pPr>
      <w:r w:rsidRPr="004D18C2">
        <w:t xml:space="preserve">Now considering the </w:t>
      </w:r>
      <w:r w:rsidRPr="004D18C2">
        <w:rPr>
          <w:i/>
        </w:rPr>
        <w:t>insertion</w:t>
      </w:r>
      <w:r w:rsidRPr="004D18C2">
        <w:t xml:space="preserve">-based heuristics, they have in common that they insert one customer at a time, somewhere in a route. The first distinction we make is between </w:t>
      </w:r>
      <w:r w:rsidRPr="004D18C2">
        <w:rPr>
          <w:i/>
        </w:rPr>
        <w:t>sequential</w:t>
      </w:r>
      <w:r w:rsidRPr="004D18C2">
        <w:t xml:space="preserve"> and </w:t>
      </w:r>
      <w:r w:rsidRPr="004D18C2">
        <w:rPr>
          <w:i/>
        </w:rPr>
        <w:t>parallel</w:t>
      </w:r>
      <w:r w:rsidRPr="004D18C2">
        <w:t xml:space="preserve"> route construction. The sequential approach, which is the most straightforward, constructs one route at a time, </w:t>
      </w:r>
      <w:r w:rsidR="00F44705">
        <w:t>creating</w:t>
      </w:r>
      <w:r w:rsidRPr="004D18C2">
        <w:t xml:space="preserve"> an additional </w:t>
      </w:r>
      <w:r w:rsidR="00F44705">
        <w:t xml:space="preserve">seed </w:t>
      </w:r>
      <w:r w:rsidRPr="004D18C2">
        <w:t>route if no further extension o</w:t>
      </w:r>
      <w:r w:rsidR="00E70A96" w:rsidRPr="004D18C2">
        <w:t xml:space="preserve">f the current route is possible. </w:t>
      </w:r>
      <w:r w:rsidRPr="004D18C2">
        <w:t xml:space="preserve">In contrast, the parallel method initializes multiple routes at the same time and adds one customer at a time, at the most favourable place available over all routes. An advantage over sequential insertion is that, provided that proper seed customers are chosen for the routes, this approach is more likely to distribute the routes relatively equally over the geographical </w:t>
      </w:r>
      <w:r w:rsidR="00E70A96" w:rsidRPr="004D18C2">
        <w:t xml:space="preserve">area. This reduces the average </w:t>
      </w:r>
      <w:r w:rsidR="00614822" w:rsidRPr="004D18C2">
        <w:t xml:space="preserve">minimal </w:t>
      </w:r>
      <w:r w:rsidR="00E70A96" w:rsidRPr="004D18C2">
        <w:t>distance</w:t>
      </w:r>
      <w:r w:rsidR="00614822" w:rsidRPr="004D18C2">
        <w:t xml:space="preserve"> from </w:t>
      </w:r>
      <w:proofErr w:type="spellStart"/>
      <w:r w:rsidR="00614822" w:rsidRPr="004D18C2">
        <w:t>unrouted</w:t>
      </w:r>
      <w:proofErr w:type="spellEnd"/>
      <w:r w:rsidR="00614822" w:rsidRPr="004D18C2">
        <w:t xml:space="preserve"> customers to seed routes</w:t>
      </w:r>
      <w:r w:rsidR="00E70A96" w:rsidRPr="004D18C2">
        <w:t xml:space="preserve"> and is thus more likely to result in</w:t>
      </w:r>
      <w:r w:rsidR="00614822" w:rsidRPr="004D18C2">
        <w:t xml:space="preserve"> efficient routes.</w:t>
      </w:r>
      <w:r w:rsidRPr="004D18C2">
        <w:t xml:space="preserve"> However, this approach may require multiple runs until the right number of seeds has been found. It also depends strongly on good seeds.</w:t>
      </w:r>
    </w:p>
    <w:p w:rsidR="000337CE" w:rsidRPr="004D18C2" w:rsidRDefault="000337CE" w:rsidP="008C1F29">
      <w:pPr>
        <w:pStyle w:val="NoSpacing"/>
        <w:spacing w:line="300" w:lineRule="auto"/>
      </w:pPr>
    </w:p>
    <w:p w:rsidR="00284475" w:rsidRPr="004D18C2" w:rsidRDefault="00C975AE" w:rsidP="008C1F29">
      <w:pPr>
        <w:pStyle w:val="NoSpacing"/>
        <w:spacing w:line="300" w:lineRule="auto"/>
      </w:pPr>
      <w:r w:rsidRPr="004D18C2">
        <w:t xml:space="preserve">The </w:t>
      </w:r>
      <w:r w:rsidR="00370163" w:rsidRPr="004D18C2">
        <w:t>last</w:t>
      </w:r>
      <w:r w:rsidRPr="004D18C2">
        <w:t xml:space="preserve"> distinction we make here is between </w:t>
      </w:r>
      <w:r w:rsidRPr="004D18C2">
        <w:rPr>
          <w:i/>
        </w:rPr>
        <w:t>cost-driven</w:t>
      </w:r>
      <w:r w:rsidRPr="004D18C2">
        <w:t xml:space="preserve"> and </w:t>
      </w:r>
      <w:r w:rsidRPr="004D18C2">
        <w:rPr>
          <w:i/>
        </w:rPr>
        <w:t>regret-driven</w:t>
      </w:r>
      <w:r w:rsidRPr="004D18C2">
        <w:t xml:space="preserve"> parallel insertion methods. Cost-driven heuristics, in our definition, will always select for the next move the customer that can be inserted against lowest ‘cost’ into any route. </w:t>
      </w:r>
      <w:r w:rsidR="00381B28" w:rsidRPr="004D18C2">
        <w:t xml:space="preserve">This approach does not exclude regret </w:t>
      </w:r>
      <w:proofErr w:type="gramStart"/>
      <w:r w:rsidR="00381B28" w:rsidRPr="004D18C2">
        <w:t>measures,</w:t>
      </w:r>
      <w:proofErr w:type="gramEnd"/>
      <w:r w:rsidR="00381B28" w:rsidRPr="004D18C2">
        <w:t xml:space="preserve"> it simply considers them as a discount to the insertion cost. </w:t>
      </w:r>
      <w:r w:rsidRPr="004D18C2">
        <w:t>In contrast, we distinguish regret-driven heuristics. Such heuristics select as the next customer the one</w:t>
      </w:r>
      <w:r w:rsidR="00316165" w:rsidRPr="004D18C2">
        <w:t xml:space="preserve"> with the highest regret score, which is usually a weighted combination of regret measures</w:t>
      </w:r>
      <w:r w:rsidRPr="004D18C2">
        <w:t xml:space="preserve">. </w:t>
      </w:r>
      <w:r w:rsidR="000C30E7" w:rsidRPr="004D18C2">
        <w:t xml:space="preserve">Only after </w:t>
      </w:r>
      <w:r w:rsidR="00F81C3E" w:rsidRPr="004D18C2">
        <w:t>the ne</w:t>
      </w:r>
      <w:r w:rsidR="00316165" w:rsidRPr="004D18C2">
        <w:t>w</w:t>
      </w:r>
      <w:r w:rsidR="000C30E7" w:rsidRPr="004D18C2">
        <w:t xml:space="preserve"> customer has been selected</w:t>
      </w:r>
      <w:r w:rsidR="00F81C3E" w:rsidRPr="004D18C2">
        <w:t xml:space="preserve"> is the cheapest insertion place determined, reducing computational requirements</w:t>
      </w:r>
      <w:r w:rsidR="002C2A4D" w:rsidRPr="004D18C2">
        <w:t xml:space="preserve"> since a lot less possible moves have to be considered</w:t>
      </w:r>
      <w:r w:rsidR="00F81C3E" w:rsidRPr="004D18C2">
        <w:t xml:space="preserve"> (some regret measures can be computationally </w:t>
      </w:r>
      <w:r w:rsidR="00A12B0A" w:rsidRPr="004D18C2">
        <w:t>expensive</w:t>
      </w:r>
      <w:r w:rsidR="002C2A4D" w:rsidRPr="004D18C2">
        <w:t xml:space="preserve"> </w:t>
      </w:r>
      <w:r w:rsidR="00F81C3E" w:rsidRPr="004D18C2">
        <w:t>as well</w:t>
      </w:r>
      <w:r w:rsidR="002C2A4D" w:rsidRPr="004D18C2">
        <w:t>, though</w:t>
      </w:r>
      <w:r w:rsidR="00F81C3E" w:rsidRPr="004D18C2">
        <w:t>).</w:t>
      </w:r>
    </w:p>
    <w:p w:rsidR="00370163" w:rsidRPr="004D18C2" w:rsidRDefault="00370163" w:rsidP="008C1F29">
      <w:pPr>
        <w:pStyle w:val="NoSpacing"/>
        <w:spacing w:line="300" w:lineRule="auto"/>
      </w:pPr>
    </w:p>
    <w:p w:rsidR="00BB6A6F" w:rsidRDefault="00370163" w:rsidP="008C1F29">
      <w:pPr>
        <w:pStyle w:val="NoSpacing"/>
        <w:spacing w:line="300" w:lineRule="auto"/>
      </w:pPr>
      <w:r w:rsidRPr="004D18C2">
        <w:t xml:space="preserve">Finally, </w:t>
      </w:r>
      <w:r w:rsidRPr="004D18C2">
        <w:rPr>
          <w:i/>
        </w:rPr>
        <w:t>sweep heuristics</w:t>
      </w:r>
      <w:r w:rsidRPr="004D18C2">
        <w:t xml:space="preserve"> first group customers by dividing the geographic area into </w:t>
      </w:r>
      <w:r w:rsidR="00F511E0" w:rsidRPr="004D18C2">
        <w:t xml:space="preserve">a predefined number of </w:t>
      </w:r>
      <w:r w:rsidRPr="004D18C2">
        <w:t>sections</w:t>
      </w:r>
      <w:r w:rsidR="00F511E0" w:rsidRPr="004D18C2">
        <w:t xml:space="preserve">. </w:t>
      </w:r>
      <w:r w:rsidR="00617FB3" w:rsidRPr="004D18C2">
        <w:t xml:space="preserve">The result is a set of geographically clustered groups of customers, see Figure </w:t>
      </w:r>
      <w:r w:rsidR="00105896">
        <w:t>3c</w:t>
      </w:r>
      <w:r w:rsidR="00617FB3" w:rsidRPr="004D18C2">
        <w:t>. The heuristic</w:t>
      </w:r>
      <w:r w:rsidRPr="004D18C2">
        <w:t xml:space="preserve"> then creates one route for each group of customers</w:t>
      </w:r>
      <w:r w:rsidR="00617FB3" w:rsidRPr="004D18C2">
        <w:t>, which can be done by applying any of the other heuristics</w:t>
      </w:r>
      <w:r w:rsidR="001033B7" w:rsidRPr="004D18C2">
        <w:t xml:space="preserve"> (typically sequential insertion)</w:t>
      </w:r>
      <w:r w:rsidRPr="004D18C2">
        <w:t>.</w:t>
      </w:r>
      <w:r w:rsidR="00CA6D19" w:rsidRPr="004D18C2">
        <w:t xml:space="preserve"> In effect, the sweep heuristic thus only affects the initialization phase</w:t>
      </w:r>
      <w:r w:rsidR="001033B7" w:rsidRPr="004D18C2">
        <w:t>,</w:t>
      </w:r>
      <w:r w:rsidR="00CA6D19" w:rsidRPr="004D18C2">
        <w:t xml:space="preserve"> by creating multiple </w:t>
      </w:r>
      <w:proofErr w:type="spellStart"/>
      <w:r w:rsidR="00CA6D19" w:rsidRPr="004D18C2">
        <w:t>subproblems</w:t>
      </w:r>
      <w:proofErr w:type="spellEnd"/>
      <w:r w:rsidR="00F11746" w:rsidRPr="004D18C2">
        <w:t xml:space="preserve"> of significantly </w:t>
      </w:r>
      <w:r w:rsidR="00DB270B" w:rsidRPr="004D18C2">
        <w:t>reduced</w:t>
      </w:r>
      <w:r w:rsidR="00F11746" w:rsidRPr="004D18C2">
        <w:t xml:space="preserve"> complexity</w:t>
      </w:r>
      <w:r w:rsidR="003616B7" w:rsidRPr="004D18C2">
        <w:t>. T</w:t>
      </w:r>
      <w:r w:rsidR="00CA6D19" w:rsidRPr="004D18C2">
        <w:t xml:space="preserve">he actual routing procedure </w:t>
      </w:r>
      <w:r w:rsidR="003616B7" w:rsidRPr="004D18C2">
        <w:t xml:space="preserve">for each </w:t>
      </w:r>
      <w:proofErr w:type="spellStart"/>
      <w:r w:rsidR="003616B7" w:rsidRPr="004D18C2">
        <w:t>subproblem</w:t>
      </w:r>
      <w:proofErr w:type="spellEnd"/>
      <w:r w:rsidR="003616B7" w:rsidRPr="004D18C2">
        <w:t xml:space="preserve"> </w:t>
      </w:r>
      <w:r w:rsidR="00CA6D19" w:rsidRPr="004D18C2">
        <w:t>is executed using another heuristic.</w:t>
      </w:r>
      <w:r w:rsidR="00E43078" w:rsidRPr="004D18C2">
        <w:t xml:space="preserve"> Although this approach has </w:t>
      </w:r>
      <w:r w:rsidR="00F52E9C" w:rsidRPr="004D18C2">
        <w:t>been successfully applied on</w:t>
      </w:r>
      <w:r w:rsidR="00E43078" w:rsidRPr="004D18C2">
        <w:t xml:space="preserve"> simpler VRP problems</w:t>
      </w:r>
      <w:r w:rsidR="00F52E9C" w:rsidRPr="004D18C2">
        <w:t xml:space="preserve"> (</w:t>
      </w:r>
      <w:r w:rsidR="00614822" w:rsidRPr="004D18C2">
        <w:t>e.g. Gillett and Miller, 1974</w:t>
      </w:r>
      <w:r w:rsidR="00F52E9C" w:rsidRPr="004D18C2">
        <w:t>)</w:t>
      </w:r>
      <w:r w:rsidR="00E43078" w:rsidRPr="004D18C2">
        <w:t>, the presence of time windows generally makes it undesir</w:t>
      </w:r>
      <w:r w:rsidR="00097CDC" w:rsidRPr="004D18C2">
        <w:t>able</w:t>
      </w:r>
      <w:r w:rsidR="00E43078" w:rsidRPr="004D18C2">
        <w:t xml:space="preserve"> to pre-gr</w:t>
      </w:r>
      <w:r w:rsidR="001D0418" w:rsidRPr="004D18C2">
        <w:t>oup customers</w:t>
      </w:r>
      <w:r w:rsidR="00DB270B" w:rsidRPr="004D18C2">
        <w:t xml:space="preserve"> based on their location only</w:t>
      </w:r>
      <w:r w:rsidR="001D0418" w:rsidRPr="004D18C2">
        <w:t>. Doing so may very well group customers that are impossible to be combined onto the same route</w:t>
      </w:r>
      <w:r w:rsidR="00617FB3" w:rsidRPr="004D18C2">
        <w:t xml:space="preserve"> due to incompatibility of time windows</w:t>
      </w:r>
      <w:r w:rsidR="001D0418" w:rsidRPr="004D18C2">
        <w:t xml:space="preserve">, thus requiring the creation of </w:t>
      </w:r>
      <w:r w:rsidR="00617FB3" w:rsidRPr="004D18C2">
        <w:t>additional</w:t>
      </w:r>
      <w:r w:rsidR="001D0418" w:rsidRPr="004D18C2">
        <w:t xml:space="preserve"> route</w:t>
      </w:r>
      <w:r w:rsidR="00617FB3" w:rsidRPr="004D18C2">
        <w:t>s</w:t>
      </w:r>
      <w:r w:rsidR="001D0418" w:rsidRPr="004D18C2">
        <w:t>.</w:t>
      </w:r>
      <w:r w:rsidR="00ED4151">
        <w:t xml:space="preserve"> For this reason, we exclude the sweep heuristic in the remainder of our analyses.</w:t>
      </w:r>
    </w:p>
    <w:p w:rsidR="00BB6A6F" w:rsidRDefault="00BB6A6F">
      <w:pPr>
        <w:spacing w:after="200" w:line="276" w:lineRule="auto"/>
        <w:rPr>
          <w:rFonts w:ascii="Garamond" w:hAnsi="Garamond"/>
          <w:lang w:val="en-GB"/>
        </w:rPr>
      </w:pPr>
      <w:r w:rsidRPr="005C2ACA">
        <w:rPr>
          <w:lang w:val="en-GB"/>
        </w:rPr>
        <w:br w:type="page"/>
      </w:r>
    </w:p>
    <w:p w:rsidR="00664FFF" w:rsidRPr="004D18C2" w:rsidRDefault="005B1801" w:rsidP="008C1F29">
      <w:pPr>
        <w:pStyle w:val="NoSpacing"/>
        <w:spacing w:line="300" w:lineRule="auto"/>
      </w:pPr>
      <w:r w:rsidRPr="005B1801">
        <w:rPr>
          <w:noProof/>
          <w:lang w:val="nl-NL" w:eastAsia="nl-NL"/>
        </w:rPr>
        <w:lastRenderedPageBreak/>
        <w:pict>
          <v:shape id="Text Box 633" o:spid="_x0000_s1028" type="#_x0000_t202" style="position:absolute;left:0;text-align:left;margin-left:2.15pt;margin-top:4.45pt;width:436.6pt;height:31.2pt;z-index:-2516357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YN3tAIAALQ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" filled="f" stroked="f">
            <v:textbox inset="0,0,0,0">
              <w:txbxContent>
                <w:p w:rsidR="00552A7B" w:rsidRPr="00CB4B22" w:rsidRDefault="00552A7B" w:rsidP="0044223D">
                  <w:pPr>
                    <w:pStyle w:val="NoSpacing"/>
                    <w:jc w:val="left"/>
                    <w:rPr>
                      <w:rStyle w:val="Strong"/>
                    </w:rPr>
                  </w:pPr>
                  <w:proofErr w:type="gramStart"/>
                  <w:r w:rsidRPr="00CB4B22">
                    <w:rPr>
                      <w:rStyle w:val="Strong"/>
                    </w:rPr>
                    <w:t>Figure 3 (a-c).</w:t>
                  </w:r>
                  <w:proofErr w:type="gramEnd"/>
                  <w:r w:rsidRPr="00CB4B22">
                    <w:rPr>
                      <w:rStyle w:val="Strong"/>
                    </w:rPr>
                    <w:t xml:space="preserve"> </w:t>
                  </w:r>
                  <w:proofErr w:type="gramStart"/>
                  <w:r w:rsidRPr="00CB4B22">
                    <w:rPr>
                      <w:rStyle w:val="Strong"/>
                    </w:rPr>
                    <w:t>Three illustrative figures.</w:t>
                  </w:r>
                  <w:proofErr w:type="gramEnd"/>
                  <w:r w:rsidRPr="00CB4B22">
                    <w:rPr>
                      <w:rStyle w:val="Strong"/>
                    </w:rPr>
                    <w:t xml:space="preserve"> Blue-coloured circles represent </w:t>
                  </w:r>
                  <w:proofErr w:type="spellStart"/>
                  <w:r>
                    <w:rPr>
                      <w:rStyle w:val="Strong"/>
                    </w:rPr>
                    <w:t>unrouted</w:t>
                  </w:r>
                  <w:proofErr w:type="spellEnd"/>
                  <w:r>
                    <w:rPr>
                      <w:rStyle w:val="Strong"/>
                    </w:rPr>
                    <w:t xml:space="preserve"> </w:t>
                  </w:r>
                  <w:proofErr w:type="gramStart"/>
                  <w:r w:rsidRPr="00CB4B22">
                    <w:rPr>
                      <w:rStyle w:val="Strong"/>
                    </w:rPr>
                    <w:t>customers,</w:t>
                  </w:r>
                  <w:proofErr w:type="gramEnd"/>
                  <w:r w:rsidRPr="00CB4B22">
                    <w:rPr>
                      <w:rStyle w:val="Strong"/>
                    </w:rPr>
                    <w:t xml:space="preserve"> red-coloured customers have been selected as seeds. Each of the remaining customers will be inserted into one of the seed routes. The orange square in the middle represents the central depot (i.e. customer 0), where all routes </w:t>
                  </w:r>
                  <w:proofErr w:type="gramStart"/>
                  <w:r w:rsidRPr="00CB4B22">
                    <w:rPr>
                      <w:rStyle w:val="Strong"/>
                    </w:rPr>
                    <w:t>start</w:t>
                  </w:r>
                  <w:proofErr w:type="gramEnd"/>
                  <w:r w:rsidRPr="00CB4B22">
                    <w:rPr>
                      <w:rStyle w:val="Strong"/>
                    </w:rPr>
                    <w:t xml:space="preserve"> and end.</w:t>
                  </w:r>
                </w:p>
                <w:p w:rsidR="00552A7B" w:rsidRPr="00CB4B22" w:rsidRDefault="00552A7B" w:rsidP="00CB4B22">
                  <w:pPr>
                    <w:pStyle w:val="NoSpacing"/>
                    <w:jc w:val="center"/>
                    <w:rPr>
                      <w:rStyle w:val="Strong"/>
                    </w:rPr>
                  </w:pPr>
                </w:p>
              </w:txbxContent>
            </v:textbox>
          </v:shape>
        </w:pict>
      </w:r>
    </w:p>
    <w:p w:rsidR="00664FFF" w:rsidRDefault="00664FFF" w:rsidP="008C1F29">
      <w:pPr>
        <w:pStyle w:val="NoSpacing"/>
        <w:spacing w:line="300" w:lineRule="auto"/>
      </w:pPr>
    </w:p>
    <w:p w:rsidR="00CB4B22" w:rsidRPr="004D18C2" w:rsidRDefault="00CB4B22" w:rsidP="008C1F29">
      <w:pPr>
        <w:pStyle w:val="NoSpacing"/>
        <w:spacing w:line="300" w:lineRule="auto"/>
      </w:pPr>
    </w:p>
    <w:p w:rsidR="007310D2" w:rsidRPr="004D18C2" w:rsidRDefault="005B1801" w:rsidP="008C1F29">
      <w:pPr>
        <w:pStyle w:val="NoSpacing"/>
        <w:spacing w:line="300" w:lineRule="auto"/>
      </w:pPr>
      <w:r w:rsidRPr="005B1801">
        <w:rPr>
          <w:noProof/>
          <w:lang w:val="nl-NL" w:eastAsia="nl-NL"/>
        </w:rPr>
        <w:pict>
          <v:shape id="Text Box 632" o:spid="_x0000_s1029" type="#_x0000_t202" style="position:absolute;left:0;text-align:left;margin-left:294.7pt;margin-top:147.7pt;width:144.05pt;height:12.75pt;z-index:-2516367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T6TswIAALQFAAAOAAAAZHJzL2Uyb0RvYy54bWysVG1vmzAQ/j5p/8Hyd8pLCAV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" filled="f" stroked="f">
            <v:textbox inset="0,0,0,0">
              <w:txbxContent>
                <w:p w:rsidR="00552A7B" w:rsidRPr="00CB4B22" w:rsidRDefault="00552A7B" w:rsidP="000627CD">
                  <w:pPr>
                    <w:pStyle w:val="NoSpacing"/>
                    <w:jc w:val="center"/>
                    <w:rPr>
                      <w:rStyle w:val="Strong"/>
                    </w:rPr>
                  </w:pPr>
                  <w:r w:rsidRPr="00CB4B22">
                    <w:rPr>
                      <w:rStyle w:val="Strong"/>
                    </w:rPr>
                    <w:t>c. Sweep-based initialization</w:t>
                  </w:r>
                </w:p>
              </w:txbxContent>
            </v:textbox>
          </v:shape>
        </w:pict>
      </w:r>
      <w:r w:rsidRPr="005B1801">
        <w:rPr>
          <w:noProof/>
          <w:lang w:val="nl-NL" w:eastAsia="nl-NL"/>
        </w:rPr>
        <w:pict>
          <v:shape id="Text Box 631" o:spid="_x0000_s1030" type="#_x0000_t202" style="position:absolute;left:0;text-align:left;margin-left:148.4pt;margin-top:147.7pt;width:144.05pt;height:12.75pt;z-index:-2516377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" filled="f" stroked="f">
            <v:textbox inset="0,0,0,0">
              <w:txbxContent>
                <w:p w:rsidR="00552A7B" w:rsidRPr="00CB4B22" w:rsidRDefault="00552A7B" w:rsidP="000627CD">
                  <w:pPr>
                    <w:pStyle w:val="NoSpacing"/>
                    <w:jc w:val="center"/>
                    <w:rPr>
                      <w:rStyle w:val="Strong"/>
                    </w:rPr>
                  </w:pPr>
                  <w:r w:rsidRPr="00CB4B22">
                    <w:rPr>
                      <w:rStyle w:val="Strong"/>
                    </w:rPr>
                    <w:t>b. Savings initialization</w:t>
                  </w:r>
                </w:p>
              </w:txbxContent>
            </v:textbox>
          </v:shape>
        </w:pict>
      </w:r>
      <w:r w:rsidRPr="005B1801">
        <w:rPr>
          <w:noProof/>
          <w:lang w:val="nl-NL" w:eastAsia="nl-NL"/>
        </w:rPr>
        <w:pict>
          <v:shape id="Text Box 629" o:spid="_x0000_s1031" type="#_x0000_t202" style="position:absolute;left:0;text-align:left;margin-left:2.15pt;margin-top:147.7pt;width:144.05pt;height:12.75pt;z-index:-2516387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" filled="f" stroked="f">
            <v:textbox inset="0,0,0,0">
              <w:txbxContent>
                <w:p w:rsidR="00552A7B" w:rsidRPr="00CB4B22" w:rsidRDefault="00552A7B" w:rsidP="00CB4B22">
                  <w:pPr>
                    <w:pStyle w:val="Quote"/>
                    <w:jc w:val="center"/>
                    <w:rPr>
                      <w:rStyle w:val="Strong"/>
                      <w:i w:val="0"/>
                    </w:rPr>
                  </w:pPr>
                  <w:r w:rsidRPr="00CB4B22">
                    <w:rPr>
                      <w:rStyle w:val="Strong"/>
                      <w:i w:val="0"/>
                    </w:rPr>
                    <w:t>a. Starting situation</w:t>
                  </w:r>
                </w:p>
              </w:txbxContent>
            </v:textbox>
          </v:shape>
        </w:pict>
      </w:r>
      <w:r w:rsidR="007310D2" w:rsidRPr="004D18C2">
        <w:rPr>
          <w:noProof/>
          <w:lang w:val="en-US"/>
        </w:rPr>
        <w:drawing>
          <wp:inline distT="0" distB="0" distL="0" distR="0">
            <wp:extent cx="1828800" cy="1828800"/>
            <wp:effectExtent l="19050" t="19050" r="19050" b="1905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RP Example situation.png"/>
                    <pic:cNvPicPr/>
                  </pic:nvPicPr>
                  <pic:blipFill>
                    <a:blip r:embed="rId1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28800" cy="1828800"/>
                    </a:xfrm>
                    <a:prstGeom prst="rect">
                      <a:avLst/>
                    </a:prstGeom>
                    <a:ln>
                      <a:solidFill>
                        <a:schemeClr val="tx1"/>
                      </a:solidFill>
                    </a:ln>
                  </pic:spPr>
                </pic:pic>
              </a:graphicData>
            </a:graphic>
          </wp:inline>
        </w:drawing>
      </w:r>
      <w:r w:rsidR="004A0012" w:rsidRPr="004D18C2">
        <w:rPr>
          <w:noProof/>
          <w:lang w:val="en-US"/>
        </w:rPr>
        <w:drawing>
          <wp:inline distT="0" distB="0" distL="0" distR="0">
            <wp:extent cx="1859280" cy="1859280"/>
            <wp:effectExtent l="0" t="0" r="7620" b="762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59280" cy="1859280"/>
                    </a:xfrm>
                    <a:prstGeom prst="rect">
                      <a:avLst/>
                    </a:prstGeom>
                    <a:noFill/>
                  </pic:spPr>
                </pic:pic>
              </a:graphicData>
            </a:graphic>
          </wp:inline>
        </w:drawing>
      </w:r>
      <w:r w:rsidR="0050640F" w:rsidRPr="004D18C2">
        <w:rPr>
          <w:noProof/>
          <w:lang w:val="en-US"/>
        </w:rPr>
        <w:drawing>
          <wp:inline distT="0" distB="0" distL="0" distR="0">
            <wp:extent cx="1828800" cy="1828800"/>
            <wp:effectExtent l="19050" t="19050" r="19050" b="1905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weep example.png"/>
                    <pic:cNvPicPr/>
                  </pic:nvPicPr>
                  <pic:blipFill>
                    <a:blip r:embed="rId1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28800" cy="1828800"/>
                    </a:xfrm>
                    <a:prstGeom prst="rect">
                      <a:avLst/>
                    </a:prstGeom>
                    <a:ln>
                      <a:solidFill>
                        <a:schemeClr val="tx1"/>
                      </a:solidFill>
                    </a:ln>
                  </pic:spPr>
                </pic:pic>
              </a:graphicData>
            </a:graphic>
          </wp:inline>
        </w:drawing>
      </w:r>
      <w:r w:rsidR="007310D2" w:rsidRPr="004D18C2">
        <w:rPr>
          <w:sz w:val="18"/>
        </w:rPr>
        <w:tab/>
      </w:r>
      <w:r w:rsidR="007310D2" w:rsidRPr="004D18C2">
        <w:rPr>
          <w:sz w:val="18"/>
        </w:rPr>
        <w:tab/>
      </w:r>
    </w:p>
    <w:p w:rsidR="007310D2" w:rsidRPr="004D18C2" w:rsidRDefault="007310D2" w:rsidP="008C1F29">
      <w:pPr>
        <w:pStyle w:val="NoSpacing"/>
        <w:spacing w:line="300" w:lineRule="auto"/>
      </w:pPr>
    </w:p>
    <w:p w:rsidR="00A505CE" w:rsidRPr="005F081B" w:rsidRDefault="009467E6" w:rsidP="005F081B">
      <w:pPr>
        <w:pStyle w:val="Heading2"/>
      </w:pPr>
      <w:bookmarkStart w:id="22" w:name="_Toc315199016"/>
      <w:bookmarkStart w:id="23" w:name="_Toc316390153"/>
      <w:proofErr w:type="gramStart"/>
      <w:r w:rsidRPr="005F081B">
        <w:t xml:space="preserve">2.6  </w:t>
      </w:r>
      <w:r w:rsidR="00A578B4" w:rsidRPr="005F081B">
        <w:t>Seed</w:t>
      </w:r>
      <w:proofErr w:type="gramEnd"/>
      <w:r w:rsidR="00A578B4" w:rsidRPr="005F081B">
        <w:t xml:space="preserve"> selection methods</w:t>
      </w:r>
      <w:bookmarkEnd w:id="22"/>
      <w:bookmarkEnd w:id="23"/>
    </w:p>
    <w:p w:rsidR="00A578B4" w:rsidRPr="004D18C2" w:rsidRDefault="00A578B4" w:rsidP="008C1F29">
      <w:pPr>
        <w:pStyle w:val="NoSpacing"/>
        <w:spacing w:line="300" w:lineRule="auto"/>
      </w:pPr>
    </w:p>
    <w:p w:rsidR="00337F31" w:rsidRPr="004D18C2" w:rsidRDefault="00896976" w:rsidP="008C1F29">
      <w:pPr>
        <w:pStyle w:val="NoSpacing"/>
        <w:spacing w:line="300" w:lineRule="auto"/>
      </w:pPr>
      <w:r w:rsidRPr="004D18C2">
        <w:t xml:space="preserve">Except for the savings heuristics, which simply create a direct route for each customer and then combine those into longer routes, construction heuristics always need to initiate new routes. </w:t>
      </w:r>
      <w:r w:rsidR="00337F31" w:rsidRPr="004D18C2">
        <w:t>A good seed selection method creates seeds in such a way that all orders can be (efficiently) appointed to at least one of the seed routes, pre</w:t>
      </w:r>
      <w:r w:rsidR="007261E3" w:rsidRPr="004D18C2">
        <w:t>ferably not all to the same one</w:t>
      </w:r>
      <w:r w:rsidR="00337F31" w:rsidRPr="004D18C2">
        <w:t xml:space="preserve">. </w:t>
      </w:r>
      <w:r w:rsidRPr="004D18C2">
        <w:t xml:space="preserve">Several methods exist to appoint seed customers, with different degrees of complexity. </w:t>
      </w:r>
      <w:r w:rsidR="00337F31" w:rsidRPr="004D18C2">
        <w:t xml:space="preserve">The most straightforward methods include selection based on </w:t>
      </w:r>
      <w:r w:rsidR="00337F31" w:rsidRPr="004D18C2">
        <w:rPr>
          <w:i/>
        </w:rPr>
        <w:t>largest distance to depot</w:t>
      </w:r>
      <w:r w:rsidR="00CF689D" w:rsidRPr="004D18C2">
        <w:t xml:space="preserve"> (see Figure </w:t>
      </w:r>
      <w:r w:rsidR="00105896">
        <w:t>4a</w:t>
      </w:r>
      <w:r w:rsidR="00CF689D" w:rsidRPr="004D18C2">
        <w:t>)</w:t>
      </w:r>
      <w:r w:rsidR="00337F31" w:rsidRPr="004D18C2">
        <w:t xml:space="preserve">, </w:t>
      </w:r>
      <w:r w:rsidR="00337F31" w:rsidRPr="004D18C2">
        <w:rPr>
          <w:i/>
        </w:rPr>
        <w:t>largest time window width</w:t>
      </w:r>
      <w:r w:rsidR="00337F31" w:rsidRPr="004D18C2">
        <w:t xml:space="preserve"> or </w:t>
      </w:r>
      <w:r w:rsidR="00337F31" w:rsidRPr="004D18C2">
        <w:rPr>
          <w:i/>
        </w:rPr>
        <w:t>earliest due date</w:t>
      </w:r>
      <w:r w:rsidR="00337F31" w:rsidRPr="004D18C2">
        <w:t>. However, these methods may result in seeds that are very close to each other, wh</w:t>
      </w:r>
      <w:r w:rsidR="00C26A2C" w:rsidRPr="004D18C2">
        <w:t>ich is not a desired situation.</w:t>
      </w:r>
    </w:p>
    <w:p w:rsidR="00337F31" w:rsidRPr="004D18C2" w:rsidRDefault="00337F31" w:rsidP="008C1F29">
      <w:pPr>
        <w:pStyle w:val="NoSpacing"/>
        <w:spacing w:line="300" w:lineRule="auto"/>
      </w:pPr>
    </w:p>
    <w:p w:rsidR="006D4967" w:rsidRPr="004D18C2" w:rsidRDefault="00337F31" w:rsidP="008C1F29">
      <w:pPr>
        <w:pStyle w:val="NoSpacing"/>
        <w:spacing w:line="300" w:lineRule="auto"/>
      </w:pPr>
      <w:r w:rsidRPr="004D18C2">
        <w:t>An alternative</w:t>
      </w:r>
      <w:r w:rsidR="00226D18" w:rsidRPr="004D18C2">
        <w:t xml:space="preserve"> method is to select customers that are as far from each other as possible, either by solving a linear programming problem or using an approximation. One such approximation is </w:t>
      </w:r>
      <w:r w:rsidR="002A55F3" w:rsidRPr="004D18C2">
        <w:t>described in Fisher (1981) and is based on the creation of virtual seeds that are far apart.</w:t>
      </w:r>
      <w:r w:rsidR="00246834" w:rsidRPr="004D18C2">
        <w:t xml:space="preserve"> </w:t>
      </w:r>
      <w:r w:rsidR="002A55F3" w:rsidRPr="004D18C2">
        <w:t xml:space="preserve">This </w:t>
      </w:r>
      <w:r w:rsidR="002A55F3" w:rsidRPr="004D18C2">
        <w:rPr>
          <w:i/>
        </w:rPr>
        <w:t xml:space="preserve">‘virtual seeds method’ </w:t>
      </w:r>
      <w:r w:rsidR="00F44705">
        <w:rPr>
          <w:i/>
        </w:rPr>
        <w:t>(‘</w:t>
      </w:r>
      <w:proofErr w:type="spellStart"/>
      <w:r w:rsidR="00F44705">
        <w:rPr>
          <w:i/>
        </w:rPr>
        <w:t>VirSeeds</w:t>
      </w:r>
      <w:proofErr w:type="spellEnd"/>
      <w:r w:rsidR="00F44705">
        <w:rPr>
          <w:i/>
        </w:rPr>
        <w:t xml:space="preserve">’) </w:t>
      </w:r>
      <w:r w:rsidR="002A55F3" w:rsidRPr="004D18C2">
        <w:t>temporarily creates a predefined number of virtual</w:t>
      </w:r>
      <w:r w:rsidR="00226D18" w:rsidRPr="004D18C2">
        <w:t xml:space="preserve"> locations (defined by coordinates</w:t>
      </w:r>
      <w:r w:rsidR="002A55F3" w:rsidRPr="004D18C2">
        <w:t>, visualized as stars</w:t>
      </w:r>
      <w:r w:rsidR="00CF689D" w:rsidRPr="004D18C2">
        <w:t xml:space="preserve"> in Figure </w:t>
      </w:r>
      <w:r w:rsidR="00105896">
        <w:t>4b</w:t>
      </w:r>
      <w:r w:rsidR="00226D18" w:rsidRPr="004D18C2">
        <w:t>) at a fixed distance from the depot, with equal distances between them. The seed customers are then those customers that are located closest in distance to those abstract locations</w:t>
      </w:r>
      <w:r w:rsidR="00CF689D" w:rsidRPr="004D18C2">
        <w:t>.</w:t>
      </w:r>
      <w:r w:rsidR="00BD7C19" w:rsidRPr="004D18C2">
        <w:t xml:space="preserve"> Although smarte</w:t>
      </w:r>
      <w:r w:rsidR="00614822" w:rsidRPr="004D18C2">
        <w:t>r</w:t>
      </w:r>
      <w:r w:rsidR="00BD7C19" w:rsidRPr="004D18C2">
        <w:t xml:space="preserve"> than </w:t>
      </w:r>
      <w:r w:rsidR="00614822" w:rsidRPr="004D18C2">
        <w:t>the previously described</w:t>
      </w:r>
      <w:r w:rsidR="00BD7C19" w:rsidRPr="004D18C2">
        <w:t xml:space="preserve"> approach, </w:t>
      </w:r>
      <w:r w:rsidR="00614822" w:rsidRPr="004D18C2">
        <w:t xml:space="preserve">it causes a problem in </w:t>
      </w:r>
      <w:r w:rsidR="006D4967" w:rsidRPr="004D18C2">
        <w:t>sub-areas with high customer density. Such areas will have many customers, but few seed routes. Not all customers can be inserted into the available seed routes and will have to use seed routes that are further away. More efficient routes can be created if more seed routes are available in dense areas.</w:t>
      </w:r>
    </w:p>
    <w:p w:rsidR="00F52E9C" w:rsidRPr="004D18C2" w:rsidRDefault="006D4967" w:rsidP="008C1F29">
      <w:pPr>
        <w:pStyle w:val="NoSpacing"/>
        <w:spacing w:line="300" w:lineRule="auto"/>
      </w:pPr>
      <w:r w:rsidRPr="004D18C2">
        <w:t xml:space="preserve"> </w:t>
      </w:r>
    </w:p>
    <w:p w:rsidR="00CF689D" w:rsidRPr="004D18C2" w:rsidRDefault="00C63446" w:rsidP="008C1F29">
      <w:pPr>
        <w:pStyle w:val="NoSpacing"/>
        <w:spacing w:line="300" w:lineRule="auto"/>
      </w:pPr>
      <w:r w:rsidRPr="004D18C2">
        <w:t>This leads us to t</w:t>
      </w:r>
      <w:r w:rsidR="00CF689D" w:rsidRPr="004D18C2">
        <w:t>he last alternative that we consider (although many more methods are possible)</w:t>
      </w:r>
      <w:r w:rsidRPr="004D18C2">
        <w:t>, which</w:t>
      </w:r>
      <w:r w:rsidR="00CF689D" w:rsidRPr="004D18C2">
        <w:t xml:space="preserve"> is </w:t>
      </w:r>
      <w:r w:rsidR="005B7F08">
        <w:t>inspired by</w:t>
      </w:r>
      <w:r w:rsidR="00CF689D" w:rsidRPr="004D18C2">
        <w:t xml:space="preserve"> the sweep heuristic </w:t>
      </w:r>
      <w:r w:rsidR="005B7F08">
        <w:t xml:space="preserve">(see section 2.5) </w:t>
      </w:r>
      <w:r w:rsidR="00CF689D" w:rsidRPr="004D18C2">
        <w:t>and thus referred to as ‘</w:t>
      </w:r>
      <w:r w:rsidR="00CF689D" w:rsidRPr="004D18C2">
        <w:rPr>
          <w:i/>
        </w:rPr>
        <w:t>sweep-based</w:t>
      </w:r>
      <w:r w:rsidR="00CF689D" w:rsidRPr="004D18C2">
        <w:t xml:space="preserve">’. </w:t>
      </w:r>
      <w:r w:rsidR="00F52E9C" w:rsidRPr="004D18C2">
        <w:t xml:space="preserve">Assume there are n customers, and we want m routes, then we make a clockwise sweep over all customers and select every </w:t>
      </w:r>
      <m:oMath>
        <m:d>
          <m:dPr>
            <m:begChr m:val="⌈"/>
            <m:endChr m:val="⌉"/>
            <m:ctrlPr>
              <w:rPr>
                <w:rFonts w:ascii="Cambria Math" w:hAnsi="Cambria Math"/>
                <w:i/>
              </w:rPr>
            </m:ctrlPr>
          </m:dPr>
          <m:e>
            <m:r>
              <m:rPr>
                <m:sty m:val="p"/>
              </m:rPr>
              <w:rPr>
                <w:rFonts w:ascii="Cambria Math" w:hAnsi="Cambria Math"/>
              </w:rPr>
              <m:t>k*n/m</m:t>
            </m:r>
          </m:e>
        </m:d>
      </m:oMath>
      <w:proofErr w:type="gramStart"/>
      <w:r w:rsidR="00F52E9C" w:rsidRPr="004D18C2">
        <w:rPr>
          <w:vertAlign w:val="superscript"/>
        </w:rPr>
        <w:t>th</w:t>
      </w:r>
      <w:proofErr w:type="gramEnd"/>
      <w:r w:rsidR="00F52E9C" w:rsidRPr="004D18C2">
        <w:t xml:space="preserve"> customer as a seed, with k ranging from 1 to m. See Figure </w:t>
      </w:r>
      <w:r w:rsidR="00105896">
        <w:t>4c</w:t>
      </w:r>
      <w:r w:rsidR="00F52E9C" w:rsidRPr="004D18C2">
        <w:t>.</w:t>
      </w:r>
      <w:r w:rsidR="00E7188B" w:rsidRPr="004D18C2">
        <w:t xml:space="preserve"> This approach attempts in a relatively simple yet quite effective way to </w:t>
      </w:r>
      <w:r w:rsidR="006D4967" w:rsidRPr="004D18C2">
        <w:t xml:space="preserve">distribute seed routes according to customer density, as each sector between two seed routes contains the same number of customers. </w:t>
      </w:r>
      <w:r w:rsidR="00E7188B" w:rsidRPr="004D18C2">
        <w:t xml:space="preserve">More advanced variants, which become </w:t>
      </w:r>
      <w:r w:rsidR="00E7188B" w:rsidRPr="004D18C2">
        <w:lastRenderedPageBreak/>
        <w:t xml:space="preserve">especially more important on problems of a larger scale, could make use of multiple sweep rounds (one for distant customers and one for those nearby) or clustering coefficients. In this paper we will only </w:t>
      </w:r>
      <w:r w:rsidR="00282744" w:rsidRPr="004D18C2">
        <w:t>consider</w:t>
      </w:r>
      <w:r w:rsidR="006D4967" w:rsidRPr="004D18C2">
        <w:t xml:space="preserve"> the simple variant, purely based on a clockwise sweep.</w:t>
      </w:r>
    </w:p>
    <w:p w:rsidR="00496721" w:rsidRDefault="00496721" w:rsidP="008C1F29">
      <w:pPr>
        <w:pStyle w:val="NoSpacing"/>
        <w:spacing w:line="300" w:lineRule="auto"/>
      </w:pPr>
    </w:p>
    <w:p w:rsidR="00056169" w:rsidRDefault="005B1801" w:rsidP="008C1F29">
      <w:pPr>
        <w:pStyle w:val="NoSpacing"/>
        <w:spacing w:line="300" w:lineRule="auto"/>
      </w:pPr>
      <w:r w:rsidRPr="005B1801">
        <w:rPr>
          <w:noProof/>
          <w:lang w:val="nl-NL" w:eastAsia="nl-NL"/>
        </w:rPr>
        <w:pict>
          <v:shape id="Text Box 623" o:spid="_x0000_s1032" type="#_x0000_t202" style="position:absolute;left:0;text-align:left;margin-left:2.2pt;margin-top:2.1pt;width:437.3pt;height:21.75pt;z-index:-2516428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" filled="f" stroked="f">
            <v:textbox inset="0,0,0,0">
              <w:txbxContent>
                <w:p w:rsidR="00552A7B" w:rsidRPr="00581AB8" w:rsidRDefault="00552A7B" w:rsidP="0044223D">
                  <w:pPr>
                    <w:pStyle w:val="NoSpacing"/>
                    <w:jc w:val="left"/>
                    <w:rPr>
                      <w:rStyle w:val="Strong"/>
                    </w:rPr>
                  </w:pPr>
                  <w:proofErr w:type="gramStart"/>
                  <w:r w:rsidRPr="00581AB8">
                    <w:rPr>
                      <w:rStyle w:val="Strong"/>
                    </w:rPr>
                    <w:t>Figure 4 (a-c).</w:t>
                  </w:r>
                  <w:proofErr w:type="gramEnd"/>
                  <w:r w:rsidRPr="00581AB8">
                    <w:rPr>
                      <w:rStyle w:val="Strong"/>
                    </w:rPr>
                    <w:t xml:space="preserve"> Three seed selection methods. The red-coloured customers have been selected as seeds, and a direct route has been created to those customers.</w:t>
                  </w:r>
                </w:p>
              </w:txbxContent>
            </v:textbox>
          </v:shape>
        </w:pict>
      </w:r>
    </w:p>
    <w:p w:rsidR="00056169" w:rsidRDefault="00056169" w:rsidP="008C1F29">
      <w:pPr>
        <w:pStyle w:val="NoSpacing"/>
        <w:spacing w:line="300" w:lineRule="auto"/>
      </w:pPr>
    </w:p>
    <w:p w:rsidR="00496721" w:rsidRPr="004D18C2" w:rsidRDefault="00C925CA" w:rsidP="008C1F29">
      <w:pPr>
        <w:pStyle w:val="NoSpacing"/>
        <w:spacing w:line="300" w:lineRule="auto"/>
        <w:rPr>
          <w:sz w:val="18"/>
        </w:rPr>
      </w:pPr>
      <w:r w:rsidRPr="004D18C2">
        <w:rPr>
          <w:noProof/>
          <w:lang w:val="en-US"/>
        </w:rPr>
        <w:drawing>
          <wp:inline distT="0" distB="0" distL="0" distR="0">
            <wp:extent cx="1853565" cy="1853565"/>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53565" cy="1853565"/>
                    </a:xfrm>
                    <a:prstGeom prst="rect">
                      <a:avLst/>
                    </a:prstGeom>
                    <a:noFill/>
                  </pic:spPr>
                </pic:pic>
              </a:graphicData>
            </a:graphic>
          </wp:inline>
        </w:drawing>
      </w:r>
      <w:r w:rsidR="00056169" w:rsidRPr="004D18C2">
        <w:rPr>
          <w:noProof/>
          <w:lang w:val="en-US"/>
        </w:rPr>
        <w:drawing>
          <wp:inline distT="0" distB="0" distL="0" distR="0">
            <wp:extent cx="1853565" cy="1853565"/>
            <wp:effectExtent l="0" t="0" r="0" b="0"/>
            <wp:docPr id="4"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53565" cy="1853565"/>
                    </a:xfrm>
                    <a:prstGeom prst="rect">
                      <a:avLst/>
                    </a:prstGeom>
                    <a:noFill/>
                  </pic:spPr>
                </pic:pic>
              </a:graphicData>
            </a:graphic>
          </wp:inline>
        </w:drawing>
      </w:r>
      <w:r w:rsidR="00056169" w:rsidRPr="004D18C2">
        <w:rPr>
          <w:noProof/>
          <w:lang w:val="en-US"/>
        </w:rPr>
        <w:drawing>
          <wp:inline distT="0" distB="0" distL="0" distR="0">
            <wp:extent cx="1853565" cy="1853565"/>
            <wp:effectExtent l="0" t="0" r="0" b="0"/>
            <wp:docPr id="5"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53565" cy="1853565"/>
                    </a:xfrm>
                    <a:prstGeom prst="rect">
                      <a:avLst/>
                    </a:prstGeom>
                    <a:noFill/>
                  </pic:spPr>
                </pic:pic>
              </a:graphicData>
            </a:graphic>
          </wp:inline>
        </w:drawing>
      </w:r>
    </w:p>
    <w:p w:rsidR="00056169" w:rsidRDefault="005B1801" w:rsidP="008C1F29">
      <w:pPr>
        <w:pStyle w:val="NoSpacing"/>
        <w:spacing w:line="300" w:lineRule="auto"/>
      </w:pPr>
      <w:r w:rsidRPr="005B1801">
        <w:rPr>
          <w:noProof/>
          <w:lang w:val="nl-NL" w:eastAsia="nl-NL"/>
        </w:rPr>
        <w:pict>
          <v:shape id="Text Box 626" o:spid="_x0000_s1033" type="#_x0000_t202" style="position:absolute;left:0;text-align:left;margin-left:-.05pt;margin-top:.7pt;width:144.05pt;height:11.95pt;z-index:-2516418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xRoJswIAALQ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" filled="f" stroked="f">
            <v:textbox inset="0,0,0,0">
              <w:txbxContent>
                <w:p w:rsidR="00552A7B" w:rsidRPr="00581AB8" w:rsidRDefault="00552A7B" w:rsidP="00581AB8">
                  <w:pPr>
                    <w:pStyle w:val="NoSpacing"/>
                    <w:jc w:val="center"/>
                    <w:rPr>
                      <w:rStyle w:val="Strong"/>
                    </w:rPr>
                  </w:pPr>
                  <w:r w:rsidRPr="00581AB8">
                    <w:rPr>
                      <w:rStyle w:val="Strong"/>
                    </w:rPr>
                    <w:t>a. Distance to depot</w:t>
                  </w:r>
                </w:p>
              </w:txbxContent>
            </v:textbox>
          </v:shape>
        </w:pict>
      </w:r>
      <w:r w:rsidRPr="005B1801">
        <w:rPr>
          <w:noProof/>
          <w:lang w:val="nl-NL" w:eastAsia="nl-NL"/>
        </w:rPr>
        <w:pict>
          <v:shape id="Text Box 627" o:spid="_x0000_s1034" type="#_x0000_t202" style="position:absolute;left:0;text-align:left;margin-left:294.7pt;margin-top:.7pt;width:140.3pt;height:12.75pt;z-index:-2516408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EC0ysgIAALQ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" filled="f" stroked="f">
            <v:textbox inset="0,0,0,0">
              <w:txbxContent>
                <w:p w:rsidR="00552A7B" w:rsidRPr="00581AB8" w:rsidRDefault="00552A7B" w:rsidP="00581AB8">
                  <w:pPr>
                    <w:pStyle w:val="NoSpacing"/>
                    <w:jc w:val="center"/>
                    <w:rPr>
                      <w:rStyle w:val="Strong"/>
                    </w:rPr>
                  </w:pPr>
                  <w:r w:rsidRPr="00581AB8">
                    <w:rPr>
                      <w:rStyle w:val="Strong"/>
                    </w:rPr>
                    <w:t>c. Sweep-based</w:t>
                  </w:r>
                </w:p>
              </w:txbxContent>
            </v:textbox>
          </v:shape>
        </w:pict>
      </w:r>
      <w:r w:rsidRPr="005B1801">
        <w:rPr>
          <w:noProof/>
          <w:lang w:val="nl-NL" w:eastAsia="nl-NL"/>
        </w:rPr>
        <w:pict>
          <v:shape id="Text Box 628" o:spid="_x0000_s1035" type="#_x0000_t202" style="position:absolute;left:0;text-align:left;margin-left:149.25pt;margin-top:.7pt;width:140.25pt;height:11.95pt;z-index:-2516398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" filled="f" stroked="f">
            <v:textbox inset="0,0,0,0">
              <w:txbxContent>
                <w:p w:rsidR="00552A7B" w:rsidRPr="00581AB8" w:rsidRDefault="00552A7B" w:rsidP="00581AB8">
                  <w:pPr>
                    <w:pStyle w:val="NoSpacing"/>
                    <w:jc w:val="center"/>
                    <w:rPr>
                      <w:rStyle w:val="Strong"/>
                    </w:rPr>
                  </w:pPr>
                  <w:r w:rsidRPr="00581AB8">
                    <w:rPr>
                      <w:rStyle w:val="Strong"/>
                    </w:rPr>
                    <w:t>b. Fisher</w:t>
                  </w:r>
                </w:p>
              </w:txbxContent>
            </v:textbox>
          </v:shape>
        </w:pict>
      </w:r>
    </w:p>
    <w:p w:rsidR="00056169" w:rsidRDefault="00056169" w:rsidP="008C1F29">
      <w:pPr>
        <w:pStyle w:val="NoSpacing"/>
        <w:spacing w:line="300" w:lineRule="auto"/>
      </w:pPr>
    </w:p>
    <w:p w:rsidR="007310D2" w:rsidRPr="005F081B" w:rsidRDefault="009467E6" w:rsidP="005F081B">
      <w:pPr>
        <w:pStyle w:val="Heading2"/>
      </w:pPr>
      <w:bookmarkStart w:id="24" w:name="_Toc315199017"/>
      <w:bookmarkStart w:id="25" w:name="_Toc316390154"/>
      <w:proofErr w:type="gramStart"/>
      <w:r w:rsidRPr="005F081B">
        <w:t xml:space="preserve">2.7  </w:t>
      </w:r>
      <w:r w:rsidR="00E53CED" w:rsidRPr="005F081B">
        <w:t>Local</w:t>
      </w:r>
      <w:proofErr w:type="gramEnd"/>
      <w:r w:rsidR="00E53CED" w:rsidRPr="005F081B">
        <w:t xml:space="preserve"> search</w:t>
      </w:r>
      <w:r w:rsidR="001033B7" w:rsidRPr="005F081B">
        <w:t xml:space="preserve"> functions</w:t>
      </w:r>
      <w:bookmarkEnd w:id="24"/>
      <w:bookmarkEnd w:id="25"/>
    </w:p>
    <w:p w:rsidR="008628CB" w:rsidRPr="004D18C2" w:rsidRDefault="008628CB" w:rsidP="008C1F29">
      <w:pPr>
        <w:pStyle w:val="NoSpacing"/>
        <w:spacing w:line="300" w:lineRule="auto"/>
      </w:pPr>
    </w:p>
    <w:p w:rsidR="006D1FCB" w:rsidRPr="004D18C2" w:rsidRDefault="009A110C" w:rsidP="008C1F29">
      <w:pPr>
        <w:pStyle w:val="NoSpacing"/>
        <w:spacing w:line="300" w:lineRule="auto"/>
      </w:pPr>
      <w:r w:rsidRPr="004D18C2">
        <w:t>Every heuristic that we consider needs</w:t>
      </w:r>
      <w:r w:rsidR="008628CB" w:rsidRPr="004D18C2">
        <w:t xml:space="preserve"> </w:t>
      </w:r>
      <w:r w:rsidR="00E53CED" w:rsidRPr="004D18C2">
        <w:t>local search</w:t>
      </w:r>
      <w:r w:rsidR="008628CB" w:rsidRPr="004D18C2">
        <w:t xml:space="preserve"> functions to select </w:t>
      </w:r>
      <w:r w:rsidR="00AB0FD2" w:rsidRPr="004D18C2">
        <w:t xml:space="preserve">the ‘best’ </w:t>
      </w:r>
      <w:r w:rsidR="008628CB" w:rsidRPr="004D18C2">
        <w:t>customers</w:t>
      </w:r>
      <w:r w:rsidR="006D1FCB" w:rsidRPr="004D18C2">
        <w:t xml:space="preserve"> or moves</w:t>
      </w:r>
      <w:r w:rsidR="008628CB" w:rsidRPr="004D18C2">
        <w:t>. These functions generally look like the following</w:t>
      </w:r>
      <w:proofErr w:type="gramStart"/>
      <w:r w:rsidR="005A24DF" w:rsidRPr="004D18C2">
        <w:t>:</w:t>
      </w:r>
      <w:r w:rsidR="00961595" w:rsidRPr="004D18C2">
        <w:t xml:space="preserve"> </w:t>
      </w:r>
      <w:proofErr w:type="gramEnd"/>
      <w:r w:rsidR="00F54D9B" w:rsidRPr="004D18C2">
        <w:rPr>
          <w:position w:val="-12"/>
        </w:rPr>
        <w:object w:dxaOrig="274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pt;height:20.25pt" o:ole="">
            <v:imagedata r:id="rId22" o:title=""/>
          </v:shape>
          <o:OLEObject Type="Embed" ProgID="Equation.DSMT4" ShapeID="_x0000_i1025" DrawAspect="Content" ObjectID="_1390137314" r:id="rId23"/>
        </w:object>
      </w:r>
      <w:r w:rsidR="008628CB" w:rsidRPr="004D18C2">
        <w:t>, where S</w:t>
      </w:r>
      <w:r w:rsidR="00F54D9B" w:rsidRPr="004D18C2">
        <w:rPr>
          <w:vertAlign w:val="subscript"/>
        </w:rPr>
        <w:t>i</w:t>
      </w:r>
      <w:r w:rsidR="008628CB" w:rsidRPr="004D18C2">
        <w:t xml:space="preserve"> is the total score</w:t>
      </w:r>
      <w:r w:rsidR="00F54D9B" w:rsidRPr="004D18C2">
        <w:t xml:space="preserve"> belonging to customer or </w:t>
      </w:r>
      <w:r w:rsidR="006D1FCB" w:rsidRPr="004D18C2">
        <w:t>move</w:t>
      </w:r>
      <w:r w:rsidR="00F54D9B" w:rsidRPr="004D18C2">
        <w:t xml:space="preserve"> </w:t>
      </w:r>
      <w:proofErr w:type="spellStart"/>
      <w:r w:rsidR="00F54D9B" w:rsidRPr="004D18C2">
        <w:t>i</w:t>
      </w:r>
      <w:proofErr w:type="spellEnd"/>
      <w:r w:rsidR="008628CB" w:rsidRPr="004D18C2">
        <w:t>, m</w:t>
      </w:r>
      <w:r w:rsidR="008628CB" w:rsidRPr="004D18C2">
        <w:rPr>
          <w:vertAlign w:val="subscript"/>
        </w:rPr>
        <w:t>i</w:t>
      </w:r>
      <w:r w:rsidR="008628CB" w:rsidRPr="004D18C2">
        <w:t xml:space="preserve"> is one measureable charact</w:t>
      </w:r>
      <w:r w:rsidR="0080461A" w:rsidRPr="004D18C2">
        <w:t xml:space="preserve">eristic of </w:t>
      </w:r>
      <w:r w:rsidR="00F54D9B" w:rsidRPr="004D18C2">
        <w:t xml:space="preserve">the customer or </w:t>
      </w:r>
      <w:r w:rsidR="0080461A" w:rsidRPr="004D18C2">
        <w:t>move</w:t>
      </w:r>
      <w:r w:rsidR="008628CB" w:rsidRPr="004D18C2">
        <w:t xml:space="preserve"> and w</w:t>
      </w:r>
      <w:r w:rsidR="009D05DB" w:rsidRPr="004D18C2">
        <w:rPr>
          <w:vertAlign w:val="subscript"/>
        </w:rPr>
        <w:t>k</w:t>
      </w:r>
      <w:r w:rsidR="008628CB" w:rsidRPr="004D18C2">
        <w:t xml:space="preserve"> is the weight factor belonging to measure </w:t>
      </w:r>
      <w:r w:rsidR="009D05DB" w:rsidRPr="004D18C2">
        <w:t>k</w:t>
      </w:r>
      <w:r w:rsidR="008628CB" w:rsidRPr="004D18C2">
        <w:t xml:space="preserve">. </w:t>
      </w:r>
      <w:r w:rsidR="006D1FCB" w:rsidRPr="004D18C2">
        <w:t>Depending on the heuristic</w:t>
      </w:r>
      <w:r w:rsidR="0080461A" w:rsidRPr="004D18C2">
        <w:t>, the score belongs to a move or to a customer</w:t>
      </w:r>
      <w:r w:rsidR="007B5706" w:rsidRPr="004D18C2">
        <w:t xml:space="preserve"> and needs to be </w:t>
      </w:r>
      <w:r w:rsidR="00512DE5" w:rsidRPr="004D18C2">
        <w:t xml:space="preserve">either </w:t>
      </w:r>
      <w:r w:rsidR="007B5706" w:rsidRPr="004D18C2">
        <w:t>minimized or maximized</w:t>
      </w:r>
      <w:r w:rsidR="006D1FCB" w:rsidRPr="004D18C2">
        <w:t xml:space="preserve">. </w:t>
      </w:r>
      <w:r w:rsidR="00430751" w:rsidRPr="004D18C2">
        <w:t>To illustrate this</w:t>
      </w:r>
      <w:r w:rsidR="0080461A" w:rsidRPr="004D18C2">
        <w:t xml:space="preserve">, regret-driven parallel insertion heuristics need two </w:t>
      </w:r>
      <w:r w:rsidR="00E53CED" w:rsidRPr="004D18C2">
        <w:t>search</w:t>
      </w:r>
      <w:r w:rsidR="0080461A" w:rsidRPr="004D18C2">
        <w:t xml:space="preserve"> functions</w:t>
      </w:r>
      <w:r w:rsidR="00430751" w:rsidRPr="004D18C2">
        <w:t>. The first</w:t>
      </w:r>
      <w:r w:rsidR="0080461A" w:rsidRPr="004D18C2">
        <w:t xml:space="preserve"> </w:t>
      </w:r>
      <w:r w:rsidR="00430751" w:rsidRPr="004D18C2">
        <w:t>function</w:t>
      </w:r>
      <w:r w:rsidR="0080461A" w:rsidRPr="004D18C2">
        <w:t xml:space="preserve"> determines the total regret score of each customer and includes regret measures only. </w:t>
      </w:r>
      <w:r w:rsidR="000315E7" w:rsidRPr="004D18C2">
        <w:t xml:space="preserve">Assume customer A has the </w:t>
      </w:r>
      <w:r w:rsidR="000315E7" w:rsidRPr="004D18C2">
        <w:rPr>
          <w:i/>
        </w:rPr>
        <w:t>highest</w:t>
      </w:r>
      <w:r w:rsidR="000315E7" w:rsidRPr="004D18C2">
        <w:t xml:space="preserve"> regret score, and is selected for the next move. </w:t>
      </w:r>
      <w:r w:rsidR="00430751" w:rsidRPr="004D18C2">
        <w:t>The</w:t>
      </w:r>
      <w:r w:rsidR="000315E7" w:rsidRPr="004D18C2">
        <w:t>n the</w:t>
      </w:r>
      <w:r w:rsidR="00430751" w:rsidRPr="004D18C2">
        <w:t xml:space="preserve"> second function </w:t>
      </w:r>
      <w:r w:rsidR="00B90E85" w:rsidRPr="004D18C2">
        <w:t xml:space="preserve">calculates </w:t>
      </w:r>
      <w:r w:rsidR="00430751" w:rsidRPr="004D18C2">
        <w:t xml:space="preserve">the </w:t>
      </w:r>
      <w:r w:rsidR="00B90E85" w:rsidRPr="004D18C2">
        <w:t>‘</w:t>
      </w:r>
      <w:r w:rsidR="000315E7" w:rsidRPr="004D18C2">
        <w:t>costs</w:t>
      </w:r>
      <w:r w:rsidR="00B90E85" w:rsidRPr="004D18C2">
        <w:t>’</w:t>
      </w:r>
      <w:r w:rsidR="000315E7" w:rsidRPr="004D18C2">
        <w:t xml:space="preserve"> of inserting</w:t>
      </w:r>
      <w:r w:rsidR="00CD1CD7" w:rsidRPr="004D18C2">
        <w:t xml:space="preserve"> (the visit to)</w:t>
      </w:r>
      <w:r w:rsidR="000315E7" w:rsidRPr="004D18C2">
        <w:t xml:space="preserve"> customer A anywhere in the routes currently under construction. </w:t>
      </w:r>
      <w:r w:rsidR="005A24DF" w:rsidRPr="004D18C2">
        <w:t>This</w:t>
      </w:r>
      <w:r w:rsidR="00B90E85" w:rsidRPr="004D18C2">
        <w:t xml:space="preserve"> cost</w:t>
      </w:r>
      <w:r w:rsidR="005A24DF" w:rsidRPr="004D18C2">
        <w:t xml:space="preserve"> function </w:t>
      </w:r>
      <w:r w:rsidR="00430751" w:rsidRPr="004D18C2">
        <w:t>may include both distance-related and time-related measures, as well as specific penalties.</w:t>
      </w:r>
      <w:r w:rsidR="00B90E85" w:rsidRPr="004D18C2">
        <w:t xml:space="preserve"> </w:t>
      </w:r>
      <w:r w:rsidR="00904FE7" w:rsidRPr="004D18C2">
        <w:t>The heuristic will insert c</w:t>
      </w:r>
      <w:r w:rsidR="00B90E85" w:rsidRPr="004D18C2">
        <w:t xml:space="preserve">ustomer A </w:t>
      </w:r>
      <w:r w:rsidR="00904FE7" w:rsidRPr="004D18C2">
        <w:t>at</w:t>
      </w:r>
      <w:r w:rsidR="00B90E85" w:rsidRPr="004D18C2">
        <w:t xml:space="preserve"> the insertion place with the </w:t>
      </w:r>
      <w:r w:rsidR="00B90E85" w:rsidRPr="004D18C2">
        <w:rPr>
          <w:i/>
        </w:rPr>
        <w:t>lowest</w:t>
      </w:r>
      <w:r w:rsidR="00B90E85" w:rsidRPr="004D18C2">
        <w:t xml:space="preserve"> associated costs.</w:t>
      </w:r>
    </w:p>
    <w:p w:rsidR="00E648E6" w:rsidRPr="004D18C2" w:rsidRDefault="00E648E6" w:rsidP="008C1F29">
      <w:pPr>
        <w:pStyle w:val="NoSpacing"/>
        <w:spacing w:line="300" w:lineRule="auto"/>
      </w:pPr>
    </w:p>
    <w:p w:rsidR="00A578B4" w:rsidRPr="005F081B" w:rsidRDefault="009467E6" w:rsidP="005F081B">
      <w:pPr>
        <w:pStyle w:val="Heading2"/>
      </w:pPr>
      <w:bookmarkStart w:id="26" w:name="_Toc315199018"/>
      <w:bookmarkStart w:id="27" w:name="_Toc316390155"/>
      <w:proofErr w:type="gramStart"/>
      <w:r w:rsidRPr="005F081B">
        <w:t xml:space="preserve">2.8  </w:t>
      </w:r>
      <w:r w:rsidR="00140C53" w:rsidRPr="005F081B">
        <w:t>Discussion</w:t>
      </w:r>
      <w:proofErr w:type="gramEnd"/>
      <w:r w:rsidR="00140C53" w:rsidRPr="005F081B">
        <w:t xml:space="preserve"> of </w:t>
      </w:r>
      <w:r w:rsidR="00615C0B" w:rsidRPr="005F081B">
        <w:t xml:space="preserve">construction </w:t>
      </w:r>
      <w:r w:rsidR="00140C53" w:rsidRPr="005F081B">
        <w:t>h</w:t>
      </w:r>
      <w:r w:rsidR="00A578B4" w:rsidRPr="005F081B">
        <w:t>euristics from literature</w:t>
      </w:r>
      <w:bookmarkEnd w:id="26"/>
      <w:bookmarkEnd w:id="27"/>
    </w:p>
    <w:p w:rsidR="00A578B4" w:rsidRPr="004D18C2" w:rsidRDefault="00A578B4" w:rsidP="008C1F29">
      <w:pPr>
        <w:pStyle w:val="NoSpacing"/>
        <w:spacing w:line="300" w:lineRule="auto"/>
      </w:pPr>
    </w:p>
    <w:p w:rsidR="000315E7" w:rsidRPr="004D18C2" w:rsidRDefault="000315E7" w:rsidP="008C1F29">
      <w:pPr>
        <w:pStyle w:val="NoSpacing"/>
        <w:spacing w:line="300" w:lineRule="auto"/>
      </w:pPr>
      <w:r w:rsidRPr="004D18C2">
        <w:t>In this section</w:t>
      </w:r>
      <w:r w:rsidR="00F579F9" w:rsidRPr="004D18C2">
        <w:t>,</w:t>
      </w:r>
      <w:r w:rsidRPr="004D18C2">
        <w:t xml:space="preserve"> we will discuss several</w:t>
      </w:r>
      <w:r w:rsidR="003E1FD6" w:rsidRPr="004D18C2">
        <w:t xml:space="preserve"> examples (from literature) of the</w:t>
      </w:r>
      <w:r w:rsidRPr="004D18C2">
        <w:t xml:space="preserve"> </w:t>
      </w:r>
      <w:r w:rsidR="003E1FD6" w:rsidRPr="004D18C2">
        <w:t xml:space="preserve">classes of </w:t>
      </w:r>
      <w:r w:rsidRPr="004D18C2">
        <w:t>fast construction heuristics for the VRPTW. These include Solomon’s (1987) generalized algorithms</w:t>
      </w:r>
      <w:r w:rsidR="00A477C2" w:rsidRPr="004D18C2">
        <w:t xml:space="preserve">, </w:t>
      </w:r>
      <w:r w:rsidRPr="004D18C2">
        <w:t xml:space="preserve">parallel insertion methods by </w:t>
      </w:r>
      <w:proofErr w:type="spellStart"/>
      <w:r w:rsidRPr="004D18C2">
        <w:t>Potvin</w:t>
      </w:r>
      <w:proofErr w:type="spellEnd"/>
      <w:r w:rsidRPr="004D18C2">
        <w:t xml:space="preserve"> (1993) and Russell (1995), an algorithm based on market forces as proposed by Antes (1995</w:t>
      </w:r>
      <w:r w:rsidR="00B95ECE" w:rsidRPr="004D18C2">
        <w:t>)</w:t>
      </w:r>
      <w:r w:rsidRPr="004D18C2">
        <w:t xml:space="preserve"> and a greedy look-ahead algorithm by </w:t>
      </w:r>
      <w:proofErr w:type="spellStart"/>
      <w:r w:rsidRPr="004D18C2">
        <w:t>Ioannou</w:t>
      </w:r>
      <w:proofErr w:type="spellEnd"/>
      <w:r w:rsidRPr="004D18C2">
        <w:t xml:space="preserve"> (2001).</w:t>
      </w:r>
    </w:p>
    <w:p w:rsidR="000315E7" w:rsidRDefault="000315E7" w:rsidP="008C1F29">
      <w:pPr>
        <w:pStyle w:val="NoSpacing"/>
        <w:spacing w:line="300" w:lineRule="auto"/>
      </w:pPr>
    </w:p>
    <w:p w:rsidR="005C2ACA" w:rsidRPr="004D18C2" w:rsidRDefault="005C2ACA" w:rsidP="008C1F29">
      <w:pPr>
        <w:pStyle w:val="NoSpacing"/>
        <w:spacing w:line="300" w:lineRule="auto"/>
      </w:pPr>
    </w:p>
    <w:p w:rsidR="000315E7" w:rsidRPr="005F081B" w:rsidRDefault="009467E6" w:rsidP="005F081B">
      <w:pPr>
        <w:pStyle w:val="Heading3"/>
      </w:pPr>
      <w:bookmarkStart w:id="28" w:name="_Toc315199019"/>
      <w:bookmarkStart w:id="29" w:name="_Toc316390156"/>
      <w:proofErr w:type="gramStart"/>
      <w:r w:rsidRPr="005F081B">
        <w:lastRenderedPageBreak/>
        <w:t xml:space="preserve">2.8.1  </w:t>
      </w:r>
      <w:r w:rsidR="003E1FD6" w:rsidRPr="005F081B">
        <w:t>Savings</w:t>
      </w:r>
      <w:bookmarkEnd w:id="28"/>
      <w:bookmarkEnd w:id="29"/>
      <w:proofErr w:type="gramEnd"/>
    </w:p>
    <w:p w:rsidR="00F579F9" w:rsidRPr="00393D57" w:rsidRDefault="00F579F9" w:rsidP="008C1F29">
      <w:pPr>
        <w:pStyle w:val="NoSpacing"/>
        <w:spacing w:line="300" w:lineRule="auto"/>
      </w:pPr>
    </w:p>
    <w:p w:rsidR="006D4967" w:rsidRPr="004D18C2" w:rsidRDefault="00E648E6" w:rsidP="008C1F29">
      <w:pPr>
        <w:pStyle w:val="NoSpacing"/>
        <w:spacing w:line="300" w:lineRule="auto"/>
      </w:pPr>
      <w:r w:rsidRPr="004D18C2">
        <w:t>T</w:t>
      </w:r>
      <w:r w:rsidR="00F579F9" w:rsidRPr="004D18C2">
        <w:t xml:space="preserve">he </w:t>
      </w:r>
      <w:r w:rsidR="00FD1B4E" w:rsidRPr="004D18C2">
        <w:t xml:space="preserve">(basic) </w:t>
      </w:r>
      <w:r w:rsidR="00F579F9" w:rsidRPr="004D18C2">
        <w:t xml:space="preserve">savings heuristic was first developed by Clarke and Wright (1964) and is therefore also known as the Clarke-Wright algorithm. </w:t>
      </w:r>
      <w:r w:rsidR="0023719E" w:rsidRPr="004D18C2">
        <w:t xml:space="preserve">The heuristic was designed to minimize distances in vehicle routing problems without time windows. It </w:t>
      </w:r>
      <w:r w:rsidR="006D4967" w:rsidRPr="004D18C2">
        <w:t xml:space="preserve">initializes by serving each customer directly from the depot. Next, it calculates the saved distance if any two routes are merged (provided that the proposed </w:t>
      </w:r>
      <w:proofErr w:type="spellStart"/>
      <w:r w:rsidR="006D4967" w:rsidRPr="004D18C2">
        <w:t>merge</w:t>
      </w:r>
      <w:proofErr w:type="spellEnd"/>
      <w:r w:rsidR="006D4967" w:rsidRPr="004D18C2">
        <w:t xml:space="preserve"> is feasible). The heuristic then iteratively executes the merge with the highest associated savings.</w:t>
      </w:r>
    </w:p>
    <w:p w:rsidR="006D4967" w:rsidRPr="004D18C2" w:rsidRDefault="006D4967" w:rsidP="008C1F29">
      <w:pPr>
        <w:pStyle w:val="NoSpacing"/>
        <w:spacing w:line="300" w:lineRule="auto"/>
      </w:pPr>
    </w:p>
    <w:p w:rsidR="00FD1B4E" w:rsidRPr="004D18C2" w:rsidRDefault="00F579F9" w:rsidP="008C1F29">
      <w:pPr>
        <w:pStyle w:val="NoSpacing"/>
        <w:spacing w:line="300" w:lineRule="auto"/>
      </w:pPr>
      <w:r w:rsidRPr="004D18C2">
        <w:t xml:space="preserve">Solomon </w:t>
      </w:r>
      <w:r w:rsidR="003E1FD6" w:rsidRPr="004D18C2">
        <w:t xml:space="preserve">(1987) </w:t>
      </w:r>
      <w:r w:rsidR="00C339E3" w:rsidRPr="004D18C2">
        <w:t xml:space="preserve">adapted the savings heuristic for use on problems with time windows. He </w:t>
      </w:r>
      <w:r w:rsidRPr="004D18C2">
        <w:t xml:space="preserve">uses the parallel version of this heuristic (i.e. multiple trips are built simultaneously) and </w:t>
      </w:r>
      <w:r w:rsidR="00E648E6" w:rsidRPr="004D18C2">
        <w:t>only takes into account the savings in distance, not any time aspects</w:t>
      </w:r>
      <w:r w:rsidRPr="004D18C2">
        <w:t xml:space="preserve">. </w:t>
      </w:r>
      <w:proofErr w:type="gramStart"/>
      <w:r w:rsidRPr="004D18C2">
        <w:t>At every iteration</w:t>
      </w:r>
      <w:proofErr w:type="gramEnd"/>
      <w:r w:rsidRPr="004D18C2">
        <w:t xml:space="preserve">, two routes are merged by removing the links between the depot and two end customers </w:t>
      </w:r>
      <w:proofErr w:type="spellStart"/>
      <w:r w:rsidRPr="004D18C2">
        <w:t>i</w:t>
      </w:r>
      <w:proofErr w:type="spellEnd"/>
      <w:r w:rsidRPr="004D18C2">
        <w:t xml:space="preserve"> and j, </w:t>
      </w:r>
      <w:r w:rsidR="000F3DF4" w:rsidRPr="004D18C2">
        <w:t>then</w:t>
      </w:r>
      <w:r w:rsidRPr="004D18C2">
        <w:t xml:space="preserve"> adding the link between </w:t>
      </w:r>
      <w:proofErr w:type="spellStart"/>
      <w:r w:rsidRPr="004D18C2">
        <w:t>i</w:t>
      </w:r>
      <w:proofErr w:type="spellEnd"/>
      <w:r w:rsidRPr="004D18C2">
        <w:t xml:space="preserve"> and j</w:t>
      </w:r>
      <w:r w:rsidR="00FD1B4E" w:rsidRPr="004D18C2">
        <w:t xml:space="preserve"> (see Figure </w:t>
      </w:r>
      <w:r w:rsidR="00C72855">
        <w:t>5</w:t>
      </w:r>
      <w:r w:rsidR="00FD1B4E" w:rsidRPr="004D18C2">
        <w:t>)</w:t>
      </w:r>
      <w:r w:rsidRPr="004D18C2">
        <w:t xml:space="preserve">. This is only possible if both routes have the same orientation (i.e. </w:t>
      </w:r>
      <w:proofErr w:type="spellStart"/>
      <w:r w:rsidR="000F3DF4" w:rsidRPr="004D18C2">
        <w:t>i</w:t>
      </w:r>
      <w:proofErr w:type="spellEnd"/>
      <w:r w:rsidRPr="004D18C2">
        <w:t xml:space="preserve"> is </w:t>
      </w:r>
      <w:proofErr w:type="gramStart"/>
      <w:r w:rsidRPr="004D18C2">
        <w:t>a begin</w:t>
      </w:r>
      <w:proofErr w:type="gramEnd"/>
      <w:r w:rsidRPr="004D18C2">
        <w:t xml:space="preserve"> and j is an end or vice versa) and if </w:t>
      </w:r>
      <w:r w:rsidR="000F3DF4" w:rsidRPr="004D18C2">
        <w:t>t</w:t>
      </w:r>
      <w:r w:rsidRPr="004D18C2">
        <w:t xml:space="preserve">he </w:t>
      </w:r>
      <w:proofErr w:type="spellStart"/>
      <w:r w:rsidRPr="004D18C2">
        <w:t>merge</w:t>
      </w:r>
      <w:proofErr w:type="spellEnd"/>
      <w:r w:rsidRPr="004D18C2">
        <w:t xml:space="preserve"> is feasi</w:t>
      </w:r>
      <w:r w:rsidR="00C339E3" w:rsidRPr="004D18C2">
        <w:t>ble with respect to time windows</w:t>
      </w:r>
      <w:r w:rsidRPr="004D18C2">
        <w:t>.</w:t>
      </w:r>
      <w:r w:rsidR="00FD1B4E" w:rsidRPr="004D18C2">
        <w:t xml:space="preserve"> The two routes that can be </w:t>
      </w:r>
      <w:r w:rsidR="006D4967" w:rsidRPr="004D18C2">
        <w:t xml:space="preserve">feasibly </w:t>
      </w:r>
      <w:r w:rsidR="00FD1B4E" w:rsidRPr="004D18C2">
        <w:t>combined against lowest cost will be combined next.</w:t>
      </w:r>
      <w:r w:rsidRPr="004D18C2">
        <w:t xml:space="preserve"> </w:t>
      </w:r>
    </w:p>
    <w:p w:rsidR="00FD1B4E" w:rsidRPr="004D18C2" w:rsidRDefault="005B1801" w:rsidP="008C1F29">
      <w:pPr>
        <w:pStyle w:val="NoSpacing"/>
        <w:spacing w:line="300" w:lineRule="auto"/>
      </w:pPr>
      <w:r w:rsidRPr="005B1801">
        <w:rPr>
          <w:noProof/>
          <w:lang w:val="nl-NL" w:eastAsia="nl-NL"/>
        </w:rPr>
        <w:pict>
          <v:shape id="Text Box 622" o:spid="_x0000_s1036" type="#_x0000_t202" style="position:absolute;left:0;text-align:left;margin-left:325.45pt;margin-top:8.4pt;width:144.7pt;height:26.8pt;z-index:-2516439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" filled="f" stroked="f">
            <v:textbox inset="0,0,0,0">
              <w:txbxContent>
                <w:p w:rsidR="00552A7B" w:rsidRPr="00105896" w:rsidRDefault="00552A7B" w:rsidP="00105896">
                  <w:pPr>
                    <w:pStyle w:val="NoSpacing"/>
                    <w:jc w:val="left"/>
                    <w:rPr>
                      <w:rStyle w:val="Strong"/>
                    </w:rPr>
                  </w:pPr>
                  <w:proofErr w:type="gramStart"/>
                  <w:r w:rsidRPr="00105896">
                    <w:rPr>
                      <w:rStyle w:val="Strong"/>
                    </w:rPr>
                    <w:t>Figure 5.</w:t>
                  </w:r>
                  <w:proofErr w:type="gramEnd"/>
                  <w:r w:rsidRPr="00105896">
                    <w:rPr>
                      <w:rStyle w:val="Strong"/>
                    </w:rPr>
                    <w:t xml:space="preserve"> </w:t>
                  </w:r>
                  <w:proofErr w:type="gramStart"/>
                  <w:r w:rsidRPr="00105896">
                    <w:rPr>
                      <w:rStyle w:val="Strong"/>
                    </w:rPr>
                    <w:t>Example of a ‘move’ in the savings heuristic.</w:t>
                  </w:r>
                  <w:proofErr w:type="gramEnd"/>
                </w:p>
              </w:txbxContent>
            </v:textbox>
            <w10:wrap type="square"/>
          </v:shape>
        </w:pict>
      </w:r>
    </w:p>
    <w:p w:rsidR="006864FB" w:rsidRPr="004D18C2" w:rsidRDefault="003E1FD6" w:rsidP="008C1F29">
      <w:pPr>
        <w:pStyle w:val="NoSpacing"/>
        <w:spacing w:line="300" w:lineRule="auto"/>
      </w:pPr>
      <w:r w:rsidRPr="004D18C2">
        <w:rPr>
          <w:noProof/>
          <w:lang w:val="en-US"/>
        </w:rPr>
        <w:drawing>
          <wp:anchor distT="0" distB="0" distL="114300" distR="114300" simplePos="0" relativeHeight="251660288" behindDoc="0" locked="0" layoutInCell="1" allowOverlap="1">
            <wp:simplePos x="0" y="0"/>
            <wp:positionH relativeFrom="column">
              <wp:posOffset>4124960</wp:posOffset>
            </wp:positionH>
            <wp:positionV relativeFrom="paragraph">
              <wp:posOffset>268605</wp:posOffset>
            </wp:positionV>
            <wp:extent cx="1849755" cy="1863090"/>
            <wp:effectExtent l="19050" t="0" r="0" b="0"/>
            <wp:wrapSquare wrapText="bothSides"/>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9755" cy="1863090"/>
                    </a:xfrm>
                    <a:prstGeom prst="rect">
                      <a:avLst/>
                    </a:prstGeom>
                    <a:noFill/>
                  </pic:spPr>
                </pic:pic>
              </a:graphicData>
            </a:graphic>
          </wp:anchor>
        </w:drawing>
      </w:r>
      <w:r w:rsidR="00FD1B4E" w:rsidRPr="004D18C2">
        <w:t>The savings heuristic, in its basic form, does not consider time windows</w:t>
      </w:r>
      <w:r w:rsidR="00620321" w:rsidRPr="004D18C2">
        <w:t xml:space="preserve"> and is focused on minimizing distance</w:t>
      </w:r>
      <w:r w:rsidR="00FD1B4E" w:rsidRPr="004D18C2">
        <w:t xml:space="preserve">. As a result, it produces </w:t>
      </w:r>
      <w:r w:rsidR="00082E75" w:rsidRPr="004D18C2">
        <w:t xml:space="preserve">solutions that </w:t>
      </w:r>
      <w:r w:rsidR="00FD1B4E" w:rsidRPr="004D18C2">
        <w:t>generally include a lot of waiting time</w:t>
      </w:r>
      <w:r w:rsidR="00082E75" w:rsidRPr="004D18C2">
        <w:t xml:space="preserve">, often resulting in an unnecessarily high number of </w:t>
      </w:r>
      <w:r w:rsidR="00B76599" w:rsidRPr="004D18C2">
        <w:t xml:space="preserve">routes </w:t>
      </w:r>
      <w:r w:rsidR="00082E75" w:rsidRPr="004D18C2">
        <w:t>(Solomon, 1987)</w:t>
      </w:r>
      <w:r w:rsidR="00FD1B4E" w:rsidRPr="004D18C2">
        <w:t>. Several techniques have been proposed by various authors to make the savings heuristic more suitable for problems that involve time windows.</w:t>
      </w:r>
      <w:r w:rsidR="00584FFE" w:rsidRPr="004D18C2">
        <w:t xml:space="preserve"> For example, Solomon suggests </w:t>
      </w:r>
      <w:proofErr w:type="gramStart"/>
      <w:r w:rsidR="00584FFE" w:rsidRPr="004D18C2">
        <w:t>to introduce</w:t>
      </w:r>
      <w:proofErr w:type="gramEnd"/>
      <w:r w:rsidR="00584FFE" w:rsidRPr="004D18C2">
        <w:t xml:space="preserve"> a maximum waiting time. </w:t>
      </w:r>
      <w:proofErr w:type="spellStart"/>
      <w:r w:rsidR="00584FFE" w:rsidRPr="004D18C2">
        <w:t>Braysy</w:t>
      </w:r>
      <w:proofErr w:type="spellEnd"/>
      <w:r w:rsidR="00584FFE" w:rsidRPr="004D18C2">
        <w:t xml:space="preserve"> (2003) proposes </w:t>
      </w:r>
      <w:r w:rsidR="00510590" w:rsidRPr="004D18C2">
        <w:t>to</w:t>
      </w:r>
      <w:r w:rsidR="00F9104D" w:rsidRPr="004D18C2">
        <w:t xml:space="preserve"> calculate the </w:t>
      </w:r>
      <w:r w:rsidR="00584FFE" w:rsidRPr="004D18C2">
        <w:t xml:space="preserve">savings </w:t>
      </w:r>
      <w:r w:rsidR="00F9104D" w:rsidRPr="004D18C2">
        <w:t>score (S)</w:t>
      </w:r>
      <w:r w:rsidR="00584FFE" w:rsidRPr="004D18C2">
        <w:t xml:space="preserve"> using the weighted combination of</w:t>
      </w:r>
      <w:r w:rsidR="00B76599" w:rsidRPr="004D18C2">
        <w:t xml:space="preserve"> saved </w:t>
      </w:r>
      <w:r w:rsidR="00584FFE" w:rsidRPr="004D18C2">
        <w:t>distance and</w:t>
      </w:r>
      <w:r w:rsidR="00F9104D" w:rsidRPr="004D18C2">
        <w:t xml:space="preserve"> </w:t>
      </w:r>
      <w:r w:rsidR="00B76599" w:rsidRPr="004D18C2">
        <w:t>additional waiting time caused by the merge.</w:t>
      </w:r>
      <w:r w:rsidR="00CC52FE" w:rsidRPr="004D18C2">
        <w:t xml:space="preserve"> In terms of our framework, ‘</w:t>
      </w:r>
      <w:r w:rsidR="00B76599" w:rsidRPr="004D18C2">
        <w:t xml:space="preserve">additional </w:t>
      </w:r>
      <w:r w:rsidR="00CC52FE" w:rsidRPr="004D18C2">
        <w:t>waiting time’</w:t>
      </w:r>
      <w:r w:rsidR="00317112" w:rsidRPr="004D18C2">
        <w:t xml:space="preserve"> </w:t>
      </w:r>
      <w:r w:rsidR="00CC52FE" w:rsidRPr="004D18C2">
        <w:t xml:space="preserve">is then </w:t>
      </w:r>
      <w:r w:rsidR="00B76599" w:rsidRPr="004D18C2">
        <w:t>included</w:t>
      </w:r>
      <w:r w:rsidR="00CC52FE" w:rsidRPr="004D18C2">
        <w:t xml:space="preserve"> as a</w:t>
      </w:r>
      <w:r w:rsidR="00B76599" w:rsidRPr="004D18C2">
        <w:t xml:space="preserve"> </w:t>
      </w:r>
      <w:r w:rsidR="00F9104D" w:rsidRPr="004D18C2">
        <w:t xml:space="preserve">weighted </w:t>
      </w:r>
      <w:r w:rsidR="00CC52FE" w:rsidRPr="004D18C2">
        <w:t>measure.</w:t>
      </w:r>
      <w:r w:rsidR="000C76E0" w:rsidRPr="004D18C2">
        <w:t xml:space="preserve"> </w:t>
      </w:r>
    </w:p>
    <w:p w:rsidR="006864FB" w:rsidRPr="004D18C2" w:rsidRDefault="006864FB" w:rsidP="008C1F29">
      <w:pPr>
        <w:pStyle w:val="NoSpacing"/>
        <w:spacing w:line="300" w:lineRule="auto"/>
      </w:pPr>
    </w:p>
    <w:p w:rsidR="00F579F9" w:rsidRPr="004D18C2" w:rsidRDefault="009138C2" w:rsidP="008C1F29">
      <w:pPr>
        <w:pStyle w:val="NoSpacing"/>
        <w:spacing w:line="300" w:lineRule="auto"/>
      </w:pPr>
      <w:r w:rsidRPr="004D18C2">
        <w:t xml:space="preserve">As a final note on basic savings, </w:t>
      </w:r>
      <w:r w:rsidR="00584FFE" w:rsidRPr="004D18C2">
        <w:t>Rand (2009) provides a</w:t>
      </w:r>
      <w:r w:rsidR="00F579F9" w:rsidRPr="004D18C2">
        <w:t xml:space="preserve">n overview of improvements </w:t>
      </w:r>
      <w:r w:rsidR="00584FFE" w:rsidRPr="004D18C2">
        <w:t xml:space="preserve">to speed up </w:t>
      </w:r>
      <w:r w:rsidR="00F579F9" w:rsidRPr="004D18C2">
        <w:t>the savings algorithm</w:t>
      </w:r>
      <w:r w:rsidR="00584FFE" w:rsidRPr="004D18C2">
        <w:t>.</w:t>
      </w:r>
    </w:p>
    <w:p w:rsidR="003E1FD6" w:rsidRPr="004D18C2" w:rsidRDefault="003E1FD6" w:rsidP="008C1F29">
      <w:pPr>
        <w:pStyle w:val="NoSpacing"/>
        <w:spacing w:line="300" w:lineRule="auto"/>
      </w:pPr>
    </w:p>
    <w:p w:rsidR="000315E7" w:rsidRPr="004D18C2" w:rsidRDefault="00502A67" w:rsidP="008C1F29">
      <w:pPr>
        <w:pStyle w:val="NoSpacing"/>
        <w:spacing w:line="300" w:lineRule="auto"/>
      </w:pPr>
      <w:proofErr w:type="gramStart"/>
      <w:r w:rsidRPr="004D18C2">
        <w:t>T</w:t>
      </w:r>
      <w:r w:rsidR="003E1FD6" w:rsidRPr="004D18C2">
        <w:t>he heuristic that we have previously referred to as ‘</w:t>
      </w:r>
      <w:proofErr w:type="spellStart"/>
      <w:r w:rsidR="0002378F" w:rsidRPr="004D18C2">
        <w:t>SavPlus</w:t>
      </w:r>
      <w:proofErr w:type="spellEnd"/>
      <w:r w:rsidR="003E1FD6" w:rsidRPr="004D18C2">
        <w:t xml:space="preserve">’ </w:t>
      </w:r>
      <w:r w:rsidR="00082E75" w:rsidRPr="004D18C2">
        <w:t xml:space="preserve">draws from </w:t>
      </w:r>
      <w:r w:rsidR="00B71395" w:rsidRPr="004D18C2">
        <w:t xml:space="preserve">the ideas behind </w:t>
      </w:r>
      <w:r w:rsidR="009138C2" w:rsidRPr="004D18C2">
        <w:t xml:space="preserve">both </w:t>
      </w:r>
      <w:r w:rsidR="00082E75" w:rsidRPr="004D18C2">
        <w:t>savings and</w:t>
      </w:r>
      <w:r w:rsidR="00E71BF4" w:rsidRPr="004D18C2">
        <w:t xml:space="preserve"> insertion heuristics.</w:t>
      </w:r>
      <w:proofErr w:type="gramEnd"/>
      <w:r w:rsidR="00E71BF4" w:rsidRPr="004D18C2">
        <w:t xml:space="preserve"> As explained before, the main difference with basic savings is that it also allows </w:t>
      </w:r>
      <w:proofErr w:type="gramStart"/>
      <w:r w:rsidR="00E71BF4" w:rsidRPr="004D18C2">
        <w:t>to place</w:t>
      </w:r>
      <w:proofErr w:type="gramEnd"/>
      <w:r w:rsidR="00E71BF4" w:rsidRPr="004D18C2">
        <w:t xml:space="preserve"> routes within other routes entirely. The intuition behind it is that this allows </w:t>
      </w:r>
      <w:proofErr w:type="gramStart"/>
      <w:r w:rsidR="00E71BF4" w:rsidRPr="004D18C2">
        <w:t>to fill</w:t>
      </w:r>
      <w:proofErr w:type="gramEnd"/>
      <w:r w:rsidR="00E71BF4" w:rsidRPr="004D18C2">
        <w:t xml:space="preserve"> the time gaps that result from applying normal savings on a problem with time windows.</w:t>
      </w:r>
      <w:r w:rsidR="00B71395" w:rsidRPr="004D18C2">
        <w:t xml:space="preserve"> </w:t>
      </w:r>
      <w:r w:rsidR="00BE55D5" w:rsidRPr="004D18C2">
        <w:t>The procedure resembles the well-known 3-opt improvement strategy, where three connections are broken and three new connections are created (Lin,</w:t>
      </w:r>
      <w:r w:rsidR="00F80743" w:rsidRPr="004D18C2">
        <w:t xml:space="preserve"> </w:t>
      </w:r>
      <w:r w:rsidR="00BE55D5" w:rsidRPr="005F0D11">
        <w:t>1965</w:t>
      </w:r>
      <w:r w:rsidR="00BE55D5" w:rsidRPr="004D18C2">
        <w:t>). Whereas the 3-opt strategy is usually applied to improve, on a route-by-route basis, a solution where all customers are already on a route (e.g. after applying the basic savings heuristic), we use it exclusively to merge routes until this is no longer possible and not to alter the configuration of single routes.</w:t>
      </w:r>
    </w:p>
    <w:p w:rsidR="009138C2" w:rsidRDefault="009138C2" w:rsidP="008C1F29">
      <w:pPr>
        <w:pStyle w:val="NoSpacing"/>
        <w:spacing w:line="300" w:lineRule="auto"/>
      </w:pPr>
    </w:p>
    <w:p w:rsidR="005C2ACA" w:rsidRPr="004D18C2" w:rsidRDefault="005C2ACA" w:rsidP="008C1F29">
      <w:pPr>
        <w:pStyle w:val="NoSpacing"/>
        <w:spacing w:line="300" w:lineRule="auto"/>
      </w:pPr>
    </w:p>
    <w:p w:rsidR="009138C2" w:rsidRPr="005F081B" w:rsidRDefault="00E01956" w:rsidP="005F081B">
      <w:pPr>
        <w:pStyle w:val="Heading3"/>
      </w:pPr>
      <w:bookmarkStart w:id="30" w:name="_Toc315199020"/>
      <w:bookmarkStart w:id="31" w:name="_Toc316390157"/>
      <w:proofErr w:type="gramStart"/>
      <w:r w:rsidRPr="005F081B">
        <w:lastRenderedPageBreak/>
        <w:t xml:space="preserve">2.8.2  </w:t>
      </w:r>
      <w:r w:rsidR="009138C2" w:rsidRPr="005F081B">
        <w:t>Nearest</w:t>
      </w:r>
      <w:proofErr w:type="gramEnd"/>
      <w:r w:rsidR="009138C2" w:rsidRPr="005F081B">
        <w:t xml:space="preserve"> </w:t>
      </w:r>
      <w:r w:rsidR="00B663B1" w:rsidRPr="005F081B">
        <w:t>n</w:t>
      </w:r>
      <w:r w:rsidR="009138C2" w:rsidRPr="005F081B">
        <w:t>eighbour</w:t>
      </w:r>
      <w:bookmarkEnd w:id="30"/>
      <w:bookmarkEnd w:id="31"/>
    </w:p>
    <w:p w:rsidR="00082E75" w:rsidRPr="004D18C2" w:rsidRDefault="00082E75" w:rsidP="008C1F29">
      <w:pPr>
        <w:pStyle w:val="NoSpacing"/>
        <w:spacing w:line="300" w:lineRule="auto"/>
      </w:pPr>
    </w:p>
    <w:p w:rsidR="00A578B4" w:rsidRPr="004D18C2" w:rsidRDefault="003E1FD6" w:rsidP="008C1F29">
      <w:pPr>
        <w:pStyle w:val="NoSpacing"/>
        <w:spacing w:line="300" w:lineRule="auto"/>
      </w:pPr>
      <w:r w:rsidRPr="004D18C2">
        <w:t>In his</w:t>
      </w:r>
      <w:r w:rsidR="00844C09" w:rsidRPr="004D18C2">
        <w:t xml:space="preserve"> nearest-neighbour heuristic, Solomon</w:t>
      </w:r>
      <w:r w:rsidR="00E760E0" w:rsidRPr="004D18C2">
        <w:t xml:space="preserve"> (1987) </w:t>
      </w:r>
      <w:r w:rsidR="00844C09" w:rsidRPr="004D18C2">
        <w:t xml:space="preserve">considers not only the geographical and temporal closeness of non-routed customers, but also their urgency, </w:t>
      </w:r>
      <w:r w:rsidR="00B76599" w:rsidRPr="004D18C2">
        <w:t xml:space="preserve">calculated as the </w:t>
      </w:r>
      <w:r w:rsidR="00E62C0F" w:rsidRPr="004D18C2">
        <w:t xml:space="preserve">remaining ‘slack’ of their time window (see </w:t>
      </w:r>
      <w:proofErr w:type="spellStart"/>
      <w:r w:rsidR="00E62C0F" w:rsidRPr="004D18C2">
        <w:t>v</w:t>
      </w:r>
      <w:r w:rsidR="00E62C0F" w:rsidRPr="004D18C2">
        <w:rPr>
          <w:vertAlign w:val="subscript"/>
        </w:rPr>
        <w:t>iu</w:t>
      </w:r>
      <w:proofErr w:type="spellEnd"/>
      <w:r w:rsidR="00E62C0F" w:rsidRPr="004D18C2">
        <w:t xml:space="preserve"> below), relative to the current end time of the last added customer on the route under construction.</w:t>
      </w:r>
      <w:r w:rsidR="00844C09" w:rsidRPr="004D18C2">
        <w:t xml:space="preserve"> </w:t>
      </w:r>
      <w:r w:rsidR="005F2BF4" w:rsidRPr="004D18C2">
        <w:t>We can classify t</w:t>
      </w:r>
      <w:r w:rsidR="00844C09" w:rsidRPr="004D18C2">
        <w:t xml:space="preserve">his urgency measure </w:t>
      </w:r>
      <w:r w:rsidR="005F2BF4" w:rsidRPr="004D18C2">
        <w:t>as a regret measure.</w:t>
      </w:r>
      <w:r w:rsidR="006E2AAA" w:rsidRPr="004D18C2">
        <w:t xml:space="preserve"> </w:t>
      </w:r>
      <w:r w:rsidR="00F54D9B" w:rsidRPr="004D18C2">
        <w:t xml:space="preserve">Assuming </w:t>
      </w:r>
      <w:proofErr w:type="spellStart"/>
      <w:r w:rsidR="00512DE5" w:rsidRPr="004D18C2">
        <w:t>i</w:t>
      </w:r>
      <w:proofErr w:type="spellEnd"/>
      <w:r w:rsidR="00F54D9B" w:rsidRPr="004D18C2">
        <w:t xml:space="preserve"> to be the last customer on the current partial route</w:t>
      </w:r>
      <w:r w:rsidR="00A67785" w:rsidRPr="004D18C2">
        <w:t xml:space="preserve"> and u a non-routed customer</w:t>
      </w:r>
      <w:r w:rsidR="006E2AAA" w:rsidRPr="004D18C2">
        <w:t xml:space="preserve">, </w:t>
      </w:r>
      <w:r w:rsidR="00F54D9B" w:rsidRPr="004D18C2">
        <w:t>Solomon defines</w:t>
      </w:r>
      <w:r w:rsidR="00F8535F" w:rsidRPr="004D18C2">
        <w:t xml:space="preserve"> </w:t>
      </w:r>
      <w:r w:rsidR="00512DE5" w:rsidRPr="004D18C2">
        <w:t>the following</w:t>
      </w:r>
      <w:r w:rsidR="006E2AAA" w:rsidRPr="004D18C2">
        <w:t xml:space="preserve"> measures:</w:t>
      </w:r>
    </w:p>
    <w:p w:rsidR="00D63B77" w:rsidRPr="004D18C2" w:rsidRDefault="00D63B77" w:rsidP="008C1F29">
      <w:pPr>
        <w:pStyle w:val="NoSpacing"/>
        <w:spacing w:line="30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15"/>
        <w:gridCol w:w="7349"/>
      </w:tblGrid>
      <w:tr w:rsidR="00216F57" w:rsidRPr="00582107" w:rsidTr="00216F57">
        <w:tc>
          <w:tcPr>
            <w:tcW w:w="2115" w:type="dxa"/>
          </w:tcPr>
          <w:p w:rsidR="00216F57" w:rsidRDefault="00216F57" w:rsidP="00216F57">
            <w:pPr>
              <w:pStyle w:val="NoSpacing"/>
              <w:rPr>
                <w:vertAlign w:val="subscript"/>
              </w:rPr>
            </w:pPr>
            <w:proofErr w:type="spellStart"/>
            <w:r>
              <w:t>d</w:t>
            </w:r>
            <w:r>
              <w:rPr>
                <w:vertAlign w:val="subscript"/>
              </w:rPr>
              <w:t>iu</w:t>
            </w:r>
            <w:proofErr w:type="spellEnd"/>
          </w:p>
          <w:p w:rsidR="00216F57" w:rsidRDefault="00216F57" w:rsidP="00216F57">
            <w:pPr>
              <w:pStyle w:val="NoSpacing"/>
            </w:pPr>
          </w:p>
        </w:tc>
        <w:tc>
          <w:tcPr>
            <w:tcW w:w="7349" w:type="dxa"/>
          </w:tcPr>
          <w:p w:rsidR="00216F57" w:rsidRDefault="00216F57" w:rsidP="00216F57">
            <w:pPr>
              <w:pStyle w:val="NoSpacing"/>
            </w:pPr>
            <w:r>
              <w:t>Distance between last customer on the route and customer u.</w:t>
            </w:r>
          </w:p>
        </w:tc>
      </w:tr>
      <w:tr w:rsidR="00216F57" w:rsidRPr="00582107" w:rsidTr="00216F57">
        <w:tc>
          <w:tcPr>
            <w:tcW w:w="2115" w:type="dxa"/>
          </w:tcPr>
          <w:p w:rsidR="00216F57" w:rsidRDefault="00216F57" w:rsidP="00216F57">
            <w:pPr>
              <w:pStyle w:val="NoSpacing"/>
            </w:pPr>
            <w:r w:rsidRPr="003E2A91">
              <w:rPr>
                <w:i/>
              </w:rPr>
              <w:t>T</w:t>
            </w:r>
            <w:r w:rsidRPr="003E2A91">
              <w:rPr>
                <w:i/>
                <w:vertAlign w:val="subscript"/>
              </w:rPr>
              <w:t>i</w:t>
            </w:r>
            <w:r>
              <w:rPr>
                <w:i/>
                <w:vertAlign w:val="subscript"/>
              </w:rPr>
              <w:t>u</w:t>
            </w:r>
            <w:r w:rsidRPr="003E2A91">
              <w:rPr>
                <w:i/>
              </w:rPr>
              <w:t xml:space="preserve"> = </w:t>
            </w:r>
            <w:proofErr w:type="spellStart"/>
            <w:r w:rsidRPr="003E2A91">
              <w:rPr>
                <w:i/>
              </w:rPr>
              <w:t>b</w:t>
            </w:r>
            <w:r>
              <w:rPr>
                <w:i/>
                <w:vertAlign w:val="subscript"/>
              </w:rPr>
              <w:t>u</w:t>
            </w:r>
            <w:proofErr w:type="spellEnd"/>
            <w:r w:rsidRPr="003E2A91">
              <w:rPr>
                <w:i/>
              </w:rPr>
              <w:t xml:space="preserve"> – (b</w:t>
            </w:r>
            <w:r w:rsidRPr="003E2A91">
              <w:rPr>
                <w:i/>
                <w:vertAlign w:val="subscript"/>
              </w:rPr>
              <w:t>i</w:t>
            </w:r>
            <w:r w:rsidRPr="003E2A91">
              <w:rPr>
                <w:i/>
              </w:rPr>
              <w:t xml:space="preserve"> + </w:t>
            </w:r>
            <w:proofErr w:type="spellStart"/>
            <w:r w:rsidRPr="003E2A91">
              <w:rPr>
                <w:i/>
              </w:rPr>
              <w:t>s</w:t>
            </w:r>
            <w:r w:rsidRPr="003E2A91">
              <w:rPr>
                <w:i/>
                <w:vertAlign w:val="subscript"/>
              </w:rPr>
              <w:t>i</w:t>
            </w:r>
            <w:proofErr w:type="spellEnd"/>
            <w:r w:rsidRPr="003E2A91">
              <w:rPr>
                <w:i/>
              </w:rPr>
              <w:t>)</w:t>
            </w:r>
            <w:r>
              <w:tab/>
            </w:r>
          </w:p>
          <w:p w:rsidR="00216F57" w:rsidRDefault="00216F57" w:rsidP="00216F57">
            <w:pPr>
              <w:pStyle w:val="NoSpacing"/>
            </w:pPr>
          </w:p>
        </w:tc>
        <w:tc>
          <w:tcPr>
            <w:tcW w:w="7349" w:type="dxa"/>
          </w:tcPr>
          <w:p w:rsidR="00216F57" w:rsidRDefault="00216F57" w:rsidP="00216F57">
            <w:pPr>
              <w:pStyle w:val="NoSpacing"/>
            </w:pPr>
            <w:r>
              <w:t xml:space="preserve">Time difference between completing service at </w:t>
            </w:r>
            <w:proofErr w:type="spellStart"/>
            <w:r>
              <w:t>i</w:t>
            </w:r>
            <w:proofErr w:type="spellEnd"/>
            <w:r>
              <w:t xml:space="preserve"> and beginning service at u</w:t>
            </w:r>
          </w:p>
        </w:tc>
      </w:tr>
      <w:tr w:rsidR="00216F57" w:rsidRPr="00582107" w:rsidTr="00216F57">
        <w:tc>
          <w:tcPr>
            <w:tcW w:w="2115" w:type="dxa"/>
          </w:tcPr>
          <w:p w:rsidR="00216F57" w:rsidRPr="00A859FA" w:rsidRDefault="00216F57" w:rsidP="00216F57">
            <w:pPr>
              <w:pStyle w:val="NoSpacing"/>
              <w:rPr>
                <w:lang w:val="nl-NL"/>
              </w:rPr>
            </w:pPr>
            <w:r w:rsidRPr="00A859FA">
              <w:rPr>
                <w:i/>
                <w:lang w:val="nl-NL"/>
              </w:rPr>
              <w:t>v</w:t>
            </w:r>
            <w:r w:rsidRPr="00A859FA">
              <w:rPr>
                <w:i/>
                <w:vertAlign w:val="subscript"/>
                <w:lang w:val="nl-NL"/>
              </w:rPr>
              <w:t>iu</w:t>
            </w:r>
            <w:r w:rsidRPr="00A859FA">
              <w:rPr>
                <w:i/>
                <w:lang w:val="nl-NL"/>
              </w:rPr>
              <w:t xml:space="preserve"> = l</w:t>
            </w:r>
            <w:r w:rsidRPr="00A859FA">
              <w:rPr>
                <w:i/>
                <w:vertAlign w:val="subscript"/>
                <w:lang w:val="nl-NL"/>
              </w:rPr>
              <w:t>u</w:t>
            </w:r>
            <w:r w:rsidRPr="00A859FA">
              <w:rPr>
                <w:i/>
                <w:lang w:val="nl-NL"/>
              </w:rPr>
              <w:t xml:space="preserve"> – (b</w:t>
            </w:r>
            <w:r w:rsidRPr="00A859FA">
              <w:rPr>
                <w:i/>
                <w:vertAlign w:val="subscript"/>
                <w:lang w:val="nl-NL"/>
              </w:rPr>
              <w:t>i</w:t>
            </w:r>
            <w:r w:rsidRPr="00A859FA">
              <w:rPr>
                <w:i/>
                <w:lang w:val="nl-NL"/>
              </w:rPr>
              <w:t xml:space="preserve"> + s</w:t>
            </w:r>
            <w:r w:rsidRPr="00A859FA">
              <w:rPr>
                <w:i/>
                <w:vertAlign w:val="subscript"/>
                <w:lang w:val="nl-NL"/>
              </w:rPr>
              <w:t>i</w:t>
            </w:r>
            <w:r w:rsidRPr="00A859FA">
              <w:rPr>
                <w:i/>
                <w:lang w:val="nl-NL"/>
              </w:rPr>
              <w:t xml:space="preserve"> + t</w:t>
            </w:r>
            <w:r w:rsidRPr="00A859FA">
              <w:rPr>
                <w:i/>
                <w:vertAlign w:val="subscript"/>
                <w:lang w:val="nl-NL"/>
              </w:rPr>
              <w:t>iu</w:t>
            </w:r>
            <w:r w:rsidRPr="00A859FA">
              <w:rPr>
                <w:i/>
                <w:lang w:val="nl-NL"/>
              </w:rPr>
              <w:t>)</w:t>
            </w:r>
          </w:p>
        </w:tc>
        <w:tc>
          <w:tcPr>
            <w:tcW w:w="7349" w:type="dxa"/>
          </w:tcPr>
          <w:p w:rsidR="00216F57" w:rsidRPr="00A859FA" w:rsidRDefault="00216F57" w:rsidP="00216F57">
            <w:pPr>
              <w:pStyle w:val="NoSpacing"/>
            </w:pPr>
            <w:r>
              <w:t xml:space="preserve">Urgency of customer u, expressed by the remaining time of its time window, given the travel time between customers </w:t>
            </w:r>
            <w:proofErr w:type="spellStart"/>
            <w:r>
              <w:t>i</w:t>
            </w:r>
            <w:proofErr w:type="spellEnd"/>
            <w:r>
              <w:t xml:space="preserve"> and u.</w:t>
            </w:r>
          </w:p>
        </w:tc>
      </w:tr>
    </w:tbl>
    <w:p w:rsidR="006E2AAA" w:rsidRPr="004D18C2" w:rsidRDefault="006E2AAA" w:rsidP="008C1F29">
      <w:pPr>
        <w:pStyle w:val="NoSpacing"/>
        <w:spacing w:line="300" w:lineRule="auto"/>
      </w:pPr>
    </w:p>
    <w:p w:rsidR="00F54D9B" w:rsidRPr="004D18C2" w:rsidRDefault="00F54D9B" w:rsidP="008C1F29">
      <w:pPr>
        <w:pStyle w:val="NoSpacing"/>
        <w:spacing w:line="300" w:lineRule="auto"/>
      </w:pPr>
      <w:r w:rsidRPr="004D18C2">
        <w:t xml:space="preserve">The overall </w:t>
      </w:r>
      <w:r w:rsidR="00E53CED" w:rsidRPr="004D18C2">
        <w:t>search</w:t>
      </w:r>
      <w:r w:rsidRPr="004D18C2">
        <w:t xml:space="preserve"> function is given by </w:t>
      </w:r>
      <w:proofErr w:type="spellStart"/>
      <w:r w:rsidR="00512DE5" w:rsidRPr="004D18C2">
        <w:rPr>
          <w:i/>
        </w:rPr>
        <w:t>S</w:t>
      </w:r>
      <w:r w:rsidR="00512DE5" w:rsidRPr="004D18C2">
        <w:rPr>
          <w:i/>
          <w:vertAlign w:val="subscript"/>
        </w:rPr>
        <w:t>i</w:t>
      </w:r>
      <w:r w:rsidR="00A67785" w:rsidRPr="004D18C2">
        <w:rPr>
          <w:i/>
          <w:vertAlign w:val="subscript"/>
        </w:rPr>
        <w:t>u</w:t>
      </w:r>
      <w:proofErr w:type="spellEnd"/>
      <w:r w:rsidRPr="004D18C2">
        <w:rPr>
          <w:i/>
        </w:rPr>
        <w:t xml:space="preserve"> = </w:t>
      </w:r>
      <w:r w:rsidR="00512DE5" w:rsidRPr="004D18C2">
        <w:rPr>
          <w:i/>
        </w:rPr>
        <w:t>w</w:t>
      </w:r>
      <w:r w:rsidR="00512DE5" w:rsidRPr="004D18C2">
        <w:rPr>
          <w:i/>
          <w:vertAlign w:val="subscript"/>
        </w:rPr>
        <w:t>1</w:t>
      </w:r>
      <w:r w:rsidR="00512DE5" w:rsidRPr="004D18C2">
        <w:rPr>
          <w:i/>
        </w:rPr>
        <w:t>d</w:t>
      </w:r>
      <w:r w:rsidR="00512DE5" w:rsidRPr="004D18C2">
        <w:rPr>
          <w:i/>
          <w:vertAlign w:val="subscript"/>
        </w:rPr>
        <w:t>i</w:t>
      </w:r>
      <w:r w:rsidR="00A67785" w:rsidRPr="004D18C2">
        <w:rPr>
          <w:i/>
          <w:vertAlign w:val="subscript"/>
        </w:rPr>
        <w:t>u</w:t>
      </w:r>
      <w:r w:rsidR="00512DE5" w:rsidRPr="004D18C2">
        <w:rPr>
          <w:i/>
        </w:rPr>
        <w:t xml:space="preserve"> + w</w:t>
      </w:r>
      <w:r w:rsidR="00512DE5" w:rsidRPr="004D18C2">
        <w:rPr>
          <w:i/>
          <w:vertAlign w:val="subscript"/>
        </w:rPr>
        <w:t>2</w:t>
      </w:r>
      <w:r w:rsidR="00512DE5" w:rsidRPr="004D18C2">
        <w:rPr>
          <w:i/>
        </w:rPr>
        <w:t>T</w:t>
      </w:r>
      <w:r w:rsidR="00512DE5" w:rsidRPr="004D18C2">
        <w:rPr>
          <w:i/>
          <w:vertAlign w:val="subscript"/>
        </w:rPr>
        <w:t>i</w:t>
      </w:r>
      <w:r w:rsidR="00A67785" w:rsidRPr="004D18C2">
        <w:rPr>
          <w:i/>
          <w:vertAlign w:val="subscript"/>
        </w:rPr>
        <w:t>u</w:t>
      </w:r>
      <w:r w:rsidR="00512DE5" w:rsidRPr="004D18C2">
        <w:rPr>
          <w:i/>
        </w:rPr>
        <w:t xml:space="preserve"> + w</w:t>
      </w:r>
      <w:r w:rsidR="00512DE5" w:rsidRPr="004D18C2">
        <w:rPr>
          <w:i/>
          <w:vertAlign w:val="subscript"/>
        </w:rPr>
        <w:t>3</w:t>
      </w:r>
      <w:r w:rsidR="00512DE5" w:rsidRPr="004D18C2">
        <w:rPr>
          <w:i/>
        </w:rPr>
        <w:t>v</w:t>
      </w:r>
      <w:r w:rsidR="00512DE5" w:rsidRPr="004D18C2">
        <w:rPr>
          <w:i/>
          <w:vertAlign w:val="subscript"/>
        </w:rPr>
        <w:t>i</w:t>
      </w:r>
      <w:r w:rsidR="00A67785" w:rsidRPr="004D18C2">
        <w:rPr>
          <w:i/>
          <w:vertAlign w:val="subscript"/>
        </w:rPr>
        <w:t>u</w:t>
      </w:r>
      <w:r w:rsidR="00FC2785" w:rsidRPr="004D18C2">
        <w:t xml:space="preserve">. </w:t>
      </w:r>
      <w:r w:rsidR="00512DE5" w:rsidRPr="004D18C2">
        <w:t>The customer with the lowest combined ‘</w:t>
      </w:r>
      <w:r w:rsidR="00E62C0F" w:rsidRPr="004D18C2">
        <w:t>costs’ (score) will be added to the end of the route under construction</w:t>
      </w:r>
      <w:r w:rsidR="006B7550" w:rsidRPr="004D18C2">
        <w:t xml:space="preserve"> and the route continues from that customer.</w:t>
      </w:r>
    </w:p>
    <w:p w:rsidR="008C473A" w:rsidRPr="004D18C2" w:rsidRDefault="008C473A" w:rsidP="008C1F29">
      <w:pPr>
        <w:pStyle w:val="NoSpacing"/>
        <w:spacing w:line="300" w:lineRule="auto"/>
      </w:pPr>
    </w:p>
    <w:p w:rsidR="008C473A" w:rsidRPr="004D18C2" w:rsidRDefault="008C473A" w:rsidP="008C1F29">
      <w:pPr>
        <w:pStyle w:val="NoSpacing"/>
        <w:spacing w:line="300" w:lineRule="auto"/>
      </w:pPr>
      <w:r w:rsidRPr="004D18C2">
        <w:t xml:space="preserve">Nearest neighbour did not perform very well in Solomon’s tests, nor is it applied in more recent literature (except some papers on the case with </w:t>
      </w:r>
      <w:r w:rsidRPr="004D18C2">
        <w:rPr>
          <w:i/>
        </w:rPr>
        <w:t>soft</w:t>
      </w:r>
      <w:r w:rsidRPr="004D18C2">
        <w:t xml:space="preserve"> time windows, e.g. </w:t>
      </w:r>
      <w:r w:rsidR="00271542" w:rsidRPr="004D18C2">
        <w:t>(</w:t>
      </w:r>
      <w:proofErr w:type="spellStart"/>
      <w:r w:rsidR="00271542" w:rsidRPr="004D18C2">
        <w:t>Ioannou</w:t>
      </w:r>
      <w:proofErr w:type="spellEnd"/>
      <w:r w:rsidR="00271542" w:rsidRPr="004D18C2">
        <w:t>, 2003</w:t>
      </w:r>
      <w:r w:rsidRPr="004D18C2">
        <w:t>)</w:t>
      </w:r>
      <w:r w:rsidR="00271542" w:rsidRPr="004D18C2">
        <w:t>)</w:t>
      </w:r>
      <w:r w:rsidRPr="004D18C2">
        <w:t xml:space="preserve">. It can be seen as either a restricted version of insertion (where only insertion at the end of the route is allowed) or as a restricted version of savings (only allowing </w:t>
      </w:r>
      <w:proofErr w:type="gramStart"/>
      <w:r w:rsidRPr="004D18C2">
        <w:t>to merge</w:t>
      </w:r>
      <w:proofErr w:type="gramEnd"/>
      <w:r w:rsidRPr="004D18C2">
        <w:t xml:space="preserve"> with routes consisting of one visit only). We therefore will not pay further attention to this heuristic.</w:t>
      </w:r>
    </w:p>
    <w:p w:rsidR="008C473A" w:rsidRPr="004D18C2" w:rsidRDefault="008C473A" w:rsidP="008C1F29">
      <w:pPr>
        <w:pStyle w:val="NoSpacing"/>
        <w:spacing w:line="300" w:lineRule="auto"/>
      </w:pPr>
    </w:p>
    <w:p w:rsidR="00EC30E8" w:rsidRPr="005F081B" w:rsidRDefault="00E01956" w:rsidP="005F081B">
      <w:pPr>
        <w:pStyle w:val="Heading3"/>
      </w:pPr>
      <w:bookmarkStart w:id="32" w:name="_Toc315199021"/>
      <w:bookmarkStart w:id="33" w:name="_Toc316390158"/>
      <w:proofErr w:type="gramStart"/>
      <w:r w:rsidRPr="005F081B">
        <w:t xml:space="preserve">2.8.3  </w:t>
      </w:r>
      <w:r w:rsidR="00B150A0" w:rsidRPr="005F081B">
        <w:t>Sequential</w:t>
      </w:r>
      <w:proofErr w:type="gramEnd"/>
      <w:r w:rsidR="00B150A0" w:rsidRPr="005F081B">
        <w:t xml:space="preserve"> insertion</w:t>
      </w:r>
      <w:bookmarkEnd w:id="32"/>
      <w:bookmarkEnd w:id="33"/>
    </w:p>
    <w:p w:rsidR="00B150A0" w:rsidRPr="004D18C2" w:rsidRDefault="00B150A0" w:rsidP="008C1F29">
      <w:pPr>
        <w:pStyle w:val="NoSpacing"/>
        <w:spacing w:line="300" w:lineRule="auto"/>
      </w:pPr>
    </w:p>
    <w:p w:rsidR="00E14DD8" w:rsidRDefault="00502A67" w:rsidP="00216F57">
      <w:pPr>
        <w:pStyle w:val="NoSpacing"/>
        <w:spacing w:line="300" w:lineRule="auto"/>
      </w:pPr>
      <w:r w:rsidRPr="004D18C2">
        <w:t xml:space="preserve">Sequential insertion heuristics construct one route at a time, </w:t>
      </w:r>
      <w:r w:rsidR="00E14DD8" w:rsidRPr="004D18C2">
        <w:t xml:space="preserve">iteratively </w:t>
      </w:r>
      <w:r w:rsidRPr="004D18C2">
        <w:t xml:space="preserve">inserting </w:t>
      </w:r>
      <w:r w:rsidR="00E14DD8" w:rsidRPr="004D18C2">
        <w:t>a non-routed customer u</w:t>
      </w:r>
      <w:r w:rsidRPr="004D18C2">
        <w:t xml:space="preserve"> </w:t>
      </w:r>
      <w:r w:rsidR="00E14DD8" w:rsidRPr="004D18C2">
        <w:t xml:space="preserve">into the current partial route between two adjacent customers </w:t>
      </w:r>
      <w:proofErr w:type="spellStart"/>
      <w:r w:rsidR="00E14DD8" w:rsidRPr="004D18C2">
        <w:t>i</w:t>
      </w:r>
      <w:proofErr w:type="spellEnd"/>
      <w:r w:rsidR="00E14DD8" w:rsidRPr="004D18C2">
        <w:t xml:space="preserve"> and j.</w:t>
      </w:r>
      <w:r w:rsidR="00961595" w:rsidRPr="004D18C2">
        <w:t xml:space="preserve"> </w:t>
      </w:r>
      <w:r w:rsidR="00E14DD8" w:rsidRPr="004D18C2">
        <w:t xml:space="preserve">For each feasible combination of a customer and an available place for insertion, </w:t>
      </w:r>
      <w:r w:rsidR="003E2A91" w:rsidRPr="004D18C2">
        <w:t xml:space="preserve">i.e. each possible move, </w:t>
      </w:r>
      <w:r w:rsidR="00E14DD8" w:rsidRPr="004D18C2">
        <w:t xml:space="preserve">the heuristic evaluates </w:t>
      </w:r>
      <w:r w:rsidR="00E53CED" w:rsidRPr="004D18C2">
        <w:t>a</w:t>
      </w:r>
      <w:r w:rsidR="000421F9" w:rsidRPr="004D18C2">
        <w:t xml:space="preserve"> </w:t>
      </w:r>
      <w:r w:rsidR="00E53CED" w:rsidRPr="004D18C2">
        <w:t>search</w:t>
      </w:r>
      <w:r w:rsidR="00E93024" w:rsidRPr="004D18C2">
        <w:t xml:space="preserve"> function. Solomon</w:t>
      </w:r>
      <w:r w:rsidR="000421F9" w:rsidRPr="004D18C2">
        <w:t xml:space="preserve"> </w:t>
      </w:r>
      <w:r w:rsidR="009A2725" w:rsidRPr="004D18C2">
        <w:t xml:space="preserve">(1987) </w:t>
      </w:r>
      <w:r w:rsidR="00E93024" w:rsidRPr="004D18C2">
        <w:t>describes three variations of the sequential insertion heuristic for the VRPTW. We will only look at the one that performed best in his experiments. This variant is better known as the I1 heuristic (i.e., Insertion, variant 1). The search function evaluated for each feasible move is based on the following three measures:</w:t>
      </w:r>
    </w:p>
    <w:p w:rsidR="00216F57" w:rsidRDefault="00216F57" w:rsidP="00216F57">
      <w:pPr>
        <w:pStyle w:val="NoSpacing"/>
        <w:spacing w:line="300" w:lineRule="auto"/>
      </w:pPr>
    </w:p>
    <w:tbl>
      <w:tblPr>
        <w:tblStyle w:val="TableGrid"/>
        <w:tblW w:w="958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16"/>
        <w:gridCol w:w="7265"/>
      </w:tblGrid>
      <w:tr w:rsidR="00216F57" w:rsidRPr="00582107" w:rsidTr="00216F57">
        <w:tc>
          <w:tcPr>
            <w:tcW w:w="2316" w:type="dxa"/>
          </w:tcPr>
          <w:p w:rsidR="00216F57" w:rsidRPr="00A859FA" w:rsidRDefault="00216F57" w:rsidP="00216F57">
            <w:pPr>
              <w:pStyle w:val="NoSpacing"/>
              <w:rPr>
                <w:i/>
                <w:vertAlign w:val="subscript"/>
              </w:rPr>
            </w:pPr>
            <w:proofErr w:type="spellStart"/>
            <w:r w:rsidRPr="003E2A91">
              <w:rPr>
                <w:i/>
              </w:rPr>
              <w:t>d</w:t>
            </w:r>
            <w:r w:rsidRPr="003E2A91">
              <w:rPr>
                <w:i/>
                <w:vertAlign w:val="subscript"/>
              </w:rPr>
              <w:t>ou</w:t>
            </w:r>
            <w:proofErr w:type="spellEnd"/>
          </w:p>
        </w:tc>
        <w:tc>
          <w:tcPr>
            <w:tcW w:w="7265" w:type="dxa"/>
          </w:tcPr>
          <w:p w:rsidR="00216F57" w:rsidRDefault="00216F57" w:rsidP="00216F57">
            <w:pPr>
              <w:pStyle w:val="NoSpacing"/>
            </w:pPr>
            <w:r>
              <w:t>Distance between the depot and customer u (this is actually a regret measure)</w:t>
            </w:r>
          </w:p>
          <w:p w:rsidR="00216F57" w:rsidRDefault="00216F57" w:rsidP="00216F57">
            <w:pPr>
              <w:pStyle w:val="NoSpacing"/>
            </w:pPr>
          </w:p>
        </w:tc>
      </w:tr>
      <w:tr w:rsidR="00216F57" w:rsidRPr="00582107" w:rsidTr="00216F57">
        <w:tc>
          <w:tcPr>
            <w:tcW w:w="2316" w:type="dxa"/>
          </w:tcPr>
          <w:p w:rsidR="00216F57" w:rsidRPr="00A859FA" w:rsidRDefault="00216F57" w:rsidP="00216F57">
            <w:pPr>
              <w:pStyle w:val="NoSpacing"/>
              <w:rPr>
                <w:lang w:val="nl-NL"/>
              </w:rPr>
            </w:pPr>
            <w:r w:rsidRPr="00A859FA">
              <w:rPr>
                <w:i/>
                <w:lang w:val="nl-NL"/>
              </w:rPr>
              <w:t>c</w:t>
            </w:r>
            <w:r w:rsidRPr="00A859FA">
              <w:rPr>
                <w:i/>
                <w:vertAlign w:val="subscript"/>
                <w:lang w:val="nl-NL"/>
              </w:rPr>
              <w:t>11</w:t>
            </w:r>
            <w:r w:rsidRPr="00A859FA">
              <w:rPr>
                <w:i/>
                <w:lang w:val="nl-NL"/>
              </w:rPr>
              <w:t>(i,u,j) = d</w:t>
            </w:r>
            <w:r w:rsidRPr="00A859FA">
              <w:rPr>
                <w:i/>
                <w:vertAlign w:val="subscript"/>
                <w:lang w:val="nl-NL"/>
              </w:rPr>
              <w:t>iu</w:t>
            </w:r>
            <w:r w:rsidRPr="00A859FA">
              <w:rPr>
                <w:i/>
                <w:lang w:val="nl-NL"/>
              </w:rPr>
              <w:t xml:space="preserve"> + d</w:t>
            </w:r>
            <w:r w:rsidRPr="00A859FA">
              <w:rPr>
                <w:i/>
                <w:vertAlign w:val="subscript"/>
                <w:lang w:val="nl-NL"/>
              </w:rPr>
              <w:t>uj</w:t>
            </w:r>
            <w:r w:rsidRPr="00A859FA">
              <w:rPr>
                <w:i/>
                <w:lang w:val="nl-NL"/>
              </w:rPr>
              <w:t xml:space="preserve"> – </w:t>
            </w:r>
            <w:r w:rsidRPr="00A859FA">
              <w:rPr>
                <w:rFonts w:cstheme="minorHAnsi"/>
                <w:i/>
                <w:lang w:val="nl-NL"/>
              </w:rPr>
              <w:t>µ</w:t>
            </w:r>
            <w:r w:rsidRPr="00A859FA">
              <w:rPr>
                <w:i/>
                <w:lang w:val="nl-NL"/>
              </w:rPr>
              <w:t>d</w:t>
            </w:r>
            <w:r w:rsidRPr="00A859FA">
              <w:rPr>
                <w:i/>
                <w:vertAlign w:val="subscript"/>
                <w:lang w:val="nl-NL"/>
              </w:rPr>
              <w:t>ij</w:t>
            </w:r>
          </w:p>
        </w:tc>
        <w:tc>
          <w:tcPr>
            <w:tcW w:w="7265" w:type="dxa"/>
          </w:tcPr>
          <w:p w:rsidR="00216F57" w:rsidRDefault="00216F57" w:rsidP="00216F57">
            <w:pPr>
              <w:pStyle w:val="NoSpacing"/>
              <w:rPr>
                <w:rFonts w:cstheme="minorHAnsi"/>
              </w:rPr>
            </w:pPr>
            <w:r>
              <w:t xml:space="preserve">‘Distance costs’: (adjusted) additional distance if u is inserted between customers </w:t>
            </w:r>
            <w:proofErr w:type="spellStart"/>
            <w:r>
              <w:t>i</w:t>
            </w:r>
            <w:proofErr w:type="spellEnd"/>
            <w:r>
              <w:t xml:space="preserve"> and j. </w:t>
            </w:r>
            <w:r w:rsidRPr="003E2A91">
              <w:rPr>
                <w:rFonts w:cstheme="minorHAnsi"/>
              </w:rPr>
              <w:t>µ≥0</w:t>
            </w:r>
            <w:r>
              <w:rPr>
                <w:rFonts w:cstheme="minorHAnsi"/>
              </w:rPr>
              <w:t>.</w:t>
            </w:r>
          </w:p>
          <w:p w:rsidR="00216F57" w:rsidRPr="00A859FA" w:rsidRDefault="00216F57" w:rsidP="00216F57">
            <w:pPr>
              <w:pStyle w:val="NoSpacing"/>
            </w:pPr>
          </w:p>
        </w:tc>
      </w:tr>
      <w:tr w:rsidR="00216F57" w:rsidRPr="00582107" w:rsidTr="00216F57">
        <w:tc>
          <w:tcPr>
            <w:tcW w:w="2316" w:type="dxa"/>
          </w:tcPr>
          <w:p w:rsidR="00216F57" w:rsidRPr="00A859FA" w:rsidRDefault="00216F57" w:rsidP="00216F57">
            <w:pPr>
              <w:pStyle w:val="NoSpacing"/>
              <w:rPr>
                <w:lang w:val="nl-NL"/>
              </w:rPr>
            </w:pPr>
            <w:r w:rsidRPr="003E2A91">
              <w:rPr>
                <w:i/>
              </w:rPr>
              <w:t>c</w:t>
            </w:r>
            <w:r w:rsidRPr="003E2A91">
              <w:rPr>
                <w:i/>
                <w:vertAlign w:val="subscript"/>
              </w:rPr>
              <w:t>12</w:t>
            </w:r>
            <w:r w:rsidRPr="003E2A91">
              <w:rPr>
                <w:i/>
              </w:rPr>
              <w:t>(</w:t>
            </w:r>
            <w:proofErr w:type="spellStart"/>
            <w:r w:rsidRPr="003E2A91">
              <w:rPr>
                <w:i/>
              </w:rPr>
              <w:t>i,u,j</w:t>
            </w:r>
            <w:proofErr w:type="spellEnd"/>
            <w:r w:rsidRPr="003E2A91">
              <w:rPr>
                <w:i/>
              </w:rPr>
              <w:t xml:space="preserve">) = </w:t>
            </w:r>
            <w:proofErr w:type="spellStart"/>
            <w:r w:rsidRPr="003E2A91">
              <w:rPr>
                <w:i/>
              </w:rPr>
              <w:t>b</w:t>
            </w:r>
            <w:r w:rsidRPr="003E2A91">
              <w:rPr>
                <w:i/>
                <w:vertAlign w:val="subscript"/>
              </w:rPr>
              <w:t>j_u</w:t>
            </w:r>
            <w:proofErr w:type="spellEnd"/>
            <w:r w:rsidRPr="003E2A91">
              <w:rPr>
                <w:i/>
              </w:rPr>
              <w:t xml:space="preserve"> – </w:t>
            </w:r>
            <w:proofErr w:type="spellStart"/>
            <w:r w:rsidRPr="003E2A91">
              <w:rPr>
                <w:i/>
              </w:rPr>
              <w:t>b</w:t>
            </w:r>
            <w:r w:rsidRPr="003E2A91">
              <w:rPr>
                <w:i/>
                <w:vertAlign w:val="subscript"/>
              </w:rPr>
              <w:t>j</w:t>
            </w:r>
            <w:proofErr w:type="spellEnd"/>
          </w:p>
        </w:tc>
        <w:tc>
          <w:tcPr>
            <w:tcW w:w="7265" w:type="dxa"/>
          </w:tcPr>
          <w:p w:rsidR="00216F57" w:rsidRPr="00A859FA" w:rsidRDefault="00216F57" w:rsidP="00216F57">
            <w:pPr>
              <w:pStyle w:val="NoSpacing"/>
            </w:pPr>
            <w:r>
              <w:t>‘Time costs’: difference between original start time at customer j (</w:t>
            </w:r>
            <w:proofErr w:type="spellStart"/>
            <w:r>
              <w:t>b</w:t>
            </w:r>
            <w:r>
              <w:rPr>
                <w:vertAlign w:val="subscript"/>
              </w:rPr>
              <w:t>j</w:t>
            </w:r>
            <w:proofErr w:type="spellEnd"/>
            <w:r>
              <w:t>) and start time given insertion of u (</w:t>
            </w:r>
            <w:proofErr w:type="spellStart"/>
            <w:r>
              <w:t>b</w:t>
            </w:r>
            <w:r>
              <w:rPr>
                <w:vertAlign w:val="subscript"/>
              </w:rPr>
              <w:t>j_u</w:t>
            </w:r>
            <w:proofErr w:type="spellEnd"/>
            <w:r>
              <w:t>)</w:t>
            </w:r>
          </w:p>
        </w:tc>
      </w:tr>
    </w:tbl>
    <w:p w:rsidR="00216F57" w:rsidRPr="004D18C2" w:rsidRDefault="00216F57" w:rsidP="00216F57">
      <w:pPr>
        <w:pStyle w:val="NoSpacing"/>
        <w:spacing w:line="300" w:lineRule="auto"/>
      </w:pPr>
    </w:p>
    <w:p w:rsidR="003E2A91" w:rsidRPr="004D18C2" w:rsidRDefault="00E34FEA" w:rsidP="008C1F29">
      <w:pPr>
        <w:pStyle w:val="NoSpacing"/>
        <w:spacing w:line="300" w:lineRule="auto"/>
      </w:pPr>
      <w:r w:rsidRPr="004D18C2">
        <w:lastRenderedPageBreak/>
        <w:t>The</w:t>
      </w:r>
      <w:r w:rsidR="003E2A91" w:rsidRPr="004D18C2">
        <w:t xml:space="preserve"> </w:t>
      </w:r>
      <w:r w:rsidR="00E53CED" w:rsidRPr="004D18C2">
        <w:t>search</w:t>
      </w:r>
      <w:r w:rsidR="003E2A91" w:rsidRPr="004D18C2">
        <w:t xml:space="preserve"> function </w:t>
      </w:r>
      <w:r w:rsidRPr="004D18C2">
        <w:t xml:space="preserve">for I1 is thus </w:t>
      </w:r>
      <w:r w:rsidR="003E2A91" w:rsidRPr="004D18C2">
        <w:t xml:space="preserve">given by </w:t>
      </w:r>
      <w:r w:rsidR="00FC2785" w:rsidRPr="004D18C2">
        <w:rPr>
          <w:i/>
        </w:rPr>
        <w:t>S(</w:t>
      </w:r>
      <w:proofErr w:type="spellStart"/>
      <w:r w:rsidR="00FC2785" w:rsidRPr="004D18C2">
        <w:rPr>
          <w:i/>
        </w:rPr>
        <w:t>i,u,j</w:t>
      </w:r>
      <w:proofErr w:type="spellEnd"/>
      <w:r w:rsidR="00FC2785" w:rsidRPr="004D18C2">
        <w:rPr>
          <w:i/>
        </w:rPr>
        <w:t>) = w</w:t>
      </w:r>
      <w:r w:rsidR="00FC2785" w:rsidRPr="004D18C2">
        <w:rPr>
          <w:i/>
          <w:vertAlign w:val="subscript"/>
        </w:rPr>
        <w:t>1</w:t>
      </w:r>
      <w:r w:rsidR="00FC2785" w:rsidRPr="004D18C2">
        <w:rPr>
          <w:i/>
        </w:rPr>
        <w:t>d</w:t>
      </w:r>
      <w:r w:rsidR="00FC2785" w:rsidRPr="004D18C2">
        <w:rPr>
          <w:i/>
          <w:vertAlign w:val="subscript"/>
        </w:rPr>
        <w:t>0u</w:t>
      </w:r>
      <w:r w:rsidR="00FC2785" w:rsidRPr="004D18C2">
        <w:rPr>
          <w:i/>
        </w:rPr>
        <w:t xml:space="preserve"> – w</w:t>
      </w:r>
      <w:r w:rsidR="00FC2785" w:rsidRPr="004D18C2">
        <w:rPr>
          <w:i/>
          <w:vertAlign w:val="subscript"/>
        </w:rPr>
        <w:t>2</w:t>
      </w:r>
      <w:r w:rsidR="005A17C7" w:rsidRPr="004D18C2">
        <w:rPr>
          <w:i/>
        </w:rPr>
        <w:t>c</w:t>
      </w:r>
      <w:r w:rsidR="005A17C7" w:rsidRPr="004D18C2">
        <w:rPr>
          <w:i/>
          <w:vertAlign w:val="subscript"/>
        </w:rPr>
        <w:t>11</w:t>
      </w:r>
      <w:r w:rsidR="005A17C7" w:rsidRPr="004D18C2">
        <w:rPr>
          <w:i/>
        </w:rPr>
        <w:t>(</w:t>
      </w:r>
      <w:proofErr w:type="spellStart"/>
      <w:r w:rsidR="005A17C7" w:rsidRPr="004D18C2">
        <w:rPr>
          <w:i/>
        </w:rPr>
        <w:t>i,u,j</w:t>
      </w:r>
      <w:proofErr w:type="spellEnd"/>
      <w:r w:rsidR="005A17C7" w:rsidRPr="004D18C2">
        <w:rPr>
          <w:i/>
        </w:rPr>
        <w:t>) – w</w:t>
      </w:r>
      <w:r w:rsidR="005A17C7" w:rsidRPr="004D18C2">
        <w:rPr>
          <w:i/>
          <w:vertAlign w:val="subscript"/>
        </w:rPr>
        <w:t>3</w:t>
      </w:r>
      <w:r w:rsidR="005A17C7" w:rsidRPr="004D18C2">
        <w:rPr>
          <w:i/>
        </w:rPr>
        <w:t>c</w:t>
      </w:r>
      <w:r w:rsidR="005A17C7" w:rsidRPr="004D18C2">
        <w:rPr>
          <w:i/>
          <w:vertAlign w:val="subscript"/>
        </w:rPr>
        <w:t>12</w:t>
      </w:r>
      <w:r w:rsidR="003E2A91" w:rsidRPr="004D18C2">
        <w:rPr>
          <w:i/>
        </w:rPr>
        <w:t>(</w:t>
      </w:r>
      <w:proofErr w:type="spellStart"/>
      <w:r w:rsidR="003E2A91" w:rsidRPr="004D18C2">
        <w:rPr>
          <w:i/>
        </w:rPr>
        <w:t>i,u,j</w:t>
      </w:r>
      <w:proofErr w:type="spellEnd"/>
      <w:r w:rsidR="003E2A91" w:rsidRPr="004D18C2">
        <w:rPr>
          <w:i/>
        </w:rPr>
        <w:t>)</w:t>
      </w:r>
      <w:r w:rsidR="00A63115" w:rsidRPr="004D18C2">
        <w:t>.</w:t>
      </w:r>
      <w:r w:rsidR="000421F9" w:rsidRPr="004D18C2">
        <w:t xml:space="preserve"> The move with the highest score will be executed next.</w:t>
      </w:r>
    </w:p>
    <w:p w:rsidR="00E34FEA" w:rsidRPr="004D18C2" w:rsidRDefault="00E34FEA" w:rsidP="008C1F29">
      <w:pPr>
        <w:pStyle w:val="NoSpacing"/>
        <w:spacing w:line="300" w:lineRule="auto"/>
      </w:pPr>
    </w:p>
    <w:p w:rsidR="00CF544B" w:rsidRPr="004D18C2" w:rsidRDefault="00E34FEA" w:rsidP="008C1F29">
      <w:pPr>
        <w:pStyle w:val="NoSpacing"/>
        <w:spacing w:line="300" w:lineRule="auto"/>
      </w:pPr>
      <w:r w:rsidRPr="004D18C2">
        <w:t>Solomon al</w:t>
      </w:r>
      <w:r w:rsidR="006829B0" w:rsidRPr="004D18C2">
        <w:t xml:space="preserve">so experimented with variations: one where the </w:t>
      </w:r>
      <w:r w:rsidR="00E53CED" w:rsidRPr="004D18C2">
        <w:t>search</w:t>
      </w:r>
      <w:r w:rsidR="006829B0" w:rsidRPr="004D18C2">
        <w:t xml:space="preserve"> function is simply a weighted combination of added distance and added time, and one that attempts to incorporate the temporal aspect of the </w:t>
      </w:r>
      <w:r w:rsidR="001245E6" w:rsidRPr="004D18C2">
        <w:t>measure</w:t>
      </w:r>
      <w:r w:rsidR="006829B0" w:rsidRPr="004D18C2">
        <w:t xml:space="preserve"> used for insertion as a measure of urgency of the customer.</w:t>
      </w:r>
      <w:r w:rsidR="00B663B1" w:rsidRPr="004D18C2">
        <w:t xml:space="preserve"> He defines the measure c</w:t>
      </w:r>
      <w:r w:rsidR="00B663B1" w:rsidRPr="004D18C2">
        <w:rPr>
          <w:vertAlign w:val="subscript"/>
        </w:rPr>
        <w:t>13</w:t>
      </w:r>
      <w:r w:rsidR="00B663B1" w:rsidRPr="004D18C2">
        <w:t>(</w:t>
      </w:r>
      <w:proofErr w:type="spellStart"/>
      <w:r w:rsidR="00B663B1" w:rsidRPr="004D18C2">
        <w:t>i,u,j</w:t>
      </w:r>
      <w:proofErr w:type="spellEnd"/>
      <w:r w:rsidR="00B663B1" w:rsidRPr="004D18C2">
        <w:t xml:space="preserve">) = </w:t>
      </w:r>
      <w:proofErr w:type="spellStart"/>
      <w:r w:rsidR="00B663B1" w:rsidRPr="004D18C2">
        <w:t>l</w:t>
      </w:r>
      <w:r w:rsidR="00B663B1" w:rsidRPr="004D18C2">
        <w:rPr>
          <w:vertAlign w:val="subscript"/>
        </w:rPr>
        <w:t>u</w:t>
      </w:r>
      <w:proofErr w:type="spellEnd"/>
      <w:r w:rsidR="00B663B1" w:rsidRPr="004D18C2">
        <w:t xml:space="preserve"> – </w:t>
      </w:r>
      <w:proofErr w:type="spellStart"/>
      <w:r w:rsidR="00B663B1" w:rsidRPr="004D18C2">
        <w:t>b</w:t>
      </w:r>
      <w:r w:rsidR="00B663B1" w:rsidRPr="004D18C2">
        <w:rPr>
          <w:vertAlign w:val="subscript"/>
        </w:rPr>
        <w:t>u</w:t>
      </w:r>
      <w:proofErr w:type="spellEnd"/>
      <w:r w:rsidR="00B663B1" w:rsidRPr="004D18C2">
        <w:t xml:space="preserve">, </w:t>
      </w:r>
      <w:r w:rsidR="006D6CBA" w:rsidRPr="004D18C2">
        <w:t>but we</w:t>
      </w:r>
      <w:r w:rsidR="00B663B1" w:rsidRPr="004D18C2">
        <w:t xml:space="preserve"> should </w:t>
      </w:r>
      <w:r w:rsidR="006D6CBA" w:rsidRPr="004D18C2">
        <w:t xml:space="preserve">actually </w:t>
      </w:r>
      <w:r w:rsidR="00B663B1" w:rsidRPr="004D18C2">
        <w:t>interpret</w:t>
      </w:r>
      <w:r w:rsidR="006D6CBA" w:rsidRPr="004D18C2">
        <w:t xml:space="preserve"> this</w:t>
      </w:r>
      <w:r w:rsidR="00B663B1" w:rsidRPr="004D18C2">
        <w:t xml:space="preserve"> as the remaining slack if customer u is inserted between customers </w:t>
      </w:r>
      <w:proofErr w:type="spellStart"/>
      <w:r w:rsidR="00B663B1" w:rsidRPr="004D18C2">
        <w:t>i</w:t>
      </w:r>
      <w:proofErr w:type="spellEnd"/>
      <w:r w:rsidR="00B663B1" w:rsidRPr="004D18C2">
        <w:t xml:space="preserve"> and j and not so much as the ‘urgency’ of servicing the customer.</w:t>
      </w:r>
      <w:r w:rsidR="006D6CBA" w:rsidRPr="004D18C2">
        <w:t xml:space="preserve"> Of course, in case of the nearest </w:t>
      </w:r>
      <w:proofErr w:type="spellStart"/>
      <w:r w:rsidR="006D6CBA" w:rsidRPr="004D18C2">
        <w:t>neighbor</w:t>
      </w:r>
      <w:proofErr w:type="spellEnd"/>
      <w:r w:rsidR="006D6CBA" w:rsidRPr="004D18C2">
        <w:t xml:space="preserve"> heuristic, this is a valid measure of urgency, but for the insertion heuristic it provides little information about urgency.</w:t>
      </w:r>
    </w:p>
    <w:p w:rsidR="00CF544B" w:rsidRPr="004D18C2" w:rsidRDefault="00CF544B" w:rsidP="008C1F29">
      <w:pPr>
        <w:pStyle w:val="NoSpacing"/>
        <w:spacing w:line="300" w:lineRule="auto"/>
      </w:pPr>
    </w:p>
    <w:p w:rsidR="00CF544B" w:rsidRPr="004D18C2" w:rsidRDefault="006D6CBA" w:rsidP="008C1F29">
      <w:pPr>
        <w:pStyle w:val="NoSpacing"/>
        <w:spacing w:line="300" w:lineRule="auto"/>
      </w:pPr>
      <w:r w:rsidRPr="004D18C2">
        <w:t>Solomon’s I1 heuristic has been widely accepted as the standard construction heuristic</w:t>
      </w:r>
      <w:r w:rsidR="009A2725" w:rsidRPr="004D18C2">
        <w:t xml:space="preserve"> for VRPTW problems</w:t>
      </w:r>
      <w:r w:rsidRPr="004D18C2">
        <w:t xml:space="preserve">, for reference purposes as well as for creating starting solutions for </w:t>
      </w:r>
      <w:proofErr w:type="spellStart"/>
      <w:r w:rsidRPr="004D18C2">
        <w:t>metaheuristic</w:t>
      </w:r>
      <w:r w:rsidR="00240D4B" w:rsidRPr="004D18C2">
        <w:t>s</w:t>
      </w:r>
      <w:proofErr w:type="spellEnd"/>
      <w:r w:rsidRPr="004D18C2">
        <w:t>. Multiple different</w:t>
      </w:r>
      <w:r w:rsidR="00A477C2" w:rsidRPr="004D18C2">
        <w:t>, feasible</w:t>
      </w:r>
      <w:r w:rsidRPr="004D18C2">
        <w:t xml:space="preserve"> initial solutions</w:t>
      </w:r>
      <w:r w:rsidR="00271542" w:rsidRPr="004D18C2">
        <w:t xml:space="preserve"> </w:t>
      </w:r>
      <w:r w:rsidR="003A74CB" w:rsidRPr="004D18C2">
        <w:t xml:space="preserve">of </w:t>
      </w:r>
      <w:r w:rsidR="00271542" w:rsidRPr="004D18C2">
        <w:t xml:space="preserve">reasonable </w:t>
      </w:r>
      <w:r w:rsidR="003A74CB" w:rsidRPr="004D18C2">
        <w:t>quality</w:t>
      </w:r>
      <w:r w:rsidRPr="004D18C2">
        <w:t xml:space="preserve"> can be </w:t>
      </w:r>
      <w:r w:rsidR="00BA72E6" w:rsidRPr="004D18C2">
        <w:t>generated</w:t>
      </w:r>
      <w:r w:rsidRPr="004D18C2">
        <w:t xml:space="preserve"> </w:t>
      </w:r>
      <w:r w:rsidR="00F07E52" w:rsidRPr="004D18C2">
        <w:t xml:space="preserve">in a short amount of time </w:t>
      </w:r>
      <w:r w:rsidRPr="004D18C2">
        <w:t xml:space="preserve">by varying the weights just a little, </w:t>
      </w:r>
      <w:r w:rsidR="00A477C2" w:rsidRPr="004D18C2">
        <w:t>which is a very useful quality for use in combination with</w:t>
      </w:r>
      <w:r w:rsidRPr="004D18C2">
        <w:t xml:space="preserve"> </w:t>
      </w:r>
      <w:proofErr w:type="spellStart"/>
      <w:r w:rsidRPr="004D18C2">
        <w:t>metaheuristics</w:t>
      </w:r>
      <w:proofErr w:type="spellEnd"/>
      <w:r w:rsidR="003A74CB" w:rsidRPr="004D18C2">
        <w:t>, as it increases the chance of finding efficient customer sequences</w:t>
      </w:r>
      <w:r w:rsidRPr="004D18C2">
        <w:t>.</w:t>
      </w:r>
    </w:p>
    <w:p w:rsidR="00B67334" w:rsidRPr="004D18C2" w:rsidRDefault="00B67334" w:rsidP="008C1F29">
      <w:pPr>
        <w:pStyle w:val="NoSpacing"/>
        <w:spacing w:line="300" w:lineRule="auto"/>
      </w:pPr>
    </w:p>
    <w:p w:rsidR="00B67334" w:rsidRPr="004D18C2" w:rsidRDefault="00B67334" w:rsidP="008C1F29">
      <w:pPr>
        <w:pStyle w:val="NoSpacing"/>
        <w:spacing w:line="300" w:lineRule="auto"/>
      </w:pPr>
      <w:proofErr w:type="spellStart"/>
      <w:r w:rsidRPr="004D18C2">
        <w:rPr>
          <w:i/>
        </w:rPr>
        <w:t>Ioannou</w:t>
      </w:r>
      <w:proofErr w:type="spellEnd"/>
      <w:r w:rsidRPr="004D18C2">
        <w:t xml:space="preserve"> (2001) </w:t>
      </w:r>
      <w:r w:rsidR="009464DB" w:rsidRPr="004D18C2">
        <w:t xml:space="preserve">takes the sequential insertion heuristic </w:t>
      </w:r>
      <w:r w:rsidR="00E93024" w:rsidRPr="004D18C2">
        <w:t xml:space="preserve">for the VRPTW </w:t>
      </w:r>
      <w:r w:rsidR="009464DB" w:rsidRPr="004D18C2">
        <w:t xml:space="preserve">to a higher level by introducing additional </w:t>
      </w:r>
      <w:r w:rsidR="001245E6" w:rsidRPr="004D18C2">
        <w:t>measures</w:t>
      </w:r>
      <w:r w:rsidR="009464DB" w:rsidRPr="004D18C2">
        <w:t xml:space="preserve"> for customer selection. The basic idea behind these </w:t>
      </w:r>
      <w:r w:rsidR="001245E6" w:rsidRPr="004D18C2">
        <w:t>measures</w:t>
      </w:r>
      <w:r w:rsidR="009464DB" w:rsidRPr="004D18C2">
        <w:t xml:space="preserve"> is that a customer u selected for insertion into a route should minimise the impact of the insertion on the customers already </w:t>
      </w:r>
      <w:r w:rsidR="009A2725" w:rsidRPr="004D18C2">
        <w:t xml:space="preserve">part of </w:t>
      </w:r>
      <w:r w:rsidR="009464DB" w:rsidRPr="004D18C2">
        <w:t xml:space="preserve">the route under construction, on all non-routed customers and on the time window of customer u himself. </w:t>
      </w:r>
      <w:r w:rsidR="00A67785" w:rsidRPr="004D18C2">
        <w:t xml:space="preserve">‘Impact’ can be interpreted in this context as ‘reduced flexibility’. </w:t>
      </w:r>
      <w:proofErr w:type="spellStart"/>
      <w:r w:rsidR="00444924" w:rsidRPr="004D18C2">
        <w:t>Ioannou</w:t>
      </w:r>
      <w:proofErr w:type="spellEnd"/>
      <w:r w:rsidR="00444924" w:rsidRPr="004D18C2">
        <w:t xml:space="preserve"> uses the following measures to quantify</w:t>
      </w:r>
      <w:r w:rsidR="00A67785" w:rsidRPr="004D18C2">
        <w:t xml:space="preserve"> the</w:t>
      </w:r>
      <w:r w:rsidR="009464DB" w:rsidRPr="004D18C2">
        <w:t xml:space="preserve"> three</w:t>
      </w:r>
      <w:r w:rsidR="00444924" w:rsidRPr="004D18C2">
        <w:t xml:space="preserve"> types of</w:t>
      </w:r>
      <w:r w:rsidR="009464DB" w:rsidRPr="004D18C2">
        <w:t xml:space="preserve"> impact</w:t>
      </w:r>
      <w:r w:rsidR="00A67785" w:rsidRPr="004D18C2">
        <w:t xml:space="preserve"> mentioned</w:t>
      </w:r>
      <w:r w:rsidR="00D3139A" w:rsidRPr="004D18C2">
        <w:t>. Note that components c</w:t>
      </w:r>
      <w:r w:rsidR="00D3139A" w:rsidRPr="004D18C2">
        <w:rPr>
          <w:vertAlign w:val="subscript"/>
        </w:rPr>
        <w:t>1u</w:t>
      </w:r>
      <w:r w:rsidR="00D3139A" w:rsidRPr="004D18C2">
        <w:t xml:space="preserve"> and c</w:t>
      </w:r>
      <w:r w:rsidR="00D3139A" w:rsidRPr="004D18C2">
        <w:rPr>
          <w:vertAlign w:val="subscript"/>
        </w:rPr>
        <w:t>2u</w:t>
      </w:r>
      <w:r w:rsidR="00D3139A" w:rsidRPr="004D18C2">
        <w:t xml:space="preserve"> of IR are similar to Solomon’s measures c</w:t>
      </w:r>
      <w:r w:rsidR="00D3139A" w:rsidRPr="004D18C2">
        <w:rPr>
          <w:vertAlign w:val="subscript"/>
        </w:rPr>
        <w:t>11</w:t>
      </w:r>
      <w:r w:rsidR="00D3139A" w:rsidRPr="004D18C2">
        <w:t xml:space="preserve"> and c</w:t>
      </w:r>
      <w:r w:rsidR="00D3139A" w:rsidRPr="004D18C2">
        <w:rPr>
          <w:vertAlign w:val="subscript"/>
        </w:rPr>
        <w:t>12</w:t>
      </w:r>
      <w:r w:rsidR="00D3139A" w:rsidRPr="004D18C2">
        <w:t xml:space="preserve">. </w:t>
      </w:r>
    </w:p>
    <w:p w:rsidR="006B3264" w:rsidRPr="004D18C2" w:rsidRDefault="006B3264" w:rsidP="008C1F29">
      <w:pPr>
        <w:pStyle w:val="NoSpacing"/>
        <w:spacing w:line="300" w:lineRule="auto"/>
      </w:pPr>
    </w:p>
    <w:tbl>
      <w:tblPr>
        <w:tblStyle w:val="TableGrid"/>
        <w:tblW w:w="9270" w:type="dxa"/>
        <w:tblInd w:w="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050"/>
        <w:gridCol w:w="5220"/>
      </w:tblGrid>
      <w:tr w:rsidR="006B3264" w:rsidTr="00581AB8">
        <w:tc>
          <w:tcPr>
            <w:tcW w:w="4050" w:type="dxa"/>
          </w:tcPr>
          <w:p w:rsidR="006B3264" w:rsidRPr="004D18C2" w:rsidRDefault="006B3264" w:rsidP="008C1F29">
            <w:pPr>
              <w:pStyle w:val="NoSpacing"/>
              <w:spacing w:line="300" w:lineRule="auto"/>
            </w:pPr>
            <w:r w:rsidRPr="004D18C2">
              <w:t>IS</w:t>
            </w:r>
            <w:r w:rsidRPr="004D18C2">
              <w:softHyphen/>
            </w:r>
            <w:r w:rsidRPr="004D18C2">
              <w:rPr>
                <w:vertAlign w:val="subscript"/>
              </w:rPr>
              <w:t>I</w:t>
            </w:r>
            <w:r w:rsidRPr="004D18C2">
              <w:t xml:space="preserve"> = </w:t>
            </w:r>
            <w:proofErr w:type="spellStart"/>
            <w:r w:rsidRPr="004D18C2">
              <w:t>b</w:t>
            </w:r>
            <w:r w:rsidRPr="004D18C2">
              <w:rPr>
                <w:vertAlign w:val="subscript"/>
              </w:rPr>
              <w:t>u</w:t>
            </w:r>
            <w:proofErr w:type="spellEnd"/>
            <w:r w:rsidRPr="004D18C2">
              <w:t xml:space="preserve"> – </w:t>
            </w:r>
            <w:proofErr w:type="spellStart"/>
            <w:r w:rsidRPr="004D18C2">
              <w:t>e</w:t>
            </w:r>
            <w:r w:rsidRPr="004D18C2">
              <w:rPr>
                <w:vertAlign w:val="subscript"/>
              </w:rPr>
              <w:t>u</w:t>
            </w:r>
            <w:proofErr w:type="spellEnd"/>
          </w:p>
        </w:tc>
        <w:tc>
          <w:tcPr>
            <w:tcW w:w="5220" w:type="dxa"/>
          </w:tcPr>
          <w:p w:rsidR="006B3264" w:rsidRPr="004D18C2" w:rsidRDefault="006B3264" w:rsidP="008C1F29">
            <w:pPr>
              <w:pStyle w:val="NoSpacing"/>
              <w:spacing w:line="300" w:lineRule="auto"/>
            </w:pPr>
            <w:r w:rsidRPr="004D18C2">
              <w:t>Own impact. Closeness to earliest service time of the vehicle arrival time given insertion. Values close to 0 correspond with minimal impact.</w:t>
            </w:r>
          </w:p>
          <w:p w:rsidR="006B3264" w:rsidRDefault="006B3264" w:rsidP="004D18C2">
            <w:pPr>
              <w:pStyle w:val="NoSpacing"/>
            </w:pPr>
          </w:p>
        </w:tc>
      </w:tr>
      <w:tr w:rsidR="006B3264" w:rsidRPr="00582107" w:rsidTr="00581AB8">
        <w:tc>
          <w:tcPr>
            <w:tcW w:w="4050" w:type="dxa"/>
          </w:tcPr>
          <w:p w:rsidR="006B3264" w:rsidRPr="004D18C2" w:rsidRDefault="008E760C" w:rsidP="008C1F29">
            <w:pPr>
              <w:pStyle w:val="NoSpacing"/>
              <w:spacing w:line="300" w:lineRule="auto"/>
            </w:pPr>
            <w:r w:rsidRPr="004D18C2">
              <w:object w:dxaOrig="2380" w:dyaOrig="560">
                <v:shape id="_x0000_i1026" type="#_x0000_t75" style="width:120pt;height:27.75pt" o:ole="">
                  <v:imagedata r:id="rId25" o:title=""/>
                </v:shape>
                <o:OLEObject Type="Embed" ProgID="Equation.DSMT4" ShapeID="_x0000_i1026" DrawAspect="Content" ObjectID="_1390137315" r:id="rId26"/>
              </w:object>
            </w:r>
          </w:p>
          <w:p w:rsidR="006B3264" w:rsidRPr="004D18C2" w:rsidRDefault="003A74CB" w:rsidP="008C1F29">
            <w:pPr>
              <w:pStyle w:val="NoSpacing"/>
              <w:spacing w:line="300" w:lineRule="auto"/>
            </w:pPr>
            <w:r w:rsidRPr="004D18C2">
              <w:t xml:space="preserve">       </w:t>
            </w:r>
            <w:r w:rsidR="00C41A89" w:rsidRPr="004D18C2">
              <w:object w:dxaOrig="3340" w:dyaOrig="380">
                <v:shape id="_x0000_i1027" type="#_x0000_t75" style="width:167.25pt;height:20.25pt" o:ole="">
                  <v:imagedata r:id="rId27" o:title=""/>
                </v:shape>
                <o:OLEObject Type="Embed" ProgID="Equation.DSMT4" ShapeID="_x0000_i1027" DrawAspect="Content" ObjectID="_1390137316" r:id="rId28"/>
              </w:object>
            </w:r>
          </w:p>
          <w:p w:rsidR="00EF7AE7" w:rsidRPr="004D18C2" w:rsidRDefault="003A74CB" w:rsidP="008C1F29">
            <w:pPr>
              <w:pStyle w:val="NoSpacing"/>
              <w:spacing w:line="300" w:lineRule="auto"/>
            </w:pPr>
            <w:r w:rsidRPr="004D18C2">
              <w:t xml:space="preserve">         </w:t>
            </w:r>
            <w:r w:rsidR="00EF7AE7" w:rsidRPr="004D18C2">
              <w:t>(J is the set of non-routed customers)</w:t>
            </w:r>
          </w:p>
        </w:tc>
        <w:tc>
          <w:tcPr>
            <w:tcW w:w="5220" w:type="dxa"/>
          </w:tcPr>
          <w:p w:rsidR="006B3264" w:rsidRPr="004D18C2" w:rsidRDefault="006B3264" w:rsidP="008C1F29">
            <w:pPr>
              <w:pStyle w:val="NoSpacing"/>
              <w:spacing w:line="300" w:lineRule="auto"/>
            </w:pPr>
            <w:r w:rsidRPr="004D18C2">
              <w:t xml:space="preserve">External impact. </w:t>
            </w:r>
            <w:r w:rsidR="00E26944" w:rsidRPr="004D18C2">
              <w:t>A non-routed customer can no longer be serviced during the proposed service time for customer u. IU calculates the a</w:t>
            </w:r>
            <w:r w:rsidRPr="004D18C2">
              <w:t xml:space="preserve">verage </w:t>
            </w:r>
            <w:r w:rsidR="003A74CB" w:rsidRPr="004D18C2">
              <w:t xml:space="preserve">reduction of </w:t>
            </w:r>
            <w:r w:rsidR="00E26944" w:rsidRPr="004D18C2">
              <w:t xml:space="preserve">the </w:t>
            </w:r>
            <w:r w:rsidR="003A74CB" w:rsidRPr="004D18C2">
              <w:t xml:space="preserve">effective </w:t>
            </w:r>
            <w:r w:rsidRPr="004D18C2">
              <w:t>time window</w:t>
            </w:r>
            <w:r w:rsidR="003A74CB" w:rsidRPr="004D18C2">
              <w:t xml:space="preserve"> </w:t>
            </w:r>
            <w:r w:rsidR="00E26944" w:rsidRPr="004D18C2">
              <w:t>to feasibly insert</w:t>
            </w:r>
            <w:r w:rsidR="003A74CB" w:rsidRPr="004D18C2">
              <w:t xml:space="preserve"> </w:t>
            </w:r>
            <w:r w:rsidRPr="004D18C2">
              <w:t xml:space="preserve">non-routed customers </w:t>
            </w:r>
            <w:r w:rsidR="00E26944" w:rsidRPr="004D18C2">
              <w:t>j given insertion of u. In other words, it indicates the time overlap between the proposed insertion and the time windows of other non-routed customers.</w:t>
            </w:r>
          </w:p>
          <w:p w:rsidR="00EF7AE7" w:rsidRPr="00EF7AE7" w:rsidRDefault="00EF7AE7" w:rsidP="004D18C2">
            <w:pPr>
              <w:pStyle w:val="NoSpacing"/>
            </w:pPr>
          </w:p>
        </w:tc>
      </w:tr>
      <w:tr w:rsidR="006B3264" w:rsidRPr="00582107" w:rsidTr="00581AB8">
        <w:tc>
          <w:tcPr>
            <w:tcW w:w="4050" w:type="dxa"/>
          </w:tcPr>
          <w:p w:rsidR="00DC5DF4" w:rsidRPr="005F081B" w:rsidRDefault="00AB79C7" w:rsidP="008C1F29">
            <w:pPr>
              <w:pStyle w:val="NoSpacing"/>
              <w:spacing w:line="300" w:lineRule="auto"/>
              <w:rPr>
                <w:lang w:val="nl-NL"/>
              </w:rPr>
            </w:pPr>
            <w:r w:rsidRPr="005F081B">
              <w:rPr>
                <w:lang w:val="nl-NL"/>
              </w:rPr>
              <w:t>c</w:t>
            </w:r>
            <w:r w:rsidRPr="005F081B">
              <w:rPr>
                <w:vertAlign w:val="subscript"/>
                <w:lang w:val="nl-NL"/>
              </w:rPr>
              <w:t>1</w:t>
            </w:r>
            <w:r w:rsidR="00143C23" w:rsidRPr="005F081B">
              <w:rPr>
                <w:vertAlign w:val="subscript"/>
                <w:lang w:val="nl-NL"/>
              </w:rPr>
              <w:t>1</w:t>
            </w:r>
            <w:r w:rsidRPr="005F081B">
              <w:rPr>
                <w:lang w:val="nl-NL"/>
              </w:rPr>
              <w:t>(i,</w:t>
            </w:r>
            <w:r w:rsidR="00C41A89" w:rsidRPr="005F081B">
              <w:rPr>
                <w:lang w:val="nl-NL"/>
              </w:rPr>
              <w:t>u,</w:t>
            </w:r>
            <w:r w:rsidRPr="005F081B">
              <w:rPr>
                <w:lang w:val="nl-NL"/>
              </w:rPr>
              <w:t>j) = d</w:t>
            </w:r>
            <w:r w:rsidRPr="005F081B">
              <w:rPr>
                <w:vertAlign w:val="subscript"/>
                <w:lang w:val="nl-NL"/>
              </w:rPr>
              <w:t>iu</w:t>
            </w:r>
            <w:r w:rsidRPr="005F081B">
              <w:rPr>
                <w:lang w:val="nl-NL"/>
              </w:rPr>
              <w:t xml:space="preserve"> + d</w:t>
            </w:r>
            <w:r w:rsidRPr="005F081B">
              <w:rPr>
                <w:vertAlign w:val="subscript"/>
                <w:lang w:val="nl-NL"/>
              </w:rPr>
              <w:t>uj</w:t>
            </w:r>
            <w:r w:rsidRPr="005F081B">
              <w:rPr>
                <w:lang w:val="nl-NL"/>
              </w:rPr>
              <w:t xml:space="preserve"> - d</w:t>
            </w:r>
            <w:r w:rsidRPr="005F081B">
              <w:rPr>
                <w:vertAlign w:val="subscript"/>
                <w:lang w:val="nl-NL"/>
              </w:rPr>
              <w:t>ij</w:t>
            </w:r>
            <w:r w:rsidR="00DC5DF4" w:rsidRPr="005F081B">
              <w:rPr>
                <w:lang w:val="nl-NL"/>
              </w:rPr>
              <w:t xml:space="preserve"> </w:t>
            </w:r>
          </w:p>
          <w:p w:rsidR="00DC5DF4" w:rsidRPr="005F081B" w:rsidRDefault="00DC5DF4" w:rsidP="008C1F29">
            <w:pPr>
              <w:pStyle w:val="NoSpacing"/>
              <w:spacing w:line="300" w:lineRule="auto"/>
              <w:rPr>
                <w:lang w:val="nl-NL"/>
              </w:rPr>
            </w:pPr>
          </w:p>
          <w:p w:rsidR="005A1388" w:rsidRPr="005F081B" w:rsidRDefault="005A1388" w:rsidP="008C1F29">
            <w:pPr>
              <w:pStyle w:val="NoSpacing"/>
              <w:spacing w:line="300" w:lineRule="auto"/>
              <w:rPr>
                <w:lang w:val="nl-NL"/>
              </w:rPr>
            </w:pPr>
          </w:p>
          <w:p w:rsidR="00DC5DF4" w:rsidRPr="005F081B" w:rsidRDefault="00DC5DF4" w:rsidP="008C1F29">
            <w:pPr>
              <w:pStyle w:val="NoSpacing"/>
              <w:spacing w:line="300" w:lineRule="auto"/>
              <w:rPr>
                <w:lang w:val="nl-NL"/>
              </w:rPr>
            </w:pPr>
            <w:r w:rsidRPr="005F081B">
              <w:rPr>
                <w:lang w:val="nl-NL"/>
              </w:rPr>
              <w:t>c</w:t>
            </w:r>
            <w:r w:rsidRPr="005F081B">
              <w:rPr>
                <w:vertAlign w:val="subscript"/>
                <w:lang w:val="nl-NL"/>
              </w:rPr>
              <w:t>12</w:t>
            </w:r>
            <w:r w:rsidRPr="005F081B">
              <w:rPr>
                <w:lang w:val="nl-NL"/>
              </w:rPr>
              <w:t>(i,</w:t>
            </w:r>
            <w:r w:rsidR="00C41A89" w:rsidRPr="005F081B">
              <w:rPr>
                <w:lang w:val="nl-NL"/>
              </w:rPr>
              <w:t>u</w:t>
            </w:r>
            <w:r w:rsidRPr="005F081B">
              <w:rPr>
                <w:lang w:val="nl-NL"/>
              </w:rPr>
              <w:t>,j) = b</w:t>
            </w:r>
            <w:r w:rsidRPr="005F081B">
              <w:rPr>
                <w:vertAlign w:val="subscript"/>
                <w:lang w:val="nl-NL"/>
              </w:rPr>
              <w:t>j_u</w:t>
            </w:r>
            <w:r w:rsidRPr="005F081B">
              <w:rPr>
                <w:lang w:val="nl-NL"/>
              </w:rPr>
              <w:t xml:space="preserve"> – b</w:t>
            </w:r>
            <w:r w:rsidRPr="005F081B">
              <w:rPr>
                <w:vertAlign w:val="subscript"/>
                <w:lang w:val="nl-NL"/>
              </w:rPr>
              <w:t>j</w:t>
            </w:r>
          </w:p>
          <w:p w:rsidR="006B3264" w:rsidRPr="005F081B" w:rsidRDefault="006B3264" w:rsidP="008C1F29">
            <w:pPr>
              <w:pStyle w:val="NoSpacing"/>
              <w:spacing w:line="300" w:lineRule="auto"/>
              <w:rPr>
                <w:lang w:val="nl-NL"/>
              </w:rPr>
            </w:pPr>
          </w:p>
          <w:p w:rsidR="00DC5DF4" w:rsidRPr="005F081B" w:rsidRDefault="00DC5DF4" w:rsidP="008C1F29">
            <w:pPr>
              <w:pStyle w:val="NoSpacing"/>
              <w:spacing w:line="300" w:lineRule="auto"/>
              <w:rPr>
                <w:lang w:val="nl-NL"/>
              </w:rPr>
            </w:pPr>
          </w:p>
          <w:p w:rsidR="00C41A89" w:rsidRPr="005F081B" w:rsidRDefault="00C41A89" w:rsidP="008C1F29">
            <w:pPr>
              <w:pStyle w:val="NoSpacing"/>
              <w:spacing w:line="300" w:lineRule="auto"/>
              <w:rPr>
                <w:lang w:val="nl-NL"/>
              </w:rPr>
            </w:pPr>
            <w:r w:rsidRPr="005F081B">
              <w:rPr>
                <w:lang w:val="nl-NL"/>
              </w:rPr>
              <w:lastRenderedPageBreak/>
              <w:t>c</w:t>
            </w:r>
            <w:r w:rsidRPr="005F081B">
              <w:rPr>
                <w:vertAlign w:val="subscript"/>
                <w:lang w:val="nl-NL"/>
              </w:rPr>
              <w:t>13</w:t>
            </w:r>
            <w:r w:rsidRPr="005F081B">
              <w:rPr>
                <w:lang w:val="nl-NL"/>
              </w:rPr>
              <w:t>(i,</w:t>
            </w:r>
            <w:r w:rsidRPr="00581AB8">
              <w:rPr>
                <w:i/>
                <w:lang w:val="nl-NL"/>
              </w:rPr>
              <w:t>u</w:t>
            </w:r>
            <w:r w:rsidRPr="005F081B">
              <w:rPr>
                <w:lang w:val="nl-NL"/>
              </w:rPr>
              <w:t>,j) = l</w:t>
            </w:r>
            <w:r w:rsidRPr="005F081B">
              <w:rPr>
                <w:vertAlign w:val="subscript"/>
                <w:lang w:val="nl-NL"/>
              </w:rPr>
              <w:t>u</w:t>
            </w:r>
            <w:r w:rsidRPr="005F081B">
              <w:rPr>
                <w:lang w:val="nl-NL"/>
              </w:rPr>
              <w:t xml:space="preserve"> - b</w:t>
            </w:r>
            <w:r w:rsidRPr="005F081B">
              <w:rPr>
                <w:vertAlign w:val="subscript"/>
                <w:lang w:val="nl-NL"/>
              </w:rPr>
              <w:t>u</w:t>
            </w:r>
            <w:r w:rsidRPr="005F081B">
              <w:rPr>
                <w:lang w:val="nl-NL"/>
              </w:rPr>
              <w:t>(i,j)</w:t>
            </w:r>
          </w:p>
          <w:p w:rsidR="008E760C" w:rsidRDefault="008E760C" w:rsidP="008C1F29">
            <w:pPr>
              <w:pStyle w:val="NoSpacing"/>
              <w:spacing w:line="300" w:lineRule="auto"/>
              <w:rPr>
                <w:lang w:val="nl-NL"/>
              </w:rPr>
            </w:pPr>
          </w:p>
          <w:p w:rsidR="00581AB8" w:rsidRPr="005F081B" w:rsidRDefault="00581AB8" w:rsidP="008C1F29">
            <w:pPr>
              <w:pStyle w:val="NoSpacing"/>
              <w:spacing w:line="300" w:lineRule="auto"/>
              <w:rPr>
                <w:lang w:val="nl-NL"/>
              </w:rPr>
            </w:pPr>
          </w:p>
          <w:p w:rsidR="001E37F4" w:rsidRPr="004D18C2" w:rsidRDefault="008E760C" w:rsidP="008C1F29">
            <w:pPr>
              <w:pStyle w:val="NoSpacing"/>
              <w:spacing w:line="300" w:lineRule="auto"/>
            </w:pPr>
            <w:proofErr w:type="spellStart"/>
            <w:r w:rsidRPr="004D18C2">
              <w:t>LD</w:t>
            </w:r>
            <w:r w:rsidRPr="004D18C2">
              <w:rPr>
                <w:vertAlign w:val="subscript"/>
              </w:rPr>
              <w:t>u</w:t>
            </w:r>
            <w:proofErr w:type="spellEnd"/>
            <w:r w:rsidRPr="004D18C2">
              <w:t>(</w:t>
            </w:r>
            <w:proofErr w:type="spellStart"/>
            <w:r w:rsidRPr="004D18C2">
              <w:t>i,j</w:t>
            </w:r>
            <w:proofErr w:type="spellEnd"/>
            <w:r w:rsidRPr="004D18C2">
              <w:t>) = w</w:t>
            </w:r>
            <w:r w:rsidRPr="004D18C2">
              <w:rPr>
                <w:vertAlign w:val="subscript"/>
              </w:rPr>
              <w:t>1</w:t>
            </w:r>
            <w:r w:rsidRPr="004D18C2">
              <w:t>c</w:t>
            </w:r>
            <w:r w:rsidRPr="004D18C2">
              <w:rPr>
                <w:vertAlign w:val="subscript"/>
              </w:rPr>
              <w:t>1</w:t>
            </w:r>
            <w:r w:rsidR="00143C23" w:rsidRPr="004D18C2">
              <w:rPr>
                <w:vertAlign w:val="subscript"/>
              </w:rPr>
              <w:t>1</w:t>
            </w:r>
            <w:r w:rsidRPr="004D18C2">
              <w:t xml:space="preserve"> + w</w:t>
            </w:r>
            <w:r w:rsidRPr="004D18C2">
              <w:rPr>
                <w:vertAlign w:val="subscript"/>
              </w:rPr>
              <w:t>2</w:t>
            </w:r>
            <w:r w:rsidRPr="004D18C2">
              <w:t>c</w:t>
            </w:r>
            <w:r w:rsidR="00143C23" w:rsidRPr="004D18C2">
              <w:rPr>
                <w:vertAlign w:val="subscript"/>
              </w:rPr>
              <w:t>12</w:t>
            </w:r>
            <w:r w:rsidRPr="004D18C2">
              <w:t xml:space="preserve"> + w</w:t>
            </w:r>
            <w:r w:rsidRPr="004D18C2">
              <w:rPr>
                <w:vertAlign w:val="subscript"/>
              </w:rPr>
              <w:t>3</w:t>
            </w:r>
            <w:r w:rsidRPr="004D18C2">
              <w:t>c</w:t>
            </w:r>
            <w:r w:rsidR="00143C23" w:rsidRPr="004D18C2">
              <w:rPr>
                <w:vertAlign w:val="subscript"/>
              </w:rPr>
              <w:t>13</w:t>
            </w:r>
          </w:p>
          <w:p w:rsidR="008E760C" w:rsidRPr="004D18C2" w:rsidRDefault="00A45F87" w:rsidP="008C1F29">
            <w:pPr>
              <w:pStyle w:val="NoSpacing"/>
              <w:spacing w:line="300" w:lineRule="auto"/>
            </w:pPr>
            <w:r w:rsidRPr="004D18C2">
              <w:t>(w</w:t>
            </w:r>
            <w:r w:rsidRPr="004D18C2">
              <w:rPr>
                <w:vertAlign w:val="subscript"/>
              </w:rPr>
              <w:t>1</w:t>
            </w:r>
            <w:r w:rsidRPr="004D18C2">
              <w:t xml:space="preserve"> + w</w:t>
            </w:r>
            <w:r w:rsidRPr="004D18C2">
              <w:rPr>
                <w:vertAlign w:val="subscript"/>
              </w:rPr>
              <w:t>2</w:t>
            </w:r>
            <w:r w:rsidRPr="004D18C2">
              <w:t xml:space="preserve"> + w</w:t>
            </w:r>
            <w:r w:rsidRPr="004D18C2">
              <w:rPr>
                <w:vertAlign w:val="subscript"/>
              </w:rPr>
              <w:t>3</w:t>
            </w:r>
            <w:r w:rsidRPr="004D18C2">
              <w:t xml:space="preserve"> = 1 )</w:t>
            </w:r>
          </w:p>
          <w:p w:rsidR="005810E6" w:rsidRPr="004D18C2" w:rsidRDefault="005810E6" w:rsidP="008C1F29">
            <w:pPr>
              <w:pStyle w:val="NoSpacing"/>
              <w:spacing w:line="300" w:lineRule="auto"/>
            </w:pPr>
          </w:p>
          <w:p w:rsidR="008E760C" w:rsidRPr="004D18C2" w:rsidRDefault="00A45F87" w:rsidP="008C1F29">
            <w:pPr>
              <w:pStyle w:val="NoSpacing"/>
              <w:spacing w:line="300" w:lineRule="auto"/>
              <w:rPr>
                <w:lang w:val="en-US"/>
              </w:rPr>
            </w:pPr>
            <w:r w:rsidRPr="004D18C2">
              <w:object w:dxaOrig="1920" w:dyaOrig="580">
                <v:shape id="_x0000_i1028" type="#_x0000_t75" style="width:95.25pt;height:27.75pt" o:ole="">
                  <v:imagedata r:id="rId29" o:title=""/>
                </v:shape>
                <o:OLEObject Type="Embed" ProgID="Equation.DSMT4" ShapeID="_x0000_i1028" DrawAspect="Content" ObjectID="_1390137317" r:id="rId30"/>
              </w:object>
            </w:r>
          </w:p>
          <w:p w:rsidR="005810E6" w:rsidRPr="004D18C2" w:rsidRDefault="00A45F87" w:rsidP="008C1F29">
            <w:pPr>
              <w:pStyle w:val="NoSpacing"/>
              <w:spacing w:line="300" w:lineRule="auto"/>
            </w:pPr>
            <w:r w:rsidRPr="004D18C2">
              <w:t>(</w:t>
            </w:r>
            <w:proofErr w:type="spellStart"/>
            <w:r w:rsidR="005810E6" w:rsidRPr="004D18C2">
              <w:t>I</w:t>
            </w:r>
            <w:r w:rsidR="005810E6" w:rsidRPr="004D18C2">
              <w:rPr>
                <w:vertAlign w:val="subscript"/>
              </w:rPr>
              <w:t>r</w:t>
            </w:r>
            <w:proofErr w:type="spellEnd"/>
            <w:r w:rsidR="005810E6" w:rsidRPr="004D18C2">
              <w:t xml:space="preserve"> is the set of feasible insertion places for u</w:t>
            </w:r>
            <w:r w:rsidRPr="004D18C2">
              <w:t>)</w:t>
            </w:r>
          </w:p>
          <w:p w:rsidR="005A1388" w:rsidRPr="004D18C2" w:rsidRDefault="005A1388" w:rsidP="008C1F29">
            <w:pPr>
              <w:pStyle w:val="NoSpacing"/>
              <w:spacing w:line="300" w:lineRule="auto"/>
            </w:pPr>
          </w:p>
          <w:p w:rsidR="00A45F87" w:rsidRPr="005F081B" w:rsidRDefault="00A45F87" w:rsidP="008C1F29">
            <w:pPr>
              <w:pStyle w:val="NoSpacing"/>
              <w:spacing w:line="300" w:lineRule="auto"/>
              <w:rPr>
                <w:lang w:val="nl-NL"/>
              </w:rPr>
            </w:pPr>
            <w:r w:rsidRPr="005F081B">
              <w:rPr>
                <w:lang w:val="nl-NL"/>
              </w:rPr>
              <w:t>Impact(u) = w</w:t>
            </w:r>
            <w:r w:rsidRPr="005F081B">
              <w:rPr>
                <w:vertAlign w:val="subscript"/>
                <w:lang w:val="nl-NL"/>
              </w:rPr>
              <w:t>s</w:t>
            </w:r>
            <w:r w:rsidRPr="005F081B">
              <w:rPr>
                <w:lang w:val="nl-NL"/>
              </w:rPr>
              <w:t>IS</w:t>
            </w:r>
            <w:r w:rsidRPr="005F081B">
              <w:rPr>
                <w:vertAlign w:val="subscript"/>
                <w:lang w:val="nl-NL"/>
              </w:rPr>
              <w:t>u</w:t>
            </w:r>
            <w:r w:rsidRPr="005F081B">
              <w:rPr>
                <w:lang w:val="nl-NL"/>
              </w:rPr>
              <w:t xml:space="preserve"> + w</w:t>
            </w:r>
            <w:r w:rsidRPr="005F081B">
              <w:rPr>
                <w:vertAlign w:val="subscript"/>
                <w:lang w:val="nl-NL"/>
              </w:rPr>
              <w:t>e</w:t>
            </w:r>
            <w:r w:rsidRPr="005F081B">
              <w:rPr>
                <w:lang w:val="nl-NL"/>
              </w:rPr>
              <w:t>IU</w:t>
            </w:r>
            <w:r w:rsidRPr="005F081B">
              <w:rPr>
                <w:vertAlign w:val="subscript"/>
                <w:lang w:val="nl-NL"/>
              </w:rPr>
              <w:t>u</w:t>
            </w:r>
            <w:r w:rsidRPr="005F081B">
              <w:rPr>
                <w:lang w:val="nl-NL"/>
              </w:rPr>
              <w:t xml:space="preserve"> + w</w:t>
            </w:r>
            <w:r w:rsidRPr="005F081B">
              <w:rPr>
                <w:vertAlign w:val="subscript"/>
                <w:lang w:val="nl-NL"/>
              </w:rPr>
              <w:t>r</w:t>
            </w:r>
            <w:r w:rsidRPr="005F081B">
              <w:rPr>
                <w:lang w:val="nl-NL"/>
              </w:rPr>
              <w:t>IR</w:t>
            </w:r>
            <w:r w:rsidRPr="005F081B">
              <w:rPr>
                <w:vertAlign w:val="subscript"/>
                <w:lang w:val="nl-NL"/>
              </w:rPr>
              <w:t>u</w:t>
            </w:r>
          </w:p>
          <w:p w:rsidR="00A45F87" w:rsidRPr="005F081B" w:rsidRDefault="00A45F87" w:rsidP="008C1F29">
            <w:pPr>
              <w:pStyle w:val="NoSpacing"/>
              <w:spacing w:line="300" w:lineRule="auto"/>
              <w:rPr>
                <w:lang w:val="nl-NL"/>
              </w:rPr>
            </w:pPr>
            <w:r w:rsidRPr="005F081B">
              <w:rPr>
                <w:lang w:val="nl-NL"/>
              </w:rPr>
              <w:t>(w</w:t>
            </w:r>
            <w:r w:rsidRPr="005F081B">
              <w:rPr>
                <w:vertAlign w:val="subscript"/>
                <w:lang w:val="nl-NL"/>
              </w:rPr>
              <w:t>s</w:t>
            </w:r>
            <w:r w:rsidRPr="005F081B">
              <w:rPr>
                <w:lang w:val="nl-NL"/>
              </w:rPr>
              <w:t xml:space="preserve"> + w</w:t>
            </w:r>
            <w:r w:rsidRPr="005F081B">
              <w:rPr>
                <w:vertAlign w:val="subscript"/>
                <w:lang w:val="nl-NL"/>
              </w:rPr>
              <w:t>e</w:t>
            </w:r>
            <w:r w:rsidRPr="005F081B">
              <w:rPr>
                <w:lang w:val="nl-NL"/>
              </w:rPr>
              <w:t xml:space="preserve"> + w</w:t>
            </w:r>
            <w:r w:rsidRPr="005F081B">
              <w:rPr>
                <w:vertAlign w:val="subscript"/>
                <w:lang w:val="nl-NL"/>
              </w:rPr>
              <w:t>r</w:t>
            </w:r>
            <w:r w:rsidRPr="005F081B">
              <w:rPr>
                <w:lang w:val="nl-NL"/>
              </w:rPr>
              <w:t xml:space="preserve"> = 1 )</w:t>
            </w:r>
          </w:p>
        </w:tc>
        <w:tc>
          <w:tcPr>
            <w:tcW w:w="5220" w:type="dxa"/>
          </w:tcPr>
          <w:p w:rsidR="006B3264" w:rsidRPr="004D18C2" w:rsidRDefault="00AB79C7" w:rsidP="008C1F29">
            <w:pPr>
              <w:pStyle w:val="NoSpacing"/>
              <w:spacing w:line="300" w:lineRule="auto"/>
            </w:pPr>
            <w:r w:rsidRPr="004D18C2">
              <w:lastRenderedPageBreak/>
              <w:t>Increase in distance</w:t>
            </w:r>
            <w:r w:rsidR="009A2725" w:rsidRPr="004D18C2">
              <w:t xml:space="preserve"> if customer u is </w:t>
            </w:r>
            <w:r w:rsidR="006E7115" w:rsidRPr="004D18C2">
              <w:t>inserted</w:t>
            </w:r>
            <w:r w:rsidR="009A2725" w:rsidRPr="004D18C2">
              <w:t xml:space="preserve"> between customers </w:t>
            </w:r>
            <w:proofErr w:type="spellStart"/>
            <w:r w:rsidR="009A2725" w:rsidRPr="004D18C2">
              <w:t>i</w:t>
            </w:r>
            <w:proofErr w:type="spellEnd"/>
            <w:r w:rsidR="009A2725" w:rsidRPr="004D18C2">
              <w:t xml:space="preserve"> and j.</w:t>
            </w:r>
          </w:p>
          <w:p w:rsidR="00DC5DF4" w:rsidRPr="004D18C2" w:rsidRDefault="00DC5DF4" w:rsidP="008C1F29">
            <w:pPr>
              <w:pStyle w:val="NoSpacing"/>
              <w:spacing w:line="300" w:lineRule="auto"/>
            </w:pPr>
          </w:p>
          <w:p w:rsidR="00DC5DF4" w:rsidRPr="004D18C2" w:rsidRDefault="00DC5DF4" w:rsidP="008C1F29">
            <w:pPr>
              <w:pStyle w:val="NoSpacing"/>
              <w:spacing w:line="300" w:lineRule="auto"/>
            </w:pPr>
            <w:r w:rsidRPr="004D18C2">
              <w:t>Increase in start time at customer j, given</w:t>
            </w:r>
            <w:r w:rsidR="009B2FC7" w:rsidRPr="004D18C2">
              <w:t xml:space="preserve"> insertion of u between </w:t>
            </w:r>
            <w:proofErr w:type="spellStart"/>
            <w:r w:rsidR="009B2FC7" w:rsidRPr="004D18C2">
              <w:t>i</w:t>
            </w:r>
            <w:proofErr w:type="spellEnd"/>
            <w:r w:rsidR="009B2FC7" w:rsidRPr="004D18C2">
              <w:t xml:space="preserve"> and j (‘push-forward’)</w:t>
            </w:r>
          </w:p>
          <w:p w:rsidR="00DC5DF4" w:rsidRPr="004D18C2" w:rsidRDefault="00DC5DF4" w:rsidP="008C1F29">
            <w:pPr>
              <w:pStyle w:val="NoSpacing"/>
              <w:spacing w:line="300" w:lineRule="auto"/>
            </w:pPr>
          </w:p>
          <w:p w:rsidR="00DC5DF4" w:rsidRPr="004D18C2" w:rsidRDefault="00C41A89" w:rsidP="008C1F29">
            <w:pPr>
              <w:pStyle w:val="NoSpacing"/>
              <w:spacing w:line="300" w:lineRule="auto"/>
            </w:pPr>
            <w:r w:rsidRPr="004D18C2">
              <w:lastRenderedPageBreak/>
              <w:t xml:space="preserve">Remaining slack at customer u, given insertion between </w:t>
            </w:r>
            <w:proofErr w:type="spellStart"/>
            <w:r w:rsidRPr="004D18C2">
              <w:t>i</w:t>
            </w:r>
            <w:proofErr w:type="spellEnd"/>
            <w:r w:rsidRPr="004D18C2">
              <w:t xml:space="preserve"> </w:t>
            </w:r>
            <w:r w:rsidR="001E37F4" w:rsidRPr="004D18C2">
              <w:t>and j.</w:t>
            </w:r>
          </w:p>
          <w:p w:rsidR="008E760C" w:rsidRPr="004D18C2" w:rsidRDefault="008E760C" w:rsidP="008C1F29">
            <w:pPr>
              <w:pStyle w:val="NoSpacing"/>
              <w:spacing w:line="300" w:lineRule="auto"/>
            </w:pPr>
          </w:p>
          <w:p w:rsidR="008E760C" w:rsidRPr="004D18C2" w:rsidRDefault="008E760C" w:rsidP="008C1F29">
            <w:pPr>
              <w:pStyle w:val="NoSpacing"/>
              <w:spacing w:line="300" w:lineRule="auto"/>
            </w:pPr>
            <w:r w:rsidRPr="004D18C2">
              <w:t xml:space="preserve">Local disturbance caused by inserting u between </w:t>
            </w:r>
            <w:proofErr w:type="spellStart"/>
            <w:r w:rsidRPr="004D18C2">
              <w:t>i</w:t>
            </w:r>
            <w:proofErr w:type="spellEnd"/>
            <w:r w:rsidRPr="004D18C2">
              <w:t xml:space="preserve"> and j. Is a weighted combination of the three previous </w:t>
            </w:r>
            <w:proofErr w:type="gramStart"/>
            <w:r w:rsidRPr="004D18C2">
              <w:t>measures.</w:t>
            </w:r>
            <w:proofErr w:type="gramEnd"/>
          </w:p>
          <w:p w:rsidR="008E760C" w:rsidRPr="004D18C2" w:rsidRDefault="008E760C" w:rsidP="008C1F29">
            <w:pPr>
              <w:pStyle w:val="NoSpacing"/>
              <w:spacing w:line="300" w:lineRule="auto"/>
            </w:pPr>
          </w:p>
          <w:p w:rsidR="00A45F87" w:rsidRPr="004D18C2" w:rsidRDefault="008E760C" w:rsidP="008C1F29">
            <w:pPr>
              <w:pStyle w:val="NoSpacing"/>
              <w:spacing w:line="300" w:lineRule="auto"/>
            </w:pPr>
            <w:r w:rsidRPr="004D18C2">
              <w:t>The internal impact is then the average impact over all possible insertion positions.</w:t>
            </w:r>
            <w:r w:rsidR="004B458A" w:rsidRPr="004D18C2">
              <w:t xml:space="preserve"> According to the authors,</w:t>
            </w:r>
            <w:r w:rsidR="005A1388" w:rsidRPr="004D18C2">
              <w:t xml:space="preserve"> this metric indicates ‘accessibility’ of the customer to the route.</w:t>
            </w:r>
          </w:p>
          <w:p w:rsidR="00A45F87" w:rsidRPr="00581AB8" w:rsidRDefault="00A45F87" w:rsidP="008C1F29">
            <w:pPr>
              <w:pStyle w:val="NoSpacing"/>
              <w:spacing w:line="300" w:lineRule="auto"/>
              <w:rPr>
                <w:sz w:val="28"/>
              </w:rPr>
            </w:pPr>
          </w:p>
          <w:p w:rsidR="00A45F87" w:rsidRPr="004D18C2" w:rsidRDefault="00A45F87" w:rsidP="008C1F29">
            <w:pPr>
              <w:pStyle w:val="NoSpacing"/>
              <w:spacing w:line="300" w:lineRule="auto"/>
            </w:pPr>
            <w:r w:rsidRPr="004D18C2">
              <w:t>Total impact is a weighted combination of own, external and internal impact.</w:t>
            </w:r>
          </w:p>
        </w:tc>
      </w:tr>
    </w:tbl>
    <w:p w:rsidR="00A45F87" w:rsidRPr="004D18C2" w:rsidRDefault="00A45F87" w:rsidP="008C1F29">
      <w:pPr>
        <w:pStyle w:val="NoSpacing"/>
        <w:spacing w:line="300" w:lineRule="auto"/>
      </w:pPr>
    </w:p>
    <w:p w:rsidR="009E15E1" w:rsidRPr="004D18C2" w:rsidRDefault="00E93024" w:rsidP="008C1F29">
      <w:pPr>
        <w:pStyle w:val="NoSpacing"/>
        <w:spacing w:line="300" w:lineRule="auto"/>
      </w:pPr>
      <w:r w:rsidRPr="004D18C2">
        <w:t>This heuristic tries to maintain maximum flexibility by minimizing three types of impact. T</w:t>
      </w:r>
      <w:r w:rsidR="004B458A" w:rsidRPr="004D18C2">
        <w:t xml:space="preserve">he own impact indicates the amount of slack left locally, the internal impact </w:t>
      </w:r>
      <w:r w:rsidR="005A1388" w:rsidRPr="004D18C2">
        <w:t>indicates accessibility and the external impact takes into account that other customers need to be inserte</w:t>
      </w:r>
      <w:r w:rsidRPr="004D18C2">
        <w:t xml:space="preserve">d after this insertion as well. </w:t>
      </w:r>
    </w:p>
    <w:p w:rsidR="00FC2E40" w:rsidRPr="004D18C2" w:rsidRDefault="00FC2E40" w:rsidP="008C1F29">
      <w:pPr>
        <w:pStyle w:val="NoSpacing"/>
        <w:spacing w:line="300" w:lineRule="auto"/>
      </w:pPr>
    </w:p>
    <w:p w:rsidR="00444924" w:rsidRPr="004D18C2" w:rsidRDefault="009E15E1" w:rsidP="008C1F29">
      <w:pPr>
        <w:pStyle w:val="NoSpacing"/>
        <w:spacing w:line="300" w:lineRule="auto"/>
        <w:rPr>
          <w:lang w:val="en-US"/>
        </w:rPr>
      </w:pPr>
      <w:r w:rsidRPr="004D18C2">
        <w:t xml:space="preserve">The main thing to learn from this paper, since the results are </w:t>
      </w:r>
      <w:r w:rsidR="00E26944" w:rsidRPr="004D18C2">
        <w:t xml:space="preserve">much better than those from Solomon’s paper </w:t>
      </w:r>
      <w:r w:rsidRPr="004D18C2">
        <w:t>(</w:t>
      </w:r>
      <w:r w:rsidR="00E26944" w:rsidRPr="004D18C2">
        <w:t xml:space="preserve">i.e. </w:t>
      </w:r>
      <w:r w:rsidRPr="004D18C2">
        <w:t>429 routes over all Solomon problems</w:t>
      </w:r>
      <w:r w:rsidR="00E26944" w:rsidRPr="004D18C2">
        <w:t xml:space="preserve">, whereas I1 needs a total of 453 – the </w:t>
      </w:r>
      <w:r w:rsidR="00FC2E40" w:rsidRPr="004D18C2">
        <w:t>best known total number of routes is 405</w:t>
      </w:r>
      <w:r w:rsidRPr="004D18C2">
        <w:t xml:space="preserve">) </w:t>
      </w:r>
      <w:r w:rsidR="00E26944" w:rsidRPr="004D18C2">
        <w:t xml:space="preserve">while still being </w:t>
      </w:r>
      <w:r w:rsidRPr="004D18C2">
        <w:t xml:space="preserve">a relatively simplistic heuristic, is the emphasis on looking-ahead: it is important to make sure that your next insertion move does not reduce the chance of inserting other </w:t>
      </w:r>
      <w:proofErr w:type="spellStart"/>
      <w:r w:rsidRPr="004D18C2">
        <w:t>unrouted</w:t>
      </w:r>
      <w:proofErr w:type="spellEnd"/>
      <w:r w:rsidRPr="004D18C2">
        <w:t xml:space="preserve"> customers too much.</w:t>
      </w:r>
    </w:p>
    <w:p w:rsidR="003E1FD6" w:rsidRPr="004D18C2" w:rsidRDefault="003E1FD6" w:rsidP="008C1F29">
      <w:pPr>
        <w:pStyle w:val="NoSpacing"/>
        <w:spacing w:line="300" w:lineRule="auto"/>
      </w:pPr>
    </w:p>
    <w:p w:rsidR="003E1FD6" w:rsidRPr="005F081B" w:rsidRDefault="00E01956" w:rsidP="005F081B">
      <w:pPr>
        <w:pStyle w:val="Heading3"/>
      </w:pPr>
      <w:bookmarkStart w:id="34" w:name="_Toc315199022"/>
      <w:bookmarkStart w:id="35" w:name="_Toc316390159"/>
      <w:proofErr w:type="gramStart"/>
      <w:r w:rsidRPr="005F081B">
        <w:t xml:space="preserve">2.8.4  </w:t>
      </w:r>
      <w:r w:rsidR="00CF544B" w:rsidRPr="005F081B">
        <w:t>Cost</w:t>
      </w:r>
      <w:proofErr w:type="gramEnd"/>
      <w:r w:rsidR="00CF544B" w:rsidRPr="005F081B">
        <w:t xml:space="preserve">-based </w:t>
      </w:r>
      <w:r w:rsidR="00036C63" w:rsidRPr="005F081B">
        <w:t>p</w:t>
      </w:r>
      <w:r w:rsidR="00CF544B" w:rsidRPr="005F081B">
        <w:t>arallel insertion</w:t>
      </w:r>
      <w:bookmarkEnd w:id="34"/>
      <w:bookmarkEnd w:id="35"/>
    </w:p>
    <w:p w:rsidR="00E01956" w:rsidRPr="004D18C2" w:rsidRDefault="00E01956" w:rsidP="008C1F29">
      <w:pPr>
        <w:pStyle w:val="NoSpacing"/>
        <w:spacing w:line="300" w:lineRule="auto"/>
      </w:pPr>
    </w:p>
    <w:p w:rsidR="00CF544B" w:rsidRPr="004D18C2" w:rsidRDefault="00E26944" w:rsidP="008C1F29">
      <w:pPr>
        <w:pStyle w:val="NoSpacing"/>
        <w:spacing w:line="300" w:lineRule="auto"/>
      </w:pPr>
      <w:r w:rsidRPr="004D18C2">
        <w:t>W</w:t>
      </w:r>
      <w:r w:rsidR="00036C63" w:rsidRPr="004D18C2">
        <w:t xml:space="preserve">e have not found any literature on </w:t>
      </w:r>
      <w:r w:rsidR="00FC2E40" w:rsidRPr="004D18C2">
        <w:t xml:space="preserve">VRPTW heuristics based on </w:t>
      </w:r>
      <w:r w:rsidR="00036C63" w:rsidRPr="004D18C2">
        <w:t xml:space="preserve">cost-based parallel insertion. Although a </w:t>
      </w:r>
      <w:r w:rsidR="00153A56" w:rsidRPr="004D18C2">
        <w:t>large</w:t>
      </w:r>
      <w:r w:rsidR="00036C63" w:rsidRPr="004D18C2">
        <w:t xml:space="preserve"> number of parallel insertion heuristics has been developed, they all </w:t>
      </w:r>
      <w:r w:rsidR="002F2B25" w:rsidRPr="004D18C2">
        <w:t>filter the set of non-routed customers based on some regret measure</w:t>
      </w:r>
      <w:r w:rsidR="00153A56" w:rsidRPr="004D18C2">
        <w:t xml:space="preserve"> first</w:t>
      </w:r>
      <w:r w:rsidR="00FC2E40" w:rsidRPr="004D18C2">
        <w:t>, classifying them as regret-based instead of cost-based</w:t>
      </w:r>
      <w:r w:rsidR="008223D4" w:rsidRPr="004D18C2">
        <w:t xml:space="preserve">. </w:t>
      </w:r>
      <w:r w:rsidR="00FC2E40" w:rsidRPr="004D18C2">
        <w:t xml:space="preserve">In our own </w:t>
      </w:r>
      <w:r w:rsidR="008B5A99" w:rsidRPr="004D18C2">
        <w:t>series of e</w:t>
      </w:r>
      <w:r w:rsidR="00FC2E40" w:rsidRPr="004D18C2">
        <w:t>xperiment</w:t>
      </w:r>
      <w:r w:rsidR="008B5A99" w:rsidRPr="004D18C2">
        <w:t>s,</w:t>
      </w:r>
      <w:r w:rsidR="00FC2E40" w:rsidRPr="004D18C2">
        <w:t xml:space="preserve"> we will find out whether this is because cost-based parallel insertion is much worse than sequential or regret-based approaches or that this is actually quite a useful approach.</w:t>
      </w:r>
    </w:p>
    <w:p w:rsidR="00FC2E40" w:rsidRPr="004D18C2" w:rsidRDefault="00FC2E40" w:rsidP="008C1F29">
      <w:pPr>
        <w:pStyle w:val="NoSpacing"/>
        <w:spacing w:line="300" w:lineRule="auto"/>
      </w:pPr>
    </w:p>
    <w:p w:rsidR="00CF544B" w:rsidRPr="005F081B" w:rsidRDefault="00E01956" w:rsidP="005F081B">
      <w:pPr>
        <w:pStyle w:val="Heading3"/>
      </w:pPr>
      <w:bookmarkStart w:id="36" w:name="_Toc315199023"/>
      <w:bookmarkStart w:id="37" w:name="_Toc316390160"/>
      <w:proofErr w:type="gramStart"/>
      <w:r w:rsidRPr="005F081B">
        <w:t xml:space="preserve">2.8.5  </w:t>
      </w:r>
      <w:r w:rsidR="00CF544B" w:rsidRPr="005F081B">
        <w:t>Regret</w:t>
      </w:r>
      <w:proofErr w:type="gramEnd"/>
      <w:r w:rsidR="00CF544B" w:rsidRPr="005F081B">
        <w:t>-based parallel insertion</w:t>
      </w:r>
      <w:bookmarkEnd w:id="36"/>
      <w:bookmarkEnd w:id="37"/>
    </w:p>
    <w:p w:rsidR="00A578B4" w:rsidRPr="004D18C2" w:rsidRDefault="00A578B4" w:rsidP="008C1F29">
      <w:pPr>
        <w:pStyle w:val="NoSpacing"/>
        <w:spacing w:line="300" w:lineRule="auto"/>
      </w:pPr>
    </w:p>
    <w:p w:rsidR="007F3D8C" w:rsidRPr="004D18C2" w:rsidRDefault="007F3D8C" w:rsidP="008C1F29">
      <w:pPr>
        <w:pStyle w:val="NoSpacing"/>
        <w:spacing w:line="300" w:lineRule="auto"/>
      </w:pPr>
      <w:r w:rsidRPr="004D18C2">
        <w:t>As mentioned above, all published parallel insertion heuristics that we know of involve a regret-based approach. We will describe three such heuristics.</w:t>
      </w:r>
    </w:p>
    <w:p w:rsidR="007F3D8C" w:rsidRPr="004D18C2" w:rsidRDefault="007F3D8C" w:rsidP="008C1F29">
      <w:pPr>
        <w:pStyle w:val="NoSpacing"/>
        <w:spacing w:line="300" w:lineRule="auto"/>
      </w:pPr>
    </w:p>
    <w:p w:rsidR="00413413" w:rsidRPr="004D18C2" w:rsidRDefault="007F3D8C" w:rsidP="008C1F29">
      <w:pPr>
        <w:pStyle w:val="NoSpacing"/>
        <w:spacing w:line="300" w:lineRule="auto"/>
      </w:pPr>
      <w:r w:rsidRPr="004D18C2">
        <w:t xml:space="preserve">First, </w:t>
      </w:r>
      <w:proofErr w:type="spellStart"/>
      <w:r w:rsidRPr="004D18C2">
        <w:rPr>
          <w:i/>
        </w:rPr>
        <w:t>Potvin</w:t>
      </w:r>
      <w:proofErr w:type="spellEnd"/>
      <w:r w:rsidRPr="004D18C2">
        <w:t xml:space="preserve"> et al. (1993) propose a heuristic that select customers based on the number of possible insertion positions. The heuristic runs I1 once to </w:t>
      </w:r>
      <w:r w:rsidR="00BA72E6" w:rsidRPr="004D18C2">
        <w:t xml:space="preserve">have </w:t>
      </w:r>
      <w:proofErr w:type="gramStart"/>
      <w:r w:rsidR="00BA72E6" w:rsidRPr="004D18C2">
        <w:t>an estimation</w:t>
      </w:r>
      <w:proofErr w:type="gramEnd"/>
      <w:r w:rsidR="00BA72E6" w:rsidRPr="004D18C2">
        <w:t xml:space="preserve"> for the required number of </w:t>
      </w:r>
      <w:r w:rsidRPr="004D18C2">
        <w:t xml:space="preserve">seed routes (n). </w:t>
      </w:r>
      <w:r w:rsidR="00802902" w:rsidRPr="004D18C2">
        <w:t xml:space="preserve">Seeds are selected based on the routes created by I1: the farthest customer on each </w:t>
      </w:r>
      <w:r w:rsidR="00413413" w:rsidRPr="004D18C2">
        <w:t>I1-</w:t>
      </w:r>
      <w:r w:rsidR="00802902" w:rsidRPr="004D18C2">
        <w:t>route is selected as a seed</w:t>
      </w:r>
      <w:r w:rsidR="00413413" w:rsidRPr="004D18C2">
        <w:t xml:space="preserve"> for </w:t>
      </w:r>
      <w:proofErr w:type="spellStart"/>
      <w:r w:rsidR="00413413" w:rsidRPr="004D18C2">
        <w:t>Potvin</w:t>
      </w:r>
      <w:proofErr w:type="spellEnd"/>
      <w:r w:rsidR="00802902" w:rsidRPr="004D18C2">
        <w:t xml:space="preserve">. </w:t>
      </w:r>
      <w:r w:rsidR="00413413" w:rsidRPr="004D18C2">
        <w:t>The heuristic</w:t>
      </w:r>
      <w:r w:rsidRPr="004D18C2">
        <w:t xml:space="preserve"> then calculates</w:t>
      </w:r>
      <w:r w:rsidR="00802902" w:rsidRPr="004D18C2">
        <w:t xml:space="preserve"> the costs of insertion </w:t>
      </w:r>
      <w:r w:rsidRPr="004D18C2">
        <w:t xml:space="preserve">for each </w:t>
      </w:r>
      <w:r w:rsidR="00802902" w:rsidRPr="004D18C2">
        <w:t xml:space="preserve">possible move (a move is still given by the insertion of non-routed customer u after routed customer </w:t>
      </w:r>
      <w:proofErr w:type="spellStart"/>
      <w:r w:rsidR="00802902" w:rsidRPr="004D18C2">
        <w:t>i</w:t>
      </w:r>
      <w:proofErr w:type="spellEnd"/>
      <w:r w:rsidR="00802902" w:rsidRPr="004D18C2">
        <w:t xml:space="preserve">). </w:t>
      </w:r>
      <w:r w:rsidRPr="004D18C2">
        <w:t xml:space="preserve">The regret measure consists of the difference </w:t>
      </w:r>
      <w:r w:rsidRPr="004D18C2">
        <w:lastRenderedPageBreak/>
        <w:t xml:space="preserve">between the costs of </w:t>
      </w:r>
      <w:r w:rsidR="00802902" w:rsidRPr="004D18C2">
        <w:t xml:space="preserve">the </w:t>
      </w:r>
      <w:r w:rsidRPr="004D18C2">
        <w:t xml:space="preserve">insertion </w:t>
      </w:r>
      <w:r w:rsidR="00AE7BF0" w:rsidRPr="004D18C2">
        <w:t xml:space="preserve">currently considered, and the costs of the cheapest insertion </w:t>
      </w:r>
      <w:r w:rsidR="00D65D73" w:rsidRPr="004D18C2">
        <w:t xml:space="preserve">possibility </w:t>
      </w:r>
      <w:r w:rsidR="00AE7BF0" w:rsidRPr="004D18C2">
        <w:t xml:space="preserve">known for that customer. </w:t>
      </w:r>
      <w:r w:rsidR="00413413" w:rsidRPr="004D18C2">
        <w:t xml:space="preserve">Infeasible insertion spots receive a high regret value. </w:t>
      </w:r>
      <w:r w:rsidR="00AE7BF0" w:rsidRPr="004D18C2">
        <w:t>The</w:t>
      </w:r>
      <w:r w:rsidR="00413413" w:rsidRPr="004D18C2">
        <w:t xml:space="preserve"> underlying</w:t>
      </w:r>
      <w:r w:rsidR="00AE7BF0" w:rsidRPr="004D18C2">
        <w:t xml:space="preserve"> intuition is clear: if the </w:t>
      </w:r>
      <w:r w:rsidR="00D65D73" w:rsidRPr="004D18C2">
        <w:t>customer is not inserted at the cheapest</w:t>
      </w:r>
      <w:r w:rsidR="00AE7BF0" w:rsidRPr="004D18C2">
        <w:t xml:space="preserve"> </w:t>
      </w:r>
      <w:r w:rsidR="00802902" w:rsidRPr="004D18C2">
        <w:t>insertion spot</w:t>
      </w:r>
      <w:r w:rsidR="00AE7BF0" w:rsidRPr="004D18C2">
        <w:t xml:space="preserve">, this will </w:t>
      </w:r>
      <w:r w:rsidR="00802902" w:rsidRPr="004D18C2">
        <w:t xml:space="preserve">bring additional costs. High additional </w:t>
      </w:r>
      <w:r w:rsidR="00D65D73" w:rsidRPr="004D18C2">
        <w:t xml:space="preserve">(i.e. alternative) </w:t>
      </w:r>
      <w:r w:rsidR="00802902" w:rsidRPr="004D18C2">
        <w:t>costs imply high urgency of routing the customer</w:t>
      </w:r>
      <w:r w:rsidR="00D65D73" w:rsidRPr="004D18C2">
        <w:t>: routing another customer first can make the cheapest move for this customer infeasible, incurring additional cost of at least the difference with the second-cheapest option</w:t>
      </w:r>
      <w:r w:rsidR="00802902" w:rsidRPr="004D18C2">
        <w:t>.</w:t>
      </w:r>
      <w:r w:rsidR="00413413" w:rsidRPr="004D18C2">
        <w:t xml:space="preserve"> A customer’s final regret score is based on its summed score over all insertion places available (feasible or not). The customer with the highest regret value is inserted first, at the cheapest insertion place.</w:t>
      </w:r>
    </w:p>
    <w:p w:rsidR="00413413" w:rsidRPr="004D18C2" w:rsidRDefault="00413413" w:rsidP="008C1F29">
      <w:pPr>
        <w:pStyle w:val="NoSpacing"/>
        <w:spacing w:line="300" w:lineRule="auto"/>
      </w:pPr>
    </w:p>
    <w:p w:rsidR="001F04D7" w:rsidRPr="004D18C2" w:rsidRDefault="00413413" w:rsidP="008C1F29">
      <w:pPr>
        <w:pStyle w:val="NoSpacing"/>
        <w:spacing w:line="300" w:lineRule="auto"/>
      </w:pPr>
      <w:r w:rsidRPr="004D18C2">
        <w:t xml:space="preserve">We believe that </w:t>
      </w:r>
      <w:r w:rsidR="00803F0C" w:rsidRPr="004D18C2">
        <w:t xml:space="preserve">this approach has a lot of potential: intuitively, selecting customers with few feasible insertion places first should be an effective way to reduce the necessity for additional routes. We also appreciate the intuitiveness of the regret measure that is used: it seems like one of the most direct ways to assess the influence of a move on the objective function. </w:t>
      </w:r>
      <w:r w:rsidR="001F04D7" w:rsidRPr="004D18C2">
        <w:t>However,</w:t>
      </w:r>
      <w:r w:rsidR="00803F0C" w:rsidRPr="004D18C2">
        <w:t xml:space="preserve"> </w:t>
      </w:r>
      <w:proofErr w:type="spellStart"/>
      <w:r w:rsidR="00802902" w:rsidRPr="004D18C2">
        <w:t>Potvin</w:t>
      </w:r>
      <w:proofErr w:type="spellEnd"/>
      <w:r w:rsidR="00802902" w:rsidRPr="004D18C2">
        <w:t xml:space="preserve"> </w:t>
      </w:r>
      <w:r w:rsidRPr="004D18C2">
        <w:t>chooses to sum the regret value over all av</w:t>
      </w:r>
      <w:r w:rsidR="001F04D7" w:rsidRPr="004D18C2">
        <w:t>ailable moves, with high regret for infeasible moves. The consequence is that customers with few feasible moves (even if they are all equally good) always have priority over customers with more feasible moves (even if the customer only has one efficient insertion spot).  To illustrate this</w:t>
      </w:r>
      <w:r w:rsidRPr="004D18C2">
        <w:t>,</w:t>
      </w:r>
      <w:r w:rsidR="001F04D7" w:rsidRPr="004D18C2">
        <w:t xml:space="preserve"> consider</w:t>
      </w:r>
      <w:r w:rsidRPr="004D18C2">
        <w:t xml:space="preserve"> customer </w:t>
      </w:r>
      <w:r w:rsidR="001F04D7" w:rsidRPr="004D18C2">
        <w:t xml:space="preserve">A </w:t>
      </w:r>
      <w:r w:rsidRPr="004D18C2">
        <w:t>with 20 insertion possibilities,</w:t>
      </w:r>
      <w:r w:rsidR="00E26944" w:rsidRPr="004D18C2">
        <w:t xml:space="preserve"> of which only one is efficient with respect to total distance</w:t>
      </w:r>
      <w:r w:rsidRPr="004D18C2">
        <w:t xml:space="preserve">, </w:t>
      </w:r>
      <w:r w:rsidR="001F04D7" w:rsidRPr="004D18C2">
        <w:t>and customer B</w:t>
      </w:r>
      <w:r w:rsidRPr="004D18C2">
        <w:t xml:space="preserve"> 10 equally good insertion possibilities</w:t>
      </w:r>
      <w:r w:rsidR="001F04D7" w:rsidRPr="004D18C2">
        <w:t>. The total number of available insertion places is equal, so customer B has 10 additional moves with the high infeasibility-related regret value. Customer B will be inserted first. Problem: this may cause the one efficient insertion place of customer A to become infeasible. Customer A will be inserted in a more expensive way, and total distance becomes worse. One way to prevent this might be to not sum over all possible moves (including infeasible moves) but to look only at the difference between the best and the second-best move, but we did not test this.</w:t>
      </w:r>
    </w:p>
    <w:p w:rsidR="00C41531" w:rsidRPr="004D18C2" w:rsidRDefault="001F04D7" w:rsidP="008C1F29">
      <w:pPr>
        <w:pStyle w:val="NoSpacing"/>
        <w:spacing w:line="300" w:lineRule="auto"/>
      </w:pPr>
      <w:r w:rsidRPr="004D18C2">
        <w:t xml:space="preserve"> </w:t>
      </w:r>
    </w:p>
    <w:p w:rsidR="007F3D8C" w:rsidRPr="004D18C2" w:rsidRDefault="00C41531" w:rsidP="008C1F29">
      <w:pPr>
        <w:pStyle w:val="NoSpacing"/>
        <w:spacing w:line="300" w:lineRule="auto"/>
      </w:pPr>
      <w:r w:rsidRPr="004D18C2">
        <w:t xml:space="preserve">Another remark on the solution procedure is the way </w:t>
      </w:r>
      <w:proofErr w:type="spellStart"/>
      <w:r w:rsidRPr="004D18C2">
        <w:t>Potvin</w:t>
      </w:r>
      <w:proofErr w:type="spellEnd"/>
      <w:r w:rsidRPr="004D18C2">
        <w:t xml:space="preserve"> selects the seed customers: taking the farthest customer on each I1-route does not guarantee that the seeds are geographically </w:t>
      </w:r>
      <w:r w:rsidR="007B746C" w:rsidRPr="004D18C2">
        <w:t>dispersed</w:t>
      </w:r>
      <w:r w:rsidRPr="004D18C2">
        <w:t xml:space="preserve"> – a require</w:t>
      </w:r>
      <w:r w:rsidR="007B746C" w:rsidRPr="004D18C2">
        <w:t xml:space="preserve">ment for good seed selection (because faraway seed customers that are close together are likely to be efficiently routed on the same route instead of having multiple routes going to the area). </w:t>
      </w:r>
    </w:p>
    <w:p w:rsidR="007B2E4D" w:rsidRPr="004D18C2" w:rsidRDefault="007B2E4D" w:rsidP="008C1F29">
      <w:pPr>
        <w:pStyle w:val="NoSpacing"/>
        <w:spacing w:line="300" w:lineRule="auto"/>
      </w:pPr>
    </w:p>
    <w:p w:rsidR="00EF60E2" w:rsidRPr="004D18C2" w:rsidRDefault="007B2E4D" w:rsidP="008C1F29">
      <w:pPr>
        <w:pStyle w:val="NoSpacing"/>
        <w:spacing w:line="300" w:lineRule="auto"/>
      </w:pPr>
      <w:r w:rsidRPr="004D18C2">
        <w:rPr>
          <w:i/>
        </w:rPr>
        <w:t>Russell</w:t>
      </w:r>
      <w:r w:rsidRPr="004D18C2">
        <w:t xml:space="preserve"> (1995)</w:t>
      </w:r>
      <w:r w:rsidR="00802015" w:rsidRPr="004D18C2">
        <w:t xml:space="preserve"> has adapted </w:t>
      </w:r>
      <w:proofErr w:type="spellStart"/>
      <w:r w:rsidR="00802015" w:rsidRPr="004D18C2">
        <w:t>Potvin’s</w:t>
      </w:r>
      <w:proofErr w:type="spellEnd"/>
      <w:r w:rsidR="00802015" w:rsidRPr="004D18C2">
        <w:t xml:space="preserve"> heuristic by altering some essential characteristics. To start with, t</w:t>
      </w:r>
      <w:r w:rsidR="00EF60E2" w:rsidRPr="004D18C2">
        <w:t xml:space="preserve">he heuristic uses a seed selection method that is close to our </w:t>
      </w:r>
      <w:proofErr w:type="spellStart"/>
      <w:r w:rsidR="00F44705">
        <w:t>VirSeeds</w:t>
      </w:r>
      <w:proofErr w:type="spellEnd"/>
      <w:r w:rsidR="00F44705">
        <w:t xml:space="preserve"> method (section 2.6), but</w:t>
      </w:r>
      <w:r w:rsidR="00EF60E2" w:rsidRPr="004D18C2">
        <w:t xml:space="preserve"> instead of selecting the customers closest to the n </w:t>
      </w:r>
      <w:r w:rsidR="005C2ACA">
        <w:t xml:space="preserve">reference </w:t>
      </w:r>
      <w:r w:rsidR="00EF60E2" w:rsidRPr="004D18C2">
        <w:t xml:space="preserve">points on the circle (see Figure </w:t>
      </w:r>
      <w:r w:rsidR="00C72855">
        <w:t>4b</w:t>
      </w:r>
      <w:r w:rsidR="00EF60E2" w:rsidRPr="004D18C2">
        <w:t xml:space="preserve">), those points become virtual customers that are used as seeds. As soon as the first </w:t>
      </w:r>
      <w:r w:rsidR="00901694" w:rsidRPr="004D18C2">
        <w:t xml:space="preserve">real </w:t>
      </w:r>
      <w:r w:rsidR="00EF60E2" w:rsidRPr="004D18C2">
        <w:t>customer is added to the</w:t>
      </w:r>
      <w:r w:rsidR="009B7978" w:rsidRPr="004D18C2">
        <w:t xml:space="preserve"> (then)</w:t>
      </w:r>
      <w:r w:rsidR="00EF60E2" w:rsidRPr="004D18C2">
        <w:t xml:space="preserve"> virtual route, </w:t>
      </w:r>
      <w:r w:rsidR="00F44705">
        <w:t xml:space="preserve">based on Russell’s procedural logic, </w:t>
      </w:r>
      <w:r w:rsidR="00EF60E2" w:rsidRPr="004D18C2">
        <w:t>the respective virtual customer is deleted.</w:t>
      </w:r>
      <w:r w:rsidR="00802015" w:rsidRPr="004D18C2">
        <w:t xml:space="preserve"> In accordance with </w:t>
      </w:r>
      <w:proofErr w:type="spellStart"/>
      <w:r w:rsidR="00802015" w:rsidRPr="004D18C2">
        <w:t>Potvin</w:t>
      </w:r>
      <w:proofErr w:type="spellEnd"/>
      <w:r w:rsidR="00802015" w:rsidRPr="004D18C2">
        <w:t>, I1 is run once first to determine an appropriate number of seed points.</w:t>
      </w:r>
    </w:p>
    <w:p w:rsidR="00EF60E2" w:rsidRPr="004D18C2" w:rsidRDefault="00EF60E2" w:rsidP="008C1F29">
      <w:pPr>
        <w:pStyle w:val="NoSpacing"/>
        <w:spacing w:line="300" w:lineRule="auto"/>
      </w:pPr>
    </w:p>
    <w:p w:rsidR="00CD7527" w:rsidRDefault="00802015" w:rsidP="008C1F29">
      <w:pPr>
        <w:pStyle w:val="NoSpacing"/>
        <w:spacing w:line="300" w:lineRule="auto"/>
      </w:pPr>
      <w:r w:rsidRPr="004D18C2">
        <w:t xml:space="preserve">When it comes to the construction procedure itself, Russell opts for a more indirect way of determining which customers should be routed first. His construction heuristic makes an ordering of the customers based on one of </w:t>
      </w:r>
      <w:r w:rsidR="007A23A1">
        <w:t xml:space="preserve">the following </w:t>
      </w:r>
      <w:r w:rsidRPr="004D18C2">
        <w:t xml:space="preserve">three </w:t>
      </w:r>
      <w:r w:rsidR="00C2604F" w:rsidRPr="004D18C2">
        <w:t xml:space="preserve">regret </w:t>
      </w:r>
      <w:r w:rsidRPr="004D18C2">
        <w:t>measures:</w:t>
      </w:r>
    </w:p>
    <w:p w:rsidR="00216F57" w:rsidRDefault="00216F57" w:rsidP="008C1F29">
      <w:pPr>
        <w:pStyle w:val="NoSpacing"/>
        <w:spacing w:line="30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805"/>
        <w:gridCol w:w="7771"/>
      </w:tblGrid>
      <w:tr w:rsidR="00216F57" w:rsidRPr="00582107" w:rsidTr="00216F57">
        <w:tc>
          <w:tcPr>
            <w:tcW w:w="1805" w:type="dxa"/>
          </w:tcPr>
          <w:p w:rsidR="00216F57" w:rsidRDefault="00216F57" w:rsidP="00216F57">
            <w:pPr>
              <w:pStyle w:val="NoSpacing"/>
            </w:pPr>
            <w:proofErr w:type="spellStart"/>
            <w:r>
              <w:rPr>
                <w:i/>
              </w:rPr>
              <w:t>l</w:t>
            </w:r>
            <w:r>
              <w:rPr>
                <w:i/>
                <w:vertAlign w:val="subscript"/>
              </w:rPr>
              <w:t>u</w:t>
            </w:r>
            <w:proofErr w:type="spellEnd"/>
          </w:p>
        </w:tc>
        <w:tc>
          <w:tcPr>
            <w:tcW w:w="7771" w:type="dxa"/>
          </w:tcPr>
          <w:p w:rsidR="00216F57" w:rsidRDefault="00216F57" w:rsidP="00216F57">
            <w:pPr>
              <w:pStyle w:val="NoSpacing"/>
            </w:pPr>
            <w:r>
              <w:t xml:space="preserve">Latest possible start time of service. </w:t>
            </w:r>
            <w:r w:rsidRPr="009B2FC7">
              <w:rPr>
                <w:i/>
              </w:rPr>
              <w:t>Low</w:t>
            </w:r>
            <w:r>
              <w:t xml:space="preserve"> values indicate high urgency (top of the list)</w:t>
            </w:r>
          </w:p>
          <w:p w:rsidR="00216F57" w:rsidRDefault="00216F57" w:rsidP="00216F57">
            <w:pPr>
              <w:pStyle w:val="NoSpacing"/>
            </w:pPr>
          </w:p>
          <w:p w:rsidR="00CD7527" w:rsidRDefault="00CD7527" w:rsidP="00216F57">
            <w:pPr>
              <w:pStyle w:val="NoSpacing"/>
            </w:pPr>
          </w:p>
        </w:tc>
      </w:tr>
      <w:tr w:rsidR="00216F57" w:rsidRPr="00582107" w:rsidTr="00216F57">
        <w:tc>
          <w:tcPr>
            <w:tcW w:w="1805" w:type="dxa"/>
          </w:tcPr>
          <w:p w:rsidR="00216F57" w:rsidRDefault="00216F57" w:rsidP="00216F57">
            <w:pPr>
              <w:pStyle w:val="NoSpacing"/>
            </w:pPr>
            <w:r>
              <w:rPr>
                <w:i/>
              </w:rPr>
              <w:lastRenderedPageBreak/>
              <w:t>100*(</w:t>
            </w:r>
            <w:proofErr w:type="spellStart"/>
            <w:r>
              <w:rPr>
                <w:i/>
              </w:rPr>
              <w:t>l</w:t>
            </w:r>
            <w:r>
              <w:rPr>
                <w:i/>
                <w:vertAlign w:val="subscript"/>
              </w:rPr>
              <w:t>u</w:t>
            </w:r>
            <w:proofErr w:type="spellEnd"/>
            <w:r>
              <w:rPr>
                <w:i/>
              </w:rPr>
              <w:t xml:space="preserve"> – </w:t>
            </w:r>
            <w:proofErr w:type="spellStart"/>
            <w:r>
              <w:rPr>
                <w:i/>
              </w:rPr>
              <w:t>e</w:t>
            </w:r>
            <w:r>
              <w:rPr>
                <w:i/>
                <w:vertAlign w:val="subscript"/>
              </w:rPr>
              <w:t>u</w:t>
            </w:r>
            <w:proofErr w:type="spellEnd"/>
            <w:r>
              <w:rPr>
                <w:i/>
              </w:rPr>
              <w:t>) – d</w:t>
            </w:r>
            <w:r>
              <w:rPr>
                <w:i/>
                <w:vertAlign w:val="subscript"/>
              </w:rPr>
              <w:t>u0</w:t>
            </w:r>
            <w:r>
              <w:tab/>
            </w:r>
          </w:p>
        </w:tc>
        <w:tc>
          <w:tcPr>
            <w:tcW w:w="7771" w:type="dxa"/>
          </w:tcPr>
          <w:p w:rsidR="00216F57" w:rsidRDefault="00216F57" w:rsidP="00216F57">
            <w:pPr>
              <w:pStyle w:val="NoSpacing"/>
            </w:pPr>
            <w:r>
              <w:t xml:space="preserve">Time window width augmented by distance to depot. </w:t>
            </w:r>
            <w:r w:rsidRPr="009B2FC7">
              <w:rPr>
                <w:i/>
              </w:rPr>
              <w:t>Low</w:t>
            </w:r>
            <w:r>
              <w:rPr>
                <w:i/>
              </w:rPr>
              <w:t>er</w:t>
            </w:r>
            <w:r>
              <w:t xml:space="preserve"> values indicate more difficulty of insertion.</w:t>
            </w:r>
          </w:p>
          <w:p w:rsidR="00216F57" w:rsidRDefault="00216F57" w:rsidP="00216F57">
            <w:pPr>
              <w:pStyle w:val="NoSpacing"/>
            </w:pPr>
          </w:p>
        </w:tc>
      </w:tr>
      <w:tr w:rsidR="00216F57" w:rsidRPr="00582107" w:rsidTr="00216F57">
        <w:tc>
          <w:tcPr>
            <w:tcW w:w="1805" w:type="dxa"/>
          </w:tcPr>
          <w:p w:rsidR="00216F57" w:rsidRDefault="00216F57" w:rsidP="00216F57">
            <w:pPr>
              <w:pStyle w:val="NoSpacing"/>
            </w:pPr>
            <w:proofErr w:type="spellStart"/>
            <w:r>
              <w:rPr>
                <w:i/>
              </w:rPr>
              <w:t>d</w:t>
            </w:r>
            <w:r>
              <w:rPr>
                <w:i/>
                <w:vertAlign w:val="subscript"/>
              </w:rPr>
              <w:t>ou</w:t>
            </w:r>
            <w:proofErr w:type="spellEnd"/>
          </w:p>
        </w:tc>
        <w:tc>
          <w:tcPr>
            <w:tcW w:w="7771" w:type="dxa"/>
          </w:tcPr>
          <w:p w:rsidR="00216F57" w:rsidRDefault="00216F57" w:rsidP="00216F57">
            <w:pPr>
              <w:pStyle w:val="NoSpacing"/>
            </w:pPr>
            <w:r>
              <w:t xml:space="preserve">Distance to depot. </w:t>
            </w:r>
            <w:r w:rsidRPr="009B2FC7">
              <w:rPr>
                <w:i/>
              </w:rPr>
              <w:t>High</w:t>
            </w:r>
            <w:r>
              <w:rPr>
                <w:i/>
              </w:rPr>
              <w:t>er</w:t>
            </w:r>
            <w:r>
              <w:t xml:space="preserve"> values indicate higher difficulty of insertion.</w:t>
            </w:r>
          </w:p>
        </w:tc>
      </w:tr>
    </w:tbl>
    <w:p w:rsidR="00802015" w:rsidRPr="004D18C2" w:rsidRDefault="00802015" w:rsidP="008C1F29">
      <w:pPr>
        <w:pStyle w:val="NoSpacing"/>
        <w:spacing w:line="300" w:lineRule="auto"/>
      </w:pPr>
    </w:p>
    <w:p w:rsidR="009B2FC7" w:rsidRPr="004D18C2" w:rsidRDefault="00802015" w:rsidP="008C1F29">
      <w:pPr>
        <w:pStyle w:val="NoSpacing"/>
        <w:spacing w:line="300" w:lineRule="auto"/>
      </w:pPr>
      <w:r w:rsidRPr="004D18C2">
        <w:t>The customer that ranks highest</w:t>
      </w:r>
      <w:r w:rsidR="009B2FC7" w:rsidRPr="004D18C2">
        <w:t xml:space="preserve"> on urgency or difficulty</w:t>
      </w:r>
      <w:r w:rsidRPr="004D18C2">
        <w:t xml:space="preserve"> will be inserted next, at its cheapest insertion place</w:t>
      </w:r>
      <w:r w:rsidR="00FA14D9" w:rsidRPr="004D18C2">
        <w:t xml:space="preserve"> </w:t>
      </w:r>
      <w:r w:rsidR="00FA14C5" w:rsidRPr="004D18C2">
        <w:t xml:space="preserve">according to </w:t>
      </w:r>
      <w:r w:rsidR="009B2FC7" w:rsidRPr="004D18C2">
        <w:t xml:space="preserve">a weighted combination of the following two </w:t>
      </w:r>
      <w:r w:rsidR="00FA14C5" w:rsidRPr="004D18C2">
        <w:t>measures</w:t>
      </w:r>
      <w:r w:rsidR="00C2604F" w:rsidRPr="004D18C2">
        <w:t>.</w:t>
      </w:r>
    </w:p>
    <w:p w:rsidR="009B2FC7" w:rsidRDefault="009B2FC7" w:rsidP="008C1F29">
      <w:pPr>
        <w:pStyle w:val="NoSpacing"/>
        <w:spacing w:line="300" w:lineRule="auto"/>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53"/>
        <w:gridCol w:w="7423"/>
      </w:tblGrid>
      <w:tr w:rsidR="00216F57" w:rsidTr="00216F57">
        <w:tc>
          <w:tcPr>
            <w:tcW w:w="2153" w:type="dxa"/>
          </w:tcPr>
          <w:p w:rsidR="00216F57" w:rsidRPr="00216F57" w:rsidRDefault="00216F57" w:rsidP="008C1F29">
            <w:pPr>
              <w:pStyle w:val="NoSpacing"/>
              <w:spacing w:line="300" w:lineRule="auto"/>
              <w:rPr>
                <w:i/>
                <w:lang w:val="nl-NL"/>
              </w:rPr>
            </w:pPr>
            <w:r w:rsidRPr="00216F57">
              <w:rPr>
                <w:i/>
                <w:lang w:val="nl-NL"/>
              </w:rPr>
              <w:t>c</w:t>
            </w:r>
            <w:r w:rsidRPr="00216F57">
              <w:rPr>
                <w:i/>
                <w:vertAlign w:val="subscript"/>
                <w:lang w:val="nl-NL"/>
              </w:rPr>
              <w:t>11</w:t>
            </w:r>
            <w:r w:rsidRPr="00216F57">
              <w:rPr>
                <w:i/>
                <w:lang w:val="nl-NL"/>
              </w:rPr>
              <w:t>(i,u,j) = d</w:t>
            </w:r>
            <w:r w:rsidRPr="00216F57">
              <w:rPr>
                <w:i/>
                <w:vertAlign w:val="subscript"/>
                <w:lang w:val="nl-NL"/>
              </w:rPr>
              <w:t>iu</w:t>
            </w:r>
            <w:r w:rsidRPr="00216F57">
              <w:rPr>
                <w:i/>
                <w:lang w:val="nl-NL"/>
              </w:rPr>
              <w:t xml:space="preserve"> + d</w:t>
            </w:r>
            <w:r w:rsidRPr="00216F57">
              <w:rPr>
                <w:i/>
                <w:vertAlign w:val="subscript"/>
                <w:lang w:val="nl-NL"/>
              </w:rPr>
              <w:t>uj</w:t>
            </w:r>
            <w:r w:rsidRPr="00216F57">
              <w:rPr>
                <w:i/>
                <w:lang w:val="nl-NL"/>
              </w:rPr>
              <w:t xml:space="preserve"> - d</w:t>
            </w:r>
            <w:r w:rsidRPr="00216F57">
              <w:rPr>
                <w:i/>
                <w:vertAlign w:val="subscript"/>
                <w:lang w:val="nl-NL"/>
              </w:rPr>
              <w:t>ij</w:t>
            </w:r>
          </w:p>
        </w:tc>
        <w:tc>
          <w:tcPr>
            <w:tcW w:w="7423" w:type="dxa"/>
          </w:tcPr>
          <w:p w:rsidR="00216F57" w:rsidRPr="00216F57" w:rsidRDefault="00216F57" w:rsidP="008C1F29">
            <w:pPr>
              <w:pStyle w:val="NoSpacing"/>
              <w:spacing w:line="300" w:lineRule="auto"/>
              <w:rPr>
                <w:lang w:val="nl-NL"/>
              </w:rPr>
            </w:pPr>
            <w:r>
              <w:t>I</w:t>
            </w:r>
            <w:r w:rsidRPr="00B63648">
              <w:t>ncrease in distance.</w:t>
            </w:r>
          </w:p>
        </w:tc>
      </w:tr>
      <w:tr w:rsidR="00216F57" w:rsidRPr="00582107" w:rsidTr="00216F57">
        <w:tc>
          <w:tcPr>
            <w:tcW w:w="2153" w:type="dxa"/>
          </w:tcPr>
          <w:p w:rsidR="00216F57" w:rsidRPr="00216F57" w:rsidRDefault="00216F57" w:rsidP="008C1F29">
            <w:pPr>
              <w:pStyle w:val="NoSpacing"/>
              <w:spacing w:line="300" w:lineRule="auto"/>
              <w:rPr>
                <w:lang w:val="nl-NL"/>
              </w:rPr>
            </w:pPr>
            <w:r w:rsidRPr="009B2FC7">
              <w:rPr>
                <w:i/>
              </w:rPr>
              <w:t>c</w:t>
            </w:r>
            <w:r w:rsidRPr="009B2FC7">
              <w:rPr>
                <w:i/>
                <w:vertAlign w:val="subscript"/>
              </w:rPr>
              <w:t>12</w:t>
            </w:r>
            <w:r w:rsidRPr="009B2FC7">
              <w:rPr>
                <w:i/>
              </w:rPr>
              <w:t>(</w:t>
            </w:r>
            <w:proofErr w:type="spellStart"/>
            <w:r w:rsidRPr="009B2FC7">
              <w:rPr>
                <w:i/>
              </w:rPr>
              <w:t>i,u,j</w:t>
            </w:r>
            <w:proofErr w:type="spellEnd"/>
            <w:r w:rsidRPr="009B2FC7">
              <w:rPr>
                <w:i/>
              </w:rPr>
              <w:t xml:space="preserve">) = </w:t>
            </w:r>
            <w:proofErr w:type="spellStart"/>
            <w:r w:rsidRPr="009B2FC7">
              <w:rPr>
                <w:i/>
              </w:rPr>
              <w:t>b</w:t>
            </w:r>
            <w:r w:rsidRPr="009B2FC7">
              <w:rPr>
                <w:i/>
                <w:vertAlign w:val="subscript"/>
              </w:rPr>
              <w:t>j_u</w:t>
            </w:r>
            <w:proofErr w:type="spellEnd"/>
            <w:r w:rsidRPr="009B2FC7">
              <w:rPr>
                <w:i/>
              </w:rPr>
              <w:t xml:space="preserve"> – </w:t>
            </w:r>
            <w:proofErr w:type="spellStart"/>
            <w:r w:rsidRPr="009B2FC7">
              <w:rPr>
                <w:i/>
              </w:rPr>
              <w:t>b</w:t>
            </w:r>
            <w:r w:rsidRPr="009B2FC7">
              <w:rPr>
                <w:i/>
                <w:vertAlign w:val="subscript"/>
              </w:rPr>
              <w:t>j</w:t>
            </w:r>
            <w:proofErr w:type="spellEnd"/>
          </w:p>
        </w:tc>
        <w:tc>
          <w:tcPr>
            <w:tcW w:w="7423" w:type="dxa"/>
          </w:tcPr>
          <w:p w:rsidR="00216F57" w:rsidRPr="00216F57" w:rsidRDefault="00216F57" w:rsidP="008C1F29">
            <w:pPr>
              <w:pStyle w:val="NoSpacing"/>
              <w:spacing w:line="300" w:lineRule="auto"/>
            </w:pPr>
            <w:r>
              <w:t xml:space="preserve">Increase in start time at customer j, given insertion of u between </w:t>
            </w:r>
            <w:proofErr w:type="spellStart"/>
            <w:r>
              <w:t>i</w:t>
            </w:r>
            <w:proofErr w:type="spellEnd"/>
            <w:r>
              <w:t xml:space="preserve"> and j (‘push-forward’)</w:t>
            </w:r>
          </w:p>
        </w:tc>
      </w:tr>
    </w:tbl>
    <w:p w:rsidR="00216F57" w:rsidRDefault="00216F57" w:rsidP="008C1F29">
      <w:pPr>
        <w:pStyle w:val="NoSpacing"/>
        <w:spacing w:line="300" w:lineRule="auto"/>
      </w:pPr>
    </w:p>
    <w:p w:rsidR="00802015" w:rsidRPr="004D18C2" w:rsidRDefault="00802015" w:rsidP="008C1F29">
      <w:pPr>
        <w:pStyle w:val="NoSpacing"/>
        <w:spacing w:line="300" w:lineRule="auto"/>
      </w:pPr>
      <w:r w:rsidRPr="004D18C2">
        <w:t xml:space="preserve">This </w:t>
      </w:r>
      <w:r w:rsidR="00D4426D" w:rsidRPr="004D18C2">
        <w:t xml:space="preserve">approach </w:t>
      </w:r>
      <w:r w:rsidR="006E0ADD" w:rsidRPr="004D18C2">
        <w:t>has two main advantages. C</w:t>
      </w:r>
      <w:r w:rsidRPr="004D18C2">
        <w:t xml:space="preserve">ustomers are added in a more look-ahead </w:t>
      </w:r>
      <w:r w:rsidR="00D4426D" w:rsidRPr="004D18C2">
        <w:t xml:space="preserve">– and thus </w:t>
      </w:r>
      <w:r w:rsidR="006E0ADD" w:rsidRPr="004D18C2">
        <w:t xml:space="preserve">hopefully </w:t>
      </w:r>
      <w:r w:rsidR="00D4426D" w:rsidRPr="004D18C2">
        <w:t xml:space="preserve">more </w:t>
      </w:r>
      <w:r w:rsidR="00D734CD" w:rsidRPr="004D18C2">
        <w:t>‘</w:t>
      </w:r>
      <w:r w:rsidR="00D4426D" w:rsidRPr="004D18C2">
        <w:t>intelligent</w:t>
      </w:r>
      <w:r w:rsidR="00D734CD" w:rsidRPr="004D18C2">
        <w:t>’</w:t>
      </w:r>
      <w:r w:rsidR="00D4426D" w:rsidRPr="004D18C2">
        <w:t xml:space="preserve"> – fashion</w:t>
      </w:r>
      <w:r w:rsidR="006E0ADD" w:rsidRPr="004D18C2">
        <w:t xml:space="preserve">, which should lead to higher quality solutions </w:t>
      </w:r>
      <w:r w:rsidR="006E0ADD" w:rsidRPr="004D18C2">
        <w:rPr>
          <w:i/>
        </w:rPr>
        <w:t>if</w:t>
      </w:r>
      <w:r w:rsidR="006E0ADD" w:rsidRPr="004D18C2">
        <w:t xml:space="preserve"> the right measures are chosen. Second, the</w:t>
      </w:r>
      <w:r w:rsidR="00DC76C9" w:rsidRPr="004D18C2">
        <w:t xml:space="preserve"> </w:t>
      </w:r>
      <w:r w:rsidR="006E0ADD" w:rsidRPr="004D18C2">
        <w:t xml:space="preserve">number of </w:t>
      </w:r>
      <w:r w:rsidR="00DC76C9" w:rsidRPr="004D18C2">
        <w:t xml:space="preserve">possible moves </w:t>
      </w:r>
      <w:r w:rsidR="006E0ADD" w:rsidRPr="004D18C2">
        <w:t xml:space="preserve">that </w:t>
      </w:r>
      <w:r w:rsidR="00DC76C9" w:rsidRPr="004D18C2">
        <w:t xml:space="preserve">need to be considered at </w:t>
      </w:r>
      <w:r w:rsidR="00D4426D" w:rsidRPr="004D18C2">
        <w:t>any point</w:t>
      </w:r>
      <w:r w:rsidR="006E0ADD" w:rsidRPr="004D18C2">
        <w:t>,</w:t>
      </w:r>
      <w:r w:rsidR="00D4426D" w:rsidRPr="004D18C2">
        <w:t xml:space="preserve"> as well as in total, </w:t>
      </w:r>
      <w:r w:rsidR="006E0ADD" w:rsidRPr="004D18C2">
        <w:t>reduces significantly as</w:t>
      </w:r>
      <w:r w:rsidR="00D4426D" w:rsidRPr="004D18C2">
        <w:t xml:space="preserve"> the heuristic only needs to check the insertion costs of the possible moves of one customer instead of </w:t>
      </w:r>
      <w:r w:rsidR="006E0ADD" w:rsidRPr="004D18C2">
        <w:t xml:space="preserve">those of </w:t>
      </w:r>
      <w:r w:rsidR="00D4426D" w:rsidRPr="004D18C2">
        <w:t xml:space="preserve">all non-routed customers. </w:t>
      </w:r>
      <w:r w:rsidR="006E0ADD" w:rsidRPr="004D18C2">
        <w:t>These benefits come</w:t>
      </w:r>
      <w:r w:rsidR="00D4426D" w:rsidRPr="004D18C2">
        <w:t xml:space="preserve"> at the cost of some pre-processing (but this is very fast) and the fact that more routes are constructed at the same time, which may still result in quite a number of possible insertion places even for one customer only.</w:t>
      </w:r>
    </w:p>
    <w:p w:rsidR="00C2604F" w:rsidRPr="004D18C2" w:rsidRDefault="00C2604F" w:rsidP="008C1F29">
      <w:pPr>
        <w:pStyle w:val="NoSpacing"/>
        <w:spacing w:line="300" w:lineRule="auto"/>
      </w:pPr>
    </w:p>
    <w:p w:rsidR="006E0ADD" w:rsidRPr="004D18C2" w:rsidRDefault="00C2604F" w:rsidP="008C1F29">
      <w:pPr>
        <w:pStyle w:val="NoSpacing"/>
        <w:spacing w:line="300" w:lineRule="auto"/>
      </w:pPr>
      <w:r w:rsidRPr="004D18C2">
        <w:t>One run consists of six sub-runs, two for each regret measure</w:t>
      </w:r>
      <w:r w:rsidR="00B63648" w:rsidRPr="004D18C2">
        <w:t>, with different weights for c</w:t>
      </w:r>
      <w:r w:rsidR="00B63648" w:rsidRPr="004D18C2">
        <w:rPr>
          <w:vertAlign w:val="subscript"/>
        </w:rPr>
        <w:t>11</w:t>
      </w:r>
      <w:r w:rsidR="00B63648" w:rsidRPr="004D18C2">
        <w:t xml:space="preserve"> and c</w:t>
      </w:r>
      <w:r w:rsidR="00B63648" w:rsidRPr="004D18C2">
        <w:rPr>
          <w:vertAlign w:val="subscript"/>
        </w:rPr>
        <w:t>12</w:t>
      </w:r>
      <w:r w:rsidR="00E87A33" w:rsidRPr="004D18C2">
        <w:t>: 1 and 0 and vice versa</w:t>
      </w:r>
      <w:r w:rsidR="0098000F" w:rsidRPr="004D18C2">
        <w:t xml:space="preserve">. If a run was successful, another try follows with one seed route less. This </w:t>
      </w:r>
      <w:r w:rsidR="006E0ADD" w:rsidRPr="004D18C2">
        <w:t xml:space="preserve">procedure </w:t>
      </w:r>
      <w:r w:rsidR="0098000F" w:rsidRPr="004D18C2">
        <w:t>repeats until the number of seeds is no longer sufficient</w:t>
      </w:r>
      <w:r w:rsidR="006E0ADD" w:rsidRPr="004D18C2">
        <w:t xml:space="preserve">, at which point </w:t>
      </w:r>
      <w:r w:rsidR="0098000F" w:rsidRPr="004D18C2">
        <w:t xml:space="preserve">the best solution </w:t>
      </w:r>
      <w:r w:rsidR="006E0ADD" w:rsidRPr="004D18C2">
        <w:t xml:space="preserve">from the previous run </w:t>
      </w:r>
      <w:r w:rsidR="0098000F" w:rsidRPr="004D18C2">
        <w:t xml:space="preserve">is </w:t>
      </w:r>
      <w:r w:rsidR="006E0ADD" w:rsidRPr="004D18C2">
        <w:t>selected</w:t>
      </w:r>
      <w:r w:rsidR="0098000F" w:rsidRPr="004D18C2">
        <w:t xml:space="preserve">. </w:t>
      </w:r>
      <w:r w:rsidRPr="004D18C2">
        <w:t xml:space="preserve">Russell reports that his heuristic </w:t>
      </w:r>
      <w:r w:rsidR="006E0ADD" w:rsidRPr="004D18C2">
        <w:t>produces solutions</w:t>
      </w:r>
      <w:r w:rsidRPr="004D18C2">
        <w:t xml:space="preserve"> comparable</w:t>
      </w:r>
      <w:r w:rsidR="006E0ADD" w:rsidRPr="004D18C2">
        <w:t xml:space="preserve"> in quality</w:t>
      </w:r>
      <w:r w:rsidR="0098000F" w:rsidRPr="004D18C2">
        <w:t xml:space="preserve"> to I1 but </w:t>
      </w:r>
      <w:r w:rsidR="006E0ADD" w:rsidRPr="004D18C2">
        <w:t xml:space="preserve">that it </w:t>
      </w:r>
      <w:r w:rsidR="0098000F" w:rsidRPr="004D18C2">
        <w:t>is a lot faster especially on problems with many customers on each route.</w:t>
      </w:r>
    </w:p>
    <w:p w:rsidR="001324A9" w:rsidRPr="004D18C2" w:rsidRDefault="001324A9" w:rsidP="008C1F29">
      <w:pPr>
        <w:pStyle w:val="NoSpacing"/>
        <w:spacing w:line="300" w:lineRule="auto"/>
      </w:pPr>
    </w:p>
    <w:p w:rsidR="001324A9" w:rsidRPr="004D18C2" w:rsidRDefault="001324A9" w:rsidP="008C1F29">
      <w:pPr>
        <w:pStyle w:val="NoSpacing"/>
        <w:spacing w:line="300" w:lineRule="auto"/>
      </w:pPr>
      <w:r w:rsidRPr="004D18C2">
        <w:t>Although</w:t>
      </w:r>
      <w:r w:rsidR="00E87A33" w:rsidRPr="004D18C2">
        <w:t xml:space="preserve"> Russell’s approach proves</w:t>
      </w:r>
      <w:r w:rsidRPr="004D18C2">
        <w:t xml:space="preserve"> successful, we have a few critical notes. To start with, using </w:t>
      </w:r>
      <w:proofErr w:type="spellStart"/>
      <w:proofErr w:type="gramStart"/>
      <w:r w:rsidRPr="004D18C2">
        <w:t>l</w:t>
      </w:r>
      <w:r w:rsidRPr="004D18C2">
        <w:rPr>
          <w:vertAlign w:val="subscript"/>
        </w:rPr>
        <w:t>u</w:t>
      </w:r>
      <w:proofErr w:type="spellEnd"/>
      <w:proofErr w:type="gramEnd"/>
      <w:r w:rsidRPr="004D18C2">
        <w:t xml:space="preserve"> as a regret measure for an insertion heuristic does not seem to make much sense, as customers can be inserted </w:t>
      </w:r>
      <w:r w:rsidRPr="004D18C2">
        <w:rPr>
          <w:i/>
        </w:rPr>
        <w:t>early</w:t>
      </w:r>
      <w:r w:rsidRPr="004D18C2">
        <w:t xml:space="preserve"> in partially constructed routes as well as late. This means t</w:t>
      </w:r>
      <w:r w:rsidR="00692C81" w:rsidRPr="004D18C2">
        <w:t xml:space="preserve">hat it is </w:t>
      </w:r>
      <w:r w:rsidR="00692C81" w:rsidRPr="004D18C2">
        <w:rPr>
          <w:i/>
        </w:rPr>
        <w:t>not</w:t>
      </w:r>
      <w:r w:rsidRPr="004D18C2">
        <w:t xml:space="preserve"> more </w:t>
      </w:r>
      <w:r w:rsidR="00692C81" w:rsidRPr="004D18C2">
        <w:t xml:space="preserve">(or less) </w:t>
      </w:r>
      <w:r w:rsidRPr="004D18C2">
        <w:t xml:space="preserve">difficult to insert a customer that needs to </w:t>
      </w:r>
      <w:r w:rsidR="00692C81" w:rsidRPr="004D18C2">
        <w:t>start service early.</w:t>
      </w:r>
      <w:r w:rsidRPr="004D18C2">
        <w:t xml:space="preserve"> </w:t>
      </w:r>
      <w:r w:rsidR="00692C81" w:rsidRPr="004D18C2">
        <w:t>R</w:t>
      </w:r>
      <w:r w:rsidRPr="004D18C2">
        <w:t xml:space="preserve">outes under construction are just as likely to have room for insertion at </w:t>
      </w:r>
      <w:r w:rsidR="00692C81" w:rsidRPr="004D18C2">
        <w:t xml:space="preserve">early insertion places as well as at the late ones. Admittedly, since customers are scheduled as early as possible by default, inserting a customer early in the route </w:t>
      </w:r>
      <w:r w:rsidRPr="004D18C2">
        <w:t>may require moving some custo</w:t>
      </w:r>
      <w:r w:rsidR="00692C81" w:rsidRPr="004D18C2">
        <w:t xml:space="preserve">mers forward in time. However, this action has no influence on solution quality and poses no problem as long as there is enough slack or waiting time that provides room for insertion. One might as well schedule all customers as </w:t>
      </w:r>
      <w:r w:rsidR="00692C81" w:rsidRPr="004D18C2">
        <w:rPr>
          <w:i/>
        </w:rPr>
        <w:t>late</w:t>
      </w:r>
      <w:r w:rsidR="00692C81" w:rsidRPr="004D18C2">
        <w:t xml:space="preserve"> as possible during the construction process: this would not have any influence on the resulting sequence of customers</w:t>
      </w:r>
      <w:r w:rsidR="00E87A33" w:rsidRPr="004D18C2">
        <w:t xml:space="preserve"> (and thus on the total distance)</w:t>
      </w:r>
      <w:r w:rsidR="00692C81" w:rsidRPr="004D18C2">
        <w:t>, just on the</w:t>
      </w:r>
      <w:r w:rsidR="00E87A33" w:rsidRPr="004D18C2">
        <w:t xml:space="preserve"> start times of service and the</w:t>
      </w:r>
      <w:r w:rsidR="00692C81" w:rsidRPr="004D18C2">
        <w:t xml:space="preserve"> distribution of slack.</w:t>
      </w:r>
    </w:p>
    <w:p w:rsidR="006E0ADD" w:rsidRPr="004D18C2" w:rsidRDefault="00D734CD" w:rsidP="008C1F29">
      <w:pPr>
        <w:pStyle w:val="NoSpacing"/>
        <w:spacing w:line="300" w:lineRule="auto"/>
      </w:pPr>
      <w:r w:rsidRPr="004D18C2">
        <w:t>In addition</w:t>
      </w:r>
      <w:proofErr w:type="gramStart"/>
      <w:r w:rsidRPr="004D18C2">
        <w:t>,</w:t>
      </w:r>
      <w:r w:rsidR="00B46C35" w:rsidRPr="004D18C2">
        <w:t>,</w:t>
      </w:r>
      <w:proofErr w:type="gramEnd"/>
      <w:r w:rsidR="00B46C35" w:rsidRPr="004D18C2">
        <w:t xml:space="preserve"> w</w:t>
      </w:r>
      <w:r w:rsidR="00E87A33" w:rsidRPr="004D18C2">
        <w:t xml:space="preserve">e </w:t>
      </w:r>
      <w:r w:rsidR="00B46C35" w:rsidRPr="004D18C2">
        <w:t xml:space="preserve">would not recommend activating </w:t>
      </w:r>
      <w:r w:rsidR="00E87A33" w:rsidRPr="004D18C2">
        <w:t>c</w:t>
      </w:r>
      <w:r w:rsidR="00E87A33" w:rsidRPr="004D18C2">
        <w:rPr>
          <w:vertAlign w:val="subscript"/>
        </w:rPr>
        <w:t>12</w:t>
      </w:r>
      <w:r w:rsidR="00B46C35" w:rsidRPr="004D18C2">
        <w:t xml:space="preserve"> only: f</w:t>
      </w:r>
      <w:r w:rsidR="00E87A33" w:rsidRPr="004D18C2">
        <w:t xml:space="preserve">or good solution quality it seems essential to consider </w:t>
      </w:r>
      <w:r w:rsidR="00B46C35" w:rsidRPr="004D18C2">
        <w:t>at least a</w:t>
      </w:r>
      <w:r w:rsidR="00E87A33" w:rsidRPr="004D18C2">
        <w:t xml:space="preserve"> distance measure</w:t>
      </w:r>
      <w:r w:rsidR="00B46C35" w:rsidRPr="004D18C2">
        <w:t xml:space="preserve"> </w:t>
      </w:r>
      <w:r w:rsidR="00E87A33" w:rsidRPr="004D18C2">
        <w:t>when it comes to selecting insertion points.</w:t>
      </w:r>
      <w:r w:rsidR="00B46C35" w:rsidRPr="004D18C2">
        <w:t xml:space="preserve"> The reason behind Russell’s choice is probably that he wanted highly varying starting solutions as starting points for his improvement heuristic, but for pure construction this is not advisable.</w:t>
      </w:r>
    </w:p>
    <w:p w:rsidR="00EF60E2" w:rsidRPr="004D18C2" w:rsidRDefault="00EF60E2" w:rsidP="008C1F29">
      <w:pPr>
        <w:pStyle w:val="NoSpacing"/>
        <w:spacing w:line="300" w:lineRule="auto"/>
      </w:pPr>
    </w:p>
    <w:p w:rsidR="00665CA0" w:rsidRPr="004D18C2" w:rsidRDefault="00795438" w:rsidP="008C1F29">
      <w:pPr>
        <w:pStyle w:val="NoSpacing"/>
        <w:spacing w:line="300" w:lineRule="auto"/>
      </w:pPr>
      <w:r w:rsidRPr="004D18C2">
        <w:rPr>
          <w:i/>
        </w:rPr>
        <w:t xml:space="preserve">Antes and </w:t>
      </w:r>
      <w:proofErr w:type="spellStart"/>
      <w:r w:rsidRPr="004D18C2">
        <w:rPr>
          <w:i/>
        </w:rPr>
        <w:t>Derigs</w:t>
      </w:r>
      <w:proofErr w:type="spellEnd"/>
      <w:r w:rsidRPr="004D18C2">
        <w:t xml:space="preserve"> (1995) propose a different conceptual framework to find solutions for the VRPTW. Their method avoids the </w:t>
      </w:r>
      <w:proofErr w:type="spellStart"/>
      <w:r w:rsidRPr="004D18C2">
        <w:t>preprocessing</w:t>
      </w:r>
      <w:proofErr w:type="spellEnd"/>
      <w:r w:rsidR="00D734CD" w:rsidRPr="004D18C2">
        <w:t xml:space="preserve"> procedures</w:t>
      </w:r>
      <w:r w:rsidRPr="004D18C2">
        <w:t xml:space="preserve"> (i.e.</w:t>
      </w:r>
      <w:r w:rsidR="00D734CD" w:rsidRPr="004D18C2">
        <w:t xml:space="preserve"> seed selection and</w:t>
      </w:r>
      <w:r w:rsidRPr="004D18C2">
        <w:t xml:space="preserve"> </w:t>
      </w:r>
      <w:r w:rsidR="00D734CD" w:rsidRPr="004D18C2">
        <w:t>ranking of</w:t>
      </w:r>
      <w:r w:rsidRPr="004D18C2">
        <w:t xml:space="preserve"> customers based on some </w:t>
      </w:r>
      <w:r w:rsidRPr="004D18C2">
        <w:lastRenderedPageBreak/>
        <w:t xml:space="preserve">measure) required by </w:t>
      </w:r>
      <w:proofErr w:type="spellStart"/>
      <w:r w:rsidRPr="004D18C2">
        <w:t>Potvin</w:t>
      </w:r>
      <w:proofErr w:type="spellEnd"/>
      <w:r w:rsidRPr="004D18C2">
        <w:t xml:space="preserve"> and Russell and simply creates a new route every</w:t>
      </w:r>
      <w:r w:rsidR="003B451D" w:rsidRPr="004D18C2">
        <w:t xml:space="preserve"> </w:t>
      </w:r>
      <w:r w:rsidRPr="004D18C2">
        <w:t xml:space="preserve">time it finds </w:t>
      </w:r>
      <w:r w:rsidR="003B451D" w:rsidRPr="004D18C2">
        <w:t>a non-routed</w:t>
      </w:r>
      <w:r w:rsidRPr="004D18C2">
        <w:t xml:space="preserve"> customer with no feasible insertion position in any of the previously constituted tours. </w:t>
      </w:r>
      <w:r w:rsidR="00665CA0" w:rsidRPr="004D18C2">
        <w:t xml:space="preserve">The heuristic initializes by creating one seed route only, creating a new route whenever a non-routed customer cannot be inserted into any of the routes under construction. This makes the heuristic an interesting combination of sequential and parallel route construction, and in any case avoids the difficulties of parallel seed selection methods. </w:t>
      </w:r>
    </w:p>
    <w:p w:rsidR="00665CA0" w:rsidRPr="004D18C2" w:rsidRDefault="00665CA0" w:rsidP="008C1F29">
      <w:pPr>
        <w:pStyle w:val="NoSpacing"/>
        <w:spacing w:line="300" w:lineRule="auto"/>
      </w:pPr>
    </w:p>
    <w:p w:rsidR="00795438" w:rsidRPr="004D18C2" w:rsidRDefault="00795438" w:rsidP="008C1F29">
      <w:pPr>
        <w:pStyle w:val="NoSpacing"/>
        <w:spacing w:line="300" w:lineRule="auto"/>
      </w:pPr>
      <w:r w:rsidRPr="004D18C2">
        <w:t>In the construction phase, the heuristic iteratively applies an auctioning process with proposals and acceptance consisting of three procedures:</w:t>
      </w:r>
    </w:p>
    <w:p w:rsidR="00795438" w:rsidRPr="004D18C2" w:rsidRDefault="00795438" w:rsidP="008C1F29">
      <w:pPr>
        <w:pStyle w:val="NoSpacing"/>
        <w:numPr>
          <w:ilvl w:val="0"/>
          <w:numId w:val="20"/>
        </w:numPr>
        <w:spacing w:line="300" w:lineRule="auto"/>
      </w:pPr>
      <w:r w:rsidRPr="004D18C2">
        <w:t>‘</w:t>
      </w:r>
      <w:proofErr w:type="spellStart"/>
      <w:r w:rsidRPr="004D18C2">
        <w:t>make_request</w:t>
      </w:r>
      <w:proofErr w:type="spellEnd"/>
      <w:r w:rsidRPr="004D18C2">
        <w:t xml:space="preserve">’ – each customer </w:t>
      </w:r>
      <w:r w:rsidR="00275B70" w:rsidRPr="004D18C2">
        <w:t>‘</w:t>
      </w:r>
      <w:r w:rsidRPr="004D18C2">
        <w:t>receives</w:t>
      </w:r>
      <w:r w:rsidR="00275B70" w:rsidRPr="004D18C2">
        <w:t>’</w:t>
      </w:r>
      <w:r w:rsidRPr="004D18C2">
        <w:t xml:space="preserve"> from every </w:t>
      </w:r>
      <w:r w:rsidR="00275B70" w:rsidRPr="004D18C2">
        <w:t>route</w:t>
      </w:r>
      <w:r w:rsidRPr="004D18C2">
        <w:t xml:space="preserve"> </w:t>
      </w:r>
      <w:r w:rsidR="00275B70" w:rsidRPr="004D18C2">
        <w:t>under construction</w:t>
      </w:r>
      <w:r w:rsidRPr="004D18C2">
        <w:t xml:space="preserve"> a price for insertion</w:t>
      </w:r>
    </w:p>
    <w:p w:rsidR="00795438" w:rsidRPr="004D18C2" w:rsidRDefault="00795438" w:rsidP="008C1F29">
      <w:pPr>
        <w:pStyle w:val="NoSpacing"/>
        <w:numPr>
          <w:ilvl w:val="0"/>
          <w:numId w:val="20"/>
        </w:numPr>
        <w:spacing w:line="300" w:lineRule="auto"/>
      </w:pPr>
      <w:r w:rsidRPr="004D18C2">
        <w:t>’</w:t>
      </w:r>
      <w:proofErr w:type="spellStart"/>
      <w:r w:rsidRPr="004D18C2">
        <w:t>make_proposals</w:t>
      </w:r>
      <w:proofErr w:type="spellEnd"/>
      <w:r w:rsidRPr="004D18C2">
        <w:t xml:space="preserve">’ – each </w:t>
      </w:r>
      <w:r w:rsidR="00275B70" w:rsidRPr="004D18C2">
        <w:t>non-</w:t>
      </w:r>
      <w:r w:rsidRPr="004D18C2">
        <w:t>routed customer who received a finite (i.e. feasible) offer sends a proposal to the tour which offered the lowest price</w:t>
      </w:r>
    </w:p>
    <w:p w:rsidR="00225BE5" w:rsidRPr="004D18C2" w:rsidRDefault="00795438" w:rsidP="008C1F29">
      <w:pPr>
        <w:pStyle w:val="NoSpacing"/>
        <w:numPr>
          <w:ilvl w:val="0"/>
          <w:numId w:val="20"/>
        </w:numPr>
        <w:spacing w:line="300" w:lineRule="auto"/>
      </w:pPr>
      <w:r w:rsidRPr="004D18C2">
        <w:t>‘</w:t>
      </w:r>
      <w:proofErr w:type="spellStart"/>
      <w:r w:rsidRPr="004D18C2">
        <w:t>accept_proposals</w:t>
      </w:r>
      <w:proofErr w:type="spellEnd"/>
      <w:r w:rsidRPr="004D18C2">
        <w:t xml:space="preserve">’ – each </w:t>
      </w:r>
      <w:r w:rsidR="00275B70" w:rsidRPr="004D18C2">
        <w:t>route</w:t>
      </w:r>
      <w:r w:rsidRPr="004D18C2">
        <w:t xml:space="preserve"> accepts the proposal of the customer for wh</w:t>
      </w:r>
      <w:r w:rsidR="00275B70" w:rsidRPr="004D18C2">
        <w:t xml:space="preserve">ich insertion is most efficient, based on the gain of the insertion versus direct service of the customer (compare </w:t>
      </w:r>
      <w:r w:rsidR="00671B10" w:rsidRPr="004D18C2">
        <w:t>with</w:t>
      </w:r>
      <w:r w:rsidR="00117B16" w:rsidRPr="004D18C2">
        <w:t xml:space="preserve"> </w:t>
      </w:r>
      <w:r w:rsidR="00275B70" w:rsidRPr="004D18C2">
        <w:t xml:space="preserve">savings). </w:t>
      </w:r>
      <w:r w:rsidR="00275B70" w:rsidRPr="004D18C2">
        <w:rPr>
          <w:i/>
        </w:rPr>
        <w:t>Routes may only choose among the customer</w:t>
      </w:r>
      <w:r w:rsidR="00880E67" w:rsidRPr="004D18C2">
        <w:rPr>
          <w:i/>
        </w:rPr>
        <w:t>s</w:t>
      </w:r>
      <w:r w:rsidR="00275B70" w:rsidRPr="004D18C2">
        <w:rPr>
          <w:i/>
        </w:rPr>
        <w:t xml:space="preserve"> with the fewest number of alternative routes.</w:t>
      </w:r>
    </w:p>
    <w:p w:rsidR="00795438" w:rsidRPr="004D18C2" w:rsidRDefault="00795438" w:rsidP="008C1F29">
      <w:pPr>
        <w:pStyle w:val="NoSpacing"/>
        <w:spacing w:line="300" w:lineRule="auto"/>
      </w:pPr>
    </w:p>
    <w:p w:rsidR="00D734CD" w:rsidRPr="004D18C2" w:rsidRDefault="00665CA0" w:rsidP="008C1F29">
      <w:pPr>
        <w:pStyle w:val="NoSpacing"/>
        <w:spacing w:line="300" w:lineRule="auto"/>
      </w:pPr>
      <w:r w:rsidRPr="004D18C2">
        <w:t xml:space="preserve">During </w:t>
      </w:r>
      <w:proofErr w:type="gramStart"/>
      <w:r w:rsidRPr="004D18C2">
        <w:t>an iteration</w:t>
      </w:r>
      <w:proofErr w:type="gramEnd"/>
      <w:r w:rsidRPr="004D18C2">
        <w:t xml:space="preserve"> the heuristic may insert multiple customers – one for each partial route. </w:t>
      </w:r>
      <w:r w:rsidR="001919F3" w:rsidRPr="004D18C2">
        <w:t>Basically, w</w:t>
      </w:r>
      <w:r w:rsidR="00D432B2" w:rsidRPr="004D18C2">
        <w:t xml:space="preserve">hat happens here is that a first selection takes place based on the number of route alternatives a customer has, </w:t>
      </w:r>
      <w:r w:rsidR="00117B16" w:rsidRPr="004D18C2">
        <w:t xml:space="preserve">similar to </w:t>
      </w:r>
      <w:proofErr w:type="spellStart"/>
      <w:r w:rsidR="00117B16" w:rsidRPr="004D18C2">
        <w:t>Potvin’s</w:t>
      </w:r>
      <w:proofErr w:type="spellEnd"/>
      <w:r w:rsidR="00117B16" w:rsidRPr="004D18C2">
        <w:t xml:space="preserve"> heuristic. O</w:t>
      </w:r>
      <w:r w:rsidR="00D432B2" w:rsidRPr="004D18C2">
        <w:t xml:space="preserve">ut of those most urgent customers, the one that can be inserted against the highest gain </w:t>
      </w:r>
      <w:r w:rsidR="00BA193F" w:rsidRPr="004D18C2">
        <w:t xml:space="preserve">is selected for insertion. This ‘gain’ </w:t>
      </w:r>
      <w:r w:rsidR="00D432B2" w:rsidRPr="004D18C2">
        <w:t xml:space="preserve">involves </w:t>
      </w:r>
      <w:r w:rsidR="00B0016B" w:rsidRPr="004D18C2">
        <w:t xml:space="preserve">not only the increase in route distance but also </w:t>
      </w:r>
      <w:r w:rsidR="00D734CD" w:rsidRPr="004D18C2">
        <w:t xml:space="preserve">a regret measure, i.e. </w:t>
      </w:r>
      <w:r w:rsidR="00B0016B" w:rsidRPr="004D18C2">
        <w:t xml:space="preserve">the customer’s </w:t>
      </w:r>
      <w:r w:rsidR="00D432B2" w:rsidRPr="004D18C2">
        <w:t xml:space="preserve">distance to </w:t>
      </w:r>
      <w:r w:rsidR="00B0016B" w:rsidRPr="004D18C2">
        <w:t xml:space="preserve">the </w:t>
      </w:r>
      <w:r w:rsidR="00D432B2" w:rsidRPr="004D18C2">
        <w:t>depot</w:t>
      </w:r>
      <w:r w:rsidR="00D734CD" w:rsidRPr="004D18C2">
        <w:t xml:space="preserve"> (similar to Russell’s heuristic).</w:t>
      </w:r>
    </w:p>
    <w:p w:rsidR="00117B16" w:rsidRPr="004D18C2" w:rsidRDefault="00D734CD" w:rsidP="008C1F29">
      <w:pPr>
        <w:pStyle w:val="NoSpacing"/>
        <w:spacing w:line="300" w:lineRule="auto"/>
      </w:pPr>
      <w:r w:rsidRPr="004D18C2">
        <w:t xml:space="preserve"> </w:t>
      </w:r>
    </w:p>
    <w:p w:rsidR="00B0016B" w:rsidRPr="004D18C2" w:rsidRDefault="00B0016B" w:rsidP="008C1F29">
      <w:pPr>
        <w:pStyle w:val="NoSpacing"/>
        <w:spacing w:line="300" w:lineRule="auto"/>
      </w:pPr>
      <w:r w:rsidRPr="004D18C2">
        <w:t>We believe that the number of alternative route</w:t>
      </w:r>
      <w:r w:rsidR="00D35DC4" w:rsidRPr="004D18C2">
        <w:t>s</w:t>
      </w:r>
      <w:r w:rsidRPr="004D18C2">
        <w:t xml:space="preserve"> is a very good regret (or urgency) measure when it comes to minimizing the number of routes. If a customer with only one alternative route is not inserted very soon, other customers may take its place, leaving no feasible insertion place. The heuristic then ends with non-routed customers that need </w:t>
      </w:r>
      <w:r w:rsidR="00D734CD" w:rsidRPr="004D18C2">
        <w:t>additional</w:t>
      </w:r>
      <w:r w:rsidRPr="004D18C2">
        <w:t xml:space="preserve"> routes for service.</w:t>
      </w:r>
      <w:r w:rsidR="00D35DC4" w:rsidRPr="004D18C2">
        <w:t xml:space="preserve"> </w:t>
      </w:r>
      <w:r w:rsidR="00D734CD" w:rsidRPr="004D18C2">
        <w:t xml:space="preserve">These late-stage routes are typically very inefficient, as the remaining customers are often geographically scattered. </w:t>
      </w:r>
      <w:r w:rsidR="00D35DC4" w:rsidRPr="004D18C2">
        <w:t>The ‘count alternative routes’ measure provides a means to make that undesired situation less likely.</w:t>
      </w:r>
    </w:p>
    <w:p w:rsidR="00D35DC4" w:rsidRPr="004D18C2" w:rsidRDefault="00D35DC4" w:rsidP="008C1F29">
      <w:pPr>
        <w:pStyle w:val="NoSpacing"/>
        <w:spacing w:line="300" w:lineRule="auto"/>
      </w:pPr>
    </w:p>
    <w:p w:rsidR="00BF08A4" w:rsidRDefault="00665CA0" w:rsidP="008C1F29">
      <w:pPr>
        <w:pStyle w:val="NoSpacing"/>
        <w:spacing w:line="300" w:lineRule="auto"/>
      </w:pPr>
      <w:r w:rsidRPr="004D18C2">
        <w:t xml:space="preserve">However, we </w:t>
      </w:r>
      <w:r w:rsidR="00160739" w:rsidRPr="004D18C2">
        <w:t xml:space="preserve">signal a </w:t>
      </w:r>
      <w:r w:rsidR="00881592">
        <w:t>drawback of</w:t>
      </w:r>
      <w:r w:rsidR="00160739" w:rsidRPr="004D18C2">
        <w:t xml:space="preserve"> </w:t>
      </w:r>
      <w:r w:rsidRPr="004D18C2">
        <w:t xml:space="preserve">the </w:t>
      </w:r>
      <w:r w:rsidR="00881592">
        <w:t>selected</w:t>
      </w:r>
      <w:r w:rsidR="00881592" w:rsidRPr="004D18C2">
        <w:t xml:space="preserve"> </w:t>
      </w:r>
      <w:r w:rsidRPr="004D18C2">
        <w:t xml:space="preserve">initialization procedure. </w:t>
      </w:r>
      <w:r w:rsidR="00160739" w:rsidRPr="004D18C2">
        <w:t>T</w:t>
      </w:r>
      <w:r w:rsidRPr="004D18C2">
        <w:t>he situation may arise where</w:t>
      </w:r>
      <w:r w:rsidR="00160739" w:rsidRPr="004D18C2">
        <w:t xml:space="preserve">, for instance, </w:t>
      </w:r>
      <w:r w:rsidRPr="004D18C2">
        <w:t xml:space="preserve">two seed routes </w:t>
      </w:r>
      <w:r w:rsidR="009C7092" w:rsidRPr="004D18C2">
        <w:t>are under construction</w:t>
      </w:r>
      <w:r w:rsidRPr="004D18C2">
        <w:t xml:space="preserve">. A customer located far from </w:t>
      </w:r>
      <w:r w:rsidRPr="004D18C2">
        <w:rPr>
          <w:i/>
        </w:rPr>
        <w:t>both</w:t>
      </w:r>
      <w:r w:rsidRPr="004D18C2">
        <w:t xml:space="preserve"> routes that </w:t>
      </w:r>
      <w:r w:rsidR="00B4515D" w:rsidRPr="004D18C2">
        <w:t>can only</w:t>
      </w:r>
      <w:r w:rsidRPr="004D18C2">
        <w:t xml:space="preserve"> be feasibly inserted into one of them currently has </w:t>
      </w:r>
      <w:r w:rsidR="009C7092" w:rsidRPr="004D18C2">
        <w:t>full</w:t>
      </w:r>
      <w:r w:rsidRPr="004D18C2">
        <w:t xml:space="preserve"> priority over those customers that can be inserted very cheaply</w:t>
      </w:r>
      <w:r w:rsidR="009F4B4F" w:rsidRPr="004D18C2">
        <w:t>,</w:t>
      </w:r>
      <w:r w:rsidRPr="004D18C2">
        <w:t xml:space="preserve"> even if </w:t>
      </w:r>
      <w:r w:rsidR="00D734CD" w:rsidRPr="004D18C2">
        <w:t>insertion of the former customer r</w:t>
      </w:r>
      <w:r w:rsidRPr="004D18C2">
        <w:t>equires a large detour</w:t>
      </w:r>
      <w:r w:rsidR="009F4B4F" w:rsidRPr="004D18C2">
        <w:t xml:space="preserve"> and results</w:t>
      </w:r>
      <w:r w:rsidRPr="004D18C2">
        <w:t xml:space="preserve"> in a very inefficient route. The customer should probably have been included in a new route</w:t>
      </w:r>
      <w:r w:rsidR="00A126E5" w:rsidRPr="004D18C2">
        <w:t xml:space="preserve"> that was not yet initialized</w:t>
      </w:r>
      <w:r w:rsidRPr="004D18C2">
        <w:t xml:space="preserve">. We therefore </w:t>
      </w:r>
      <w:r w:rsidR="00A126E5" w:rsidRPr="004D18C2">
        <w:t>conclude</w:t>
      </w:r>
      <w:r w:rsidRPr="004D18C2">
        <w:t xml:space="preserve"> that regret-</w:t>
      </w:r>
      <w:r w:rsidR="00A126E5" w:rsidRPr="004D18C2">
        <w:t>driven</w:t>
      </w:r>
      <w:r w:rsidRPr="004D18C2">
        <w:t xml:space="preserve"> approaches should only be applied with </w:t>
      </w:r>
      <w:r w:rsidR="00A126E5" w:rsidRPr="004D18C2">
        <w:t>actual</w:t>
      </w:r>
      <w:r w:rsidRPr="004D18C2">
        <w:t xml:space="preserve"> parallel construction procedures, where it is known in advance that </w:t>
      </w:r>
      <w:r w:rsidR="00A126E5" w:rsidRPr="004D18C2">
        <w:t xml:space="preserve">customers </w:t>
      </w:r>
      <w:r w:rsidR="00A126E5" w:rsidRPr="004D18C2">
        <w:rPr>
          <w:i/>
        </w:rPr>
        <w:t>have</w:t>
      </w:r>
      <w:r w:rsidR="00A126E5" w:rsidRPr="004D18C2">
        <w:t xml:space="preserve"> to be included in one of the seed routes and there will not be a new route that can service the customer much more efficiently.</w:t>
      </w:r>
    </w:p>
    <w:p w:rsidR="007044C2" w:rsidRPr="004D18C2" w:rsidRDefault="007044C2" w:rsidP="008C1F29">
      <w:pPr>
        <w:pStyle w:val="NoSpacing"/>
        <w:spacing w:line="300" w:lineRule="auto"/>
      </w:pPr>
    </w:p>
    <w:p w:rsidR="00A578B4" w:rsidRPr="005F081B" w:rsidRDefault="00E01956" w:rsidP="005F081B">
      <w:pPr>
        <w:pStyle w:val="Heading2"/>
      </w:pPr>
      <w:bookmarkStart w:id="38" w:name="_Toc315199024"/>
      <w:bookmarkStart w:id="39" w:name="_Toc316390161"/>
      <w:proofErr w:type="gramStart"/>
      <w:r w:rsidRPr="005F081B">
        <w:t xml:space="preserve">2.9  </w:t>
      </w:r>
      <w:r w:rsidR="006C5D63" w:rsidRPr="005F081B">
        <w:t>Qualitative</w:t>
      </w:r>
      <w:proofErr w:type="gramEnd"/>
      <w:r w:rsidR="00A578B4" w:rsidRPr="005F081B">
        <w:t xml:space="preserve"> </w:t>
      </w:r>
      <w:r w:rsidR="006C5D63" w:rsidRPr="005F081B">
        <w:t>comparison and expected performance</w:t>
      </w:r>
      <w:bookmarkEnd w:id="38"/>
      <w:bookmarkEnd w:id="39"/>
    </w:p>
    <w:p w:rsidR="00A578B4" w:rsidRPr="004D18C2" w:rsidRDefault="00A578B4" w:rsidP="008C1F29">
      <w:pPr>
        <w:pStyle w:val="NoSpacing"/>
        <w:spacing w:line="300" w:lineRule="auto"/>
      </w:pPr>
    </w:p>
    <w:p w:rsidR="003567B0" w:rsidRPr="004D18C2" w:rsidRDefault="003567B0" w:rsidP="008C1F29">
      <w:pPr>
        <w:pStyle w:val="NoSpacing"/>
        <w:spacing w:line="300" w:lineRule="auto"/>
      </w:pPr>
      <w:r w:rsidRPr="004D18C2">
        <w:t>Based on the previous sections, we can compare the heuristics based on qualitat</w:t>
      </w:r>
      <w:r w:rsidR="00E716DA" w:rsidRPr="004D18C2">
        <w:t>ive aspects such as simplicity</w:t>
      </w:r>
      <w:r w:rsidR="004E5190" w:rsidRPr="004D18C2">
        <w:t>, computation time</w:t>
      </w:r>
      <w:r w:rsidR="00E716DA" w:rsidRPr="004D18C2">
        <w:t xml:space="preserve"> and </w:t>
      </w:r>
      <w:r w:rsidRPr="004D18C2">
        <w:t>flexibility.</w:t>
      </w:r>
    </w:p>
    <w:p w:rsidR="003567B0" w:rsidRPr="004D18C2" w:rsidRDefault="003567B0" w:rsidP="008C1F29">
      <w:pPr>
        <w:pStyle w:val="NoSpacing"/>
        <w:spacing w:line="300" w:lineRule="auto"/>
      </w:pPr>
    </w:p>
    <w:p w:rsidR="003567B0" w:rsidRPr="004D18C2" w:rsidRDefault="00B4515D" w:rsidP="008C1F29">
      <w:pPr>
        <w:pStyle w:val="NoSpacing"/>
        <w:spacing w:line="300" w:lineRule="auto"/>
      </w:pPr>
      <w:r w:rsidRPr="004D18C2">
        <w:t xml:space="preserve">With regard to simplicity, the only heuristic from our discussion that is significantly more complex is the impact-oriented heuristic suggested by </w:t>
      </w:r>
      <w:proofErr w:type="spellStart"/>
      <w:r w:rsidRPr="004D18C2">
        <w:t>Ioannou</w:t>
      </w:r>
      <w:proofErr w:type="spellEnd"/>
      <w:r w:rsidRPr="004D18C2">
        <w:t>. The other heuristics are</w:t>
      </w:r>
      <w:r w:rsidR="00E716DA" w:rsidRPr="004D18C2">
        <w:t>, in essence,</w:t>
      </w:r>
      <w:r w:rsidRPr="004D18C2">
        <w:t xml:space="preserve"> rather straightforward and involve a limited number of measures and operations.</w:t>
      </w:r>
    </w:p>
    <w:p w:rsidR="005F40D3" w:rsidRPr="004D18C2" w:rsidRDefault="005F40D3" w:rsidP="008C1F29">
      <w:pPr>
        <w:pStyle w:val="NoSpacing"/>
        <w:spacing w:line="300" w:lineRule="auto"/>
      </w:pPr>
    </w:p>
    <w:p w:rsidR="004E5190" w:rsidRPr="004D18C2" w:rsidRDefault="004E5190" w:rsidP="008C1F29">
      <w:pPr>
        <w:pStyle w:val="NoSpacing"/>
        <w:spacing w:line="300" w:lineRule="auto"/>
      </w:pPr>
      <w:r w:rsidRPr="004D18C2">
        <w:t xml:space="preserve">When it comes to computation time, the savings heuristic is known to be very fast and efficient: the distance savings of each merge of routes need to be computed only once, and then the moves can be checked for feasibility and then executed in order of highest savings. Although sequential insertion requires a more dynamic evaluation of possible moves, the total number of moves to be considered is lower, so computation time might be quite low for that heuristic as well. Parallel insertion heuristics need to evaluate more moves at a time and are probably slower. </w:t>
      </w:r>
    </w:p>
    <w:p w:rsidR="004E5190" w:rsidRPr="004D18C2" w:rsidRDefault="004E5190" w:rsidP="008C1F29">
      <w:pPr>
        <w:pStyle w:val="NoSpacing"/>
        <w:spacing w:line="300" w:lineRule="auto"/>
      </w:pPr>
    </w:p>
    <w:p w:rsidR="005F40D3" w:rsidRPr="004D18C2" w:rsidRDefault="004E5190" w:rsidP="008C1F29">
      <w:pPr>
        <w:pStyle w:val="NoSpacing"/>
        <w:spacing w:line="300" w:lineRule="auto"/>
      </w:pPr>
      <w:r w:rsidRPr="004D18C2">
        <w:t xml:space="preserve">Computation time also depends heavily on the </w:t>
      </w:r>
      <w:r w:rsidR="006415DD">
        <w:t>types of measures</w:t>
      </w:r>
      <w:r w:rsidRPr="004D18C2">
        <w:t xml:space="preserve"> involved</w:t>
      </w:r>
      <w:r w:rsidR="005F40D3" w:rsidRPr="004D18C2">
        <w:t xml:space="preserve">. Some </w:t>
      </w:r>
      <w:r w:rsidR="006415DD">
        <w:t>measures require re-evaluation</w:t>
      </w:r>
      <w:r w:rsidR="005F40D3" w:rsidRPr="004D18C2">
        <w:t xml:space="preserve"> </w:t>
      </w:r>
      <w:proofErr w:type="gramStart"/>
      <w:r w:rsidR="005F40D3" w:rsidRPr="004D18C2">
        <w:t>after each iter</w:t>
      </w:r>
      <w:r w:rsidRPr="004D18C2">
        <w:t>ation</w:t>
      </w:r>
      <w:proofErr w:type="gramEnd"/>
      <w:r w:rsidRPr="004D18C2">
        <w:t>, increasing computational requirements</w:t>
      </w:r>
      <w:r w:rsidR="005F40D3" w:rsidRPr="004D18C2">
        <w:t xml:space="preserve">. For example, if the push-forward measure is </w:t>
      </w:r>
      <w:r w:rsidRPr="004D18C2">
        <w:t xml:space="preserve">chosen as </w:t>
      </w:r>
      <w:r w:rsidR="00E53CED" w:rsidRPr="004D18C2">
        <w:t>part of the search</w:t>
      </w:r>
      <w:r w:rsidR="005F40D3" w:rsidRPr="004D18C2">
        <w:t xml:space="preserve"> function, cost-driven insertion heuristics need to recalculate a lot of </w:t>
      </w:r>
      <w:r w:rsidR="00E53CED" w:rsidRPr="004D18C2">
        <w:t>search</w:t>
      </w:r>
      <w:r w:rsidR="005F40D3" w:rsidRPr="004D18C2">
        <w:t xml:space="preserve"> functions after every insertion (i.e. for every combination of insertion places after the performed insertion with all non-routed customer), slowing down the heuristic. Regret-based heuristics are pretty much unaffected</w:t>
      </w:r>
      <w:r w:rsidRPr="004D18C2">
        <w:t xml:space="preserve"> by this</w:t>
      </w:r>
      <w:r w:rsidR="005F40D3" w:rsidRPr="004D18C2">
        <w:t xml:space="preserve">: the same amount of </w:t>
      </w:r>
      <w:r w:rsidRPr="004D18C2">
        <w:t>‘</w:t>
      </w:r>
      <w:r w:rsidR="005F40D3" w:rsidRPr="004D18C2">
        <w:t>checks</w:t>
      </w:r>
      <w:r w:rsidRPr="004D18C2">
        <w:t>’</w:t>
      </w:r>
      <w:r w:rsidR="005F40D3" w:rsidRPr="004D18C2">
        <w:t xml:space="preserve"> needs to be performed, they just last a little longer. Furthermore, measures that involve the number of feasible insertion places </w:t>
      </w:r>
      <w:r w:rsidR="00E716DA" w:rsidRPr="004D18C2">
        <w:t>or insertion routes for non-routed customers</w:t>
      </w:r>
      <w:r w:rsidR="005F40D3" w:rsidRPr="004D18C2">
        <w:t xml:space="preserve"> need to reassess feasibility of each possible move, or at least of each combination of available routes and non-routed customer</w:t>
      </w:r>
      <w:r w:rsidR="00E716DA" w:rsidRPr="004D18C2">
        <w:t>s</w:t>
      </w:r>
      <w:r w:rsidR="005F40D3" w:rsidRPr="004D18C2">
        <w:t xml:space="preserve">, which requires even more computation </w:t>
      </w:r>
      <w:r w:rsidR="00B40227" w:rsidRPr="004D18C2">
        <w:t>time than the push-forward.</w:t>
      </w:r>
    </w:p>
    <w:p w:rsidR="003567B0" w:rsidRPr="004D18C2" w:rsidRDefault="003567B0" w:rsidP="008C1F29">
      <w:pPr>
        <w:pStyle w:val="NoSpacing"/>
        <w:spacing w:line="300" w:lineRule="auto"/>
      </w:pPr>
    </w:p>
    <w:p w:rsidR="008C473A" w:rsidRPr="004D18C2" w:rsidRDefault="008C473A" w:rsidP="008C1F29">
      <w:pPr>
        <w:pStyle w:val="NoSpacing"/>
        <w:spacing w:line="300" w:lineRule="auto"/>
      </w:pPr>
      <w:r w:rsidRPr="004D18C2">
        <w:t xml:space="preserve">Regarding flexibility, we consider the savings heuristic to be a lot less flexible than insertion-based heuristics. The main reason is that the route-oriented approach does not support regret measures per customer, let alone a regret-driven construction approach. Additional constraints such as multiple vehicle types are </w:t>
      </w:r>
      <w:r w:rsidR="004E5190" w:rsidRPr="004D18C2">
        <w:t xml:space="preserve">also </w:t>
      </w:r>
      <w:r w:rsidRPr="004D18C2">
        <w:t xml:space="preserve">difficult to implement in </w:t>
      </w:r>
      <w:r w:rsidR="0002378F" w:rsidRPr="004D18C2">
        <w:t>the s</w:t>
      </w:r>
      <w:r w:rsidRPr="004D18C2">
        <w:t>avings</w:t>
      </w:r>
      <w:r w:rsidR="0002378F" w:rsidRPr="004D18C2">
        <w:t xml:space="preserve"> heuristic</w:t>
      </w:r>
      <w:r w:rsidRPr="004D18C2">
        <w:t>, but eas</w:t>
      </w:r>
      <w:r w:rsidR="004E5190" w:rsidRPr="004D18C2">
        <w:t>y in insertion-based heuristics.</w:t>
      </w:r>
    </w:p>
    <w:p w:rsidR="008C473A" w:rsidRPr="004D18C2" w:rsidRDefault="008C473A" w:rsidP="008C1F29">
      <w:pPr>
        <w:pStyle w:val="NoSpacing"/>
        <w:spacing w:line="300" w:lineRule="auto"/>
      </w:pPr>
    </w:p>
    <w:p w:rsidR="00A578B4" w:rsidRPr="005F081B" w:rsidRDefault="00E01956" w:rsidP="005F081B">
      <w:pPr>
        <w:pStyle w:val="Heading2"/>
      </w:pPr>
      <w:bookmarkStart w:id="40" w:name="_Toc315199025"/>
      <w:bookmarkStart w:id="41" w:name="_Toc316390162"/>
      <w:proofErr w:type="gramStart"/>
      <w:r w:rsidRPr="005F081B">
        <w:t xml:space="preserve">2.10  </w:t>
      </w:r>
      <w:r w:rsidR="008C2785" w:rsidRPr="005F081B">
        <w:t>Conclusion</w:t>
      </w:r>
      <w:bookmarkEnd w:id="40"/>
      <w:bookmarkEnd w:id="41"/>
      <w:proofErr w:type="gramEnd"/>
    </w:p>
    <w:p w:rsidR="003D303B" w:rsidRPr="004D18C2" w:rsidRDefault="003D303B" w:rsidP="008C1F29">
      <w:pPr>
        <w:pStyle w:val="NoSpacing"/>
        <w:spacing w:line="300" w:lineRule="auto"/>
      </w:pPr>
    </w:p>
    <w:p w:rsidR="00620321" w:rsidRPr="004D18C2" w:rsidRDefault="002C1AA7" w:rsidP="008C1F29">
      <w:pPr>
        <w:pStyle w:val="NoSpacing"/>
        <w:spacing w:line="300" w:lineRule="auto"/>
      </w:pPr>
      <w:r w:rsidRPr="004D18C2">
        <w:t xml:space="preserve">In this </w:t>
      </w:r>
      <w:r w:rsidR="009B3360">
        <w:t>chapter</w:t>
      </w:r>
      <w:r w:rsidR="009B3360" w:rsidRPr="004D18C2">
        <w:t xml:space="preserve"> </w:t>
      </w:r>
      <w:r w:rsidRPr="004D18C2">
        <w:t xml:space="preserve">we </w:t>
      </w:r>
      <w:r w:rsidR="009B3360">
        <w:t xml:space="preserve">have </w:t>
      </w:r>
      <w:r w:rsidRPr="004D18C2">
        <w:t>int</w:t>
      </w:r>
      <w:r w:rsidR="0002378F" w:rsidRPr="004D18C2">
        <w:t>roduced construction heuristics, distinguishing</w:t>
      </w:r>
      <w:r w:rsidRPr="004D18C2">
        <w:t xml:space="preserve"> savings, nearest neighbour, insertion and sweep-based </w:t>
      </w:r>
      <w:r w:rsidR="0002378F" w:rsidRPr="004D18C2">
        <w:t>heuristics</w:t>
      </w:r>
      <w:r w:rsidRPr="004D18C2">
        <w:t xml:space="preserve"> and also made further distinctions within these classes. We provided examples of such heuristics from literature and explained their main features. </w:t>
      </w:r>
      <w:r w:rsidR="00620321" w:rsidRPr="004D18C2">
        <w:t xml:space="preserve">Some main conclusions: </w:t>
      </w:r>
    </w:p>
    <w:p w:rsidR="00620321" w:rsidRDefault="00620321" w:rsidP="008C1F29">
      <w:pPr>
        <w:pStyle w:val="NoSpacing"/>
        <w:numPr>
          <w:ilvl w:val="0"/>
          <w:numId w:val="15"/>
        </w:numPr>
        <w:spacing w:line="300" w:lineRule="auto"/>
      </w:pPr>
      <w:r>
        <w:t>N</w:t>
      </w:r>
      <w:r w:rsidRPr="00620321">
        <w:t xml:space="preserve">earest neighbour and sweep-based heuristics do not appear successful on problems with time windows. </w:t>
      </w:r>
    </w:p>
    <w:p w:rsidR="003D303B" w:rsidRDefault="002C1AA7" w:rsidP="008C1F29">
      <w:pPr>
        <w:pStyle w:val="NoSpacing"/>
        <w:numPr>
          <w:ilvl w:val="0"/>
          <w:numId w:val="15"/>
        </w:numPr>
        <w:spacing w:line="300" w:lineRule="auto"/>
      </w:pPr>
      <w:r w:rsidRPr="00620321">
        <w:t xml:space="preserve">Except for the IMPACT heuristic by </w:t>
      </w:r>
      <w:proofErr w:type="spellStart"/>
      <w:r w:rsidRPr="00620321">
        <w:t>Ioannou</w:t>
      </w:r>
      <w:proofErr w:type="spellEnd"/>
      <w:r w:rsidRPr="00620321">
        <w:t xml:space="preserve">, all </w:t>
      </w:r>
      <w:r w:rsidR="001A3166">
        <w:t xml:space="preserve">construction </w:t>
      </w:r>
      <w:r w:rsidRPr="00620321">
        <w:t xml:space="preserve">heuristics </w:t>
      </w:r>
      <w:r w:rsidR="001A3166">
        <w:t xml:space="preserve">reviewed </w:t>
      </w:r>
      <w:r w:rsidRPr="00620321">
        <w:t>have very simple core mechanics.</w:t>
      </w:r>
    </w:p>
    <w:p w:rsidR="00E01956" w:rsidRPr="00BB6A6F" w:rsidRDefault="00620321" w:rsidP="008C1F29">
      <w:pPr>
        <w:pStyle w:val="NoSpacing"/>
        <w:numPr>
          <w:ilvl w:val="0"/>
          <w:numId w:val="15"/>
        </w:numPr>
        <w:spacing w:line="300" w:lineRule="auto"/>
      </w:pPr>
      <w:r>
        <w:t xml:space="preserve">Insertion-based heuristics are easier to adapt to additional constraints than savings-based heuristics and are thus more flexible to use. On the other hand, </w:t>
      </w:r>
      <w:r w:rsidR="0002378F">
        <w:t xml:space="preserve">the </w:t>
      </w:r>
      <w:r>
        <w:t>savings</w:t>
      </w:r>
      <w:r w:rsidR="0002378F">
        <w:t xml:space="preserve"> heuristic</w:t>
      </w:r>
      <w:r>
        <w:t xml:space="preserve"> is known to be very fast and to be excellent at minimizing total distance.</w:t>
      </w:r>
    </w:p>
    <w:p w:rsidR="001A3166" w:rsidRDefault="00216F57" w:rsidP="00216F57">
      <w:pPr>
        <w:pStyle w:val="Heading1"/>
      </w:pPr>
      <w:bookmarkStart w:id="42" w:name="_Toc315199026"/>
      <w:bookmarkStart w:id="43" w:name="_Toc315199027"/>
      <w:bookmarkStart w:id="44" w:name="_Toc316390163"/>
      <w:proofErr w:type="gramStart"/>
      <w:r w:rsidRPr="005F081B">
        <w:lastRenderedPageBreak/>
        <w:t xml:space="preserve">3  </w:t>
      </w:r>
      <w:r w:rsidR="001A3166">
        <w:t>Generalized</w:t>
      </w:r>
      <w:proofErr w:type="gramEnd"/>
      <w:r w:rsidR="001A3166">
        <w:t xml:space="preserve"> construction heuristics for the computational experiments</w:t>
      </w:r>
      <w:bookmarkEnd w:id="44"/>
    </w:p>
    <w:bookmarkEnd w:id="42"/>
    <w:p w:rsidR="00DE15E8" w:rsidRPr="005F081B" w:rsidRDefault="00216F57" w:rsidP="00216F57">
      <w:pPr>
        <w:pStyle w:val="Heading2"/>
      </w:pPr>
      <w:r>
        <w:br/>
      </w:r>
      <w:bookmarkStart w:id="45" w:name="_Toc316390164"/>
      <w:proofErr w:type="gramStart"/>
      <w:r w:rsidR="00E01956" w:rsidRPr="005F081B">
        <w:t xml:space="preserve">3.1  </w:t>
      </w:r>
      <w:r w:rsidR="00DE15E8" w:rsidRPr="005F081B">
        <w:t>Introduction</w:t>
      </w:r>
      <w:bookmarkEnd w:id="43"/>
      <w:bookmarkEnd w:id="45"/>
      <w:proofErr w:type="gramEnd"/>
    </w:p>
    <w:p w:rsidR="00DE15E8" w:rsidRPr="004D18C2" w:rsidRDefault="00DE15E8" w:rsidP="008C1F29">
      <w:pPr>
        <w:pStyle w:val="NoSpacing"/>
        <w:spacing w:line="300" w:lineRule="auto"/>
      </w:pPr>
    </w:p>
    <w:p w:rsidR="00CB7DC6" w:rsidRDefault="00DE15E8" w:rsidP="00157973">
      <w:pPr>
        <w:pStyle w:val="NoSpacing"/>
        <w:spacing w:line="300" w:lineRule="auto"/>
      </w:pPr>
      <w:r w:rsidRPr="004D18C2">
        <w:t xml:space="preserve">. </w:t>
      </w:r>
      <w:r w:rsidR="003514F2">
        <w:t xml:space="preserve">In this </w:t>
      </w:r>
      <w:r w:rsidR="00157973">
        <w:t>chapter</w:t>
      </w:r>
      <w:r w:rsidR="003514F2">
        <w:t xml:space="preserve">, we </w:t>
      </w:r>
      <w:r w:rsidR="00157973">
        <w:t>propose a modular structure of construction heuristics that facilitates our computational experiments. Based on the literature review</w:t>
      </w:r>
      <w:r w:rsidR="003514F2">
        <w:t xml:space="preserve">, we distinguish three main </w:t>
      </w:r>
      <w:r w:rsidR="008101D9">
        <w:t>components (‘</w:t>
      </w:r>
      <w:r w:rsidR="003514F2">
        <w:t>building blocks</w:t>
      </w:r>
      <w:r w:rsidR="008101D9">
        <w:t>’)</w:t>
      </w:r>
      <w:r w:rsidR="003514F2">
        <w:t xml:space="preserve"> that together form a complete heuristic. </w:t>
      </w:r>
      <w:r w:rsidR="008101D9">
        <w:t xml:space="preserve">See Figure 6. </w:t>
      </w:r>
    </w:p>
    <w:p w:rsidR="00CB7DC6" w:rsidRDefault="00CB7DC6" w:rsidP="00157973">
      <w:pPr>
        <w:pStyle w:val="NoSpacing"/>
        <w:spacing w:line="300" w:lineRule="auto"/>
      </w:pPr>
    </w:p>
    <w:p w:rsidR="00CB7DC6" w:rsidRPr="00CD7527" w:rsidRDefault="00CB7DC6" w:rsidP="00157973">
      <w:pPr>
        <w:pStyle w:val="NoSpacing"/>
        <w:spacing w:line="300" w:lineRule="auto"/>
        <w:rPr>
          <w:rStyle w:val="Strong"/>
        </w:rPr>
      </w:pPr>
      <w:proofErr w:type="gramStart"/>
      <w:r>
        <w:rPr>
          <w:rStyle w:val="Strong"/>
        </w:rPr>
        <w:t>Figure 6.</w:t>
      </w:r>
      <w:proofErr w:type="gramEnd"/>
      <w:r>
        <w:rPr>
          <w:rStyle w:val="Strong"/>
        </w:rPr>
        <w:t xml:space="preserve"> The three building blocks </w:t>
      </w:r>
      <w:proofErr w:type="gramStart"/>
      <w:r>
        <w:rPr>
          <w:rStyle w:val="Strong"/>
        </w:rPr>
        <w:t>that form</w:t>
      </w:r>
      <w:proofErr w:type="gramEnd"/>
      <w:r>
        <w:rPr>
          <w:rStyle w:val="Strong"/>
        </w:rPr>
        <w:t xml:space="preserve"> the basis of our computational experiments</w:t>
      </w:r>
    </w:p>
    <w:p w:rsidR="00CB7DC6" w:rsidRDefault="00CB7DC6" w:rsidP="00157973">
      <w:pPr>
        <w:pStyle w:val="NoSpacing"/>
        <w:spacing w:line="300" w:lineRule="auto"/>
      </w:pPr>
      <w:r w:rsidRPr="00CD7527">
        <w:rPr>
          <w:noProof/>
          <w:lang w:val="en-US"/>
        </w:rPr>
        <w:drawing>
          <wp:inline distT="0" distB="0" distL="0" distR="0">
            <wp:extent cx="5943600" cy="1320800"/>
            <wp:effectExtent l="19050" t="0" r="0" b="0"/>
            <wp:docPr id="3" name="Picture 2" descr="Construction heuristic components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struction heuristic components 4.png"/>
                    <pic:cNvPicPr/>
                  </pic:nvPicPr>
                  <pic:blipFill>
                    <a:blip r:embed="rId31" cstate="print"/>
                    <a:stretch>
                      <a:fillRect/>
                    </a:stretch>
                  </pic:blipFill>
                  <pic:spPr>
                    <a:xfrm>
                      <a:off x="0" y="0"/>
                      <a:ext cx="5943600" cy="1320800"/>
                    </a:xfrm>
                    <a:prstGeom prst="rect">
                      <a:avLst/>
                    </a:prstGeom>
                  </pic:spPr>
                </pic:pic>
              </a:graphicData>
            </a:graphic>
          </wp:inline>
        </w:drawing>
      </w:r>
    </w:p>
    <w:p w:rsidR="00CB7DC6" w:rsidRDefault="00CB7DC6" w:rsidP="00157973">
      <w:pPr>
        <w:pStyle w:val="NoSpacing"/>
        <w:spacing w:line="300" w:lineRule="auto"/>
      </w:pPr>
    </w:p>
    <w:p w:rsidR="00DE15E8" w:rsidRPr="004D18C2" w:rsidRDefault="003514F2" w:rsidP="00157973">
      <w:pPr>
        <w:pStyle w:val="NoSpacing"/>
        <w:spacing w:line="300" w:lineRule="auto"/>
      </w:pPr>
      <w:r>
        <w:t xml:space="preserve">First, </w:t>
      </w:r>
      <w:r w:rsidR="00157973">
        <w:t>t</w:t>
      </w:r>
      <w:r w:rsidR="00261EA3">
        <w:t>he</w:t>
      </w:r>
      <w:r>
        <w:t xml:space="preserve"> heuristic framework</w:t>
      </w:r>
      <w:r w:rsidR="00CB7DC6">
        <w:t xml:space="preserve"> (red box in Figure 6)</w:t>
      </w:r>
      <w:r>
        <w:t xml:space="preserve"> governs the </w:t>
      </w:r>
      <w:r w:rsidR="00B16283">
        <w:t>type of seed routes, the l</w:t>
      </w:r>
      <w:r>
        <w:t xml:space="preserve">ogical steps </w:t>
      </w:r>
      <w:r w:rsidR="00157973">
        <w:t xml:space="preserve">(i.e., the structure of the </w:t>
      </w:r>
      <w:proofErr w:type="spellStart"/>
      <w:r w:rsidR="00157973">
        <w:t>pseudocode</w:t>
      </w:r>
      <w:proofErr w:type="spellEnd"/>
      <w:r w:rsidR="00157973">
        <w:t>)</w:t>
      </w:r>
      <w:r w:rsidR="00B16283">
        <w:t xml:space="preserve">, </w:t>
      </w:r>
      <w:r w:rsidR="00157973">
        <w:t xml:space="preserve">and allowed move types </w:t>
      </w:r>
      <w:r>
        <w:t xml:space="preserve">used to find a solution. </w:t>
      </w:r>
      <w:r w:rsidR="00261EA3">
        <w:t xml:space="preserve">We define six generalized heuristic frameworks, inspired by what we have seen in literature but formulated such that </w:t>
      </w:r>
      <w:r w:rsidR="00275559">
        <w:t xml:space="preserve">the structure allows combination with the other two </w:t>
      </w:r>
      <w:r w:rsidR="00157973">
        <w:t>components</w:t>
      </w:r>
      <w:r w:rsidR="008101D9">
        <w:t xml:space="preserve"> of our framework</w:t>
      </w:r>
      <w:r w:rsidR="00261EA3">
        <w:t xml:space="preserve">. </w:t>
      </w:r>
      <w:r w:rsidR="00275559">
        <w:t>As a s</w:t>
      </w:r>
      <w:r>
        <w:t>econd</w:t>
      </w:r>
      <w:r w:rsidR="00275559">
        <w:t xml:space="preserve"> component</w:t>
      </w:r>
      <w:r>
        <w:t>, the initialization method for selection of seeds</w:t>
      </w:r>
      <w:r w:rsidR="00CB7DC6">
        <w:t xml:space="preserve"> (yellow box in Figure 6)</w:t>
      </w:r>
      <w:r>
        <w:t xml:space="preserve"> </w:t>
      </w:r>
      <w:r w:rsidR="00261EA3">
        <w:t xml:space="preserve">defines the starting points of routes and </w:t>
      </w:r>
      <w:r w:rsidR="008101D9">
        <w:t xml:space="preserve">thus </w:t>
      </w:r>
      <w:r w:rsidR="00261EA3">
        <w:t>has major influence on route construction.</w:t>
      </w:r>
      <w:r w:rsidR="00B16283">
        <w:t xml:space="preserve"> For savings-based heuristics, the seed selection method is fixed.</w:t>
      </w:r>
      <w:r w:rsidR="00261EA3">
        <w:t xml:space="preserve"> Third, the selection measures</w:t>
      </w:r>
      <w:r w:rsidR="00275559">
        <w:t xml:space="preserve"> used in the local search functions</w:t>
      </w:r>
      <w:r w:rsidR="00261EA3">
        <w:t xml:space="preserve"> </w:t>
      </w:r>
      <w:r w:rsidR="00CB7DC6">
        <w:t xml:space="preserve">(green box in Figure 6) </w:t>
      </w:r>
      <w:r w:rsidR="00261EA3">
        <w:t>determine</w:t>
      </w:r>
      <w:r w:rsidR="008101D9">
        <w:t xml:space="preserve"> </w:t>
      </w:r>
      <w:r w:rsidR="00B16283">
        <w:t>which moves are executed in</w:t>
      </w:r>
      <w:r w:rsidR="008101D9">
        <w:t xml:space="preserve"> which sequence </w:t>
      </w:r>
      <w:proofErr w:type="gramStart"/>
      <w:r w:rsidR="00703DFF">
        <w:t>We</w:t>
      </w:r>
      <w:proofErr w:type="gramEnd"/>
      <w:r w:rsidR="00703DFF">
        <w:t xml:space="preserve"> distinguish cost-based and regret-based measures, see section 3.4.</w:t>
      </w:r>
    </w:p>
    <w:p w:rsidR="00DE15E8" w:rsidRPr="004D18C2" w:rsidRDefault="00DE15E8" w:rsidP="008C1F29">
      <w:pPr>
        <w:pStyle w:val="NoSpacing"/>
        <w:spacing w:line="300" w:lineRule="auto"/>
      </w:pPr>
    </w:p>
    <w:p w:rsidR="00DE15E8" w:rsidRPr="005F081B" w:rsidRDefault="00E01956" w:rsidP="005F081B">
      <w:pPr>
        <w:pStyle w:val="Heading2"/>
      </w:pPr>
      <w:bookmarkStart w:id="46" w:name="_Toc315199028"/>
      <w:bookmarkStart w:id="47" w:name="_Toc316390165"/>
      <w:proofErr w:type="gramStart"/>
      <w:r w:rsidRPr="005F081B">
        <w:t xml:space="preserve">3.2  </w:t>
      </w:r>
      <w:bookmarkEnd w:id="46"/>
      <w:r w:rsidR="00216F57">
        <w:t>Generalized</w:t>
      </w:r>
      <w:proofErr w:type="gramEnd"/>
      <w:r w:rsidR="00216F57">
        <w:t xml:space="preserve"> heuristic frameworks</w:t>
      </w:r>
      <w:bookmarkEnd w:id="47"/>
    </w:p>
    <w:p w:rsidR="00DE15E8" w:rsidRPr="004D18C2" w:rsidRDefault="00DE15E8" w:rsidP="008C1F29">
      <w:pPr>
        <w:pStyle w:val="NoSpacing"/>
        <w:spacing w:line="300" w:lineRule="auto"/>
      </w:pPr>
    </w:p>
    <w:p w:rsidR="00DE15E8" w:rsidRPr="004D18C2" w:rsidRDefault="008101D9" w:rsidP="008C1F29">
      <w:pPr>
        <w:pStyle w:val="NoSpacing"/>
        <w:spacing w:line="300" w:lineRule="auto"/>
      </w:pPr>
      <w:r>
        <w:t xml:space="preserve">Based on the </w:t>
      </w:r>
      <w:proofErr w:type="spellStart"/>
      <w:r>
        <w:t>litereature</w:t>
      </w:r>
      <w:proofErr w:type="spellEnd"/>
      <w:r>
        <w:t xml:space="preserve"> review, we propose the following six generalized heuristic frameworks. These frameworks determine </w:t>
      </w:r>
      <w:r w:rsidR="00FF3CDA">
        <w:t xml:space="preserve">what type of seed routes the heuristic needs and </w:t>
      </w:r>
      <w:r>
        <w:t xml:space="preserve">what types of moves will be considered at which point during the construction process. </w:t>
      </w:r>
      <w:r w:rsidR="00FE11C1" w:rsidRPr="00447685">
        <w:t xml:space="preserve">Appendix </w:t>
      </w:r>
      <w:r w:rsidR="00FE11C1">
        <w:t>A</w:t>
      </w:r>
      <w:r w:rsidR="00FE11C1" w:rsidRPr="00447685">
        <w:t xml:space="preserve"> includes the </w:t>
      </w:r>
      <w:proofErr w:type="spellStart"/>
      <w:r w:rsidR="00FE11C1" w:rsidRPr="00447685">
        <w:t>pseudocode</w:t>
      </w:r>
      <w:proofErr w:type="spellEnd"/>
      <w:r w:rsidR="00FE11C1" w:rsidRPr="00447685">
        <w:t xml:space="preserve"> of the six heuristics.</w:t>
      </w:r>
      <w:r w:rsidR="00FE11C1" w:rsidRPr="004D18C2">
        <w:t xml:space="preserve"> </w:t>
      </w:r>
    </w:p>
    <w:p w:rsidR="00BB6ECB" w:rsidRDefault="00DE15E8" w:rsidP="008C1F29">
      <w:pPr>
        <w:pStyle w:val="NoSpacing"/>
        <w:numPr>
          <w:ilvl w:val="0"/>
          <w:numId w:val="16"/>
        </w:numPr>
        <w:spacing w:line="300" w:lineRule="auto"/>
      </w:pPr>
      <w:r w:rsidRPr="004D18C2">
        <w:rPr>
          <w:u w:val="single"/>
        </w:rPr>
        <w:t>Basic</w:t>
      </w:r>
      <w:r w:rsidR="0002378F" w:rsidRPr="004D18C2">
        <w:rPr>
          <w:u w:val="single"/>
        </w:rPr>
        <w:t>, head-tail</w:t>
      </w:r>
      <w:r w:rsidRPr="004D18C2">
        <w:rPr>
          <w:u w:val="single"/>
        </w:rPr>
        <w:t xml:space="preserve"> savings</w:t>
      </w:r>
      <w:r w:rsidRPr="004D18C2">
        <w:t xml:space="preserve"> (‘</w:t>
      </w:r>
      <w:proofErr w:type="spellStart"/>
      <w:r w:rsidRPr="004D18C2">
        <w:t>Sav</w:t>
      </w:r>
      <w:r w:rsidR="0002378F" w:rsidRPr="004D18C2">
        <w:t>HT</w:t>
      </w:r>
      <w:proofErr w:type="spellEnd"/>
      <w:r w:rsidRPr="004D18C2">
        <w:t xml:space="preserve">’). </w:t>
      </w:r>
      <w:r w:rsidR="00FF3CDA">
        <w:t>This heuristic initializes by creating a direct route to each customer and then combines routes (in a head-to-tail fashion, hence the label ‘</w:t>
      </w:r>
      <w:proofErr w:type="spellStart"/>
      <w:r w:rsidR="00FF3CDA">
        <w:t>SavHT</w:t>
      </w:r>
      <w:proofErr w:type="spellEnd"/>
      <w:r w:rsidR="00FF3CDA">
        <w:t xml:space="preserve">’) based on highest saving in distance. See 2.8.1 for further explanation. We further generalize this heuristic by also allowing </w:t>
      </w:r>
      <w:proofErr w:type="gramStart"/>
      <w:r w:rsidR="00FF3CDA">
        <w:t>to incorporate</w:t>
      </w:r>
      <w:proofErr w:type="gramEnd"/>
      <w:r w:rsidR="00FF3CDA">
        <w:t xml:space="preserve"> other</w:t>
      </w:r>
      <w:r w:rsidR="00703DFF">
        <w:t xml:space="preserve"> cost-based</w:t>
      </w:r>
      <w:r w:rsidR="00FF3CDA">
        <w:t xml:space="preserve"> search function measures, such as time gap and push-forward</w:t>
      </w:r>
      <w:r w:rsidR="00703DFF">
        <w:t xml:space="preserve"> (see 3.4)</w:t>
      </w:r>
      <w:r w:rsidR="00FF3CDA">
        <w:t xml:space="preserve">. </w:t>
      </w:r>
      <w:r w:rsidR="00703DFF">
        <w:t xml:space="preserve">We will not incorporate regret-based measures, as those apply to individual customers and savings-based heuristics consider routes as a whole, possibly containing multiple customers. </w:t>
      </w:r>
      <w:r w:rsidR="00FF3CDA">
        <w:t xml:space="preserve">The savings heuristic is a </w:t>
      </w:r>
      <w:r w:rsidR="00DC0DC2">
        <w:t>w</w:t>
      </w:r>
      <w:r w:rsidR="00DC0DC2" w:rsidRPr="004D18C2">
        <w:t>ell</w:t>
      </w:r>
      <w:r w:rsidR="00DC0DC2">
        <w:t>-</w:t>
      </w:r>
      <w:r w:rsidR="00DC0DC2" w:rsidRPr="004D18C2">
        <w:t>known</w:t>
      </w:r>
      <w:r w:rsidR="00FF3CDA">
        <w:t xml:space="preserve"> heuristic</w:t>
      </w:r>
      <w:r w:rsidRPr="004D18C2">
        <w:t xml:space="preserve">, both in literature as in the </w:t>
      </w:r>
      <w:r w:rsidR="0002378F" w:rsidRPr="004D18C2">
        <w:t xml:space="preserve">advanced planning and scheduling </w:t>
      </w:r>
      <w:r w:rsidRPr="004D18C2">
        <w:t xml:space="preserve">industry, so </w:t>
      </w:r>
      <w:r w:rsidR="00FF3CDA">
        <w:t>it</w:t>
      </w:r>
      <w:r w:rsidR="00FF3CDA" w:rsidRPr="004D18C2">
        <w:t xml:space="preserve"> </w:t>
      </w:r>
      <w:r w:rsidRPr="004D18C2">
        <w:t>makes a good reference heuristic.</w:t>
      </w:r>
      <w:r w:rsidR="0002378F" w:rsidRPr="004D18C2">
        <w:t xml:space="preserve"> </w:t>
      </w:r>
    </w:p>
    <w:p w:rsidR="00DE15E8" w:rsidRPr="004D18C2" w:rsidRDefault="00DE15E8" w:rsidP="008C1F29">
      <w:pPr>
        <w:pStyle w:val="NoSpacing"/>
        <w:spacing w:line="300" w:lineRule="auto"/>
      </w:pPr>
    </w:p>
    <w:p w:rsidR="00BB6ECB" w:rsidRDefault="0002378F" w:rsidP="008C1F29">
      <w:pPr>
        <w:pStyle w:val="NoSpacing"/>
        <w:numPr>
          <w:ilvl w:val="0"/>
          <w:numId w:val="16"/>
        </w:numPr>
        <w:spacing w:line="300" w:lineRule="auto"/>
      </w:pPr>
      <w:proofErr w:type="spellStart"/>
      <w:proofErr w:type="gramStart"/>
      <w:r w:rsidRPr="007044C2">
        <w:rPr>
          <w:u w:val="single"/>
          <w:lang w:val="en-US"/>
        </w:rPr>
        <w:lastRenderedPageBreak/>
        <w:t>SavPlus</w:t>
      </w:r>
      <w:proofErr w:type="spellEnd"/>
      <w:r w:rsidRPr="007044C2">
        <w:rPr>
          <w:u w:val="single"/>
          <w:lang w:val="en-US"/>
        </w:rPr>
        <w:t>(</w:t>
      </w:r>
      <w:proofErr w:type="gramEnd"/>
      <w:r w:rsidRPr="007044C2">
        <w:rPr>
          <w:u w:val="single"/>
          <w:lang w:val="en-US"/>
        </w:rPr>
        <w:t>‘</w:t>
      </w:r>
      <w:proofErr w:type="spellStart"/>
      <w:r w:rsidRPr="007044C2">
        <w:rPr>
          <w:u w:val="single"/>
          <w:lang w:val="en-US"/>
        </w:rPr>
        <w:t>SavPlus</w:t>
      </w:r>
      <w:proofErr w:type="spellEnd"/>
      <w:r w:rsidR="00DE15E8" w:rsidRPr="007044C2">
        <w:rPr>
          <w:u w:val="single"/>
          <w:lang w:val="en-US"/>
        </w:rPr>
        <w:t>’)</w:t>
      </w:r>
      <w:r w:rsidR="00DE15E8" w:rsidRPr="007044C2">
        <w:rPr>
          <w:lang w:val="en-US"/>
        </w:rPr>
        <w:t xml:space="preserve">. </w:t>
      </w:r>
      <w:proofErr w:type="spellStart"/>
      <w:r w:rsidR="00703DFF" w:rsidRPr="007044C2">
        <w:rPr>
          <w:lang w:val="en-US"/>
        </w:rPr>
        <w:t>SavPlus</w:t>
      </w:r>
      <w:proofErr w:type="spellEnd"/>
      <w:r w:rsidR="00703DFF" w:rsidRPr="007044C2">
        <w:rPr>
          <w:lang w:val="en-US"/>
        </w:rPr>
        <w:t xml:space="preserve"> is almost the same heuristic</w:t>
      </w:r>
      <w:r w:rsidR="00FF3CDA" w:rsidRPr="007044C2">
        <w:rPr>
          <w:lang w:val="en-US"/>
        </w:rPr>
        <w:t xml:space="preserve"> as </w:t>
      </w:r>
      <w:proofErr w:type="spellStart"/>
      <w:r w:rsidR="00FF3CDA" w:rsidRPr="007044C2">
        <w:rPr>
          <w:lang w:val="en-US"/>
        </w:rPr>
        <w:t>SavHT</w:t>
      </w:r>
      <w:proofErr w:type="spellEnd"/>
      <w:r w:rsidR="00FF3CDA" w:rsidRPr="007044C2">
        <w:rPr>
          <w:lang w:val="en-US"/>
        </w:rPr>
        <w:t xml:space="preserve">, </w:t>
      </w:r>
      <w:r w:rsidR="0030191A" w:rsidRPr="007044C2">
        <w:rPr>
          <w:lang w:val="en-US"/>
        </w:rPr>
        <w:t>with the addition that</w:t>
      </w:r>
      <w:r w:rsidR="00FF3CDA" w:rsidRPr="007044C2">
        <w:rPr>
          <w:lang w:val="en-US"/>
        </w:rPr>
        <w:t xml:space="preserve"> complete routes </w:t>
      </w:r>
      <w:proofErr w:type="gramStart"/>
      <w:r w:rsidR="0030191A" w:rsidRPr="007044C2">
        <w:rPr>
          <w:lang w:val="en-US"/>
        </w:rPr>
        <w:t>can be inserted</w:t>
      </w:r>
      <w:proofErr w:type="gramEnd"/>
      <w:r w:rsidR="0030191A" w:rsidRPr="007044C2">
        <w:rPr>
          <w:lang w:val="en-US"/>
        </w:rPr>
        <w:t xml:space="preserve"> </w:t>
      </w:r>
      <w:r w:rsidR="00FF3CDA" w:rsidRPr="007044C2">
        <w:rPr>
          <w:lang w:val="en-US"/>
        </w:rPr>
        <w:t xml:space="preserve">into other routes under construction.  </w:t>
      </w:r>
      <w:r w:rsidR="00FF3CDA">
        <w:t>This provides a</w:t>
      </w:r>
      <w:r w:rsidR="00DE15E8" w:rsidRPr="004D18C2">
        <w:t xml:space="preserve"> possibility to eliminate waiting time</w:t>
      </w:r>
      <w:r w:rsidR="00FF3CDA">
        <w:t xml:space="preserve"> but increases the number of moves that need to be considered</w:t>
      </w:r>
      <w:r w:rsidR="00DE15E8" w:rsidRPr="004D18C2">
        <w:t xml:space="preserve">. </w:t>
      </w:r>
      <w:r w:rsidR="00FF3CDA">
        <w:t>It is thus a combination of savings-based an</w:t>
      </w:r>
      <w:r w:rsidR="00703DFF">
        <w:t>d</w:t>
      </w:r>
      <w:r w:rsidR="00FF3CDA">
        <w:t xml:space="preserve"> insertion based heuristics. </w:t>
      </w:r>
      <w:r w:rsidR="00DE15E8" w:rsidRPr="004D18C2">
        <w:t>We expect better</w:t>
      </w:r>
      <w:r w:rsidRPr="004D18C2">
        <w:t xml:space="preserve"> solution</w:t>
      </w:r>
      <w:r w:rsidR="00DE15E8" w:rsidRPr="004D18C2">
        <w:t xml:space="preserve"> quality </w:t>
      </w:r>
      <w:r w:rsidRPr="004D18C2">
        <w:t xml:space="preserve">(esp. with respect to the number of routes) </w:t>
      </w:r>
      <w:r w:rsidR="00DE15E8" w:rsidRPr="004D18C2">
        <w:t xml:space="preserve">than </w:t>
      </w:r>
      <w:r w:rsidRPr="004D18C2">
        <w:t xml:space="preserve">from </w:t>
      </w:r>
      <w:proofErr w:type="spellStart"/>
      <w:r w:rsidRPr="004D18C2">
        <w:t>Sav</w:t>
      </w:r>
      <w:r w:rsidR="00FF3CDA">
        <w:t>HT</w:t>
      </w:r>
      <w:proofErr w:type="spellEnd"/>
      <w:r w:rsidR="00DE15E8" w:rsidRPr="004D18C2">
        <w:t>, but reduced speed since saved distances need to be recalculated after each move and more moves are allowed.</w:t>
      </w:r>
    </w:p>
    <w:p w:rsidR="000B77E7" w:rsidRPr="007044C2" w:rsidRDefault="000B77E7" w:rsidP="007044C2">
      <w:pPr>
        <w:pStyle w:val="ListParagraph"/>
        <w:rPr>
          <w:lang w:val="en-GB"/>
        </w:rPr>
      </w:pPr>
    </w:p>
    <w:p w:rsidR="000B77E7" w:rsidRDefault="000B77E7" w:rsidP="000B77E7">
      <w:pPr>
        <w:pStyle w:val="NoSpacing"/>
        <w:numPr>
          <w:ilvl w:val="0"/>
          <w:numId w:val="16"/>
        </w:numPr>
        <w:spacing w:line="300" w:lineRule="auto"/>
      </w:pPr>
      <w:r w:rsidRPr="004D18C2">
        <w:rPr>
          <w:u w:val="single"/>
        </w:rPr>
        <w:t>Cost-</w:t>
      </w:r>
      <w:r>
        <w:rPr>
          <w:u w:val="single"/>
        </w:rPr>
        <w:t>driven</w:t>
      </w:r>
      <w:r w:rsidRPr="004D18C2">
        <w:rPr>
          <w:u w:val="single"/>
        </w:rPr>
        <w:t xml:space="preserve"> sequential insertion (‘</w:t>
      </w:r>
      <w:proofErr w:type="spellStart"/>
      <w:r w:rsidRPr="004D18C2">
        <w:rPr>
          <w:u w:val="single"/>
        </w:rPr>
        <w:t>SeqIns</w:t>
      </w:r>
      <w:proofErr w:type="spellEnd"/>
      <w:r w:rsidRPr="004D18C2">
        <w:rPr>
          <w:u w:val="single"/>
        </w:rPr>
        <w:t>’)</w:t>
      </w:r>
      <w:r w:rsidRPr="004D18C2">
        <w:t xml:space="preserve">. </w:t>
      </w:r>
      <w:r>
        <w:t>Sequential insertion means that one route is under construction each time, inserting customers one by one based on the best weighted combination of the scores on cost-based and regret-based measures. So, regret-based measures are treated as part of the total cost function (in effect, they provide a ‘discount’). The seed route can be chosen in different ways (see 3.3). Solomon’s I1 heuristic is a heuristic of this class that is a v</w:t>
      </w:r>
      <w:r w:rsidRPr="004D18C2">
        <w:t xml:space="preserve">ery popular construction heuristic for </w:t>
      </w:r>
      <w:proofErr w:type="spellStart"/>
      <w:r w:rsidRPr="004D18C2">
        <w:t>metaheuristics</w:t>
      </w:r>
      <w:proofErr w:type="spellEnd"/>
      <w:r w:rsidRPr="004D18C2">
        <w:t xml:space="preserve"> for the VRPTW</w:t>
      </w:r>
      <w:r>
        <w:t>.</w:t>
      </w:r>
    </w:p>
    <w:p w:rsidR="00BB6ECB" w:rsidRPr="00581AB8" w:rsidRDefault="00BB6ECB" w:rsidP="00BB6ECB">
      <w:pPr>
        <w:pStyle w:val="ListParagraph"/>
        <w:rPr>
          <w:lang w:val="en-US"/>
        </w:rPr>
      </w:pPr>
    </w:p>
    <w:p w:rsidR="00DE15E8" w:rsidRDefault="00DE15E8" w:rsidP="008C1F29">
      <w:pPr>
        <w:pStyle w:val="NoSpacing"/>
        <w:numPr>
          <w:ilvl w:val="0"/>
          <w:numId w:val="16"/>
        </w:numPr>
        <w:spacing w:line="300" w:lineRule="auto"/>
      </w:pPr>
      <w:r w:rsidRPr="00FF3CDA">
        <w:rPr>
          <w:u w:val="single"/>
        </w:rPr>
        <w:t>Parallel cost-</w:t>
      </w:r>
      <w:r w:rsidR="00FE11C1">
        <w:rPr>
          <w:u w:val="single"/>
        </w:rPr>
        <w:t>driven</w:t>
      </w:r>
      <w:r w:rsidRPr="00FF3CDA">
        <w:rPr>
          <w:u w:val="single"/>
        </w:rPr>
        <w:t xml:space="preserve"> insertion (‘</w:t>
      </w:r>
      <w:proofErr w:type="spellStart"/>
      <w:r w:rsidRPr="00FF3CDA">
        <w:rPr>
          <w:u w:val="single"/>
        </w:rPr>
        <w:t>ParIns</w:t>
      </w:r>
      <w:proofErr w:type="spellEnd"/>
      <w:r w:rsidRPr="00FF3CDA">
        <w:rPr>
          <w:u w:val="single"/>
        </w:rPr>
        <w:t>’)</w:t>
      </w:r>
      <w:r w:rsidRPr="00CD7527">
        <w:rPr>
          <w:u w:val="single"/>
        </w:rPr>
        <w:t>.</w:t>
      </w:r>
      <w:r w:rsidRPr="004D18C2">
        <w:t xml:space="preserve"> </w:t>
      </w:r>
      <w:r w:rsidR="00B9639D">
        <w:t xml:space="preserve">Similar to </w:t>
      </w:r>
      <w:proofErr w:type="spellStart"/>
      <w:r w:rsidR="00B9639D">
        <w:t>SeqIns</w:t>
      </w:r>
      <w:proofErr w:type="spellEnd"/>
      <w:r w:rsidR="00B9639D">
        <w:t xml:space="preserve">, </w:t>
      </w:r>
      <w:proofErr w:type="spellStart"/>
      <w:r w:rsidR="00B9639D">
        <w:t>ParIns</w:t>
      </w:r>
      <w:proofErr w:type="spellEnd"/>
      <w:r w:rsidR="00B9639D">
        <w:t xml:space="preserve"> inserts customers one by one based on the weighted combination of cost-based and regret-based measures. The difference is </w:t>
      </w:r>
      <w:r w:rsidR="00FE11C1">
        <w:t xml:space="preserve">that </w:t>
      </w:r>
      <w:proofErr w:type="spellStart"/>
      <w:r w:rsidR="00FE11C1">
        <w:t>ParIns</w:t>
      </w:r>
      <w:proofErr w:type="spellEnd"/>
      <w:r w:rsidR="00FE11C1">
        <w:t xml:space="preserve"> creates multiple seed routes at once</w:t>
      </w:r>
      <w:r w:rsidR="00B66F57">
        <w:t xml:space="preserve"> (according to a certain seed selection method)</w:t>
      </w:r>
      <w:r w:rsidR="00FE11C1">
        <w:t>.</w:t>
      </w:r>
      <w:r w:rsidR="00325EE0">
        <w:t xml:space="preserve"> </w:t>
      </w:r>
      <w:r w:rsidRPr="004D18C2">
        <w:t xml:space="preserve"> Surprisingly, no heuristic from literature has this form: all known parallel construction heuristics are re</w:t>
      </w:r>
      <w:r w:rsidRPr="00CD7527">
        <w:rPr>
          <w:lang w:val="en-US"/>
        </w:rPr>
        <w:t>g</w:t>
      </w:r>
      <w:r w:rsidRPr="004D18C2">
        <w:t>ret-driven</w:t>
      </w:r>
      <w:r w:rsidR="00FE11C1">
        <w:t>.</w:t>
      </w:r>
      <w:r w:rsidRPr="004D18C2">
        <w:t xml:space="preserve"> Result quality is probably dependent on the quality of the seed routes. The next customer is selected based on a weighted combination of both cost and regret measures.</w:t>
      </w:r>
    </w:p>
    <w:p w:rsidR="00BB6ECB" w:rsidRPr="00581AB8" w:rsidRDefault="00BB6ECB" w:rsidP="00BB6ECB">
      <w:pPr>
        <w:pStyle w:val="ListParagraph"/>
        <w:rPr>
          <w:lang w:val="en-US"/>
        </w:rPr>
      </w:pPr>
    </w:p>
    <w:p w:rsidR="00BB6ECB" w:rsidRDefault="00DE15E8" w:rsidP="008C1F29">
      <w:pPr>
        <w:pStyle w:val="NoSpacing"/>
        <w:numPr>
          <w:ilvl w:val="0"/>
          <w:numId w:val="16"/>
        </w:numPr>
        <w:spacing w:line="300" w:lineRule="auto"/>
      </w:pPr>
      <w:r w:rsidRPr="004D18C2">
        <w:rPr>
          <w:u w:val="single"/>
        </w:rPr>
        <w:t>Combined regret (‘</w:t>
      </w:r>
      <w:proofErr w:type="spellStart"/>
      <w:r w:rsidR="00B66F57">
        <w:rPr>
          <w:u w:val="single"/>
        </w:rPr>
        <w:t>CombReg</w:t>
      </w:r>
      <w:proofErr w:type="spellEnd"/>
      <w:r w:rsidR="00B66F57" w:rsidRPr="004D18C2">
        <w:rPr>
          <w:u w:val="single"/>
        </w:rPr>
        <w:t>’</w:t>
      </w:r>
      <w:r w:rsidRPr="004D18C2">
        <w:rPr>
          <w:u w:val="single"/>
        </w:rPr>
        <w:t>).</w:t>
      </w:r>
      <w:r w:rsidRPr="004D18C2">
        <w:t xml:space="preserve"> This parallel insertion heuristic, which </w:t>
      </w:r>
      <w:r w:rsidR="00B66F57">
        <w:t xml:space="preserve">draws its basic concept from </w:t>
      </w:r>
      <w:r w:rsidRPr="004D18C2">
        <w:t>Russell’s heuristic</w:t>
      </w:r>
      <w:r w:rsidR="00B66F57">
        <w:t xml:space="preserve"> (see 2.8.5)</w:t>
      </w:r>
      <w:r w:rsidRPr="004D18C2">
        <w:t xml:space="preserve">, selects the next customer </w:t>
      </w:r>
      <w:r w:rsidR="00B66F57">
        <w:t xml:space="preserve">for insertion </w:t>
      </w:r>
      <w:r w:rsidRPr="004D18C2">
        <w:t xml:space="preserve">based on the weighted combination of its regret values only. The best insertion place for that customer </w:t>
      </w:r>
      <w:r w:rsidR="00B66F57">
        <w:t xml:space="preserve">is then determined according to the selected cost-based measures. </w:t>
      </w:r>
      <w:r w:rsidRPr="004D18C2">
        <w:t>.</w:t>
      </w:r>
    </w:p>
    <w:p w:rsidR="00BB6ECB" w:rsidRPr="00581AB8" w:rsidRDefault="00BB6ECB" w:rsidP="00BB6ECB">
      <w:pPr>
        <w:pStyle w:val="ListParagraph"/>
        <w:rPr>
          <w:lang w:val="en-US"/>
        </w:rPr>
      </w:pPr>
    </w:p>
    <w:p w:rsidR="00DE15E8" w:rsidRPr="004D18C2" w:rsidRDefault="00DE15E8" w:rsidP="008C1F29">
      <w:pPr>
        <w:pStyle w:val="NoSpacing"/>
        <w:numPr>
          <w:ilvl w:val="0"/>
          <w:numId w:val="16"/>
        </w:numPr>
        <w:spacing w:line="300" w:lineRule="auto"/>
        <w:rPr>
          <w:u w:val="single"/>
        </w:rPr>
      </w:pPr>
      <w:r w:rsidRPr="004D18C2">
        <w:rPr>
          <w:u w:val="single"/>
        </w:rPr>
        <w:t>Fewest alternatives (‘</w:t>
      </w:r>
      <w:proofErr w:type="spellStart"/>
      <w:r w:rsidR="00B66F57">
        <w:rPr>
          <w:u w:val="single"/>
        </w:rPr>
        <w:t>FewAlt</w:t>
      </w:r>
      <w:proofErr w:type="spellEnd"/>
      <w:r w:rsidR="00B66F57" w:rsidRPr="004D18C2">
        <w:rPr>
          <w:u w:val="single"/>
        </w:rPr>
        <w:t>’</w:t>
      </w:r>
      <w:r w:rsidRPr="004D18C2">
        <w:rPr>
          <w:u w:val="single"/>
        </w:rPr>
        <w:t>)</w:t>
      </w:r>
      <w:r w:rsidRPr="004D18C2">
        <w:t xml:space="preserve">. Similar </w:t>
      </w:r>
      <w:r w:rsidR="00B66F57">
        <w:t>structure</w:t>
      </w:r>
      <w:r w:rsidR="00B66F57" w:rsidRPr="004D18C2">
        <w:t xml:space="preserve"> </w:t>
      </w:r>
      <w:r w:rsidRPr="004D18C2">
        <w:t xml:space="preserve">as </w:t>
      </w:r>
      <w:proofErr w:type="spellStart"/>
      <w:r w:rsidR="00B66F57">
        <w:t>CombReg</w:t>
      </w:r>
      <w:proofErr w:type="spellEnd"/>
      <w:r w:rsidR="00B66F57">
        <w:t xml:space="preserve">, </w:t>
      </w:r>
      <w:r w:rsidRPr="004D18C2">
        <w:t xml:space="preserve">but with a slightly different customer selection: the number of routes that a customer can choose from insertion is the dominant selection </w:t>
      </w:r>
      <w:r w:rsidR="001245E6" w:rsidRPr="004D18C2">
        <w:t>measure</w:t>
      </w:r>
      <w:r w:rsidRPr="004D18C2">
        <w:t>. This idea borrows from</w:t>
      </w:r>
      <w:r w:rsidR="00B66F57">
        <w:t xml:space="preserve"> the heuristic described by Antes and </w:t>
      </w:r>
      <w:proofErr w:type="spellStart"/>
      <w:r w:rsidR="00B66F57">
        <w:t>Derigs</w:t>
      </w:r>
      <w:proofErr w:type="spellEnd"/>
      <w:r w:rsidR="00B66F57">
        <w:t xml:space="preserve"> (see 2.8.5)</w:t>
      </w:r>
      <w:r w:rsidRPr="004D18C2">
        <w:t>,</w:t>
      </w:r>
      <w:r w:rsidR="00B66F57">
        <w:t xml:space="preserve"> which only allows customers with fewest alternatives to be inserted next. In our </w:t>
      </w:r>
      <w:proofErr w:type="spellStart"/>
      <w:r w:rsidR="00B66F57">
        <w:t>FewAlt</w:t>
      </w:r>
      <w:proofErr w:type="spellEnd"/>
      <w:r w:rsidR="00B66F57">
        <w:t xml:space="preserve"> heuristic framework, </w:t>
      </w:r>
      <w:proofErr w:type="gramStart"/>
      <w:r w:rsidR="00B66F57">
        <w:t>an iteration</w:t>
      </w:r>
      <w:proofErr w:type="gramEnd"/>
      <w:r w:rsidR="00B66F57">
        <w:t xml:space="preserve"> starts by checking, for each </w:t>
      </w:r>
      <w:proofErr w:type="spellStart"/>
      <w:r w:rsidR="00B66F57">
        <w:t>unrouted</w:t>
      </w:r>
      <w:proofErr w:type="spellEnd"/>
      <w:r w:rsidR="00B66F57">
        <w:t xml:space="preserve"> customer, in how many of the seed routes it can be feasibly inserted. </w:t>
      </w:r>
      <w:r w:rsidR="007E086A">
        <w:t xml:space="preserve">Out of all moves that involve those customers with the fewest alternatives, the move with the best weighted combination of scores on selected cost-based and regret-based measures is executed. Regret-measures count as a discount on the cost-based measures (similar to cost-based sequential of parallel insertion). </w:t>
      </w:r>
      <w:r w:rsidRPr="004D18C2">
        <w:t>Note that our version of this heuristic only allows insertion of one customer per iteration, whereas</w:t>
      </w:r>
      <w:r w:rsidR="006415DD">
        <w:t xml:space="preserve"> Antes’ original heuristic</w:t>
      </w:r>
      <w:r w:rsidRPr="004D18C2">
        <w:t xml:space="preserve"> inserts one customer into each partial route.</w:t>
      </w:r>
    </w:p>
    <w:p w:rsidR="00DE15E8" w:rsidRDefault="00DE15E8" w:rsidP="008C1F29">
      <w:pPr>
        <w:pStyle w:val="NoSpacing"/>
        <w:spacing w:line="300" w:lineRule="auto"/>
      </w:pPr>
    </w:p>
    <w:p w:rsidR="00DE15E8" w:rsidRPr="004D18C2" w:rsidRDefault="00ED4151" w:rsidP="008C1F29">
      <w:pPr>
        <w:pStyle w:val="NoSpacing"/>
        <w:spacing w:line="300" w:lineRule="auto"/>
      </w:pPr>
      <w:r>
        <w:t>We have excluded</w:t>
      </w:r>
      <w:r w:rsidR="00DE15E8" w:rsidRPr="004D18C2">
        <w:t xml:space="preserve"> </w:t>
      </w:r>
      <w:r>
        <w:t>the n</w:t>
      </w:r>
      <w:r w:rsidR="00DE15E8" w:rsidRPr="004D18C2">
        <w:t xml:space="preserve">earest neighbour </w:t>
      </w:r>
      <w:r>
        <w:t xml:space="preserve">heuristic because of its </w:t>
      </w:r>
      <w:r w:rsidR="00DE15E8" w:rsidRPr="004D18C2">
        <w:t>bad solution quality according to Solomon, and the sweep heuristic for its apparent incapability of handling time windows.</w:t>
      </w:r>
    </w:p>
    <w:p w:rsidR="00DE15E8" w:rsidRDefault="00DE15E8" w:rsidP="008C1F29">
      <w:pPr>
        <w:pStyle w:val="NoSpacing"/>
        <w:spacing w:line="300" w:lineRule="auto"/>
      </w:pPr>
    </w:p>
    <w:p w:rsidR="00DC0DC2" w:rsidRDefault="00DC0DC2" w:rsidP="008C1F29">
      <w:pPr>
        <w:pStyle w:val="NoSpacing"/>
        <w:spacing w:line="300" w:lineRule="auto"/>
      </w:pPr>
    </w:p>
    <w:p w:rsidR="00216F57" w:rsidRDefault="00216F57" w:rsidP="00216F57">
      <w:pPr>
        <w:pStyle w:val="Heading2"/>
      </w:pPr>
      <w:bookmarkStart w:id="48" w:name="_Toc316390166"/>
      <w:proofErr w:type="gramStart"/>
      <w:r>
        <w:lastRenderedPageBreak/>
        <w:t>3.3  Seed</w:t>
      </w:r>
      <w:proofErr w:type="gramEnd"/>
      <w:r>
        <w:t xml:space="preserve"> selection methods</w:t>
      </w:r>
      <w:bookmarkEnd w:id="48"/>
    </w:p>
    <w:p w:rsidR="00216F57" w:rsidRPr="004D18C2" w:rsidRDefault="00216F57" w:rsidP="008C1F29">
      <w:pPr>
        <w:pStyle w:val="NoSpacing"/>
        <w:spacing w:line="300" w:lineRule="auto"/>
      </w:pPr>
    </w:p>
    <w:p w:rsidR="00DE15E8" w:rsidRDefault="00DE15E8" w:rsidP="008C1F29">
      <w:pPr>
        <w:pStyle w:val="NoSpacing"/>
        <w:spacing w:line="300" w:lineRule="auto"/>
      </w:pPr>
      <w:r w:rsidRPr="004D18C2">
        <w:t xml:space="preserve">The second main component that is varied throughout </w:t>
      </w:r>
      <w:r w:rsidR="00ED4151">
        <w:t>our</w:t>
      </w:r>
      <w:r w:rsidR="00ED4151" w:rsidRPr="004D18C2">
        <w:t xml:space="preserve"> </w:t>
      </w:r>
      <w:r w:rsidRPr="004D18C2">
        <w:t xml:space="preserve">test runs is the seed selection method. </w:t>
      </w:r>
      <w:proofErr w:type="spellStart"/>
      <w:r w:rsidRPr="004D18C2">
        <w:t>Sav</w:t>
      </w:r>
      <w:r w:rsidR="0002378F" w:rsidRPr="004D18C2">
        <w:t>HT</w:t>
      </w:r>
      <w:proofErr w:type="spellEnd"/>
      <w:r w:rsidRPr="004D18C2">
        <w:t xml:space="preserve"> and </w:t>
      </w:r>
      <w:proofErr w:type="spellStart"/>
      <w:r w:rsidR="0002378F" w:rsidRPr="004D18C2">
        <w:t>SavPlus</w:t>
      </w:r>
      <w:proofErr w:type="spellEnd"/>
      <w:r w:rsidRPr="004D18C2">
        <w:t xml:space="preserve"> always initialize by creating direct routes for all customers. In our runs, </w:t>
      </w:r>
      <w:proofErr w:type="spellStart"/>
      <w:r w:rsidRPr="004D18C2">
        <w:t>SeqIns</w:t>
      </w:r>
      <w:proofErr w:type="spellEnd"/>
      <w:r w:rsidRPr="004D18C2">
        <w:t xml:space="preserve"> always selects the furthest non-routed customer as seed customer for a newly created route</w:t>
      </w:r>
      <w:r w:rsidR="00ED4151">
        <w:t>: the other two seed selection methods distinguished in section 2.6 make no sense if only one seed is needed</w:t>
      </w:r>
      <w:r w:rsidRPr="004D18C2">
        <w:t>. For the three parallel heuristics (</w:t>
      </w:r>
      <w:proofErr w:type="spellStart"/>
      <w:r w:rsidRPr="004D18C2">
        <w:t>ParIns</w:t>
      </w:r>
      <w:proofErr w:type="spellEnd"/>
      <w:r w:rsidRPr="004D18C2">
        <w:t xml:space="preserve">, </w:t>
      </w:r>
      <w:proofErr w:type="spellStart"/>
      <w:r w:rsidR="006415DD">
        <w:t>CombReg</w:t>
      </w:r>
      <w:proofErr w:type="spellEnd"/>
      <w:r w:rsidRPr="004D18C2">
        <w:t xml:space="preserve"> and </w:t>
      </w:r>
      <w:proofErr w:type="spellStart"/>
      <w:r w:rsidR="006415DD">
        <w:t>FewAlt</w:t>
      </w:r>
      <w:proofErr w:type="spellEnd"/>
      <w:r w:rsidRPr="004D18C2">
        <w:t xml:space="preserve">), we will experiment with three different methods for seed selection: furthest distance from depot, </w:t>
      </w:r>
      <w:proofErr w:type="spellStart"/>
      <w:r w:rsidR="00F44705">
        <w:t>VirSeeds</w:t>
      </w:r>
      <w:proofErr w:type="spellEnd"/>
      <w:r w:rsidRPr="004D18C2">
        <w:t xml:space="preserve"> and sweep-based (see section </w:t>
      </w:r>
      <w:r w:rsidR="00C72855">
        <w:t>2.6</w:t>
      </w:r>
      <w:r w:rsidRPr="004D18C2">
        <w:t>).</w:t>
      </w:r>
    </w:p>
    <w:p w:rsidR="00DC0DC2" w:rsidRPr="004D18C2" w:rsidRDefault="00DC0DC2" w:rsidP="008C1F29">
      <w:pPr>
        <w:pStyle w:val="NoSpacing"/>
        <w:spacing w:line="300" w:lineRule="auto"/>
      </w:pPr>
    </w:p>
    <w:p w:rsidR="00DE15E8" w:rsidRPr="00D75347" w:rsidRDefault="00216F57" w:rsidP="00216F57">
      <w:pPr>
        <w:pStyle w:val="Heading2"/>
      </w:pPr>
      <w:bookmarkStart w:id="49" w:name="_Toc316390167"/>
      <w:proofErr w:type="gramStart"/>
      <w:r>
        <w:t>3.4  Selection</w:t>
      </w:r>
      <w:proofErr w:type="gramEnd"/>
      <w:r w:rsidR="00DE15E8" w:rsidRPr="00D75347">
        <w:t xml:space="preserve"> </w:t>
      </w:r>
      <w:r w:rsidR="001245E6" w:rsidRPr="00D75347">
        <w:t>measures</w:t>
      </w:r>
      <w:bookmarkEnd w:id="49"/>
    </w:p>
    <w:p w:rsidR="00DE15E8" w:rsidRDefault="00DE15E8" w:rsidP="008C1F29">
      <w:pPr>
        <w:pStyle w:val="NoSpacing"/>
        <w:spacing w:line="300" w:lineRule="auto"/>
      </w:pPr>
    </w:p>
    <w:p w:rsidR="00DC0DC2" w:rsidRDefault="00216F57" w:rsidP="008C1F29">
      <w:pPr>
        <w:pStyle w:val="NoSpacing"/>
        <w:spacing w:line="300" w:lineRule="auto"/>
      </w:pPr>
      <w:r>
        <w:t>We</w:t>
      </w:r>
      <w:r w:rsidRPr="004D18C2">
        <w:t xml:space="preserve"> have chosen eight selection measures </w:t>
      </w:r>
      <w:r>
        <w:t xml:space="preserve">(for the local search function) </w:t>
      </w:r>
      <w:r w:rsidRPr="004D18C2">
        <w:t>to be varied throughout our test runs</w:t>
      </w:r>
      <w:r>
        <w:t>, which are listed below</w:t>
      </w:r>
      <w:r w:rsidRPr="004D18C2">
        <w:t xml:space="preserve">. The term between brackets is the </w:t>
      </w:r>
      <w:r w:rsidR="009B3360">
        <w:t>label</w:t>
      </w:r>
      <w:r w:rsidR="009B3360" w:rsidRPr="004D18C2">
        <w:t xml:space="preserve"> </w:t>
      </w:r>
      <w:r w:rsidRPr="004D18C2">
        <w:t>of the corresponding weight factor.</w:t>
      </w:r>
    </w:p>
    <w:p w:rsidR="00DC0DC2" w:rsidRDefault="00DC0DC2" w:rsidP="008C1F29">
      <w:pPr>
        <w:pStyle w:val="NoSpacing"/>
        <w:spacing w:line="300" w:lineRule="auto"/>
      </w:pPr>
    </w:p>
    <w:p w:rsidR="00216F57" w:rsidRDefault="00216F57" w:rsidP="00216F57">
      <w:pPr>
        <w:pStyle w:val="Heading3"/>
      </w:pPr>
      <w:bookmarkStart w:id="50" w:name="_Toc316390168"/>
      <w:proofErr w:type="gramStart"/>
      <w:r>
        <w:t>3.4.1  Cost</w:t>
      </w:r>
      <w:proofErr w:type="gramEnd"/>
      <w:r>
        <w:t>-related measures</w:t>
      </w:r>
      <w:bookmarkEnd w:id="50"/>
    </w:p>
    <w:p w:rsidR="00216F57" w:rsidRPr="00216F57" w:rsidRDefault="00216F57" w:rsidP="00216F57">
      <w:pPr>
        <w:rPr>
          <w:lang w:val="en-GB"/>
        </w:rPr>
      </w:pPr>
    </w:p>
    <w:p w:rsidR="00BB6ECB" w:rsidRDefault="00DE15E8" w:rsidP="008C1F29">
      <w:pPr>
        <w:pStyle w:val="NoSpacing"/>
        <w:numPr>
          <w:ilvl w:val="0"/>
          <w:numId w:val="17"/>
        </w:numPr>
        <w:spacing w:line="300" w:lineRule="auto"/>
      </w:pPr>
      <w:r w:rsidRPr="004D18C2">
        <w:rPr>
          <w:u w:val="single"/>
        </w:rPr>
        <w:t>Added distance</w:t>
      </w:r>
      <w:r w:rsidRPr="004D18C2">
        <w:t xml:space="preserve"> (w</w:t>
      </w:r>
      <w:r w:rsidRPr="00104453">
        <w:rPr>
          <w:sz w:val="20"/>
          <w:szCs w:val="20"/>
          <w:vertAlign w:val="subscript"/>
        </w:rPr>
        <w:t>ad</w:t>
      </w:r>
      <w:r w:rsidRPr="004D18C2">
        <w:t xml:space="preserve">). Difference between the length of the original route (or routes in case of </w:t>
      </w:r>
      <w:r w:rsidR="0002378F" w:rsidRPr="004D18C2">
        <w:t>the two savings-based heuristics</w:t>
      </w:r>
      <w:r w:rsidRPr="004D18C2">
        <w:t xml:space="preserve">) and that of the route resulting from the move. In case of </w:t>
      </w:r>
      <w:proofErr w:type="spellStart"/>
      <w:r w:rsidR="0002378F" w:rsidRPr="004D18C2">
        <w:t>SavHT</w:t>
      </w:r>
      <w:proofErr w:type="spellEnd"/>
      <w:r w:rsidR="0002378F" w:rsidRPr="004D18C2">
        <w:t>, the saved distance</w:t>
      </w:r>
      <w:r w:rsidRPr="004D18C2">
        <w:t xml:space="preserve"> is defined as </w:t>
      </w:r>
      <w:r w:rsidRPr="004D18C2">
        <w:rPr>
          <w:i/>
        </w:rPr>
        <w:t>d</w:t>
      </w:r>
      <w:r w:rsidRPr="004D18C2">
        <w:rPr>
          <w:i/>
          <w:vertAlign w:val="subscript"/>
        </w:rPr>
        <w:t>0j</w:t>
      </w:r>
      <w:r w:rsidRPr="004D18C2">
        <w:rPr>
          <w:i/>
        </w:rPr>
        <w:t xml:space="preserve"> + d</w:t>
      </w:r>
      <w:r w:rsidRPr="004D18C2">
        <w:rPr>
          <w:i/>
          <w:vertAlign w:val="subscript"/>
        </w:rPr>
        <w:t>j0</w:t>
      </w:r>
      <w:r w:rsidRPr="004D18C2">
        <w:rPr>
          <w:i/>
        </w:rPr>
        <w:t xml:space="preserve"> - </w:t>
      </w:r>
      <w:proofErr w:type="spellStart"/>
      <w:r w:rsidRPr="004D18C2">
        <w:rPr>
          <w:i/>
        </w:rPr>
        <w:t>d</w:t>
      </w:r>
      <w:r w:rsidRPr="004D18C2">
        <w:rPr>
          <w:i/>
          <w:vertAlign w:val="subscript"/>
        </w:rPr>
        <w:t>ij</w:t>
      </w:r>
      <w:proofErr w:type="spellEnd"/>
      <w:r w:rsidRPr="004D18C2">
        <w:t xml:space="preserve">.  In case of </w:t>
      </w:r>
      <w:proofErr w:type="spellStart"/>
      <w:r w:rsidR="0002378F" w:rsidRPr="004D18C2">
        <w:t>SavPlus</w:t>
      </w:r>
      <w:proofErr w:type="spellEnd"/>
      <w:r w:rsidRPr="004D18C2">
        <w:t xml:space="preserve">, the formula needs to be generalized to </w:t>
      </w:r>
      <w:r w:rsidRPr="004D18C2">
        <w:rPr>
          <w:i/>
        </w:rPr>
        <w:t>d</w:t>
      </w:r>
      <w:r w:rsidRPr="004D18C2">
        <w:rPr>
          <w:i/>
          <w:vertAlign w:val="subscript"/>
        </w:rPr>
        <w:t>i</w:t>
      </w:r>
      <w:proofErr w:type="gramStart"/>
      <w:r w:rsidRPr="004D18C2">
        <w:rPr>
          <w:i/>
          <w:vertAlign w:val="subscript"/>
        </w:rPr>
        <w:t>,u1</w:t>
      </w:r>
      <w:proofErr w:type="gramEnd"/>
      <w:r w:rsidRPr="004D18C2">
        <w:rPr>
          <w:i/>
        </w:rPr>
        <w:t xml:space="preserve"> + d</w:t>
      </w:r>
      <w:r w:rsidRPr="004D18C2">
        <w:rPr>
          <w:i/>
          <w:vertAlign w:val="subscript"/>
        </w:rPr>
        <w:t>u2,j</w:t>
      </w:r>
      <w:r w:rsidRPr="004D18C2">
        <w:rPr>
          <w:i/>
        </w:rPr>
        <w:t xml:space="preserve"> – </w:t>
      </w:r>
      <w:proofErr w:type="spellStart"/>
      <w:r w:rsidRPr="004D18C2">
        <w:rPr>
          <w:i/>
        </w:rPr>
        <w:t>d</w:t>
      </w:r>
      <w:r w:rsidRPr="004D18C2">
        <w:rPr>
          <w:i/>
          <w:vertAlign w:val="subscript"/>
        </w:rPr>
        <w:t>i,j</w:t>
      </w:r>
      <w:proofErr w:type="spellEnd"/>
      <w:r w:rsidRPr="004D18C2">
        <w:rPr>
          <w:i/>
        </w:rPr>
        <w:t xml:space="preserve"> – d</w:t>
      </w:r>
      <w:r w:rsidRPr="004D18C2">
        <w:rPr>
          <w:i/>
          <w:vertAlign w:val="subscript"/>
        </w:rPr>
        <w:t>0,u1</w:t>
      </w:r>
      <w:r w:rsidRPr="004D18C2">
        <w:rPr>
          <w:i/>
        </w:rPr>
        <w:t xml:space="preserve"> – d</w:t>
      </w:r>
      <w:r w:rsidRPr="004D18C2">
        <w:rPr>
          <w:i/>
          <w:vertAlign w:val="subscript"/>
        </w:rPr>
        <w:t>u2,0</w:t>
      </w:r>
      <w:r w:rsidRPr="004D18C2">
        <w:t xml:space="preserve">, where u1 and u2 are the first and last customer of inserted route u. </w:t>
      </w:r>
      <w:r w:rsidR="0002378F" w:rsidRPr="004D18C2">
        <w:t>For all</w:t>
      </w:r>
      <w:r w:rsidRPr="004D18C2">
        <w:t xml:space="preserve"> insertion</w:t>
      </w:r>
      <w:r w:rsidR="0002378F" w:rsidRPr="004D18C2">
        <w:t>-based heuristics</w:t>
      </w:r>
      <w:r w:rsidRPr="004D18C2">
        <w:t xml:space="preserve">, </w:t>
      </w:r>
      <w:r w:rsidR="0002378F" w:rsidRPr="004D18C2">
        <w:t xml:space="preserve">we define </w:t>
      </w:r>
      <w:r w:rsidRPr="004D18C2">
        <w:t xml:space="preserve">the added distance as </w:t>
      </w:r>
      <w:proofErr w:type="spellStart"/>
      <w:proofErr w:type="gramStart"/>
      <w:r w:rsidRPr="004D18C2">
        <w:rPr>
          <w:i/>
          <w:lang w:val="en-US"/>
        </w:rPr>
        <w:t>d</w:t>
      </w:r>
      <w:r w:rsidRPr="004D18C2">
        <w:rPr>
          <w:i/>
          <w:vertAlign w:val="subscript"/>
          <w:lang w:val="en-US"/>
        </w:rPr>
        <w:t>iu</w:t>
      </w:r>
      <w:proofErr w:type="spellEnd"/>
      <w:proofErr w:type="gramEnd"/>
      <w:r w:rsidRPr="004D18C2">
        <w:rPr>
          <w:i/>
          <w:lang w:val="en-US"/>
        </w:rPr>
        <w:t xml:space="preserve"> + </w:t>
      </w:r>
      <w:proofErr w:type="spellStart"/>
      <w:r w:rsidRPr="004D18C2">
        <w:rPr>
          <w:i/>
          <w:lang w:val="en-US"/>
        </w:rPr>
        <w:t>d</w:t>
      </w:r>
      <w:r w:rsidRPr="004D18C2">
        <w:rPr>
          <w:i/>
          <w:vertAlign w:val="subscript"/>
          <w:lang w:val="en-US"/>
        </w:rPr>
        <w:t>uj</w:t>
      </w:r>
      <w:proofErr w:type="spellEnd"/>
      <w:r w:rsidRPr="004D18C2">
        <w:rPr>
          <w:i/>
          <w:lang w:val="en-US"/>
        </w:rPr>
        <w:t xml:space="preserve"> - </w:t>
      </w:r>
      <w:proofErr w:type="spellStart"/>
      <w:r w:rsidRPr="004D18C2">
        <w:rPr>
          <w:i/>
          <w:lang w:val="en-US"/>
        </w:rPr>
        <w:t>d</w:t>
      </w:r>
      <w:r w:rsidRPr="004D18C2">
        <w:rPr>
          <w:i/>
          <w:vertAlign w:val="subscript"/>
          <w:lang w:val="en-US"/>
        </w:rPr>
        <w:t>ij</w:t>
      </w:r>
      <w:proofErr w:type="spellEnd"/>
      <w:r w:rsidRPr="004D18C2">
        <w:rPr>
          <w:lang w:val="en-US"/>
        </w:rPr>
        <w:t xml:space="preserve">. </w:t>
      </w:r>
      <w:r w:rsidR="0002378F" w:rsidRPr="004D18C2">
        <w:rPr>
          <w:lang w:val="en-US"/>
        </w:rPr>
        <w:t xml:space="preserve">These definitions </w:t>
      </w:r>
      <w:proofErr w:type="gramStart"/>
      <w:r w:rsidR="0002378F" w:rsidRPr="004D18C2">
        <w:rPr>
          <w:lang w:val="en-US"/>
        </w:rPr>
        <w:t>are b</w:t>
      </w:r>
      <w:r w:rsidRPr="004D18C2">
        <w:rPr>
          <w:lang w:val="en-US"/>
        </w:rPr>
        <w:t>ased</w:t>
      </w:r>
      <w:proofErr w:type="gramEnd"/>
      <w:r w:rsidRPr="004D18C2">
        <w:rPr>
          <w:lang w:val="en-US"/>
        </w:rPr>
        <w:t xml:space="preserve"> on</w:t>
      </w:r>
      <w:r w:rsidRPr="004D18C2">
        <w:t xml:space="preserve"> Solomon (1987).</w:t>
      </w:r>
    </w:p>
    <w:p w:rsidR="00BB6ECB" w:rsidRDefault="00BB6ECB" w:rsidP="008C1F29">
      <w:pPr>
        <w:pStyle w:val="NoSpacing"/>
        <w:spacing w:line="300" w:lineRule="auto"/>
        <w:ind w:left="720"/>
      </w:pPr>
    </w:p>
    <w:p w:rsidR="00BB6ECB" w:rsidRDefault="00DE15E8" w:rsidP="008C1F29">
      <w:pPr>
        <w:pStyle w:val="NoSpacing"/>
        <w:numPr>
          <w:ilvl w:val="0"/>
          <w:numId w:val="17"/>
        </w:numPr>
        <w:spacing w:line="300" w:lineRule="auto"/>
      </w:pPr>
      <w:r w:rsidRPr="004D18C2">
        <w:rPr>
          <w:u w:val="single"/>
        </w:rPr>
        <w:t>Push-forward</w:t>
      </w:r>
      <w:r w:rsidRPr="004D18C2">
        <w:t xml:space="preserve"> (</w:t>
      </w:r>
      <w:proofErr w:type="spellStart"/>
      <w:r w:rsidRPr="004D18C2">
        <w:t>w</w:t>
      </w:r>
      <w:r w:rsidRPr="00104453">
        <w:rPr>
          <w:sz w:val="20"/>
          <w:szCs w:val="20"/>
          <w:vertAlign w:val="subscript"/>
        </w:rPr>
        <w:t>pf</w:t>
      </w:r>
      <w:proofErr w:type="spellEnd"/>
      <w:r w:rsidRPr="004D18C2">
        <w:t>). After insertion of a customer, the visits later on the route</w:t>
      </w:r>
      <w:r w:rsidR="000627CD">
        <w:t xml:space="preserve"> (i.e. after the insertion point)</w:t>
      </w:r>
      <w:r w:rsidRPr="004D18C2">
        <w:t xml:space="preserve"> may be pushed forward in time. The push-forward of time indicates the amount of time by which the visit directly after the newly inserted customer needs to be rescheduled. This measure is defined as </w:t>
      </w:r>
      <w:proofErr w:type="spellStart"/>
      <w:r w:rsidRPr="004D18C2">
        <w:rPr>
          <w:i/>
          <w:lang w:val="en-US"/>
        </w:rPr>
        <w:t>b</w:t>
      </w:r>
      <w:r w:rsidRPr="004D18C2">
        <w:rPr>
          <w:i/>
          <w:vertAlign w:val="subscript"/>
          <w:lang w:val="en-US"/>
        </w:rPr>
        <w:t>j_u</w:t>
      </w:r>
      <w:proofErr w:type="spellEnd"/>
      <w:r w:rsidRPr="004D18C2">
        <w:rPr>
          <w:i/>
          <w:lang w:val="en-US"/>
        </w:rPr>
        <w:t xml:space="preserve"> – </w:t>
      </w:r>
      <w:proofErr w:type="spellStart"/>
      <w:r w:rsidRPr="004D18C2">
        <w:rPr>
          <w:i/>
          <w:lang w:val="en-US"/>
        </w:rPr>
        <w:t>b</w:t>
      </w:r>
      <w:r w:rsidRPr="004D18C2">
        <w:rPr>
          <w:i/>
          <w:vertAlign w:val="subscript"/>
          <w:lang w:val="en-US"/>
        </w:rPr>
        <w:t>j</w:t>
      </w:r>
      <w:proofErr w:type="spellEnd"/>
      <w:r w:rsidRPr="004D18C2">
        <w:rPr>
          <w:i/>
          <w:lang w:val="en-US"/>
        </w:rPr>
        <w:t xml:space="preserve">, </w:t>
      </w:r>
      <w:r w:rsidRPr="004D18C2">
        <w:rPr>
          <w:lang w:val="en-US"/>
        </w:rPr>
        <w:t xml:space="preserve">where </w:t>
      </w:r>
      <w:proofErr w:type="spellStart"/>
      <w:r w:rsidRPr="004D18C2">
        <w:rPr>
          <w:lang w:val="en-US"/>
        </w:rPr>
        <w:t>b</w:t>
      </w:r>
      <w:r w:rsidRPr="004D18C2">
        <w:rPr>
          <w:vertAlign w:val="subscript"/>
          <w:lang w:val="en-US"/>
        </w:rPr>
        <w:t>j_u</w:t>
      </w:r>
      <w:proofErr w:type="spellEnd"/>
      <w:r w:rsidRPr="004D18C2">
        <w:rPr>
          <w:lang w:val="en-US"/>
        </w:rPr>
        <w:t xml:space="preserve"> is the start time of customer j after insertion of customer u directly before customer j and </w:t>
      </w:r>
      <w:proofErr w:type="spellStart"/>
      <w:r w:rsidRPr="004D18C2">
        <w:rPr>
          <w:lang w:val="en-US"/>
        </w:rPr>
        <w:t>b</w:t>
      </w:r>
      <w:r w:rsidRPr="004D18C2">
        <w:rPr>
          <w:vertAlign w:val="subscript"/>
          <w:lang w:val="en-US"/>
        </w:rPr>
        <w:t>j</w:t>
      </w:r>
      <w:proofErr w:type="spellEnd"/>
      <w:r w:rsidRPr="004D18C2">
        <w:rPr>
          <w:lang w:val="en-US"/>
        </w:rPr>
        <w:t xml:space="preserve"> is the current start time of customer j</w:t>
      </w:r>
      <w:r w:rsidRPr="004D18C2">
        <w:rPr>
          <w:i/>
          <w:lang w:val="en-US"/>
        </w:rPr>
        <w:t>.</w:t>
      </w:r>
      <w:r w:rsidRPr="004D18C2">
        <w:rPr>
          <w:lang w:val="en-US"/>
        </w:rPr>
        <w:t xml:space="preserve"> </w:t>
      </w:r>
      <w:r w:rsidRPr="004D18C2">
        <w:t>Based on Solomon (1987).</w:t>
      </w:r>
    </w:p>
    <w:p w:rsidR="00BB6ECB" w:rsidRPr="00581AB8" w:rsidRDefault="00BB6ECB" w:rsidP="00BB6ECB">
      <w:pPr>
        <w:pStyle w:val="ListParagraph"/>
        <w:rPr>
          <w:lang w:val="en-US"/>
        </w:rPr>
      </w:pPr>
    </w:p>
    <w:p w:rsidR="00BB6ECB" w:rsidRDefault="00DE15E8" w:rsidP="008C1F29">
      <w:pPr>
        <w:pStyle w:val="NoSpacing"/>
        <w:numPr>
          <w:ilvl w:val="0"/>
          <w:numId w:val="17"/>
        </w:numPr>
        <w:spacing w:line="300" w:lineRule="auto"/>
      </w:pPr>
      <w:r w:rsidRPr="004D18C2">
        <w:rPr>
          <w:u w:val="single"/>
        </w:rPr>
        <w:t>Time gap</w:t>
      </w:r>
      <w:r w:rsidRPr="004D18C2">
        <w:t xml:space="preserve"> (</w:t>
      </w:r>
      <w:proofErr w:type="spellStart"/>
      <w:r w:rsidRPr="004D18C2">
        <w:t>w</w:t>
      </w:r>
      <w:r w:rsidRPr="00104453">
        <w:rPr>
          <w:sz w:val="20"/>
          <w:szCs w:val="20"/>
          <w:vertAlign w:val="subscript"/>
        </w:rPr>
        <w:t>tg</w:t>
      </w:r>
      <w:proofErr w:type="spellEnd"/>
      <w:r w:rsidRPr="004D18C2">
        <w:t xml:space="preserve">, </w:t>
      </w:r>
      <w:r w:rsidR="0002378F" w:rsidRPr="004D18C2">
        <w:t xml:space="preserve">only applies to </w:t>
      </w:r>
      <w:proofErr w:type="spellStart"/>
      <w:r w:rsidR="0002378F" w:rsidRPr="004D18C2">
        <w:t>SavHT</w:t>
      </w:r>
      <w:proofErr w:type="spellEnd"/>
      <w:r w:rsidRPr="004D18C2">
        <w:t xml:space="preserve">). Minimal waiting time resulting from making a move in </w:t>
      </w:r>
      <w:proofErr w:type="spellStart"/>
      <w:r w:rsidR="0002378F" w:rsidRPr="004D18C2">
        <w:t>SavHT</w:t>
      </w:r>
      <w:proofErr w:type="spellEnd"/>
      <w:r w:rsidRPr="004D18C2">
        <w:t xml:space="preserve">. Defined as the time gap between the latest possible end </w:t>
      </w:r>
      <w:proofErr w:type="gramStart"/>
      <w:r w:rsidRPr="004D18C2">
        <w:t>time</w:t>
      </w:r>
      <w:proofErr w:type="gramEnd"/>
      <w:r w:rsidRPr="004D18C2">
        <w:t xml:space="preserve"> of customer </w:t>
      </w:r>
      <w:proofErr w:type="spellStart"/>
      <w:r w:rsidRPr="004D18C2">
        <w:t>i</w:t>
      </w:r>
      <w:proofErr w:type="spellEnd"/>
      <w:r w:rsidRPr="004D18C2">
        <w:t xml:space="preserve"> (last customer of route 1) and the (earliest) start time of customer j (first customer of route 2). The latest end time of </w:t>
      </w:r>
      <w:proofErr w:type="spellStart"/>
      <w:r w:rsidRPr="004D18C2">
        <w:t>i</w:t>
      </w:r>
      <w:proofErr w:type="spellEnd"/>
      <w:r w:rsidRPr="004D18C2">
        <w:t xml:space="preserve"> is equal to the sum of the current end time and the maximal push-forward of route 1 (which in turn is used to check feasibility).</w:t>
      </w:r>
    </w:p>
    <w:p w:rsidR="00BB6ECB" w:rsidRPr="00581AB8" w:rsidRDefault="00BB6ECB" w:rsidP="00BB6ECB">
      <w:pPr>
        <w:pStyle w:val="ListParagraph"/>
        <w:rPr>
          <w:lang w:val="en-US"/>
        </w:rPr>
      </w:pPr>
    </w:p>
    <w:p w:rsidR="00DE15E8" w:rsidRPr="004D18C2" w:rsidRDefault="00DE15E8" w:rsidP="008C1F29">
      <w:pPr>
        <w:pStyle w:val="NoSpacing"/>
        <w:numPr>
          <w:ilvl w:val="0"/>
          <w:numId w:val="17"/>
        </w:numPr>
        <w:spacing w:line="300" w:lineRule="auto"/>
      </w:pPr>
      <w:r w:rsidRPr="004D18C2">
        <w:rPr>
          <w:u w:val="single"/>
        </w:rPr>
        <w:t>New route</w:t>
      </w:r>
      <w:r w:rsidRPr="004D18C2">
        <w:t xml:space="preserve"> (</w:t>
      </w:r>
      <w:proofErr w:type="spellStart"/>
      <w:r w:rsidRPr="004D18C2">
        <w:t>w</w:t>
      </w:r>
      <w:r w:rsidRPr="00104453">
        <w:rPr>
          <w:sz w:val="20"/>
          <w:szCs w:val="20"/>
          <w:vertAlign w:val="subscript"/>
        </w:rPr>
        <w:t>nr</w:t>
      </w:r>
      <w:proofErr w:type="spellEnd"/>
      <w:r w:rsidR="0002378F" w:rsidRPr="004D18C2">
        <w:t>,</w:t>
      </w:r>
      <w:r w:rsidRPr="004D18C2">
        <w:t xml:space="preserve"> only</w:t>
      </w:r>
      <w:r w:rsidR="0002378F" w:rsidRPr="004D18C2">
        <w:t xml:space="preserve"> applies to the savings-based heuristics</w:t>
      </w:r>
      <w:r w:rsidRPr="004D18C2">
        <w:t xml:space="preserve">). Fixed penalty for combining two routes that have only one customer, i.e. creating a new </w:t>
      </w:r>
      <w:r w:rsidR="00F7300A" w:rsidRPr="004D18C2">
        <w:t>extended</w:t>
      </w:r>
      <w:r w:rsidRPr="004D18C2">
        <w:t xml:space="preserve"> route (as opposed to merging routes that already contain multiple customers) , making it more attractive to (incrementally) extend current partial routes </w:t>
      </w:r>
      <w:r w:rsidR="00F7300A" w:rsidRPr="004D18C2">
        <w:t>than to start</w:t>
      </w:r>
      <w:r w:rsidRPr="004D18C2">
        <w:t xml:space="preserve"> new ones. This should reduce the risk that several medium-sized partial routes are created that can never be merged.</w:t>
      </w:r>
    </w:p>
    <w:p w:rsidR="00DE15E8" w:rsidRDefault="00DE15E8" w:rsidP="008C1F29">
      <w:pPr>
        <w:pStyle w:val="NoSpacing"/>
        <w:spacing w:line="300" w:lineRule="auto"/>
      </w:pPr>
    </w:p>
    <w:p w:rsidR="00DE15E8" w:rsidRPr="00D75347" w:rsidRDefault="00216F57" w:rsidP="00216F57">
      <w:pPr>
        <w:pStyle w:val="Heading3"/>
      </w:pPr>
      <w:bookmarkStart w:id="51" w:name="_Toc316390169"/>
      <w:proofErr w:type="gramStart"/>
      <w:r>
        <w:lastRenderedPageBreak/>
        <w:t xml:space="preserve">3.4.2  </w:t>
      </w:r>
      <w:r w:rsidR="00DE15E8" w:rsidRPr="00D75347">
        <w:t>Regret</w:t>
      </w:r>
      <w:proofErr w:type="gramEnd"/>
      <w:r w:rsidR="00DE15E8" w:rsidRPr="00D75347">
        <w:t xml:space="preserve">-related </w:t>
      </w:r>
      <w:r w:rsidR="001245E6" w:rsidRPr="00D75347">
        <w:t>measures</w:t>
      </w:r>
      <w:r w:rsidR="00DE15E8" w:rsidRPr="00D75347">
        <w:t xml:space="preserve"> </w:t>
      </w:r>
      <w:r w:rsidR="0002378F" w:rsidRPr="00D75347">
        <w:t>(only apply to the insertion-based heuristics</w:t>
      </w:r>
      <w:r w:rsidR="00DE15E8" w:rsidRPr="00D75347">
        <w:t>).</w:t>
      </w:r>
      <w:bookmarkEnd w:id="51"/>
    </w:p>
    <w:p w:rsidR="00DE15E8" w:rsidRPr="00624222" w:rsidRDefault="00DE15E8" w:rsidP="008C1F29">
      <w:pPr>
        <w:pStyle w:val="NoSpacing"/>
        <w:spacing w:line="300" w:lineRule="auto"/>
      </w:pPr>
    </w:p>
    <w:p w:rsidR="00BB6ECB" w:rsidRDefault="00DE15E8" w:rsidP="008C1F29">
      <w:pPr>
        <w:pStyle w:val="NoSpacing"/>
        <w:numPr>
          <w:ilvl w:val="0"/>
          <w:numId w:val="18"/>
        </w:numPr>
        <w:spacing w:line="300" w:lineRule="auto"/>
      </w:pPr>
      <w:r w:rsidRPr="004D18C2">
        <w:rPr>
          <w:u w:val="single"/>
        </w:rPr>
        <w:t xml:space="preserve">Distance to </w:t>
      </w:r>
      <w:proofErr w:type="gramStart"/>
      <w:r w:rsidRPr="004D18C2">
        <w:rPr>
          <w:u w:val="single"/>
        </w:rPr>
        <w:t>depot</w:t>
      </w:r>
      <w:r w:rsidRPr="004D18C2">
        <w:t xml:space="preserve">  (</w:t>
      </w:r>
      <w:proofErr w:type="spellStart"/>
      <w:proofErr w:type="gramEnd"/>
      <w:r w:rsidRPr="004D18C2">
        <w:t>w</w:t>
      </w:r>
      <w:r w:rsidRPr="00104453">
        <w:rPr>
          <w:sz w:val="20"/>
          <w:szCs w:val="20"/>
          <w:vertAlign w:val="subscript"/>
        </w:rPr>
        <w:t>dtd</w:t>
      </w:r>
      <w:proofErr w:type="spellEnd"/>
      <w:r w:rsidRPr="004D18C2">
        <w:t xml:space="preserve">). </w:t>
      </w:r>
      <w:proofErr w:type="gramStart"/>
      <w:r w:rsidRPr="004D18C2">
        <w:t>Is already included in Solomon’s cost components</w:t>
      </w:r>
      <w:proofErr w:type="gramEnd"/>
      <w:r w:rsidRPr="004D18C2">
        <w:t xml:space="preserve"> for I1, but we treat it as an explicit and standalone (regret) </w:t>
      </w:r>
      <w:r w:rsidR="001245E6" w:rsidRPr="004D18C2">
        <w:t>measure</w:t>
      </w:r>
      <w:r w:rsidRPr="004D18C2">
        <w:t>.</w:t>
      </w:r>
    </w:p>
    <w:p w:rsidR="00BB6ECB" w:rsidRDefault="00BB6ECB" w:rsidP="008C1F29">
      <w:pPr>
        <w:pStyle w:val="NoSpacing"/>
        <w:spacing w:line="300" w:lineRule="auto"/>
      </w:pPr>
    </w:p>
    <w:p w:rsidR="00BB6ECB" w:rsidRDefault="00DE15E8" w:rsidP="008C1F29">
      <w:pPr>
        <w:pStyle w:val="NoSpacing"/>
        <w:numPr>
          <w:ilvl w:val="0"/>
          <w:numId w:val="18"/>
        </w:numPr>
        <w:spacing w:line="300" w:lineRule="auto"/>
      </w:pPr>
      <w:r w:rsidRPr="004D18C2">
        <w:rPr>
          <w:u w:val="single"/>
        </w:rPr>
        <w:t>Time window width</w:t>
      </w:r>
      <w:r w:rsidRPr="004D18C2">
        <w:t xml:space="preserve"> (</w:t>
      </w:r>
      <w:proofErr w:type="spellStart"/>
      <w:r w:rsidRPr="004D18C2">
        <w:t>w</w:t>
      </w:r>
      <w:r w:rsidRPr="00104453">
        <w:rPr>
          <w:sz w:val="20"/>
          <w:szCs w:val="20"/>
          <w:vertAlign w:val="subscript"/>
        </w:rPr>
        <w:t>tww</w:t>
      </w:r>
      <w:proofErr w:type="spellEnd"/>
      <w:r w:rsidRPr="004D18C2">
        <w:t xml:space="preserve">). </w:t>
      </w:r>
      <w:r w:rsidR="006415DD">
        <w:t>This is one of the regret measures that Russell (1995) experimented with in his heuristic</w:t>
      </w:r>
      <w:r w:rsidR="0078388E">
        <w:t xml:space="preserve"> (see section 2.8.5)</w:t>
      </w:r>
      <w:r w:rsidR="006415DD">
        <w:t xml:space="preserve">. Customers with a smaller time window are generally more difficult to insert into partial seed routes. </w:t>
      </w:r>
    </w:p>
    <w:p w:rsidR="00BB6ECB" w:rsidRPr="00581AB8" w:rsidRDefault="00BB6ECB" w:rsidP="00BB6ECB">
      <w:pPr>
        <w:pStyle w:val="ListParagraph"/>
        <w:rPr>
          <w:lang w:val="en-US"/>
        </w:rPr>
      </w:pPr>
    </w:p>
    <w:p w:rsidR="00BB6ECB" w:rsidRDefault="00DE15E8" w:rsidP="008C1F29">
      <w:pPr>
        <w:pStyle w:val="NoSpacing"/>
        <w:numPr>
          <w:ilvl w:val="0"/>
          <w:numId w:val="18"/>
        </w:numPr>
        <w:spacing w:line="300" w:lineRule="auto"/>
      </w:pPr>
      <w:r w:rsidRPr="004D18C2">
        <w:rPr>
          <w:u w:val="single"/>
        </w:rPr>
        <w:t xml:space="preserve">Demand/load size </w:t>
      </w:r>
      <w:r w:rsidRPr="004D18C2">
        <w:t>(</w:t>
      </w:r>
      <w:proofErr w:type="spellStart"/>
      <w:proofErr w:type="gramStart"/>
      <w:r w:rsidRPr="004D18C2">
        <w:t>w</w:t>
      </w:r>
      <w:r w:rsidRPr="00104453">
        <w:rPr>
          <w:sz w:val="20"/>
          <w:szCs w:val="20"/>
          <w:vertAlign w:val="subscript"/>
        </w:rPr>
        <w:t>l</w:t>
      </w:r>
      <w:proofErr w:type="spellEnd"/>
      <w:proofErr w:type="gramEnd"/>
      <w:r w:rsidRPr="004D18C2">
        <w:t>). Not found in literature, but probably not an entirely new concept. Customer</w:t>
      </w:r>
      <w:r w:rsidR="00590C9E">
        <w:t>s</w:t>
      </w:r>
      <w:r w:rsidRPr="004D18C2">
        <w:t xml:space="preserve"> with higher demand are considered more urgent.</w:t>
      </w:r>
    </w:p>
    <w:p w:rsidR="00BB6ECB" w:rsidRDefault="00BB6ECB" w:rsidP="00BB6ECB">
      <w:pPr>
        <w:pStyle w:val="ListParagraph"/>
      </w:pPr>
    </w:p>
    <w:p w:rsidR="00DE15E8" w:rsidRPr="004D18C2" w:rsidRDefault="00DE15E8" w:rsidP="008C1F29">
      <w:pPr>
        <w:pStyle w:val="NoSpacing"/>
        <w:numPr>
          <w:ilvl w:val="0"/>
          <w:numId w:val="18"/>
        </w:numPr>
        <w:spacing w:line="300" w:lineRule="auto"/>
      </w:pPr>
      <w:r w:rsidRPr="004D18C2">
        <w:rPr>
          <w:u w:val="single"/>
        </w:rPr>
        <w:t>Number of alternative routes</w:t>
      </w:r>
      <w:r w:rsidRPr="004D18C2">
        <w:t xml:space="preserve"> (</w:t>
      </w:r>
      <w:proofErr w:type="spellStart"/>
      <w:r w:rsidRPr="004D18C2">
        <w:t>w</w:t>
      </w:r>
      <w:r w:rsidRPr="00104453">
        <w:rPr>
          <w:sz w:val="20"/>
          <w:szCs w:val="20"/>
          <w:vertAlign w:val="subscript"/>
        </w:rPr>
        <w:t>na</w:t>
      </w:r>
      <w:proofErr w:type="spellEnd"/>
      <w:r w:rsidRPr="004D18C2">
        <w:t xml:space="preserve">, only </w:t>
      </w:r>
      <w:proofErr w:type="spellStart"/>
      <w:r w:rsidRPr="004D18C2">
        <w:t>ParIns</w:t>
      </w:r>
      <w:proofErr w:type="spellEnd"/>
      <w:r w:rsidRPr="004D18C2">
        <w:t xml:space="preserve"> and </w:t>
      </w:r>
      <w:proofErr w:type="spellStart"/>
      <w:r w:rsidR="006415DD">
        <w:t>CombReg</w:t>
      </w:r>
      <w:proofErr w:type="spellEnd"/>
      <w:r w:rsidRPr="004D18C2">
        <w:t xml:space="preserve">). We have opted for number of routes instead of number of feasible insertion places. Not only is this less demanding with respect to computational requirements, it is also more stable: one insertion can drastically influence the number of feasible insertion places for another customer, but the number of available routes can only decrease by one. This regret measure is already an integral part of </w:t>
      </w:r>
      <w:r w:rsidR="006415DD">
        <w:t xml:space="preserve">the </w:t>
      </w:r>
      <w:proofErr w:type="spellStart"/>
      <w:r w:rsidR="006415DD">
        <w:t>FewAlt</w:t>
      </w:r>
      <w:proofErr w:type="spellEnd"/>
      <w:r w:rsidRPr="004D18C2">
        <w:t xml:space="preserve"> heuristic and is therefore not included as a weighted </w:t>
      </w:r>
      <w:r w:rsidR="006425D4" w:rsidRPr="004D18C2">
        <w:t>measure</w:t>
      </w:r>
      <w:r w:rsidRPr="004D18C2">
        <w:t xml:space="preserve"> there. Adding this </w:t>
      </w:r>
      <w:r w:rsidR="006425D4" w:rsidRPr="004D18C2">
        <w:t>measure</w:t>
      </w:r>
      <w:r w:rsidRPr="004D18C2">
        <w:t xml:space="preserve"> to the </w:t>
      </w:r>
      <w:proofErr w:type="spellStart"/>
      <w:r w:rsidRPr="004D18C2">
        <w:t>ParIns</w:t>
      </w:r>
      <w:proofErr w:type="spellEnd"/>
      <w:r w:rsidRPr="004D18C2">
        <w:t xml:space="preserve"> or </w:t>
      </w:r>
      <w:proofErr w:type="spellStart"/>
      <w:r w:rsidR="006415DD">
        <w:t>CombReg</w:t>
      </w:r>
      <w:proofErr w:type="spellEnd"/>
      <w:r w:rsidRPr="004D18C2">
        <w:t xml:space="preserve"> heuristic creates a ‘hybrid’ between that heuristic and </w:t>
      </w:r>
      <w:proofErr w:type="spellStart"/>
      <w:r w:rsidR="006415DD">
        <w:t>FewAlt</w:t>
      </w:r>
      <w:proofErr w:type="spellEnd"/>
      <w:r w:rsidRPr="004D18C2">
        <w:t xml:space="preserve">, since the number of alternatives is only weighted into a larger score. Adding the </w:t>
      </w:r>
      <w:r w:rsidR="006425D4" w:rsidRPr="004D18C2">
        <w:t>measure</w:t>
      </w:r>
      <w:r w:rsidRPr="004D18C2">
        <w:t xml:space="preserve"> requires feasibility checks of all possible moves after each move execution, which changes the </w:t>
      </w:r>
      <w:proofErr w:type="spellStart"/>
      <w:r w:rsidRPr="004D18C2">
        <w:t>pseudocode</w:t>
      </w:r>
      <w:proofErr w:type="spellEnd"/>
      <w:r w:rsidRPr="004D18C2">
        <w:t xml:space="preserve"> a bit:  before updating cost and regret, feasibility checks are performed and infeasible moves are removed from the set of possible moves. Feasibility then needs not be checked again after move selection (</w:t>
      </w:r>
      <w:r w:rsidRPr="00447685">
        <w:t xml:space="preserve">see Appendix </w:t>
      </w:r>
      <w:r w:rsidR="00C72855">
        <w:t>A</w:t>
      </w:r>
      <w:r w:rsidRPr="00447685">
        <w:t xml:space="preserve"> for the original </w:t>
      </w:r>
      <w:proofErr w:type="spellStart"/>
      <w:r w:rsidRPr="00447685">
        <w:t>pseudocodes</w:t>
      </w:r>
      <w:proofErr w:type="spellEnd"/>
      <w:r w:rsidRPr="00447685">
        <w:t>).</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It is important to note here that, since we want to combine scores on multiple </w:t>
      </w:r>
      <w:r w:rsidR="006425D4" w:rsidRPr="004D18C2">
        <w:t>measures</w:t>
      </w:r>
      <w:r w:rsidRPr="004D18C2">
        <w:t xml:space="preserve"> into one total score, the </w:t>
      </w:r>
      <w:r w:rsidR="006425D4" w:rsidRPr="004D18C2">
        <w:t>measures</w:t>
      </w:r>
      <w:r w:rsidRPr="004D18C2">
        <w:t xml:space="preserve"> should be numerically comparable with each other. For this reason, we ‘normalize’ the score on each </w:t>
      </w:r>
      <w:r w:rsidR="006425D4" w:rsidRPr="004D18C2">
        <w:t>measure</w:t>
      </w:r>
      <w:r w:rsidRPr="004D18C2">
        <w:t xml:space="preserve"> such that they can be interpreted as representing the relative impact on one aspect of the problem (see example later in this section). The weights are then applied on the normalized scores on the individual </w:t>
      </w:r>
      <w:r w:rsidR="006425D4" w:rsidRPr="004D18C2">
        <w:t>measures</w:t>
      </w:r>
      <w:r w:rsidRPr="004D18C2">
        <w:t xml:space="preserve">, and the results are combined into a total score. </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The scores on ‘added distance’ and ’distance to depot’ are divided by the furthest distance to depot present in the problem. The time-related measures ‘push-forward’, ’time gap’ and ‘time window width’ are divided by the depot time window. ‘Load size’ is divided by the capacity of the vehicle. ‘New route’ simply takes value 0 (no new route) or 1, and ‘number of alternatives’ is compared with the total number of routes. We then apply weights 0, 0.5 or 1 to the normalized scores.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As an example, consider a move that increases the distance of a route by 10 km. The furthest distance to depot in the problem is 40 km. Then the normalized </w:t>
      </w:r>
      <w:proofErr w:type="spellStart"/>
      <w:r w:rsidRPr="004D18C2">
        <w:t>subscore</w:t>
      </w:r>
      <w:proofErr w:type="spellEnd"/>
      <w:r w:rsidRPr="004D18C2">
        <w:t xml:space="preserve"> on the ‘added distance’ measure </w:t>
      </w:r>
      <w:proofErr w:type="gramStart"/>
      <w:r w:rsidRPr="004D18C2">
        <w:t>is</w:t>
      </w:r>
      <w:proofErr w:type="gramEnd"/>
      <w:r w:rsidRPr="004D18C2">
        <w:t xml:space="preserve"> 0.25 for that problem. If the weight on added distance is 0.5, the weighted contribution of the added distance measure to the total cost associated with this move is calculated as 0.25*0.5=0.125.</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lastRenderedPageBreak/>
        <w:t xml:space="preserve">Some of the </w:t>
      </w:r>
      <w:r w:rsidR="006425D4" w:rsidRPr="004D18C2">
        <w:t>measures</w:t>
      </w:r>
      <w:r w:rsidRPr="004D18C2">
        <w:t xml:space="preserve"> that we did </w:t>
      </w:r>
      <w:r w:rsidRPr="004D18C2">
        <w:rPr>
          <w:i/>
        </w:rPr>
        <w:t>not</w:t>
      </w:r>
      <w:r w:rsidRPr="004D18C2">
        <w:t xml:space="preserve"> select include, for example, time window end time (</w:t>
      </w:r>
      <w:proofErr w:type="spellStart"/>
      <w:r w:rsidRPr="004D18C2">
        <w:t>l</w:t>
      </w:r>
      <w:r w:rsidRPr="004D18C2">
        <w:rPr>
          <w:vertAlign w:val="subscript"/>
        </w:rPr>
        <w:t>i</w:t>
      </w:r>
      <w:proofErr w:type="spellEnd"/>
      <w:r w:rsidRPr="004D18C2">
        <w:t xml:space="preserve">), remaining </w:t>
      </w:r>
      <w:proofErr w:type="gramStart"/>
      <w:r w:rsidRPr="004D18C2">
        <w:t>slack,</w:t>
      </w:r>
      <w:proofErr w:type="gramEnd"/>
      <w:r w:rsidRPr="004D18C2">
        <w:t xml:space="preserve"> and unutilized time windows of non-routed customers (i.e., the ‘external impact’ measure from </w:t>
      </w:r>
      <w:proofErr w:type="spellStart"/>
      <w:r w:rsidRPr="004D18C2">
        <w:t>Ioannou</w:t>
      </w:r>
      <w:proofErr w:type="spellEnd"/>
      <w:r w:rsidRPr="004D18C2">
        <w:t xml:space="preserve"> 2001). We believe </w:t>
      </w:r>
      <w:proofErr w:type="spellStart"/>
      <w:r w:rsidRPr="004D18C2">
        <w:t>l</w:t>
      </w:r>
      <w:r w:rsidRPr="004D18C2">
        <w:rPr>
          <w:vertAlign w:val="subscript"/>
        </w:rPr>
        <w:t>i</w:t>
      </w:r>
      <w:proofErr w:type="spellEnd"/>
      <w:r w:rsidRPr="004D18C2">
        <w:t xml:space="preserve"> is only a useful </w:t>
      </w:r>
      <w:r w:rsidR="006425D4" w:rsidRPr="004D18C2">
        <w:t>measure</w:t>
      </w:r>
      <w:r w:rsidRPr="004D18C2">
        <w:t xml:space="preserve"> in case of nearest neighbour. The remaining slack could be effective as a </w:t>
      </w:r>
      <w:r w:rsidR="006425D4" w:rsidRPr="004D18C2">
        <w:t>measure</w:t>
      </w:r>
      <w:r w:rsidRPr="004D18C2">
        <w:t xml:space="preserve"> at first sight, but is partially covered by the push-forward </w:t>
      </w:r>
      <w:r w:rsidR="006425D4" w:rsidRPr="004D18C2">
        <w:t>measure</w:t>
      </w:r>
      <w:r w:rsidRPr="004D18C2">
        <w:t xml:space="preserve"> (which indicates slack reduction) and might even prioritize those customers with wide time windows, leaving the most difficult customers for later insertion. Finally, checking utilization or coverage of the time windows of all non-routed customers for every possible move (as in </w:t>
      </w:r>
      <w:proofErr w:type="spellStart"/>
      <w:r w:rsidRPr="004D18C2">
        <w:t>Iaonnou’s</w:t>
      </w:r>
      <w:proofErr w:type="spellEnd"/>
      <w:r w:rsidRPr="004D18C2">
        <w:t xml:space="preserve"> heuristic) is computationally very demanding and requires much more computational effort than our other heuristics.</w:t>
      </w:r>
    </w:p>
    <w:p w:rsidR="00DE15E8" w:rsidRPr="004D18C2" w:rsidRDefault="00DE15E8" w:rsidP="008C1F29">
      <w:pPr>
        <w:pStyle w:val="NoSpacing"/>
        <w:spacing w:line="300" w:lineRule="auto"/>
      </w:pPr>
    </w:p>
    <w:p w:rsidR="001A3166" w:rsidRDefault="001A3166">
      <w:pPr>
        <w:spacing w:after="200" w:line="276" w:lineRule="auto"/>
        <w:rPr>
          <w:rFonts w:ascii="Garamond" w:eastAsiaTheme="majorEastAsia" w:hAnsi="Garamond" w:cstheme="majorBidi"/>
          <w:b/>
          <w:bCs/>
          <w:color w:val="4F81BD" w:themeColor="accent1"/>
          <w:szCs w:val="26"/>
          <w:lang w:val="en-GB"/>
        </w:rPr>
      </w:pPr>
      <w:bookmarkStart w:id="52" w:name="_Toc315199029"/>
      <w:r w:rsidRPr="00CD7527">
        <w:rPr>
          <w:lang w:val="en-US"/>
        </w:rPr>
        <w:br w:type="page"/>
      </w:r>
    </w:p>
    <w:p w:rsidR="00C067DC" w:rsidRDefault="00C067DC">
      <w:pPr>
        <w:spacing w:after="200" w:line="276" w:lineRule="auto"/>
        <w:rPr>
          <w:rFonts w:ascii="Garamond" w:eastAsiaTheme="majorEastAsia" w:hAnsi="Garamond" w:cstheme="majorBidi"/>
          <w:b/>
          <w:bCs/>
          <w:color w:val="365F91" w:themeColor="accent1" w:themeShade="BF"/>
          <w:sz w:val="28"/>
          <w:szCs w:val="28"/>
          <w:lang w:val="en-GB"/>
        </w:rPr>
      </w:pPr>
      <w:r w:rsidRPr="00AC5242">
        <w:rPr>
          <w:lang w:val="en-US"/>
        </w:rPr>
        <w:lastRenderedPageBreak/>
        <w:br w:type="page"/>
      </w:r>
    </w:p>
    <w:p w:rsidR="008101D9" w:rsidRDefault="001A3166" w:rsidP="00CD7527">
      <w:pPr>
        <w:pStyle w:val="Heading1"/>
      </w:pPr>
      <w:bookmarkStart w:id="53" w:name="_Toc316390170"/>
      <w:proofErr w:type="gramStart"/>
      <w:r>
        <w:lastRenderedPageBreak/>
        <w:t>4  Computational</w:t>
      </w:r>
      <w:proofErr w:type="gramEnd"/>
      <w:r>
        <w:t xml:space="preserve"> experiments</w:t>
      </w:r>
      <w:r w:rsidRPr="005F081B">
        <w:t xml:space="preserve"> I: detailed comparison on small-scale problems</w:t>
      </w:r>
      <w:bookmarkEnd w:id="53"/>
      <w:r w:rsidRPr="005F081B">
        <w:t xml:space="preserve"> </w:t>
      </w:r>
    </w:p>
    <w:p w:rsidR="008101D9" w:rsidRDefault="00DC0DC2">
      <w:pPr>
        <w:pStyle w:val="Heading2"/>
      </w:pPr>
      <w:r>
        <w:br/>
      </w:r>
      <w:bookmarkStart w:id="54" w:name="_Toc316390171"/>
      <w:proofErr w:type="gramStart"/>
      <w:r w:rsidR="001A3166">
        <w:t>4.1  Introduction</w:t>
      </w:r>
      <w:bookmarkEnd w:id="54"/>
      <w:proofErr w:type="gramEnd"/>
    </w:p>
    <w:p w:rsidR="008101D9" w:rsidRDefault="008101D9" w:rsidP="00CD7527">
      <w:pPr>
        <w:pStyle w:val="NoSpacing"/>
      </w:pPr>
    </w:p>
    <w:p w:rsidR="001A3166" w:rsidRDefault="001A3166" w:rsidP="00DC0DC2">
      <w:pPr>
        <w:pStyle w:val="NoSpacing"/>
      </w:pPr>
      <w:r w:rsidRPr="004D18C2">
        <w:t xml:space="preserve">In this section, we introduce our first (out of two) </w:t>
      </w:r>
      <w:r w:rsidR="00CA261C">
        <w:t xml:space="preserve">series of </w:t>
      </w:r>
      <w:r w:rsidRPr="004D18C2">
        <w:t xml:space="preserve">experiments. </w:t>
      </w:r>
      <w:r w:rsidR="00CA261C">
        <w:t xml:space="preserve">We will </w:t>
      </w:r>
      <w:r w:rsidRPr="004D18C2">
        <w:t xml:space="preserve">test a large number of </w:t>
      </w:r>
      <w:r w:rsidR="00FF5105">
        <w:t>composite heuristics, created by combining</w:t>
      </w:r>
      <w:r w:rsidRPr="004D18C2">
        <w:t xml:space="preserve"> heuristic frameworks, seeds selection methods and </w:t>
      </w:r>
      <w:r w:rsidR="00CA261C">
        <w:t>search function components (i.e. measures and weights)</w:t>
      </w:r>
      <w:r w:rsidRPr="004D18C2">
        <w:t xml:space="preserve"> on varied benchmark problems with 100 customers. The main goal of this </w:t>
      </w:r>
      <w:r w:rsidR="00CA261C">
        <w:t xml:space="preserve">first series of </w:t>
      </w:r>
      <w:r w:rsidRPr="004D18C2">
        <w:t>experiment</w:t>
      </w:r>
      <w:r w:rsidR="00CA261C">
        <w:t>s</w:t>
      </w:r>
      <w:r w:rsidRPr="004D18C2">
        <w:t xml:space="preserve"> is to find out which </w:t>
      </w:r>
      <w:r w:rsidR="00FF5105">
        <w:t>elements of construction heuristics contribute most to solutions of high quality, overall and in specific situations.</w:t>
      </w:r>
    </w:p>
    <w:p w:rsidR="00DC0DC2" w:rsidRDefault="00DC0DC2" w:rsidP="00DC0DC2">
      <w:pPr>
        <w:pStyle w:val="NoSpacing"/>
      </w:pPr>
    </w:p>
    <w:p w:rsidR="00DE15E8" w:rsidRPr="005F081B" w:rsidRDefault="001A3166" w:rsidP="005F081B">
      <w:pPr>
        <w:pStyle w:val="Heading2"/>
      </w:pPr>
      <w:bookmarkStart w:id="55" w:name="_Toc316390172"/>
      <w:proofErr w:type="gramStart"/>
      <w:r>
        <w:t>4.</w:t>
      </w:r>
      <w:r w:rsidR="00CA261C">
        <w:t>2</w:t>
      </w:r>
      <w:r w:rsidR="00E01956" w:rsidRPr="005F081B">
        <w:t xml:space="preserve">  </w:t>
      </w:r>
      <w:r w:rsidR="00DE15E8" w:rsidRPr="005F081B">
        <w:t>Test</w:t>
      </w:r>
      <w:proofErr w:type="gramEnd"/>
      <w:r w:rsidR="00DE15E8" w:rsidRPr="005F081B">
        <w:t xml:space="preserve"> setup</w:t>
      </w:r>
      <w:bookmarkEnd w:id="52"/>
      <w:bookmarkEnd w:id="55"/>
    </w:p>
    <w:p w:rsidR="00DE15E8" w:rsidRPr="004D18C2" w:rsidRDefault="00DE15E8" w:rsidP="008C1F29">
      <w:pPr>
        <w:pStyle w:val="NoSpacing"/>
        <w:spacing w:line="300" w:lineRule="auto"/>
      </w:pPr>
    </w:p>
    <w:p w:rsidR="006415DD" w:rsidRDefault="00CA261C" w:rsidP="008C1F29">
      <w:pPr>
        <w:pStyle w:val="NoSpacing"/>
        <w:spacing w:line="300" w:lineRule="auto"/>
      </w:pPr>
      <w:r>
        <w:t>This series of experiments involves</w:t>
      </w:r>
      <w:r w:rsidR="00DE15E8" w:rsidRPr="004D18C2">
        <w:t xml:space="preserve"> 3672 </w:t>
      </w:r>
      <w:r w:rsidR="00FF5105">
        <w:t>composite heuristics, created by combining</w:t>
      </w:r>
      <w:r w:rsidR="00DE15E8" w:rsidRPr="004D18C2">
        <w:t xml:space="preserve"> heurist</w:t>
      </w:r>
      <w:r w:rsidR="006425D4" w:rsidRPr="004D18C2">
        <w:t>ic</w:t>
      </w:r>
      <w:r>
        <w:t xml:space="preserve"> framework</w:t>
      </w:r>
      <w:r w:rsidR="006425D4" w:rsidRPr="004D18C2">
        <w:t>s, seed selection methods and selection measures</w:t>
      </w:r>
      <w:r w:rsidR="00FF5105">
        <w:t xml:space="preserve">, based on the selection made in chapter 3. </w:t>
      </w:r>
      <w:r w:rsidR="00DE15E8" w:rsidRPr="004D18C2">
        <w:t xml:space="preserve">. </w:t>
      </w:r>
      <w:r w:rsidR="00FF5105">
        <w:t xml:space="preserve">In general, we experimented with three weight </w:t>
      </w:r>
      <w:r w:rsidR="006415DD">
        <w:t xml:space="preserve">parameter </w:t>
      </w:r>
      <w:r w:rsidR="00FF5105">
        <w:t xml:space="preserve">values for each </w:t>
      </w:r>
      <w:r w:rsidR="006415DD">
        <w:t>measure</w:t>
      </w:r>
      <w:r w:rsidR="00FF5105">
        <w:t xml:space="preserve">: 0, 0.5 or 1. </w:t>
      </w:r>
      <w:proofErr w:type="gramStart"/>
      <w:r w:rsidR="00FF5105">
        <w:t>A value of 0 means that the measure is simply not taken into account in that run.</w:t>
      </w:r>
      <w:proofErr w:type="gramEnd"/>
      <w:r w:rsidR="00FF5105">
        <w:t xml:space="preserve"> The </w:t>
      </w:r>
      <w:r w:rsidR="006415DD">
        <w:t>values</w:t>
      </w:r>
      <w:r w:rsidR="00FF5105">
        <w:t xml:space="preserve"> 0.5 and 1 allow us to vary the relative im</w:t>
      </w:r>
      <w:r w:rsidR="006415DD">
        <w:t>portance of selection measures. In the remainder, we refer to weight parameters simply as ‘parameters’.</w:t>
      </w:r>
    </w:p>
    <w:p w:rsidR="006415DD" w:rsidRDefault="006415DD" w:rsidP="008C1F29">
      <w:pPr>
        <w:pStyle w:val="NoSpacing"/>
        <w:spacing w:line="300" w:lineRule="auto"/>
      </w:pPr>
    </w:p>
    <w:p w:rsidR="00DE15E8" w:rsidRDefault="006415DD" w:rsidP="008C1F29">
      <w:pPr>
        <w:pStyle w:val="NoSpacing"/>
        <w:spacing w:line="300" w:lineRule="auto"/>
      </w:pPr>
      <w:r>
        <w:t xml:space="preserve">Since </w:t>
      </w:r>
      <w:r w:rsidR="00DE15E8" w:rsidRPr="004D18C2">
        <w:t xml:space="preserve">some </w:t>
      </w:r>
      <w:r w:rsidR="003514F2">
        <w:t xml:space="preserve">of the selected </w:t>
      </w:r>
      <w:r w:rsidR="006425D4" w:rsidRPr="004D18C2">
        <w:t>measures</w:t>
      </w:r>
      <w:r w:rsidR="00DE15E8" w:rsidRPr="004D18C2">
        <w:t xml:space="preserve"> are not applicable to every heuristic, the number of combinations tested per heuristic</w:t>
      </w:r>
      <w:r w:rsidR="00FF5105">
        <w:t xml:space="preserve"> framework</w:t>
      </w:r>
      <w:r w:rsidR="00DE15E8" w:rsidRPr="004D18C2">
        <w:t xml:space="preserve"> differs. Table </w:t>
      </w:r>
      <w:r w:rsidR="00C72855">
        <w:t>1</w:t>
      </w:r>
      <w:r w:rsidR="00DE15E8" w:rsidRPr="004D18C2">
        <w:t xml:space="preserve"> shows, for each heuristic</w:t>
      </w:r>
      <w:r w:rsidR="00FF5105">
        <w:t xml:space="preserve"> framework</w:t>
      </w:r>
      <w:r w:rsidR="00DE15E8" w:rsidRPr="004D18C2">
        <w:t xml:space="preserve">, the number of seed selection methods and the </w:t>
      </w:r>
      <w:r w:rsidR="00DE15E8" w:rsidRPr="00CD7527">
        <w:t>number</w:t>
      </w:r>
      <w:r w:rsidR="00DE15E8" w:rsidRPr="00FF5105">
        <w:t xml:space="preserve"> </w:t>
      </w:r>
      <w:r w:rsidR="00DE15E8" w:rsidRPr="00CD7527">
        <w:t>of</w:t>
      </w:r>
      <w:r w:rsidR="00DE15E8" w:rsidRPr="004D18C2">
        <w:t xml:space="preserve"> different weight factors </w:t>
      </w:r>
      <w:r w:rsidR="006425D4" w:rsidRPr="004D18C2">
        <w:t xml:space="preserve">for each </w:t>
      </w:r>
      <w:r w:rsidR="00FF5105">
        <w:t xml:space="preserve">chosen </w:t>
      </w:r>
      <w:r w:rsidR="006425D4" w:rsidRPr="004D18C2">
        <w:t>selection</w:t>
      </w:r>
      <w:r w:rsidR="00DE15E8" w:rsidRPr="004D18C2">
        <w:t xml:space="preserve"> </w:t>
      </w:r>
      <w:r w:rsidR="006425D4" w:rsidRPr="004D18C2">
        <w:t>measure</w:t>
      </w:r>
      <w:r w:rsidR="00DE15E8" w:rsidRPr="004D18C2">
        <w:t>.</w:t>
      </w:r>
      <w:r w:rsidR="00FF5105">
        <w:t xml:space="preserve"> </w:t>
      </w:r>
    </w:p>
    <w:p w:rsidR="00BB6A6F" w:rsidRPr="004D18C2" w:rsidRDefault="005B1801" w:rsidP="008C1F29">
      <w:pPr>
        <w:pStyle w:val="NoSpacing"/>
        <w:spacing w:line="300" w:lineRule="auto"/>
      </w:pPr>
      <w:r w:rsidRPr="005B1801">
        <w:rPr>
          <w:noProof/>
          <w:lang w:val="nl-NL" w:eastAsia="nl-NL"/>
        </w:rPr>
        <w:pict>
          <v:shape id="Text Box 654" o:spid="_x0000_s1037" type="#_x0000_t202" style="position:absolute;left:0;text-align:left;margin-left:-3.45pt;margin-top:13.6pt;width:5in;height:16.75pt;z-index:-2516224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" filled="f" stroked="f">
            <v:textbox inset="0,0,0,0">
              <w:txbxContent>
                <w:p w:rsidR="00552A7B" w:rsidRPr="0044223D" w:rsidRDefault="00552A7B" w:rsidP="0044223D">
                  <w:pPr>
                    <w:pStyle w:val="NoSpacing"/>
                    <w:rPr>
                      <w:rStyle w:val="Strong"/>
                    </w:rPr>
                  </w:pPr>
                  <w:proofErr w:type="gramStart"/>
                  <w:r>
                    <w:rPr>
                      <w:rStyle w:val="Strong"/>
                    </w:rPr>
                    <w:t>Table 1.</w:t>
                  </w:r>
                  <w:proofErr w:type="gramEnd"/>
                  <w:r>
                    <w:rPr>
                      <w:rStyle w:val="Strong"/>
                    </w:rPr>
                    <w:t xml:space="preserve"> Test setup - number of tested values of weight parameters for each heuristic type.</w:t>
                  </w:r>
                </w:p>
              </w:txbxContent>
            </v:textbox>
            <w10:wrap type="square"/>
          </v:shape>
        </w:pict>
      </w:r>
    </w:p>
    <w:p w:rsidR="00DE15E8" w:rsidRPr="004D18C2" w:rsidRDefault="00DE15E8" w:rsidP="008C1F29">
      <w:pPr>
        <w:pStyle w:val="NoSpacing"/>
        <w:spacing w:line="300" w:lineRule="auto"/>
      </w:pPr>
    </w:p>
    <w:tbl>
      <w:tblPr>
        <w:tblStyle w:val="TableGrid"/>
        <w:tblW w:w="8985" w:type="dxa"/>
        <w:tblLayout w:type="fixed"/>
        <w:tblLook w:val="04A0"/>
      </w:tblPr>
      <w:tblGrid>
        <w:gridCol w:w="3017"/>
        <w:gridCol w:w="1018"/>
        <w:gridCol w:w="990"/>
        <w:gridCol w:w="990"/>
        <w:gridCol w:w="990"/>
        <w:gridCol w:w="990"/>
        <w:gridCol w:w="990"/>
      </w:tblGrid>
      <w:tr w:rsidR="00DE15E8" w:rsidTr="000811A3">
        <w:tc>
          <w:tcPr>
            <w:tcW w:w="3017" w:type="dxa"/>
          </w:tcPr>
          <w:p w:rsidR="00DE15E8" w:rsidRPr="000811A3" w:rsidRDefault="00DE15E8" w:rsidP="004D18C2">
            <w:pPr>
              <w:pStyle w:val="NoSpacing"/>
              <w:rPr>
                <w:b/>
                <w:sz w:val="20"/>
              </w:rPr>
            </w:pPr>
          </w:p>
        </w:tc>
        <w:tc>
          <w:tcPr>
            <w:tcW w:w="1018" w:type="dxa"/>
          </w:tcPr>
          <w:p w:rsidR="00DE15E8" w:rsidRPr="000811A3" w:rsidRDefault="00DE15E8" w:rsidP="008C1F29">
            <w:pPr>
              <w:pStyle w:val="NoSpacing"/>
              <w:spacing w:line="300" w:lineRule="auto"/>
              <w:rPr>
                <w:b/>
                <w:i/>
                <w:sz w:val="20"/>
              </w:rPr>
            </w:pPr>
            <w:proofErr w:type="spellStart"/>
            <w:r w:rsidRPr="000811A3">
              <w:rPr>
                <w:b/>
                <w:i/>
                <w:sz w:val="20"/>
              </w:rPr>
              <w:t>Sav</w:t>
            </w:r>
            <w:r w:rsidR="0002378F" w:rsidRPr="000811A3">
              <w:rPr>
                <w:b/>
                <w:i/>
                <w:sz w:val="20"/>
              </w:rPr>
              <w:t>HT</w:t>
            </w:r>
            <w:proofErr w:type="spellEnd"/>
          </w:p>
        </w:tc>
        <w:tc>
          <w:tcPr>
            <w:tcW w:w="990" w:type="dxa"/>
          </w:tcPr>
          <w:p w:rsidR="00DE15E8" w:rsidRPr="000811A3" w:rsidRDefault="0002378F" w:rsidP="008C1F29">
            <w:pPr>
              <w:pStyle w:val="NoSpacing"/>
              <w:spacing w:line="300" w:lineRule="auto"/>
              <w:rPr>
                <w:b/>
                <w:i/>
                <w:sz w:val="20"/>
              </w:rPr>
            </w:pPr>
            <w:proofErr w:type="spellStart"/>
            <w:r w:rsidRPr="000811A3">
              <w:rPr>
                <w:b/>
                <w:i/>
                <w:sz w:val="20"/>
              </w:rPr>
              <w:t>SavPlus</w:t>
            </w:r>
            <w:proofErr w:type="spellEnd"/>
          </w:p>
        </w:tc>
        <w:tc>
          <w:tcPr>
            <w:tcW w:w="990" w:type="dxa"/>
          </w:tcPr>
          <w:p w:rsidR="00DE15E8" w:rsidRPr="000811A3" w:rsidRDefault="00DE15E8" w:rsidP="008C1F29">
            <w:pPr>
              <w:pStyle w:val="NoSpacing"/>
              <w:spacing w:line="300" w:lineRule="auto"/>
              <w:rPr>
                <w:b/>
                <w:i/>
                <w:sz w:val="20"/>
              </w:rPr>
            </w:pPr>
            <w:proofErr w:type="spellStart"/>
            <w:r w:rsidRPr="000811A3">
              <w:rPr>
                <w:b/>
                <w:i/>
                <w:sz w:val="20"/>
              </w:rPr>
              <w:t>SeqIns</w:t>
            </w:r>
            <w:proofErr w:type="spellEnd"/>
          </w:p>
        </w:tc>
        <w:tc>
          <w:tcPr>
            <w:tcW w:w="990" w:type="dxa"/>
          </w:tcPr>
          <w:p w:rsidR="00DE15E8" w:rsidRPr="000811A3" w:rsidRDefault="00DE15E8" w:rsidP="008C1F29">
            <w:pPr>
              <w:pStyle w:val="NoSpacing"/>
              <w:spacing w:line="300" w:lineRule="auto"/>
              <w:rPr>
                <w:b/>
                <w:i/>
                <w:sz w:val="20"/>
              </w:rPr>
            </w:pPr>
            <w:proofErr w:type="spellStart"/>
            <w:r w:rsidRPr="000811A3">
              <w:rPr>
                <w:b/>
                <w:i/>
                <w:sz w:val="20"/>
              </w:rPr>
              <w:t>ParIns</w:t>
            </w:r>
            <w:proofErr w:type="spellEnd"/>
          </w:p>
        </w:tc>
        <w:tc>
          <w:tcPr>
            <w:tcW w:w="990" w:type="dxa"/>
          </w:tcPr>
          <w:p w:rsidR="00DE15E8" w:rsidRPr="000811A3" w:rsidRDefault="006415DD" w:rsidP="008C1F29">
            <w:pPr>
              <w:pStyle w:val="NoSpacing"/>
              <w:spacing w:line="300" w:lineRule="auto"/>
              <w:rPr>
                <w:b/>
                <w:i/>
                <w:sz w:val="20"/>
              </w:rPr>
            </w:pPr>
            <w:proofErr w:type="spellStart"/>
            <w:r>
              <w:rPr>
                <w:b/>
                <w:i/>
                <w:sz w:val="20"/>
              </w:rPr>
              <w:t>CombReg</w:t>
            </w:r>
            <w:proofErr w:type="spellEnd"/>
          </w:p>
        </w:tc>
        <w:tc>
          <w:tcPr>
            <w:tcW w:w="990" w:type="dxa"/>
          </w:tcPr>
          <w:p w:rsidR="00DE15E8" w:rsidRPr="000811A3" w:rsidRDefault="006415DD" w:rsidP="008C1F29">
            <w:pPr>
              <w:pStyle w:val="NoSpacing"/>
              <w:spacing w:line="300" w:lineRule="auto"/>
              <w:rPr>
                <w:b/>
                <w:i/>
                <w:sz w:val="20"/>
              </w:rPr>
            </w:pPr>
            <w:proofErr w:type="spellStart"/>
            <w:r>
              <w:rPr>
                <w:b/>
                <w:i/>
                <w:sz w:val="20"/>
              </w:rPr>
              <w:t>FewAlt</w:t>
            </w:r>
            <w:proofErr w:type="spellEnd"/>
          </w:p>
        </w:tc>
      </w:tr>
      <w:tr w:rsidR="00DE15E8" w:rsidTr="000811A3">
        <w:tc>
          <w:tcPr>
            <w:tcW w:w="3017" w:type="dxa"/>
          </w:tcPr>
          <w:p w:rsidR="00DE15E8" w:rsidRPr="000811A3" w:rsidRDefault="00DE15E8" w:rsidP="008C1F29">
            <w:pPr>
              <w:pStyle w:val="NoSpacing"/>
              <w:spacing w:line="300" w:lineRule="auto"/>
              <w:rPr>
                <w:b/>
                <w:sz w:val="20"/>
              </w:rPr>
            </w:pPr>
            <w:r w:rsidRPr="000811A3">
              <w:rPr>
                <w:b/>
                <w:sz w:val="20"/>
              </w:rPr>
              <w:t># of seed selection methods</w:t>
            </w:r>
          </w:p>
        </w:tc>
        <w:tc>
          <w:tcPr>
            <w:tcW w:w="1018"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r>
      <w:tr w:rsidR="00DE15E8" w:rsidTr="000811A3">
        <w:tc>
          <w:tcPr>
            <w:tcW w:w="3017" w:type="dxa"/>
          </w:tcPr>
          <w:p w:rsidR="00DE15E8" w:rsidRPr="000811A3" w:rsidRDefault="00DE15E8" w:rsidP="008C1F29">
            <w:pPr>
              <w:pStyle w:val="NoSpacing"/>
              <w:spacing w:line="300" w:lineRule="auto"/>
              <w:rPr>
                <w:b/>
                <w:sz w:val="20"/>
              </w:rPr>
            </w:pPr>
            <w:r w:rsidRPr="000811A3">
              <w:rPr>
                <w:b/>
                <w:sz w:val="20"/>
              </w:rPr>
              <w:t>w</w:t>
            </w:r>
            <w:r w:rsidRPr="000811A3">
              <w:rPr>
                <w:b/>
                <w:sz w:val="20"/>
                <w:vertAlign w:val="subscript"/>
              </w:rPr>
              <w:t>ad</w:t>
            </w:r>
          </w:p>
        </w:tc>
        <w:tc>
          <w:tcPr>
            <w:tcW w:w="1018" w:type="dxa"/>
          </w:tcPr>
          <w:p w:rsidR="00DE15E8" w:rsidRPr="000811A3" w:rsidRDefault="00DE15E8" w:rsidP="008C1F29">
            <w:pPr>
              <w:pStyle w:val="NoSpacing"/>
              <w:spacing w:line="300" w:lineRule="auto"/>
              <w:jc w:val="center"/>
              <w:rPr>
                <w:sz w:val="20"/>
              </w:rPr>
            </w:pPr>
            <w:r w:rsidRPr="000811A3">
              <w:rPr>
                <w:sz w:val="20"/>
              </w:rPr>
              <w:t>2</w:t>
            </w:r>
          </w:p>
        </w:tc>
        <w:tc>
          <w:tcPr>
            <w:tcW w:w="990" w:type="dxa"/>
          </w:tcPr>
          <w:p w:rsidR="00DE15E8" w:rsidRPr="000811A3" w:rsidRDefault="00DE15E8" w:rsidP="008C1F29">
            <w:pPr>
              <w:pStyle w:val="NoSpacing"/>
              <w:spacing w:line="300" w:lineRule="auto"/>
              <w:jc w:val="center"/>
              <w:rPr>
                <w:sz w:val="20"/>
              </w:rPr>
            </w:pPr>
            <w:r w:rsidRPr="000811A3">
              <w:rPr>
                <w:sz w:val="20"/>
              </w:rPr>
              <w:t>2</w:t>
            </w:r>
          </w:p>
        </w:tc>
        <w:tc>
          <w:tcPr>
            <w:tcW w:w="990" w:type="dxa"/>
          </w:tcPr>
          <w:p w:rsidR="00DE15E8" w:rsidRPr="000811A3" w:rsidRDefault="00DE15E8" w:rsidP="008C1F29">
            <w:pPr>
              <w:pStyle w:val="NoSpacing"/>
              <w:spacing w:line="300" w:lineRule="auto"/>
              <w:jc w:val="center"/>
              <w:rPr>
                <w:sz w:val="20"/>
              </w:rPr>
            </w:pPr>
            <w:r w:rsidRPr="000811A3">
              <w:rPr>
                <w:sz w:val="20"/>
              </w:rPr>
              <w:t>2</w:t>
            </w:r>
          </w:p>
        </w:tc>
        <w:tc>
          <w:tcPr>
            <w:tcW w:w="990" w:type="dxa"/>
          </w:tcPr>
          <w:p w:rsidR="00DE15E8" w:rsidRPr="000811A3" w:rsidRDefault="00DE15E8" w:rsidP="008C1F29">
            <w:pPr>
              <w:pStyle w:val="NoSpacing"/>
              <w:spacing w:line="300" w:lineRule="auto"/>
              <w:jc w:val="center"/>
              <w:rPr>
                <w:sz w:val="20"/>
              </w:rPr>
            </w:pPr>
            <w:r w:rsidRPr="000811A3">
              <w:rPr>
                <w:sz w:val="20"/>
              </w:rPr>
              <w:t>2</w:t>
            </w:r>
          </w:p>
        </w:tc>
        <w:tc>
          <w:tcPr>
            <w:tcW w:w="990" w:type="dxa"/>
          </w:tcPr>
          <w:p w:rsidR="00DE15E8" w:rsidRPr="000811A3" w:rsidRDefault="00DE15E8" w:rsidP="008C1F29">
            <w:pPr>
              <w:pStyle w:val="NoSpacing"/>
              <w:spacing w:line="300" w:lineRule="auto"/>
              <w:jc w:val="center"/>
              <w:rPr>
                <w:sz w:val="20"/>
              </w:rPr>
            </w:pPr>
            <w:r w:rsidRPr="000811A3">
              <w:rPr>
                <w:sz w:val="20"/>
              </w:rPr>
              <w:t>2</w:t>
            </w:r>
          </w:p>
        </w:tc>
        <w:tc>
          <w:tcPr>
            <w:tcW w:w="990" w:type="dxa"/>
          </w:tcPr>
          <w:p w:rsidR="00DE15E8" w:rsidRPr="000811A3" w:rsidRDefault="00DE15E8" w:rsidP="008C1F29">
            <w:pPr>
              <w:pStyle w:val="NoSpacing"/>
              <w:spacing w:line="300" w:lineRule="auto"/>
              <w:jc w:val="center"/>
              <w:rPr>
                <w:sz w:val="20"/>
              </w:rPr>
            </w:pPr>
            <w:r w:rsidRPr="000811A3">
              <w:rPr>
                <w:sz w:val="20"/>
              </w:rPr>
              <w:t>2</w:t>
            </w:r>
          </w:p>
        </w:tc>
      </w:tr>
      <w:tr w:rsidR="00DE15E8" w:rsidTr="000811A3">
        <w:tc>
          <w:tcPr>
            <w:tcW w:w="3017" w:type="dxa"/>
          </w:tcPr>
          <w:p w:rsidR="00DE15E8" w:rsidRPr="000811A3" w:rsidRDefault="00DE15E8" w:rsidP="008C1F29">
            <w:pPr>
              <w:pStyle w:val="NoSpacing"/>
              <w:spacing w:line="300" w:lineRule="auto"/>
              <w:rPr>
                <w:b/>
                <w:sz w:val="20"/>
              </w:rPr>
            </w:pPr>
            <w:proofErr w:type="spellStart"/>
            <w:r w:rsidRPr="000811A3">
              <w:rPr>
                <w:b/>
                <w:sz w:val="20"/>
              </w:rPr>
              <w:t>w</w:t>
            </w:r>
            <w:r w:rsidRPr="000811A3">
              <w:rPr>
                <w:b/>
                <w:sz w:val="20"/>
                <w:vertAlign w:val="subscript"/>
              </w:rPr>
              <w:t>pf</w:t>
            </w:r>
            <w:proofErr w:type="spellEnd"/>
          </w:p>
        </w:tc>
        <w:tc>
          <w:tcPr>
            <w:tcW w:w="1018"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r>
      <w:tr w:rsidR="00DE15E8" w:rsidTr="000811A3">
        <w:tc>
          <w:tcPr>
            <w:tcW w:w="3017" w:type="dxa"/>
          </w:tcPr>
          <w:p w:rsidR="00DE15E8" w:rsidRPr="000811A3" w:rsidRDefault="00DE15E8" w:rsidP="008C1F29">
            <w:pPr>
              <w:pStyle w:val="NoSpacing"/>
              <w:spacing w:line="300" w:lineRule="auto"/>
              <w:rPr>
                <w:b/>
                <w:sz w:val="20"/>
              </w:rPr>
            </w:pPr>
            <w:proofErr w:type="spellStart"/>
            <w:r w:rsidRPr="000811A3">
              <w:rPr>
                <w:b/>
                <w:sz w:val="20"/>
              </w:rPr>
              <w:t>w</w:t>
            </w:r>
            <w:r w:rsidRPr="000811A3">
              <w:rPr>
                <w:b/>
                <w:sz w:val="20"/>
                <w:vertAlign w:val="subscript"/>
              </w:rPr>
              <w:t>tg</w:t>
            </w:r>
            <w:proofErr w:type="spellEnd"/>
          </w:p>
        </w:tc>
        <w:tc>
          <w:tcPr>
            <w:tcW w:w="1018"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r>
      <w:tr w:rsidR="00DE15E8" w:rsidTr="000811A3">
        <w:tc>
          <w:tcPr>
            <w:tcW w:w="3017" w:type="dxa"/>
          </w:tcPr>
          <w:p w:rsidR="00DE15E8" w:rsidRPr="000811A3" w:rsidRDefault="00DE15E8" w:rsidP="008C1F29">
            <w:pPr>
              <w:pStyle w:val="NoSpacing"/>
              <w:spacing w:line="300" w:lineRule="auto"/>
              <w:rPr>
                <w:b/>
                <w:sz w:val="20"/>
              </w:rPr>
            </w:pPr>
            <w:proofErr w:type="spellStart"/>
            <w:r w:rsidRPr="000811A3">
              <w:rPr>
                <w:b/>
                <w:sz w:val="20"/>
              </w:rPr>
              <w:t>w</w:t>
            </w:r>
            <w:r w:rsidRPr="000811A3">
              <w:rPr>
                <w:b/>
                <w:sz w:val="20"/>
                <w:vertAlign w:val="subscript"/>
              </w:rPr>
              <w:t>nr</w:t>
            </w:r>
            <w:proofErr w:type="spellEnd"/>
          </w:p>
        </w:tc>
        <w:tc>
          <w:tcPr>
            <w:tcW w:w="1018"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r>
      <w:tr w:rsidR="00DE15E8" w:rsidTr="000811A3">
        <w:tc>
          <w:tcPr>
            <w:tcW w:w="3017" w:type="dxa"/>
          </w:tcPr>
          <w:p w:rsidR="00DE15E8" w:rsidRPr="000811A3" w:rsidRDefault="00DE15E8" w:rsidP="008C1F29">
            <w:pPr>
              <w:pStyle w:val="NoSpacing"/>
              <w:spacing w:line="300" w:lineRule="auto"/>
              <w:rPr>
                <w:b/>
                <w:sz w:val="20"/>
              </w:rPr>
            </w:pPr>
            <w:proofErr w:type="spellStart"/>
            <w:r w:rsidRPr="000811A3">
              <w:rPr>
                <w:b/>
                <w:sz w:val="20"/>
              </w:rPr>
              <w:t>w</w:t>
            </w:r>
            <w:r w:rsidRPr="000811A3">
              <w:rPr>
                <w:b/>
                <w:sz w:val="20"/>
                <w:vertAlign w:val="subscript"/>
              </w:rPr>
              <w:t>dtd</w:t>
            </w:r>
            <w:proofErr w:type="spellEnd"/>
          </w:p>
        </w:tc>
        <w:tc>
          <w:tcPr>
            <w:tcW w:w="1018"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r>
      <w:tr w:rsidR="00DE15E8" w:rsidTr="000811A3">
        <w:tc>
          <w:tcPr>
            <w:tcW w:w="3017" w:type="dxa"/>
          </w:tcPr>
          <w:p w:rsidR="00DE15E8" w:rsidRPr="000811A3" w:rsidRDefault="00DE15E8" w:rsidP="008C1F29">
            <w:pPr>
              <w:pStyle w:val="NoSpacing"/>
              <w:spacing w:line="300" w:lineRule="auto"/>
              <w:rPr>
                <w:b/>
                <w:sz w:val="20"/>
              </w:rPr>
            </w:pPr>
            <w:proofErr w:type="spellStart"/>
            <w:r w:rsidRPr="000811A3">
              <w:rPr>
                <w:b/>
                <w:sz w:val="20"/>
              </w:rPr>
              <w:t>w</w:t>
            </w:r>
            <w:r w:rsidRPr="000811A3">
              <w:rPr>
                <w:b/>
                <w:sz w:val="20"/>
                <w:vertAlign w:val="subscript"/>
              </w:rPr>
              <w:t>tww</w:t>
            </w:r>
            <w:proofErr w:type="spellEnd"/>
          </w:p>
        </w:tc>
        <w:tc>
          <w:tcPr>
            <w:tcW w:w="1018"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r>
      <w:tr w:rsidR="00DE15E8" w:rsidTr="000811A3">
        <w:tc>
          <w:tcPr>
            <w:tcW w:w="3017" w:type="dxa"/>
          </w:tcPr>
          <w:p w:rsidR="00DE15E8" w:rsidRPr="000811A3" w:rsidRDefault="00DE15E8" w:rsidP="008C1F29">
            <w:pPr>
              <w:pStyle w:val="NoSpacing"/>
              <w:spacing w:line="300" w:lineRule="auto"/>
              <w:rPr>
                <w:b/>
                <w:sz w:val="20"/>
              </w:rPr>
            </w:pPr>
            <w:proofErr w:type="spellStart"/>
            <w:r w:rsidRPr="000811A3">
              <w:rPr>
                <w:b/>
                <w:sz w:val="20"/>
              </w:rPr>
              <w:t>w</w:t>
            </w:r>
            <w:r w:rsidRPr="000811A3">
              <w:rPr>
                <w:b/>
                <w:sz w:val="20"/>
                <w:szCs w:val="20"/>
                <w:vertAlign w:val="subscript"/>
              </w:rPr>
              <w:t>l</w:t>
            </w:r>
            <w:proofErr w:type="spellEnd"/>
          </w:p>
        </w:tc>
        <w:tc>
          <w:tcPr>
            <w:tcW w:w="1018"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r>
      <w:tr w:rsidR="00DE15E8" w:rsidTr="000811A3">
        <w:tc>
          <w:tcPr>
            <w:tcW w:w="3017" w:type="dxa"/>
          </w:tcPr>
          <w:p w:rsidR="00DE15E8" w:rsidRPr="000811A3" w:rsidRDefault="00DE15E8" w:rsidP="008C1F29">
            <w:pPr>
              <w:pStyle w:val="NoSpacing"/>
              <w:spacing w:line="300" w:lineRule="auto"/>
              <w:rPr>
                <w:b/>
                <w:sz w:val="20"/>
              </w:rPr>
            </w:pPr>
            <w:proofErr w:type="spellStart"/>
            <w:r w:rsidRPr="000811A3">
              <w:rPr>
                <w:b/>
                <w:sz w:val="20"/>
              </w:rPr>
              <w:t>w</w:t>
            </w:r>
            <w:r w:rsidRPr="000811A3">
              <w:rPr>
                <w:b/>
                <w:sz w:val="20"/>
                <w:vertAlign w:val="subscript"/>
              </w:rPr>
              <w:t>na</w:t>
            </w:r>
            <w:proofErr w:type="spellEnd"/>
          </w:p>
        </w:tc>
        <w:tc>
          <w:tcPr>
            <w:tcW w:w="1018"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3</w:t>
            </w:r>
          </w:p>
        </w:tc>
        <w:tc>
          <w:tcPr>
            <w:tcW w:w="990" w:type="dxa"/>
          </w:tcPr>
          <w:p w:rsidR="00DE15E8" w:rsidRPr="000811A3" w:rsidRDefault="00DE15E8" w:rsidP="008C1F29">
            <w:pPr>
              <w:pStyle w:val="NoSpacing"/>
              <w:spacing w:line="300" w:lineRule="auto"/>
              <w:jc w:val="center"/>
              <w:rPr>
                <w:sz w:val="20"/>
              </w:rPr>
            </w:pPr>
            <w:r w:rsidRPr="000811A3">
              <w:rPr>
                <w:sz w:val="20"/>
              </w:rPr>
              <w:t>1</w:t>
            </w:r>
          </w:p>
        </w:tc>
      </w:tr>
      <w:tr w:rsidR="00DE15E8" w:rsidTr="000811A3">
        <w:tc>
          <w:tcPr>
            <w:tcW w:w="3017" w:type="dxa"/>
          </w:tcPr>
          <w:p w:rsidR="00DE15E8" w:rsidRPr="000811A3" w:rsidRDefault="00DE15E8" w:rsidP="004D18C2">
            <w:pPr>
              <w:pStyle w:val="NoSpacing"/>
              <w:rPr>
                <w:b/>
                <w:sz w:val="20"/>
              </w:rPr>
            </w:pPr>
          </w:p>
        </w:tc>
        <w:tc>
          <w:tcPr>
            <w:tcW w:w="1018" w:type="dxa"/>
          </w:tcPr>
          <w:p w:rsidR="00DE15E8" w:rsidRPr="000811A3" w:rsidRDefault="00DE15E8" w:rsidP="0038076C">
            <w:pPr>
              <w:pStyle w:val="NoSpacing"/>
              <w:jc w:val="center"/>
              <w:rPr>
                <w:sz w:val="20"/>
              </w:rPr>
            </w:pPr>
          </w:p>
        </w:tc>
        <w:tc>
          <w:tcPr>
            <w:tcW w:w="990" w:type="dxa"/>
          </w:tcPr>
          <w:p w:rsidR="00DE15E8" w:rsidRPr="000811A3" w:rsidRDefault="00DE15E8" w:rsidP="0038076C">
            <w:pPr>
              <w:pStyle w:val="NoSpacing"/>
              <w:jc w:val="center"/>
              <w:rPr>
                <w:sz w:val="20"/>
              </w:rPr>
            </w:pPr>
          </w:p>
        </w:tc>
        <w:tc>
          <w:tcPr>
            <w:tcW w:w="990" w:type="dxa"/>
          </w:tcPr>
          <w:p w:rsidR="00DE15E8" w:rsidRPr="000811A3" w:rsidRDefault="00DE15E8" w:rsidP="0038076C">
            <w:pPr>
              <w:pStyle w:val="NoSpacing"/>
              <w:jc w:val="center"/>
              <w:rPr>
                <w:sz w:val="20"/>
              </w:rPr>
            </w:pPr>
          </w:p>
        </w:tc>
        <w:tc>
          <w:tcPr>
            <w:tcW w:w="990" w:type="dxa"/>
          </w:tcPr>
          <w:p w:rsidR="00DE15E8" w:rsidRPr="000811A3" w:rsidRDefault="00DE15E8" w:rsidP="0038076C">
            <w:pPr>
              <w:pStyle w:val="NoSpacing"/>
              <w:jc w:val="center"/>
              <w:rPr>
                <w:sz w:val="20"/>
              </w:rPr>
            </w:pPr>
          </w:p>
        </w:tc>
        <w:tc>
          <w:tcPr>
            <w:tcW w:w="990" w:type="dxa"/>
          </w:tcPr>
          <w:p w:rsidR="00DE15E8" w:rsidRPr="000811A3" w:rsidRDefault="00DE15E8" w:rsidP="0038076C">
            <w:pPr>
              <w:pStyle w:val="NoSpacing"/>
              <w:jc w:val="center"/>
              <w:rPr>
                <w:sz w:val="20"/>
              </w:rPr>
            </w:pPr>
          </w:p>
        </w:tc>
        <w:tc>
          <w:tcPr>
            <w:tcW w:w="990" w:type="dxa"/>
          </w:tcPr>
          <w:p w:rsidR="00DE15E8" w:rsidRPr="000811A3" w:rsidRDefault="00DE15E8" w:rsidP="0038076C">
            <w:pPr>
              <w:pStyle w:val="NoSpacing"/>
              <w:jc w:val="center"/>
              <w:rPr>
                <w:sz w:val="20"/>
              </w:rPr>
            </w:pPr>
          </w:p>
        </w:tc>
      </w:tr>
      <w:tr w:rsidR="00DE15E8" w:rsidTr="000811A3">
        <w:tc>
          <w:tcPr>
            <w:tcW w:w="3017" w:type="dxa"/>
          </w:tcPr>
          <w:p w:rsidR="00DE15E8" w:rsidRPr="000811A3" w:rsidRDefault="00DE15E8" w:rsidP="008C1F29">
            <w:pPr>
              <w:pStyle w:val="NoSpacing"/>
              <w:spacing w:line="300" w:lineRule="auto"/>
              <w:rPr>
                <w:b/>
                <w:sz w:val="20"/>
              </w:rPr>
            </w:pPr>
            <w:r w:rsidRPr="000811A3">
              <w:rPr>
                <w:b/>
                <w:sz w:val="20"/>
              </w:rPr>
              <w:t># of combinations per heuristic</w:t>
            </w:r>
          </w:p>
        </w:tc>
        <w:tc>
          <w:tcPr>
            <w:tcW w:w="1018" w:type="dxa"/>
          </w:tcPr>
          <w:p w:rsidR="00DE15E8" w:rsidRPr="000811A3" w:rsidRDefault="00DE15E8" w:rsidP="008C1F29">
            <w:pPr>
              <w:pStyle w:val="NoSpacing"/>
              <w:spacing w:line="300" w:lineRule="auto"/>
              <w:jc w:val="center"/>
              <w:rPr>
                <w:sz w:val="20"/>
              </w:rPr>
            </w:pPr>
            <w:r w:rsidRPr="000811A3">
              <w:rPr>
                <w:sz w:val="20"/>
              </w:rPr>
              <w:t>54</w:t>
            </w:r>
          </w:p>
        </w:tc>
        <w:tc>
          <w:tcPr>
            <w:tcW w:w="990" w:type="dxa"/>
          </w:tcPr>
          <w:p w:rsidR="00DE15E8" w:rsidRPr="000811A3" w:rsidRDefault="00DE15E8" w:rsidP="008C1F29">
            <w:pPr>
              <w:pStyle w:val="NoSpacing"/>
              <w:spacing w:line="300" w:lineRule="auto"/>
              <w:jc w:val="center"/>
              <w:rPr>
                <w:sz w:val="20"/>
              </w:rPr>
            </w:pPr>
            <w:r w:rsidRPr="000811A3">
              <w:rPr>
                <w:sz w:val="20"/>
              </w:rPr>
              <w:t>54</w:t>
            </w:r>
          </w:p>
        </w:tc>
        <w:tc>
          <w:tcPr>
            <w:tcW w:w="990" w:type="dxa"/>
          </w:tcPr>
          <w:p w:rsidR="00DE15E8" w:rsidRPr="000811A3" w:rsidRDefault="00DE15E8" w:rsidP="008C1F29">
            <w:pPr>
              <w:pStyle w:val="NoSpacing"/>
              <w:spacing w:line="300" w:lineRule="auto"/>
              <w:jc w:val="center"/>
              <w:rPr>
                <w:sz w:val="20"/>
              </w:rPr>
            </w:pPr>
            <w:r w:rsidRPr="000811A3">
              <w:rPr>
                <w:sz w:val="20"/>
              </w:rPr>
              <w:t>162</w:t>
            </w:r>
          </w:p>
        </w:tc>
        <w:tc>
          <w:tcPr>
            <w:tcW w:w="990" w:type="dxa"/>
          </w:tcPr>
          <w:p w:rsidR="00DE15E8" w:rsidRPr="000811A3" w:rsidRDefault="00DE15E8" w:rsidP="008C1F29">
            <w:pPr>
              <w:pStyle w:val="NoSpacing"/>
              <w:spacing w:line="300" w:lineRule="auto"/>
              <w:jc w:val="center"/>
              <w:rPr>
                <w:sz w:val="20"/>
              </w:rPr>
            </w:pPr>
            <w:r w:rsidRPr="000811A3">
              <w:rPr>
                <w:sz w:val="20"/>
              </w:rPr>
              <w:t>1458</w:t>
            </w:r>
          </w:p>
        </w:tc>
        <w:tc>
          <w:tcPr>
            <w:tcW w:w="990" w:type="dxa"/>
          </w:tcPr>
          <w:p w:rsidR="00DE15E8" w:rsidRPr="000811A3" w:rsidRDefault="00DE15E8" w:rsidP="008C1F29">
            <w:pPr>
              <w:pStyle w:val="NoSpacing"/>
              <w:spacing w:line="300" w:lineRule="auto"/>
              <w:jc w:val="center"/>
              <w:rPr>
                <w:sz w:val="20"/>
              </w:rPr>
            </w:pPr>
            <w:r w:rsidRPr="000811A3">
              <w:rPr>
                <w:sz w:val="20"/>
              </w:rPr>
              <w:t>1458</w:t>
            </w:r>
          </w:p>
        </w:tc>
        <w:tc>
          <w:tcPr>
            <w:tcW w:w="990" w:type="dxa"/>
          </w:tcPr>
          <w:p w:rsidR="00DE15E8" w:rsidRPr="000811A3" w:rsidRDefault="00DE15E8" w:rsidP="008C1F29">
            <w:pPr>
              <w:pStyle w:val="NoSpacing"/>
              <w:spacing w:line="300" w:lineRule="auto"/>
              <w:jc w:val="center"/>
              <w:rPr>
                <w:sz w:val="20"/>
              </w:rPr>
            </w:pPr>
            <w:r w:rsidRPr="000811A3">
              <w:rPr>
                <w:sz w:val="20"/>
              </w:rPr>
              <w:t>486</w:t>
            </w:r>
          </w:p>
        </w:tc>
      </w:tr>
      <w:tr w:rsidR="00DE15E8" w:rsidTr="000811A3">
        <w:tc>
          <w:tcPr>
            <w:tcW w:w="3017" w:type="dxa"/>
          </w:tcPr>
          <w:p w:rsidR="00DE15E8" w:rsidRPr="000811A3" w:rsidRDefault="00DE15E8" w:rsidP="008C1F29">
            <w:pPr>
              <w:pStyle w:val="NoSpacing"/>
              <w:spacing w:line="300" w:lineRule="auto"/>
              <w:rPr>
                <w:b/>
                <w:sz w:val="20"/>
              </w:rPr>
            </w:pPr>
            <w:r w:rsidRPr="000811A3">
              <w:rPr>
                <w:b/>
                <w:sz w:val="20"/>
              </w:rPr>
              <w:t>Total # of combinations</w:t>
            </w:r>
          </w:p>
        </w:tc>
        <w:tc>
          <w:tcPr>
            <w:tcW w:w="5968" w:type="dxa"/>
            <w:gridSpan w:val="6"/>
          </w:tcPr>
          <w:p w:rsidR="00DE15E8" w:rsidRPr="000811A3" w:rsidRDefault="00DE15E8" w:rsidP="008C1F29">
            <w:pPr>
              <w:pStyle w:val="NoSpacing"/>
              <w:spacing w:line="300" w:lineRule="auto"/>
              <w:jc w:val="center"/>
              <w:rPr>
                <w:sz w:val="20"/>
              </w:rPr>
            </w:pPr>
            <w:r w:rsidRPr="000811A3">
              <w:rPr>
                <w:sz w:val="20"/>
              </w:rPr>
              <w:t>3672</w:t>
            </w:r>
          </w:p>
        </w:tc>
      </w:tr>
    </w:tbl>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Note that the value ‘1’ </w:t>
      </w:r>
      <w:r w:rsidR="006415DD">
        <w:t>in this table</w:t>
      </w:r>
      <w:r w:rsidR="00FF5105">
        <w:t xml:space="preserve"> </w:t>
      </w:r>
      <w:r w:rsidRPr="004D18C2">
        <w:t xml:space="preserve">means that we did </w:t>
      </w:r>
      <w:r w:rsidRPr="004D18C2">
        <w:rPr>
          <w:i/>
        </w:rPr>
        <w:t>not</w:t>
      </w:r>
      <w:r w:rsidRPr="004D18C2">
        <w:t xml:space="preserve"> experiment with </w:t>
      </w:r>
      <w:r w:rsidR="006415DD">
        <w:t xml:space="preserve">varying the parameter value of </w:t>
      </w:r>
      <w:r w:rsidRPr="004D18C2">
        <w:t xml:space="preserve">that </w:t>
      </w:r>
      <w:r w:rsidR="006425D4" w:rsidRPr="004D18C2">
        <w:t>measure</w:t>
      </w:r>
      <w:r w:rsidRPr="004D18C2">
        <w:t xml:space="preserve"> for the corresponding heuristic</w:t>
      </w:r>
      <w:r w:rsidR="00FF5105">
        <w:t xml:space="preserve"> (i.e., it only takes the value 0)</w:t>
      </w:r>
      <w:r w:rsidRPr="004D18C2">
        <w:t>. Further</w:t>
      </w:r>
      <w:r w:rsidR="00FF5105">
        <w:t>more,</w:t>
      </w:r>
      <w:r w:rsidRPr="004D18C2">
        <w:t xml:space="preserve"> notice that we do not allow w</w:t>
      </w:r>
      <w:r w:rsidRPr="00104453">
        <w:rPr>
          <w:sz w:val="20"/>
          <w:szCs w:val="20"/>
          <w:vertAlign w:val="subscript"/>
        </w:rPr>
        <w:t>ad</w:t>
      </w:r>
      <w:r w:rsidRPr="004D18C2">
        <w:t xml:space="preserve"> to take value 0, since added (or saved) distance is the backbone of every heuristic. Only two values are allowed</w:t>
      </w:r>
      <w:r w:rsidR="00FF5105">
        <w:t xml:space="preserve"> for </w:t>
      </w:r>
      <w:r w:rsidR="00FF5105" w:rsidRPr="004D18C2">
        <w:t>w</w:t>
      </w:r>
      <w:r w:rsidR="00FF5105" w:rsidRPr="00104453">
        <w:rPr>
          <w:sz w:val="20"/>
          <w:szCs w:val="20"/>
          <w:vertAlign w:val="subscript"/>
        </w:rPr>
        <w:t>ad</w:t>
      </w:r>
      <w:r w:rsidRPr="004D18C2">
        <w:t>: 0.5 and 1.</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lastRenderedPageBreak/>
        <w:t>For the runs of parallel heuristics, we repeat the run with different numbers of seeds until the number of seeds is sufficient. This means that those combinations always need at least 2 runs: (at least) one run with a sufficient number of seeds, and one run with one seed route less to check whether this results in a lower number of routes in the end. The one exception is when the total capacity of the vehicles available is known to be insufficient beforehand if the number of seeds is decreased further: i.e. if (n-1) seeds multiplied by the vehicle capacity is lower than the total customer demand. In such cases, only one run with n seeds might be sufficient.</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After each run, the number of routes created, the total distance and the runtime are saved. In case of multiple runs, we only save the results of the run with the lowest number of seeds that was still sufficient.</w:t>
      </w:r>
    </w:p>
    <w:p w:rsidR="00DE15E8" w:rsidRPr="004D18C2" w:rsidRDefault="00DE15E8" w:rsidP="008C1F29">
      <w:pPr>
        <w:pStyle w:val="NoSpacing"/>
        <w:spacing w:line="300" w:lineRule="auto"/>
      </w:pPr>
    </w:p>
    <w:p w:rsidR="00DE15E8" w:rsidRPr="005F081B" w:rsidRDefault="001A3166" w:rsidP="005F081B">
      <w:pPr>
        <w:pStyle w:val="Heading2"/>
      </w:pPr>
      <w:bookmarkStart w:id="56" w:name="_Toc315199030"/>
      <w:bookmarkStart w:id="57" w:name="_Toc316390173"/>
      <w:proofErr w:type="gramStart"/>
      <w:r>
        <w:t>4.2</w:t>
      </w:r>
      <w:r w:rsidR="00E01956" w:rsidRPr="005F081B">
        <w:t xml:space="preserve">  </w:t>
      </w:r>
      <w:r w:rsidR="00DE15E8" w:rsidRPr="005F081B">
        <w:t>Benchmark</w:t>
      </w:r>
      <w:proofErr w:type="gramEnd"/>
      <w:r w:rsidR="00DE15E8" w:rsidRPr="005F081B">
        <w:t xml:space="preserve"> datasets</w:t>
      </w:r>
      <w:bookmarkEnd w:id="56"/>
      <w:bookmarkEnd w:id="57"/>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An important aspect of the methodology is the set of benchmark data. The benchmark data should cover problems with a wide range of characteristics, and preferably have been used in previous literature as well for comparison purposes. In case of the VRPTW, the benchmark dataset of choice is definitely the one proposed by Solomon (1987), in the same paper where he defines the main classes of construction heuristics. Although some other datasets are available as well (most notably the </w:t>
      </w:r>
      <w:proofErr w:type="spellStart"/>
      <w:r w:rsidRPr="004D18C2">
        <w:t>Homberger</w:t>
      </w:r>
      <w:proofErr w:type="spellEnd"/>
      <w:r w:rsidRPr="004D18C2">
        <w:t xml:space="preserve"> and </w:t>
      </w:r>
      <w:proofErr w:type="spellStart"/>
      <w:r w:rsidRPr="004D18C2">
        <w:t>Gehring</w:t>
      </w:r>
      <w:proofErr w:type="spellEnd"/>
      <w:r w:rsidRPr="004D18C2">
        <w:t xml:space="preserve"> datasets for larger problems), we will also use the Solomon data during our computational experiments.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In total, the Solomon benchmark set consists of 56 problem</w:t>
      </w:r>
      <w:r w:rsidR="00C75DD0" w:rsidRPr="004D18C2">
        <w:t xml:space="preserve"> instance</w:t>
      </w:r>
      <w:r w:rsidRPr="004D18C2">
        <w:t>s</w:t>
      </w:r>
      <w:r w:rsidR="00C75DD0" w:rsidRPr="004D18C2">
        <w:t>.</w:t>
      </w:r>
      <w:r w:rsidRPr="004D18C2">
        <w:t xml:space="preserve"> </w:t>
      </w:r>
      <w:r w:rsidR="00C75DD0" w:rsidRPr="004D18C2">
        <w:t xml:space="preserve">We will not discuss how Solomon generated these 56 </w:t>
      </w:r>
      <w:proofErr w:type="gramStart"/>
      <w:r w:rsidR="00C75DD0" w:rsidRPr="004D18C2">
        <w:t>instances,</w:t>
      </w:r>
      <w:proofErr w:type="gramEnd"/>
      <w:r w:rsidR="00C75DD0" w:rsidRPr="004D18C2">
        <w:t xml:space="preserve"> instead we simply consider their resulting characteristics. The interested reader is referred to Solomon (1987). </w:t>
      </w:r>
      <w:r w:rsidRPr="004D18C2">
        <w:t xml:space="preserve">The </w:t>
      </w:r>
      <w:r w:rsidR="00C75DD0" w:rsidRPr="004D18C2">
        <w:t xml:space="preserve">dataset consists of six problem </w:t>
      </w:r>
      <w:r w:rsidRPr="004D18C2">
        <w:t>classes</w:t>
      </w:r>
      <w:r w:rsidR="00C75DD0" w:rsidRPr="004D18C2">
        <w:t>,</w:t>
      </w:r>
      <w:r w:rsidRPr="004D18C2">
        <w:t xml:space="preserve"> characterized by their</w:t>
      </w:r>
      <w:r w:rsidR="00DB66BF" w:rsidRPr="004D18C2">
        <w:t xml:space="preserve"> degree of clustering</w:t>
      </w:r>
      <w:r w:rsidRPr="004D18C2">
        <w:t xml:space="preserve"> and scheduling horizon</w:t>
      </w:r>
      <w:r w:rsidR="00DB66BF" w:rsidRPr="004D18C2">
        <w:t xml:space="preserve">. The degree of clustering refers to the degree to which customers geographically cluster together, i.e. if the customer density varies much on different sub-areas of the problem.  Solomon defined three clustering types: random, clustered or mixed. The scheduling horizon refers to the time horizon of the problem, indicated by the time window width of the central depot. Typically, problems with a short horizon require more routes with fewer customers per routes than problems with a long horizon. </w:t>
      </w:r>
      <w:r w:rsidRPr="004D18C2">
        <w:t xml:space="preserve">Within a </w:t>
      </w:r>
      <w:r w:rsidR="00C75DD0" w:rsidRPr="004D18C2">
        <w:t>class</w:t>
      </w:r>
      <w:r w:rsidRPr="004D18C2">
        <w:t>, 8-12 problem</w:t>
      </w:r>
      <w:r w:rsidR="00C75DD0" w:rsidRPr="004D18C2">
        <w:t xml:space="preserve"> instance</w:t>
      </w:r>
      <w:r w:rsidRPr="004D18C2">
        <w:t xml:space="preserve">s </w:t>
      </w:r>
      <w:r w:rsidR="00C75DD0" w:rsidRPr="004D18C2">
        <w:t>have</w:t>
      </w:r>
      <w:r w:rsidRPr="004D18C2">
        <w:t xml:space="preserve"> </w:t>
      </w:r>
      <w:r w:rsidR="00C75DD0" w:rsidRPr="004D18C2">
        <w:t xml:space="preserve">a </w:t>
      </w:r>
      <w:r w:rsidRPr="004D18C2">
        <w:t>fixed geographical position</w:t>
      </w:r>
      <w:r w:rsidR="00C75DD0" w:rsidRPr="004D18C2">
        <w:t>ing</w:t>
      </w:r>
      <w:r w:rsidRPr="004D18C2">
        <w:t xml:space="preserve"> of 100 customers but differ in time window characteristics such as presence of time windows, tightness and average width. Appendix </w:t>
      </w:r>
      <w:r w:rsidR="00C72855">
        <w:t>B</w:t>
      </w:r>
      <w:r w:rsidRPr="004D18C2">
        <w:t xml:space="preserve"> </w:t>
      </w:r>
      <w:r w:rsidR="00C72855">
        <w:t xml:space="preserve">specifies </w:t>
      </w:r>
      <w:r w:rsidRPr="004D18C2">
        <w:t>the characteristics of each of the Solomon datasets.</w:t>
      </w:r>
      <w:r w:rsidR="00C75DD0" w:rsidRPr="004D18C2">
        <w:t xml:space="preserve"> </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Together, the benchmark problems represent a wide spectrum of VRPTW problems, differing in some of the most distinguishing characteristics. The sets thus provide an excellent way to compare the performance of competing heuristics in several settings. The best heuristics are those that perform well in all categories of the Solomon datasets.</w:t>
      </w:r>
    </w:p>
    <w:p w:rsidR="00DE15E8" w:rsidRPr="004D18C2" w:rsidRDefault="00DE15E8" w:rsidP="008C1F29">
      <w:pPr>
        <w:pStyle w:val="NoSpacing"/>
        <w:spacing w:line="300" w:lineRule="auto"/>
      </w:pPr>
    </w:p>
    <w:p w:rsidR="00DE15E8" w:rsidRPr="005F081B" w:rsidRDefault="001A3166" w:rsidP="005F081B">
      <w:pPr>
        <w:pStyle w:val="Heading2"/>
      </w:pPr>
      <w:bookmarkStart w:id="58" w:name="_Toc315199033"/>
      <w:bookmarkStart w:id="59" w:name="_Toc316390174"/>
      <w:proofErr w:type="gramStart"/>
      <w:r>
        <w:t>4.3</w:t>
      </w:r>
      <w:r w:rsidR="00E01956" w:rsidRPr="005F081B">
        <w:t xml:space="preserve">  </w:t>
      </w:r>
      <w:bookmarkEnd w:id="58"/>
      <w:r w:rsidR="00216F57">
        <w:t>Analysis</w:t>
      </w:r>
      <w:proofErr w:type="gramEnd"/>
      <w:r w:rsidR="00216F57">
        <w:t xml:space="preserve"> of results</w:t>
      </w:r>
      <w:bookmarkEnd w:id="59"/>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In this section, we will present and discuss several observations from the test runs. We have identified different </w:t>
      </w:r>
      <w:r w:rsidR="003962BB">
        <w:t>criteria</w:t>
      </w:r>
      <w:r w:rsidR="003962BB" w:rsidRPr="004D18C2">
        <w:t xml:space="preserve"> </w:t>
      </w:r>
      <w:r w:rsidRPr="004D18C2">
        <w:t xml:space="preserve">to determine which heuristics, seed selection methods and combinations of parameter values </w:t>
      </w:r>
      <w:r w:rsidRPr="004D18C2">
        <w:lastRenderedPageBreak/>
        <w:t xml:space="preserve">perform best overall and on specific problem types. We consider the number of generated routes (totalled over all 56 Solomon problems) to be the most important performance criterion, but we will also report total distance. Each subsection below introduces one such measure and presents the respective results generated during the test runs. When interpreting the results, bear in mind that, since not all </w:t>
      </w:r>
      <w:r w:rsidR="006415DD">
        <w:t>measures</w:t>
      </w:r>
      <w:r w:rsidR="00642C7F">
        <w:t xml:space="preserve"> </w:t>
      </w:r>
      <w:r w:rsidR="006415DD">
        <w:t xml:space="preserve">are applied in combination with </w:t>
      </w:r>
      <w:r w:rsidRPr="004D18C2">
        <w:t>every heuristic</w:t>
      </w:r>
      <w:r w:rsidR="006415DD">
        <w:t xml:space="preserve"> framework</w:t>
      </w:r>
      <w:r w:rsidRPr="004D18C2">
        <w:t xml:space="preserve">, the test setup is not completely symmetric and thus the results may be biased based on the settings. </w:t>
      </w:r>
    </w:p>
    <w:p w:rsidR="00DE15E8" w:rsidRPr="004D18C2" w:rsidRDefault="00DE15E8" w:rsidP="008C1F29">
      <w:pPr>
        <w:pStyle w:val="NoSpacing"/>
        <w:spacing w:line="300" w:lineRule="auto"/>
      </w:pPr>
    </w:p>
    <w:p w:rsidR="009F681F" w:rsidRDefault="00DE15E8" w:rsidP="008C1F29">
      <w:pPr>
        <w:pStyle w:val="NoSpacing"/>
        <w:spacing w:line="300" w:lineRule="auto"/>
      </w:pPr>
      <w:r w:rsidRPr="004D18C2">
        <w:t xml:space="preserve">An alternative approach to considering only average performance is to compare best results as well. This is a relevant means of comparison because practical cases also involve ‘tuning’ the </w:t>
      </w:r>
      <w:r w:rsidR="006415DD">
        <w:t xml:space="preserve">measures and </w:t>
      </w:r>
      <w:proofErr w:type="spellStart"/>
      <w:proofErr w:type="gramStart"/>
      <w:r w:rsidR="006415DD">
        <w:t>weights</w:t>
      </w:r>
      <w:proofErr w:type="spellEnd"/>
      <w:r w:rsidR="006415DD">
        <w:t xml:space="preserve"> </w:t>
      </w:r>
      <w:r w:rsidRPr="004D18C2">
        <w:t>until the solution no longer improves</w:t>
      </w:r>
      <w:proofErr w:type="gramEnd"/>
      <w:r w:rsidRPr="004D18C2">
        <w:t xml:space="preserve">. The average performance may provide misleading information in that case. This is why we will consider both measures </w:t>
      </w:r>
      <w:r w:rsidR="006415DD">
        <w:t xml:space="preserve">(i.e. average and best performance) </w:t>
      </w:r>
      <w:r w:rsidRPr="004D18C2">
        <w:t>in our analysis. Throughout this section, unless otherwise mentioned, ‘best result’ refers to the one combination of parameter</w:t>
      </w:r>
      <w:r w:rsidR="006415DD">
        <w:t xml:space="preserve"> value</w:t>
      </w:r>
      <w:r w:rsidRPr="004D18C2">
        <w:t>s that yields the lowest total number of routes over all problems, not to the sum of the best results per problem achieved with several combinations of parameter</w:t>
      </w:r>
      <w:r w:rsidR="006415DD">
        <w:t xml:space="preserve"> value</w:t>
      </w:r>
      <w:r w:rsidRPr="004D18C2">
        <w:t xml:space="preserve">s per problem. </w:t>
      </w:r>
    </w:p>
    <w:p w:rsidR="00DC0DC2" w:rsidRPr="004D18C2" w:rsidRDefault="00DC0DC2" w:rsidP="008C1F29">
      <w:pPr>
        <w:pStyle w:val="NoSpacing"/>
        <w:spacing w:line="300" w:lineRule="auto"/>
      </w:pPr>
    </w:p>
    <w:p w:rsidR="00DE15E8" w:rsidRPr="005F081B" w:rsidRDefault="001A3166" w:rsidP="00216F57">
      <w:pPr>
        <w:pStyle w:val="Heading3"/>
      </w:pPr>
      <w:bookmarkStart w:id="60" w:name="_Toc315199034"/>
      <w:bookmarkStart w:id="61" w:name="_Toc316390175"/>
      <w:proofErr w:type="gramStart"/>
      <w:r>
        <w:t>4.3</w:t>
      </w:r>
      <w:r w:rsidR="00216F57">
        <w:t>.1  Aggregate</w:t>
      </w:r>
      <w:proofErr w:type="gramEnd"/>
      <w:r w:rsidR="00216F57">
        <w:t xml:space="preserve"> statistics</w:t>
      </w:r>
      <w:bookmarkEnd w:id="61"/>
      <w:r w:rsidR="00DE15E8" w:rsidRPr="005F081B">
        <w:t xml:space="preserve"> </w:t>
      </w:r>
      <w:r w:rsidR="00E01956" w:rsidRPr="005F081B">
        <w:t xml:space="preserve"> </w:t>
      </w:r>
      <w:bookmarkEnd w:id="60"/>
    </w:p>
    <w:p w:rsidR="00DE15E8" w:rsidRPr="004D18C2" w:rsidRDefault="00DE15E8" w:rsidP="008C1F29">
      <w:pPr>
        <w:pStyle w:val="NoSpacing"/>
        <w:spacing w:line="300" w:lineRule="auto"/>
      </w:pPr>
    </w:p>
    <w:p w:rsidR="00DC0DC2" w:rsidRDefault="005B1801" w:rsidP="008C1F29">
      <w:pPr>
        <w:pStyle w:val="NoSpacing"/>
        <w:spacing w:line="300" w:lineRule="auto"/>
      </w:pPr>
      <w:r w:rsidRPr="005B1801">
        <w:rPr>
          <w:noProof/>
          <w:lang w:val="nl-NL" w:eastAsia="nl-NL"/>
        </w:rPr>
        <w:pict>
          <v:shape id="Text Box 653" o:spid="_x0000_s1038" type="#_x0000_t202" style="position:absolute;left:0;text-align:left;margin-left:-2.55pt;margin-top:115.1pt;width:454.1pt;height:25pt;z-index:-2516234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" filled="f" stroked="f">
            <v:textbox inset="0,0,0,0">
              <w:txbxContent>
                <w:p w:rsidR="00552A7B" w:rsidRPr="0044223D" w:rsidRDefault="00552A7B" w:rsidP="00006BB6">
                  <w:pPr>
                    <w:pStyle w:val="NoSpacing"/>
                    <w:rPr>
                      <w:rStyle w:val="Strong"/>
                    </w:rPr>
                  </w:pPr>
                  <w:proofErr w:type="gramStart"/>
                  <w:r>
                    <w:rPr>
                      <w:rStyle w:val="Strong"/>
                    </w:rPr>
                    <w:t>Table 2.</w:t>
                  </w:r>
                  <w:proofErr w:type="gramEnd"/>
                  <w:r>
                    <w:rPr>
                      <w:rStyle w:val="Strong"/>
                    </w:rPr>
                    <w:t xml:space="preserve"> </w:t>
                  </w:r>
                  <w:proofErr w:type="gramStart"/>
                  <w:r>
                    <w:rPr>
                      <w:rStyle w:val="Strong"/>
                    </w:rPr>
                    <w:t>Aggregate results over the whole experiment, averaged for each combination of heuristic type and seed selection method.</w:t>
                  </w:r>
                  <w:proofErr w:type="gramEnd"/>
                </w:p>
              </w:txbxContent>
            </v:textbox>
          </v:shape>
        </w:pict>
      </w:r>
      <w:r w:rsidR="00DE15E8" w:rsidRPr="004D18C2">
        <w:t xml:space="preserve">Probably the most intuitive measure to assess the performance of heuristics, the total number of routes together with the total distance generated over all 56 Solomon problems provide a first indication of the overall performance of a heuristic. Table </w:t>
      </w:r>
      <w:r w:rsidR="00C72855">
        <w:t>2</w:t>
      </w:r>
      <w:r w:rsidR="00DE15E8" w:rsidRPr="004D18C2">
        <w:t xml:space="preserve"> presents the average, best and worst results for each heuristic. The best performance with regard to the number of routes is not necessarily generated using the same set of parameter values as the best performance with regard to total distance. Note that the savings heuristic was originally designed to minimize total distance, not the number of routes, so one should not expect the savings heuristics to score well on the number of routes criterion.</w:t>
      </w:r>
    </w:p>
    <w:p w:rsidR="00DC0DC2" w:rsidRDefault="00DC0DC2" w:rsidP="008C1F29">
      <w:pPr>
        <w:pStyle w:val="NoSpacing"/>
        <w:spacing w:line="300" w:lineRule="auto"/>
      </w:pPr>
    </w:p>
    <w:p w:rsidR="00DC0DC2" w:rsidRDefault="00DC0DC2" w:rsidP="008C1F29">
      <w:pPr>
        <w:pStyle w:val="NoSpacing"/>
        <w:spacing w:line="300" w:lineRule="auto"/>
      </w:pPr>
    </w:p>
    <w:tbl>
      <w:tblPr>
        <w:tblStyle w:val="TableGrid"/>
        <w:tblpPr w:leftFromText="141" w:rightFromText="141" w:vertAnchor="text" w:horzAnchor="margin" w:tblpY="112"/>
        <w:tblW w:w="9115" w:type="dxa"/>
        <w:tblLayout w:type="fixed"/>
        <w:tblCellMar>
          <w:left w:w="115" w:type="dxa"/>
          <w:right w:w="115" w:type="dxa"/>
        </w:tblCellMar>
        <w:tblLook w:val="04A0"/>
      </w:tblPr>
      <w:tblGrid>
        <w:gridCol w:w="1105"/>
        <w:gridCol w:w="1868"/>
        <w:gridCol w:w="728"/>
        <w:gridCol w:w="691"/>
        <w:gridCol w:w="703"/>
        <w:gridCol w:w="780"/>
        <w:gridCol w:w="835"/>
        <w:gridCol w:w="741"/>
        <w:gridCol w:w="835"/>
        <w:gridCol w:w="829"/>
      </w:tblGrid>
      <w:tr w:rsidR="00DC0DC2" w:rsidRPr="00393D57" w:rsidTr="00DC0DC2">
        <w:trPr>
          <w:cantSplit/>
        </w:trPr>
        <w:tc>
          <w:tcPr>
            <w:tcW w:w="1105" w:type="dxa"/>
          </w:tcPr>
          <w:p w:rsidR="00DC0DC2" w:rsidRPr="0038076C" w:rsidRDefault="00DC0DC2" w:rsidP="00DC0DC2">
            <w:pPr>
              <w:pStyle w:val="NoSpacing"/>
              <w:spacing w:line="300" w:lineRule="auto"/>
              <w:rPr>
                <w:b/>
                <w:i/>
                <w:sz w:val="20"/>
              </w:rPr>
            </w:pPr>
            <w:r w:rsidRPr="0038076C">
              <w:rPr>
                <w:b/>
                <w:i/>
                <w:sz w:val="20"/>
              </w:rPr>
              <w:t>Heuristic</w:t>
            </w:r>
          </w:p>
        </w:tc>
        <w:tc>
          <w:tcPr>
            <w:tcW w:w="1868" w:type="dxa"/>
          </w:tcPr>
          <w:p w:rsidR="00DC0DC2" w:rsidRPr="0038076C" w:rsidRDefault="00DC0DC2" w:rsidP="00DC0DC2">
            <w:pPr>
              <w:pStyle w:val="NoSpacing"/>
              <w:spacing w:line="300" w:lineRule="auto"/>
              <w:rPr>
                <w:b/>
                <w:i/>
                <w:sz w:val="20"/>
              </w:rPr>
            </w:pPr>
            <w:r w:rsidRPr="0038076C">
              <w:rPr>
                <w:b/>
                <w:i/>
                <w:sz w:val="20"/>
              </w:rPr>
              <w:t>Seed selection</w:t>
            </w:r>
          </w:p>
        </w:tc>
        <w:tc>
          <w:tcPr>
            <w:tcW w:w="2902" w:type="dxa"/>
            <w:gridSpan w:val="4"/>
          </w:tcPr>
          <w:p w:rsidR="00DC0DC2" w:rsidRPr="0038076C" w:rsidRDefault="00DC0DC2" w:rsidP="00DC0DC2">
            <w:pPr>
              <w:pStyle w:val="NoSpacing"/>
              <w:spacing w:line="300" w:lineRule="auto"/>
              <w:jc w:val="center"/>
              <w:rPr>
                <w:b/>
                <w:i/>
                <w:sz w:val="20"/>
              </w:rPr>
            </w:pPr>
            <w:r w:rsidRPr="0038076C">
              <w:rPr>
                <w:b/>
                <w:i/>
                <w:sz w:val="20"/>
              </w:rPr>
              <w:t>Total number of routes</w:t>
            </w:r>
          </w:p>
        </w:tc>
        <w:tc>
          <w:tcPr>
            <w:tcW w:w="3240" w:type="dxa"/>
            <w:gridSpan w:val="4"/>
          </w:tcPr>
          <w:p w:rsidR="00DC0DC2" w:rsidRPr="0038076C" w:rsidRDefault="00DC0DC2" w:rsidP="00DC0DC2">
            <w:pPr>
              <w:pStyle w:val="NoSpacing"/>
              <w:spacing w:line="300" w:lineRule="auto"/>
              <w:jc w:val="center"/>
              <w:rPr>
                <w:b/>
                <w:i/>
                <w:sz w:val="20"/>
              </w:rPr>
            </w:pPr>
            <w:r w:rsidRPr="0038076C">
              <w:rPr>
                <w:b/>
                <w:i/>
                <w:sz w:val="20"/>
              </w:rPr>
              <w:t>Total distance</w:t>
            </w:r>
          </w:p>
        </w:tc>
      </w:tr>
      <w:tr w:rsidR="00DC0DC2" w:rsidRPr="00393D57" w:rsidTr="00DC0DC2">
        <w:trPr>
          <w:cantSplit/>
        </w:trPr>
        <w:tc>
          <w:tcPr>
            <w:tcW w:w="1105" w:type="dxa"/>
          </w:tcPr>
          <w:p w:rsidR="00DC0DC2" w:rsidRPr="0044223D" w:rsidRDefault="00DC0DC2" w:rsidP="00DC0DC2">
            <w:pPr>
              <w:pStyle w:val="NoSpacing"/>
              <w:rPr>
                <w:sz w:val="20"/>
              </w:rPr>
            </w:pPr>
          </w:p>
        </w:tc>
        <w:tc>
          <w:tcPr>
            <w:tcW w:w="1868" w:type="dxa"/>
          </w:tcPr>
          <w:p w:rsidR="00DC0DC2" w:rsidRPr="0044223D" w:rsidRDefault="00DC0DC2" w:rsidP="00DC0DC2">
            <w:pPr>
              <w:pStyle w:val="NoSpacing"/>
              <w:rPr>
                <w:sz w:val="20"/>
              </w:rPr>
            </w:pPr>
          </w:p>
        </w:tc>
        <w:tc>
          <w:tcPr>
            <w:tcW w:w="728" w:type="dxa"/>
          </w:tcPr>
          <w:p w:rsidR="00DC0DC2" w:rsidRPr="0038076C" w:rsidRDefault="00DC0DC2" w:rsidP="00DC0DC2">
            <w:pPr>
              <w:pStyle w:val="NoSpacing"/>
              <w:spacing w:line="300" w:lineRule="auto"/>
              <w:jc w:val="center"/>
              <w:rPr>
                <w:i/>
                <w:sz w:val="20"/>
              </w:rPr>
            </w:pPr>
            <w:r w:rsidRPr="0038076C">
              <w:rPr>
                <w:i/>
                <w:sz w:val="20"/>
              </w:rPr>
              <w:t>Avg.</w:t>
            </w:r>
          </w:p>
        </w:tc>
        <w:tc>
          <w:tcPr>
            <w:tcW w:w="691" w:type="dxa"/>
          </w:tcPr>
          <w:p w:rsidR="00DC0DC2" w:rsidRPr="0038076C" w:rsidRDefault="00DC0DC2" w:rsidP="00DC0DC2">
            <w:pPr>
              <w:pStyle w:val="NoSpacing"/>
              <w:spacing w:line="300" w:lineRule="auto"/>
              <w:jc w:val="center"/>
              <w:rPr>
                <w:i/>
                <w:sz w:val="20"/>
              </w:rPr>
            </w:pPr>
            <w:r w:rsidRPr="0038076C">
              <w:rPr>
                <w:i/>
                <w:sz w:val="20"/>
              </w:rPr>
              <w:t>Std.</w:t>
            </w:r>
          </w:p>
        </w:tc>
        <w:tc>
          <w:tcPr>
            <w:tcW w:w="703" w:type="dxa"/>
          </w:tcPr>
          <w:p w:rsidR="00DC0DC2" w:rsidRPr="0038076C" w:rsidRDefault="00DC0DC2" w:rsidP="00DC0DC2">
            <w:pPr>
              <w:pStyle w:val="NoSpacing"/>
              <w:spacing w:line="300" w:lineRule="auto"/>
              <w:jc w:val="center"/>
              <w:rPr>
                <w:i/>
                <w:sz w:val="20"/>
              </w:rPr>
            </w:pPr>
            <w:r w:rsidRPr="0038076C">
              <w:rPr>
                <w:i/>
                <w:sz w:val="20"/>
              </w:rPr>
              <w:t>Best</w:t>
            </w:r>
          </w:p>
        </w:tc>
        <w:tc>
          <w:tcPr>
            <w:tcW w:w="780" w:type="dxa"/>
          </w:tcPr>
          <w:p w:rsidR="00DC0DC2" w:rsidRPr="0038076C" w:rsidRDefault="00DC0DC2" w:rsidP="00DC0DC2">
            <w:pPr>
              <w:pStyle w:val="NoSpacing"/>
              <w:spacing w:line="300" w:lineRule="auto"/>
              <w:jc w:val="center"/>
              <w:rPr>
                <w:i/>
                <w:sz w:val="20"/>
              </w:rPr>
            </w:pPr>
            <w:r w:rsidRPr="0038076C">
              <w:rPr>
                <w:i/>
                <w:sz w:val="20"/>
              </w:rPr>
              <w:t>Worst</w:t>
            </w:r>
          </w:p>
        </w:tc>
        <w:tc>
          <w:tcPr>
            <w:tcW w:w="835" w:type="dxa"/>
          </w:tcPr>
          <w:p w:rsidR="00DC0DC2" w:rsidRPr="0038076C" w:rsidRDefault="00DC0DC2" w:rsidP="00DC0DC2">
            <w:pPr>
              <w:pStyle w:val="NoSpacing"/>
              <w:spacing w:line="300" w:lineRule="auto"/>
              <w:jc w:val="center"/>
              <w:rPr>
                <w:i/>
                <w:sz w:val="20"/>
              </w:rPr>
            </w:pPr>
            <w:r w:rsidRPr="0038076C">
              <w:rPr>
                <w:i/>
                <w:sz w:val="20"/>
              </w:rPr>
              <w:t>Avg.</w:t>
            </w:r>
          </w:p>
        </w:tc>
        <w:tc>
          <w:tcPr>
            <w:tcW w:w="741" w:type="dxa"/>
          </w:tcPr>
          <w:p w:rsidR="00DC0DC2" w:rsidRPr="0038076C" w:rsidRDefault="00DC0DC2" w:rsidP="00DC0DC2">
            <w:pPr>
              <w:pStyle w:val="NoSpacing"/>
              <w:spacing w:line="300" w:lineRule="auto"/>
              <w:jc w:val="center"/>
              <w:rPr>
                <w:i/>
                <w:sz w:val="20"/>
              </w:rPr>
            </w:pPr>
            <w:r w:rsidRPr="0038076C">
              <w:rPr>
                <w:i/>
                <w:sz w:val="20"/>
              </w:rPr>
              <w:t>Std.</w:t>
            </w:r>
          </w:p>
        </w:tc>
        <w:tc>
          <w:tcPr>
            <w:tcW w:w="835" w:type="dxa"/>
          </w:tcPr>
          <w:p w:rsidR="00DC0DC2" w:rsidRPr="0038076C" w:rsidRDefault="00DC0DC2" w:rsidP="00DC0DC2">
            <w:pPr>
              <w:pStyle w:val="NoSpacing"/>
              <w:spacing w:line="300" w:lineRule="auto"/>
              <w:jc w:val="center"/>
              <w:rPr>
                <w:i/>
                <w:sz w:val="20"/>
              </w:rPr>
            </w:pPr>
            <w:r w:rsidRPr="0038076C">
              <w:rPr>
                <w:i/>
                <w:sz w:val="20"/>
              </w:rPr>
              <w:t>Best</w:t>
            </w:r>
          </w:p>
        </w:tc>
        <w:tc>
          <w:tcPr>
            <w:tcW w:w="829" w:type="dxa"/>
          </w:tcPr>
          <w:p w:rsidR="00DC0DC2" w:rsidRPr="0038076C" w:rsidRDefault="00DC0DC2" w:rsidP="00DC0DC2">
            <w:pPr>
              <w:pStyle w:val="NoSpacing"/>
              <w:spacing w:line="300" w:lineRule="auto"/>
              <w:jc w:val="center"/>
              <w:rPr>
                <w:i/>
                <w:sz w:val="20"/>
              </w:rPr>
            </w:pPr>
            <w:r w:rsidRPr="0038076C">
              <w:rPr>
                <w:i/>
                <w:sz w:val="20"/>
              </w:rPr>
              <w:t>Worst</w:t>
            </w:r>
          </w:p>
        </w:tc>
      </w:tr>
      <w:tr w:rsidR="00DC0DC2" w:rsidRPr="00393D57" w:rsidTr="00DC0DC2">
        <w:trPr>
          <w:cantSplit/>
        </w:trPr>
        <w:tc>
          <w:tcPr>
            <w:tcW w:w="1105" w:type="dxa"/>
          </w:tcPr>
          <w:p w:rsidR="00DC0DC2" w:rsidRPr="0044223D" w:rsidRDefault="00DC0DC2" w:rsidP="00DC0DC2">
            <w:pPr>
              <w:pStyle w:val="NoSpacing"/>
              <w:spacing w:line="300" w:lineRule="auto"/>
              <w:rPr>
                <w:b/>
                <w:sz w:val="20"/>
              </w:rPr>
            </w:pPr>
            <w:proofErr w:type="spellStart"/>
            <w:r w:rsidRPr="0044223D">
              <w:rPr>
                <w:b/>
                <w:sz w:val="20"/>
              </w:rPr>
              <w:t>SavHT</w:t>
            </w:r>
            <w:proofErr w:type="spellEnd"/>
          </w:p>
        </w:tc>
        <w:tc>
          <w:tcPr>
            <w:tcW w:w="1868" w:type="dxa"/>
          </w:tcPr>
          <w:p w:rsidR="00DC0DC2" w:rsidRPr="0044223D" w:rsidRDefault="00DC0DC2" w:rsidP="00DC0DC2">
            <w:pPr>
              <w:pStyle w:val="NoSpacing"/>
              <w:spacing w:line="300" w:lineRule="auto"/>
              <w:rPr>
                <w:b/>
                <w:sz w:val="20"/>
              </w:rPr>
            </w:pPr>
            <w:r w:rsidRPr="0044223D">
              <w:rPr>
                <w:b/>
                <w:sz w:val="20"/>
              </w:rPr>
              <w:t>N/A</w:t>
            </w:r>
          </w:p>
        </w:tc>
        <w:tc>
          <w:tcPr>
            <w:tcW w:w="728" w:type="dxa"/>
            <w:vAlign w:val="bottom"/>
          </w:tcPr>
          <w:p w:rsidR="00DC0DC2" w:rsidRPr="0044223D" w:rsidRDefault="00DC0DC2" w:rsidP="00DC0DC2">
            <w:pPr>
              <w:pStyle w:val="NoSpacing"/>
              <w:spacing w:line="300" w:lineRule="auto"/>
              <w:jc w:val="center"/>
              <w:rPr>
                <w:sz w:val="20"/>
              </w:rPr>
            </w:pPr>
            <w:r w:rsidRPr="0044223D">
              <w:rPr>
                <w:sz w:val="20"/>
              </w:rPr>
              <w:t>593</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65.5</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528</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737</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68767</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3844</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63230</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74122</w:t>
            </w:r>
          </w:p>
        </w:tc>
      </w:tr>
      <w:tr w:rsidR="00DC0DC2" w:rsidRPr="00393D57" w:rsidTr="00DC0DC2">
        <w:trPr>
          <w:cantSplit/>
        </w:trPr>
        <w:tc>
          <w:tcPr>
            <w:tcW w:w="1105" w:type="dxa"/>
          </w:tcPr>
          <w:p w:rsidR="00DC0DC2" w:rsidRPr="0044223D" w:rsidRDefault="00DC0DC2" w:rsidP="00DC0DC2">
            <w:pPr>
              <w:pStyle w:val="NoSpacing"/>
              <w:spacing w:line="300" w:lineRule="auto"/>
              <w:rPr>
                <w:b/>
                <w:sz w:val="20"/>
              </w:rPr>
            </w:pPr>
            <w:proofErr w:type="spellStart"/>
            <w:r w:rsidRPr="0044223D">
              <w:rPr>
                <w:b/>
                <w:sz w:val="20"/>
              </w:rPr>
              <w:t>SavPlus</w:t>
            </w:r>
            <w:proofErr w:type="spellEnd"/>
          </w:p>
        </w:tc>
        <w:tc>
          <w:tcPr>
            <w:tcW w:w="1868" w:type="dxa"/>
          </w:tcPr>
          <w:p w:rsidR="00DC0DC2" w:rsidRPr="0044223D" w:rsidRDefault="00DC0DC2" w:rsidP="00DC0DC2">
            <w:pPr>
              <w:pStyle w:val="NoSpacing"/>
              <w:spacing w:line="300" w:lineRule="auto"/>
              <w:rPr>
                <w:b/>
                <w:sz w:val="20"/>
              </w:rPr>
            </w:pPr>
            <w:r w:rsidRPr="0044223D">
              <w:rPr>
                <w:b/>
                <w:sz w:val="20"/>
              </w:rPr>
              <w:t>N/A</w:t>
            </w:r>
          </w:p>
        </w:tc>
        <w:tc>
          <w:tcPr>
            <w:tcW w:w="728" w:type="dxa"/>
            <w:vAlign w:val="bottom"/>
          </w:tcPr>
          <w:p w:rsidR="00DC0DC2" w:rsidRPr="0044223D" w:rsidRDefault="00DC0DC2" w:rsidP="00DC0DC2">
            <w:pPr>
              <w:pStyle w:val="NoSpacing"/>
              <w:spacing w:line="300" w:lineRule="auto"/>
              <w:jc w:val="center"/>
              <w:rPr>
                <w:sz w:val="20"/>
              </w:rPr>
            </w:pPr>
            <w:r w:rsidRPr="0044223D">
              <w:rPr>
                <w:sz w:val="20"/>
              </w:rPr>
              <w:t>515</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51.8</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472</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612</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66730</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4057</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61512</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72823</w:t>
            </w:r>
          </w:p>
        </w:tc>
      </w:tr>
      <w:tr w:rsidR="00DC0DC2" w:rsidRPr="00393D57" w:rsidTr="00DC0DC2">
        <w:trPr>
          <w:cantSplit/>
        </w:trPr>
        <w:tc>
          <w:tcPr>
            <w:tcW w:w="1105" w:type="dxa"/>
          </w:tcPr>
          <w:p w:rsidR="00DC0DC2" w:rsidRPr="0044223D" w:rsidRDefault="00DC0DC2" w:rsidP="00DC0DC2">
            <w:pPr>
              <w:pStyle w:val="NoSpacing"/>
              <w:rPr>
                <w:b/>
                <w:sz w:val="20"/>
              </w:rPr>
            </w:pPr>
          </w:p>
        </w:tc>
        <w:tc>
          <w:tcPr>
            <w:tcW w:w="1868" w:type="dxa"/>
          </w:tcPr>
          <w:p w:rsidR="00DC0DC2" w:rsidRPr="0044223D" w:rsidRDefault="00DC0DC2" w:rsidP="00DC0DC2">
            <w:pPr>
              <w:pStyle w:val="NoSpacing"/>
              <w:rPr>
                <w:b/>
                <w:sz w:val="20"/>
              </w:rPr>
            </w:pPr>
          </w:p>
        </w:tc>
        <w:tc>
          <w:tcPr>
            <w:tcW w:w="728" w:type="dxa"/>
            <w:vAlign w:val="bottom"/>
          </w:tcPr>
          <w:p w:rsidR="00DC0DC2" w:rsidRPr="0044223D" w:rsidRDefault="00DC0DC2" w:rsidP="00DC0DC2">
            <w:pPr>
              <w:jc w:val="center"/>
              <w:rPr>
                <w:sz w:val="20"/>
                <w:lang w:val="en-GB"/>
              </w:rPr>
            </w:pPr>
          </w:p>
        </w:tc>
        <w:tc>
          <w:tcPr>
            <w:tcW w:w="691" w:type="dxa"/>
            <w:vAlign w:val="bottom"/>
          </w:tcPr>
          <w:p w:rsidR="00DC0DC2" w:rsidRPr="0044223D" w:rsidRDefault="00DC0DC2" w:rsidP="00DC0DC2">
            <w:pPr>
              <w:jc w:val="center"/>
              <w:rPr>
                <w:sz w:val="20"/>
                <w:lang w:val="en-GB"/>
              </w:rPr>
            </w:pPr>
          </w:p>
        </w:tc>
        <w:tc>
          <w:tcPr>
            <w:tcW w:w="703" w:type="dxa"/>
            <w:vAlign w:val="bottom"/>
          </w:tcPr>
          <w:p w:rsidR="00DC0DC2" w:rsidRPr="0044223D" w:rsidRDefault="00DC0DC2" w:rsidP="00DC0DC2">
            <w:pPr>
              <w:jc w:val="center"/>
              <w:rPr>
                <w:sz w:val="20"/>
                <w:lang w:val="en-GB"/>
              </w:rPr>
            </w:pPr>
          </w:p>
        </w:tc>
        <w:tc>
          <w:tcPr>
            <w:tcW w:w="780" w:type="dxa"/>
            <w:vAlign w:val="bottom"/>
          </w:tcPr>
          <w:p w:rsidR="00DC0DC2" w:rsidRPr="0044223D" w:rsidRDefault="00DC0DC2" w:rsidP="00DC0DC2">
            <w:pPr>
              <w:jc w:val="center"/>
              <w:rPr>
                <w:sz w:val="20"/>
                <w:lang w:val="en-GB"/>
              </w:rPr>
            </w:pPr>
          </w:p>
        </w:tc>
        <w:tc>
          <w:tcPr>
            <w:tcW w:w="835" w:type="dxa"/>
            <w:vAlign w:val="bottom"/>
          </w:tcPr>
          <w:p w:rsidR="00DC0DC2" w:rsidRPr="0044223D" w:rsidRDefault="00DC0DC2" w:rsidP="00DC0DC2">
            <w:pPr>
              <w:jc w:val="center"/>
              <w:rPr>
                <w:sz w:val="20"/>
                <w:lang w:val="en-GB"/>
              </w:rPr>
            </w:pPr>
          </w:p>
        </w:tc>
        <w:tc>
          <w:tcPr>
            <w:tcW w:w="741" w:type="dxa"/>
            <w:vAlign w:val="bottom"/>
          </w:tcPr>
          <w:p w:rsidR="00DC0DC2" w:rsidRPr="0044223D" w:rsidRDefault="00DC0DC2" w:rsidP="00DC0DC2">
            <w:pPr>
              <w:jc w:val="center"/>
              <w:rPr>
                <w:sz w:val="20"/>
                <w:lang w:val="en-GB"/>
              </w:rPr>
            </w:pPr>
          </w:p>
        </w:tc>
        <w:tc>
          <w:tcPr>
            <w:tcW w:w="835" w:type="dxa"/>
            <w:vAlign w:val="bottom"/>
          </w:tcPr>
          <w:p w:rsidR="00DC0DC2" w:rsidRPr="0044223D" w:rsidRDefault="00DC0DC2" w:rsidP="00DC0DC2">
            <w:pPr>
              <w:jc w:val="center"/>
              <w:rPr>
                <w:sz w:val="20"/>
                <w:lang w:val="en-GB"/>
              </w:rPr>
            </w:pPr>
          </w:p>
        </w:tc>
        <w:tc>
          <w:tcPr>
            <w:tcW w:w="829" w:type="dxa"/>
            <w:vAlign w:val="bottom"/>
          </w:tcPr>
          <w:p w:rsidR="00DC0DC2" w:rsidRPr="0044223D" w:rsidRDefault="00DC0DC2" w:rsidP="00DC0DC2">
            <w:pPr>
              <w:jc w:val="center"/>
              <w:rPr>
                <w:sz w:val="20"/>
                <w:lang w:val="en-GB"/>
              </w:rPr>
            </w:pPr>
          </w:p>
        </w:tc>
      </w:tr>
      <w:tr w:rsidR="00DC0DC2" w:rsidRPr="00393D57" w:rsidTr="00DC0DC2">
        <w:trPr>
          <w:cantSplit/>
        </w:trPr>
        <w:tc>
          <w:tcPr>
            <w:tcW w:w="1105" w:type="dxa"/>
          </w:tcPr>
          <w:p w:rsidR="00DC0DC2" w:rsidRPr="0044223D" w:rsidRDefault="00DC0DC2" w:rsidP="00DC0DC2">
            <w:pPr>
              <w:pStyle w:val="NoSpacing"/>
              <w:spacing w:line="300" w:lineRule="auto"/>
              <w:rPr>
                <w:b/>
                <w:sz w:val="20"/>
              </w:rPr>
            </w:pPr>
            <w:proofErr w:type="spellStart"/>
            <w:r w:rsidRPr="0044223D">
              <w:rPr>
                <w:b/>
                <w:sz w:val="20"/>
              </w:rPr>
              <w:t>SeqIns</w:t>
            </w:r>
            <w:proofErr w:type="spellEnd"/>
          </w:p>
        </w:tc>
        <w:tc>
          <w:tcPr>
            <w:tcW w:w="1868" w:type="dxa"/>
          </w:tcPr>
          <w:p w:rsidR="00DC0DC2" w:rsidRPr="0044223D" w:rsidRDefault="00DC0DC2" w:rsidP="00DC0DC2">
            <w:pPr>
              <w:pStyle w:val="NoSpacing"/>
              <w:spacing w:line="300" w:lineRule="auto"/>
              <w:rPr>
                <w:b/>
                <w:sz w:val="20"/>
              </w:rPr>
            </w:pPr>
            <w:r w:rsidRPr="0044223D">
              <w:rPr>
                <w:b/>
                <w:sz w:val="20"/>
              </w:rPr>
              <w:t>Distance to depot</w:t>
            </w:r>
          </w:p>
        </w:tc>
        <w:tc>
          <w:tcPr>
            <w:tcW w:w="728" w:type="dxa"/>
            <w:vAlign w:val="bottom"/>
          </w:tcPr>
          <w:p w:rsidR="00DC0DC2" w:rsidRPr="0044223D" w:rsidRDefault="00DC0DC2" w:rsidP="00DC0DC2">
            <w:pPr>
              <w:pStyle w:val="NoSpacing"/>
              <w:spacing w:line="300" w:lineRule="auto"/>
              <w:jc w:val="center"/>
              <w:rPr>
                <w:sz w:val="20"/>
              </w:rPr>
            </w:pPr>
            <w:r w:rsidRPr="0044223D">
              <w:rPr>
                <w:sz w:val="20"/>
              </w:rPr>
              <w:t>483</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19.2</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455</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532</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80010</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6229</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72247</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92920</w:t>
            </w:r>
          </w:p>
        </w:tc>
      </w:tr>
      <w:tr w:rsidR="00DC0DC2" w:rsidRPr="00393D57" w:rsidTr="00DC0DC2">
        <w:trPr>
          <w:cantSplit/>
        </w:trPr>
        <w:tc>
          <w:tcPr>
            <w:tcW w:w="1105" w:type="dxa"/>
            <w:vMerge w:val="restart"/>
          </w:tcPr>
          <w:p w:rsidR="00DC0DC2" w:rsidRPr="0044223D" w:rsidRDefault="00DC0DC2" w:rsidP="00DC0DC2">
            <w:pPr>
              <w:pStyle w:val="NoSpacing"/>
              <w:spacing w:line="300" w:lineRule="auto"/>
              <w:rPr>
                <w:b/>
                <w:sz w:val="20"/>
              </w:rPr>
            </w:pPr>
            <w:proofErr w:type="spellStart"/>
            <w:r w:rsidRPr="0044223D">
              <w:rPr>
                <w:b/>
                <w:sz w:val="20"/>
              </w:rPr>
              <w:t>ParIns</w:t>
            </w:r>
            <w:proofErr w:type="spellEnd"/>
          </w:p>
        </w:tc>
        <w:tc>
          <w:tcPr>
            <w:tcW w:w="1868" w:type="dxa"/>
          </w:tcPr>
          <w:p w:rsidR="00DC0DC2" w:rsidRPr="0044223D" w:rsidRDefault="00DC0DC2" w:rsidP="00DC0DC2">
            <w:pPr>
              <w:pStyle w:val="NoSpacing"/>
              <w:spacing w:line="300" w:lineRule="auto"/>
              <w:rPr>
                <w:b/>
                <w:sz w:val="20"/>
              </w:rPr>
            </w:pPr>
            <w:r w:rsidRPr="0044223D">
              <w:rPr>
                <w:b/>
                <w:sz w:val="20"/>
              </w:rPr>
              <w:t>Distance to depot</w:t>
            </w:r>
          </w:p>
        </w:tc>
        <w:tc>
          <w:tcPr>
            <w:tcW w:w="728" w:type="dxa"/>
            <w:vAlign w:val="bottom"/>
          </w:tcPr>
          <w:p w:rsidR="00DC0DC2" w:rsidRPr="0044223D" w:rsidRDefault="00DC0DC2" w:rsidP="00DC0DC2">
            <w:pPr>
              <w:pStyle w:val="NoSpacing"/>
              <w:spacing w:line="300" w:lineRule="auto"/>
              <w:jc w:val="center"/>
              <w:rPr>
                <w:sz w:val="20"/>
              </w:rPr>
            </w:pPr>
            <w:r w:rsidRPr="0044223D">
              <w:rPr>
                <w:sz w:val="20"/>
              </w:rPr>
              <w:t>542</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13.0</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515</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580</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93556</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1998</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89620</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99133</w:t>
            </w:r>
          </w:p>
        </w:tc>
      </w:tr>
      <w:tr w:rsidR="00DC0DC2" w:rsidRPr="00393D57" w:rsidTr="00DC0DC2">
        <w:trPr>
          <w:cantSplit/>
        </w:trPr>
        <w:tc>
          <w:tcPr>
            <w:tcW w:w="1105" w:type="dxa"/>
            <w:vMerge/>
          </w:tcPr>
          <w:p w:rsidR="00DC0DC2" w:rsidRPr="0044223D" w:rsidRDefault="00DC0DC2" w:rsidP="00DC0DC2">
            <w:pPr>
              <w:pStyle w:val="NoSpacing"/>
              <w:rPr>
                <w:b/>
                <w:sz w:val="20"/>
              </w:rPr>
            </w:pPr>
          </w:p>
        </w:tc>
        <w:tc>
          <w:tcPr>
            <w:tcW w:w="1868" w:type="dxa"/>
          </w:tcPr>
          <w:p w:rsidR="00DC0DC2" w:rsidRPr="0044223D" w:rsidRDefault="00DC0DC2" w:rsidP="00DC0DC2">
            <w:pPr>
              <w:pStyle w:val="NoSpacing"/>
              <w:spacing w:line="300" w:lineRule="auto"/>
              <w:rPr>
                <w:b/>
                <w:sz w:val="20"/>
              </w:rPr>
            </w:pPr>
            <w:proofErr w:type="spellStart"/>
            <w:r>
              <w:rPr>
                <w:b/>
                <w:sz w:val="20"/>
              </w:rPr>
              <w:t>VirSeeds</w:t>
            </w:r>
            <w:proofErr w:type="spellEnd"/>
          </w:p>
        </w:tc>
        <w:tc>
          <w:tcPr>
            <w:tcW w:w="728" w:type="dxa"/>
            <w:vAlign w:val="bottom"/>
          </w:tcPr>
          <w:p w:rsidR="00DC0DC2" w:rsidRPr="0044223D" w:rsidRDefault="00DC0DC2" w:rsidP="00DC0DC2">
            <w:pPr>
              <w:pStyle w:val="NoSpacing"/>
              <w:spacing w:line="300" w:lineRule="auto"/>
              <w:jc w:val="center"/>
              <w:rPr>
                <w:sz w:val="20"/>
              </w:rPr>
            </w:pPr>
            <w:r w:rsidRPr="0044223D">
              <w:rPr>
                <w:sz w:val="20"/>
              </w:rPr>
              <w:t>501</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14.3</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472</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546</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73149</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2097</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68794</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79419</w:t>
            </w:r>
          </w:p>
        </w:tc>
      </w:tr>
      <w:tr w:rsidR="00DC0DC2" w:rsidRPr="00393D57" w:rsidTr="00DC0DC2">
        <w:trPr>
          <w:cantSplit/>
        </w:trPr>
        <w:tc>
          <w:tcPr>
            <w:tcW w:w="1105" w:type="dxa"/>
            <w:vMerge/>
          </w:tcPr>
          <w:p w:rsidR="00DC0DC2" w:rsidRPr="0044223D" w:rsidRDefault="00DC0DC2" w:rsidP="00DC0DC2">
            <w:pPr>
              <w:pStyle w:val="NoSpacing"/>
              <w:rPr>
                <w:b/>
                <w:sz w:val="20"/>
              </w:rPr>
            </w:pPr>
          </w:p>
        </w:tc>
        <w:tc>
          <w:tcPr>
            <w:tcW w:w="1868" w:type="dxa"/>
          </w:tcPr>
          <w:p w:rsidR="00DC0DC2" w:rsidRPr="0044223D" w:rsidRDefault="00DC0DC2" w:rsidP="00DC0DC2">
            <w:pPr>
              <w:pStyle w:val="NoSpacing"/>
              <w:spacing w:line="300" w:lineRule="auto"/>
              <w:rPr>
                <w:b/>
                <w:sz w:val="20"/>
              </w:rPr>
            </w:pPr>
            <w:r w:rsidRPr="0044223D">
              <w:rPr>
                <w:b/>
                <w:sz w:val="20"/>
              </w:rPr>
              <w:t>Sweep-based</w:t>
            </w:r>
          </w:p>
        </w:tc>
        <w:tc>
          <w:tcPr>
            <w:tcW w:w="728" w:type="dxa"/>
            <w:vAlign w:val="bottom"/>
          </w:tcPr>
          <w:p w:rsidR="00DC0DC2" w:rsidRPr="0044223D" w:rsidRDefault="00DC0DC2" w:rsidP="00DC0DC2">
            <w:pPr>
              <w:pStyle w:val="NoSpacing"/>
              <w:spacing w:line="300" w:lineRule="auto"/>
              <w:jc w:val="center"/>
              <w:rPr>
                <w:sz w:val="20"/>
              </w:rPr>
            </w:pPr>
            <w:r w:rsidRPr="0044223D">
              <w:rPr>
                <w:sz w:val="20"/>
              </w:rPr>
              <w:t>488</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19.1</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454</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543</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70940</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4050</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65338</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81201</w:t>
            </w:r>
          </w:p>
        </w:tc>
      </w:tr>
      <w:tr w:rsidR="00DC0DC2" w:rsidRPr="00393D57" w:rsidTr="00DC0DC2">
        <w:trPr>
          <w:cantSplit/>
        </w:trPr>
        <w:tc>
          <w:tcPr>
            <w:tcW w:w="1105" w:type="dxa"/>
            <w:vMerge w:val="restart"/>
          </w:tcPr>
          <w:p w:rsidR="00DC0DC2" w:rsidRPr="0044223D" w:rsidRDefault="00DC0DC2" w:rsidP="00DC0DC2">
            <w:pPr>
              <w:pStyle w:val="NoSpacing"/>
              <w:spacing w:line="300" w:lineRule="auto"/>
              <w:rPr>
                <w:b/>
                <w:sz w:val="20"/>
              </w:rPr>
            </w:pPr>
            <w:proofErr w:type="spellStart"/>
            <w:r>
              <w:rPr>
                <w:b/>
                <w:sz w:val="20"/>
              </w:rPr>
              <w:t>CombReg</w:t>
            </w:r>
            <w:proofErr w:type="spellEnd"/>
          </w:p>
        </w:tc>
        <w:tc>
          <w:tcPr>
            <w:tcW w:w="1868" w:type="dxa"/>
          </w:tcPr>
          <w:p w:rsidR="00DC0DC2" w:rsidRPr="0044223D" w:rsidRDefault="00DC0DC2" w:rsidP="00DC0DC2">
            <w:pPr>
              <w:pStyle w:val="NoSpacing"/>
              <w:spacing w:line="300" w:lineRule="auto"/>
              <w:rPr>
                <w:b/>
                <w:sz w:val="20"/>
              </w:rPr>
            </w:pPr>
            <w:r w:rsidRPr="0044223D">
              <w:rPr>
                <w:b/>
                <w:sz w:val="20"/>
              </w:rPr>
              <w:t>Distance to depot</w:t>
            </w:r>
          </w:p>
        </w:tc>
        <w:tc>
          <w:tcPr>
            <w:tcW w:w="728" w:type="dxa"/>
            <w:vAlign w:val="bottom"/>
          </w:tcPr>
          <w:p w:rsidR="00DC0DC2" w:rsidRPr="0044223D" w:rsidRDefault="00DC0DC2" w:rsidP="00DC0DC2">
            <w:pPr>
              <w:pStyle w:val="NoSpacing"/>
              <w:spacing w:line="300" w:lineRule="auto"/>
              <w:jc w:val="center"/>
              <w:rPr>
                <w:sz w:val="20"/>
              </w:rPr>
            </w:pPr>
            <w:r w:rsidRPr="0044223D">
              <w:rPr>
                <w:sz w:val="20"/>
              </w:rPr>
              <w:t>546</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14.9</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528</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598</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97308</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2887</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91697</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105368</w:t>
            </w:r>
          </w:p>
        </w:tc>
      </w:tr>
      <w:tr w:rsidR="00DC0DC2" w:rsidRPr="00393D57" w:rsidTr="00DC0DC2">
        <w:trPr>
          <w:cantSplit/>
        </w:trPr>
        <w:tc>
          <w:tcPr>
            <w:tcW w:w="1105" w:type="dxa"/>
            <w:vMerge/>
          </w:tcPr>
          <w:p w:rsidR="00DC0DC2" w:rsidRPr="0044223D" w:rsidRDefault="00DC0DC2" w:rsidP="00DC0DC2">
            <w:pPr>
              <w:pStyle w:val="NoSpacing"/>
              <w:rPr>
                <w:b/>
                <w:sz w:val="20"/>
              </w:rPr>
            </w:pPr>
          </w:p>
        </w:tc>
        <w:tc>
          <w:tcPr>
            <w:tcW w:w="1868" w:type="dxa"/>
          </w:tcPr>
          <w:p w:rsidR="00DC0DC2" w:rsidRPr="0044223D" w:rsidRDefault="00DC0DC2" w:rsidP="00DC0DC2">
            <w:pPr>
              <w:pStyle w:val="NoSpacing"/>
              <w:spacing w:line="300" w:lineRule="auto"/>
              <w:rPr>
                <w:b/>
                <w:sz w:val="20"/>
              </w:rPr>
            </w:pPr>
            <w:proofErr w:type="spellStart"/>
            <w:r>
              <w:rPr>
                <w:b/>
                <w:sz w:val="20"/>
              </w:rPr>
              <w:t>VirSeeds</w:t>
            </w:r>
            <w:proofErr w:type="spellEnd"/>
          </w:p>
        </w:tc>
        <w:tc>
          <w:tcPr>
            <w:tcW w:w="728" w:type="dxa"/>
            <w:vAlign w:val="bottom"/>
          </w:tcPr>
          <w:p w:rsidR="00DC0DC2" w:rsidRPr="0044223D" w:rsidRDefault="00DC0DC2" w:rsidP="00DC0DC2">
            <w:pPr>
              <w:pStyle w:val="NoSpacing"/>
              <w:spacing w:line="300" w:lineRule="auto"/>
              <w:jc w:val="center"/>
              <w:rPr>
                <w:sz w:val="20"/>
              </w:rPr>
            </w:pPr>
            <w:r w:rsidRPr="0044223D">
              <w:rPr>
                <w:sz w:val="20"/>
              </w:rPr>
              <w:t>489</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16.5</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467</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542</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74917</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2625</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70890</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81503</w:t>
            </w:r>
          </w:p>
        </w:tc>
      </w:tr>
      <w:tr w:rsidR="00DC0DC2" w:rsidRPr="00393D57" w:rsidTr="00DC0DC2">
        <w:trPr>
          <w:cantSplit/>
        </w:trPr>
        <w:tc>
          <w:tcPr>
            <w:tcW w:w="1105" w:type="dxa"/>
            <w:vMerge/>
          </w:tcPr>
          <w:p w:rsidR="00DC0DC2" w:rsidRPr="0044223D" w:rsidRDefault="00DC0DC2" w:rsidP="00DC0DC2">
            <w:pPr>
              <w:pStyle w:val="NoSpacing"/>
              <w:rPr>
                <w:b/>
                <w:sz w:val="20"/>
              </w:rPr>
            </w:pPr>
          </w:p>
        </w:tc>
        <w:tc>
          <w:tcPr>
            <w:tcW w:w="1868" w:type="dxa"/>
          </w:tcPr>
          <w:p w:rsidR="00DC0DC2" w:rsidRPr="0044223D" w:rsidRDefault="00DC0DC2" w:rsidP="00DC0DC2">
            <w:pPr>
              <w:pStyle w:val="NoSpacing"/>
              <w:spacing w:line="300" w:lineRule="auto"/>
              <w:rPr>
                <w:b/>
                <w:sz w:val="20"/>
              </w:rPr>
            </w:pPr>
            <w:r w:rsidRPr="0044223D">
              <w:rPr>
                <w:b/>
                <w:sz w:val="20"/>
              </w:rPr>
              <w:t>Sweep-based</w:t>
            </w:r>
          </w:p>
        </w:tc>
        <w:tc>
          <w:tcPr>
            <w:tcW w:w="728" w:type="dxa"/>
            <w:vAlign w:val="bottom"/>
          </w:tcPr>
          <w:p w:rsidR="00DC0DC2" w:rsidRPr="0044223D" w:rsidRDefault="00DC0DC2" w:rsidP="00DC0DC2">
            <w:pPr>
              <w:pStyle w:val="NoSpacing"/>
              <w:spacing w:line="300" w:lineRule="auto"/>
              <w:jc w:val="center"/>
              <w:rPr>
                <w:sz w:val="20"/>
              </w:rPr>
            </w:pPr>
            <w:r w:rsidRPr="0044223D">
              <w:rPr>
                <w:sz w:val="20"/>
              </w:rPr>
              <w:t>473</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14.0</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456</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531</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72188</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3870</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66314</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81393</w:t>
            </w:r>
          </w:p>
        </w:tc>
      </w:tr>
      <w:tr w:rsidR="00DC0DC2" w:rsidRPr="00393D57" w:rsidTr="00DC0DC2">
        <w:trPr>
          <w:cantSplit/>
        </w:trPr>
        <w:tc>
          <w:tcPr>
            <w:tcW w:w="1105" w:type="dxa"/>
            <w:vMerge w:val="restart"/>
          </w:tcPr>
          <w:p w:rsidR="00DC0DC2" w:rsidRPr="0044223D" w:rsidRDefault="00DC0DC2" w:rsidP="00DC0DC2">
            <w:pPr>
              <w:pStyle w:val="NoSpacing"/>
              <w:spacing w:line="300" w:lineRule="auto"/>
              <w:rPr>
                <w:b/>
                <w:sz w:val="20"/>
              </w:rPr>
            </w:pPr>
            <w:proofErr w:type="spellStart"/>
            <w:r>
              <w:rPr>
                <w:b/>
                <w:sz w:val="20"/>
              </w:rPr>
              <w:t>FewAlt</w:t>
            </w:r>
            <w:proofErr w:type="spellEnd"/>
          </w:p>
        </w:tc>
        <w:tc>
          <w:tcPr>
            <w:tcW w:w="1868" w:type="dxa"/>
          </w:tcPr>
          <w:p w:rsidR="00DC0DC2" w:rsidRPr="0044223D" w:rsidRDefault="00DC0DC2" w:rsidP="00DC0DC2">
            <w:pPr>
              <w:pStyle w:val="NoSpacing"/>
              <w:spacing w:line="300" w:lineRule="auto"/>
              <w:rPr>
                <w:b/>
                <w:sz w:val="20"/>
              </w:rPr>
            </w:pPr>
            <w:r w:rsidRPr="0044223D">
              <w:rPr>
                <w:b/>
                <w:sz w:val="20"/>
              </w:rPr>
              <w:t>Distance to depot</w:t>
            </w:r>
          </w:p>
        </w:tc>
        <w:tc>
          <w:tcPr>
            <w:tcW w:w="728" w:type="dxa"/>
            <w:vAlign w:val="bottom"/>
          </w:tcPr>
          <w:p w:rsidR="00DC0DC2" w:rsidRPr="0044223D" w:rsidRDefault="00DC0DC2" w:rsidP="00DC0DC2">
            <w:pPr>
              <w:pStyle w:val="NoSpacing"/>
              <w:spacing w:line="300" w:lineRule="auto"/>
              <w:jc w:val="center"/>
              <w:rPr>
                <w:sz w:val="20"/>
              </w:rPr>
            </w:pPr>
            <w:r w:rsidRPr="0044223D">
              <w:rPr>
                <w:sz w:val="20"/>
              </w:rPr>
              <w:t>532</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3.0</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525</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539</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97558</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1244</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95117</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100079</w:t>
            </w:r>
          </w:p>
        </w:tc>
      </w:tr>
      <w:tr w:rsidR="00DC0DC2" w:rsidRPr="00393D57" w:rsidTr="00DC0DC2">
        <w:trPr>
          <w:cantSplit/>
        </w:trPr>
        <w:tc>
          <w:tcPr>
            <w:tcW w:w="1105" w:type="dxa"/>
            <w:vMerge/>
          </w:tcPr>
          <w:p w:rsidR="00DC0DC2" w:rsidRPr="0044223D" w:rsidRDefault="00DC0DC2" w:rsidP="00DC0DC2">
            <w:pPr>
              <w:pStyle w:val="NoSpacing"/>
              <w:rPr>
                <w:b/>
                <w:sz w:val="20"/>
              </w:rPr>
            </w:pPr>
          </w:p>
        </w:tc>
        <w:tc>
          <w:tcPr>
            <w:tcW w:w="1868" w:type="dxa"/>
          </w:tcPr>
          <w:p w:rsidR="00DC0DC2" w:rsidRPr="0044223D" w:rsidRDefault="00DC0DC2" w:rsidP="00DC0DC2">
            <w:pPr>
              <w:pStyle w:val="NoSpacing"/>
              <w:spacing w:line="300" w:lineRule="auto"/>
              <w:rPr>
                <w:b/>
                <w:sz w:val="20"/>
              </w:rPr>
            </w:pPr>
            <w:proofErr w:type="spellStart"/>
            <w:r>
              <w:rPr>
                <w:b/>
                <w:sz w:val="20"/>
              </w:rPr>
              <w:t>VirSeeds</w:t>
            </w:r>
            <w:proofErr w:type="spellEnd"/>
          </w:p>
        </w:tc>
        <w:tc>
          <w:tcPr>
            <w:tcW w:w="728" w:type="dxa"/>
            <w:vAlign w:val="bottom"/>
          </w:tcPr>
          <w:p w:rsidR="00DC0DC2" w:rsidRPr="0044223D" w:rsidRDefault="00DC0DC2" w:rsidP="00DC0DC2">
            <w:pPr>
              <w:pStyle w:val="NoSpacing"/>
              <w:spacing w:line="300" w:lineRule="auto"/>
              <w:jc w:val="center"/>
              <w:rPr>
                <w:sz w:val="20"/>
              </w:rPr>
            </w:pPr>
            <w:r w:rsidRPr="0044223D">
              <w:rPr>
                <w:sz w:val="20"/>
              </w:rPr>
              <w:t>472</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3.4</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464</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481</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74423</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1193</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71605</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77410</w:t>
            </w:r>
          </w:p>
        </w:tc>
      </w:tr>
      <w:tr w:rsidR="00DC0DC2" w:rsidRPr="00393D57" w:rsidTr="00DC0DC2">
        <w:trPr>
          <w:cantSplit/>
        </w:trPr>
        <w:tc>
          <w:tcPr>
            <w:tcW w:w="1105" w:type="dxa"/>
            <w:vMerge/>
          </w:tcPr>
          <w:p w:rsidR="00DC0DC2" w:rsidRPr="0044223D" w:rsidRDefault="00DC0DC2" w:rsidP="00DC0DC2">
            <w:pPr>
              <w:pStyle w:val="NoSpacing"/>
              <w:rPr>
                <w:b/>
                <w:sz w:val="20"/>
              </w:rPr>
            </w:pPr>
          </w:p>
        </w:tc>
        <w:tc>
          <w:tcPr>
            <w:tcW w:w="1868" w:type="dxa"/>
          </w:tcPr>
          <w:p w:rsidR="00DC0DC2" w:rsidRPr="0044223D" w:rsidRDefault="00DC0DC2" w:rsidP="00DC0DC2">
            <w:pPr>
              <w:pStyle w:val="NoSpacing"/>
              <w:spacing w:line="300" w:lineRule="auto"/>
              <w:rPr>
                <w:b/>
                <w:sz w:val="20"/>
              </w:rPr>
            </w:pPr>
            <w:r w:rsidRPr="0044223D">
              <w:rPr>
                <w:b/>
                <w:sz w:val="20"/>
              </w:rPr>
              <w:t>Sweep-based</w:t>
            </w:r>
          </w:p>
        </w:tc>
        <w:tc>
          <w:tcPr>
            <w:tcW w:w="728" w:type="dxa"/>
            <w:vAlign w:val="bottom"/>
          </w:tcPr>
          <w:p w:rsidR="00DC0DC2" w:rsidRPr="0044223D" w:rsidRDefault="00DC0DC2" w:rsidP="00DC0DC2">
            <w:pPr>
              <w:pStyle w:val="NoSpacing"/>
              <w:spacing w:line="300" w:lineRule="auto"/>
              <w:jc w:val="center"/>
              <w:rPr>
                <w:sz w:val="20"/>
              </w:rPr>
            </w:pPr>
            <w:r w:rsidRPr="0044223D">
              <w:rPr>
                <w:sz w:val="20"/>
              </w:rPr>
              <w:t>462</w:t>
            </w:r>
          </w:p>
        </w:tc>
        <w:tc>
          <w:tcPr>
            <w:tcW w:w="691" w:type="dxa"/>
            <w:vAlign w:val="bottom"/>
          </w:tcPr>
          <w:p w:rsidR="00DC0DC2" w:rsidRPr="0044223D" w:rsidRDefault="00DC0DC2" w:rsidP="00DC0DC2">
            <w:pPr>
              <w:pStyle w:val="NoSpacing"/>
              <w:spacing w:line="300" w:lineRule="auto"/>
              <w:jc w:val="center"/>
              <w:rPr>
                <w:sz w:val="20"/>
              </w:rPr>
            </w:pPr>
            <w:r w:rsidRPr="0044223D">
              <w:rPr>
                <w:sz w:val="20"/>
              </w:rPr>
              <w:t>3.7</w:t>
            </w:r>
          </w:p>
        </w:tc>
        <w:tc>
          <w:tcPr>
            <w:tcW w:w="703" w:type="dxa"/>
            <w:vAlign w:val="bottom"/>
          </w:tcPr>
          <w:p w:rsidR="00DC0DC2" w:rsidRPr="0044223D" w:rsidRDefault="00DC0DC2" w:rsidP="00DC0DC2">
            <w:pPr>
              <w:pStyle w:val="NoSpacing"/>
              <w:spacing w:line="300" w:lineRule="auto"/>
              <w:jc w:val="center"/>
              <w:rPr>
                <w:sz w:val="20"/>
              </w:rPr>
            </w:pPr>
            <w:r w:rsidRPr="0044223D">
              <w:rPr>
                <w:sz w:val="20"/>
              </w:rPr>
              <w:t>455</w:t>
            </w:r>
          </w:p>
        </w:tc>
        <w:tc>
          <w:tcPr>
            <w:tcW w:w="780" w:type="dxa"/>
            <w:vAlign w:val="bottom"/>
          </w:tcPr>
          <w:p w:rsidR="00DC0DC2" w:rsidRPr="0044223D" w:rsidRDefault="00DC0DC2" w:rsidP="00DC0DC2">
            <w:pPr>
              <w:pStyle w:val="NoSpacing"/>
              <w:spacing w:line="300" w:lineRule="auto"/>
              <w:jc w:val="center"/>
              <w:rPr>
                <w:sz w:val="20"/>
              </w:rPr>
            </w:pPr>
            <w:r w:rsidRPr="0044223D">
              <w:rPr>
                <w:sz w:val="20"/>
              </w:rPr>
              <w:t>473</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72780</w:t>
            </w:r>
          </w:p>
        </w:tc>
        <w:tc>
          <w:tcPr>
            <w:tcW w:w="741" w:type="dxa"/>
            <w:vAlign w:val="bottom"/>
          </w:tcPr>
          <w:p w:rsidR="00DC0DC2" w:rsidRPr="0044223D" w:rsidRDefault="00DC0DC2" w:rsidP="00DC0DC2">
            <w:pPr>
              <w:pStyle w:val="NoSpacing"/>
              <w:spacing w:line="300" w:lineRule="auto"/>
              <w:jc w:val="center"/>
              <w:rPr>
                <w:sz w:val="20"/>
              </w:rPr>
            </w:pPr>
            <w:r w:rsidRPr="0044223D">
              <w:rPr>
                <w:sz w:val="20"/>
              </w:rPr>
              <w:t>1682</w:t>
            </w:r>
          </w:p>
        </w:tc>
        <w:tc>
          <w:tcPr>
            <w:tcW w:w="835" w:type="dxa"/>
            <w:vAlign w:val="bottom"/>
          </w:tcPr>
          <w:p w:rsidR="00DC0DC2" w:rsidRPr="0044223D" w:rsidRDefault="00DC0DC2" w:rsidP="00DC0DC2">
            <w:pPr>
              <w:pStyle w:val="NoSpacing"/>
              <w:spacing w:line="300" w:lineRule="auto"/>
              <w:jc w:val="center"/>
              <w:rPr>
                <w:sz w:val="20"/>
              </w:rPr>
            </w:pPr>
            <w:r w:rsidRPr="0044223D">
              <w:rPr>
                <w:sz w:val="20"/>
              </w:rPr>
              <w:t>70004</w:t>
            </w:r>
          </w:p>
        </w:tc>
        <w:tc>
          <w:tcPr>
            <w:tcW w:w="829" w:type="dxa"/>
            <w:vAlign w:val="bottom"/>
          </w:tcPr>
          <w:p w:rsidR="00DC0DC2" w:rsidRPr="0044223D" w:rsidRDefault="00DC0DC2" w:rsidP="00DC0DC2">
            <w:pPr>
              <w:pStyle w:val="NoSpacing"/>
              <w:spacing w:line="300" w:lineRule="auto"/>
              <w:jc w:val="center"/>
              <w:rPr>
                <w:sz w:val="20"/>
              </w:rPr>
            </w:pPr>
            <w:r w:rsidRPr="0044223D">
              <w:rPr>
                <w:sz w:val="20"/>
              </w:rPr>
              <w:t>76721</w:t>
            </w:r>
          </w:p>
        </w:tc>
      </w:tr>
    </w:tbl>
    <w:p w:rsidR="00D75347" w:rsidRDefault="00D75347" w:rsidP="008C1F29">
      <w:pPr>
        <w:pStyle w:val="NoSpacing"/>
        <w:spacing w:line="300" w:lineRule="auto"/>
      </w:pPr>
    </w:p>
    <w:p w:rsidR="00D75347" w:rsidRDefault="00D75347" w:rsidP="00D75347">
      <w:pPr>
        <w:pStyle w:val="NoSpacing"/>
        <w:spacing w:line="300" w:lineRule="auto"/>
      </w:pPr>
      <w:r>
        <w:lastRenderedPageBreak/>
        <w:t>W</w:t>
      </w:r>
      <w:r w:rsidRPr="004D18C2">
        <w:t xml:space="preserve">hen looking at the average number of routes, representing the main objective, we can derive from </w:t>
      </w:r>
      <w:r>
        <w:t>T</w:t>
      </w:r>
      <w:r w:rsidRPr="004D18C2">
        <w:t xml:space="preserve">able </w:t>
      </w:r>
      <w:r>
        <w:t>2</w:t>
      </w:r>
      <w:r w:rsidRPr="004D18C2">
        <w:t xml:space="preserve"> that </w:t>
      </w:r>
      <w:proofErr w:type="spellStart"/>
      <w:r w:rsidR="006415DD">
        <w:t>FewAlt</w:t>
      </w:r>
      <w:proofErr w:type="spellEnd"/>
      <w:r w:rsidRPr="004D18C2">
        <w:t xml:space="preserve"> and </w:t>
      </w:r>
      <w:proofErr w:type="spellStart"/>
      <w:r w:rsidR="006415DD">
        <w:t>CombReg</w:t>
      </w:r>
      <w:proofErr w:type="spellEnd"/>
      <w:r w:rsidRPr="004D18C2">
        <w:t xml:space="preserve"> have the best overall performance, provided a more sophisticated seed selection method than ‘distance to depot’ is used. Sequential insertion follows closely. </w:t>
      </w:r>
      <w:proofErr w:type="spellStart"/>
      <w:r w:rsidRPr="004D18C2">
        <w:t>SavHT</w:t>
      </w:r>
      <w:proofErr w:type="spellEnd"/>
      <w:r w:rsidRPr="004D18C2">
        <w:t xml:space="preserve"> performs very badly and needs 28% more routes than sweep-based </w:t>
      </w:r>
      <w:proofErr w:type="spellStart"/>
      <w:r w:rsidR="006415DD">
        <w:t>FewAlt</w:t>
      </w:r>
      <w:proofErr w:type="spellEnd"/>
      <w:r w:rsidRPr="004D18C2">
        <w:t xml:space="preserve">. Comparing the results to the best known result from literature – 405 routes – </w:t>
      </w:r>
      <w:proofErr w:type="spellStart"/>
      <w:r w:rsidRPr="004D18C2">
        <w:t>SavHT</w:t>
      </w:r>
      <w:proofErr w:type="spellEnd"/>
      <w:r w:rsidRPr="004D18C2">
        <w:t xml:space="preserve"> even needs 46% more routes on average, where sweep-based </w:t>
      </w:r>
      <w:proofErr w:type="spellStart"/>
      <w:r w:rsidR="006415DD">
        <w:t>FewAlt</w:t>
      </w:r>
      <w:proofErr w:type="spellEnd"/>
      <w:r w:rsidRPr="004D18C2">
        <w:t xml:space="preserve"> needs only 14% more routes on average, which means that the number of unnecessary routes is over three times larger for </w:t>
      </w:r>
      <w:proofErr w:type="spellStart"/>
      <w:r w:rsidRPr="004D18C2">
        <w:t>SavHT</w:t>
      </w:r>
      <w:proofErr w:type="spellEnd"/>
      <w:r w:rsidRPr="004D18C2">
        <w:t xml:space="preserve">. </w:t>
      </w:r>
      <w:proofErr w:type="spellStart"/>
      <w:r w:rsidRPr="004D18C2">
        <w:t>SavPlus</w:t>
      </w:r>
      <w:proofErr w:type="spellEnd"/>
      <w:r w:rsidRPr="004D18C2">
        <w:t xml:space="preserve">, although a significant improvement over </w:t>
      </w:r>
      <w:proofErr w:type="spellStart"/>
      <w:r w:rsidRPr="004D18C2">
        <w:t>SavHT</w:t>
      </w:r>
      <w:proofErr w:type="spellEnd"/>
      <w:r w:rsidRPr="004D18C2">
        <w:t xml:space="preserve">, is still heavily outperformed by the other heuristics tested, given proper seeds. The observation that </w:t>
      </w:r>
      <w:proofErr w:type="spellStart"/>
      <w:r w:rsidRPr="004D18C2">
        <w:t>SavHT</w:t>
      </w:r>
      <w:proofErr w:type="spellEnd"/>
      <w:r w:rsidRPr="004D18C2">
        <w:t xml:space="preserve"> is not good at minimizing the total number of routes, especially if time windows are present, corresponds to our expectations and to findings from literature (e.g. Solomon, 1987). </w:t>
      </w:r>
      <w:r>
        <w:t>However,</w:t>
      </w:r>
      <w:r w:rsidRPr="004D18C2">
        <w:t xml:space="preserve"> </w:t>
      </w:r>
      <w:proofErr w:type="spellStart"/>
      <w:r w:rsidRPr="004D18C2">
        <w:t>SavHT</w:t>
      </w:r>
      <w:proofErr w:type="spellEnd"/>
      <w:r w:rsidRPr="004D18C2">
        <w:t xml:space="preserve"> is relatively good at minimizing the total distance travelled</w:t>
      </w:r>
      <w:r>
        <w:t xml:space="preserve">, which is </w:t>
      </w:r>
      <w:r w:rsidRPr="004D18C2">
        <w:t>the secondary objective.</w:t>
      </w:r>
    </w:p>
    <w:p w:rsidR="00DE15E8" w:rsidRPr="004D18C2" w:rsidRDefault="005B1801" w:rsidP="008C1F29">
      <w:pPr>
        <w:pStyle w:val="NoSpacing"/>
        <w:spacing w:line="300" w:lineRule="auto"/>
      </w:pPr>
      <w:r w:rsidRPr="005B1801">
        <w:rPr>
          <w:noProof/>
          <w:lang w:val="nl-NL" w:eastAsia="nl-NL"/>
        </w:rPr>
        <w:pict>
          <v:shape id="Text Box 641" o:spid="_x0000_s1039" type="#_x0000_t202" style="position:absolute;left:0;text-align:left;margin-left:3.35pt;margin-top:10.9pt;width:459.65pt;height:35.25pt;z-index:-2516316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" filled="f" stroked="f">
            <v:textbox inset="0,0,0,0">
              <w:txbxContent>
                <w:p w:rsidR="00552A7B" w:rsidRPr="00581AB8" w:rsidRDefault="00552A7B" w:rsidP="00270FA5">
                  <w:pPr>
                    <w:pStyle w:val="NoSpacing"/>
                    <w:jc w:val="left"/>
                    <w:rPr>
                      <w:rStyle w:val="Strong"/>
                      <w:lang w:val="en-US"/>
                    </w:rPr>
                  </w:pPr>
                  <w:proofErr w:type="gramStart"/>
                  <w:r w:rsidRPr="00581AB8">
                    <w:rPr>
                      <w:rStyle w:val="Strong"/>
                      <w:lang w:val="en-US"/>
                    </w:rPr>
                    <w:t xml:space="preserve">Figure </w:t>
                  </w:r>
                  <w:r>
                    <w:rPr>
                      <w:rStyle w:val="Strong"/>
                      <w:lang w:val="en-US"/>
                    </w:rPr>
                    <w:t>7</w:t>
                  </w:r>
                  <w:r w:rsidRPr="00581AB8">
                    <w:rPr>
                      <w:rStyle w:val="Strong"/>
                      <w:lang w:val="en-US"/>
                    </w:rPr>
                    <w:t>.</w:t>
                  </w:r>
                  <w:proofErr w:type="gramEnd"/>
                  <w:r w:rsidRPr="00581AB8">
                    <w:rPr>
                      <w:rStyle w:val="Strong"/>
                      <w:lang w:val="en-US"/>
                    </w:rPr>
                    <w:t xml:space="preserve"> </w:t>
                  </w:r>
                  <w:proofErr w:type="gramStart"/>
                  <w:r w:rsidRPr="00581AB8">
                    <w:rPr>
                      <w:rStyle w:val="Strong"/>
                      <w:lang w:val="en-US"/>
                    </w:rPr>
                    <w:t>Visualization of the performance of heuristics in our experiments.</w:t>
                  </w:r>
                  <w:proofErr w:type="gramEnd"/>
                  <w:r w:rsidRPr="00581AB8">
                    <w:rPr>
                      <w:rStyle w:val="Strong"/>
                      <w:lang w:val="en-US"/>
                    </w:rPr>
                    <w:t xml:space="preserve"> Every dot represents the total number of routes generated using one of the 3672 combinations of heuristic frameworks, seed selection methods and values of weight parameters</w:t>
                  </w:r>
                  <w:r>
                    <w:rPr>
                      <w:rStyle w:val="Strong"/>
                      <w:lang w:val="en-US"/>
                    </w:rPr>
                    <w:t>.</w:t>
                  </w:r>
                </w:p>
              </w:txbxContent>
            </v:textbox>
          </v:shape>
        </w:pict>
      </w:r>
    </w:p>
    <w:p w:rsidR="005C5C8B" w:rsidRPr="004D18C2" w:rsidRDefault="00D75347" w:rsidP="008C1F29">
      <w:pPr>
        <w:pStyle w:val="NoSpacing"/>
        <w:spacing w:line="300" w:lineRule="auto"/>
      </w:pPr>
      <w:r>
        <w:rPr>
          <w:noProof/>
          <w:lang w:val="en-US"/>
        </w:rPr>
        <w:drawing>
          <wp:anchor distT="0" distB="0" distL="114300" distR="114300" simplePos="0" relativeHeight="251915264" behindDoc="0" locked="0" layoutInCell="1" allowOverlap="1">
            <wp:simplePos x="0" y="0"/>
            <wp:positionH relativeFrom="column">
              <wp:posOffset>0</wp:posOffset>
            </wp:positionH>
            <wp:positionV relativeFrom="paragraph">
              <wp:posOffset>387350</wp:posOffset>
            </wp:positionV>
            <wp:extent cx="5943600" cy="2966720"/>
            <wp:effectExtent l="19050" t="19050" r="0" b="508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ults plotted.png"/>
                    <pic:cNvPicPr/>
                  </pic:nvPicPr>
                  <pic:blipFill>
                    <a:blip r:embed="rId3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3600" cy="2966720"/>
                    </a:xfrm>
                    <a:prstGeom prst="rect">
                      <a:avLst/>
                    </a:prstGeom>
                    <a:ln>
                      <a:solidFill>
                        <a:schemeClr val="bg1">
                          <a:lumMod val="65000"/>
                        </a:schemeClr>
                      </a:solidFill>
                    </a:ln>
                  </pic:spPr>
                </pic:pic>
              </a:graphicData>
            </a:graphic>
          </wp:anchor>
        </w:drawing>
      </w:r>
    </w:p>
    <w:p w:rsidR="005C5C8B" w:rsidRPr="004D18C2" w:rsidRDefault="005C5C8B" w:rsidP="008C1F29">
      <w:pPr>
        <w:pStyle w:val="NoSpacing"/>
        <w:spacing w:line="300" w:lineRule="auto"/>
      </w:pPr>
    </w:p>
    <w:p w:rsidR="00DE15E8" w:rsidRPr="004D18C2" w:rsidRDefault="00DE15E8" w:rsidP="008C1F29">
      <w:pPr>
        <w:pStyle w:val="NoSpacing"/>
        <w:spacing w:line="300" w:lineRule="auto"/>
      </w:pPr>
      <w:r w:rsidRPr="004D18C2">
        <w:t xml:space="preserve">Looking at the other measures listed, we can conclude from the standard deviations that the results from the </w:t>
      </w:r>
      <w:r w:rsidR="0002378F" w:rsidRPr="004D18C2">
        <w:t>two s</w:t>
      </w:r>
      <w:r w:rsidRPr="004D18C2">
        <w:t>avings</w:t>
      </w:r>
      <w:r w:rsidR="0002378F" w:rsidRPr="004D18C2">
        <w:t>-based</w:t>
      </w:r>
      <w:r w:rsidRPr="004D18C2">
        <w:t xml:space="preserve"> heuristics vary heavily over all test runs, depending strongly on parameter settings. With the most successful settings tested (i.e. those that result in the lowest number of total routes), and only then, the performance of </w:t>
      </w:r>
      <w:proofErr w:type="spellStart"/>
      <w:r w:rsidR="0002378F" w:rsidRPr="004D18C2">
        <w:t>SavPlus</w:t>
      </w:r>
      <w:proofErr w:type="spellEnd"/>
      <w:r w:rsidRPr="004D18C2">
        <w:t xml:space="preserve"> is almost comparable to that of the other heuristics tested. However, since a new problem set may require different settings and testing all combinations is infeasible, such strong dependency on parameter values is undesirable. Still, it is quite possible that some parametric values (e.g. too much weight on load size) are responsible for large outliers, in which case more constant behaviour can be expected by avoiding those values. This possibility will be explored later.</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Regarding the four remaining heuristics, for each of those one can find a setting that results in 454-456 total routes. This can be easily seen from Figure </w:t>
      </w:r>
      <w:r w:rsidR="00CB7DC6">
        <w:t>7</w:t>
      </w:r>
      <w:r w:rsidRPr="004D18C2">
        <w:t xml:space="preserve">, where the best values of each heuristic are slightly below the ‘460’ line. Only </w:t>
      </w:r>
      <w:proofErr w:type="spellStart"/>
      <w:r w:rsidR="006415DD">
        <w:t>FewAlt</w:t>
      </w:r>
      <w:proofErr w:type="spellEnd"/>
      <w:r w:rsidRPr="004D18C2">
        <w:t xml:space="preserve"> has a consistently high performance, with a worst-case performance of 473 routes for </w:t>
      </w:r>
      <w:r w:rsidRPr="004D18C2">
        <w:lastRenderedPageBreak/>
        <w:t xml:space="preserve">sweep-based seed selection, but this comes at the price of a longer average distance. This result follows quite naturally from the structure of the heuristic, which solely aims to avoid the creation of new routes: an ultimate regret-based approach. Recall that nodes with few alternatives are given priority by </w:t>
      </w:r>
      <w:proofErr w:type="spellStart"/>
      <w:r w:rsidR="006415DD">
        <w:t>FewAlt</w:t>
      </w:r>
      <w:proofErr w:type="spellEnd"/>
      <w:r w:rsidRPr="004D18C2">
        <w:t>, even if it is much cheaper to insert other nodes into the respective route. The result is often that, although routes become less efficient distance-wise, fewer nodes remain unscheduled and need additional routes. In contrast, savings-based heuristics do not use any regret measures, resulting in low total distance but a larger number of routes.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Finally, comparing the performance of the different seed selection method, it is clear that sweep-based seed selection performs better than </w:t>
      </w:r>
      <w:proofErr w:type="spellStart"/>
      <w:r w:rsidR="00F44705">
        <w:t>VirSeeds</w:t>
      </w:r>
      <w:proofErr w:type="spellEnd"/>
      <w:r w:rsidRPr="004D18C2">
        <w:t xml:space="preserve"> and that both outperform ‘distance to depot’. Again, the explanation is rather straightforward. If seeds are (geographically) well distributed over all orders, it will not occur very often that a large detour is needed to reach certain customers. Thus, more efficient routes can be created. If the only </w:t>
      </w:r>
      <w:r w:rsidR="006425D4" w:rsidRPr="004D18C2">
        <w:t>selection measure</w:t>
      </w:r>
      <w:r w:rsidRPr="004D18C2">
        <w:t xml:space="preserve"> to select seed nodes is their distance to the depot, the seeds may well be located in one corner of the ‘grid’, making it very difficult and inefficient to reach customers on the other side of the depot.</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An important performance criterion, next to the number of routes and total distance generated, is </w:t>
      </w:r>
      <w:r w:rsidR="006425D4" w:rsidRPr="004D18C2">
        <w:t>computation time</w:t>
      </w:r>
      <w:r w:rsidRPr="004D18C2">
        <w:t xml:space="preserve">. However, since different combinations of selection </w:t>
      </w:r>
      <w:r w:rsidR="006425D4" w:rsidRPr="004D18C2">
        <w:t>measures</w:t>
      </w:r>
      <w:r w:rsidRPr="004D18C2">
        <w:t xml:space="preserve"> were tested for different heuristics, and certain selection </w:t>
      </w:r>
      <w:r w:rsidR="006425D4" w:rsidRPr="004D18C2">
        <w:t>measures</w:t>
      </w:r>
      <w:r w:rsidRPr="004D18C2">
        <w:t xml:space="preserve"> can really slow down the process, we will just say here that the runtimes for one run were very comparable: around 0.2 seconds without </w:t>
      </w:r>
      <w:proofErr w:type="spellStart"/>
      <w:r w:rsidRPr="004D18C2">
        <w:t>w</w:t>
      </w:r>
      <w:r w:rsidRPr="00104453">
        <w:rPr>
          <w:sz w:val="20"/>
          <w:szCs w:val="20"/>
          <w:vertAlign w:val="subscript"/>
        </w:rPr>
        <w:t>pf</w:t>
      </w:r>
      <w:proofErr w:type="spellEnd"/>
      <w:r w:rsidRPr="004D18C2">
        <w:t xml:space="preserve">, </w:t>
      </w:r>
      <w:proofErr w:type="spellStart"/>
      <w:r w:rsidRPr="004D18C2">
        <w:t>w</w:t>
      </w:r>
      <w:r w:rsidRPr="00104453">
        <w:rPr>
          <w:sz w:val="20"/>
          <w:szCs w:val="20"/>
          <w:vertAlign w:val="subscript"/>
        </w:rPr>
        <w:t>nr</w:t>
      </w:r>
      <w:proofErr w:type="spellEnd"/>
      <w:r w:rsidRPr="004D18C2">
        <w:t xml:space="preserve"> and </w:t>
      </w:r>
      <w:proofErr w:type="spellStart"/>
      <w:r w:rsidRPr="004D18C2">
        <w:t>w</w:t>
      </w:r>
      <w:r w:rsidRPr="00104453">
        <w:rPr>
          <w:sz w:val="20"/>
          <w:szCs w:val="20"/>
          <w:vertAlign w:val="subscript"/>
        </w:rPr>
        <w:t>na</w:t>
      </w:r>
      <w:proofErr w:type="spellEnd"/>
      <w:r w:rsidRPr="004D18C2">
        <w:t xml:space="preserve">, which need continuous revision. </w:t>
      </w:r>
      <w:proofErr w:type="spellStart"/>
      <w:r w:rsidR="0002378F" w:rsidRPr="004D18C2">
        <w:t>SavPlus</w:t>
      </w:r>
      <w:proofErr w:type="spellEnd"/>
      <w:r w:rsidRPr="004D18C2">
        <w:t xml:space="preserve"> needs twice as much time. Because parallel methods needed multiple (on average a little over 3) runs to find the best number of seeds for a certain combination, those methods (i.e. </w:t>
      </w:r>
      <w:proofErr w:type="spellStart"/>
      <w:r w:rsidR="008B5A99" w:rsidRPr="004D18C2">
        <w:t>ParIns</w:t>
      </w:r>
      <w:proofErr w:type="spellEnd"/>
      <w:r w:rsidRPr="004D18C2">
        <w:t xml:space="preserve">, </w:t>
      </w:r>
      <w:proofErr w:type="spellStart"/>
      <w:r w:rsidR="006415DD">
        <w:t>CombReg</w:t>
      </w:r>
      <w:proofErr w:type="spellEnd"/>
      <w:r w:rsidRPr="004D18C2">
        <w:t xml:space="preserve"> and </w:t>
      </w:r>
      <w:proofErr w:type="spellStart"/>
      <w:r w:rsidR="006415DD">
        <w:t>FewAlt</w:t>
      </w:r>
      <w:proofErr w:type="spellEnd"/>
      <w:r w:rsidRPr="004D18C2">
        <w:t>) needed more computation time per combination.</w:t>
      </w:r>
    </w:p>
    <w:p w:rsidR="00DE15E8" w:rsidRPr="004D18C2" w:rsidRDefault="00DE15E8" w:rsidP="008C1F29">
      <w:pPr>
        <w:pStyle w:val="NoSpacing"/>
        <w:spacing w:line="300" w:lineRule="auto"/>
      </w:pPr>
    </w:p>
    <w:p w:rsidR="00DE15E8" w:rsidRPr="005F081B" w:rsidRDefault="001A3166" w:rsidP="00216F57">
      <w:pPr>
        <w:pStyle w:val="Heading3"/>
      </w:pPr>
      <w:bookmarkStart w:id="62" w:name="_Toc315199035"/>
      <w:bookmarkStart w:id="63" w:name="_Toc316390176"/>
      <w:proofErr w:type="gramStart"/>
      <w:r>
        <w:t>4.3</w:t>
      </w:r>
      <w:r w:rsidR="00216F57">
        <w:t>.2</w:t>
      </w:r>
      <w:r w:rsidR="00E01956" w:rsidRPr="005F081B">
        <w:t xml:space="preserve"> </w:t>
      </w:r>
      <w:r w:rsidR="00DE15E8" w:rsidRPr="005F081B">
        <w:t xml:space="preserve"> Statistics</w:t>
      </w:r>
      <w:proofErr w:type="gramEnd"/>
      <w:r w:rsidR="00DE15E8" w:rsidRPr="005F081B">
        <w:t xml:space="preserve"> by problem class</w:t>
      </w:r>
      <w:bookmarkEnd w:id="62"/>
      <w:bookmarkEnd w:id="63"/>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Since the Solomon problems consist of different classes, we can further investigate the performance of each heuristic on each problem class. This can be useful in practice when the problem class is known: The best performing heuristic (according to the </w:t>
      </w:r>
      <w:r w:rsidR="0078491C">
        <w:t>number of routes generated</w:t>
      </w:r>
      <w:r w:rsidRPr="004D18C2">
        <w:t xml:space="preserve">) can be chosen accordingly. Appendix </w:t>
      </w:r>
      <w:r w:rsidR="00C72855">
        <w:t>C</w:t>
      </w:r>
      <w:r w:rsidRPr="004D18C2">
        <w:t xml:space="preserve"> contains</w:t>
      </w:r>
      <w:r w:rsidR="0035187D">
        <w:t xml:space="preserve"> full</w:t>
      </w:r>
      <w:r w:rsidRPr="004D18C2">
        <w:t xml:space="preserve"> tables that compare the average and best results on </w:t>
      </w:r>
      <w:r w:rsidR="006063DE">
        <w:t>each of the six problem classes, based on the average deviation of the best known results in literature.</w:t>
      </w:r>
      <w:r w:rsidRPr="004D18C2">
        <w:t xml:space="preserve"> In this subsection we will note the most interesting patterns that we observe from those tables.</w:t>
      </w:r>
    </w:p>
    <w:p w:rsidR="00DE15E8" w:rsidRPr="004D18C2" w:rsidRDefault="00DE15E8" w:rsidP="008C1F29">
      <w:pPr>
        <w:pStyle w:val="NoSpacing"/>
        <w:spacing w:line="300" w:lineRule="auto"/>
      </w:pPr>
    </w:p>
    <w:p w:rsidR="0035187D" w:rsidRDefault="00DE15E8" w:rsidP="008C1F29">
      <w:pPr>
        <w:pStyle w:val="NoSpacing"/>
        <w:spacing w:line="300" w:lineRule="auto"/>
      </w:pPr>
      <w:r w:rsidRPr="004D18C2">
        <w:t xml:space="preserve">First, we compare based on degree of clustering: clustered, randomized or semi-clustered. </w:t>
      </w:r>
      <w:r w:rsidR="0035187D">
        <w:t xml:space="preserve">Table </w:t>
      </w:r>
      <w:r w:rsidR="00703FBB">
        <w:t>3</w:t>
      </w:r>
      <w:r w:rsidR="0035187D">
        <w:t xml:space="preserve"> shows </w:t>
      </w:r>
      <w:r w:rsidR="006063DE">
        <w:t xml:space="preserve">the average and </w:t>
      </w:r>
      <w:r w:rsidR="0035187D">
        <w:t xml:space="preserve">best results per </w:t>
      </w:r>
      <w:r w:rsidR="006063DE">
        <w:t xml:space="preserve">heuristic, based on the number of generated routes. </w:t>
      </w:r>
      <w:r w:rsidR="00703FBB">
        <w:t xml:space="preserve">We observe that </w:t>
      </w:r>
      <w:proofErr w:type="spellStart"/>
      <w:r w:rsidR="00703FBB" w:rsidRPr="004D18C2">
        <w:t>SavHT</w:t>
      </w:r>
      <w:proofErr w:type="spellEnd"/>
      <w:r w:rsidR="00703FBB" w:rsidRPr="004D18C2">
        <w:t xml:space="preserve"> is outperformed on all 3 clustering types. </w:t>
      </w:r>
      <w:proofErr w:type="spellStart"/>
      <w:r w:rsidR="00703FBB" w:rsidRPr="004D18C2">
        <w:t>SavPlus</w:t>
      </w:r>
      <w:proofErr w:type="spellEnd"/>
      <w:r w:rsidR="00703FBB" w:rsidRPr="004D18C2">
        <w:t xml:space="preserve"> performs reasonable on clustered problems but worse on the more randomized ones. Sequential insertion is able to produce very good results in (semi-)</w:t>
      </w:r>
      <w:r w:rsidR="00703FBB">
        <w:t xml:space="preserve"> </w:t>
      </w:r>
      <w:r w:rsidR="00703FBB" w:rsidRPr="004D18C2">
        <w:t xml:space="preserve">clustered problems and performs rather consistently overall as well. For the parallel methods, it seems that the seed selection method is more important than the heuristic type, especially on the clustered problems. Sweep-based </w:t>
      </w:r>
      <w:proofErr w:type="spellStart"/>
      <w:r w:rsidR="006415DD">
        <w:t>CombReg</w:t>
      </w:r>
      <w:proofErr w:type="spellEnd"/>
      <w:r w:rsidR="00703FBB" w:rsidRPr="004D18C2">
        <w:t xml:space="preserve"> and sweep-based </w:t>
      </w:r>
      <w:proofErr w:type="spellStart"/>
      <w:r w:rsidR="006415DD">
        <w:t>FewAlt</w:t>
      </w:r>
      <w:proofErr w:type="spellEnd"/>
      <w:r w:rsidR="00703FBB" w:rsidRPr="004D18C2">
        <w:t xml:space="preserve"> perform well on all clustering types and especially well on randomized problems. Based on these results only, they should be considered the heuristics o</w:t>
      </w:r>
      <w:r w:rsidR="00703FBB">
        <w:t>f choice for all problem types.</w:t>
      </w:r>
    </w:p>
    <w:p w:rsidR="0078491C" w:rsidRDefault="0078491C" w:rsidP="008C1F29">
      <w:pPr>
        <w:pStyle w:val="NoSpacing"/>
        <w:spacing w:line="300" w:lineRule="auto"/>
      </w:pPr>
    </w:p>
    <w:p w:rsidR="006063DE" w:rsidRDefault="005B1801" w:rsidP="008C1F29">
      <w:pPr>
        <w:pStyle w:val="NoSpacing"/>
        <w:spacing w:line="300" w:lineRule="auto"/>
      </w:pPr>
      <w:r w:rsidRPr="005B1801">
        <w:rPr>
          <w:noProof/>
          <w:lang w:val="nl-NL" w:eastAsia="nl-NL"/>
        </w:rPr>
        <w:pict>
          <v:shape id="Text Box 667" o:spid="_x0000_s1040" type="#_x0000_t202" style="position:absolute;left:0;text-align:left;margin-left:-.35pt;margin-top:5.35pt;width:395.6pt;height:26.65pt;z-index:-25161420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41sItAIAALU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" filled="f" stroked="f">
            <v:textbox inset="0,0,0,0">
              <w:txbxContent>
                <w:p w:rsidR="00552A7B" w:rsidRPr="0044223D" w:rsidRDefault="00552A7B" w:rsidP="0078491C">
                  <w:pPr>
                    <w:pStyle w:val="NoSpacing"/>
                    <w:rPr>
                      <w:rStyle w:val="Strong"/>
                    </w:rPr>
                  </w:pPr>
                  <w:proofErr w:type="gramStart"/>
                  <w:r>
                    <w:rPr>
                      <w:rStyle w:val="Strong"/>
                    </w:rPr>
                    <w:t>Table 3.</w:t>
                  </w:r>
                  <w:proofErr w:type="gramEnd"/>
                  <w:r>
                    <w:rPr>
                      <w:rStyle w:val="Strong"/>
                    </w:rPr>
                    <w:t xml:space="preserve"> </w:t>
                  </w:r>
                  <w:proofErr w:type="gramStart"/>
                  <w:r>
                    <w:rPr>
                      <w:rStyle w:val="Strong"/>
                    </w:rPr>
                    <w:t>Comparison of heuristics and seed selection methods on degree of clustering.</w:t>
                  </w:r>
                  <w:proofErr w:type="gramEnd"/>
                  <w:r>
                    <w:rPr>
                      <w:rStyle w:val="Strong"/>
                    </w:rPr>
                    <w:t xml:space="preserve"> Reported results are average number of routes generated by the combination of heuristic and seed selection method.</w:t>
                  </w:r>
                </w:p>
              </w:txbxContent>
            </v:textbox>
            <w10:wrap type="square"/>
          </v:shape>
        </w:pict>
      </w:r>
    </w:p>
    <w:p w:rsidR="0078491C" w:rsidRDefault="0078491C" w:rsidP="008C1F29">
      <w:pPr>
        <w:pStyle w:val="NoSpacing"/>
        <w:spacing w:line="300" w:lineRule="auto"/>
      </w:pPr>
    </w:p>
    <w:tbl>
      <w:tblPr>
        <w:tblStyle w:val="TableGrid"/>
        <w:tblW w:w="0" w:type="auto"/>
        <w:tblLayout w:type="fixed"/>
        <w:tblLook w:val="04A0"/>
      </w:tblPr>
      <w:tblGrid>
        <w:gridCol w:w="1152"/>
        <w:gridCol w:w="1790"/>
        <w:gridCol w:w="852"/>
        <w:gridCol w:w="842"/>
        <w:gridCol w:w="859"/>
        <w:gridCol w:w="850"/>
        <w:gridCol w:w="851"/>
        <w:gridCol w:w="850"/>
      </w:tblGrid>
      <w:tr w:rsidR="0078491C" w:rsidRPr="005B4BE1" w:rsidTr="0078491C">
        <w:tc>
          <w:tcPr>
            <w:tcW w:w="1152" w:type="dxa"/>
          </w:tcPr>
          <w:p w:rsidR="0078491C" w:rsidRPr="00742CE8" w:rsidRDefault="0078491C" w:rsidP="00671966">
            <w:pPr>
              <w:pStyle w:val="NoSpacing"/>
              <w:rPr>
                <w:b/>
                <w:i/>
                <w:sz w:val="20"/>
                <w:szCs w:val="20"/>
              </w:rPr>
            </w:pPr>
          </w:p>
        </w:tc>
        <w:tc>
          <w:tcPr>
            <w:tcW w:w="1790" w:type="dxa"/>
          </w:tcPr>
          <w:p w:rsidR="0078491C" w:rsidRPr="00742CE8" w:rsidRDefault="0078491C" w:rsidP="00671966">
            <w:pPr>
              <w:pStyle w:val="NoSpacing"/>
              <w:jc w:val="center"/>
              <w:rPr>
                <w:b/>
                <w:i/>
                <w:sz w:val="20"/>
                <w:szCs w:val="20"/>
              </w:rPr>
            </w:pPr>
          </w:p>
        </w:tc>
        <w:tc>
          <w:tcPr>
            <w:tcW w:w="1694" w:type="dxa"/>
            <w:gridSpan w:val="2"/>
          </w:tcPr>
          <w:p w:rsidR="0078491C" w:rsidRPr="00742CE8" w:rsidRDefault="0078491C" w:rsidP="008C1F29">
            <w:pPr>
              <w:pStyle w:val="NoSpacing"/>
              <w:spacing w:line="300" w:lineRule="auto"/>
              <w:jc w:val="center"/>
              <w:rPr>
                <w:b/>
                <w:i/>
                <w:sz w:val="20"/>
                <w:szCs w:val="20"/>
              </w:rPr>
            </w:pPr>
            <w:r w:rsidRPr="00742CE8">
              <w:rPr>
                <w:b/>
                <w:i/>
                <w:sz w:val="20"/>
                <w:szCs w:val="20"/>
              </w:rPr>
              <w:t>C</w:t>
            </w:r>
            <w:r>
              <w:rPr>
                <w:b/>
                <w:i/>
                <w:sz w:val="20"/>
                <w:szCs w:val="20"/>
              </w:rPr>
              <w:t>lustered</w:t>
            </w:r>
          </w:p>
        </w:tc>
        <w:tc>
          <w:tcPr>
            <w:tcW w:w="1709" w:type="dxa"/>
            <w:gridSpan w:val="2"/>
          </w:tcPr>
          <w:p w:rsidR="0078491C" w:rsidRPr="00742CE8" w:rsidRDefault="0078491C" w:rsidP="008C1F29">
            <w:pPr>
              <w:pStyle w:val="NoSpacing"/>
              <w:spacing w:line="300" w:lineRule="auto"/>
              <w:jc w:val="center"/>
              <w:rPr>
                <w:b/>
                <w:i/>
                <w:sz w:val="20"/>
                <w:szCs w:val="20"/>
              </w:rPr>
            </w:pPr>
            <w:r w:rsidRPr="00742CE8">
              <w:rPr>
                <w:b/>
                <w:i/>
                <w:sz w:val="20"/>
                <w:szCs w:val="20"/>
              </w:rPr>
              <w:t>R</w:t>
            </w:r>
            <w:r>
              <w:rPr>
                <w:b/>
                <w:i/>
                <w:sz w:val="20"/>
                <w:szCs w:val="20"/>
              </w:rPr>
              <w:t>andomized</w:t>
            </w:r>
          </w:p>
        </w:tc>
        <w:tc>
          <w:tcPr>
            <w:tcW w:w="1701" w:type="dxa"/>
            <w:gridSpan w:val="2"/>
          </w:tcPr>
          <w:p w:rsidR="0078491C" w:rsidRPr="00742CE8" w:rsidRDefault="0078491C" w:rsidP="008C1F29">
            <w:pPr>
              <w:pStyle w:val="NoSpacing"/>
              <w:spacing w:line="300" w:lineRule="auto"/>
              <w:jc w:val="center"/>
              <w:rPr>
                <w:b/>
                <w:i/>
                <w:sz w:val="20"/>
                <w:szCs w:val="20"/>
              </w:rPr>
            </w:pPr>
            <w:r>
              <w:rPr>
                <w:b/>
                <w:i/>
                <w:sz w:val="20"/>
                <w:szCs w:val="20"/>
              </w:rPr>
              <w:t>Semi-clustered</w:t>
            </w:r>
          </w:p>
        </w:tc>
      </w:tr>
      <w:tr w:rsidR="0078491C" w:rsidRPr="005B4BE1" w:rsidTr="0078491C">
        <w:tc>
          <w:tcPr>
            <w:tcW w:w="1152" w:type="dxa"/>
          </w:tcPr>
          <w:p w:rsidR="0078491C" w:rsidRPr="0078491C" w:rsidRDefault="0078491C" w:rsidP="008C1F29">
            <w:pPr>
              <w:pStyle w:val="NoSpacing"/>
              <w:spacing w:line="300" w:lineRule="auto"/>
              <w:rPr>
                <w:b/>
                <w:i/>
                <w:sz w:val="20"/>
                <w:szCs w:val="20"/>
              </w:rPr>
            </w:pPr>
            <w:r w:rsidRPr="0078491C">
              <w:rPr>
                <w:b/>
                <w:i/>
                <w:sz w:val="20"/>
                <w:szCs w:val="20"/>
              </w:rPr>
              <w:t>Heuristic</w:t>
            </w:r>
          </w:p>
        </w:tc>
        <w:tc>
          <w:tcPr>
            <w:tcW w:w="1790" w:type="dxa"/>
          </w:tcPr>
          <w:p w:rsidR="0078491C" w:rsidRPr="0078491C" w:rsidRDefault="0078491C" w:rsidP="008C1F29">
            <w:pPr>
              <w:pStyle w:val="NoSpacing"/>
              <w:spacing w:line="300" w:lineRule="auto"/>
              <w:jc w:val="center"/>
              <w:rPr>
                <w:b/>
                <w:i/>
                <w:sz w:val="20"/>
                <w:szCs w:val="20"/>
              </w:rPr>
            </w:pPr>
            <w:r w:rsidRPr="0078491C">
              <w:rPr>
                <w:b/>
                <w:i/>
                <w:sz w:val="20"/>
                <w:szCs w:val="20"/>
              </w:rPr>
              <w:t>Seed selection</w:t>
            </w:r>
          </w:p>
        </w:tc>
        <w:tc>
          <w:tcPr>
            <w:tcW w:w="852" w:type="dxa"/>
          </w:tcPr>
          <w:p w:rsidR="0078491C" w:rsidRPr="00742CE8" w:rsidRDefault="0078491C" w:rsidP="008C1F29">
            <w:pPr>
              <w:pStyle w:val="NoSpacing"/>
              <w:spacing w:line="300" w:lineRule="auto"/>
              <w:jc w:val="center"/>
              <w:rPr>
                <w:i/>
                <w:sz w:val="20"/>
                <w:szCs w:val="20"/>
              </w:rPr>
            </w:pPr>
            <w:r w:rsidRPr="00742CE8">
              <w:rPr>
                <w:i/>
                <w:sz w:val="20"/>
                <w:szCs w:val="20"/>
              </w:rPr>
              <w:t>Avg.</w:t>
            </w:r>
          </w:p>
        </w:tc>
        <w:tc>
          <w:tcPr>
            <w:tcW w:w="842" w:type="dxa"/>
          </w:tcPr>
          <w:p w:rsidR="0078491C" w:rsidRPr="00742CE8" w:rsidRDefault="0078491C" w:rsidP="008C1F29">
            <w:pPr>
              <w:pStyle w:val="NoSpacing"/>
              <w:spacing w:line="300" w:lineRule="auto"/>
              <w:jc w:val="center"/>
              <w:rPr>
                <w:i/>
                <w:sz w:val="20"/>
                <w:szCs w:val="20"/>
              </w:rPr>
            </w:pPr>
            <w:r w:rsidRPr="00742CE8">
              <w:rPr>
                <w:i/>
                <w:sz w:val="20"/>
                <w:szCs w:val="20"/>
              </w:rPr>
              <w:t>Best</w:t>
            </w:r>
          </w:p>
        </w:tc>
        <w:tc>
          <w:tcPr>
            <w:tcW w:w="859" w:type="dxa"/>
          </w:tcPr>
          <w:p w:rsidR="0078491C" w:rsidRPr="00742CE8" w:rsidRDefault="0078491C" w:rsidP="008C1F29">
            <w:pPr>
              <w:pStyle w:val="NoSpacing"/>
              <w:spacing w:line="300" w:lineRule="auto"/>
              <w:jc w:val="center"/>
              <w:rPr>
                <w:i/>
                <w:sz w:val="20"/>
                <w:szCs w:val="20"/>
              </w:rPr>
            </w:pPr>
            <w:r w:rsidRPr="00742CE8">
              <w:rPr>
                <w:i/>
                <w:sz w:val="20"/>
                <w:szCs w:val="20"/>
              </w:rPr>
              <w:t>Avg.</w:t>
            </w:r>
          </w:p>
        </w:tc>
        <w:tc>
          <w:tcPr>
            <w:tcW w:w="850" w:type="dxa"/>
          </w:tcPr>
          <w:p w:rsidR="0078491C" w:rsidRPr="00742CE8" w:rsidRDefault="0078491C" w:rsidP="008C1F29">
            <w:pPr>
              <w:pStyle w:val="NoSpacing"/>
              <w:spacing w:line="300" w:lineRule="auto"/>
              <w:jc w:val="center"/>
              <w:rPr>
                <w:i/>
                <w:sz w:val="20"/>
                <w:szCs w:val="20"/>
              </w:rPr>
            </w:pPr>
            <w:r w:rsidRPr="00742CE8">
              <w:rPr>
                <w:i/>
                <w:sz w:val="20"/>
                <w:szCs w:val="20"/>
              </w:rPr>
              <w:t>Best</w:t>
            </w:r>
          </w:p>
        </w:tc>
        <w:tc>
          <w:tcPr>
            <w:tcW w:w="851" w:type="dxa"/>
          </w:tcPr>
          <w:p w:rsidR="0078491C" w:rsidRPr="00742CE8" w:rsidRDefault="0078491C" w:rsidP="008C1F29">
            <w:pPr>
              <w:pStyle w:val="NoSpacing"/>
              <w:spacing w:line="300" w:lineRule="auto"/>
              <w:jc w:val="center"/>
              <w:rPr>
                <w:i/>
                <w:sz w:val="20"/>
                <w:szCs w:val="20"/>
              </w:rPr>
            </w:pPr>
            <w:r w:rsidRPr="00742CE8">
              <w:rPr>
                <w:i/>
                <w:sz w:val="20"/>
                <w:szCs w:val="20"/>
              </w:rPr>
              <w:t>Avg.</w:t>
            </w:r>
          </w:p>
        </w:tc>
        <w:tc>
          <w:tcPr>
            <w:tcW w:w="850" w:type="dxa"/>
          </w:tcPr>
          <w:p w:rsidR="0078491C" w:rsidRPr="00742CE8" w:rsidRDefault="0078491C" w:rsidP="008C1F29">
            <w:pPr>
              <w:pStyle w:val="NoSpacing"/>
              <w:spacing w:line="300" w:lineRule="auto"/>
              <w:jc w:val="center"/>
              <w:rPr>
                <w:i/>
                <w:sz w:val="20"/>
                <w:szCs w:val="20"/>
              </w:rPr>
            </w:pPr>
            <w:r w:rsidRPr="00742CE8">
              <w:rPr>
                <w:i/>
                <w:sz w:val="20"/>
                <w:szCs w:val="20"/>
              </w:rPr>
              <w:t>Best</w:t>
            </w:r>
          </w:p>
        </w:tc>
      </w:tr>
      <w:tr w:rsidR="0078491C" w:rsidRPr="005B4BE1" w:rsidTr="0078491C">
        <w:tc>
          <w:tcPr>
            <w:tcW w:w="1152" w:type="dxa"/>
          </w:tcPr>
          <w:p w:rsidR="0078491C" w:rsidRPr="005B4BE1" w:rsidRDefault="0078491C" w:rsidP="008C1F29">
            <w:pPr>
              <w:pStyle w:val="NoSpacing"/>
              <w:spacing w:line="300" w:lineRule="auto"/>
              <w:rPr>
                <w:b/>
                <w:sz w:val="20"/>
                <w:szCs w:val="20"/>
              </w:rPr>
            </w:pPr>
            <w:proofErr w:type="spellStart"/>
            <w:r w:rsidRPr="005B4BE1">
              <w:rPr>
                <w:b/>
                <w:sz w:val="20"/>
                <w:szCs w:val="20"/>
              </w:rPr>
              <w:t>SavHT</w:t>
            </w:r>
            <w:proofErr w:type="spellEnd"/>
          </w:p>
        </w:tc>
        <w:tc>
          <w:tcPr>
            <w:tcW w:w="1790" w:type="dxa"/>
          </w:tcPr>
          <w:p w:rsidR="0078491C" w:rsidRPr="0078491C" w:rsidRDefault="0078491C" w:rsidP="0078491C">
            <w:pPr>
              <w:rPr>
                <w:rFonts w:ascii="Calibri" w:hAnsi="Calibri" w:cs="Calibri"/>
                <w:b/>
                <w:color w:val="000000"/>
                <w:sz w:val="18"/>
                <w:szCs w:val="18"/>
              </w:rPr>
            </w:pPr>
            <w:r w:rsidRPr="0078491C">
              <w:rPr>
                <w:rFonts w:ascii="Calibri" w:hAnsi="Calibri" w:cs="Calibri"/>
                <w:b/>
                <w:color w:val="000000"/>
                <w:sz w:val="18"/>
                <w:szCs w:val="18"/>
              </w:rPr>
              <w:t>N/A</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138</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132</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268</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233</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188</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162</w:t>
            </w:r>
          </w:p>
        </w:tc>
      </w:tr>
      <w:tr w:rsidR="0078491C" w:rsidRPr="005B4BE1" w:rsidTr="0078491C">
        <w:tc>
          <w:tcPr>
            <w:tcW w:w="1152" w:type="dxa"/>
          </w:tcPr>
          <w:p w:rsidR="0078491C" w:rsidRPr="005B4BE1" w:rsidRDefault="0078491C" w:rsidP="008C1F29">
            <w:pPr>
              <w:pStyle w:val="NoSpacing"/>
              <w:spacing w:line="300" w:lineRule="auto"/>
              <w:rPr>
                <w:b/>
                <w:sz w:val="20"/>
                <w:szCs w:val="20"/>
              </w:rPr>
            </w:pPr>
            <w:proofErr w:type="spellStart"/>
            <w:r w:rsidRPr="005B4BE1">
              <w:rPr>
                <w:b/>
                <w:sz w:val="20"/>
                <w:szCs w:val="20"/>
              </w:rPr>
              <w:t>SavPlus</w:t>
            </w:r>
            <w:proofErr w:type="spellEnd"/>
          </w:p>
        </w:tc>
        <w:tc>
          <w:tcPr>
            <w:tcW w:w="1790" w:type="dxa"/>
          </w:tcPr>
          <w:p w:rsidR="0078491C" w:rsidRPr="0078491C" w:rsidRDefault="0078491C" w:rsidP="0078491C">
            <w:pPr>
              <w:rPr>
                <w:rFonts w:ascii="Calibri" w:hAnsi="Calibri" w:cs="Calibri"/>
                <w:b/>
                <w:color w:val="000000"/>
                <w:sz w:val="18"/>
                <w:szCs w:val="18"/>
              </w:rPr>
            </w:pPr>
            <w:r w:rsidRPr="0078491C">
              <w:rPr>
                <w:rFonts w:ascii="Calibri" w:hAnsi="Calibri" w:cs="Calibri"/>
                <w:b/>
                <w:color w:val="000000"/>
                <w:sz w:val="18"/>
                <w:szCs w:val="18"/>
              </w:rPr>
              <w:t>N/A</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125</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121</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231</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206</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160</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143</w:t>
            </w:r>
          </w:p>
        </w:tc>
      </w:tr>
      <w:tr w:rsidR="0078491C" w:rsidRPr="005B4BE1" w:rsidTr="0078491C">
        <w:tc>
          <w:tcPr>
            <w:tcW w:w="1152" w:type="dxa"/>
          </w:tcPr>
          <w:p w:rsidR="0078491C" w:rsidRPr="005B4BE1" w:rsidRDefault="0078491C" w:rsidP="008C1F29">
            <w:pPr>
              <w:pStyle w:val="NoSpacing"/>
              <w:spacing w:line="300" w:lineRule="auto"/>
              <w:rPr>
                <w:b/>
                <w:sz w:val="20"/>
                <w:szCs w:val="20"/>
              </w:rPr>
            </w:pPr>
            <w:proofErr w:type="spellStart"/>
            <w:r w:rsidRPr="005B4BE1">
              <w:rPr>
                <w:b/>
                <w:sz w:val="20"/>
                <w:szCs w:val="20"/>
              </w:rPr>
              <w:t>SeqIns</w:t>
            </w:r>
            <w:proofErr w:type="spellEnd"/>
          </w:p>
        </w:tc>
        <w:tc>
          <w:tcPr>
            <w:tcW w:w="1790" w:type="dxa"/>
          </w:tcPr>
          <w:p w:rsidR="0078491C" w:rsidRDefault="0078491C" w:rsidP="0078491C">
            <w:pPr>
              <w:rPr>
                <w:rFonts w:ascii="Calibri" w:hAnsi="Calibri" w:cs="Calibri"/>
                <w:color w:val="000000"/>
                <w:sz w:val="18"/>
                <w:szCs w:val="18"/>
              </w:rPr>
            </w:pPr>
            <w:r>
              <w:rPr>
                <w:b/>
                <w:sz w:val="20"/>
                <w:szCs w:val="20"/>
              </w:rPr>
              <w:t>Distance to depot</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125</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116</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210</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197</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148</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138</w:t>
            </w:r>
          </w:p>
        </w:tc>
      </w:tr>
      <w:tr w:rsidR="0078491C" w:rsidRPr="005B4BE1" w:rsidTr="0078491C">
        <w:tc>
          <w:tcPr>
            <w:tcW w:w="1152" w:type="dxa"/>
            <w:vMerge w:val="restart"/>
          </w:tcPr>
          <w:p w:rsidR="0078491C" w:rsidRPr="005B4BE1" w:rsidRDefault="0078491C" w:rsidP="008C1F29">
            <w:pPr>
              <w:pStyle w:val="NoSpacing"/>
              <w:spacing w:line="300" w:lineRule="auto"/>
              <w:rPr>
                <w:b/>
                <w:sz w:val="20"/>
                <w:szCs w:val="20"/>
              </w:rPr>
            </w:pPr>
            <w:proofErr w:type="spellStart"/>
            <w:r w:rsidRPr="005B4BE1">
              <w:rPr>
                <w:b/>
                <w:sz w:val="20"/>
                <w:szCs w:val="20"/>
              </w:rPr>
              <w:t>ParIns</w:t>
            </w:r>
            <w:proofErr w:type="spellEnd"/>
          </w:p>
        </w:tc>
        <w:tc>
          <w:tcPr>
            <w:tcW w:w="1790" w:type="dxa"/>
          </w:tcPr>
          <w:p w:rsidR="0078491C" w:rsidRDefault="0078491C" w:rsidP="0078491C">
            <w:pPr>
              <w:rPr>
                <w:b/>
                <w:sz w:val="20"/>
                <w:szCs w:val="20"/>
              </w:rPr>
            </w:pPr>
            <w:r>
              <w:rPr>
                <w:b/>
                <w:sz w:val="20"/>
                <w:szCs w:val="20"/>
              </w:rPr>
              <w:t>Distance to depot</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139</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135</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228</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215</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175</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163</w:t>
            </w:r>
          </w:p>
        </w:tc>
      </w:tr>
      <w:tr w:rsidR="0078491C" w:rsidRPr="005B4BE1" w:rsidTr="0078491C">
        <w:tc>
          <w:tcPr>
            <w:tcW w:w="1152" w:type="dxa"/>
            <w:vMerge/>
          </w:tcPr>
          <w:p w:rsidR="0078491C" w:rsidRPr="005B4BE1" w:rsidRDefault="0078491C" w:rsidP="0078491C">
            <w:pPr>
              <w:pStyle w:val="NoSpacing"/>
              <w:rPr>
                <w:b/>
                <w:sz w:val="20"/>
                <w:szCs w:val="20"/>
              </w:rPr>
            </w:pPr>
          </w:p>
        </w:tc>
        <w:tc>
          <w:tcPr>
            <w:tcW w:w="1790" w:type="dxa"/>
          </w:tcPr>
          <w:p w:rsidR="0078491C" w:rsidRDefault="00F44705" w:rsidP="0078491C">
            <w:pPr>
              <w:rPr>
                <w:b/>
                <w:sz w:val="20"/>
                <w:szCs w:val="20"/>
              </w:rPr>
            </w:pPr>
            <w:r>
              <w:rPr>
                <w:b/>
                <w:sz w:val="20"/>
                <w:szCs w:val="20"/>
              </w:rPr>
              <w:t>VirSeeds</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131</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124</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216</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204</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153</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143</w:t>
            </w:r>
          </w:p>
        </w:tc>
      </w:tr>
      <w:tr w:rsidR="0078491C" w:rsidRPr="005B4BE1" w:rsidTr="0078491C">
        <w:tc>
          <w:tcPr>
            <w:tcW w:w="1152" w:type="dxa"/>
            <w:vMerge/>
          </w:tcPr>
          <w:p w:rsidR="0078491C" w:rsidRPr="005B4BE1" w:rsidRDefault="0078491C" w:rsidP="0078491C">
            <w:pPr>
              <w:pStyle w:val="NoSpacing"/>
              <w:rPr>
                <w:b/>
                <w:sz w:val="20"/>
                <w:szCs w:val="20"/>
              </w:rPr>
            </w:pPr>
          </w:p>
        </w:tc>
        <w:tc>
          <w:tcPr>
            <w:tcW w:w="1790" w:type="dxa"/>
          </w:tcPr>
          <w:p w:rsidR="0078491C" w:rsidRDefault="0078491C" w:rsidP="0078491C">
            <w:pPr>
              <w:rPr>
                <w:rFonts w:ascii="Calibri" w:hAnsi="Calibri" w:cs="Calibri"/>
                <w:color w:val="000000"/>
                <w:sz w:val="18"/>
                <w:szCs w:val="18"/>
              </w:rPr>
            </w:pPr>
            <w:r>
              <w:rPr>
                <w:b/>
                <w:sz w:val="20"/>
                <w:szCs w:val="20"/>
              </w:rPr>
              <w:t>Sweep-based</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122</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115</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218</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198</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148</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136</w:t>
            </w:r>
          </w:p>
        </w:tc>
      </w:tr>
      <w:tr w:rsidR="0078491C" w:rsidRPr="005B4BE1" w:rsidTr="0078491C">
        <w:tc>
          <w:tcPr>
            <w:tcW w:w="1152" w:type="dxa"/>
            <w:vMerge w:val="restart"/>
          </w:tcPr>
          <w:p w:rsidR="0078491C" w:rsidRPr="005B4BE1" w:rsidRDefault="006415DD" w:rsidP="008C1F29">
            <w:pPr>
              <w:pStyle w:val="NoSpacing"/>
              <w:spacing w:line="300" w:lineRule="auto"/>
              <w:rPr>
                <w:b/>
                <w:sz w:val="20"/>
                <w:szCs w:val="20"/>
              </w:rPr>
            </w:pPr>
            <w:proofErr w:type="spellStart"/>
            <w:r>
              <w:rPr>
                <w:b/>
                <w:sz w:val="20"/>
                <w:szCs w:val="20"/>
              </w:rPr>
              <w:t>CombReg</w:t>
            </w:r>
            <w:proofErr w:type="spellEnd"/>
          </w:p>
        </w:tc>
        <w:tc>
          <w:tcPr>
            <w:tcW w:w="1790" w:type="dxa"/>
          </w:tcPr>
          <w:p w:rsidR="0078491C" w:rsidRDefault="0078491C" w:rsidP="0078491C">
            <w:pPr>
              <w:rPr>
                <w:b/>
                <w:sz w:val="20"/>
                <w:szCs w:val="20"/>
              </w:rPr>
            </w:pPr>
            <w:r>
              <w:rPr>
                <w:b/>
                <w:sz w:val="20"/>
                <w:szCs w:val="20"/>
              </w:rPr>
              <w:t>Distance to depot</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140</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134</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222</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210</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184</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176</w:t>
            </w:r>
          </w:p>
        </w:tc>
      </w:tr>
      <w:tr w:rsidR="0078491C" w:rsidRPr="005B4BE1" w:rsidTr="0078491C">
        <w:tc>
          <w:tcPr>
            <w:tcW w:w="1152" w:type="dxa"/>
            <w:vMerge/>
          </w:tcPr>
          <w:p w:rsidR="0078491C" w:rsidRPr="005B4BE1" w:rsidRDefault="0078491C" w:rsidP="0078491C">
            <w:pPr>
              <w:pStyle w:val="NoSpacing"/>
              <w:rPr>
                <w:b/>
                <w:sz w:val="20"/>
                <w:szCs w:val="20"/>
              </w:rPr>
            </w:pPr>
          </w:p>
        </w:tc>
        <w:tc>
          <w:tcPr>
            <w:tcW w:w="1790" w:type="dxa"/>
          </w:tcPr>
          <w:p w:rsidR="0078491C" w:rsidRDefault="00F44705" w:rsidP="0078491C">
            <w:pPr>
              <w:rPr>
                <w:b/>
                <w:sz w:val="20"/>
                <w:szCs w:val="20"/>
              </w:rPr>
            </w:pPr>
            <w:r>
              <w:rPr>
                <w:b/>
                <w:sz w:val="20"/>
                <w:szCs w:val="20"/>
              </w:rPr>
              <w:t>VirSeeds</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132</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123</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210</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199</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148</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140</w:t>
            </w:r>
          </w:p>
        </w:tc>
      </w:tr>
      <w:tr w:rsidR="0078491C" w:rsidRPr="005B4BE1" w:rsidTr="0078491C">
        <w:tc>
          <w:tcPr>
            <w:tcW w:w="1152" w:type="dxa"/>
            <w:vMerge/>
          </w:tcPr>
          <w:p w:rsidR="0078491C" w:rsidRPr="005B4BE1" w:rsidRDefault="0078491C" w:rsidP="0078491C">
            <w:pPr>
              <w:pStyle w:val="NoSpacing"/>
              <w:rPr>
                <w:b/>
                <w:sz w:val="20"/>
                <w:szCs w:val="20"/>
              </w:rPr>
            </w:pPr>
          </w:p>
        </w:tc>
        <w:tc>
          <w:tcPr>
            <w:tcW w:w="1790" w:type="dxa"/>
          </w:tcPr>
          <w:p w:rsidR="0078491C" w:rsidRDefault="0078491C" w:rsidP="0078491C">
            <w:pPr>
              <w:rPr>
                <w:rFonts w:ascii="Calibri" w:hAnsi="Calibri" w:cs="Calibri"/>
                <w:color w:val="000000"/>
                <w:sz w:val="18"/>
                <w:szCs w:val="18"/>
              </w:rPr>
            </w:pPr>
            <w:r>
              <w:rPr>
                <w:b/>
                <w:sz w:val="20"/>
                <w:szCs w:val="20"/>
              </w:rPr>
              <w:t>Sweep-based</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122</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116</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206</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197</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144</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137</w:t>
            </w:r>
          </w:p>
        </w:tc>
      </w:tr>
      <w:tr w:rsidR="0078491C" w:rsidRPr="005B4BE1" w:rsidTr="0078491C">
        <w:tc>
          <w:tcPr>
            <w:tcW w:w="1152" w:type="dxa"/>
            <w:vMerge w:val="restart"/>
          </w:tcPr>
          <w:p w:rsidR="0078491C" w:rsidRPr="005B4BE1" w:rsidRDefault="006415DD" w:rsidP="008C1F29">
            <w:pPr>
              <w:pStyle w:val="NoSpacing"/>
              <w:spacing w:line="300" w:lineRule="auto"/>
              <w:rPr>
                <w:b/>
                <w:sz w:val="20"/>
                <w:szCs w:val="20"/>
              </w:rPr>
            </w:pPr>
            <w:proofErr w:type="spellStart"/>
            <w:r>
              <w:rPr>
                <w:b/>
                <w:sz w:val="20"/>
                <w:szCs w:val="20"/>
              </w:rPr>
              <w:t>FewAlt</w:t>
            </w:r>
            <w:proofErr w:type="spellEnd"/>
          </w:p>
        </w:tc>
        <w:tc>
          <w:tcPr>
            <w:tcW w:w="1790" w:type="dxa"/>
          </w:tcPr>
          <w:p w:rsidR="0078491C" w:rsidRDefault="0078491C" w:rsidP="0078491C">
            <w:pPr>
              <w:rPr>
                <w:b/>
                <w:sz w:val="20"/>
                <w:szCs w:val="20"/>
              </w:rPr>
            </w:pPr>
            <w:r>
              <w:rPr>
                <w:b/>
                <w:sz w:val="20"/>
                <w:szCs w:val="20"/>
              </w:rPr>
              <w:t>Distance to depot</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140</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137</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213</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209</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179</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172</w:t>
            </w:r>
          </w:p>
        </w:tc>
      </w:tr>
      <w:tr w:rsidR="0078491C" w:rsidRPr="005B4BE1" w:rsidTr="0078491C">
        <w:tc>
          <w:tcPr>
            <w:tcW w:w="1152" w:type="dxa"/>
            <w:vMerge/>
          </w:tcPr>
          <w:p w:rsidR="0078491C" w:rsidRPr="005B4BE1" w:rsidRDefault="0078491C" w:rsidP="0078491C">
            <w:pPr>
              <w:pStyle w:val="NoSpacing"/>
              <w:rPr>
                <w:b/>
                <w:sz w:val="20"/>
                <w:szCs w:val="20"/>
              </w:rPr>
            </w:pPr>
          </w:p>
        </w:tc>
        <w:tc>
          <w:tcPr>
            <w:tcW w:w="1790" w:type="dxa"/>
          </w:tcPr>
          <w:p w:rsidR="0078491C" w:rsidRDefault="00F44705" w:rsidP="0078491C">
            <w:pPr>
              <w:rPr>
                <w:b/>
                <w:sz w:val="20"/>
                <w:szCs w:val="20"/>
              </w:rPr>
            </w:pPr>
            <w:r>
              <w:rPr>
                <w:b/>
                <w:sz w:val="20"/>
                <w:szCs w:val="20"/>
              </w:rPr>
              <w:t>VirSeeds</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129</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124</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201</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198</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142</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137</w:t>
            </w:r>
          </w:p>
        </w:tc>
      </w:tr>
      <w:tr w:rsidR="0078491C" w:rsidRPr="005B4BE1" w:rsidTr="0078491C">
        <w:tc>
          <w:tcPr>
            <w:tcW w:w="1152" w:type="dxa"/>
            <w:vMerge/>
          </w:tcPr>
          <w:p w:rsidR="0078491C" w:rsidRPr="005B4BE1" w:rsidRDefault="0078491C" w:rsidP="0078491C">
            <w:pPr>
              <w:pStyle w:val="NoSpacing"/>
              <w:rPr>
                <w:b/>
                <w:sz w:val="20"/>
                <w:szCs w:val="20"/>
              </w:rPr>
            </w:pPr>
          </w:p>
        </w:tc>
        <w:tc>
          <w:tcPr>
            <w:tcW w:w="1790" w:type="dxa"/>
          </w:tcPr>
          <w:p w:rsidR="0078491C" w:rsidRDefault="0078491C" w:rsidP="0078491C">
            <w:pPr>
              <w:rPr>
                <w:rFonts w:ascii="Calibri" w:hAnsi="Calibri" w:cs="Calibri"/>
                <w:color w:val="000000"/>
                <w:sz w:val="18"/>
                <w:szCs w:val="18"/>
              </w:rPr>
            </w:pPr>
            <w:r>
              <w:rPr>
                <w:b/>
                <w:sz w:val="20"/>
                <w:szCs w:val="20"/>
              </w:rPr>
              <w:t>Sweep-based</w:t>
            </w:r>
          </w:p>
        </w:tc>
        <w:tc>
          <w:tcPr>
            <w:tcW w:w="85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120</w:t>
            </w:r>
          </w:p>
        </w:tc>
        <w:tc>
          <w:tcPr>
            <w:tcW w:w="842"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115</w:t>
            </w:r>
          </w:p>
        </w:tc>
        <w:tc>
          <w:tcPr>
            <w:tcW w:w="859"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203</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199</w:t>
            </w:r>
          </w:p>
        </w:tc>
        <w:tc>
          <w:tcPr>
            <w:tcW w:w="851"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140</w:t>
            </w:r>
          </w:p>
        </w:tc>
        <w:tc>
          <w:tcPr>
            <w:tcW w:w="850" w:type="dxa"/>
            <w:vAlign w:val="center"/>
          </w:tcPr>
          <w:p w:rsidR="0078491C" w:rsidRDefault="0078491C">
            <w:pPr>
              <w:jc w:val="center"/>
              <w:rPr>
                <w:rFonts w:ascii="Calibri" w:hAnsi="Calibri" w:cs="Calibri"/>
                <w:color w:val="000000"/>
                <w:sz w:val="18"/>
                <w:szCs w:val="18"/>
              </w:rPr>
            </w:pPr>
            <w:r>
              <w:rPr>
                <w:rFonts w:ascii="Calibri" w:hAnsi="Calibri" w:cs="Calibri"/>
                <w:color w:val="000000"/>
                <w:sz w:val="18"/>
                <w:szCs w:val="18"/>
              </w:rPr>
              <w:t>135</w:t>
            </w:r>
          </w:p>
        </w:tc>
      </w:tr>
    </w:tbl>
    <w:p w:rsidR="006063DE" w:rsidRDefault="006063DE" w:rsidP="008C1F29">
      <w:pPr>
        <w:pStyle w:val="NoSpacing"/>
        <w:spacing w:line="300" w:lineRule="auto"/>
      </w:pPr>
    </w:p>
    <w:p w:rsidR="00DE15E8" w:rsidRPr="004D18C2" w:rsidRDefault="00DE15E8" w:rsidP="008C1F29">
      <w:pPr>
        <w:pStyle w:val="NoSpacing"/>
        <w:spacing w:line="300" w:lineRule="auto"/>
      </w:pPr>
    </w:p>
    <w:p w:rsidR="00DE15E8" w:rsidRDefault="0078491C" w:rsidP="008C1F29">
      <w:pPr>
        <w:pStyle w:val="NoSpacing"/>
        <w:spacing w:line="300" w:lineRule="auto"/>
      </w:pPr>
      <w:r>
        <w:t xml:space="preserve">The same comparison can be made based on scheduling horizon. Table 4 shows </w:t>
      </w:r>
      <w:r w:rsidR="00703FBB">
        <w:t xml:space="preserve">these results. One </w:t>
      </w:r>
      <w:r w:rsidR="00DE15E8" w:rsidRPr="004D18C2">
        <w:t xml:space="preserve">interesting result is that </w:t>
      </w:r>
      <w:proofErr w:type="spellStart"/>
      <w:r w:rsidR="0002378F" w:rsidRPr="004D18C2">
        <w:t>SavPlus</w:t>
      </w:r>
      <w:proofErr w:type="spellEnd"/>
      <w:r w:rsidR="00DE15E8" w:rsidRPr="004D18C2">
        <w:t xml:space="preserve"> performs a lot better on short horizon problems than those with a long horizon. The opposite can be said of parallel methods with ‘distance to depot’ seed selection. Still, sweep-based </w:t>
      </w:r>
      <w:proofErr w:type="spellStart"/>
      <w:r w:rsidR="006415DD">
        <w:t>CombReg</w:t>
      </w:r>
      <w:proofErr w:type="spellEnd"/>
      <w:r w:rsidR="00DE15E8" w:rsidRPr="004D18C2">
        <w:t xml:space="preserve"> and sweep-based </w:t>
      </w:r>
      <w:proofErr w:type="spellStart"/>
      <w:r w:rsidR="006415DD">
        <w:t>FewAlt</w:t>
      </w:r>
      <w:proofErr w:type="spellEnd"/>
      <w:r w:rsidR="00DE15E8" w:rsidRPr="004D18C2">
        <w:t xml:space="preserve"> should be favoured in either case.</w:t>
      </w:r>
    </w:p>
    <w:p w:rsidR="00703FBB" w:rsidRDefault="00703FBB" w:rsidP="008C1F29">
      <w:pPr>
        <w:pStyle w:val="NoSpacing"/>
        <w:spacing w:line="300" w:lineRule="auto"/>
      </w:pPr>
    </w:p>
    <w:p w:rsidR="00703FBB" w:rsidRDefault="005B1801" w:rsidP="008C1F29">
      <w:pPr>
        <w:pStyle w:val="NoSpacing"/>
        <w:spacing w:line="300" w:lineRule="auto"/>
      </w:pPr>
      <w:r w:rsidRPr="005B1801">
        <w:rPr>
          <w:noProof/>
          <w:lang w:val="nl-NL" w:eastAsia="nl-NL"/>
        </w:rPr>
        <w:pict>
          <v:shape id="Text Box 668" o:spid="_x0000_s1041" type="#_x0000_t202" style="position:absolute;left:0;text-align:left;margin-left:-2.2pt;margin-top:3pt;width:395.6pt;height:25.5pt;z-index:-2516131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" filled="f" stroked="f">
            <v:textbox inset="0,0,0,0">
              <w:txbxContent>
                <w:p w:rsidR="00552A7B" w:rsidRPr="0044223D" w:rsidRDefault="00552A7B" w:rsidP="00703FBB">
                  <w:pPr>
                    <w:pStyle w:val="NoSpacing"/>
                    <w:rPr>
                      <w:rStyle w:val="Strong"/>
                    </w:rPr>
                  </w:pPr>
                  <w:proofErr w:type="gramStart"/>
                  <w:r>
                    <w:rPr>
                      <w:rStyle w:val="Strong"/>
                    </w:rPr>
                    <w:t>Table 4.</w:t>
                  </w:r>
                  <w:proofErr w:type="gramEnd"/>
                  <w:r>
                    <w:rPr>
                      <w:rStyle w:val="Strong"/>
                    </w:rPr>
                    <w:t xml:space="preserve"> </w:t>
                  </w:r>
                  <w:proofErr w:type="gramStart"/>
                  <w:r>
                    <w:rPr>
                      <w:rStyle w:val="Strong"/>
                    </w:rPr>
                    <w:t>Comparison of heuristics and seed selection methods on scheduling horizon.</w:t>
                  </w:r>
                  <w:proofErr w:type="gramEnd"/>
                  <w:r>
                    <w:rPr>
                      <w:rStyle w:val="Strong"/>
                    </w:rPr>
                    <w:t xml:space="preserve"> Reported results are average number of routes generated by the combination of heuristic and seed selection method.</w:t>
                  </w:r>
                </w:p>
              </w:txbxContent>
            </v:textbox>
            <w10:wrap type="square"/>
          </v:shape>
        </w:pict>
      </w:r>
    </w:p>
    <w:tbl>
      <w:tblPr>
        <w:tblStyle w:val="TableGrid"/>
        <w:tblW w:w="0" w:type="auto"/>
        <w:tblLayout w:type="fixed"/>
        <w:tblLook w:val="04A0"/>
      </w:tblPr>
      <w:tblGrid>
        <w:gridCol w:w="1152"/>
        <w:gridCol w:w="1790"/>
        <w:gridCol w:w="852"/>
        <w:gridCol w:w="842"/>
        <w:gridCol w:w="859"/>
        <w:gridCol w:w="850"/>
      </w:tblGrid>
      <w:tr w:rsidR="00703FBB" w:rsidRPr="005B4BE1" w:rsidTr="00671966">
        <w:tc>
          <w:tcPr>
            <w:tcW w:w="1152" w:type="dxa"/>
          </w:tcPr>
          <w:p w:rsidR="00703FBB" w:rsidRPr="00742CE8" w:rsidRDefault="00703FBB" w:rsidP="00671966">
            <w:pPr>
              <w:pStyle w:val="NoSpacing"/>
              <w:rPr>
                <w:b/>
                <w:i/>
                <w:sz w:val="20"/>
                <w:szCs w:val="20"/>
              </w:rPr>
            </w:pPr>
          </w:p>
        </w:tc>
        <w:tc>
          <w:tcPr>
            <w:tcW w:w="1790" w:type="dxa"/>
          </w:tcPr>
          <w:p w:rsidR="00703FBB" w:rsidRPr="00742CE8" w:rsidRDefault="00703FBB" w:rsidP="00671966">
            <w:pPr>
              <w:pStyle w:val="NoSpacing"/>
              <w:jc w:val="center"/>
              <w:rPr>
                <w:b/>
                <w:i/>
                <w:sz w:val="20"/>
                <w:szCs w:val="20"/>
              </w:rPr>
            </w:pPr>
          </w:p>
        </w:tc>
        <w:tc>
          <w:tcPr>
            <w:tcW w:w="1694" w:type="dxa"/>
            <w:gridSpan w:val="2"/>
          </w:tcPr>
          <w:p w:rsidR="00703FBB" w:rsidRPr="00742CE8" w:rsidRDefault="00703FBB" w:rsidP="008C1F29">
            <w:pPr>
              <w:pStyle w:val="NoSpacing"/>
              <w:spacing w:line="300" w:lineRule="auto"/>
              <w:jc w:val="center"/>
              <w:rPr>
                <w:b/>
                <w:i/>
                <w:sz w:val="20"/>
                <w:szCs w:val="20"/>
              </w:rPr>
            </w:pPr>
            <w:r>
              <w:rPr>
                <w:b/>
                <w:i/>
                <w:sz w:val="20"/>
                <w:szCs w:val="20"/>
              </w:rPr>
              <w:t>Short horizon</w:t>
            </w:r>
          </w:p>
        </w:tc>
        <w:tc>
          <w:tcPr>
            <w:tcW w:w="1709" w:type="dxa"/>
            <w:gridSpan w:val="2"/>
          </w:tcPr>
          <w:p w:rsidR="00703FBB" w:rsidRPr="00742CE8" w:rsidRDefault="00703FBB" w:rsidP="008C1F29">
            <w:pPr>
              <w:pStyle w:val="NoSpacing"/>
              <w:spacing w:line="300" w:lineRule="auto"/>
              <w:jc w:val="center"/>
              <w:rPr>
                <w:b/>
                <w:i/>
                <w:sz w:val="20"/>
                <w:szCs w:val="20"/>
              </w:rPr>
            </w:pPr>
            <w:r>
              <w:rPr>
                <w:b/>
                <w:i/>
                <w:sz w:val="20"/>
                <w:szCs w:val="20"/>
              </w:rPr>
              <w:t>Long horizon</w:t>
            </w:r>
          </w:p>
        </w:tc>
      </w:tr>
      <w:tr w:rsidR="00703FBB" w:rsidRPr="005B4BE1" w:rsidTr="00671966">
        <w:tc>
          <w:tcPr>
            <w:tcW w:w="1152" w:type="dxa"/>
          </w:tcPr>
          <w:p w:rsidR="00703FBB" w:rsidRPr="0078491C" w:rsidRDefault="00703FBB" w:rsidP="008C1F29">
            <w:pPr>
              <w:pStyle w:val="NoSpacing"/>
              <w:spacing w:line="300" w:lineRule="auto"/>
              <w:jc w:val="left"/>
              <w:rPr>
                <w:b/>
                <w:i/>
                <w:sz w:val="20"/>
                <w:szCs w:val="20"/>
              </w:rPr>
            </w:pPr>
            <w:r w:rsidRPr="0078491C">
              <w:rPr>
                <w:b/>
                <w:i/>
                <w:sz w:val="20"/>
                <w:szCs w:val="20"/>
              </w:rPr>
              <w:t>Heuristic</w:t>
            </w:r>
          </w:p>
        </w:tc>
        <w:tc>
          <w:tcPr>
            <w:tcW w:w="1790" w:type="dxa"/>
          </w:tcPr>
          <w:p w:rsidR="00703FBB" w:rsidRPr="0078491C" w:rsidRDefault="00703FBB" w:rsidP="008C1F29">
            <w:pPr>
              <w:pStyle w:val="NoSpacing"/>
              <w:spacing w:line="300" w:lineRule="auto"/>
              <w:jc w:val="left"/>
              <w:rPr>
                <w:b/>
                <w:i/>
                <w:sz w:val="20"/>
                <w:szCs w:val="20"/>
              </w:rPr>
            </w:pPr>
            <w:r w:rsidRPr="0078491C">
              <w:rPr>
                <w:b/>
                <w:i/>
                <w:sz w:val="20"/>
                <w:szCs w:val="20"/>
              </w:rPr>
              <w:t>Seed selection</w:t>
            </w:r>
          </w:p>
        </w:tc>
        <w:tc>
          <w:tcPr>
            <w:tcW w:w="852" w:type="dxa"/>
          </w:tcPr>
          <w:p w:rsidR="00703FBB" w:rsidRPr="00742CE8" w:rsidRDefault="00703FBB" w:rsidP="008C1F29">
            <w:pPr>
              <w:pStyle w:val="NoSpacing"/>
              <w:spacing w:line="300" w:lineRule="auto"/>
              <w:jc w:val="center"/>
              <w:rPr>
                <w:i/>
                <w:sz w:val="20"/>
                <w:szCs w:val="20"/>
              </w:rPr>
            </w:pPr>
            <w:r w:rsidRPr="00742CE8">
              <w:rPr>
                <w:i/>
                <w:sz w:val="20"/>
                <w:szCs w:val="20"/>
              </w:rPr>
              <w:t>Avg.</w:t>
            </w:r>
          </w:p>
        </w:tc>
        <w:tc>
          <w:tcPr>
            <w:tcW w:w="842" w:type="dxa"/>
          </w:tcPr>
          <w:p w:rsidR="00703FBB" w:rsidRPr="00742CE8" w:rsidRDefault="00703FBB" w:rsidP="008C1F29">
            <w:pPr>
              <w:pStyle w:val="NoSpacing"/>
              <w:spacing w:line="300" w:lineRule="auto"/>
              <w:jc w:val="center"/>
              <w:rPr>
                <w:i/>
                <w:sz w:val="20"/>
                <w:szCs w:val="20"/>
              </w:rPr>
            </w:pPr>
            <w:r w:rsidRPr="00742CE8">
              <w:rPr>
                <w:i/>
                <w:sz w:val="20"/>
                <w:szCs w:val="20"/>
              </w:rPr>
              <w:t>Best</w:t>
            </w:r>
          </w:p>
        </w:tc>
        <w:tc>
          <w:tcPr>
            <w:tcW w:w="859" w:type="dxa"/>
          </w:tcPr>
          <w:p w:rsidR="00703FBB" w:rsidRPr="00742CE8" w:rsidRDefault="00703FBB" w:rsidP="008C1F29">
            <w:pPr>
              <w:pStyle w:val="NoSpacing"/>
              <w:spacing w:line="300" w:lineRule="auto"/>
              <w:jc w:val="center"/>
              <w:rPr>
                <w:i/>
                <w:sz w:val="20"/>
                <w:szCs w:val="20"/>
              </w:rPr>
            </w:pPr>
            <w:r w:rsidRPr="00742CE8">
              <w:rPr>
                <w:i/>
                <w:sz w:val="20"/>
                <w:szCs w:val="20"/>
              </w:rPr>
              <w:t>Avg.</w:t>
            </w:r>
          </w:p>
        </w:tc>
        <w:tc>
          <w:tcPr>
            <w:tcW w:w="850" w:type="dxa"/>
          </w:tcPr>
          <w:p w:rsidR="00703FBB" w:rsidRPr="00742CE8" w:rsidRDefault="00703FBB" w:rsidP="008C1F29">
            <w:pPr>
              <w:pStyle w:val="NoSpacing"/>
              <w:spacing w:line="300" w:lineRule="auto"/>
              <w:jc w:val="center"/>
              <w:rPr>
                <w:i/>
                <w:sz w:val="20"/>
                <w:szCs w:val="20"/>
              </w:rPr>
            </w:pPr>
            <w:r w:rsidRPr="00742CE8">
              <w:rPr>
                <w:i/>
                <w:sz w:val="20"/>
                <w:szCs w:val="20"/>
              </w:rPr>
              <w:t>Best</w:t>
            </w:r>
          </w:p>
        </w:tc>
      </w:tr>
      <w:tr w:rsidR="00703FBB" w:rsidRPr="005B4BE1" w:rsidTr="00671966">
        <w:tc>
          <w:tcPr>
            <w:tcW w:w="1152" w:type="dxa"/>
          </w:tcPr>
          <w:p w:rsidR="00703FBB" w:rsidRPr="005B4BE1" w:rsidRDefault="00703FBB" w:rsidP="008C1F29">
            <w:pPr>
              <w:pStyle w:val="NoSpacing"/>
              <w:spacing w:line="300" w:lineRule="auto"/>
              <w:rPr>
                <w:b/>
                <w:sz w:val="20"/>
                <w:szCs w:val="20"/>
              </w:rPr>
            </w:pPr>
            <w:proofErr w:type="spellStart"/>
            <w:r w:rsidRPr="005B4BE1">
              <w:rPr>
                <w:b/>
                <w:sz w:val="20"/>
                <w:szCs w:val="20"/>
              </w:rPr>
              <w:t>SavHT</w:t>
            </w:r>
            <w:proofErr w:type="spellEnd"/>
          </w:p>
        </w:tc>
        <w:tc>
          <w:tcPr>
            <w:tcW w:w="1790" w:type="dxa"/>
          </w:tcPr>
          <w:p w:rsidR="00703FBB" w:rsidRPr="0078491C" w:rsidRDefault="00703FBB" w:rsidP="00671966">
            <w:pPr>
              <w:rPr>
                <w:rFonts w:ascii="Calibri" w:hAnsi="Calibri" w:cs="Calibri"/>
                <w:b/>
                <w:color w:val="000000"/>
                <w:sz w:val="18"/>
                <w:szCs w:val="18"/>
              </w:rPr>
            </w:pPr>
            <w:r w:rsidRPr="0078491C">
              <w:rPr>
                <w:rFonts w:ascii="Calibri" w:hAnsi="Calibri" w:cs="Calibri"/>
                <w:b/>
                <w:color w:val="000000"/>
                <w:sz w:val="18"/>
                <w:szCs w:val="18"/>
              </w:rPr>
              <w:t>N/A</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420</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393</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174</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135</w:t>
            </w:r>
          </w:p>
        </w:tc>
      </w:tr>
      <w:tr w:rsidR="00703FBB" w:rsidRPr="005B4BE1" w:rsidTr="00671966">
        <w:tc>
          <w:tcPr>
            <w:tcW w:w="1152" w:type="dxa"/>
          </w:tcPr>
          <w:p w:rsidR="00703FBB" w:rsidRPr="005B4BE1" w:rsidRDefault="00703FBB" w:rsidP="008C1F29">
            <w:pPr>
              <w:pStyle w:val="NoSpacing"/>
              <w:spacing w:line="300" w:lineRule="auto"/>
              <w:rPr>
                <w:b/>
                <w:sz w:val="20"/>
                <w:szCs w:val="20"/>
              </w:rPr>
            </w:pPr>
            <w:proofErr w:type="spellStart"/>
            <w:r w:rsidRPr="005B4BE1">
              <w:rPr>
                <w:b/>
                <w:sz w:val="20"/>
                <w:szCs w:val="20"/>
              </w:rPr>
              <w:t>SavPlus</w:t>
            </w:r>
            <w:proofErr w:type="spellEnd"/>
          </w:p>
        </w:tc>
        <w:tc>
          <w:tcPr>
            <w:tcW w:w="1790" w:type="dxa"/>
          </w:tcPr>
          <w:p w:rsidR="00703FBB" w:rsidRPr="0078491C" w:rsidRDefault="00703FBB" w:rsidP="00671966">
            <w:pPr>
              <w:rPr>
                <w:rFonts w:ascii="Calibri" w:hAnsi="Calibri" w:cs="Calibri"/>
                <w:b/>
                <w:color w:val="000000"/>
                <w:sz w:val="18"/>
                <w:szCs w:val="18"/>
              </w:rPr>
            </w:pPr>
            <w:r w:rsidRPr="0078491C">
              <w:rPr>
                <w:rFonts w:ascii="Calibri" w:hAnsi="Calibri" w:cs="Calibri"/>
                <w:b/>
                <w:color w:val="000000"/>
                <w:sz w:val="18"/>
                <w:szCs w:val="18"/>
              </w:rPr>
              <w:t>N/A</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388</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372</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127</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100</w:t>
            </w:r>
          </w:p>
        </w:tc>
      </w:tr>
      <w:tr w:rsidR="00703FBB" w:rsidRPr="005B4BE1" w:rsidTr="00671966">
        <w:tc>
          <w:tcPr>
            <w:tcW w:w="1152" w:type="dxa"/>
          </w:tcPr>
          <w:p w:rsidR="00703FBB" w:rsidRPr="005B4BE1" w:rsidRDefault="00703FBB" w:rsidP="008C1F29">
            <w:pPr>
              <w:pStyle w:val="NoSpacing"/>
              <w:spacing w:line="300" w:lineRule="auto"/>
              <w:rPr>
                <w:b/>
                <w:sz w:val="20"/>
                <w:szCs w:val="20"/>
              </w:rPr>
            </w:pPr>
            <w:proofErr w:type="spellStart"/>
            <w:r w:rsidRPr="005B4BE1">
              <w:rPr>
                <w:b/>
                <w:sz w:val="20"/>
                <w:szCs w:val="20"/>
              </w:rPr>
              <w:t>SeqIns</w:t>
            </w:r>
            <w:proofErr w:type="spellEnd"/>
          </w:p>
        </w:tc>
        <w:tc>
          <w:tcPr>
            <w:tcW w:w="1790" w:type="dxa"/>
          </w:tcPr>
          <w:p w:rsidR="00703FBB" w:rsidRDefault="00703FBB" w:rsidP="00671966">
            <w:pPr>
              <w:rPr>
                <w:rFonts w:ascii="Calibri" w:hAnsi="Calibri" w:cs="Calibri"/>
                <w:color w:val="000000"/>
                <w:sz w:val="18"/>
                <w:szCs w:val="18"/>
              </w:rPr>
            </w:pPr>
            <w:r>
              <w:rPr>
                <w:b/>
                <w:sz w:val="20"/>
                <w:szCs w:val="20"/>
              </w:rPr>
              <w:t>Distance to depot</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384</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360</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100</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92</w:t>
            </w:r>
          </w:p>
        </w:tc>
      </w:tr>
      <w:tr w:rsidR="00703FBB" w:rsidRPr="005B4BE1" w:rsidTr="00671966">
        <w:tc>
          <w:tcPr>
            <w:tcW w:w="1152" w:type="dxa"/>
            <w:vMerge w:val="restart"/>
          </w:tcPr>
          <w:p w:rsidR="00703FBB" w:rsidRPr="005B4BE1" w:rsidRDefault="00703FBB" w:rsidP="008C1F29">
            <w:pPr>
              <w:pStyle w:val="NoSpacing"/>
              <w:spacing w:line="300" w:lineRule="auto"/>
              <w:rPr>
                <w:b/>
                <w:sz w:val="20"/>
                <w:szCs w:val="20"/>
              </w:rPr>
            </w:pPr>
            <w:proofErr w:type="spellStart"/>
            <w:r w:rsidRPr="005B4BE1">
              <w:rPr>
                <w:b/>
                <w:sz w:val="20"/>
                <w:szCs w:val="20"/>
              </w:rPr>
              <w:t>ParIns</w:t>
            </w:r>
            <w:proofErr w:type="spellEnd"/>
          </w:p>
        </w:tc>
        <w:tc>
          <w:tcPr>
            <w:tcW w:w="1790" w:type="dxa"/>
          </w:tcPr>
          <w:p w:rsidR="00703FBB" w:rsidRDefault="00703FBB" w:rsidP="00671966">
            <w:pPr>
              <w:rPr>
                <w:b/>
                <w:sz w:val="20"/>
                <w:szCs w:val="20"/>
              </w:rPr>
            </w:pPr>
            <w:r>
              <w:rPr>
                <w:b/>
                <w:sz w:val="20"/>
                <w:szCs w:val="20"/>
              </w:rPr>
              <w:t>Distance to depot</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434</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415</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107</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98</w:t>
            </w:r>
          </w:p>
        </w:tc>
      </w:tr>
      <w:tr w:rsidR="00703FBB" w:rsidRPr="005B4BE1" w:rsidTr="00671966">
        <w:tc>
          <w:tcPr>
            <w:tcW w:w="1152" w:type="dxa"/>
            <w:vMerge/>
          </w:tcPr>
          <w:p w:rsidR="00703FBB" w:rsidRPr="005B4BE1" w:rsidRDefault="00703FBB" w:rsidP="00671966">
            <w:pPr>
              <w:pStyle w:val="NoSpacing"/>
              <w:rPr>
                <w:b/>
                <w:sz w:val="20"/>
                <w:szCs w:val="20"/>
              </w:rPr>
            </w:pPr>
          </w:p>
        </w:tc>
        <w:tc>
          <w:tcPr>
            <w:tcW w:w="1790" w:type="dxa"/>
          </w:tcPr>
          <w:p w:rsidR="00703FBB" w:rsidRDefault="00F44705" w:rsidP="00671966">
            <w:pPr>
              <w:rPr>
                <w:b/>
                <w:sz w:val="20"/>
                <w:szCs w:val="20"/>
              </w:rPr>
            </w:pPr>
            <w:r>
              <w:rPr>
                <w:b/>
                <w:sz w:val="20"/>
                <w:szCs w:val="20"/>
              </w:rPr>
              <w:t>VirSeeds</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399</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379</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101</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90</w:t>
            </w:r>
          </w:p>
        </w:tc>
      </w:tr>
      <w:tr w:rsidR="00703FBB" w:rsidRPr="005B4BE1" w:rsidTr="00671966">
        <w:tc>
          <w:tcPr>
            <w:tcW w:w="1152" w:type="dxa"/>
            <w:vMerge/>
          </w:tcPr>
          <w:p w:rsidR="00703FBB" w:rsidRPr="005B4BE1" w:rsidRDefault="00703FBB" w:rsidP="00671966">
            <w:pPr>
              <w:pStyle w:val="NoSpacing"/>
              <w:rPr>
                <w:b/>
                <w:sz w:val="20"/>
                <w:szCs w:val="20"/>
              </w:rPr>
            </w:pPr>
          </w:p>
        </w:tc>
        <w:tc>
          <w:tcPr>
            <w:tcW w:w="1790" w:type="dxa"/>
          </w:tcPr>
          <w:p w:rsidR="00703FBB" w:rsidRDefault="00703FBB" w:rsidP="00671966">
            <w:pPr>
              <w:rPr>
                <w:rFonts w:ascii="Calibri" w:hAnsi="Calibri" w:cs="Calibri"/>
                <w:color w:val="000000"/>
                <w:sz w:val="18"/>
                <w:szCs w:val="18"/>
              </w:rPr>
            </w:pPr>
            <w:r>
              <w:rPr>
                <w:b/>
                <w:sz w:val="20"/>
                <w:szCs w:val="20"/>
              </w:rPr>
              <w:t>Sweep-based</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387</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363</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101</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89</w:t>
            </w:r>
          </w:p>
        </w:tc>
      </w:tr>
      <w:tr w:rsidR="00703FBB" w:rsidRPr="005B4BE1" w:rsidTr="00671966">
        <w:tc>
          <w:tcPr>
            <w:tcW w:w="1152" w:type="dxa"/>
            <w:vMerge w:val="restart"/>
          </w:tcPr>
          <w:p w:rsidR="00703FBB" w:rsidRPr="005B4BE1" w:rsidRDefault="006415DD" w:rsidP="008C1F29">
            <w:pPr>
              <w:pStyle w:val="NoSpacing"/>
              <w:spacing w:line="300" w:lineRule="auto"/>
              <w:rPr>
                <w:b/>
                <w:sz w:val="20"/>
                <w:szCs w:val="20"/>
              </w:rPr>
            </w:pPr>
            <w:proofErr w:type="spellStart"/>
            <w:r>
              <w:rPr>
                <w:b/>
                <w:sz w:val="20"/>
                <w:szCs w:val="20"/>
              </w:rPr>
              <w:t>CombReg</w:t>
            </w:r>
            <w:proofErr w:type="spellEnd"/>
          </w:p>
        </w:tc>
        <w:tc>
          <w:tcPr>
            <w:tcW w:w="1790" w:type="dxa"/>
          </w:tcPr>
          <w:p w:rsidR="00703FBB" w:rsidRDefault="00703FBB" w:rsidP="00671966">
            <w:pPr>
              <w:rPr>
                <w:b/>
                <w:sz w:val="20"/>
                <w:szCs w:val="20"/>
              </w:rPr>
            </w:pPr>
            <w:r>
              <w:rPr>
                <w:b/>
                <w:sz w:val="20"/>
                <w:szCs w:val="20"/>
              </w:rPr>
              <w:t>Distance to depot</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443</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429</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103</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96</w:t>
            </w:r>
          </w:p>
        </w:tc>
      </w:tr>
      <w:tr w:rsidR="00703FBB" w:rsidRPr="005B4BE1" w:rsidTr="00671966">
        <w:tc>
          <w:tcPr>
            <w:tcW w:w="1152" w:type="dxa"/>
            <w:vMerge/>
          </w:tcPr>
          <w:p w:rsidR="00703FBB" w:rsidRPr="005B4BE1" w:rsidRDefault="00703FBB" w:rsidP="00671966">
            <w:pPr>
              <w:pStyle w:val="NoSpacing"/>
              <w:rPr>
                <w:b/>
                <w:sz w:val="20"/>
                <w:szCs w:val="20"/>
              </w:rPr>
            </w:pPr>
          </w:p>
        </w:tc>
        <w:tc>
          <w:tcPr>
            <w:tcW w:w="1790" w:type="dxa"/>
          </w:tcPr>
          <w:p w:rsidR="00703FBB" w:rsidRDefault="00F44705" w:rsidP="00671966">
            <w:pPr>
              <w:rPr>
                <w:b/>
                <w:sz w:val="20"/>
                <w:szCs w:val="20"/>
              </w:rPr>
            </w:pPr>
            <w:r>
              <w:rPr>
                <w:b/>
                <w:sz w:val="20"/>
                <w:szCs w:val="20"/>
              </w:rPr>
              <w:t>VirSeeds</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392</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373</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97</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90</w:t>
            </w:r>
          </w:p>
        </w:tc>
      </w:tr>
      <w:tr w:rsidR="00703FBB" w:rsidRPr="005B4BE1" w:rsidTr="00671966">
        <w:tc>
          <w:tcPr>
            <w:tcW w:w="1152" w:type="dxa"/>
            <w:vMerge/>
          </w:tcPr>
          <w:p w:rsidR="00703FBB" w:rsidRPr="005B4BE1" w:rsidRDefault="00703FBB" w:rsidP="00671966">
            <w:pPr>
              <w:pStyle w:val="NoSpacing"/>
              <w:rPr>
                <w:b/>
                <w:sz w:val="20"/>
                <w:szCs w:val="20"/>
              </w:rPr>
            </w:pPr>
          </w:p>
        </w:tc>
        <w:tc>
          <w:tcPr>
            <w:tcW w:w="1790" w:type="dxa"/>
          </w:tcPr>
          <w:p w:rsidR="00703FBB" w:rsidRDefault="00703FBB" w:rsidP="00671966">
            <w:pPr>
              <w:rPr>
                <w:rFonts w:ascii="Calibri" w:hAnsi="Calibri" w:cs="Calibri"/>
                <w:color w:val="000000"/>
                <w:sz w:val="18"/>
                <w:szCs w:val="18"/>
              </w:rPr>
            </w:pPr>
            <w:r>
              <w:rPr>
                <w:b/>
                <w:sz w:val="20"/>
                <w:szCs w:val="20"/>
              </w:rPr>
              <w:t>Sweep-based</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375</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361</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98</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90</w:t>
            </w:r>
          </w:p>
        </w:tc>
      </w:tr>
      <w:tr w:rsidR="00703FBB" w:rsidRPr="005B4BE1" w:rsidTr="00671966">
        <w:tc>
          <w:tcPr>
            <w:tcW w:w="1152" w:type="dxa"/>
            <w:vMerge w:val="restart"/>
          </w:tcPr>
          <w:p w:rsidR="00703FBB" w:rsidRPr="005B4BE1" w:rsidRDefault="006415DD" w:rsidP="008C1F29">
            <w:pPr>
              <w:pStyle w:val="NoSpacing"/>
              <w:spacing w:line="300" w:lineRule="auto"/>
              <w:rPr>
                <w:b/>
                <w:sz w:val="20"/>
                <w:szCs w:val="20"/>
              </w:rPr>
            </w:pPr>
            <w:proofErr w:type="spellStart"/>
            <w:r>
              <w:rPr>
                <w:b/>
                <w:sz w:val="20"/>
                <w:szCs w:val="20"/>
              </w:rPr>
              <w:t>FewAlt</w:t>
            </w:r>
            <w:proofErr w:type="spellEnd"/>
          </w:p>
        </w:tc>
        <w:tc>
          <w:tcPr>
            <w:tcW w:w="1790" w:type="dxa"/>
          </w:tcPr>
          <w:p w:rsidR="00703FBB" w:rsidRDefault="00703FBB" w:rsidP="00671966">
            <w:pPr>
              <w:rPr>
                <w:b/>
                <w:sz w:val="20"/>
                <w:szCs w:val="20"/>
              </w:rPr>
            </w:pPr>
            <w:r>
              <w:rPr>
                <w:b/>
                <w:sz w:val="20"/>
                <w:szCs w:val="20"/>
              </w:rPr>
              <w:t>Distance to depot</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432</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427</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100</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94</w:t>
            </w:r>
          </w:p>
        </w:tc>
      </w:tr>
      <w:tr w:rsidR="00703FBB" w:rsidRPr="005B4BE1" w:rsidTr="00671966">
        <w:tc>
          <w:tcPr>
            <w:tcW w:w="1152" w:type="dxa"/>
            <w:vMerge/>
          </w:tcPr>
          <w:p w:rsidR="00703FBB" w:rsidRPr="005B4BE1" w:rsidRDefault="00703FBB" w:rsidP="00671966">
            <w:pPr>
              <w:pStyle w:val="NoSpacing"/>
              <w:rPr>
                <w:b/>
                <w:sz w:val="20"/>
                <w:szCs w:val="20"/>
              </w:rPr>
            </w:pPr>
          </w:p>
        </w:tc>
        <w:tc>
          <w:tcPr>
            <w:tcW w:w="1790" w:type="dxa"/>
          </w:tcPr>
          <w:p w:rsidR="00703FBB" w:rsidRDefault="00F44705" w:rsidP="00671966">
            <w:pPr>
              <w:rPr>
                <w:b/>
                <w:sz w:val="20"/>
                <w:szCs w:val="20"/>
              </w:rPr>
            </w:pPr>
            <w:r>
              <w:rPr>
                <w:b/>
                <w:sz w:val="20"/>
                <w:szCs w:val="20"/>
              </w:rPr>
              <w:t>VirSeeds</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378</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373</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93</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88</w:t>
            </w:r>
          </w:p>
        </w:tc>
      </w:tr>
      <w:tr w:rsidR="00703FBB" w:rsidRPr="005B4BE1" w:rsidTr="00671966">
        <w:tc>
          <w:tcPr>
            <w:tcW w:w="1152" w:type="dxa"/>
            <w:vMerge/>
          </w:tcPr>
          <w:p w:rsidR="00703FBB" w:rsidRPr="005B4BE1" w:rsidRDefault="00703FBB" w:rsidP="00671966">
            <w:pPr>
              <w:pStyle w:val="NoSpacing"/>
              <w:rPr>
                <w:b/>
                <w:sz w:val="20"/>
                <w:szCs w:val="20"/>
              </w:rPr>
            </w:pPr>
          </w:p>
        </w:tc>
        <w:tc>
          <w:tcPr>
            <w:tcW w:w="1790" w:type="dxa"/>
          </w:tcPr>
          <w:p w:rsidR="00703FBB" w:rsidRDefault="00703FBB" w:rsidP="00671966">
            <w:pPr>
              <w:rPr>
                <w:rFonts w:ascii="Calibri" w:hAnsi="Calibri" w:cs="Calibri"/>
                <w:color w:val="000000"/>
                <w:sz w:val="18"/>
                <w:szCs w:val="18"/>
              </w:rPr>
            </w:pPr>
            <w:r>
              <w:rPr>
                <w:b/>
                <w:sz w:val="20"/>
                <w:szCs w:val="20"/>
              </w:rPr>
              <w:t>Sweep-based</w:t>
            </w:r>
          </w:p>
        </w:tc>
        <w:tc>
          <w:tcPr>
            <w:tcW w:w="85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369</w:t>
            </w:r>
          </w:p>
        </w:tc>
        <w:tc>
          <w:tcPr>
            <w:tcW w:w="842"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363</w:t>
            </w:r>
          </w:p>
        </w:tc>
        <w:tc>
          <w:tcPr>
            <w:tcW w:w="859"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93</w:t>
            </w:r>
          </w:p>
        </w:tc>
        <w:tc>
          <w:tcPr>
            <w:tcW w:w="850" w:type="dxa"/>
            <w:vAlign w:val="center"/>
          </w:tcPr>
          <w:p w:rsidR="00703FBB" w:rsidRDefault="00703FBB">
            <w:pPr>
              <w:jc w:val="center"/>
              <w:rPr>
                <w:rFonts w:ascii="Calibri" w:hAnsi="Calibri" w:cs="Calibri"/>
                <w:color w:val="000000"/>
                <w:sz w:val="18"/>
                <w:szCs w:val="18"/>
              </w:rPr>
            </w:pPr>
            <w:r>
              <w:rPr>
                <w:rFonts w:ascii="Calibri" w:hAnsi="Calibri" w:cs="Calibri"/>
                <w:color w:val="000000"/>
                <w:sz w:val="18"/>
                <w:szCs w:val="18"/>
              </w:rPr>
              <w:t>88</w:t>
            </w:r>
          </w:p>
        </w:tc>
      </w:tr>
    </w:tbl>
    <w:p w:rsidR="00DE15E8" w:rsidRPr="004D18C2" w:rsidRDefault="00DE15E8" w:rsidP="008C1F29">
      <w:pPr>
        <w:pStyle w:val="NoSpacing"/>
        <w:spacing w:line="300" w:lineRule="auto"/>
      </w:pPr>
    </w:p>
    <w:p w:rsidR="00DE15E8" w:rsidRPr="005F081B" w:rsidRDefault="001A3166" w:rsidP="00216F57">
      <w:pPr>
        <w:pStyle w:val="Heading3"/>
      </w:pPr>
      <w:bookmarkStart w:id="64" w:name="_Toc315199036"/>
      <w:bookmarkStart w:id="65" w:name="_Toc316390177"/>
      <w:proofErr w:type="gramStart"/>
      <w:r>
        <w:t>4.3</w:t>
      </w:r>
      <w:r w:rsidR="00216F57">
        <w:t>.3</w:t>
      </w:r>
      <w:r w:rsidR="00E01956" w:rsidRPr="005F081B">
        <w:t xml:space="preserve"> </w:t>
      </w:r>
      <w:r w:rsidR="00DE15E8" w:rsidRPr="005F081B">
        <w:t xml:space="preserve"> Statistics</w:t>
      </w:r>
      <w:proofErr w:type="gramEnd"/>
      <w:r w:rsidR="00DE15E8" w:rsidRPr="005F081B">
        <w:t xml:space="preserve"> without outliers</w:t>
      </w:r>
      <w:bookmarkEnd w:id="64"/>
      <w:bookmarkEnd w:id="65"/>
      <w:r w:rsidR="005C5C8B" w:rsidRPr="005F081B">
        <w:tab/>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From Figure </w:t>
      </w:r>
      <w:r w:rsidR="00CB7DC6">
        <w:t>7</w:t>
      </w:r>
      <w:r w:rsidR="00CB7DC6" w:rsidRPr="004D18C2">
        <w:t xml:space="preserve"> </w:t>
      </w:r>
      <w:r w:rsidRPr="004D18C2">
        <w:t xml:space="preserve">we conclude that some results (i.e., the blue dots representing output values resulting from certain settings) are surprisingly poor compared to the overall performance of the respective heuristic. These </w:t>
      </w:r>
      <w:r w:rsidR="005B1801" w:rsidRPr="005B1801">
        <w:rPr>
          <w:noProof/>
          <w:lang w:val="nl-NL" w:eastAsia="nl-NL"/>
        </w:rPr>
        <w:lastRenderedPageBreak/>
        <w:pict>
          <v:shape id="Text Box 643" o:spid="_x0000_s1042" type="#_x0000_t202" style="position:absolute;left:0;text-align:left;margin-left:359pt;margin-top:4.4pt;width:114pt;height:33.75pt;z-index:-25162956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" filled="f" stroked="f">
            <v:textbox inset="0,0,0,0">
              <w:txbxContent>
                <w:p w:rsidR="00552A7B" w:rsidRPr="00581AB8" w:rsidRDefault="00552A7B" w:rsidP="0096734B">
                  <w:pPr>
                    <w:pStyle w:val="NoSpacing"/>
                    <w:jc w:val="left"/>
                    <w:rPr>
                      <w:rStyle w:val="Strong"/>
                      <w:lang w:val="en-US"/>
                    </w:rPr>
                  </w:pPr>
                  <w:proofErr w:type="gramStart"/>
                  <w:r w:rsidRPr="00581AB8">
                    <w:rPr>
                      <w:rStyle w:val="Strong"/>
                      <w:lang w:val="en-US"/>
                    </w:rPr>
                    <w:t xml:space="preserve">Figure </w:t>
                  </w:r>
                  <w:r>
                    <w:rPr>
                      <w:rStyle w:val="Strong"/>
                      <w:lang w:val="en-US"/>
                    </w:rPr>
                    <w:t>8</w:t>
                  </w:r>
                  <w:r w:rsidRPr="00581AB8">
                    <w:rPr>
                      <w:rStyle w:val="Strong"/>
                      <w:lang w:val="en-US"/>
                    </w:rPr>
                    <w:t>.</w:t>
                  </w:r>
                  <w:proofErr w:type="gramEnd"/>
                  <w:r w:rsidRPr="00581AB8">
                    <w:rPr>
                      <w:rStyle w:val="Strong"/>
                      <w:lang w:val="en-US"/>
                    </w:rPr>
                    <w:t xml:space="preserve"> </w:t>
                  </w:r>
                  <w:r>
                    <w:rPr>
                      <w:rStyle w:val="Strong"/>
                      <w:lang w:val="en-US"/>
                    </w:rPr>
                    <w:t xml:space="preserve">This zoomed in version of Figure 7 </w:t>
                  </w:r>
                  <w:r w:rsidRPr="00581AB8">
                    <w:rPr>
                      <w:rStyle w:val="Strong"/>
                      <w:lang w:val="en-US"/>
                    </w:rPr>
                    <w:t>illustrates what we consider an outlier.</w:t>
                  </w:r>
                </w:p>
              </w:txbxContent>
            </v:textbox>
            <w10:wrap type="square"/>
          </v:shape>
        </w:pict>
      </w:r>
      <w:r w:rsidRPr="004D18C2">
        <w:t xml:space="preserve">‘outliers’ (see example in Figure </w:t>
      </w:r>
      <w:r w:rsidR="00CB7DC6">
        <w:t>8</w:t>
      </w:r>
      <w:r w:rsidRPr="004D18C2">
        <w:t xml:space="preserve">, which is a partial screenshot of Figure </w:t>
      </w:r>
      <w:r w:rsidR="00CB7DC6">
        <w:t>7</w:t>
      </w:r>
      <w:r w:rsidRPr="004D18C2">
        <w:t xml:space="preserve">) have a significant influence on average performance and can thus make a heuristic look </w:t>
      </w:r>
      <w:r w:rsidR="00DC0DC2" w:rsidRPr="004D18C2">
        <w:rPr>
          <w:noProof/>
          <w:lang w:val="en-US"/>
        </w:rPr>
        <w:drawing>
          <wp:anchor distT="0" distB="0" distL="114300" distR="114300" simplePos="0" relativeHeight="251662336" behindDoc="0" locked="0" layoutInCell="1" allowOverlap="1">
            <wp:simplePos x="0" y="0"/>
            <wp:positionH relativeFrom="column">
              <wp:posOffset>4582795</wp:posOffset>
            </wp:positionH>
            <wp:positionV relativeFrom="paragraph">
              <wp:posOffset>524510</wp:posOffset>
            </wp:positionV>
            <wp:extent cx="1457325" cy="1359535"/>
            <wp:effectExtent l="0" t="0" r="9525" b="0"/>
            <wp:wrapSquare wrapText="bothSides"/>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utlier.png"/>
                    <pic:cNvPicPr/>
                  </pic:nvPicPr>
                  <pic:blipFill rotWithShape="1">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3378"/>
                    <a:stretch/>
                  </pic:blipFill>
                  <pic:spPr bwMode="auto">
                    <a:xfrm>
                      <a:off x="0" y="0"/>
                      <a:ext cx="1457325" cy="1359535"/>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anchor>
        </w:drawing>
      </w:r>
      <w:r w:rsidRPr="004D18C2">
        <w:t xml:space="preserve">much worse than is realistic. From our tests we observed that this is typically because a certain selection </w:t>
      </w:r>
      <w:r w:rsidR="006425D4" w:rsidRPr="004D18C2">
        <w:t>measure</w:t>
      </w:r>
      <w:r w:rsidRPr="004D18C2">
        <w:t xml:space="preserve"> has zero weight in those test runs. Apparently, for certain heuristics, certain selection </w:t>
      </w:r>
      <w:r w:rsidR="006425D4" w:rsidRPr="004D18C2">
        <w:t>measures</w:t>
      </w:r>
      <w:r w:rsidRPr="004D18C2">
        <w:t xml:space="preserve"> are essen</w:t>
      </w:r>
      <w:bookmarkStart w:id="66" w:name="_GoBack"/>
      <w:bookmarkEnd w:id="66"/>
      <w:r w:rsidRPr="004D18C2">
        <w:t xml:space="preserve">tial for reasonable performance. In this </w:t>
      </w:r>
      <w:r w:rsidRPr="00DC0DC2">
        <w:t>section,</w:t>
      </w:r>
      <w:r w:rsidRPr="004D18C2">
        <w:t xml:space="preserve"> we identify such essential </w:t>
      </w:r>
      <w:r w:rsidR="006425D4" w:rsidRPr="004D18C2">
        <w:t>measures</w:t>
      </w:r>
      <w:r w:rsidRPr="004D18C2">
        <w:t xml:space="preserve"> and filter out the test runs where the weight of those </w:t>
      </w:r>
      <w:r w:rsidR="006425D4" w:rsidRPr="004D18C2">
        <w:t>measures</w:t>
      </w:r>
      <w:r w:rsidRPr="004D18C2">
        <w:t xml:space="preserve"> is zero. We consider a comparison without outliers to be more reliable.</w:t>
      </w:r>
    </w:p>
    <w:p w:rsidR="00DE15E8" w:rsidRPr="004D18C2" w:rsidRDefault="00DE15E8" w:rsidP="008C1F29">
      <w:pPr>
        <w:pStyle w:val="NoSpacing"/>
        <w:spacing w:line="300" w:lineRule="auto"/>
      </w:pPr>
    </w:p>
    <w:p w:rsidR="005B4BE1" w:rsidRDefault="005B1801" w:rsidP="008C1F29">
      <w:pPr>
        <w:pStyle w:val="NoSpacing"/>
        <w:spacing w:line="300" w:lineRule="auto"/>
      </w:pPr>
      <w:r w:rsidRPr="005B1801">
        <w:rPr>
          <w:noProof/>
          <w:lang w:val="nl-NL" w:eastAsia="nl-NL"/>
        </w:rPr>
        <w:pict>
          <v:shape id="Text Box 655" o:spid="_x0000_s1043" type="#_x0000_t202" style="position:absolute;left:0;text-align:left;margin-left:-2.2pt;margin-top:139.5pt;width:446.2pt;height:23.95pt;z-index:-2516213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" filled="f" stroked="f">
            <v:textbox inset="0,0,0,0">
              <w:txbxContent>
                <w:p w:rsidR="00552A7B" w:rsidRPr="0044223D" w:rsidRDefault="00552A7B" w:rsidP="0038076C">
                  <w:pPr>
                    <w:pStyle w:val="NoSpacing"/>
                    <w:rPr>
                      <w:rStyle w:val="Strong"/>
                    </w:rPr>
                  </w:pPr>
                  <w:proofErr w:type="gramStart"/>
                  <w:r>
                    <w:rPr>
                      <w:rStyle w:val="Strong"/>
                    </w:rPr>
                    <w:t>Table 5.</w:t>
                  </w:r>
                  <w:proofErr w:type="gramEnd"/>
                  <w:r>
                    <w:rPr>
                      <w:rStyle w:val="Strong"/>
                    </w:rPr>
                    <w:t xml:space="preserve"> Comparison of standard deviations in the resulting total number of routes if certain weight parameters are not allowed to take value 0.</w:t>
                  </w:r>
                </w:p>
              </w:txbxContent>
            </v:textbox>
            <w10:wrap type="square"/>
          </v:shape>
        </w:pict>
      </w:r>
      <w:r w:rsidR="00DE15E8" w:rsidRPr="004D18C2">
        <w:t xml:space="preserve">In order to identify those essential parameters, we have compared how much the </w:t>
      </w:r>
      <w:r w:rsidR="00D75347">
        <w:t xml:space="preserve">sample </w:t>
      </w:r>
      <w:r w:rsidR="00DE15E8" w:rsidRPr="004D18C2">
        <w:t xml:space="preserve">standard deviation reduces if any of the parameters is not allowed to take value zero (and thus is forced to be ‘used’). Table </w:t>
      </w:r>
      <w:r w:rsidR="00C72855">
        <w:t>5</w:t>
      </w:r>
      <w:r w:rsidR="00DE15E8" w:rsidRPr="004D18C2">
        <w:t xml:space="preserve"> shows the resulting </w:t>
      </w:r>
      <w:r w:rsidR="00D75347">
        <w:t xml:space="preserve">sample </w:t>
      </w:r>
      <w:r w:rsidR="00DE15E8" w:rsidRPr="004D18C2">
        <w:t>standard deviations. Since some parameters are only relevant for certain heuristics, the table lists the effects on savings</w:t>
      </w:r>
      <w:r w:rsidR="0002378F" w:rsidRPr="004D18C2">
        <w:t>-based</w:t>
      </w:r>
      <w:r w:rsidR="00DE15E8" w:rsidRPr="004D18C2">
        <w:t>, sequential insertion</w:t>
      </w:r>
      <w:r w:rsidR="0002378F" w:rsidRPr="004D18C2">
        <w:t xml:space="preserve"> based</w:t>
      </w:r>
      <w:r w:rsidR="00DE15E8" w:rsidRPr="004D18C2">
        <w:t xml:space="preserve"> and parallel </w:t>
      </w:r>
      <w:r w:rsidR="0002378F" w:rsidRPr="004D18C2">
        <w:t xml:space="preserve">insertion based </w:t>
      </w:r>
      <w:r w:rsidR="00DE15E8" w:rsidRPr="004D18C2">
        <w:t>methods as separate categories. The value listed is equal to the sum of the</w:t>
      </w:r>
      <w:r w:rsidR="00D75347">
        <w:t xml:space="preserve"> sample</w:t>
      </w:r>
      <w:r w:rsidR="00DE15E8" w:rsidRPr="004D18C2">
        <w:t xml:space="preserve"> standard deviations of total routes for all heuristics in that category – the result is not the </w:t>
      </w:r>
      <w:r w:rsidR="00D75347">
        <w:t xml:space="preserve">sample </w:t>
      </w:r>
      <w:r w:rsidR="00DE15E8" w:rsidRPr="004D18C2">
        <w:t>standard deviation of the whole, this is just a means to aggregate the effects on the whole group. The table is not suitable for comparison between heuristics, only between parameter values.</w:t>
      </w:r>
    </w:p>
    <w:p w:rsidR="00DE15E8" w:rsidRPr="004D18C2" w:rsidRDefault="00DE15E8" w:rsidP="008C1F29">
      <w:pPr>
        <w:pStyle w:val="NoSpacing"/>
        <w:spacing w:line="300" w:lineRule="auto"/>
      </w:pPr>
    </w:p>
    <w:tbl>
      <w:tblPr>
        <w:tblStyle w:val="TableGrid"/>
        <w:tblW w:w="8657" w:type="dxa"/>
        <w:tblLook w:val="04A0"/>
      </w:tblPr>
      <w:tblGrid>
        <w:gridCol w:w="2774"/>
        <w:gridCol w:w="1714"/>
        <w:gridCol w:w="933"/>
        <w:gridCol w:w="2214"/>
        <w:gridCol w:w="1022"/>
      </w:tblGrid>
      <w:tr w:rsidR="0038076C" w:rsidRPr="00582107" w:rsidTr="00D75347">
        <w:tc>
          <w:tcPr>
            <w:tcW w:w="2774" w:type="dxa"/>
            <w:vAlign w:val="bottom"/>
          </w:tcPr>
          <w:p w:rsidR="0038076C" w:rsidRPr="005B4BE1" w:rsidRDefault="0038076C" w:rsidP="0038076C">
            <w:pPr>
              <w:pStyle w:val="NoSpacing"/>
              <w:rPr>
                <w:b/>
                <w:i/>
                <w:sz w:val="20"/>
                <w:szCs w:val="20"/>
              </w:rPr>
            </w:pPr>
          </w:p>
        </w:tc>
        <w:tc>
          <w:tcPr>
            <w:tcW w:w="5883" w:type="dxa"/>
            <w:gridSpan w:val="4"/>
            <w:vAlign w:val="bottom"/>
          </w:tcPr>
          <w:p w:rsidR="0038076C" w:rsidRPr="005B4BE1" w:rsidRDefault="00D75347" w:rsidP="00D75347">
            <w:pPr>
              <w:pStyle w:val="NoSpacing"/>
              <w:spacing w:line="300" w:lineRule="auto"/>
              <w:jc w:val="center"/>
              <w:rPr>
                <w:b/>
                <w:sz w:val="20"/>
                <w:szCs w:val="20"/>
              </w:rPr>
            </w:pPr>
            <w:r>
              <w:rPr>
                <w:b/>
                <w:sz w:val="20"/>
                <w:szCs w:val="20"/>
              </w:rPr>
              <w:t>Sample s</w:t>
            </w:r>
            <w:r w:rsidR="0038076C" w:rsidRPr="005B4BE1">
              <w:rPr>
                <w:b/>
                <w:sz w:val="20"/>
                <w:szCs w:val="20"/>
              </w:rPr>
              <w:t>tandard deviation of total number of routes, per category</w:t>
            </w:r>
          </w:p>
        </w:tc>
      </w:tr>
      <w:tr w:rsidR="00DE15E8" w:rsidRPr="00393D57" w:rsidTr="00D75347">
        <w:tc>
          <w:tcPr>
            <w:tcW w:w="2774" w:type="dxa"/>
            <w:vAlign w:val="bottom"/>
          </w:tcPr>
          <w:p w:rsidR="00DE15E8" w:rsidRPr="005B4BE1" w:rsidRDefault="0038076C" w:rsidP="008C1F29">
            <w:pPr>
              <w:pStyle w:val="NoSpacing"/>
              <w:spacing w:line="300" w:lineRule="auto"/>
              <w:rPr>
                <w:b/>
                <w:i/>
                <w:sz w:val="20"/>
                <w:szCs w:val="20"/>
              </w:rPr>
            </w:pPr>
            <w:r w:rsidRPr="005B4BE1">
              <w:rPr>
                <w:b/>
                <w:i/>
                <w:sz w:val="20"/>
                <w:szCs w:val="20"/>
              </w:rPr>
              <w:t xml:space="preserve">‘Forced’ parameter </w:t>
            </w:r>
          </w:p>
        </w:tc>
        <w:tc>
          <w:tcPr>
            <w:tcW w:w="1714" w:type="dxa"/>
            <w:vAlign w:val="bottom"/>
          </w:tcPr>
          <w:p w:rsidR="00DE15E8" w:rsidRPr="005B4BE1" w:rsidRDefault="008B5A99" w:rsidP="008C1F29">
            <w:pPr>
              <w:pStyle w:val="NoSpacing"/>
              <w:spacing w:line="300" w:lineRule="auto"/>
              <w:jc w:val="center"/>
              <w:rPr>
                <w:b/>
                <w:i/>
                <w:sz w:val="20"/>
                <w:szCs w:val="20"/>
              </w:rPr>
            </w:pPr>
            <w:proofErr w:type="spellStart"/>
            <w:r w:rsidRPr="005B4BE1">
              <w:rPr>
                <w:b/>
                <w:i/>
                <w:sz w:val="20"/>
                <w:szCs w:val="20"/>
              </w:rPr>
              <w:t>Sav</w:t>
            </w:r>
            <w:r w:rsidR="0002378F" w:rsidRPr="005B4BE1">
              <w:rPr>
                <w:b/>
                <w:i/>
                <w:sz w:val="20"/>
                <w:szCs w:val="20"/>
              </w:rPr>
              <w:t>HT</w:t>
            </w:r>
            <w:proofErr w:type="spellEnd"/>
            <w:r w:rsidRPr="005B4BE1">
              <w:rPr>
                <w:b/>
                <w:i/>
                <w:sz w:val="20"/>
                <w:szCs w:val="20"/>
              </w:rPr>
              <w:t xml:space="preserve">, </w:t>
            </w:r>
            <w:proofErr w:type="spellStart"/>
            <w:r w:rsidR="0002378F" w:rsidRPr="005B4BE1">
              <w:rPr>
                <w:b/>
                <w:i/>
                <w:sz w:val="20"/>
                <w:szCs w:val="20"/>
              </w:rPr>
              <w:t>SavPlus</w:t>
            </w:r>
            <w:proofErr w:type="spellEnd"/>
          </w:p>
        </w:tc>
        <w:tc>
          <w:tcPr>
            <w:tcW w:w="933" w:type="dxa"/>
            <w:vAlign w:val="bottom"/>
          </w:tcPr>
          <w:p w:rsidR="00DE15E8" w:rsidRPr="005B4BE1" w:rsidRDefault="00A1030D" w:rsidP="008C1F29">
            <w:pPr>
              <w:pStyle w:val="NoSpacing"/>
              <w:spacing w:line="300" w:lineRule="auto"/>
              <w:jc w:val="center"/>
              <w:rPr>
                <w:b/>
                <w:i/>
                <w:sz w:val="20"/>
                <w:szCs w:val="20"/>
              </w:rPr>
            </w:pPr>
            <w:proofErr w:type="spellStart"/>
            <w:r w:rsidRPr="005B4BE1">
              <w:rPr>
                <w:b/>
                <w:i/>
                <w:sz w:val="20"/>
                <w:szCs w:val="20"/>
              </w:rPr>
              <w:t>SeqIns</w:t>
            </w:r>
            <w:proofErr w:type="spellEnd"/>
          </w:p>
        </w:tc>
        <w:tc>
          <w:tcPr>
            <w:tcW w:w="2214" w:type="dxa"/>
            <w:vAlign w:val="bottom"/>
          </w:tcPr>
          <w:p w:rsidR="00DE15E8" w:rsidRPr="005B4BE1" w:rsidRDefault="00A1030D" w:rsidP="008C1F29">
            <w:pPr>
              <w:pStyle w:val="NoSpacing"/>
              <w:spacing w:line="300" w:lineRule="auto"/>
              <w:jc w:val="center"/>
              <w:rPr>
                <w:b/>
                <w:i/>
                <w:sz w:val="20"/>
                <w:szCs w:val="20"/>
              </w:rPr>
            </w:pPr>
            <w:proofErr w:type="spellStart"/>
            <w:r w:rsidRPr="005B4BE1">
              <w:rPr>
                <w:b/>
                <w:i/>
                <w:sz w:val="20"/>
                <w:szCs w:val="20"/>
              </w:rPr>
              <w:t>P</w:t>
            </w:r>
            <w:r w:rsidR="00DE15E8" w:rsidRPr="005B4BE1">
              <w:rPr>
                <w:b/>
                <w:i/>
                <w:sz w:val="20"/>
                <w:szCs w:val="20"/>
              </w:rPr>
              <w:t>ar</w:t>
            </w:r>
            <w:r w:rsidRPr="005B4BE1">
              <w:rPr>
                <w:b/>
                <w:i/>
                <w:sz w:val="20"/>
                <w:szCs w:val="20"/>
              </w:rPr>
              <w:t>Ins</w:t>
            </w:r>
            <w:proofErr w:type="spellEnd"/>
            <w:r w:rsidRPr="005B4BE1">
              <w:rPr>
                <w:b/>
                <w:i/>
                <w:sz w:val="20"/>
                <w:szCs w:val="20"/>
              </w:rPr>
              <w:t xml:space="preserve">, </w:t>
            </w:r>
            <w:proofErr w:type="spellStart"/>
            <w:r w:rsidR="006415DD">
              <w:rPr>
                <w:b/>
                <w:i/>
                <w:sz w:val="20"/>
                <w:szCs w:val="20"/>
              </w:rPr>
              <w:t>CombReg</w:t>
            </w:r>
            <w:proofErr w:type="spellEnd"/>
            <w:r w:rsidRPr="005B4BE1">
              <w:rPr>
                <w:b/>
                <w:i/>
                <w:sz w:val="20"/>
                <w:szCs w:val="20"/>
              </w:rPr>
              <w:t xml:space="preserve">, </w:t>
            </w:r>
            <w:proofErr w:type="spellStart"/>
            <w:r w:rsidR="006415DD">
              <w:rPr>
                <w:b/>
                <w:i/>
                <w:sz w:val="20"/>
                <w:szCs w:val="20"/>
              </w:rPr>
              <w:t>FewAlt</w:t>
            </w:r>
            <w:proofErr w:type="spellEnd"/>
          </w:p>
        </w:tc>
        <w:tc>
          <w:tcPr>
            <w:tcW w:w="1022" w:type="dxa"/>
            <w:vAlign w:val="bottom"/>
          </w:tcPr>
          <w:p w:rsidR="00DE15E8" w:rsidRPr="005B4BE1" w:rsidRDefault="0038076C" w:rsidP="008C1F29">
            <w:pPr>
              <w:pStyle w:val="NoSpacing"/>
              <w:spacing w:line="300" w:lineRule="auto"/>
              <w:jc w:val="center"/>
              <w:rPr>
                <w:b/>
                <w:i/>
                <w:sz w:val="20"/>
                <w:szCs w:val="20"/>
              </w:rPr>
            </w:pPr>
            <w:r w:rsidRPr="005B4BE1">
              <w:rPr>
                <w:b/>
                <w:i/>
                <w:sz w:val="20"/>
                <w:szCs w:val="20"/>
              </w:rPr>
              <w:t>S</w:t>
            </w:r>
            <w:r w:rsidR="00DE15E8" w:rsidRPr="005B4BE1">
              <w:rPr>
                <w:b/>
                <w:i/>
                <w:sz w:val="20"/>
                <w:szCs w:val="20"/>
              </w:rPr>
              <w:t>um</w:t>
            </w:r>
          </w:p>
        </w:tc>
      </w:tr>
      <w:tr w:rsidR="00DE15E8" w:rsidRPr="00393D57" w:rsidTr="00D75347">
        <w:tc>
          <w:tcPr>
            <w:tcW w:w="2774" w:type="dxa"/>
            <w:vAlign w:val="bottom"/>
          </w:tcPr>
          <w:p w:rsidR="00DE15E8" w:rsidRPr="005B4BE1" w:rsidRDefault="00DE15E8" w:rsidP="008C1F29">
            <w:pPr>
              <w:pStyle w:val="NoSpacing"/>
              <w:spacing w:line="300" w:lineRule="auto"/>
              <w:rPr>
                <w:b/>
                <w:sz w:val="20"/>
                <w:szCs w:val="20"/>
              </w:rPr>
            </w:pPr>
            <w:r w:rsidRPr="005B4BE1">
              <w:rPr>
                <w:b/>
                <w:sz w:val="20"/>
                <w:szCs w:val="20"/>
              </w:rPr>
              <w:t>None (original)</w:t>
            </w:r>
          </w:p>
        </w:tc>
        <w:tc>
          <w:tcPr>
            <w:tcW w:w="1714" w:type="dxa"/>
            <w:vAlign w:val="bottom"/>
          </w:tcPr>
          <w:p w:rsidR="00DE15E8" w:rsidRPr="005B4BE1" w:rsidRDefault="00DE15E8" w:rsidP="008C1F29">
            <w:pPr>
              <w:pStyle w:val="NoSpacing"/>
              <w:spacing w:line="300" w:lineRule="auto"/>
              <w:jc w:val="center"/>
              <w:rPr>
                <w:sz w:val="20"/>
                <w:szCs w:val="20"/>
              </w:rPr>
            </w:pPr>
            <w:r w:rsidRPr="005B4BE1">
              <w:rPr>
                <w:sz w:val="20"/>
                <w:szCs w:val="20"/>
              </w:rPr>
              <w:t>117.2</w:t>
            </w:r>
          </w:p>
        </w:tc>
        <w:tc>
          <w:tcPr>
            <w:tcW w:w="933" w:type="dxa"/>
            <w:vAlign w:val="bottom"/>
          </w:tcPr>
          <w:p w:rsidR="00DE15E8" w:rsidRPr="005B4BE1" w:rsidRDefault="00DE15E8" w:rsidP="008C1F29">
            <w:pPr>
              <w:pStyle w:val="NoSpacing"/>
              <w:spacing w:line="300" w:lineRule="auto"/>
              <w:jc w:val="center"/>
              <w:rPr>
                <w:sz w:val="20"/>
                <w:szCs w:val="20"/>
              </w:rPr>
            </w:pPr>
            <w:r w:rsidRPr="005B4BE1">
              <w:rPr>
                <w:sz w:val="20"/>
                <w:szCs w:val="20"/>
              </w:rPr>
              <w:t>19.2</w:t>
            </w:r>
          </w:p>
        </w:tc>
        <w:tc>
          <w:tcPr>
            <w:tcW w:w="2214" w:type="dxa"/>
            <w:vAlign w:val="bottom"/>
          </w:tcPr>
          <w:p w:rsidR="00DE15E8" w:rsidRPr="005B4BE1" w:rsidRDefault="00DE15E8" w:rsidP="008C1F29">
            <w:pPr>
              <w:pStyle w:val="NoSpacing"/>
              <w:spacing w:line="300" w:lineRule="auto"/>
              <w:jc w:val="center"/>
              <w:rPr>
                <w:sz w:val="20"/>
                <w:szCs w:val="20"/>
              </w:rPr>
            </w:pPr>
            <w:r w:rsidRPr="005B4BE1">
              <w:rPr>
                <w:sz w:val="20"/>
                <w:szCs w:val="20"/>
              </w:rPr>
              <w:t>102.0</w:t>
            </w:r>
          </w:p>
        </w:tc>
        <w:tc>
          <w:tcPr>
            <w:tcW w:w="1022" w:type="dxa"/>
            <w:vAlign w:val="bottom"/>
          </w:tcPr>
          <w:p w:rsidR="00DE15E8" w:rsidRPr="005B4BE1" w:rsidRDefault="00DE15E8" w:rsidP="008C1F29">
            <w:pPr>
              <w:pStyle w:val="NoSpacing"/>
              <w:spacing w:line="300" w:lineRule="auto"/>
              <w:jc w:val="center"/>
              <w:rPr>
                <w:sz w:val="20"/>
                <w:szCs w:val="20"/>
              </w:rPr>
            </w:pPr>
            <w:r w:rsidRPr="005B4BE1">
              <w:rPr>
                <w:sz w:val="20"/>
                <w:szCs w:val="20"/>
              </w:rPr>
              <w:t>238.4</w:t>
            </w:r>
          </w:p>
        </w:tc>
      </w:tr>
      <w:tr w:rsidR="00DE15E8" w:rsidRPr="00393D57" w:rsidTr="00D75347">
        <w:tc>
          <w:tcPr>
            <w:tcW w:w="2774" w:type="dxa"/>
            <w:vAlign w:val="bottom"/>
          </w:tcPr>
          <w:p w:rsidR="00DE15E8" w:rsidRPr="005B4BE1" w:rsidRDefault="00DE15E8" w:rsidP="004D18C2">
            <w:pPr>
              <w:pStyle w:val="NoSpacing"/>
              <w:rPr>
                <w:b/>
                <w:sz w:val="20"/>
                <w:szCs w:val="20"/>
              </w:rPr>
            </w:pPr>
          </w:p>
        </w:tc>
        <w:tc>
          <w:tcPr>
            <w:tcW w:w="1714" w:type="dxa"/>
            <w:vAlign w:val="bottom"/>
          </w:tcPr>
          <w:p w:rsidR="00DE15E8" w:rsidRPr="005B4BE1" w:rsidRDefault="00DE15E8" w:rsidP="0038076C">
            <w:pPr>
              <w:pStyle w:val="NoSpacing"/>
              <w:jc w:val="center"/>
              <w:rPr>
                <w:sz w:val="20"/>
                <w:szCs w:val="20"/>
              </w:rPr>
            </w:pPr>
          </w:p>
        </w:tc>
        <w:tc>
          <w:tcPr>
            <w:tcW w:w="933" w:type="dxa"/>
            <w:vAlign w:val="bottom"/>
          </w:tcPr>
          <w:p w:rsidR="00DE15E8" w:rsidRPr="005B4BE1" w:rsidRDefault="00DE15E8" w:rsidP="0038076C">
            <w:pPr>
              <w:pStyle w:val="NoSpacing"/>
              <w:jc w:val="center"/>
              <w:rPr>
                <w:sz w:val="20"/>
                <w:szCs w:val="20"/>
              </w:rPr>
            </w:pPr>
          </w:p>
        </w:tc>
        <w:tc>
          <w:tcPr>
            <w:tcW w:w="2214" w:type="dxa"/>
            <w:vAlign w:val="bottom"/>
          </w:tcPr>
          <w:p w:rsidR="00DE15E8" w:rsidRPr="005B4BE1" w:rsidRDefault="00DE15E8" w:rsidP="0038076C">
            <w:pPr>
              <w:pStyle w:val="NoSpacing"/>
              <w:jc w:val="center"/>
              <w:rPr>
                <w:sz w:val="20"/>
                <w:szCs w:val="20"/>
              </w:rPr>
            </w:pPr>
          </w:p>
        </w:tc>
        <w:tc>
          <w:tcPr>
            <w:tcW w:w="1022" w:type="dxa"/>
            <w:vAlign w:val="bottom"/>
          </w:tcPr>
          <w:p w:rsidR="00DE15E8" w:rsidRPr="005B4BE1" w:rsidRDefault="00DE15E8" w:rsidP="0038076C">
            <w:pPr>
              <w:pStyle w:val="NoSpacing"/>
              <w:jc w:val="center"/>
              <w:rPr>
                <w:sz w:val="20"/>
                <w:szCs w:val="20"/>
              </w:rPr>
            </w:pPr>
          </w:p>
        </w:tc>
      </w:tr>
      <w:tr w:rsidR="00DE15E8" w:rsidRPr="00393D57" w:rsidTr="00D75347">
        <w:tc>
          <w:tcPr>
            <w:tcW w:w="2774" w:type="dxa"/>
            <w:vAlign w:val="bottom"/>
          </w:tcPr>
          <w:p w:rsidR="00DE15E8" w:rsidRPr="005B4BE1" w:rsidRDefault="00DE15E8" w:rsidP="008C1F29">
            <w:pPr>
              <w:pStyle w:val="NoSpacing"/>
              <w:spacing w:line="300" w:lineRule="auto"/>
              <w:rPr>
                <w:b/>
                <w:sz w:val="20"/>
                <w:szCs w:val="20"/>
              </w:rPr>
            </w:pPr>
            <w:r w:rsidRPr="005B4BE1">
              <w:rPr>
                <w:b/>
                <w:sz w:val="20"/>
                <w:szCs w:val="20"/>
              </w:rPr>
              <w:t>Push-forward (</w:t>
            </w:r>
            <w:proofErr w:type="spellStart"/>
            <w:r w:rsidRPr="005B4BE1">
              <w:rPr>
                <w:b/>
                <w:sz w:val="20"/>
                <w:szCs w:val="20"/>
              </w:rPr>
              <w:t>w</w:t>
            </w:r>
            <w:r w:rsidRPr="005B4BE1">
              <w:rPr>
                <w:b/>
                <w:sz w:val="20"/>
                <w:szCs w:val="20"/>
                <w:vertAlign w:val="subscript"/>
              </w:rPr>
              <w:t>pf</w:t>
            </w:r>
            <w:proofErr w:type="spellEnd"/>
            <w:r w:rsidRPr="005B4BE1">
              <w:rPr>
                <w:b/>
                <w:sz w:val="20"/>
                <w:szCs w:val="20"/>
              </w:rPr>
              <w:t>)</w:t>
            </w:r>
          </w:p>
        </w:tc>
        <w:tc>
          <w:tcPr>
            <w:tcW w:w="1714" w:type="dxa"/>
            <w:vAlign w:val="bottom"/>
          </w:tcPr>
          <w:p w:rsidR="00DE15E8" w:rsidRPr="005B4BE1" w:rsidRDefault="00DE15E8" w:rsidP="008C1F29">
            <w:pPr>
              <w:pStyle w:val="NoSpacing"/>
              <w:spacing w:line="300" w:lineRule="auto"/>
              <w:jc w:val="center"/>
              <w:rPr>
                <w:sz w:val="20"/>
                <w:szCs w:val="20"/>
              </w:rPr>
            </w:pPr>
            <w:r w:rsidRPr="005B4BE1">
              <w:rPr>
                <w:sz w:val="20"/>
                <w:szCs w:val="20"/>
              </w:rPr>
              <w:t>117.8</w:t>
            </w:r>
          </w:p>
        </w:tc>
        <w:tc>
          <w:tcPr>
            <w:tcW w:w="933" w:type="dxa"/>
            <w:vAlign w:val="bottom"/>
          </w:tcPr>
          <w:p w:rsidR="00DE15E8" w:rsidRPr="005B4BE1" w:rsidRDefault="00DE15E8" w:rsidP="008C1F29">
            <w:pPr>
              <w:pStyle w:val="NoSpacing"/>
              <w:spacing w:line="300" w:lineRule="auto"/>
              <w:jc w:val="center"/>
              <w:rPr>
                <w:sz w:val="20"/>
                <w:szCs w:val="20"/>
              </w:rPr>
            </w:pPr>
            <w:r w:rsidRPr="005B4BE1">
              <w:rPr>
                <w:sz w:val="20"/>
                <w:szCs w:val="20"/>
              </w:rPr>
              <w:t>19.4</w:t>
            </w:r>
          </w:p>
        </w:tc>
        <w:tc>
          <w:tcPr>
            <w:tcW w:w="2214" w:type="dxa"/>
            <w:vAlign w:val="bottom"/>
          </w:tcPr>
          <w:p w:rsidR="00DE15E8" w:rsidRPr="005B4BE1" w:rsidRDefault="00DE15E8" w:rsidP="008C1F29">
            <w:pPr>
              <w:pStyle w:val="NoSpacing"/>
              <w:spacing w:line="300" w:lineRule="auto"/>
              <w:jc w:val="center"/>
              <w:rPr>
                <w:sz w:val="20"/>
                <w:szCs w:val="20"/>
              </w:rPr>
            </w:pPr>
            <w:r w:rsidRPr="005B4BE1">
              <w:rPr>
                <w:sz w:val="20"/>
                <w:szCs w:val="20"/>
              </w:rPr>
              <w:t>101.9</w:t>
            </w:r>
          </w:p>
        </w:tc>
        <w:tc>
          <w:tcPr>
            <w:tcW w:w="1022" w:type="dxa"/>
            <w:vAlign w:val="bottom"/>
          </w:tcPr>
          <w:p w:rsidR="00DE15E8" w:rsidRPr="005B4BE1" w:rsidRDefault="00DE15E8" w:rsidP="008C1F29">
            <w:pPr>
              <w:pStyle w:val="NoSpacing"/>
              <w:spacing w:line="300" w:lineRule="auto"/>
              <w:jc w:val="center"/>
              <w:rPr>
                <w:sz w:val="20"/>
                <w:szCs w:val="20"/>
              </w:rPr>
            </w:pPr>
            <w:r w:rsidRPr="005B4BE1">
              <w:rPr>
                <w:sz w:val="20"/>
                <w:szCs w:val="20"/>
              </w:rPr>
              <w:t>239.1</w:t>
            </w:r>
          </w:p>
        </w:tc>
      </w:tr>
      <w:tr w:rsidR="0038076C" w:rsidRPr="00393D57" w:rsidTr="00D75347">
        <w:tc>
          <w:tcPr>
            <w:tcW w:w="2774" w:type="dxa"/>
            <w:vAlign w:val="bottom"/>
          </w:tcPr>
          <w:p w:rsidR="0038076C" w:rsidRPr="005B4BE1" w:rsidRDefault="0038076C" w:rsidP="008C1F29">
            <w:pPr>
              <w:pStyle w:val="NoSpacing"/>
              <w:spacing w:line="300" w:lineRule="auto"/>
              <w:rPr>
                <w:b/>
                <w:sz w:val="20"/>
                <w:szCs w:val="20"/>
              </w:rPr>
            </w:pPr>
            <w:r w:rsidRPr="005B4BE1">
              <w:rPr>
                <w:b/>
                <w:sz w:val="20"/>
                <w:szCs w:val="20"/>
              </w:rPr>
              <w:t>Time gap (</w:t>
            </w:r>
            <w:proofErr w:type="spellStart"/>
            <w:r w:rsidRPr="005B4BE1">
              <w:rPr>
                <w:b/>
                <w:sz w:val="20"/>
                <w:szCs w:val="20"/>
              </w:rPr>
              <w:t>w</w:t>
            </w:r>
            <w:r w:rsidRPr="005B4BE1">
              <w:rPr>
                <w:b/>
                <w:sz w:val="20"/>
                <w:szCs w:val="20"/>
                <w:vertAlign w:val="subscript"/>
              </w:rPr>
              <w:t>tg</w:t>
            </w:r>
            <w:proofErr w:type="spellEnd"/>
            <w:r w:rsidRPr="005B4BE1">
              <w:rPr>
                <w:b/>
                <w:sz w:val="20"/>
                <w:szCs w:val="20"/>
              </w:rPr>
              <w:t>)</w:t>
            </w:r>
          </w:p>
        </w:tc>
        <w:tc>
          <w:tcPr>
            <w:tcW w:w="1714" w:type="dxa"/>
            <w:vAlign w:val="bottom"/>
          </w:tcPr>
          <w:p w:rsidR="0038076C" w:rsidRPr="005B4BE1" w:rsidRDefault="0038076C" w:rsidP="008C1F29">
            <w:pPr>
              <w:pStyle w:val="NoSpacing"/>
              <w:spacing w:line="300" w:lineRule="auto"/>
              <w:jc w:val="center"/>
              <w:rPr>
                <w:sz w:val="20"/>
                <w:szCs w:val="20"/>
              </w:rPr>
            </w:pPr>
            <w:r w:rsidRPr="005B4BE1">
              <w:rPr>
                <w:sz w:val="20"/>
                <w:szCs w:val="20"/>
              </w:rPr>
              <w:t>94.9</w:t>
            </w:r>
          </w:p>
        </w:tc>
        <w:tc>
          <w:tcPr>
            <w:tcW w:w="933" w:type="dxa"/>
            <w:vAlign w:val="bottom"/>
          </w:tcPr>
          <w:p w:rsidR="0038076C" w:rsidRPr="005B4BE1" w:rsidRDefault="0038076C" w:rsidP="008C1F29">
            <w:pPr>
              <w:pStyle w:val="NoSpacing"/>
              <w:spacing w:line="300" w:lineRule="auto"/>
              <w:jc w:val="center"/>
              <w:rPr>
                <w:sz w:val="20"/>
                <w:szCs w:val="20"/>
              </w:rPr>
            </w:pPr>
            <w:r w:rsidRPr="005B4BE1">
              <w:rPr>
                <w:sz w:val="20"/>
                <w:szCs w:val="20"/>
              </w:rPr>
              <w:t>19.2*</w:t>
            </w:r>
          </w:p>
        </w:tc>
        <w:tc>
          <w:tcPr>
            <w:tcW w:w="2214" w:type="dxa"/>
            <w:vAlign w:val="bottom"/>
          </w:tcPr>
          <w:p w:rsidR="0038076C" w:rsidRPr="005B4BE1" w:rsidRDefault="0038076C" w:rsidP="008C1F29">
            <w:pPr>
              <w:pStyle w:val="NoSpacing"/>
              <w:spacing w:line="300" w:lineRule="auto"/>
              <w:jc w:val="center"/>
              <w:rPr>
                <w:sz w:val="20"/>
                <w:szCs w:val="20"/>
              </w:rPr>
            </w:pPr>
            <w:r w:rsidRPr="005B4BE1">
              <w:rPr>
                <w:sz w:val="20"/>
                <w:szCs w:val="20"/>
              </w:rPr>
              <w:t>102.0*</w:t>
            </w:r>
          </w:p>
        </w:tc>
        <w:tc>
          <w:tcPr>
            <w:tcW w:w="1022" w:type="dxa"/>
            <w:vAlign w:val="bottom"/>
          </w:tcPr>
          <w:p w:rsidR="0038076C" w:rsidRPr="005B4BE1" w:rsidRDefault="0038076C" w:rsidP="008C1F29">
            <w:pPr>
              <w:pStyle w:val="NoSpacing"/>
              <w:spacing w:line="300" w:lineRule="auto"/>
              <w:jc w:val="center"/>
              <w:rPr>
                <w:sz w:val="20"/>
                <w:szCs w:val="20"/>
              </w:rPr>
            </w:pPr>
            <w:r w:rsidRPr="005B4BE1">
              <w:rPr>
                <w:sz w:val="20"/>
                <w:szCs w:val="20"/>
              </w:rPr>
              <w:t>216.1</w:t>
            </w:r>
          </w:p>
        </w:tc>
      </w:tr>
      <w:tr w:rsidR="0038076C" w:rsidRPr="00393D57" w:rsidTr="00D75347">
        <w:tc>
          <w:tcPr>
            <w:tcW w:w="2774" w:type="dxa"/>
            <w:vAlign w:val="bottom"/>
          </w:tcPr>
          <w:p w:rsidR="0038076C" w:rsidRPr="005B4BE1" w:rsidRDefault="0038076C" w:rsidP="008C1F29">
            <w:pPr>
              <w:pStyle w:val="NoSpacing"/>
              <w:spacing w:line="300" w:lineRule="auto"/>
              <w:rPr>
                <w:b/>
                <w:sz w:val="20"/>
                <w:szCs w:val="20"/>
              </w:rPr>
            </w:pPr>
            <w:r w:rsidRPr="005B4BE1">
              <w:rPr>
                <w:b/>
                <w:sz w:val="20"/>
                <w:szCs w:val="20"/>
              </w:rPr>
              <w:t>New route (</w:t>
            </w:r>
            <w:proofErr w:type="spellStart"/>
            <w:r w:rsidRPr="005B4BE1">
              <w:rPr>
                <w:b/>
                <w:sz w:val="20"/>
                <w:szCs w:val="20"/>
              </w:rPr>
              <w:t>w</w:t>
            </w:r>
            <w:r w:rsidRPr="005B4BE1">
              <w:rPr>
                <w:b/>
                <w:sz w:val="20"/>
                <w:szCs w:val="20"/>
                <w:vertAlign w:val="subscript"/>
              </w:rPr>
              <w:t>nr</w:t>
            </w:r>
            <w:proofErr w:type="spellEnd"/>
            <w:r w:rsidRPr="005B4BE1">
              <w:rPr>
                <w:b/>
                <w:sz w:val="20"/>
                <w:szCs w:val="20"/>
              </w:rPr>
              <w:t>)</w:t>
            </w:r>
          </w:p>
        </w:tc>
        <w:tc>
          <w:tcPr>
            <w:tcW w:w="1714" w:type="dxa"/>
            <w:vAlign w:val="bottom"/>
          </w:tcPr>
          <w:p w:rsidR="0038076C" w:rsidRPr="005B4BE1" w:rsidRDefault="0038076C" w:rsidP="008C1F29">
            <w:pPr>
              <w:pStyle w:val="NoSpacing"/>
              <w:spacing w:line="300" w:lineRule="auto"/>
              <w:jc w:val="center"/>
              <w:rPr>
                <w:color w:val="00B050"/>
                <w:sz w:val="20"/>
                <w:szCs w:val="20"/>
              </w:rPr>
            </w:pPr>
            <w:r w:rsidRPr="005B4BE1">
              <w:rPr>
                <w:color w:val="00B050"/>
                <w:sz w:val="20"/>
                <w:szCs w:val="20"/>
              </w:rPr>
              <w:t>27.3</w:t>
            </w:r>
          </w:p>
        </w:tc>
        <w:tc>
          <w:tcPr>
            <w:tcW w:w="933" w:type="dxa"/>
            <w:vAlign w:val="bottom"/>
          </w:tcPr>
          <w:p w:rsidR="0038076C" w:rsidRPr="005B4BE1" w:rsidRDefault="0038076C" w:rsidP="008C1F29">
            <w:pPr>
              <w:pStyle w:val="NoSpacing"/>
              <w:spacing w:line="300" w:lineRule="auto"/>
              <w:jc w:val="center"/>
              <w:rPr>
                <w:sz w:val="20"/>
                <w:szCs w:val="20"/>
              </w:rPr>
            </w:pPr>
            <w:r w:rsidRPr="005B4BE1">
              <w:rPr>
                <w:sz w:val="20"/>
                <w:szCs w:val="20"/>
              </w:rPr>
              <w:t>19.2*</w:t>
            </w:r>
          </w:p>
        </w:tc>
        <w:tc>
          <w:tcPr>
            <w:tcW w:w="2214" w:type="dxa"/>
            <w:vAlign w:val="bottom"/>
          </w:tcPr>
          <w:p w:rsidR="0038076C" w:rsidRPr="005B4BE1" w:rsidRDefault="0038076C" w:rsidP="008C1F29">
            <w:pPr>
              <w:pStyle w:val="NoSpacing"/>
              <w:spacing w:line="300" w:lineRule="auto"/>
              <w:jc w:val="center"/>
              <w:rPr>
                <w:sz w:val="20"/>
                <w:szCs w:val="20"/>
              </w:rPr>
            </w:pPr>
            <w:r w:rsidRPr="005B4BE1">
              <w:rPr>
                <w:sz w:val="20"/>
                <w:szCs w:val="20"/>
              </w:rPr>
              <w:t>102.0*</w:t>
            </w:r>
          </w:p>
        </w:tc>
        <w:tc>
          <w:tcPr>
            <w:tcW w:w="1022" w:type="dxa"/>
            <w:vAlign w:val="bottom"/>
          </w:tcPr>
          <w:p w:rsidR="0038076C" w:rsidRPr="005B4BE1" w:rsidRDefault="0038076C" w:rsidP="008C1F29">
            <w:pPr>
              <w:pStyle w:val="NoSpacing"/>
              <w:spacing w:line="300" w:lineRule="auto"/>
              <w:jc w:val="center"/>
              <w:rPr>
                <w:sz w:val="20"/>
                <w:szCs w:val="20"/>
              </w:rPr>
            </w:pPr>
            <w:r w:rsidRPr="005B4BE1">
              <w:rPr>
                <w:sz w:val="20"/>
                <w:szCs w:val="20"/>
              </w:rPr>
              <w:t>148.5</w:t>
            </w:r>
          </w:p>
        </w:tc>
      </w:tr>
      <w:tr w:rsidR="00DE15E8" w:rsidRPr="00393D57" w:rsidTr="00D75347">
        <w:tc>
          <w:tcPr>
            <w:tcW w:w="2774" w:type="dxa"/>
            <w:vAlign w:val="bottom"/>
          </w:tcPr>
          <w:p w:rsidR="00DE15E8" w:rsidRPr="005B4BE1" w:rsidRDefault="00DE15E8" w:rsidP="008C1F29">
            <w:pPr>
              <w:pStyle w:val="NoSpacing"/>
              <w:spacing w:line="300" w:lineRule="auto"/>
              <w:rPr>
                <w:b/>
                <w:sz w:val="20"/>
                <w:szCs w:val="20"/>
              </w:rPr>
            </w:pPr>
            <w:r w:rsidRPr="005B4BE1">
              <w:rPr>
                <w:b/>
                <w:sz w:val="20"/>
                <w:szCs w:val="20"/>
              </w:rPr>
              <w:t>Distance to depot (</w:t>
            </w:r>
            <w:proofErr w:type="spellStart"/>
            <w:r w:rsidRPr="005B4BE1">
              <w:rPr>
                <w:b/>
                <w:sz w:val="20"/>
                <w:szCs w:val="20"/>
              </w:rPr>
              <w:t>w</w:t>
            </w:r>
            <w:r w:rsidRPr="005B4BE1">
              <w:rPr>
                <w:b/>
                <w:sz w:val="20"/>
                <w:szCs w:val="20"/>
                <w:vertAlign w:val="subscript"/>
              </w:rPr>
              <w:t>dtd</w:t>
            </w:r>
            <w:proofErr w:type="spellEnd"/>
            <w:r w:rsidRPr="005B4BE1">
              <w:rPr>
                <w:b/>
                <w:sz w:val="20"/>
                <w:szCs w:val="20"/>
              </w:rPr>
              <w:t>)</w:t>
            </w:r>
          </w:p>
        </w:tc>
        <w:tc>
          <w:tcPr>
            <w:tcW w:w="1714" w:type="dxa"/>
            <w:vAlign w:val="bottom"/>
          </w:tcPr>
          <w:p w:rsidR="00DE15E8" w:rsidRPr="005B4BE1" w:rsidRDefault="0038076C" w:rsidP="008C1F29">
            <w:pPr>
              <w:pStyle w:val="NoSpacing"/>
              <w:spacing w:line="300" w:lineRule="auto"/>
              <w:jc w:val="center"/>
              <w:rPr>
                <w:sz w:val="20"/>
                <w:szCs w:val="20"/>
              </w:rPr>
            </w:pPr>
            <w:r w:rsidRPr="005B4BE1">
              <w:rPr>
                <w:sz w:val="20"/>
                <w:szCs w:val="20"/>
              </w:rPr>
              <w:t>117.2</w:t>
            </w:r>
            <w:r w:rsidR="005B4BE1" w:rsidRPr="005B4BE1">
              <w:rPr>
                <w:sz w:val="20"/>
                <w:szCs w:val="20"/>
              </w:rPr>
              <w:t>*</w:t>
            </w:r>
          </w:p>
        </w:tc>
        <w:tc>
          <w:tcPr>
            <w:tcW w:w="933" w:type="dxa"/>
            <w:vAlign w:val="bottom"/>
          </w:tcPr>
          <w:p w:rsidR="00DE15E8" w:rsidRPr="005B4BE1" w:rsidRDefault="00DE15E8" w:rsidP="008C1F29">
            <w:pPr>
              <w:pStyle w:val="NoSpacing"/>
              <w:spacing w:line="300" w:lineRule="auto"/>
              <w:jc w:val="center"/>
              <w:rPr>
                <w:color w:val="00B050"/>
                <w:sz w:val="20"/>
                <w:szCs w:val="20"/>
              </w:rPr>
            </w:pPr>
            <w:r w:rsidRPr="005B4BE1">
              <w:rPr>
                <w:color w:val="00B050"/>
                <w:sz w:val="20"/>
                <w:szCs w:val="20"/>
              </w:rPr>
              <w:t>7.7</w:t>
            </w:r>
          </w:p>
        </w:tc>
        <w:tc>
          <w:tcPr>
            <w:tcW w:w="2214" w:type="dxa"/>
            <w:vAlign w:val="bottom"/>
          </w:tcPr>
          <w:p w:rsidR="00DE15E8" w:rsidRPr="005B4BE1" w:rsidRDefault="00DE15E8" w:rsidP="008C1F29">
            <w:pPr>
              <w:pStyle w:val="NoSpacing"/>
              <w:spacing w:line="300" w:lineRule="auto"/>
              <w:jc w:val="center"/>
              <w:rPr>
                <w:sz w:val="20"/>
                <w:szCs w:val="20"/>
              </w:rPr>
            </w:pPr>
            <w:r w:rsidRPr="005B4BE1">
              <w:rPr>
                <w:sz w:val="20"/>
                <w:szCs w:val="20"/>
              </w:rPr>
              <w:t>81.7</w:t>
            </w:r>
          </w:p>
        </w:tc>
        <w:tc>
          <w:tcPr>
            <w:tcW w:w="1022" w:type="dxa"/>
            <w:vAlign w:val="bottom"/>
          </w:tcPr>
          <w:p w:rsidR="00DE15E8" w:rsidRPr="005B4BE1" w:rsidRDefault="00DE15E8" w:rsidP="008C1F29">
            <w:pPr>
              <w:pStyle w:val="NoSpacing"/>
              <w:spacing w:line="300" w:lineRule="auto"/>
              <w:jc w:val="center"/>
              <w:rPr>
                <w:sz w:val="20"/>
                <w:szCs w:val="20"/>
              </w:rPr>
            </w:pPr>
            <w:r w:rsidRPr="005B4BE1">
              <w:rPr>
                <w:sz w:val="20"/>
                <w:szCs w:val="20"/>
              </w:rPr>
              <w:t>206.6</w:t>
            </w:r>
          </w:p>
        </w:tc>
      </w:tr>
      <w:tr w:rsidR="00DE15E8" w:rsidRPr="00393D57" w:rsidTr="00D75347">
        <w:tc>
          <w:tcPr>
            <w:tcW w:w="2774" w:type="dxa"/>
            <w:vAlign w:val="bottom"/>
          </w:tcPr>
          <w:p w:rsidR="00DE15E8" w:rsidRPr="005B4BE1" w:rsidRDefault="00DE15E8" w:rsidP="008C1F29">
            <w:pPr>
              <w:pStyle w:val="NoSpacing"/>
              <w:spacing w:line="300" w:lineRule="auto"/>
              <w:rPr>
                <w:b/>
                <w:sz w:val="20"/>
                <w:szCs w:val="20"/>
              </w:rPr>
            </w:pPr>
            <w:r w:rsidRPr="005B4BE1">
              <w:rPr>
                <w:b/>
                <w:sz w:val="20"/>
                <w:szCs w:val="20"/>
              </w:rPr>
              <w:t>Time window width (</w:t>
            </w:r>
            <w:proofErr w:type="spellStart"/>
            <w:r w:rsidRPr="005B4BE1">
              <w:rPr>
                <w:b/>
                <w:sz w:val="20"/>
                <w:szCs w:val="20"/>
              </w:rPr>
              <w:t>w</w:t>
            </w:r>
            <w:r w:rsidRPr="005B4BE1">
              <w:rPr>
                <w:b/>
                <w:sz w:val="20"/>
                <w:szCs w:val="20"/>
                <w:vertAlign w:val="subscript"/>
              </w:rPr>
              <w:t>tww</w:t>
            </w:r>
            <w:proofErr w:type="spellEnd"/>
            <w:r w:rsidRPr="005B4BE1">
              <w:rPr>
                <w:b/>
                <w:sz w:val="20"/>
                <w:szCs w:val="20"/>
              </w:rPr>
              <w:t>)</w:t>
            </w:r>
          </w:p>
        </w:tc>
        <w:tc>
          <w:tcPr>
            <w:tcW w:w="1714" w:type="dxa"/>
            <w:vAlign w:val="bottom"/>
          </w:tcPr>
          <w:p w:rsidR="00DE15E8" w:rsidRPr="005B4BE1" w:rsidRDefault="0038076C" w:rsidP="008C1F29">
            <w:pPr>
              <w:pStyle w:val="NoSpacing"/>
              <w:spacing w:line="300" w:lineRule="auto"/>
              <w:jc w:val="center"/>
              <w:rPr>
                <w:sz w:val="20"/>
                <w:szCs w:val="20"/>
              </w:rPr>
            </w:pPr>
            <w:r w:rsidRPr="005B4BE1">
              <w:rPr>
                <w:sz w:val="20"/>
                <w:szCs w:val="20"/>
              </w:rPr>
              <w:t>117.2</w:t>
            </w:r>
            <w:r w:rsidR="005B4BE1" w:rsidRPr="005B4BE1">
              <w:rPr>
                <w:sz w:val="20"/>
                <w:szCs w:val="20"/>
              </w:rPr>
              <w:t>*</w:t>
            </w:r>
          </w:p>
        </w:tc>
        <w:tc>
          <w:tcPr>
            <w:tcW w:w="933" w:type="dxa"/>
            <w:vAlign w:val="bottom"/>
          </w:tcPr>
          <w:p w:rsidR="00DE15E8" w:rsidRPr="005B4BE1" w:rsidRDefault="00DE15E8" w:rsidP="008C1F29">
            <w:pPr>
              <w:pStyle w:val="NoSpacing"/>
              <w:spacing w:line="300" w:lineRule="auto"/>
              <w:jc w:val="center"/>
              <w:rPr>
                <w:sz w:val="20"/>
                <w:szCs w:val="20"/>
              </w:rPr>
            </w:pPr>
            <w:r w:rsidRPr="005B4BE1">
              <w:rPr>
                <w:sz w:val="20"/>
                <w:szCs w:val="20"/>
              </w:rPr>
              <w:t>16.9</w:t>
            </w:r>
          </w:p>
        </w:tc>
        <w:tc>
          <w:tcPr>
            <w:tcW w:w="2214" w:type="dxa"/>
            <w:vAlign w:val="bottom"/>
          </w:tcPr>
          <w:p w:rsidR="00DE15E8" w:rsidRPr="005B4BE1" w:rsidRDefault="00DE15E8" w:rsidP="008C1F29">
            <w:pPr>
              <w:pStyle w:val="NoSpacing"/>
              <w:spacing w:line="300" w:lineRule="auto"/>
              <w:jc w:val="center"/>
              <w:rPr>
                <w:color w:val="00B050"/>
                <w:sz w:val="20"/>
                <w:szCs w:val="20"/>
              </w:rPr>
            </w:pPr>
            <w:r w:rsidRPr="005B4BE1">
              <w:rPr>
                <w:color w:val="00B050"/>
                <w:sz w:val="20"/>
                <w:szCs w:val="20"/>
              </w:rPr>
              <w:t>80.7</w:t>
            </w:r>
          </w:p>
        </w:tc>
        <w:tc>
          <w:tcPr>
            <w:tcW w:w="1022" w:type="dxa"/>
            <w:vAlign w:val="bottom"/>
          </w:tcPr>
          <w:p w:rsidR="00DE15E8" w:rsidRPr="005B4BE1" w:rsidRDefault="00DE15E8" w:rsidP="008C1F29">
            <w:pPr>
              <w:pStyle w:val="NoSpacing"/>
              <w:spacing w:line="300" w:lineRule="auto"/>
              <w:jc w:val="center"/>
              <w:rPr>
                <w:sz w:val="20"/>
                <w:szCs w:val="20"/>
              </w:rPr>
            </w:pPr>
            <w:r w:rsidRPr="005B4BE1">
              <w:rPr>
                <w:sz w:val="20"/>
                <w:szCs w:val="20"/>
              </w:rPr>
              <w:t>214.8</w:t>
            </w:r>
          </w:p>
        </w:tc>
      </w:tr>
      <w:tr w:rsidR="00DE15E8" w:rsidRPr="00393D57" w:rsidTr="00D75347">
        <w:tc>
          <w:tcPr>
            <w:tcW w:w="2774" w:type="dxa"/>
            <w:vAlign w:val="bottom"/>
          </w:tcPr>
          <w:p w:rsidR="00DE15E8" w:rsidRPr="005B4BE1" w:rsidRDefault="00DE15E8" w:rsidP="008C1F29">
            <w:pPr>
              <w:pStyle w:val="NoSpacing"/>
              <w:spacing w:line="300" w:lineRule="auto"/>
              <w:rPr>
                <w:b/>
                <w:sz w:val="20"/>
                <w:szCs w:val="20"/>
              </w:rPr>
            </w:pPr>
            <w:r w:rsidRPr="005B4BE1">
              <w:rPr>
                <w:b/>
                <w:sz w:val="20"/>
                <w:szCs w:val="20"/>
              </w:rPr>
              <w:t>Load size (</w:t>
            </w:r>
            <w:proofErr w:type="spellStart"/>
            <w:r w:rsidRPr="005B4BE1">
              <w:rPr>
                <w:b/>
                <w:sz w:val="20"/>
                <w:szCs w:val="20"/>
              </w:rPr>
              <w:t>w</w:t>
            </w:r>
            <w:r w:rsidRPr="005B4BE1">
              <w:rPr>
                <w:b/>
                <w:sz w:val="20"/>
                <w:szCs w:val="20"/>
                <w:vertAlign w:val="subscript"/>
              </w:rPr>
              <w:t>l</w:t>
            </w:r>
            <w:proofErr w:type="spellEnd"/>
            <w:r w:rsidRPr="005B4BE1">
              <w:rPr>
                <w:b/>
                <w:sz w:val="20"/>
                <w:szCs w:val="20"/>
              </w:rPr>
              <w:t>)</w:t>
            </w:r>
          </w:p>
        </w:tc>
        <w:tc>
          <w:tcPr>
            <w:tcW w:w="1714" w:type="dxa"/>
            <w:vAlign w:val="bottom"/>
          </w:tcPr>
          <w:p w:rsidR="00DE15E8" w:rsidRPr="005B4BE1" w:rsidRDefault="0038076C" w:rsidP="008C1F29">
            <w:pPr>
              <w:pStyle w:val="NoSpacing"/>
              <w:spacing w:line="300" w:lineRule="auto"/>
              <w:jc w:val="center"/>
              <w:rPr>
                <w:sz w:val="20"/>
                <w:szCs w:val="20"/>
              </w:rPr>
            </w:pPr>
            <w:r w:rsidRPr="005B4BE1">
              <w:rPr>
                <w:sz w:val="20"/>
                <w:szCs w:val="20"/>
              </w:rPr>
              <w:t>117.2</w:t>
            </w:r>
            <w:r w:rsidR="005B4BE1" w:rsidRPr="005B4BE1">
              <w:rPr>
                <w:sz w:val="20"/>
                <w:szCs w:val="20"/>
              </w:rPr>
              <w:t>*</w:t>
            </w:r>
          </w:p>
        </w:tc>
        <w:tc>
          <w:tcPr>
            <w:tcW w:w="933" w:type="dxa"/>
            <w:vAlign w:val="bottom"/>
          </w:tcPr>
          <w:p w:rsidR="00DE15E8" w:rsidRPr="005B4BE1" w:rsidRDefault="00DE15E8" w:rsidP="008C1F29">
            <w:pPr>
              <w:pStyle w:val="NoSpacing"/>
              <w:spacing w:line="300" w:lineRule="auto"/>
              <w:jc w:val="center"/>
              <w:rPr>
                <w:sz w:val="20"/>
                <w:szCs w:val="20"/>
              </w:rPr>
            </w:pPr>
            <w:r w:rsidRPr="005B4BE1">
              <w:rPr>
                <w:sz w:val="20"/>
                <w:szCs w:val="20"/>
              </w:rPr>
              <w:t>19.2</w:t>
            </w:r>
          </w:p>
        </w:tc>
        <w:tc>
          <w:tcPr>
            <w:tcW w:w="2214" w:type="dxa"/>
            <w:vAlign w:val="bottom"/>
          </w:tcPr>
          <w:p w:rsidR="00DE15E8" w:rsidRPr="005B4BE1" w:rsidRDefault="00DE15E8" w:rsidP="008C1F29">
            <w:pPr>
              <w:pStyle w:val="NoSpacing"/>
              <w:spacing w:line="300" w:lineRule="auto"/>
              <w:jc w:val="center"/>
              <w:rPr>
                <w:sz w:val="20"/>
                <w:szCs w:val="20"/>
              </w:rPr>
            </w:pPr>
            <w:r w:rsidRPr="005B4BE1">
              <w:rPr>
                <w:sz w:val="20"/>
                <w:szCs w:val="20"/>
              </w:rPr>
              <w:t>100.1</w:t>
            </w:r>
          </w:p>
        </w:tc>
        <w:tc>
          <w:tcPr>
            <w:tcW w:w="1022" w:type="dxa"/>
            <w:vAlign w:val="bottom"/>
          </w:tcPr>
          <w:p w:rsidR="00DE15E8" w:rsidRPr="005B4BE1" w:rsidRDefault="00DE15E8" w:rsidP="008C1F29">
            <w:pPr>
              <w:pStyle w:val="NoSpacing"/>
              <w:spacing w:line="300" w:lineRule="auto"/>
              <w:jc w:val="center"/>
              <w:rPr>
                <w:sz w:val="20"/>
                <w:szCs w:val="20"/>
              </w:rPr>
            </w:pPr>
            <w:r w:rsidRPr="005B4BE1">
              <w:rPr>
                <w:sz w:val="20"/>
                <w:szCs w:val="20"/>
              </w:rPr>
              <w:t>236.6</w:t>
            </w:r>
          </w:p>
        </w:tc>
      </w:tr>
      <w:tr w:rsidR="00DE15E8" w:rsidRPr="00393D57" w:rsidTr="00D75347">
        <w:tc>
          <w:tcPr>
            <w:tcW w:w="2774" w:type="dxa"/>
            <w:vAlign w:val="bottom"/>
          </w:tcPr>
          <w:p w:rsidR="00DE15E8" w:rsidRPr="005B4BE1" w:rsidRDefault="00DE15E8" w:rsidP="008C1F29">
            <w:pPr>
              <w:pStyle w:val="NoSpacing"/>
              <w:spacing w:line="300" w:lineRule="auto"/>
              <w:rPr>
                <w:b/>
                <w:sz w:val="20"/>
                <w:szCs w:val="20"/>
              </w:rPr>
            </w:pPr>
            <w:r w:rsidRPr="005B4BE1">
              <w:rPr>
                <w:b/>
                <w:sz w:val="20"/>
                <w:szCs w:val="20"/>
              </w:rPr>
              <w:t>Number of alternatives (</w:t>
            </w:r>
            <w:proofErr w:type="spellStart"/>
            <w:r w:rsidRPr="005B4BE1">
              <w:rPr>
                <w:b/>
                <w:sz w:val="20"/>
                <w:szCs w:val="20"/>
              </w:rPr>
              <w:t>w</w:t>
            </w:r>
            <w:r w:rsidRPr="005B4BE1">
              <w:rPr>
                <w:b/>
                <w:sz w:val="20"/>
                <w:szCs w:val="20"/>
                <w:vertAlign w:val="subscript"/>
              </w:rPr>
              <w:t>na</w:t>
            </w:r>
            <w:proofErr w:type="spellEnd"/>
            <w:r w:rsidRPr="005B4BE1">
              <w:rPr>
                <w:b/>
                <w:sz w:val="20"/>
                <w:szCs w:val="20"/>
              </w:rPr>
              <w:t>)</w:t>
            </w:r>
          </w:p>
        </w:tc>
        <w:tc>
          <w:tcPr>
            <w:tcW w:w="1714" w:type="dxa"/>
            <w:vAlign w:val="bottom"/>
          </w:tcPr>
          <w:p w:rsidR="00DE15E8" w:rsidRPr="005B4BE1" w:rsidRDefault="0038076C" w:rsidP="008C1F29">
            <w:pPr>
              <w:pStyle w:val="NoSpacing"/>
              <w:spacing w:line="300" w:lineRule="auto"/>
              <w:jc w:val="center"/>
              <w:rPr>
                <w:sz w:val="20"/>
                <w:szCs w:val="20"/>
              </w:rPr>
            </w:pPr>
            <w:r w:rsidRPr="005B4BE1">
              <w:rPr>
                <w:sz w:val="20"/>
                <w:szCs w:val="20"/>
              </w:rPr>
              <w:t>117.2</w:t>
            </w:r>
            <w:r w:rsidR="005B4BE1" w:rsidRPr="005B4BE1">
              <w:rPr>
                <w:sz w:val="20"/>
                <w:szCs w:val="20"/>
              </w:rPr>
              <w:t>*</w:t>
            </w:r>
          </w:p>
        </w:tc>
        <w:tc>
          <w:tcPr>
            <w:tcW w:w="933" w:type="dxa"/>
            <w:vAlign w:val="bottom"/>
          </w:tcPr>
          <w:p w:rsidR="00DE15E8" w:rsidRPr="005B4BE1" w:rsidRDefault="00DE15E8" w:rsidP="008C1F29">
            <w:pPr>
              <w:pStyle w:val="NoSpacing"/>
              <w:spacing w:line="300" w:lineRule="auto"/>
              <w:jc w:val="center"/>
              <w:rPr>
                <w:sz w:val="20"/>
                <w:szCs w:val="20"/>
              </w:rPr>
            </w:pPr>
            <w:r w:rsidRPr="005B4BE1">
              <w:rPr>
                <w:sz w:val="20"/>
                <w:szCs w:val="20"/>
              </w:rPr>
              <w:t>19.2</w:t>
            </w:r>
          </w:p>
        </w:tc>
        <w:tc>
          <w:tcPr>
            <w:tcW w:w="2214" w:type="dxa"/>
            <w:vAlign w:val="bottom"/>
          </w:tcPr>
          <w:p w:rsidR="00DE15E8" w:rsidRPr="005B4BE1" w:rsidRDefault="00DE15E8" w:rsidP="008C1F29">
            <w:pPr>
              <w:pStyle w:val="NoSpacing"/>
              <w:spacing w:line="300" w:lineRule="auto"/>
              <w:jc w:val="center"/>
              <w:rPr>
                <w:color w:val="00B050"/>
                <w:sz w:val="20"/>
                <w:szCs w:val="20"/>
              </w:rPr>
            </w:pPr>
            <w:r w:rsidRPr="005B4BE1">
              <w:rPr>
                <w:color w:val="00B050"/>
                <w:sz w:val="20"/>
                <w:szCs w:val="20"/>
              </w:rPr>
              <w:t>60.9</w:t>
            </w:r>
          </w:p>
        </w:tc>
        <w:tc>
          <w:tcPr>
            <w:tcW w:w="1022" w:type="dxa"/>
            <w:vAlign w:val="bottom"/>
          </w:tcPr>
          <w:p w:rsidR="00DE15E8" w:rsidRPr="005B4BE1" w:rsidRDefault="00DE15E8" w:rsidP="008C1F29">
            <w:pPr>
              <w:pStyle w:val="NoSpacing"/>
              <w:spacing w:line="300" w:lineRule="auto"/>
              <w:jc w:val="center"/>
              <w:rPr>
                <w:sz w:val="20"/>
                <w:szCs w:val="20"/>
              </w:rPr>
            </w:pPr>
            <w:r w:rsidRPr="005B4BE1">
              <w:rPr>
                <w:sz w:val="20"/>
                <w:szCs w:val="20"/>
              </w:rPr>
              <w:t>197.3</w:t>
            </w:r>
          </w:p>
        </w:tc>
      </w:tr>
    </w:tbl>
    <w:p w:rsidR="00DE15E8" w:rsidRPr="004D18C2" w:rsidRDefault="005B1801" w:rsidP="008C1F29">
      <w:pPr>
        <w:pStyle w:val="NoSpacing"/>
        <w:spacing w:line="300" w:lineRule="auto"/>
      </w:pPr>
      <w:r w:rsidRPr="005B1801">
        <w:rPr>
          <w:noProof/>
          <w:lang w:val="nl-NL" w:eastAsia="nl-NL"/>
        </w:rPr>
        <w:pict>
          <v:shape id="Text Box 657" o:spid="_x0000_s1044" type="#_x0000_t202" style="position:absolute;left:0;text-align:left;margin-left:-4.4pt;margin-top:4.15pt;width:448.4pt;height:12.4pt;z-index:-25161932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" filled="f" stroked="f">
            <v:textbox inset="0,0,0,0">
              <w:txbxContent>
                <w:p w:rsidR="00552A7B" w:rsidRPr="0044223D" w:rsidRDefault="00552A7B" w:rsidP="005B4BE1">
                  <w:pPr>
                    <w:pStyle w:val="NoSpacing"/>
                    <w:rPr>
                      <w:rStyle w:val="Strong"/>
                    </w:rPr>
                  </w:pPr>
                  <w:r>
                    <w:rPr>
                      <w:rStyle w:val="Strong"/>
                    </w:rPr>
                    <w:t>* In this cell, the combination of the parameter and heuristic is never used, so disabling has no impact here.</w:t>
                  </w:r>
                </w:p>
              </w:txbxContent>
            </v:textbox>
          </v:shape>
        </w:pict>
      </w:r>
    </w:p>
    <w:p w:rsidR="005B4BE1" w:rsidRDefault="005B4BE1" w:rsidP="008C1F29">
      <w:pPr>
        <w:pStyle w:val="NoSpacing"/>
        <w:spacing w:line="300" w:lineRule="auto"/>
      </w:pPr>
    </w:p>
    <w:p w:rsidR="00DE15E8" w:rsidRPr="004D18C2" w:rsidRDefault="005B4BE1" w:rsidP="008C1F29">
      <w:pPr>
        <w:pStyle w:val="NoSpacing"/>
        <w:spacing w:line="300" w:lineRule="auto"/>
      </w:pPr>
      <w:r>
        <w:t>W</w:t>
      </w:r>
      <w:r w:rsidR="00DE15E8" w:rsidRPr="004D18C2">
        <w:t xml:space="preserve">e see that savings-based heuristics benefit most from the parameter that penalizes creation of new </w:t>
      </w:r>
      <w:r w:rsidR="00F7300A" w:rsidRPr="004D18C2">
        <w:t xml:space="preserve">extended </w:t>
      </w:r>
      <w:r w:rsidR="00DE15E8" w:rsidRPr="004D18C2">
        <w:t xml:space="preserve">routes (and thus </w:t>
      </w:r>
      <w:proofErr w:type="spellStart"/>
      <w:r w:rsidR="00DE15E8" w:rsidRPr="004D18C2">
        <w:t>favors</w:t>
      </w:r>
      <w:proofErr w:type="spellEnd"/>
      <w:r w:rsidR="00DE15E8" w:rsidRPr="004D18C2">
        <w:t xml:space="preserve"> sequential construction of routes). Removing the results where ‘</w:t>
      </w:r>
      <w:proofErr w:type="spellStart"/>
      <w:r w:rsidR="00DE15E8" w:rsidRPr="004D18C2">
        <w:t>w</w:t>
      </w:r>
      <w:r w:rsidR="00DE15E8" w:rsidRPr="00104453">
        <w:rPr>
          <w:sz w:val="20"/>
          <w:szCs w:val="20"/>
          <w:vertAlign w:val="subscript"/>
        </w:rPr>
        <w:t>nr</w:t>
      </w:r>
      <w:proofErr w:type="spellEnd"/>
      <w:r w:rsidR="00DE15E8" w:rsidRPr="004D18C2">
        <w:t xml:space="preserve"> = 0’, the </w:t>
      </w:r>
      <w:r w:rsidR="00D75347">
        <w:t xml:space="preserve">sample </w:t>
      </w:r>
      <w:r w:rsidR="00DE15E8" w:rsidRPr="004D18C2">
        <w:t>standard deviation of the two savings</w:t>
      </w:r>
      <w:r w:rsidR="0002378F" w:rsidRPr="004D18C2">
        <w:t>-based</w:t>
      </w:r>
      <w:r w:rsidR="00DE15E8" w:rsidRPr="004D18C2">
        <w:t xml:space="preserve"> heuristics reduces by 77%. </w:t>
      </w:r>
      <w:proofErr w:type="spellStart"/>
      <w:r w:rsidR="00A1030D" w:rsidRPr="004D18C2">
        <w:t>SeqIns</w:t>
      </w:r>
      <w:proofErr w:type="spellEnd"/>
      <w:r w:rsidR="00DE15E8" w:rsidRPr="004D18C2">
        <w:t xml:space="preserve"> performs a lot more consistently when </w:t>
      </w:r>
      <w:proofErr w:type="spellStart"/>
      <w:r w:rsidR="00DE15E8" w:rsidRPr="004D18C2">
        <w:t>w</w:t>
      </w:r>
      <w:r w:rsidR="00DE15E8" w:rsidRPr="00104453">
        <w:rPr>
          <w:sz w:val="20"/>
          <w:szCs w:val="20"/>
          <w:vertAlign w:val="subscript"/>
        </w:rPr>
        <w:t>dtd</w:t>
      </w:r>
      <w:proofErr w:type="spellEnd"/>
      <w:r w:rsidR="00DE15E8" w:rsidRPr="004D18C2">
        <w:rPr>
          <w:rFonts w:cstheme="minorHAnsi"/>
        </w:rPr>
        <w:t xml:space="preserve"> ≠</w:t>
      </w:r>
      <w:r w:rsidR="00DE15E8" w:rsidRPr="004D18C2">
        <w:t xml:space="preserve">0: 60% reduction. The parallel heuristics benefit most if </w:t>
      </w:r>
      <w:proofErr w:type="spellStart"/>
      <w:r w:rsidR="00DE15E8" w:rsidRPr="004D18C2">
        <w:t>w</w:t>
      </w:r>
      <w:r w:rsidR="00DE15E8" w:rsidRPr="00104453">
        <w:rPr>
          <w:sz w:val="20"/>
          <w:szCs w:val="20"/>
          <w:vertAlign w:val="subscript"/>
        </w:rPr>
        <w:t>na</w:t>
      </w:r>
      <w:proofErr w:type="spellEnd"/>
      <w:r w:rsidR="00DE15E8" w:rsidRPr="004D18C2">
        <w:rPr>
          <w:rFonts w:cstheme="minorHAnsi"/>
        </w:rPr>
        <w:t xml:space="preserve"> ≠</w:t>
      </w:r>
      <w:r w:rsidR="00DE15E8" w:rsidRPr="004D18C2">
        <w:t>0</w:t>
      </w:r>
      <w:r w:rsidR="008B5A99" w:rsidRPr="004D18C2">
        <w:t xml:space="preserve">, although disabling </w:t>
      </w:r>
      <w:proofErr w:type="spellStart"/>
      <w:r w:rsidR="008B5A99" w:rsidRPr="004D18C2">
        <w:t>w</w:t>
      </w:r>
      <w:r w:rsidR="008B5A99" w:rsidRPr="00104453">
        <w:rPr>
          <w:sz w:val="20"/>
          <w:szCs w:val="20"/>
          <w:vertAlign w:val="subscript"/>
        </w:rPr>
        <w:t>dtd</w:t>
      </w:r>
      <w:proofErr w:type="spellEnd"/>
      <w:r w:rsidR="008B5A99" w:rsidRPr="004D18C2">
        <w:t xml:space="preserve"> or </w:t>
      </w:r>
      <w:proofErr w:type="spellStart"/>
      <w:r w:rsidR="008B5A99" w:rsidRPr="004D18C2">
        <w:t>w</w:t>
      </w:r>
      <w:r w:rsidR="008B5A99" w:rsidRPr="00104453">
        <w:rPr>
          <w:sz w:val="20"/>
          <w:szCs w:val="20"/>
          <w:vertAlign w:val="subscript"/>
        </w:rPr>
        <w:t>tww</w:t>
      </w:r>
      <w:proofErr w:type="spellEnd"/>
      <w:r w:rsidR="008B5A99" w:rsidRPr="004D18C2">
        <w:t xml:space="preserve"> is also effective in reducing variance</w:t>
      </w:r>
      <w:r w:rsidR="00DE15E8" w:rsidRPr="004D18C2">
        <w:t xml:space="preserve">. </w:t>
      </w:r>
      <w:r w:rsidR="00C90C34">
        <w:t xml:space="preserve">Forcing a positive value for </w:t>
      </w:r>
      <w:proofErr w:type="spellStart"/>
      <w:r w:rsidR="00C90C34" w:rsidRPr="004D18C2">
        <w:t>w</w:t>
      </w:r>
      <w:r w:rsidR="00C90C34" w:rsidRPr="00104453">
        <w:rPr>
          <w:sz w:val="20"/>
          <w:szCs w:val="20"/>
          <w:vertAlign w:val="subscript"/>
        </w:rPr>
        <w:t>na</w:t>
      </w:r>
      <w:proofErr w:type="spellEnd"/>
      <w:r w:rsidR="00C90C34">
        <w:t xml:space="preserve"> reduces the</w:t>
      </w:r>
      <w:r w:rsidR="00DE15E8" w:rsidRPr="004D18C2">
        <w:t xml:space="preserve"> </w:t>
      </w:r>
      <w:r w:rsidR="00D75347">
        <w:t>sample s</w:t>
      </w:r>
      <w:r w:rsidR="00DE15E8" w:rsidRPr="004D18C2">
        <w:t xml:space="preserve">tandard deviation </w:t>
      </w:r>
      <w:r w:rsidR="00C90C34">
        <w:t xml:space="preserve">in the number of routes generated by parallel heuristics </w:t>
      </w:r>
      <w:r w:rsidR="00DE15E8" w:rsidRPr="004D18C2">
        <w:t>by 40%.</w:t>
      </w:r>
    </w:p>
    <w:p w:rsidR="00DE15E8" w:rsidRPr="004D18C2" w:rsidRDefault="00DE15E8" w:rsidP="008C1F29">
      <w:pPr>
        <w:pStyle w:val="NoSpacing"/>
        <w:spacing w:line="300" w:lineRule="auto"/>
      </w:pPr>
    </w:p>
    <w:p w:rsidR="00DE15E8" w:rsidRDefault="00DE15E8" w:rsidP="008C1F29">
      <w:pPr>
        <w:pStyle w:val="NoSpacing"/>
        <w:spacing w:line="300" w:lineRule="auto"/>
      </w:pPr>
      <w:r w:rsidRPr="004D18C2">
        <w:t xml:space="preserve">If we filter the results to those cases where </w:t>
      </w:r>
      <w:proofErr w:type="spellStart"/>
      <w:r w:rsidRPr="004D18C2">
        <w:t>w</w:t>
      </w:r>
      <w:r w:rsidRPr="00104453">
        <w:rPr>
          <w:sz w:val="20"/>
          <w:szCs w:val="20"/>
          <w:vertAlign w:val="subscript"/>
        </w:rPr>
        <w:t>nr</w:t>
      </w:r>
      <w:proofErr w:type="spellEnd"/>
      <w:r w:rsidRPr="004D18C2">
        <w:t xml:space="preserve">, </w:t>
      </w:r>
      <w:proofErr w:type="spellStart"/>
      <w:r w:rsidRPr="004D18C2">
        <w:t>w</w:t>
      </w:r>
      <w:r w:rsidRPr="00104453">
        <w:rPr>
          <w:sz w:val="20"/>
          <w:szCs w:val="20"/>
          <w:vertAlign w:val="subscript"/>
        </w:rPr>
        <w:t>dtd</w:t>
      </w:r>
      <w:proofErr w:type="spellEnd"/>
      <w:r w:rsidRPr="004D18C2">
        <w:t xml:space="preserve"> and </w:t>
      </w:r>
      <w:proofErr w:type="spellStart"/>
      <w:r w:rsidRPr="004D18C2">
        <w:t>w</w:t>
      </w:r>
      <w:r w:rsidRPr="00104453">
        <w:rPr>
          <w:sz w:val="20"/>
          <w:szCs w:val="20"/>
          <w:vertAlign w:val="subscript"/>
        </w:rPr>
        <w:t>na</w:t>
      </w:r>
      <w:proofErr w:type="spellEnd"/>
      <w:r w:rsidRPr="004D18C2">
        <w:t xml:space="preserve"> only have non-zero values, the results plotted in Figure </w:t>
      </w:r>
      <w:r w:rsidR="00CB7DC6">
        <w:t>9</w:t>
      </w:r>
      <w:r w:rsidR="00CB7DC6" w:rsidRPr="004D18C2">
        <w:t xml:space="preserve"> </w:t>
      </w:r>
      <w:r w:rsidRPr="004D18C2">
        <w:t xml:space="preserve">remain. Approximately 1/2 of all combinations remain, which means that we filtered out a lot more </w:t>
      </w:r>
      <w:r w:rsidRPr="004D18C2">
        <w:lastRenderedPageBreak/>
        <w:t>than only the outliers. However, we have checked that the filter we applied did not remove any of the good results, which it did not: the runs that were filtered out did not produce results among the best 10% of their heuristic.</w:t>
      </w:r>
    </w:p>
    <w:p w:rsidR="0038076C" w:rsidRPr="004D18C2" w:rsidRDefault="005B1801" w:rsidP="008C1F29">
      <w:pPr>
        <w:pStyle w:val="NoSpacing"/>
        <w:spacing w:line="300" w:lineRule="auto"/>
      </w:pPr>
      <w:r w:rsidRPr="005B1801">
        <w:rPr>
          <w:noProof/>
          <w:lang w:val="nl-NL" w:eastAsia="nl-NL"/>
        </w:rPr>
        <w:pict>
          <v:shape id="Text Box 642" o:spid="_x0000_s1045" type="#_x0000_t202" style="position:absolute;left:0;text-align:left;margin-left:-2.2pt;margin-top:5.1pt;width:467.95pt;height:36.95pt;z-index:-2516305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" filled="f" stroked="f">
            <v:textbox inset="0,0,0,0">
              <w:txbxContent>
                <w:p w:rsidR="00552A7B" w:rsidRPr="00581AB8" w:rsidRDefault="00552A7B" w:rsidP="0096734B">
                  <w:pPr>
                    <w:pStyle w:val="NoSpacing"/>
                    <w:jc w:val="left"/>
                    <w:rPr>
                      <w:rStyle w:val="Strong"/>
                      <w:lang w:val="en-US"/>
                    </w:rPr>
                  </w:pPr>
                  <w:proofErr w:type="gramStart"/>
                  <w:r w:rsidRPr="00581AB8">
                    <w:rPr>
                      <w:rStyle w:val="Strong"/>
                      <w:lang w:val="en-US"/>
                    </w:rPr>
                    <w:t xml:space="preserve">Figure </w:t>
                  </w:r>
                  <w:r>
                    <w:rPr>
                      <w:rStyle w:val="Strong"/>
                      <w:lang w:val="en-US"/>
                    </w:rPr>
                    <w:t>9</w:t>
                  </w:r>
                  <w:r w:rsidRPr="00581AB8">
                    <w:rPr>
                      <w:rStyle w:val="Strong"/>
                      <w:lang w:val="en-US"/>
                    </w:rPr>
                    <w:t>.</w:t>
                  </w:r>
                  <w:proofErr w:type="gramEnd"/>
                  <w:r w:rsidRPr="00581AB8">
                    <w:rPr>
                      <w:rStyle w:val="Strong"/>
                      <w:lang w:val="en-US"/>
                    </w:rPr>
                    <w:t xml:space="preserve"> </w:t>
                  </w:r>
                  <w:proofErr w:type="gramStart"/>
                  <w:r w:rsidRPr="00581AB8">
                    <w:rPr>
                      <w:rStyle w:val="Strong"/>
                      <w:lang w:val="en-US"/>
                    </w:rPr>
                    <w:t>Visualization of the results without outliers.</w:t>
                  </w:r>
                  <w:proofErr w:type="gramEnd"/>
                  <w:r w:rsidRPr="00581AB8">
                    <w:rPr>
                      <w:rStyle w:val="Strong"/>
                      <w:lang w:val="en-US"/>
                    </w:rPr>
                    <w:t xml:space="preserve"> Again, every dot represents the total number of routes generated by a certain test combination. </w:t>
                  </w:r>
                  <w:proofErr w:type="gramStart"/>
                  <w:r w:rsidRPr="00581AB8">
                    <w:rPr>
                      <w:rStyle w:val="Strong"/>
                      <w:lang w:val="en-US"/>
                    </w:rPr>
                    <w:t>But now</w:t>
                  </w:r>
                  <w:proofErr w:type="gramEnd"/>
                  <w:r w:rsidRPr="00581AB8">
                    <w:rPr>
                      <w:rStyle w:val="Strong"/>
                      <w:lang w:val="en-US"/>
                    </w:rPr>
                    <w:t xml:space="preserve"> the most unsuccessful settings are filtered out, making the results more consistent for each heuristic, and better comparable.</w:t>
                  </w:r>
                </w:p>
              </w:txbxContent>
            </v:textbox>
          </v:shape>
        </w:pict>
      </w:r>
    </w:p>
    <w:p w:rsidR="00DE15E8" w:rsidRPr="004D18C2" w:rsidRDefault="00D75347" w:rsidP="008C1F29">
      <w:pPr>
        <w:pStyle w:val="NoSpacing"/>
        <w:spacing w:line="300" w:lineRule="auto"/>
      </w:pPr>
      <w:r>
        <w:rPr>
          <w:noProof/>
          <w:lang w:val="en-US"/>
        </w:rPr>
        <w:drawing>
          <wp:anchor distT="0" distB="0" distL="114300" distR="114300" simplePos="0" relativeHeight="251916288" behindDoc="0" locked="0" layoutInCell="1" allowOverlap="1">
            <wp:simplePos x="0" y="0"/>
            <wp:positionH relativeFrom="column">
              <wp:posOffset>0</wp:posOffset>
            </wp:positionH>
            <wp:positionV relativeFrom="paragraph">
              <wp:posOffset>326390</wp:posOffset>
            </wp:positionV>
            <wp:extent cx="5943600" cy="1897380"/>
            <wp:effectExtent l="19050" t="19050" r="0" b="762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ults filtered plotted.png"/>
                    <pic:cNvPicPr/>
                  </pic:nvPicPr>
                  <pic:blipFill>
                    <a:blip r:embed="rId3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3600" cy="1897380"/>
                    </a:xfrm>
                    <a:prstGeom prst="rect">
                      <a:avLst/>
                    </a:prstGeom>
                    <a:ln>
                      <a:solidFill>
                        <a:schemeClr val="bg1">
                          <a:lumMod val="65000"/>
                        </a:schemeClr>
                      </a:solidFill>
                    </a:ln>
                  </pic:spPr>
                </pic:pic>
              </a:graphicData>
            </a:graphic>
          </wp:anchor>
        </w:drawing>
      </w:r>
    </w:p>
    <w:p w:rsidR="00DE15E8" w:rsidRPr="004D18C2" w:rsidRDefault="00DE15E8" w:rsidP="008C1F29">
      <w:pPr>
        <w:pStyle w:val="NoSpacing"/>
        <w:spacing w:line="300" w:lineRule="auto"/>
      </w:pPr>
    </w:p>
    <w:p w:rsidR="00DE15E8" w:rsidRDefault="00DE15E8" w:rsidP="008C1F29">
      <w:pPr>
        <w:pStyle w:val="NoSpacing"/>
        <w:spacing w:line="300" w:lineRule="auto"/>
      </w:pPr>
      <w:r w:rsidRPr="004D18C2">
        <w:t xml:space="preserve">Table </w:t>
      </w:r>
      <w:r w:rsidR="00C72855">
        <w:t>6</w:t>
      </w:r>
      <w:r w:rsidRPr="004D18C2">
        <w:t xml:space="preserve"> presents the new standard deviations. The filtered standard deviations for the parallel heuristics differ a bit from those in </w:t>
      </w:r>
      <w:r w:rsidR="00C72855">
        <w:t>T</w:t>
      </w:r>
      <w:r w:rsidRPr="004D18C2">
        <w:t xml:space="preserve">able </w:t>
      </w:r>
      <w:r w:rsidR="00C72855">
        <w:t>5</w:t>
      </w:r>
      <w:r w:rsidRPr="004D18C2">
        <w:t xml:space="preserve"> as we now deal with the combined effect of the </w:t>
      </w:r>
      <w:proofErr w:type="spellStart"/>
      <w:r w:rsidRPr="004D18C2">
        <w:t>w</w:t>
      </w:r>
      <w:r w:rsidRPr="00104453">
        <w:rPr>
          <w:sz w:val="20"/>
          <w:szCs w:val="20"/>
          <w:vertAlign w:val="subscript"/>
        </w:rPr>
        <w:t>dtd</w:t>
      </w:r>
      <w:proofErr w:type="spellEnd"/>
      <w:r w:rsidRPr="004D18C2">
        <w:t xml:space="preserve"> and </w:t>
      </w:r>
      <w:proofErr w:type="spellStart"/>
      <w:r w:rsidRPr="004D18C2">
        <w:t>w</w:t>
      </w:r>
      <w:r w:rsidRPr="00104453">
        <w:rPr>
          <w:sz w:val="20"/>
          <w:szCs w:val="20"/>
          <w:vertAlign w:val="subscript"/>
        </w:rPr>
        <w:t>na</w:t>
      </w:r>
      <w:proofErr w:type="spellEnd"/>
      <w:r w:rsidRPr="004D18C2">
        <w:t xml:space="preserve"> filters. </w:t>
      </w:r>
    </w:p>
    <w:p w:rsidR="00BB6A6F" w:rsidRDefault="005B1801" w:rsidP="008C1F29">
      <w:pPr>
        <w:pStyle w:val="NoSpacing"/>
        <w:spacing w:line="300" w:lineRule="auto"/>
      </w:pPr>
      <w:r w:rsidRPr="005B1801">
        <w:rPr>
          <w:noProof/>
          <w:lang w:val="nl-NL" w:eastAsia="nl-NL"/>
        </w:rPr>
        <w:pict>
          <v:shape id="Text Box 656" o:spid="_x0000_s1046" type="#_x0000_t202" style="position:absolute;left:0;text-align:left;margin-left:-5.3pt;margin-top:16.9pt;width:471.05pt;height:31.3pt;z-index:-25162035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" filled="f" stroked="f">
            <v:textbox inset="0,0,0,0">
              <w:txbxContent>
                <w:p w:rsidR="00552A7B" w:rsidRDefault="00552A7B" w:rsidP="0038076C">
                  <w:pPr>
                    <w:pStyle w:val="NoSpacing"/>
                    <w:rPr>
                      <w:rStyle w:val="Strong"/>
                    </w:rPr>
                  </w:pPr>
                  <w:proofErr w:type="gramStart"/>
                  <w:r>
                    <w:rPr>
                      <w:rStyle w:val="Strong"/>
                    </w:rPr>
                    <w:t>Table 6.</w:t>
                  </w:r>
                  <w:proofErr w:type="gramEnd"/>
                  <w:r>
                    <w:rPr>
                      <w:rStyle w:val="Strong"/>
                    </w:rPr>
                    <w:t xml:space="preserve"> Remaining standard deviation of number of routes after applying our filters:</w:t>
                  </w:r>
                </w:p>
                <w:p w:rsidR="00552A7B" w:rsidRPr="00F62726" w:rsidRDefault="00552A7B" w:rsidP="0038076C">
                  <w:pPr>
                    <w:pStyle w:val="NoSpacing"/>
                    <w:rPr>
                      <w:rStyle w:val="Strong"/>
                    </w:rPr>
                  </w:pPr>
                  <w:proofErr w:type="spellStart"/>
                  <w:proofErr w:type="gramStart"/>
                  <w:r w:rsidRPr="00F62726">
                    <w:rPr>
                      <w:rStyle w:val="Strong"/>
                    </w:rPr>
                    <w:t>w</w:t>
                  </w:r>
                  <w:r w:rsidRPr="00F62726">
                    <w:rPr>
                      <w:rStyle w:val="Strong"/>
                      <w:sz w:val="22"/>
                      <w:vertAlign w:val="subscript"/>
                    </w:rPr>
                    <w:t>nr</w:t>
                  </w:r>
                  <w:proofErr w:type="spellEnd"/>
                  <w:proofErr w:type="gramEnd"/>
                  <w:r w:rsidRPr="00F62726">
                    <w:rPr>
                      <w:rStyle w:val="Strong"/>
                    </w:rPr>
                    <w:t xml:space="preserve">, </w:t>
                  </w:r>
                  <w:proofErr w:type="spellStart"/>
                  <w:r w:rsidRPr="00F62726">
                    <w:rPr>
                      <w:rStyle w:val="Strong"/>
                    </w:rPr>
                    <w:t>w</w:t>
                  </w:r>
                  <w:r w:rsidRPr="00F62726">
                    <w:rPr>
                      <w:rStyle w:val="Strong"/>
                      <w:sz w:val="22"/>
                      <w:vertAlign w:val="subscript"/>
                    </w:rPr>
                    <w:t>dtd</w:t>
                  </w:r>
                  <w:proofErr w:type="spellEnd"/>
                  <w:r w:rsidRPr="00F62726">
                    <w:rPr>
                      <w:rStyle w:val="Strong"/>
                    </w:rPr>
                    <w:t xml:space="preserve"> and </w:t>
                  </w:r>
                  <w:proofErr w:type="spellStart"/>
                  <w:r w:rsidRPr="00F62726">
                    <w:rPr>
                      <w:rStyle w:val="Strong"/>
                    </w:rPr>
                    <w:t>w</w:t>
                  </w:r>
                  <w:r w:rsidRPr="00F62726">
                    <w:rPr>
                      <w:rStyle w:val="Strong"/>
                      <w:sz w:val="22"/>
                      <w:vertAlign w:val="subscript"/>
                    </w:rPr>
                    <w:t>na</w:t>
                  </w:r>
                  <w:proofErr w:type="spellEnd"/>
                  <w:r w:rsidRPr="00F62726">
                    <w:rPr>
                      <w:rStyle w:val="Strong"/>
                    </w:rPr>
                    <w:t xml:space="preserve"> only have non-negative values (i.e., 0.5 or 1)</w:t>
                  </w:r>
                  <w:r>
                    <w:rPr>
                      <w:rStyle w:val="Strong"/>
                    </w:rPr>
                    <w:t>.</w:t>
                  </w:r>
                </w:p>
              </w:txbxContent>
            </v:textbox>
            <w10:wrap type="square"/>
          </v:shape>
        </w:pict>
      </w:r>
    </w:p>
    <w:tbl>
      <w:tblPr>
        <w:tblStyle w:val="TableGrid"/>
        <w:tblW w:w="0" w:type="auto"/>
        <w:tblLook w:val="04A0"/>
      </w:tblPr>
      <w:tblGrid>
        <w:gridCol w:w="1085"/>
        <w:gridCol w:w="1864"/>
        <w:gridCol w:w="1005"/>
        <w:gridCol w:w="2414"/>
        <w:gridCol w:w="720"/>
      </w:tblGrid>
      <w:tr w:rsidR="002654D0" w:rsidRPr="00393D57" w:rsidTr="005B4BE1">
        <w:tc>
          <w:tcPr>
            <w:tcW w:w="1085" w:type="dxa"/>
            <w:vAlign w:val="bottom"/>
          </w:tcPr>
          <w:p w:rsidR="00DE15E8" w:rsidRPr="005B4BE1" w:rsidRDefault="00DE15E8" w:rsidP="004D18C2">
            <w:pPr>
              <w:pStyle w:val="NoSpacing"/>
              <w:rPr>
                <w:b/>
                <w:sz w:val="20"/>
                <w:szCs w:val="20"/>
              </w:rPr>
            </w:pPr>
          </w:p>
        </w:tc>
        <w:tc>
          <w:tcPr>
            <w:tcW w:w="1864" w:type="dxa"/>
            <w:vAlign w:val="bottom"/>
          </w:tcPr>
          <w:p w:rsidR="00DE15E8" w:rsidRPr="005B4BE1" w:rsidRDefault="00DE15E8" w:rsidP="008C1F29">
            <w:pPr>
              <w:pStyle w:val="NoSpacing"/>
              <w:spacing w:line="300" w:lineRule="auto"/>
              <w:jc w:val="center"/>
              <w:rPr>
                <w:b/>
                <w:i/>
                <w:sz w:val="20"/>
                <w:szCs w:val="20"/>
              </w:rPr>
            </w:pPr>
            <w:proofErr w:type="spellStart"/>
            <w:r w:rsidRPr="005B4BE1">
              <w:rPr>
                <w:b/>
                <w:i/>
                <w:sz w:val="20"/>
                <w:szCs w:val="20"/>
              </w:rPr>
              <w:t>Sav</w:t>
            </w:r>
            <w:r w:rsidR="0002378F" w:rsidRPr="005B4BE1">
              <w:rPr>
                <w:b/>
                <w:i/>
                <w:sz w:val="20"/>
                <w:szCs w:val="20"/>
              </w:rPr>
              <w:t>HT</w:t>
            </w:r>
            <w:proofErr w:type="spellEnd"/>
            <w:r w:rsidRPr="005B4BE1">
              <w:rPr>
                <w:b/>
                <w:i/>
                <w:sz w:val="20"/>
                <w:szCs w:val="20"/>
              </w:rPr>
              <w:t>,</w:t>
            </w:r>
            <w:r w:rsidR="0002378F" w:rsidRPr="005B4BE1">
              <w:rPr>
                <w:b/>
                <w:i/>
                <w:sz w:val="20"/>
                <w:szCs w:val="20"/>
              </w:rPr>
              <w:t xml:space="preserve"> </w:t>
            </w:r>
            <w:proofErr w:type="spellStart"/>
            <w:r w:rsidR="0002378F" w:rsidRPr="005B4BE1">
              <w:rPr>
                <w:b/>
                <w:i/>
                <w:sz w:val="20"/>
                <w:szCs w:val="20"/>
              </w:rPr>
              <w:t>SavPlus</w:t>
            </w:r>
            <w:proofErr w:type="spellEnd"/>
          </w:p>
        </w:tc>
        <w:tc>
          <w:tcPr>
            <w:tcW w:w="1005" w:type="dxa"/>
            <w:vAlign w:val="bottom"/>
          </w:tcPr>
          <w:p w:rsidR="00DE15E8" w:rsidRPr="005B4BE1" w:rsidRDefault="00A1030D" w:rsidP="008C1F29">
            <w:pPr>
              <w:pStyle w:val="NoSpacing"/>
              <w:spacing w:line="300" w:lineRule="auto"/>
              <w:jc w:val="center"/>
              <w:rPr>
                <w:b/>
                <w:i/>
                <w:sz w:val="20"/>
                <w:szCs w:val="20"/>
              </w:rPr>
            </w:pPr>
            <w:proofErr w:type="spellStart"/>
            <w:r w:rsidRPr="005B4BE1">
              <w:rPr>
                <w:b/>
                <w:i/>
                <w:sz w:val="20"/>
                <w:szCs w:val="20"/>
              </w:rPr>
              <w:t>SeqIns</w:t>
            </w:r>
            <w:proofErr w:type="spellEnd"/>
          </w:p>
        </w:tc>
        <w:tc>
          <w:tcPr>
            <w:tcW w:w="2414" w:type="dxa"/>
            <w:vAlign w:val="bottom"/>
          </w:tcPr>
          <w:p w:rsidR="00DE15E8" w:rsidRPr="005B4BE1" w:rsidRDefault="008B5A99" w:rsidP="008C1F29">
            <w:pPr>
              <w:pStyle w:val="NoSpacing"/>
              <w:spacing w:line="300" w:lineRule="auto"/>
              <w:jc w:val="center"/>
              <w:rPr>
                <w:b/>
                <w:i/>
                <w:sz w:val="20"/>
                <w:szCs w:val="20"/>
              </w:rPr>
            </w:pPr>
            <w:proofErr w:type="spellStart"/>
            <w:r w:rsidRPr="005B4BE1">
              <w:rPr>
                <w:b/>
                <w:i/>
                <w:sz w:val="20"/>
                <w:szCs w:val="20"/>
              </w:rPr>
              <w:t>ParIns</w:t>
            </w:r>
            <w:proofErr w:type="spellEnd"/>
            <w:r w:rsidRPr="005B4BE1">
              <w:rPr>
                <w:b/>
                <w:i/>
                <w:sz w:val="20"/>
                <w:szCs w:val="20"/>
              </w:rPr>
              <w:t xml:space="preserve">, </w:t>
            </w:r>
            <w:proofErr w:type="spellStart"/>
            <w:r w:rsidR="006415DD">
              <w:rPr>
                <w:b/>
                <w:i/>
                <w:sz w:val="20"/>
                <w:szCs w:val="20"/>
              </w:rPr>
              <w:t>CombReg</w:t>
            </w:r>
            <w:proofErr w:type="spellEnd"/>
            <w:r w:rsidRPr="005B4BE1">
              <w:rPr>
                <w:b/>
                <w:i/>
                <w:sz w:val="20"/>
                <w:szCs w:val="20"/>
              </w:rPr>
              <w:t xml:space="preserve">, </w:t>
            </w:r>
            <w:proofErr w:type="spellStart"/>
            <w:r w:rsidR="006415DD">
              <w:rPr>
                <w:b/>
                <w:i/>
                <w:sz w:val="20"/>
                <w:szCs w:val="20"/>
              </w:rPr>
              <w:t>FewAlt</w:t>
            </w:r>
            <w:proofErr w:type="spellEnd"/>
          </w:p>
        </w:tc>
        <w:tc>
          <w:tcPr>
            <w:tcW w:w="720" w:type="dxa"/>
            <w:vAlign w:val="bottom"/>
          </w:tcPr>
          <w:p w:rsidR="00DE15E8" w:rsidRPr="005B4BE1" w:rsidRDefault="00DE15E8" w:rsidP="008C1F29">
            <w:pPr>
              <w:pStyle w:val="NoSpacing"/>
              <w:spacing w:line="300" w:lineRule="auto"/>
              <w:jc w:val="center"/>
              <w:rPr>
                <w:b/>
                <w:i/>
                <w:sz w:val="20"/>
                <w:szCs w:val="20"/>
              </w:rPr>
            </w:pPr>
            <w:r w:rsidRPr="005B4BE1">
              <w:rPr>
                <w:b/>
                <w:i/>
                <w:sz w:val="20"/>
                <w:szCs w:val="20"/>
              </w:rPr>
              <w:t>sum</w:t>
            </w:r>
          </w:p>
        </w:tc>
      </w:tr>
      <w:tr w:rsidR="002654D0" w:rsidRPr="00393D57" w:rsidTr="005B4BE1">
        <w:tc>
          <w:tcPr>
            <w:tcW w:w="1085" w:type="dxa"/>
            <w:vAlign w:val="bottom"/>
          </w:tcPr>
          <w:p w:rsidR="00DE15E8" w:rsidRPr="005B4BE1" w:rsidRDefault="00DE15E8" w:rsidP="008C1F29">
            <w:pPr>
              <w:pStyle w:val="NoSpacing"/>
              <w:spacing w:line="300" w:lineRule="auto"/>
              <w:rPr>
                <w:b/>
                <w:sz w:val="20"/>
                <w:szCs w:val="20"/>
              </w:rPr>
            </w:pPr>
            <w:r w:rsidRPr="005B4BE1">
              <w:rPr>
                <w:b/>
                <w:sz w:val="20"/>
                <w:szCs w:val="20"/>
              </w:rPr>
              <w:t>original</w:t>
            </w:r>
          </w:p>
        </w:tc>
        <w:tc>
          <w:tcPr>
            <w:tcW w:w="1864" w:type="dxa"/>
            <w:vAlign w:val="bottom"/>
          </w:tcPr>
          <w:p w:rsidR="00DE15E8" w:rsidRPr="005B4BE1" w:rsidRDefault="00DE15E8" w:rsidP="008C1F29">
            <w:pPr>
              <w:pStyle w:val="NoSpacing"/>
              <w:spacing w:line="300" w:lineRule="auto"/>
              <w:jc w:val="center"/>
              <w:rPr>
                <w:sz w:val="20"/>
                <w:szCs w:val="20"/>
              </w:rPr>
            </w:pPr>
            <w:r w:rsidRPr="005B4BE1">
              <w:rPr>
                <w:sz w:val="20"/>
                <w:szCs w:val="20"/>
              </w:rPr>
              <w:t>117.2</w:t>
            </w:r>
          </w:p>
        </w:tc>
        <w:tc>
          <w:tcPr>
            <w:tcW w:w="1005" w:type="dxa"/>
            <w:vAlign w:val="bottom"/>
          </w:tcPr>
          <w:p w:rsidR="00DE15E8" w:rsidRPr="005B4BE1" w:rsidRDefault="00DE15E8" w:rsidP="008C1F29">
            <w:pPr>
              <w:pStyle w:val="NoSpacing"/>
              <w:spacing w:line="300" w:lineRule="auto"/>
              <w:jc w:val="center"/>
              <w:rPr>
                <w:sz w:val="20"/>
                <w:szCs w:val="20"/>
              </w:rPr>
            </w:pPr>
            <w:r w:rsidRPr="005B4BE1">
              <w:rPr>
                <w:sz w:val="20"/>
                <w:szCs w:val="20"/>
              </w:rPr>
              <w:t>19.2</w:t>
            </w:r>
          </w:p>
        </w:tc>
        <w:tc>
          <w:tcPr>
            <w:tcW w:w="2414" w:type="dxa"/>
            <w:vAlign w:val="bottom"/>
          </w:tcPr>
          <w:p w:rsidR="00DE15E8" w:rsidRPr="005B4BE1" w:rsidRDefault="00DE15E8" w:rsidP="008C1F29">
            <w:pPr>
              <w:pStyle w:val="NoSpacing"/>
              <w:spacing w:line="300" w:lineRule="auto"/>
              <w:jc w:val="center"/>
              <w:rPr>
                <w:sz w:val="20"/>
                <w:szCs w:val="20"/>
              </w:rPr>
            </w:pPr>
            <w:r w:rsidRPr="005B4BE1">
              <w:rPr>
                <w:sz w:val="20"/>
                <w:szCs w:val="20"/>
              </w:rPr>
              <w:t>102.0</w:t>
            </w:r>
          </w:p>
        </w:tc>
        <w:tc>
          <w:tcPr>
            <w:tcW w:w="720" w:type="dxa"/>
            <w:vAlign w:val="bottom"/>
          </w:tcPr>
          <w:p w:rsidR="00DE15E8" w:rsidRPr="005B4BE1" w:rsidRDefault="00DE15E8" w:rsidP="008C1F29">
            <w:pPr>
              <w:pStyle w:val="NoSpacing"/>
              <w:spacing w:line="300" w:lineRule="auto"/>
              <w:jc w:val="center"/>
              <w:rPr>
                <w:sz w:val="20"/>
                <w:szCs w:val="20"/>
              </w:rPr>
            </w:pPr>
            <w:r w:rsidRPr="005B4BE1">
              <w:rPr>
                <w:sz w:val="20"/>
                <w:szCs w:val="20"/>
              </w:rPr>
              <w:t>238.4</w:t>
            </w:r>
          </w:p>
        </w:tc>
      </w:tr>
      <w:tr w:rsidR="002654D0" w:rsidRPr="00393D57" w:rsidTr="005B4BE1">
        <w:tc>
          <w:tcPr>
            <w:tcW w:w="1085" w:type="dxa"/>
            <w:vAlign w:val="bottom"/>
          </w:tcPr>
          <w:p w:rsidR="00DE15E8" w:rsidRPr="005B4BE1" w:rsidRDefault="00DE15E8" w:rsidP="008C1F29">
            <w:pPr>
              <w:pStyle w:val="NoSpacing"/>
              <w:spacing w:line="300" w:lineRule="auto"/>
              <w:rPr>
                <w:b/>
                <w:sz w:val="20"/>
                <w:szCs w:val="20"/>
              </w:rPr>
            </w:pPr>
            <w:r w:rsidRPr="005B4BE1">
              <w:rPr>
                <w:b/>
                <w:sz w:val="20"/>
                <w:szCs w:val="20"/>
              </w:rPr>
              <w:t>filtered</w:t>
            </w:r>
          </w:p>
        </w:tc>
        <w:tc>
          <w:tcPr>
            <w:tcW w:w="1864" w:type="dxa"/>
            <w:vAlign w:val="bottom"/>
          </w:tcPr>
          <w:p w:rsidR="00DE15E8" w:rsidRPr="005B4BE1" w:rsidRDefault="00DE15E8" w:rsidP="008C1F29">
            <w:pPr>
              <w:pStyle w:val="NoSpacing"/>
              <w:spacing w:line="300" w:lineRule="auto"/>
              <w:jc w:val="center"/>
              <w:rPr>
                <w:sz w:val="20"/>
                <w:szCs w:val="20"/>
              </w:rPr>
            </w:pPr>
            <w:r w:rsidRPr="005B4BE1">
              <w:rPr>
                <w:sz w:val="20"/>
                <w:szCs w:val="20"/>
              </w:rPr>
              <w:t>27.3</w:t>
            </w:r>
          </w:p>
        </w:tc>
        <w:tc>
          <w:tcPr>
            <w:tcW w:w="1005" w:type="dxa"/>
            <w:vAlign w:val="bottom"/>
          </w:tcPr>
          <w:p w:rsidR="00DE15E8" w:rsidRPr="005B4BE1" w:rsidRDefault="00DE15E8" w:rsidP="008C1F29">
            <w:pPr>
              <w:pStyle w:val="NoSpacing"/>
              <w:spacing w:line="300" w:lineRule="auto"/>
              <w:jc w:val="center"/>
              <w:rPr>
                <w:sz w:val="20"/>
                <w:szCs w:val="20"/>
              </w:rPr>
            </w:pPr>
            <w:r w:rsidRPr="005B4BE1">
              <w:rPr>
                <w:sz w:val="20"/>
                <w:szCs w:val="20"/>
              </w:rPr>
              <w:t>7.7</w:t>
            </w:r>
          </w:p>
        </w:tc>
        <w:tc>
          <w:tcPr>
            <w:tcW w:w="2414" w:type="dxa"/>
            <w:vAlign w:val="bottom"/>
          </w:tcPr>
          <w:p w:rsidR="00DE15E8" w:rsidRPr="005B4BE1" w:rsidRDefault="00DE15E8" w:rsidP="008C1F29">
            <w:pPr>
              <w:pStyle w:val="NoSpacing"/>
              <w:spacing w:line="300" w:lineRule="auto"/>
              <w:jc w:val="center"/>
              <w:rPr>
                <w:sz w:val="20"/>
                <w:szCs w:val="20"/>
              </w:rPr>
            </w:pPr>
            <w:r w:rsidRPr="005B4BE1">
              <w:rPr>
                <w:sz w:val="20"/>
                <w:szCs w:val="20"/>
              </w:rPr>
              <w:t>55.2</w:t>
            </w:r>
          </w:p>
        </w:tc>
        <w:tc>
          <w:tcPr>
            <w:tcW w:w="720" w:type="dxa"/>
            <w:vAlign w:val="bottom"/>
          </w:tcPr>
          <w:p w:rsidR="00DE15E8" w:rsidRPr="005B4BE1" w:rsidRDefault="00DE15E8" w:rsidP="008C1F29">
            <w:pPr>
              <w:pStyle w:val="NoSpacing"/>
              <w:spacing w:line="300" w:lineRule="auto"/>
              <w:jc w:val="center"/>
              <w:rPr>
                <w:sz w:val="20"/>
                <w:szCs w:val="20"/>
              </w:rPr>
            </w:pPr>
            <w:r w:rsidRPr="005B4BE1">
              <w:rPr>
                <w:sz w:val="20"/>
                <w:szCs w:val="20"/>
              </w:rPr>
              <w:t>90.2</w:t>
            </w:r>
          </w:p>
        </w:tc>
      </w:tr>
    </w:tbl>
    <w:p w:rsidR="00DE15E8" w:rsidRPr="004D18C2" w:rsidRDefault="00DE15E8" w:rsidP="008C1F29">
      <w:pPr>
        <w:pStyle w:val="NoSpacing"/>
        <w:spacing w:line="300" w:lineRule="auto"/>
      </w:pPr>
    </w:p>
    <w:p w:rsidR="000E6C0D" w:rsidRDefault="00DE15E8" w:rsidP="008C1F29">
      <w:pPr>
        <w:pStyle w:val="NoSpacing"/>
        <w:spacing w:line="300" w:lineRule="auto"/>
      </w:pPr>
      <w:r w:rsidRPr="004D18C2">
        <w:t xml:space="preserve">Figure </w:t>
      </w:r>
      <w:r w:rsidR="00CB7DC6">
        <w:t>9</w:t>
      </w:r>
      <w:r w:rsidR="00CB7DC6" w:rsidRPr="004D18C2">
        <w:t xml:space="preserve"> </w:t>
      </w:r>
      <w:r w:rsidRPr="004D18C2">
        <w:t xml:space="preserve">convincingly shows that the </w:t>
      </w:r>
      <w:r w:rsidR="00C72855">
        <w:t xml:space="preserve">(worst) </w:t>
      </w:r>
      <w:r w:rsidRPr="004D18C2">
        <w:t>outliers have been excluded from the resu</w:t>
      </w:r>
      <w:r w:rsidR="0002378F" w:rsidRPr="004D18C2">
        <w:t xml:space="preserve">lts now (except for some of </w:t>
      </w:r>
      <w:proofErr w:type="spellStart"/>
      <w:r w:rsidR="0002378F" w:rsidRPr="004D18C2">
        <w:t>SavHT</w:t>
      </w:r>
      <w:proofErr w:type="spellEnd"/>
      <w:r w:rsidRPr="004D18C2">
        <w:t xml:space="preserve">). The much more concentrated result clouds suggest that, as long as the three filtered parameters </w:t>
      </w:r>
      <w:r w:rsidR="006415DD">
        <w:t>have a</w:t>
      </w:r>
      <w:r w:rsidR="006415DD" w:rsidRPr="004D18C2">
        <w:t xml:space="preserve"> </w:t>
      </w:r>
      <w:r w:rsidRPr="004D18C2">
        <w:t>non-zero</w:t>
      </w:r>
      <w:r w:rsidR="006415DD">
        <w:t xml:space="preserve"> value</w:t>
      </w:r>
      <w:r w:rsidRPr="004D18C2">
        <w:t xml:space="preserve">, the heuristics all have a very consistent performance and they are not very sensitive to the other parameter values, nor to the specific value (0.5 or 1 in this case) of the filter parameters. This means that comparison of average values will be quite reliable. Still, some different patterns can be distinguished within each result cloud, indicating that there still is some sensitivity to the weights on the other </w:t>
      </w:r>
      <w:r w:rsidR="006425D4" w:rsidRPr="004D18C2">
        <w:t>measures</w:t>
      </w:r>
      <w:r w:rsidRPr="004D18C2">
        <w:t xml:space="preserve">. </w:t>
      </w:r>
    </w:p>
    <w:p w:rsidR="00DC0DC2" w:rsidRDefault="00DC0DC2" w:rsidP="008C1F29">
      <w:pPr>
        <w:pStyle w:val="NoSpacing"/>
        <w:spacing w:line="300" w:lineRule="auto"/>
      </w:pPr>
    </w:p>
    <w:p w:rsidR="000E6C0D" w:rsidRPr="005F081B" w:rsidRDefault="001A3166" w:rsidP="00216F57">
      <w:pPr>
        <w:pStyle w:val="Heading3"/>
      </w:pPr>
      <w:bookmarkStart w:id="67" w:name="_Toc316390178"/>
      <w:proofErr w:type="gramStart"/>
      <w:r>
        <w:t>4.3.</w:t>
      </w:r>
      <w:r w:rsidR="00216F57">
        <w:t>4</w:t>
      </w:r>
      <w:r w:rsidR="000E6C0D" w:rsidRPr="005F081B">
        <w:t xml:space="preserve">  </w:t>
      </w:r>
      <w:r w:rsidR="000E6C0D">
        <w:t>Relative</w:t>
      </w:r>
      <w:proofErr w:type="gramEnd"/>
      <w:r w:rsidR="000E6C0D">
        <w:t xml:space="preserve"> importance of the weight parameters</w:t>
      </w:r>
      <w:bookmarkEnd w:id="67"/>
    </w:p>
    <w:p w:rsidR="000E6C0D" w:rsidRDefault="000E6C0D" w:rsidP="008C1F29">
      <w:pPr>
        <w:pStyle w:val="NoSpacing"/>
        <w:spacing w:line="300" w:lineRule="auto"/>
      </w:pPr>
    </w:p>
    <w:p w:rsidR="00DE15E8" w:rsidRDefault="00DE15E8" w:rsidP="008C1F29">
      <w:pPr>
        <w:pStyle w:val="NoSpacing"/>
        <w:spacing w:line="300" w:lineRule="auto"/>
      </w:pPr>
      <w:r w:rsidRPr="004D18C2">
        <w:t xml:space="preserve">We will now try to point out, based on the filtered results, which parameters help most towards good solutions. Based on the filtered results, </w:t>
      </w:r>
      <w:r w:rsidR="00C72855">
        <w:t>T</w:t>
      </w:r>
      <w:r w:rsidRPr="004D18C2">
        <w:t xml:space="preserve">able </w:t>
      </w:r>
      <w:r w:rsidR="00C72855">
        <w:t>7</w:t>
      </w:r>
      <w:r w:rsidRPr="004D18C2">
        <w:t xml:space="preserve"> compares the average number of routes (totalled over all Solomon problems) for each remaining parameter value and each of the main heuristics. </w:t>
      </w:r>
    </w:p>
    <w:p w:rsidR="00DC0DC2" w:rsidRDefault="00DC0DC2" w:rsidP="008C1F29">
      <w:pPr>
        <w:pStyle w:val="NoSpacing"/>
        <w:spacing w:line="300" w:lineRule="auto"/>
      </w:pPr>
    </w:p>
    <w:p w:rsidR="00DC0DC2" w:rsidRDefault="00DC0DC2" w:rsidP="008C1F29">
      <w:pPr>
        <w:pStyle w:val="NoSpacing"/>
        <w:spacing w:line="300" w:lineRule="auto"/>
      </w:pPr>
    </w:p>
    <w:p w:rsidR="00DC0DC2" w:rsidRDefault="005B1801" w:rsidP="008C1F29">
      <w:pPr>
        <w:pStyle w:val="NoSpacing"/>
        <w:spacing w:line="300" w:lineRule="auto"/>
      </w:pPr>
      <w:r w:rsidRPr="005B1801">
        <w:rPr>
          <w:noProof/>
          <w:lang w:val="nl-NL" w:eastAsia="nl-NL"/>
        </w:rPr>
        <w:lastRenderedPageBreak/>
        <w:pict>
          <v:shape id="Text Box 658" o:spid="_x0000_s1047" type="#_x0000_t202" style="position:absolute;left:0;text-align:left;margin-left:-5pt;margin-top:11.9pt;width:474.35pt;height:18.15pt;z-index:-2516183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" filled="f" stroked="f">
            <v:textbox inset="0,0,0,0">
              <w:txbxContent>
                <w:p w:rsidR="00552A7B" w:rsidRPr="00F62726" w:rsidRDefault="00552A7B" w:rsidP="002654D0">
                  <w:pPr>
                    <w:pStyle w:val="NoSpacing"/>
                    <w:rPr>
                      <w:rStyle w:val="Strong"/>
                    </w:rPr>
                  </w:pPr>
                  <w:proofErr w:type="gramStart"/>
                  <w:r>
                    <w:rPr>
                      <w:rStyle w:val="Strong"/>
                    </w:rPr>
                    <w:t>Table 7.</w:t>
                  </w:r>
                  <w:proofErr w:type="gramEnd"/>
                  <w:r>
                    <w:rPr>
                      <w:rStyle w:val="Strong"/>
                    </w:rPr>
                    <w:t xml:space="preserve"> Comparison based on number of routes, between different values of weight parameters, for each heuristic.</w:t>
                  </w:r>
                </w:p>
              </w:txbxContent>
            </v:textbox>
          </v:shape>
        </w:pict>
      </w:r>
    </w:p>
    <w:p w:rsidR="00DC0DC2" w:rsidRDefault="00DC0DC2" w:rsidP="008C1F29">
      <w:pPr>
        <w:pStyle w:val="NoSpacing"/>
        <w:spacing w:line="300" w:lineRule="auto"/>
      </w:pPr>
    </w:p>
    <w:tbl>
      <w:tblPr>
        <w:tblStyle w:val="TableGrid"/>
        <w:tblW w:w="0" w:type="auto"/>
        <w:tblLook w:val="04A0"/>
      </w:tblPr>
      <w:tblGrid>
        <w:gridCol w:w="1077"/>
        <w:gridCol w:w="633"/>
        <w:gridCol w:w="633"/>
        <w:gridCol w:w="633"/>
        <w:gridCol w:w="633"/>
        <w:gridCol w:w="633"/>
        <w:gridCol w:w="627"/>
        <w:gridCol w:w="633"/>
        <w:gridCol w:w="633"/>
        <w:gridCol w:w="633"/>
        <w:gridCol w:w="633"/>
      </w:tblGrid>
      <w:tr w:rsidR="00DE15E8" w:rsidRPr="005B4BE1" w:rsidTr="00DC0DC2">
        <w:tc>
          <w:tcPr>
            <w:tcW w:w="1077" w:type="dxa"/>
            <w:vMerge w:val="restart"/>
          </w:tcPr>
          <w:p w:rsidR="00DE15E8" w:rsidRPr="005B4BE1" w:rsidRDefault="00DE15E8" w:rsidP="004D18C2">
            <w:pPr>
              <w:pStyle w:val="NoSpacing"/>
              <w:rPr>
                <w:sz w:val="20"/>
                <w:szCs w:val="20"/>
              </w:rPr>
            </w:pPr>
          </w:p>
        </w:tc>
        <w:tc>
          <w:tcPr>
            <w:tcW w:w="1266" w:type="dxa"/>
            <w:gridSpan w:val="2"/>
          </w:tcPr>
          <w:p w:rsidR="00DE15E8" w:rsidRPr="005B4BE1" w:rsidRDefault="00DE15E8" w:rsidP="008C1F29">
            <w:pPr>
              <w:pStyle w:val="NoSpacing"/>
              <w:spacing w:line="300" w:lineRule="auto"/>
              <w:jc w:val="center"/>
              <w:rPr>
                <w:b/>
                <w:i/>
                <w:sz w:val="20"/>
                <w:szCs w:val="20"/>
              </w:rPr>
            </w:pPr>
            <w:r w:rsidRPr="005B4BE1">
              <w:rPr>
                <w:b/>
                <w:i/>
                <w:sz w:val="20"/>
                <w:szCs w:val="20"/>
              </w:rPr>
              <w:t>w</w:t>
            </w:r>
            <w:r w:rsidRPr="005B4BE1">
              <w:rPr>
                <w:b/>
                <w:i/>
                <w:sz w:val="20"/>
                <w:szCs w:val="20"/>
                <w:vertAlign w:val="subscript"/>
              </w:rPr>
              <w:t>ad</w:t>
            </w:r>
          </w:p>
        </w:tc>
        <w:tc>
          <w:tcPr>
            <w:tcW w:w="1899" w:type="dxa"/>
            <w:gridSpan w:val="3"/>
          </w:tcPr>
          <w:p w:rsidR="00DE15E8" w:rsidRPr="005B4BE1" w:rsidRDefault="00DE15E8" w:rsidP="008C1F29">
            <w:pPr>
              <w:pStyle w:val="NoSpacing"/>
              <w:spacing w:line="300" w:lineRule="auto"/>
              <w:jc w:val="center"/>
              <w:rPr>
                <w:b/>
                <w:i/>
                <w:sz w:val="20"/>
                <w:szCs w:val="20"/>
              </w:rPr>
            </w:pPr>
            <w:proofErr w:type="spellStart"/>
            <w:r w:rsidRPr="005B4BE1">
              <w:rPr>
                <w:b/>
                <w:i/>
                <w:sz w:val="20"/>
                <w:szCs w:val="20"/>
              </w:rPr>
              <w:t>w</w:t>
            </w:r>
            <w:r w:rsidRPr="005B4BE1">
              <w:rPr>
                <w:b/>
                <w:i/>
                <w:sz w:val="20"/>
                <w:szCs w:val="20"/>
                <w:vertAlign w:val="subscript"/>
              </w:rPr>
              <w:t>pf</w:t>
            </w:r>
            <w:proofErr w:type="spellEnd"/>
          </w:p>
        </w:tc>
        <w:tc>
          <w:tcPr>
            <w:tcW w:w="1893" w:type="dxa"/>
            <w:gridSpan w:val="3"/>
          </w:tcPr>
          <w:p w:rsidR="00DE15E8" w:rsidRPr="005B4BE1" w:rsidRDefault="00DE15E8" w:rsidP="008C1F29">
            <w:pPr>
              <w:pStyle w:val="NoSpacing"/>
              <w:spacing w:line="300" w:lineRule="auto"/>
              <w:jc w:val="center"/>
              <w:rPr>
                <w:b/>
                <w:i/>
                <w:sz w:val="20"/>
                <w:szCs w:val="20"/>
              </w:rPr>
            </w:pPr>
            <w:proofErr w:type="spellStart"/>
            <w:r w:rsidRPr="005B4BE1">
              <w:rPr>
                <w:b/>
                <w:i/>
                <w:sz w:val="20"/>
                <w:szCs w:val="20"/>
              </w:rPr>
              <w:t>w</w:t>
            </w:r>
            <w:r w:rsidRPr="005B4BE1">
              <w:rPr>
                <w:b/>
                <w:i/>
                <w:sz w:val="20"/>
                <w:szCs w:val="20"/>
                <w:vertAlign w:val="subscript"/>
              </w:rPr>
              <w:t>tg</w:t>
            </w:r>
            <w:proofErr w:type="spellEnd"/>
          </w:p>
        </w:tc>
        <w:tc>
          <w:tcPr>
            <w:tcW w:w="1266" w:type="dxa"/>
            <w:gridSpan w:val="2"/>
          </w:tcPr>
          <w:p w:rsidR="00DE15E8" w:rsidRPr="005B4BE1" w:rsidRDefault="00DE15E8" w:rsidP="008C1F29">
            <w:pPr>
              <w:pStyle w:val="NoSpacing"/>
              <w:spacing w:line="300" w:lineRule="auto"/>
              <w:jc w:val="center"/>
              <w:rPr>
                <w:b/>
                <w:i/>
                <w:sz w:val="20"/>
                <w:szCs w:val="20"/>
              </w:rPr>
            </w:pPr>
            <w:proofErr w:type="spellStart"/>
            <w:r w:rsidRPr="005B4BE1">
              <w:rPr>
                <w:b/>
                <w:i/>
                <w:sz w:val="20"/>
                <w:szCs w:val="20"/>
              </w:rPr>
              <w:t>w</w:t>
            </w:r>
            <w:r w:rsidRPr="005B4BE1">
              <w:rPr>
                <w:b/>
                <w:i/>
                <w:sz w:val="20"/>
                <w:szCs w:val="20"/>
                <w:vertAlign w:val="subscript"/>
              </w:rPr>
              <w:t>nr</w:t>
            </w:r>
            <w:proofErr w:type="spellEnd"/>
          </w:p>
        </w:tc>
      </w:tr>
      <w:tr w:rsidR="00DE15E8" w:rsidRPr="005B4BE1" w:rsidTr="00DC0DC2">
        <w:tc>
          <w:tcPr>
            <w:tcW w:w="1077" w:type="dxa"/>
            <w:vMerge/>
          </w:tcPr>
          <w:p w:rsidR="00DE15E8" w:rsidRPr="005B4BE1" w:rsidRDefault="00DE15E8" w:rsidP="004D18C2">
            <w:pPr>
              <w:pStyle w:val="NoSpacing"/>
              <w:rPr>
                <w:sz w:val="20"/>
                <w:szCs w:val="20"/>
              </w:rPr>
            </w:pPr>
          </w:p>
        </w:tc>
        <w:tc>
          <w:tcPr>
            <w:tcW w:w="633" w:type="dxa"/>
          </w:tcPr>
          <w:p w:rsidR="00DE15E8" w:rsidRPr="005B4BE1" w:rsidRDefault="00DE15E8" w:rsidP="008C1F29">
            <w:pPr>
              <w:pStyle w:val="NoSpacing"/>
              <w:spacing w:line="300" w:lineRule="auto"/>
              <w:jc w:val="center"/>
              <w:rPr>
                <w:i/>
                <w:sz w:val="20"/>
                <w:szCs w:val="20"/>
              </w:rPr>
            </w:pPr>
            <w:r w:rsidRPr="005B4BE1">
              <w:rPr>
                <w:i/>
                <w:sz w:val="20"/>
                <w:szCs w:val="20"/>
              </w:rPr>
              <w:t>0.5</w:t>
            </w:r>
          </w:p>
        </w:tc>
        <w:tc>
          <w:tcPr>
            <w:tcW w:w="633" w:type="dxa"/>
          </w:tcPr>
          <w:p w:rsidR="00DE15E8" w:rsidRPr="005B4BE1" w:rsidRDefault="00DE15E8" w:rsidP="008C1F29">
            <w:pPr>
              <w:pStyle w:val="NoSpacing"/>
              <w:spacing w:line="300" w:lineRule="auto"/>
              <w:jc w:val="center"/>
              <w:rPr>
                <w:i/>
                <w:sz w:val="20"/>
                <w:szCs w:val="20"/>
              </w:rPr>
            </w:pPr>
            <w:r w:rsidRPr="005B4BE1">
              <w:rPr>
                <w:i/>
                <w:sz w:val="20"/>
                <w:szCs w:val="20"/>
              </w:rPr>
              <w:t>1</w:t>
            </w:r>
          </w:p>
        </w:tc>
        <w:tc>
          <w:tcPr>
            <w:tcW w:w="633" w:type="dxa"/>
          </w:tcPr>
          <w:p w:rsidR="00DE15E8" w:rsidRPr="005B4BE1" w:rsidRDefault="00DE15E8" w:rsidP="008C1F29">
            <w:pPr>
              <w:pStyle w:val="NoSpacing"/>
              <w:spacing w:line="300" w:lineRule="auto"/>
              <w:jc w:val="center"/>
              <w:rPr>
                <w:i/>
                <w:sz w:val="20"/>
                <w:szCs w:val="20"/>
              </w:rPr>
            </w:pPr>
            <w:r w:rsidRPr="005B4BE1">
              <w:rPr>
                <w:i/>
                <w:sz w:val="20"/>
                <w:szCs w:val="20"/>
              </w:rPr>
              <w:t>0</w:t>
            </w:r>
          </w:p>
        </w:tc>
        <w:tc>
          <w:tcPr>
            <w:tcW w:w="633" w:type="dxa"/>
          </w:tcPr>
          <w:p w:rsidR="00DE15E8" w:rsidRPr="005B4BE1" w:rsidRDefault="00DE15E8" w:rsidP="008C1F29">
            <w:pPr>
              <w:pStyle w:val="NoSpacing"/>
              <w:spacing w:line="300" w:lineRule="auto"/>
              <w:jc w:val="center"/>
              <w:rPr>
                <w:i/>
                <w:sz w:val="20"/>
                <w:szCs w:val="20"/>
              </w:rPr>
            </w:pPr>
            <w:r w:rsidRPr="005B4BE1">
              <w:rPr>
                <w:i/>
                <w:sz w:val="20"/>
                <w:szCs w:val="20"/>
              </w:rPr>
              <w:t>0.5</w:t>
            </w:r>
          </w:p>
        </w:tc>
        <w:tc>
          <w:tcPr>
            <w:tcW w:w="633" w:type="dxa"/>
          </w:tcPr>
          <w:p w:rsidR="00DE15E8" w:rsidRPr="005B4BE1" w:rsidRDefault="00DE15E8" w:rsidP="008C1F29">
            <w:pPr>
              <w:pStyle w:val="NoSpacing"/>
              <w:spacing w:line="300" w:lineRule="auto"/>
              <w:jc w:val="center"/>
              <w:rPr>
                <w:i/>
                <w:sz w:val="20"/>
                <w:szCs w:val="20"/>
              </w:rPr>
            </w:pPr>
            <w:r w:rsidRPr="005B4BE1">
              <w:rPr>
                <w:i/>
                <w:sz w:val="20"/>
                <w:szCs w:val="20"/>
              </w:rPr>
              <w:t>1</w:t>
            </w:r>
          </w:p>
        </w:tc>
        <w:tc>
          <w:tcPr>
            <w:tcW w:w="627" w:type="dxa"/>
          </w:tcPr>
          <w:p w:rsidR="00DE15E8" w:rsidRPr="005B4BE1" w:rsidRDefault="00DE15E8" w:rsidP="008C1F29">
            <w:pPr>
              <w:pStyle w:val="NoSpacing"/>
              <w:spacing w:line="300" w:lineRule="auto"/>
              <w:jc w:val="center"/>
              <w:rPr>
                <w:i/>
                <w:sz w:val="20"/>
                <w:szCs w:val="20"/>
              </w:rPr>
            </w:pPr>
            <w:r w:rsidRPr="005B4BE1">
              <w:rPr>
                <w:i/>
                <w:sz w:val="20"/>
                <w:szCs w:val="20"/>
              </w:rPr>
              <w:t>0</w:t>
            </w:r>
          </w:p>
        </w:tc>
        <w:tc>
          <w:tcPr>
            <w:tcW w:w="633" w:type="dxa"/>
          </w:tcPr>
          <w:p w:rsidR="00DE15E8" w:rsidRPr="005B4BE1" w:rsidRDefault="00DE15E8" w:rsidP="008C1F29">
            <w:pPr>
              <w:pStyle w:val="NoSpacing"/>
              <w:spacing w:line="300" w:lineRule="auto"/>
              <w:jc w:val="center"/>
              <w:rPr>
                <w:i/>
                <w:sz w:val="20"/>
                <w:szCs w:val="20"/>
              </w:rPr>
            </w:pPr>
            <w:r w:rsidRPr="005B4BE1">
              <w:rPr>
                <w:i/>
                <w:sz w:val="20"/>
                <w:szCs w:val="20"/>
              </w:rPr>
              <w:t>0.5</w:t>
            </w:r>
          </w:p>
        </w:tc>
        <w:tc>
          <w:tcPr>
            <w:tcW w:w="633" w:type="dxa"/>
          </w:tcPr>
          <w:p w:rsidR="00DE15E8" w:rsidRPr="005B4BE1" w:rsidRDefault="00DE15E8" w:rsidP="008C1F29">
            <w:pPr>
              <w:pStyle w:val="NoSpacing"/>
              <w:spacing w:line="300" w:lineRule="auto"/>
              <w:jc w:val="center"/>
              <w:rPr>
                <w:i/>
                <w:sz w:val="20"/>
                <w:szCs w:val="20"/>
              </w:rPr>
            </w:pPr>
            <w:r w:rsidRPr="005B4BE1">
              <w:rPr>
                <w:i/>
                <w:sz w:val="20"/>
                <w:szCs w:val="20"/>
              </w:rPr>
              <w:t>1</w:t>
            </w:r>
          </w:p>
        </w:tc>
        <w:tc>
          <w:tcPr>
            <w:tcW w:w="633" w:type="dxa"/>
          </w:tcPr>
          <w:p w:rsidR="00DE15E8" w:rsidRPr="005B4BE1" w:rsidRDefault="00DE15E8" w:rsidP="008C1F29">
            <w:pPr>
              <w:pStyle w:val="NoSpacing"/>
              <w:spacing w:line="300" w:lineRule="auto"/>
              <w:jc w:val="center"/>
              <w:rPr>
                <w:i/>
                <w:sz w:val="20"/>
                <w:szCs w:val="20"/>
              </w:rPr>
            </w:pPr>
            <w:r w:rsidRPr="005B4BE1">
              <w:rPr>
                <w:i/>
                <w:sz w:val="20"/>
                <w:szCs w:val="20"/>
              </w:rPr>
              <w:t>0.5</w:t>
            </w:r>
          </w:p>
        </w:tc>
        <w:tc>
          <w:tcPr>
            <w:tcW w:w="633" w:type="dxa"/>
          </w:tcPr>
          <w:p w:rsidR="00DE15E8" w:rsidRPr="005B4BE1" w:rsidRDefault="00DE15E8" w:rsidP="008C1F29">
            <w:pPr>
              <w:pStyle w:val="NoSpacing"/>
              <w:spacing w:line="300" w:lineRule="auto"/>
              <w:jc w:val="center"/>
              <w:rPr>
                <w:i/>
                <w:sz w:val="20"/>
                <w:szCs w:val="20"/>
              </w:rPr>
            </w:pPr>
            <w:r w:rsidRPr="005B4BE1">
              <w:rPr>
                <w:i/>
                <w:sz w:val="20"/>
                <w:szCs w:val="20"/>
              </w:rPr>
              <w:t>1</w:t>
            </w:r>
          </w:p>
        </w:tc>
      </w:tr>
      <w:tr w:rsidR="00DE15E8" w:rsidRPr="005B4BE1" w:rsidTr="00DC0DC2">
        <w:tc>
          <w:tcPr>
            <w:tcW w:w="1077" w:type="dxa"/>
          </w:tcPr>
          <w:p w:rsidR="00DE15E8" w:rsidRPr="005B4BE1" w:rsidRDefault="0002378F" w:rsidP="008C1F29">
            <w:pPr>
              <w:pStyle w:val="NoSpacing"/>
              <w:spacing w:line="300" w:lineRule="auto"/>
              <w:rPr>
                <w:b/>
                <w:sz w:val="20"/>
                <w:szCs w:val="20"/>
              </w:rPr>
            </w:pPr>
            <w:proofErr w:type="spellStart"/>
            <w:r w:rsidRPr="005B4BE1">
              <w:rPr>
                <w:b/>
                <w:sz w:val="20"/>
                <w:szCs w:val="20"/>
              </w:rPr>
              <w:t>SavHT</w:t>
            </w:r>
            <w:proofErr w:type="spellEnd"/>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543</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565</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554</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554</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554</w:t>
            </w:r>
          </w:p>
        </w:tc>
        <w:tc>
          <w:tcPr>
            <w:tcW w:w="627" w:type="dxa"/>
            <w:vAlign w:val="bottom"/>
          </w:tcPr>
          <w:p w:rsidR="00DE15E8" w:rsidRPr="005B4BE1" w:rsidRDefault="00DE15E8" w:rsidP="008C1F29">
            <w:pPr>
              <w:pStyle w:val="NoSpacing"/>
              <w:spacing w:line="300" w:lineRule="auto"/>
              <w:jc w:val="center"/>
              <w:rPr>
                <w:sz w:val="20"/>
                <w:szCs w:val="20"/>
              </w:rPr>
            </w:pPr>
            <w:r w:rsidRPr="005B4BE1">
              <w:rPr>
                <w:sz w:val="20"/>
                <w:szCs w:val="20"/>
              </w:rPr>
              <w:t>572</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548</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540</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562</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545</w:t>
            </w:r>
          </w:p>
        </w:tc>
      </w:tr>
      <w:tr w:rsidR="00DE15E8" w:rsidRPr="005B4BE1" w:rsidTr="00DC0DC2">
        <w:tc>
          <w:tcPr>
            <w:tcW w:w="1077" w:type="dxa"/>
          </w:tcPr>
          <w:p w:rsidR="00DE15E8" w:rsidRPr="005B4BE1" w:rsidRDefault="0002378F" w:rsidP="008C1F29">
            <w:pPr>
              <w:pStyle w:val="NoSpacing"/>
              <w:spacing w:line="300" w:lineRule="auto"/>
              <w:rPr>
                <w:b/>
                <w:sz w:val="20"/>
                <w:szCs w:val="20"/>
              </w:rPr>
            </w:pPr>
            <w:proofErr w:type="spellStart"/>
            <w:r w:rsidRPr="005B4BE1">
              <w:rPr>
                <w:b/>
                <w:sz w:val="20"/>
                <w:szCs w:val="20"/>
              </w:rPr>
              <w:t>SavPlus</w:t>
            </w:r>
            <w:proofErr w:type="spellEnd"/>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476</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484</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479</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480</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482</w:t>
            </w:r>
          </w:p>
        </w:tc>
        <w:tc>
          <w:tcPr>
            <w:tcW w:w="627" w:type="dxa"/>
            <w:vAlign w:val="bottom"/>
          </w:tcPr>
          <w:p w:rsidR="00DE15E8" w:rsidRPr="005B4BE1" w:rsidRDefault="00DE15E8" w:rsidP="008C1F29">
            <w:pPr>
              <w:pStyle w:val="NoSpacing"/>
              <w:spacing w:line="300" w:lineRule="auto"/>
              <w:jc w:val="center"/>
              <w:rPr>
                <w:sz w:val="20"/>
                <w:szCs w:val="20"/>
              </w:rPr>
            </w:pPr>
            <w:r w:rsidRPr="005B4BE1">
              <w:rPr>
                <w:sz w:val="20"/>
                <w:szCs w:val="20"/>
              </w:rPr>
              <w:t>480</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481</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479</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484</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477</w:t>
            </w:r>
          </w:p>
        </w:tc>
      </w:tr>
      <w:tr w:rsidR="00DE15E8" w:rsidRPr="005B4BE1" w:rsidTr="00DC0DC2">
        <w:tc>
          <w:tcPr>
            <w:tcW w:w="1077" w:type="dxa"/>
          </w:tcPr>
          <w:p w:rsidR="00DE15E8" w:rsidRPr="005B4BE1" w:rsidRDefault="00DE15E8" w:rsidP="008C1F29">
            <w:pPr>
              <w:pStyle w:val="NoSpacing"/>
              <w:spacing w:line="300" w:lineRule="auto"/>
              <w:rPr>
                <w:b/>
                <w:sz w:val="20"/>
                <w:szCs w:val="20"/>
              </w:rPr>
            </w:pPr>
            <w:proofErr w:type="spellStart"/>
            <w:r w:rsidRPr="005B4BE1">
              <w:rPr>
                <w:b/>
                <w:sz w:val="20"/>
                <w:szCs w:val="20"/>
              </w:rPr>
              <w:t>Seq</w:t>
            </w:r>
            <w:r w:rsidR="00A1030D" w:rsidRPr="005B4BE1">
              <w:rPr>
                <w:b/>
                <w:sz w:val="20"/>
                <w:szCs w:val="20"/>
              </w:rPr>
              <w:t>Ins</w:t>
            </w:r>
            <w:proofErr w:type="spellEnd"/>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471</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472</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469</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471</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473</w:t>
            </w:r>
          </w:p>
        </w:tc>
        <w:tc>
          <w:tcPr>
            <w:tcW w:w="627"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r>
      <w:tr w:rsidR="00DE15E8" w:rsidRPr="005B4BE1" w:rsidTr="00DC0DC2">
        <w:tc>
          <w:tcPr>
            <w:tcW w:w="1077" w:type="dxa"/>
          </w:tcPr>
          <w:p w:rsidR="00DE15E8" w:rsidRPr="005B4BE1" w:rsidRDefault="008B5A99" w:rsidP="008C1F29">
            <w:pPr>
              <w:pStyle w:val="NoSpacing"/>
              <w:spacing w:line="300" w:lineRule="auto"/>
              <w:rPr>
                <w:b/>
                <w:sz w:val="20"/>
                <w:szCs w:val="20"/>
              </w:rPr>
            </w:pPr>
            <w:proofErr w:type="spellStart"/>
            <w:r w:rsidRPr="005B4BE1">
              <w:rPr>
                <w:b/>
                <w:sz w:val="20"/>
                <w:szCs w:val="20"/>
              </w:rPr>
              <w:t>ParIns</w:t>
            </w:r>
            <w:proofErr w:type="spellEnd"/>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494</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506</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498</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500</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502</w:t>
            </w:r>
          </w:p>
        </w:tc>
        <w:tc>
          <w:tcPr>
            <w:tcW w:w="627"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r>
      <w:tr w:rsidR="00DE15E8" w:rsidRPr="005B4BE1" w:rsidTr="00DC0DC2">
        <w:tc>
          <w:tcPr>
            <w:tcW w:w="1077" w:type="dxa"/>
          </w:tcPr>
          <w:p w:rsidR="00DE15E8" w:rsidRPr="005B4BE1" w:rsidRDefault="006415DD" w:rsidP="008C1F29">
            <w:pPr>
              <w:pStyle w:val="NoSpacing"/>
              <w:spacing w:line="300" w:lineRule="auto"/>
              <w:rPr>
                <w:b/>
                <w:sz w:val="20"/>
                <w:szCs w:val="20"/>
              </w:rPr>
            </w:pPr>
            <w:proofErr w:type="spellStart"/>
            <w:r>
              <w:rPr>
                <w:b/>
                <w:sz w:val="20"/>
                <w:szCs w:val="20"/>
              </w:rPr>
              <w:t>CombReg</w:t>
            </w:r>
            <w:proofErr w:type="spellEnd"/>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495</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493</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493</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494</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495</w:t>
            </w:r>
          </w:p>
        </w:tc>
        <w:tc>
          <w:tcPr>
            <w:tcW w:w="627"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r>
      <w:tr w:rsidR="00DE15E8" w:rsidRPr="005B4BE1" w:rsidTr="00DC0DC2">
        <w:tc>
          <w:tcPr>
            <w:tcW w:w="1077" w:type="dxa"/>
          </w:tcPr>
          <w:p w:rsidR="00DE15E8" w:rsidRPr="005B4BE1" w:rsidRDefault="006415DD" w:rsidP="008C1F29">
            <w:pPr>
              <w:pStyle w:val="NoSpacing"/>
              <w:spacing w:line="300" w:lineRule="auto"/>
              <w:rPr>
                <w:b/>
                <w:sz w:val="20"/>
                <w:szCs w:val="20"/>
              </w:rPr>
            </w:pPr>
            <w:proofErr w:type="spellStart"/>
            <w:r>
              <w:rPr>
                <w:b/>
                <w:sz w:val="20"/>
                <w:szCs w:val="20"/>
              </w:rPr>
              <w:t>FewAlt</w:t>
            </w:r>
            <w:proofErr w:type="spellEnd"/>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488</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488</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488</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488</w:t>
            </w:r>
          </w:p>
        </w:tc>
        <w:tc>
          <w:tcPr>
            <w:tcW w:w="633" w:type="dxa"/>
            <w:vAlign w:val="bottom"/>
          </w:tcPr>
          <w:p w:rsidR="00DE15E8" w:rsidRPr="005B4BE1" w:rsidRDefault="00DE15E8" w:rsidP="008C1F29">
            <w:pPr>
              <w:pStyle w:val="NoSpacing"/>
              <w:spacing w:line="300" w:lineRule="auto"/>
              <w:jc w:val="center"/>
              <w:rPr>
                <w:sz w:val="20"/>
                <w:szCs w:val="20"/>
              </w:rPr>
            </w:pPr>
            <w:r w:rsidRPr="005B4BE1">
              <w:rPr>
                <w:sz w:val="20"/>
                <w:szCs w:val="20"/>
              </w:rPr>
              <w:t>488</w:t>
            </w:r>
          </w:p>
        </w:tc>
        <w:tc>
          <w:tcPr>
            <w:tcW w:w="627"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c>
          <w:tcPr>
            <w:tcW w:w="633" w:type="dxa"/>
            <w:vAlign w:val="bottom"/>
          </w:tcPr>
          <w:p w:rsidR="00DE15E8" w:rsidRPr="005B4BE1" w:rsidRDefault="002654D0" w:rsidP="008C1F29">
            <w:pPr>
              <w:pStyle w:val="NoSpacing"/>
              <w:spacing w:line="300" w:lineRule="auto"/>
              <w:jc w:val="center"/>
              <w:rPr>
                <w:sz w:val="20"/>
                <w:szCs w:val="20"/>
              </w:rPr>
            </w:pPr>
            <w:r>
              <w:rPr>
                <w:sz w:val="20"/>
                <w:szCs w:val="20"/>
              </w:rPr>
              <w:t>N/A</w:t>
            </w:r>
          </w:p>
        </w:tc>
      </w:tr>
    </w:tbl>
    <w:p w:rsidR="00DE15E8" w:rsidRPr="004D18C2" w:rsidRDefault="00DE15E8" w:rsidP="008C1F29">
      <w:pPr>
        <w:pStyle w:val="NoSpacing"/>
        <w:spacing w:line="300" w:lineRule="auto"/>
      </w:pPr>
    </w:p>
    <w:tbl>
      <w:tblPr>
        <w:tblStyle w:val="TableGrid"/>
        <w:tblW w:w="0" w:type="auto"/>
        <w:tblLook w:val="04A0"/>
      </w:tblPr>
      <w:tblGrid>
        <w:gridCol w:w="1077"/>
        <w:gridCol w:w="680"/>
        <w:gridCol w:w="633"/>
        <w:gridCol w:w="721"/>
        <w:gridCol w:w="721"/>
        <w:gridCol w:w="627"/>
        <w:gridCol w:w="627"/>
        <w:gridCol w:w="627"/>
        <w:gridCol w:w="627"/>
        <w:gridCol w:w="627"/>
        <w:gridCol w:w="627"/>
      </w:tblGrid>
      <w:tr w:rsidR="006F047C" w:rsidRPr="00393D57" w:rsidTr="00104453">
        <w:tc>
          <w:tcPr>
            <w:tcW w:w="968" w:type="dxa"/>
            <w:vMerge w:val="restart"/>
          </w:tcPr>
          <w:p w:rsidR="006F047C" w:rsidRPr="005B4BE1" w:rsidRDefault="006F047C" w:rsidP="004D18C2">
            <w:pPr>
              <w:pStyle w:val="NoSpacing"/>
              <w:rPr>
                <w:b/>
                <w:sz w:val="20"/>
                <w:szCs w:val="20"/>
              </w:rPr>
            </w:pPr>
          </w:p>
        </w:tc>
        <w:tc>
          <w:tcPr>
            <w:tcW w:w="1313" w:type="dxa"/>
            <w:gridSpan w:val="2"/>
          </w:tcPr>
          <w:p w:rsidR="006F047C" w:rsidRPr="005B4BE1" w:rsidRDefault="006F047C" w:rsidP="008C1F29">
            <w:pPr>
              <w:pStyle w:val="NoSpacing"/>
              <w:spacing w:line="300" w:lineRule="auto"/>
              <w:jc w:val="center"/>
              <w:rPr>
                <w:b/>
                <w:i/>
                <w:sz w:val="20"/>
                <w:szCs w:val="20"/>
              </w:rPr>
            </w:pPr>
            <w:proofErr w:type="spellStart"/>
            <w:r w:rsidRPr="005B4BE1">
              <w:rPr>
                <w:b/>
                <w:i/>
                <w:sz w:val="20"/>
                <w:szCs w:val="20"/>
              </w:rPr>
              <w:t>w</w:t>
            </w:r>
            <w:r w:rsidRPr="005B4BE1">
              <w:rPr>
                <w:b/>
                <w:i/>
                <w:sz w:val="20"/>
                <w:szCs w:val="20"/>
                <w:vertAlign w:val="subscript"/>
              </w:rPr>
              <w:t>dtd</w:t>
            </w:r>
            <w:proofErr w:type="spellEnd"/>
          </w:p>
        </w:tc>
        <w:tc>
          <w:tcPr>
            <w:tcW w:w="2069" w:type="dxa"/>
            <w:gridSpan w:val="3"/>
          </w:tcPr>
          <w:p w:rsidR="006F047C" w:rsidRPr="005B4BE1" w:rsidRDefault="006F047C" w:rsidP="008C1F29">
            <w:pPr>
              <w:pStyle w:val="NoSpacing"/>
              <w:spacing w:line="300" w:lineRule="auto"/>
              <w:jc w:val="center"/>
              <w:rPr>
                <w:b/>
                <w:i/>
                <w:sz w:val="20"/>
                <w:szCs w:val="20"/>
              </w:rPr>
            </w:pPr>
            <w:proofErr w:type="spellStart"/>
            <w:r w:rsidRPr="005B4BE1">
              <w:rPr>
                <w:b/>
                <w:i/>
                <w:sz w:val="20"/>
                <w:szCs w:val="20"/>
              </w:rPr>
              <w:t>w</w:t>
            </w:r>
            <w:r w:rsidRPr="005B4BE1">
              <w:rPr>
                <w:b/>
                <w:i/>
                <w:sz w:val="20"/>
                <w:szCs w:val="20"/>
                <w:vertAlign w:val="subscript"/>
              </w:rPr>
              <w:t>tww</w:t>
            </w:r>
            <w:proofErr w:type="spellEnd"/>
          </w:p>
        </w:tc>
        <w:tc>
          <w:tcPr>
            <w:tcW w:w="1881" w:type="dxa"/>
            <w:gridSpan w:val="3"/>
          </w:tcPr>
          <w:p w:rsidR="006F047C" w:rsidRPr="005B4BE1" w:rsidRDefault="006F047C" w:rsidP="008C1F29">
            <w:pPr>
              <w:pStyle w:val="NoSpacing"/>
              <w:spacing w:line="300" w:lineRule="auto"/>
              <w:jc w:val="center"/>
              <w:rPr>
                <w:b/>
                <w:i/>
                <w:sz w:val="20"/>
                <w:szCs w:val="20"/>
              </w:rPr>
            </w:pPr>
            <w:proofErr w:type="spellStart"/>
            <w:r w:rsidRPr="005B4BE1">
              <w:rPr>
                <w:b/>
                <w:i/>
                <w:sz w:val="20"/>
                <w:szCs w:val="20"/>
              </w:rPr>
              <w:t>w</w:t>
            </w:r>
            <w:r w:rsidRPr="005B4BE1">
              <w:rPr>
                <w:b/>
                <w:i/>
                <w:sz w:val="20"/>
                <w:szCs w:val="20"/>
                <w:vertAlign w:val="subscript"/>
              </w:rPr>
              <w:t>l</w:t>
            </w:r>
            <w:proofErr w:type="spellEnd"/>
          </w:p>
        </w:tc>
        <w:tc>
          <w:tcPr>
            <w:tcW w:w="1254" w:type="dxa"/>
            <w:gridSpan w:val="2"/>
          </w:tcPr>
          <w:p w:rsidR="006F047C" w:rsidRPr="005B4BE1" w:rsidRDefault="006F047C" w:rsidP="008C1F29">
            <w:pPr>
              <w:pStyle w:val="NoSpacing"/>
              <w:spacing w:line="300" w:lineRule="auto"/>
              <w:jc w:val="center"/>
              <w:rPr>
                <w:b/>
                <w:i/>
                <w:sz w:val="20"/>
                <w:szCs w:val="20"/>
              </w:rPr>
            </w:pPr>
            <w:proofErr w:type="spellStart"/>
            <w:r w:rsidRPr="005B4BE1">
              <w:rPr>
                <w:b/>
                <w:i/>
                <w:sz w:val="20"/>
                <w:szCs w:val="20"/>
              </w:rPr>
              <w:t>w</w:t>
            </w:r>
            <w:r w:rsidRPr="005B4BE1">
              <w:rPr>
                <w:b/>
                <w:i/>
                <w:sz w:val="20"/>
                <w:szCs w:val="20"/>
                <w:vertAlign w:val="subscript"/>
              </w:rPr>
              <w:t>na</w:t>
            </w:r>
            <w:proofErr w:type="spellEnd"/>
          </w:p>
        </w:tc>
      </w:tr>
      <w:tr w:rsidR="006F047C" w:rsidRPr="00393D57" w:rsidTr="00104453">
        <w:tc>
          <w:tcPr>
            <w:tcW w:w="968" w:type="dxa"/>
            <w:vMerge/>
          </w:tcPr>
          <w:p w:rsidR="006F047C" w:rsidRPr="005B4BE1" w:rsidRDefault="006F047C" w:rsidP="004D18C2">
            <w:pPr>
              <w:pStyle w:val="NoSpacing"/>
              <w:rPr>
                <w:sz w:val="20"/>
                <w:szCs w:val="20"/>
              </w:rPr>
            </w:pPr>
          </w:p>
        </w:tc>
        <w:tc>
          <w:tcPr>
            <w:tcW w:w="680" w:type="dxa"/>
          </w:tcPr>
          <w:p w:rsidR="006F047C" w:rsidRPr="005B4BE1" w:rsidRDefault="006F047C" w:rsidP="008C1F29">
            <w:pPr>
              <w:pStyle w:val="NoSpacing"/>
              <w:spacing w:line="300" w:lineRule="auto"/>
              <w:jc w:val="center"/>
              <w:rPr>
                <w:i/>
                <w:sz w:val="20"/>
                <w:szCs w:val="20"/>
              </w:rPr>
            </w:pPr>
            <w:r w:rsidRPr="005B4BE1">
              <w:rPr>
                <w:i/>
                <w:sz w:val="20"/>
                <w:szCs w:val="20"/>
              </w:rPr>
              <w:t>0.5</w:t>
            </w:r>
          </w:p>
        </w:tc>
        <w:tc>
          <w:tcPr>
            <w:tcW w:w="633" w:type="dxa"/>
          </w:tcPr>
          <w:p w:rsidR="006F047C" w:rsidRPr="005B4BE1" w:rsidRDefault="006F047C" w:rsidP="008C1F29">
            <w:pPr>
              <w:pStyle w:val="NoSpacing"/>
              <w:spacing w:line="300" w:lineRule="auto"/>
              <w:jc w:val="center"/>
              <w:rPr>
                <w:i/>
                <w:sz w:val="20"/>
                <w:szCs w:val="20"/>
              </w:rPr>
            </w:pPr>
            <w:r w:rsidRPr="005B4BE1">
              <w:rPr>
                <w:i/>
                <w:sz w:val="20"/>
                <w:szCs w:val="20"/>
              </w:rPr>
              <w:t>1</w:t>
            </w:r>
          </w:p>
        </w:tc>
        <w:tc>
          <w:tcPr>
            <w:tcW w:w="721" w:type="dxa"/>
          </w:tcPr>
          <w:p w:rsidR="006F047C" w:rsidRPr="005B4BE1" w:rsidRDefault="006F047C" w:rsidP="008C1F29">
            <w:pPr>
              <w:pStyle w:val="NoSpacing"/>
              <w:spacing w:line="300" w:lineRule="auto"/>
              <w:jc w:val="center"/>
              <w:rPr>
                <w:i/>
                <w:sz w:val="20"/>
                <w:szCs w:val="20"/>
              </w:rPr>
            </w:pPr>
            <w:r>
              <w:rPr>
                <w:i/>
                <w:sz w:val="20"/>
                <w:szCs w:val="20"/>
              </w:rPr>
              <w:t>0</w:t>
            </w:r>
          </w:p>
        </w:tc>
        <w:tc>
          <w:tcPr>
            <w:tcW w:w="721" w:type="dxa"/>
          </w:tcPr>
          <w:p w:rsidR="006F047C" w:rsidRPr="005B4BE1" w:rsidRDefault="006F047C" w:rsidP="008C1F29">
            <w:pPr>
              <w:pStyle w:val="NoSpacing"/>
              <w:spacing w:line="300" w:lineRule="auto"/>
              <w:jc w:val="center"/>
              <w:rPr>
                <w:i/>
                <w:sz w:val="20"/>
                <w:szCs w:val="20"/>
              </w:rPr>
            </w:pPr>
            <w:r w:rsidRPr="005B4BE1">
              <w:rPr>
                <w:i/>
                <w:sz w:val="20"/>
                <w:szCs w:val="20"/>
              </w:rPr>
              <w:t>0.5</w:t>
            </w:r>
          </w:p>
        </w:tc>
        <w:tc>
          <w:tcPr>
            <w:tcW w:w="627" w:type="dxa"/>
          </w:tcPr>
          <w:p w:rsidR="006F047C" w:rsidRPr="005B4BE1" w:rsidRDefault="006F047C" w:rsidP="008C1F29">
            <w:pPr>
              <w:pStyle w:val="NoSpacing"/>
              <w:spacing w:line="300" w:lineRule="auto"/>
              <w:jc w:val="center"/>
              <w:rPr>
                <w:i/>
                <w:sz w:val="20"/>
                <w:szCs w:val="20"/>
              </w:rPr>
            </w:pPr>
            <w:r w:rsidRPr="005B4BE1">
              <w:rPr>
                <w:i/>
                <w:sz w:val="20"/>
                <w:szCs w:val="20"/>
              </w:rPr>
              <w:t>1</w:t>
            </w:r>
          </w:p>
        </w:tc>
        <w:tc>
          <w:tcPr>
            <w:tcW w:w="627" w:type="dxa"/>
          </w:tcPr>
          <w:p w:rsidR="006F047C" w:rsidRPr="005B4BE1" w:rsidRDefault="006F047C" w:rsidP="008C1F29">
            <w:pPr>
              <w:pStyle w:val="NoSpacing"/>
              <w:spacing w:line="300" w:lineRule="auto"/>
              <w:jc w:val="center"/>
              <w:rPr>
                <w:i/>
                <w:sz w:val="20"/>
                <w:szCs w:val="20"/>
              </w:rPr>
            </w:pPr>
            <w:r w:rsidRPr="005B4BE1">
              <w:rPr>
                <w:i/>
                <w:sz w:val="20"/>
                <w:szCs w:val="20"/>
              </w:rPr>
              <w:t>0</w:t>
            </w:r>
          </w:p>
        </w:tc>
        <w:tc>
          <w:tcPr>
            <w:tcW w:w="627" w:type="dxa"/>
          </w:tcPr>
          <w:p w:rsidR="006F047C" w:rsidRPr="005B4BE1" w:rsidRDefault="006F047C" w:rsidP="008C1F29">
            <w:pPr>
              <w:pStyle w:val="NoSpacing"/>
              <w:spacing w:line="300" w:lineRule="auto"/>
              <w:jc w:val="center"/>
              <w:rPr>
                <w:i/>
                <w:sz w:val="20"/>
                <w:szCs w:val="20"/>
              </w:rPr>
            </w:pPr>
            <w:r w:rsidRPr="005B4BE1">
              <w:rPr>
                <w:i/>
                <w:sz w:val="20"/>
                <w:szCs w:val="20"/>
              </w:rPr>
              <w:t>0.5</w:t>
            </w:r>
          </w:p>
        </w:tc>
        <w:tc>
          <w:tcPr>
            <w:tcW w:w="627" w:type="dxa"/>
          </w:tcPr>
          <w:p w:rsidR="006F047C" w:rsidRPr="005B4BE1" w:rsidRDefault="006F047C" w:rsidP="008C1F29">
            <w:pPr>
              <w:pStyle w:val="NoSpacing"/>
              <w:spacing w:line="300" w:lineRule="auto"/>
              <w:jc w:val="center"/>
              <w:rPr>
                <w:i/>
                <w:sz w:val="20"/>
                <w:szCs w:val="20"/>
              </w:rPr>
            </w:pPr>
            <w:r w:rsidRPr="005B4BE1">
              <w:rPr>
                <w:i/>
                <w:sz w:val="20"/>
                <w:szCs w:val="20"/>
              </w:rPr>
              <w:t>1</w:t>
            </w:r>
          </w:p>
        </w:tc>
        <w:tc>
          <w:tcPr>
            <w:tcW w:w="627" w:type="dxa"/>
          </w:tcPr>
          <w:p w:rsidR="006F047C" w:rsidRPr="005B4BE1" w:rsidRDefault="006F047C" w:rsidP="008C1F29">
            <w:pPr>
              <w:pStyle w:val="NoSpacing"/>
              <w:spacing w:line="300" w:lineRule="auto"/>
              <w:jc w:val="center"/>
              <w:rPr>
                <w:i/>
                <w:sz w:val="20"/>
                <w:szCs w:val="20"/>
              </w:rPr>
            </w:pPr>
            <w:r w:rsidRPr="005B4BE1">
              <w:rPr>
                <w:i/>
                <w:sz w:val="20"/>
                <w:szCs w:val="20"/>
              </w:rPr>
              <w:t>0.5</w:t>
            </w:r>
          </w:p>
        </w:tc>
        <w:tc>
          <w:tcPr>
            <w:tcW w:w="627" w:type="dxa"/>
          </w:tcPr>
          <w:p w:rsidR="006F047C" w:rsidRPr="005B4BE1" w:rsidRDefault="006F047C" w:rsidP="008C1F29">
            <w:pPr>
              <w:pStyle w:val="NoSpacing"/>
              <w:spacing w:line="300" w:lineRule="auto"/>
              <w:jc w:val="center"/>
              <w:rPr>
                <w:i/>
                <w:sz w:val="20"/>
                <w:szCs w:val="20"/>
              </w:rPr>
            </w:pPr>
            <w:r w:rsidRPr="005B4BE1">
              <w:rPr>
                <w:i/>
                <w:sz w:val="20"/>
                <w:szCs w:val="20"/>
              </w:rPr>
              <w:t>1</w:t>
            </w:r>
          </w:p>
        </w:tc>
      </w:tr>
      <w:tr w:rsidR="006F047C" w:rsidRPr="00393D57" w:rsidTr="00104453">
        <w:tc>
          <w:tcPr>
            <w:tcW w:w="968" w:type="dxa"/>
          </w:tcPr>
          <w:p w:rsidR="006F047C" w:rsidRPr="005B4BE1" w:rsidRDefault="006F047C" w:rsidP="008C1F29">
            <w:pPr>
              <w:pStyle w:val="NoSpacing"/>
              <w:spacing w:line="300" w:lineRule="auto"/>
              <w:rPr>
                <w:b/>
                <w:sz w:val="20"/>
                <w:szCs w:val="20"/>
              </w:rPr>
            </w:pPr>
            <w:proofErr w:type="spellStart"/>
            <w:r w:rsidRPr="005B4BE1">
              <w:rPr>
                <w:b/>
                <w:sz w:val="20"/>
                <w:szCs w:val="20"/>
              </w:rPr>
              <w:t>SeqIns</w:t>
            </w:r>
            <w:proofErr w:type="spellEnd"/>
          </w:p>
        </w:tc>
        <w:tc>
          <w:tcPr>
            <w:tcW w:w="680" w:type="dxa"/>
            <w:vAlign w:val="bottom"/>
          </w:tcPr>
          <w:p w:rsidR="006F047C" w:rsidRPr="005B4BE1" w:rsidRDefault="006F047C" w:rsidP="008C1F29">
            <w:pPr>
              <w:pStyle w:val="NoSpacing"/>
              <w:spacing w:line="300" w:lineRule="auto"/>
              <w:jc w:val="center"/>
              <w:rPr>
                <w:sz w:val="20"/>
                <w:szCs w:val="20"/>
              </w:rPr>
            </w:pPr>
            <w:r w:rsidRPr="005B4BE1">
              <w:rPr>
                <w:sz w:val="20"/>
                <w:szCs w:val="20"/>
              </w:rPr>
              <w:t>474</w:t>
            </w:r>
          </w:p>
        </w:tc>
        <w:tc>
          <w:tcPr>
            <w:tcW w:w="633" w:type="dxa"/>
            <w:vAlign w:val="bottom"/>
          </w:tcPr>
          <w:p w:rsidR="006F047C" w:rsidRPr="005B4BE1" w:rsidRDefault="006F047C" w:rsidP="008C1F29">
            <w:pPr>
              <w:pStyle w:val="NoSpacing"/>
              <w:spacing w:line="300" w:lineRule="auto"/>
              <w:jc w:val="center"/>
              <w:rPr>
                <w:sz w:val="20"/>
                <w:szCs w:val="20"/>
              </w:rPr>
            </w:pPr>
            <w:r w:rsidRPr="005B4BE1">
              <w:rPr>
                <w:sz w:val="20"/>
                <w:szCs w:val="20"/>
              </w:rPr>
              <w:t>468</w:t>
            </w:r>
          </w:p>
        </w:tc>
        <w:tc>
          <w:tcPr>
            <w:tcW w:w="721" w:type="dxa"/>
          </w:tcPr>
          <w:p w:rsidR="006F047C" w:rsidRPr="005B4BE1" w:rsidRDefault="002654D0" w:rsidP="008C1F29">
            <w:pPr>
              <w:pStyle w:val="NoSpacing"/>
              <w:spacing w:line="300" w:lineRule="auto"/>
              <w:jc w:val="center"/>
              <w:rPr>
                <w:sz w:val="20"/>
                <w:szCs w:val="20"/>
              </w:rPr>
            </w:pPr>
            <w:r>
              <w:rPr>
                <w:sz w:val="20"/>
                <w:szCs w:val="20"/>
              </w:rPr>
              <w:t>478</w:t>
            </w:r>
          </w:p>
        </w:tc>
        <w:tc>
          <w:tcPr>
            <w:tcW w:w="721" w:type="dxa"/>
            <w:vAlign w:val="bottom"/>
          </w:tcPr>
          <w:p w:rsidR="006F047C" w:rsidRPr="005B4BE1" w:rsidRDefault="006F047C" w:rsidP="008C1F29">
            <w:pPr>
              <w:pStyle w:val="NoSpacing"/>
              <w:spacing w:line="300" w:lineRule="auto"/>
              <w:jc w:val="center"/>
              <w:rPr>
                <w:sz w:val="20"/>
                <w:szCs w:val="20"/>
              </w:rPr>
            </w:pPr>
            <w:r w:rsidRPr="005B4BE1">
              <w:rPr>
                <w:sz w:val="20"/>
                <w:szCs w:val="20"/>
              </w:rPr>
              <w:t>466</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469</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470</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470</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473</w:t>
            </w:r>
          </w:p>
        </w:tc>
        <w:tc>
          <w:tcPr>
            <w:tcW w:w="627" w:type="dxa"/>
            <w:vAlign w:val="bottom"/>
          </w:tcPr>
          <w:p w:rsidR="006F047C" w:rsidRPr="005B4BE1" w:rsidRDefault="002654D0" w:rsidP="008C1F29">
            <w:pPr>
              <w:pStyle w:val="NoSpacing"/>
              <w:spacing w:line="300" w:lineRule="auto"/>
              <w:jc w:val="center"/>
              <w:rPr>
                <w:sz w:val="20"/>
                <w:szCs w:val="20"/>
              </w:rPr>
            </w:pPr>
            <w:r>
              <w:rPr>
                <w:sz w:val="20"/>
                <w:szCs w:val="20"/>
              </w:rPr>
              <w:t>N/A</w:t>
            </w:r>
          </w:p>
        </w:tc>
        <w:tc>
          <w:tcPr>
            <w:tcW w:w="627" w:type="dxa"/>
            <w:vAlign w:val="bottom"/>
          </w:tcPr>
          <w:p w:rsidR="006F047C" w:rsidRPr="005B4BE1" w:rsidRDefault="002654D0" w:rsidP="008C1F29">
            <w:pPr>
              <w:pStyle w:val="NoSpacing"/>
              <w:spacing w:line="300" w:lineRule="auto"/>
              <w:jc w:val="center"/>
              <w:rPr>
                <w:sz w:val="20"/>
                <w:szCs w:val="20"/>
              </w:rPr>
            </w:pPr>
            <w:r>
              <w:rPr>
                <w:sz w:val="20"/>
                <w:szCs w:val="20"/>
              </w:rPr>
              <w:t>N/A</w:t>
            </w:r>
          </w:p>
        </w:tc>
      </w:tr>
      <w:tr w:rsidR="006F047C" w:rsidRPr="00393D57" w:rsidTr="00104453">
        <w:tc>
          <w:tcPr>
            <w:tcW w:w="968" w:type="dxa"/>
          </w:tcPr>
          <w:p w:rsidR="006F047C" w:rsidRPr="005B4BE1" w:rsidRDefault="006F047C" w:rsidP="008C1F29">
            <w:pPr>
              <w:pStyle w:val="NoSpacing"/>
              <w:spacing w:line="300" w:lineRule="auto"/>
              <w:rPr>
                <w:b/>
                <w:sz w:val="20"/>
                <w:szCs w:val="20"/>
              </w:rPr>
            </w:pPr>
            <w:proofErr w:type="spellStart"/>
            <w:r w:rsidRPr="005B4BE1">
              <w:rPr>
                <w:b/>
                <w:sz w:val="20"/>
                <w:szCs w:val="20"/>
              </w:rPr>
              <w:t>ParIns</w:t>
            </w:r>
            <w:proofErr w:type="spellEnd"/>
          </w:p>
        </w:tc>
        <w:tc>
          <w:tcPr>
            <w:tcW w:w="680" w:type="dxa"/>
            <w:vAlign w:val="bottom"/>
          </w:tcPr>
          <w:p w:rsidR="006F047C" w:rsidRPr="005B4BE1" w:rsidRDefault="006F047C" w:rsidP="008C1F29">
            <w:pPr>
              <w:pStyle w:val="NoSpacing"/>
              <w:spacing w:line="300" w:lineRule="auto"/>
              <w:jc w:val="center"/>
              <w:rPr>
                <w:sz w:val="20"/>
                <w:szCs w:val="20"/>
              </w:rPr>
            </w:pPr>
            <w:r w:rsidRPr="005B4BE1">
              <w:rPr>
                <w:sz w:val="20"/>
                <w:szCs w:val="20"/>
              </w:rPr>
              <w:t>502</w:t>
            </w:r>
          </w:p>
        </w:tc>
        <w:tc>
          <w:tcPr>
            <w:tcW w:w="633" w:type="dxa"/>
            <w:vAlign w:val="bottom"/>
          </w:tcPr>
          <w:p w:rsidR="006F047C" w:rsidRPr="005B4BE1" w:rsidRDefault="006F047C" w:rsidP="008C1F29">
            <w:pPr>
              <w:pStyle w:val="NoSpacing"/>
              <w:spacing w:line="300" w:lineRule="auto"/>
              <w:jc w:val="center"/>
              <w:rPr>
                <w:sz w:val="20"/>
                <w:szCs w:val="20"/>
              </w:rPr>
            </w:pPr>
            <w:r w:rsidRPr="005B4BE1">
              <w:rPr>
                <w:sz w:val="20"/>
                <w:szCs w:val="20"/>
              </w:rPr>
              <w:t>498</w:t>
            </w:r>
          </w:p>
        </w:tc>
        <w:tc>
          <w:tcPr>
            <w:tcW w:w="721" w:type="dxa"/>
          </w:tcPr>
          <w:p w:rsidR="006F047C" w:rsidRPr="005B4BE1" w:rsidRDefault="002654D0" w:rsidP="008C1F29">
            <w:pPr>
              <w:pStyle w:val="NoSpacing"/>
              <w:spacing w:line="300" w:lineRule="auto"/>
              <w:jc w:val="center"/>
              <w:rPr>
                <w:sz w:val="20"/>
                <w:szCs w:val="20"/>
              </w:rPr>
            </w:pPr>
            <w:r>
              <w:rPr>
                <w:sz w:val="20"/>
                <w:szCs w:val="20"/>
              </w:rPr>
              <w:t>506</w:t>
            </w:r>
          </w:p>
        </w:tc>
        <w:tc>
          <w:tcPr>
            <w:tcW w:w="721" w:type="dxa"/>
            <w:vAlign w:val="bottom"/>
          </w:tcPr>
          <w:p w:rsidR="006F047C" w:rsidRPr="005B4BE1" w:rsidRDefault="006F047C" w:rsidP="008C1F29">
            <w:pPr>
              <w:pStyle w:val="NoSpacing"/>
              <w:spacing w:line="300" w:lineRule="auto"/>
              <w:jc w:val="center"/>
              <w:rPr>
                <w:sz w:val="20"/>
                <w:szCs w:val="20"/>
              </w:rPr>
            </w:pPr>
            <w:r w:rsidRPr="005B4BE1">
              <w:rPr>
                <w:sz w:val="20"/>
                <w:szCs w:val="20"/>
              </w:rPr>
              <w:t>498</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496</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499</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500</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500</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504</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496</w:t>
            </w:r>
          </w:p>
        </w:tc>
      </w:tr>
      <w:tr w:rsidR="006F047C" w:rsidRPr="00393D57" w:rsidTr="00104453">
        <w:tc>
          <w:tcPr>
            <w:tcW w:w="968" w:type="dxa"/>
          </w:tcPr>
          <w:p w:rsidR="006F047C" w:rsidRPr="005B4BE1" w:rsidRDefault="006415DD" w:rsidP="008C1F29">
            <w:pPr>
              <w:pStyle w:val="NoSpacing"/>
              <w:spacing w:line="300" w:lineRule="auto"/>
              <w:rPr>
                <w:b/>
                <w:sz w:val="20"/>
                <w:szCs w:val="20"/>
              </w:rPr>
            </w:pPr>
            <w:proofErr w:type="spellStart"/>
            <w:r>
              <w:rPr>
                <w:b/>
                <w:sz w:val="20"/>
                <w:szCs w:val="20"/>
              </w:rPr>
              <w:t>CombReg</w:t>
            </w:r>
            <w:proofErr w:type="spellEnd"/>
          </w:p>
        </w:tc>
        <w:tc>
          <w:tcPr>
            <w:tcW w:w="680" w:type="dxa"/>
            <w:vAlign w:val="bottom"/>
          </w:tcPr>
          <w:p w:rsidR="006F047C" w:rsidRPr="005B4BE1" w:rsidRDefault="006F047C" w:rsidP="008C1F29">
            <w:pPr>
              <w:pStyle w:val="NoSpacing"/>
              <w:spacing w:line="300" w:lineRule="auto"/>
              <w:jc w:val="center"/>
              <w:rPr>
                <w:sz w:val="20"/>
                <w:szCs w:val="20"/>
              </w:rPr>
            </w:pPr>
            <w:r w:rsidRPr="005B4BE1">
              <w:rPr>
                <w:sz w:val="20"/>
                <w:szCs w:val="20"/>
              </w:rPr>
              <w:t>492</w:t>
            </w:r>
          </w:p>
        </w:tc>
        <w:tc>
          <w:tcPr>
            <w:tcW w:w="633" w:type="dxa"/>
            <w:vAlign w:val="bottom"/>
          </w:tcPr>
          <w:p w:rsidR="006F047C" w:rsidRPr="005B4BE1" w:rsidRDefault="006F047C" w:rsidP="008C1F29">
            <w:pPr>
              <w:pStyle w:val="NoSpacing"/>
              <w:spacing w:line="300" w:lineRule="auto"/>
              <w:jc w:val="center"/>
              <w:rPr>
                <w:sz w:val="20"/>
                <w:szCs w:val="20"/>
              </w:rPr>
            </w:pPr>
            <w:r w:rsidRPr="005B4BE1">
              <w:rPr>
                <w:sz w:val="20"/>
                <w:szCs w:val="20"/>
              </w:rPr>
              <w:t>496</w:t>
            </w:r>
          </w:p>
        </w:tc>
        <w:tc>
          <w:tcPr>
            <w:tcW w:w="721" w:type="dxa"/>
          </w:tcPr>
          <w:p w:rsidR="006F047C" w:rsidRPr="005B4BE1" w:rsidRDefault="002654D0" w:rsidP="008C1F29">
            <w:pPr>
              <w:pStyle w:val="NoSpacing"/>
              <w:spacing w:line="300" w:lineRule="auto"/>
              <w:jc w:val="center"/>
              <w:rPr>
                <w:sz w:val="20"/>
                <w:szCs w:val="20"/>
              </w:rPr>
            </w:pPr>
            <w:r>
              <w:rPr>
                <w:sz w:val="20"/>
                <w:szCs w:val="20"/>
              </w:rPr>
              <w:t>497</w:t>
            </w:r>
          </w:p>
        </w:tc>
        <w:tc>
          <w:tcPr>
            <w:tcW w:w="721" w:type="dxa"/>
            <w:vAlign w:val="bottom"/>
          </w:tcPr>
          <w:p w:rsidR="006F047C" w:rsidRPr="005B4BE1" w:rsidRDefault="006F047C" w:rsidP="008C1F29">
            <w:pPr>
              <w:pStyle w:val="NoSpacing"/>
              <w:spacing w:line="300" w:lineRule="auto"/>
              <w:jc w:val="center"/>
              <w:rPr>
                <w:sz w:val="20"/>
                <w:szCs w:val="20"/>
              </w:rPr>
            </w:pPr>
            <w:r w:rsidRPr="005B4BE1">
              <w:rPr>
                <w:sz w:val="20"/>
                <w:szCs w:val="20"/>
              </w:rPr>
              <w:t>492</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493</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493</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494</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495</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497</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491</w:t>
            </w:r>
          </w:p>
        </w:tc>
      </w:tr>
      <w:tr w:rsidR="006F047C" w:rsidRPr="00393D57" w:rsidTr="00104453">
        <w:tc>
          <w:tcPr>
            <w:tcW w:w="968" w:type="dxa"/>
          </w:tcPr>
          <w:p w:rsidR="006F047C" w:rsidRPr="005B4BE1" w:rsidRDefault="006415DD" w:rsidP="008C1F29">
            <w:pPr>
              <w:pStyle w:val="NoSpacing"/>
              <w:spacing w:line="300" w:lineRule="auto"/>
              <w:rPr>
                <w:b/>
                <w:sz w:val="20"/>
                <w:szCs w:val="20"/>
              </w:rPr>
            </w:pPr>
            <w:proofErr w:type="spellStart"/>
            <w:r>
              <w:rPr>
                <w:b/>
                <w:sz w:val="20"/>
                <w:szCs w:val="20"/>
              </w:rPr>
              <w:t>FewAlt</w:t>
            </w:r>
            <w:proofErr w:type="spellEnd"/>
          </w:p>
        </w:tc>
        <w:tc>
          <w:tcPr>
            <w:tcW w:w="680" w:type="dxa"/>
            <w:vAlign w:val="bottom"/>
          </w:tcPr>
          <w:p w:rsidR="006F047C" w:rsidRPr="005B4BE1" w:rsidRDefault="006F047C" w:rsidP="008C1F29">
            <w:pPr>
              <w:pStyle w:val="NoSpacing"/>
              <w:spacing w:line="300" w:lineRule="auto"/>
              <w:jc w:val="center"/>
              <w:rPr>
                <w:sz w:val="20"/>
                <w:szCs w:val="20"/>
              </w:rPr>
            </w:pPr>
            <w:r w:rsidRPr="005B4BE1">
              <w:rPr>
                <w:sz w:val="20"/>
                <w:szCs w:val="20"/>
              </w:rPr>
              <w:t>488</w:t>
            </w:r>
          </w:p>
        </w:tc>
        <w:tc>
          <w:tcPr>
            <w:tcW w:w="633" w:type="dxa"/>
            <w:vAlign w:val="bottom"/>
          </w:tcPr>
          <w:p w:rsidR="006F047C" w:rsidRPr="005B4BE1" w:rsidRDefault="006F047C" w:rsidP="008C1F29">
            <w:pPr>
              <w:pStyle w:val="NoSpacing"/>
              <w:spacing w:line="300" w:lineRule="auto"/>
              <w:jc w:val="center"/>
              <w:rPr>
                <w:sz w:val="20"/>
                <w:szCs w:val="20"/>
              </w:rPr>
            </w:pPr>
            <w:r w:rsidRPr="005B4BE1">
              <w:rPr>
                <w:sz w:val="20"/>
                <w:szCs w:val="20"/>
              </w:rPr>
              <w:t>488</w:t>
            </w:r>
          </w:p>
        </w:tc>
        <w:tc>
          <w:tcPr>
            <w:tcW w:w="721" w:type="dxa"/>
          </w:tcPr>
          <w:p w:rsidR="006F047C" w:rsidRPr="005B4BE1" w:rsidRDefault="002654D0" w:rsidP="008C1F29">
            <w:pPr>
              <w:pStyle w:val="NoSpacing"/>
              <w:spacing w:line="300" w:lineRule="auto"/>
              <w:jc w:val="center"/>
              <w:rPr>
                <w:sz w:val="20"/>
                <w:szCs w:val="20"/>
              </w:rPr>
            </w:pPr>
            <w:r>
              <w:rPr>
                <w:sz w:val="20"/>
                <w:szCs w:val="20"/>
              </w:rPr>
              <w:t>491</w:t>
            </w:r>
          </w:p>
        </w:tc>
        <w:tc>
          <w:tcPr>
            <w:tcW w:w="721" w:type="dxa"/>
            <w:vAlign w:val="bottom"/>
          </w:tcPr>
          <w:p w:rsidR="006F047C" w:rsidRPr="005B4BE1" w:rsidRDefault="006F047C" w:rsidP="008C1F29">
            <w:pPr>
              <w:pStyle w:val="NoSpacing"/>
              <w:spacing w:line="300" w:lineRule="auto"/>
              <w:jc w:val="center"/>
              <w:rPr>
                <w:sz w:val="20"/>
                <w:szCs w:val="20"/>
              </w:rPr>
            </w:pPr>
            <w:r w:rsidRPr="005B4BE1">
              <w:rPr>
                <w:sz w:val="20"/>
                <w:szCs w:val="20"/>
              </w:rPr>
              <w:t>487</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487</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488</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488</w:t>
            </w:r>
          </w:p>
        </w:tc>
        <w:tc>
          <w:tcPr>
            <w:tcW w:w="627" w:type="dxa"/>
            <w:vAlign w:val="bottom"/>
          </w:tcPr>
          <w:p w:rsidR="006F047C" w:rsidRPr="005B4BE1" w:rsidRDefault="006F047C" w:rsidP="008C1F29">
            <w:pPr>
              <w:pStyle w:val="NoSpacing"/>
              <w:spacing w:line="300" w:lineRule="auto"/>
              <w:jc w:val="center"/>
              <w:rPr>
                <w:sz w:val="20"/>
                <w:szCs w:val="20"/>
              </w:rPr>
            </w:pPr>
            <w:r w:rsidRPr="005B4BE1">
              <w:rPr>
                <w:sz w:val="20"/>
                <w:szCs w:val="20"/>
              </w:rPr>
              <w:t>488</w:t>
            </w:r>
          </w:p>
        </w:tc>
        <w:tc>
          <w:tcPr>
            <w:tcW w:w="627" w:type="dxa"/>
            <w:vAlign w:val="bottom"/>
          </w:tcPr>
          <w:p w:rsidR="006F047C" w:rsidRPr="005B4BE1" w:rsidRDefault="002654D0" w:rsidP="008C1F29">
            <w:pPr>
              <w:pStyle w:val="NoSpacing"/>
              <w:spacing w:line="300" w:lineRule="auto"/>
              <w:jc w:val="center"/>
              <w:rPr>
                <w:sz w:val="20"/>
                <w:szCs w:val="20"/>
              </w:rPr>
            </w:pPr>
            <w:r>
              <w:rPr>
                <w:sz w:val="20"/>
                <w:szCs w:val="20"/>
              </w:rPr>
              <w:t>N/A</w:t>
            </w:r>
          </w:p>
        </w:tc>
        <w:tc>
          <w:tcPr>
            <w:tcW w:w="627" w:type="dxa"/>
            <w:vAlign w:val="bottom"/>
          </w:tcPr>
          <w:p w:rsidR="006F047C" w:rsidRPr="005B4BE1" w:rsidRDefault="002654D0" w:rsidP="008C1F29">
            <w:pPr>
              <w:pStyle w:val="NoSpacing"/>
              <w:spacing w:line="300" w:lineRule="auto"/>
              <w:jc w:val="center"/>
              <w:rPr>
                <w:sz w:val="20"/>
                <w:szCs w:val="20"/>
              </w:rPr>
            </w:pPr>
            <w:r>
              <w:rPr>
                <w:sz w:val="20"/>
                <w:szCs w:val="20"/>
              </w:rPr>
              <w:t>N/A</w:t>
            </w:r>
          </w:p>
        </w:tc>
      </w:tr>
    </w:tbl>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From the table we conclude that for </w:t>
      </w:r>
      <w:proofErr w:type="spellStart"/>
      <w:r w:rsidR="0002378F" w:rsidRPr="004D18C2">
        <w:t>SavHT</w:t>
      </w:r>
      <w:proofErr w:type="spellEnd"/>
      <w:r w:rsidRPr="004D18C2">
        <w:t xml:space="preserve">, </w:t>
      </w:r>
      <w:proofErr w:type="spellStart"/>
      <w:r w:rsidR="0002378F" w:rsidRPr="004D18C2">
        <w:t>SavPlus</w:t>
      </w:r>
      <w:proofErr w:type="spellEnd"/>
      <w:r w:rsidRPr="004D18C2">
        <w:t xml:space="preserve"> and </w:t>
      </w:r>
      <w:proofErr w:type="spellStart"/>
      <w:r w:rsidR="008B5A99" w:rsidRPr="004D18C2">
        <w:t>ParIns</w:t>
      </w:r>
      <w:proofErr w:type="spellEnd"/>
      <w:r w:rsidRPr="004D18C2">
        <w:t xml:space="preserve">, results are better when added distance is given relatively less weight (0.5 instead of 1) than factors other than distance. Apparently, these heuristics perform better when factors other than distance are given more weight. The reason is probably that if time-related and regret-related measures receive too little weight, routes become less efficient with respect to time windows and difficult customers may remain non-routed until late in the construction process, creating the need for more routes. </w:t>
      </w:r>
      <w:proofErr w:type="spellStart"/>
      <w:r w:rsidR="006415DD">
        <w:t>CombReg</w:t>
      </w:r>
      <w:proofErr w:type="spellEnd"/>
      <w:r w:rsidRPr="004D18C2">
        <w:t xml:space="preserve"> and </w:t>
      </w:r>
      <w:proofErr w:type="spellStart"/>
      <w:r w:rsidR="006415DD">
        <w:t>FewAlt</w:t>
      </w:r>
      <w:proofErr w:type="spellEnd"/>
      <w:r w:rsidRPr="004D18C2">
        <w:t xml:space="preserve"> do not have this problem since they select customers based on regret measures.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The push-forward </w:t>
      </w:r>
      <w:r w:rsidR="000E6C0D">
        <w:t xml:space="preserve">weight </w:t>
      </w:r>
      <w:r w:rsidRPr="004D18C2">
        <w:t>parameter</w:t>
      </w:r>
      <w:r w:rsidR="000E6C0D">
        <w:t xml:space="preserve"> (</w:t>
      </w:r>
      <w:r w:rsidR="000E6C0D" w:rsidRPr="004D18C2">
        <w:t xml:space="preserve">one of the key parameters in traditional </w:t>
      </w:r>
      <w:r w:rsidR="000E6C0D">
        <w:t xml:space="preserve">VRPTW </w:t>
      </w:r>
      <w:r w:rsidR="000E6C0D" w:rsidRPr="004D18C2">
        <w:t>heuristics</w:t>
      </w:r>
      <w:r w:rsidR="000E6C0D">
        <w:t>)</w:t>
      </w:r>
      <w:r w:rsidRPr="004D18C2">
        <w:t xml:space="preserve"> does not seem to have a significant influence, yet results with higher </w:t>
      </w:r>
      <w:proofErr w:type="spellStart"/>
      <w:r w:rsidRPr="004D18C2">
        <w:t>w</w:t>
      </w:r>
      <w:r w:rsidRPr="00104453">
        <w:rPr>
          <w:sz w:val="20"/>
          <w:szCs w:val="20"/>
          <w:vertAlign w:val="subscript"/>
        </w:rPr>
        <w:t>pf</w:t>
      </w:r>
      <w:proofErr w:type="spellEnd"/>
      <w:r w:rsidRPr="004D18C2">
        <w:t xml:space="preserve"> are consistently a little better (or equally good). Apparently, when determining the exact insertion location, it is not by far as important to maintain the maximal amount of slack (by preventing push-forward) as it is to insert customers at the best location distance-wise provided that the existing slack allows it.</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The parameter that penalizes the time gap between two routes only benefits </w:t>
      </w:r>
      <w:proofErr w:type="spellStart"/>
      <w:r w:rsidR="00EE6D3F" w:rsidRPr="004D18C2">
        <w:t>SavHT</w:t>
      </w:r>
      <w:proofErr w:type="spellEnd"/>
      <w:r w:rsidRPr="004D18C2">
        <w:t xml:space="preserve">, which makes sense since </w:t>
      </w:r>
      <w:proofErr w:type="spellStart"/>
      <w:proofErr w:type="gramStart"/>
      <w:r w:rsidR="0002378F" w:rsidRPr="004D18C2">
        <w:t>SavPlus</w:t>
      </w:r>
      <w:proofErr w:type="spellEnd"/>
      <w:proofErr w:type="gramEnd"/>
      <w:r w:rsidRPr="004D18C2">
        <w:t xml:space="preserve"> is able to fill up time gaps with non-routed customers. A higher penalty for creating new routes benefits both savings</w:t>
      </w:r>
      <w:r w:rsidR="00EE6D3F" w:rsidRPr="004D18C2">
        <w:t>-based</w:t>
      </w:r>
      <w:r w:rsidRPr="004D18C2">
        <w:t xml:space="preserve"> heuristics.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When it comes to the regret-related parameters, only two of them have clear benefits. </w:t>
      </w:r>
      <w:proofErr w:type="spellStart"/>
      <w:r w:rsidR="00A1030D" w:rsidRPr="004D18C2">
        <w:t>SeqIns</w:t>
      </w:r>
      <w:proofErr w:type="spellEnd"/>
      <w:r w:rsidRPr="004D18C2">
        <w:t xml:space="preserve"> performs a bit better when the distance to the depot becomes more important and both </w:t>
      </w:r>
      <w:proofErr w:type="spellStart"/>
      <w:r w:rsidR="008B5A99" w:rsidRPr="004D18C2">
        <w:t>ParIns</w:t>
      </w:r>
      <w:proofErr w:type="spellEnd"/>
      <w:r w:rsidRPr="004D18C2">
        <w:t xml:space="preserve"> and </w:t>
      </w:r>
      <w:proofErr w:type="spellStart"/>
      <w:r w:rsidR="006415DD">
        <w:t>CombReg</w:t>
      </w:r>
      <w:proofErr w:type="spellEnd"/>
      <w:r w:rsidRPr="004D18C2">
        <w:t xml:space="preserve"> benefit from a higher appreciation of having few alternative routes. Surprisingly, the exact values of </w:t>
      </w:r>
      <w:proofErr w:type="spellStart"/>
      <w:r w:rsidRPr="004D18C2">
        <w:t>w</w:t>
      </w:r>
      <w:r w:rsidRPr="00104453">
        <w:rPr>
          <w:sz w:val="20"/>
          <w:szCs w:val="20"/>
          <w:vertAlign w:val="subscript"/>
        </w:rPr>
        <w:t>dtd</w:t>
      </w:r>
      <w:proofErr w:type="spellEnd"/>
      <w:r w:rsidRPr="004D18C2">
        <w:t xml:space="preserve"> and </w:t>
      </w:r>
      <w:proofErr w:type="spellStart"/>
      <w:r w:rsidRPr="004D18C2">
        <w:t>w</w:t>
      </w:r>
      <w:r w:rsidRPr="00104453">
        <w:rPr>
          <w:sz w:val="20"/>
          <w:szCs w:val="20"/>
          <w:vertAlign w:val="subscript"/>
        </w:rPr>
        <w:t>tww</w:t>
      </w:r>
      <w:proofErr w:type="spellEnd"/>
      <w:r w:rsidRPr="004D18C2">
        <w:t xml:space="preserve"> do not seem to have a significant influence on the results, as long as they are non-zero. </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The weight on order load can be ignored. This can probably be explained by the fact that most of the Solomon datasets involve a large number of relatively small orders (in terms of load). Capacity constraints are </w:t>
      </w:r>
      <w:r w:rsidRPr="004D18C2">
        <w:lastRenderedPageBreak/>
        <w:t>no decisive factor in such cases, and deciding which customer is next based on its order size is pointless. In some real-world cases involving few large packages, this may be different.</w:t>
      </w:r>
    </w:p>
    <w:p w:rsidR="00DE15E8" w:rsidRPr="004D18C2" w:rsidRDefault="00DE15E8" w:rsidP="008C1F29">
      <w:pPr>
        <w:pStyle w:val="NoSpacing"/>
        <w:spacing w:line="300" w:lineRule="auto"/>
      </w:pPr>
    </w:p>
    <w:p w:rsidR="00DE15E8" w:rsidRPr="005F081B" w:rsidRDefault="001A3166" w:rsidP="00216F57">
      <w:pPr>
        <w:pStyle w:val="Heading3"/>
      </w:pPr>
      <w:bookmarkStart w:id="68" w:name="_Toc315199037"/>
      <w:bookmarkStart w:id="69" w:name="_Toc316390179"/>
      <w:proofErr w:type="gramStart"/>
      <w:r>
        <w:t>4.3</w:t>
      </w:r>
      <w:r w:rsidR="00216F57">
        <w:t>.5</w:t>
      </w:r>
      <w:r w:rsidR="00E01956" w:rsidRPr="005F081B">
        <w:t xml:space="preserve"> </w:t>
      </w:r>
      <w:r w:rsidR="00DE15E8" w:rsidRPr="005F081B">
        <w:t xml:space="preserve"> Statistics</w:t>
      </w:r>
      <w:proofErr w:type="gramEnd"/>
      <w:r w:rsidR="00DE15E8" w:rsidRPr="005F081B">
        <w:t xml:space="preserve"> with limited nr of parameters</w:t>
      </w:r>
      <w:bookmarkEnd w:id="68"/>
      <w:bookmarkEnd w:id="69"/>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Heuristics with few parameters have several advantages over heuristics that have many. Results generated by easy-to-understand heuristics are easier to communicate, there is a smaller probability of faulty implementation, simplistic heuristics are easier to adapt to specific situations and fewer parameters require less experimentation with parameter values. In this section, we will find out how well the selected heuristics can perform if only a limited number of parameters </w:t>
      </w:r>
      <w:proofErr w:type="gramStart"/>
      <w:r w:rsidRPr="004D18C2">
        <w:t>is</w:t>
      </w:r>
      <w:proofErr w:type="gramEnd"/>
      <w:r w:rsidRPr="004D18C2">
        <w:t xml:space="preserve"> allowed to be non-zero, thus simplifying the search function(s) of those heuristics. </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Since we have the results for all possible combinations of parameter values, we can simply filter the results based on the number of non-zero parameters (this number is now treated as a parameter itself). </w:t>
      </w:r>
      <w:proofErr w:type="gramStart"/>
      <w:r w:rsidRPr="004D18C2">
        <w:t xml:space="preserve">Table </w:t>
      </w:r>
      <w:r w:rsidR="00C72855">
        <w:t>8</w:t>
      </w:r>
      <w:r w:rsidRPr="004D18C2">
        <w:t xml:space="preserve"> below shows, for each heuristic, the </w:t>
      </w:r>
      <w:r w:rsidRPr="004D18C2">
        <w:rPr>
          <w:u w:val="single"/>
        </w:rPr>
        <w:t>best</w:t>
      </w:r>
      <w:r w:rsidRPr="004D18C2">
        <w:t xml:space="preserve"> results when 0, 1, 2 or 3 parameters are allowed to be used.</w:t>
      </w:r>
      <w:proofErr w:type="gramEnd"/>
      <w:r w:rsidRPr="004D18C2">
        <w:t xml:space="preserve"> The weight on added distance is always non-zero, as this is the backbone of every heuristic, so we are actually talking about </w:t>
      </w:r>
      <w:r w:rsidRPr="004D18C2">
        <w:rPr>
          <w:i/>
        </w:rPr>
        <w:t xml:space="preserve">additional </w:t>
      </w:r>
      <w:r w:rsidRPr="004D18C2">
        <w:t>parameters next to w</w:t>
      </w:r>
      <w:r w:rsidRPr="00104453">
        <w:rPr>
          <w:sz w:val="20"/>
          <w:szCs w:val="20"/>
          <w:vertAlign w:val="subscript"/>
        </w:rPr>
        <w:t>ad</w:t>
      </w:r>
      <w:r w:rsidRPr="004D18C2">
        <w:t xml:space="preserve">. Each best result corresponds to one combination of parameter settings, which is different for each heuristic. For example, if only one parameter is allowed, </w:t>
      </w:r>
      <w:proofErr w:type="spellStart"/>
      <w:r w:rsidR="00EE6D3F" w:rsidRPr="004D18C2">
        <w:t>SavHT</w:t>
      </w:r>
      <w:proofErr w:type="spellEnd"/>
      <w:r w:rsidRPr="004D18C2">
        <w:t xml:space="preserve"> produces its best result if you select </w:t>
      </w:r>
      <w:proofErr w:type="spellStart"/>
      <w:r w:rsidRPr="004D18C2">
        <w:t>w</w:t>
      </w:r>
      <w:r w:rsidRPr="00104453">
        <w:rPr>
          <w:sz w:val="20"/>
          <w:szCs w:val="20"/>
          <w:vertAlign w:val="subscript"/>
        </w:rPr>
        <w:t>nr</w:t>
      </w:r>
      <w:proofErr w:type="spellEnd"/>
      <w:r w:rsidRPr="004D18C2">
        <w:t xml:space="preserve"> (meaning that all other </w:t>
      </w:r>
      <w:r w:rsidR="00EE6D3F" w:rsidRPr="004D18C2">
        <w:t>parameters</w:t>
      </w:r>
      <w:r w:rsidRPr="004D18C2">
        <w:t xml:space="preserve"> </w:t>
      </w:r>
      <w:r w:rsidR="006415DD">
        <w:t xml:space="preserve">values </w:t>
      </w:r>
      <w:r w:rsidRPr="004D18C2">
        <w:t xml:space="preserve">are 0), whereas other heuristics are best off aided by </w:t>
      </w:r>
      <w:proofErr w:type="spellStart"/>
      <w:r w:rsidRPr="00104453">
        <w:rPr>
          <w:sz w:val="20"/>
          <w:szCs w:val="20"/>
        </w:rPr>
        <w:t>w</w:t>
      </w:r>
      <w:r w:rsidRPr="00104453">
        <w:rPr>
          <w:sz w:val="20"/>
          <w:szCs w:val="20"/>
          <w:vertAlign w:val="subscript"/>
        </w:rPr>
        <w:t>dtd</w:t>
      </w:r>
      <w:proofErr w:type="spellEnd"/>
      <w:r w:rsidRPr="004D18C2">
        <w:t xml:space="preserve"> or </w:t>
      </w:r>
      <w:proofErr w:type="spellStart"/>
      <w:r w:rsidRPr="004D18C2">
        <w:t>w</w:t>
      </w:r>
      <w:r w:rsidRPr="00104453">
        <w:rPr>
          <w:sz w:val="20"/>
          <w:szCs w:val="20"/>
          <w:vertAlign w:val="subscript"/>
        </w:rPr>
        <w:t>na</w:t>
      </w:r>
      <w:proofErr w:type="spellEnd"/>
      <w:r w:rsidRPr="004D18C2">
        <w:t xml:space="preserve">. Table </w:t>
      </w:r>
      <w:r w:rsidR="00C72855">
        <w:t>8</w:t>
      </w:r>
      <w:r w:rsidRPr="004D18C2">
        <w:t xml:space="preserve"> also mentions the selected parameters in each case. For the parallel methods, we limit ourselves to the sweep-based seed selection method here, as this method proved superior in previous analysis.</w:t>
      </w:r>
    </w:p>
    <w:p w:rsidR="00DE15E8" w:rsidRPr="004D18C2" w:rsidRDefault="005B1801" w:rsidP="008C1F29">
      <w:pPr>
        <w:pStyle w:val="NoSpacing"/>
        <w:spacing w:line="300" w:lineRule="auto"/>
      </w:pPr>
      <w:r w:rsidRPr="005B1801">
        <w:rPr>
          <w:noProof/>
          <w:lang w:val="nl-NL" w:eastAsia="nl-NL"/>
        </w:rPr>
        <w:pict>
          <v:shape id="Text Box 659" o:spid="_x0000_s1048" type="#_x0000_t202" style="position:absolute;left:0;text-align:left;margin-left:1.25pt;margin-top:15.9pt;width:449.45pt;height:28.15pt;z-index:-25161728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" filled="f" stroked="f">
            <v:textbox inset="0,0,0,0">
              <w:txbxContent>
                <w:p w:rsidR="00552A7B" w:rsidRPr="00F62726" w:rsidRDefault="00552A7B" w:rsidP="007C7525">
                  <w:pPr>
                    <w:pStyle w:val="NoSpacing"/>
                    <w:rPr>
                      <w:rStyle w:val="Strong"/>
                    </w:rPr>
                  </w:pPr>
                  <w:proofErr w:type="gramStart"/>
                  <w:r>
                    <w:rPr>
                      <w:rStyle w:val="Strong"/>
                    </w:rPr>
                    <w:t>Table 8.</w:t>
                  </w:r>
                  <w:proofErr w:type="gramEnd"/>
                  <w:r>
                    <w:rPr>
                      <w:rStyle w:val="Strong"/>
                    </w:rPr>
                    <w:t xml:space="preserve"> Best choice of parameters, and according best result (nr of routes), if a limited number of parameters is allowed. The table shows results for each heuristic.</w:t>
                  </w:r>
                </w:p>
              </w:txbxContent>
            </v:textbox>
            <w10:wrap type="square"/>
          </v:shape>
        </w:pict>
      </w:r>
    </w:p>
    <w:tbl>
      <w:tblPr>
        <w:tblStyle w:val="TableGrid"/>
        <w:tblW w:w="9029" w:type="dxa"/>
        <w:tblLayout w:type="fixed"/>
        <w:tblLook w:val="04A0"/>
      </w:tblPr>
      <w:tblGrid>
        <w:gridCol w:w="1152"/>
        <w:gridCol w:w="1606"/>
        <w:gridCol w:w="711"/>
        <w:gridCol w:w="711"/>
        <w:gridCol w:w="802"/>
        <w:gridCol w:w="711"/>
        <w:gridCol w:w="1091"/>
        <w:gridCol w:w="807"/>
        <w:gridCol w:w="1438"/>
      </w:tblGrid>
      <w:tr w:rsidR="00DE15E8" w:rsidRPr="00393D57" w:rsidTr="0010349C">
        <w:tc>
          <w:tcPr>
            <w:tcW w:w="2758" w:type="dxa"/>
            <w:gridSpan w:val="2"/>
          </w:tcPr>
          <w:p w:rsidR="00DE15E8" w:rsidRPr="0010349C" w:rsidRDefault="00DE15E8" w:rsidP="008C1F29">
            <w:pPr>
              <w:pStyle w:val="NoSpacing"/>
              <w:spacing w:line="300" w:lineRule="auto"/>
              <w:rPr>
                <w:b/>
                <w:i/>
                <w:sz w:val="20"/>
                <w:szCs w:val="20"/>
              </w:rPr>
            </w:pPr>
            <w:r w:rsidRPr="0010349C">
              <w:rPr>
                <w:b/>
                <w:i/>
                <w:sz w:val="20"/>
                <w:szCs w:val="20"/>
              </w:rPr>
              <w:t xml:space="preserve"># of parameters </w:t>
            </w:r>
            <w:r w:rsidRPr="0010349C">
              <w:rPr>
                <w:b/>
                <w:i/>
                <w:sz w:val="20"/>
                <w:szCs w:val="20"/>
              </w:rPr>
              <w:sym w:font="Wingdings" w:char="F0E0"/>
            </w:r>
          </w:p>
        </w:tc>
        <w:tc>
          <w:tcPr>
            <w:tcW w:w="711" w:type="dxa"/>
          </w:tcPr>
          <w:p w:rsidR="00DE15E8" w:rsidRPr="0010349C" w:rsidRDefault="00DE15E8" w:rsidP="008C1F29">
            <w:pPr>
              <w:pStyle w:val="NoSpacing"/>
              <w:spacing w:line="300" w:lineRule="auto"/>
              <w:rPr>
                <w:b/>
                <w:i/>
                <w:sz w:val="20"/>
                <w:szCs w:val="20"/>
              </w:rPr>
            </w:pPr>
            <w:r w:rsidRPr="0010349C">
              <w:rPr>
                <w:b/>
                <w:i/>
                <w:sz w:val="20"/>
                <w:szCs w:val="20"/>
              </w:rPr>
              <w:t xml:space="preserve">0 </w:t>
            </w:r>
          </w:p>
        </w:tc>
        <w:tc>
          <w:tcPr>
            <w:tcW w:w="1513" w:type="dxa"/>
            <w:gridSpan w:val="2"/>
          </w:tcPr>
          <w:p w:rsidR="00DE15E8" w:rsidRPr="0010349C" w:rsidRDefault="00DE15E8" w:rsidP="008C1F29">
            <w:pPr>
              <w:pStyle w:val="NoSpacing"/>
              <w:spacing w:line="300" w:lineRule="auto"/>
              <w:rPr>
                <w:b/>
                <w:i/>
                <w:sz w:val="20"/>
                <w:szCs w:val="20"/>
              </w:rPr>
            </w:pPr>
            <w:r w:rsidRPr="0010349C">
              <w:rPr>
                <w:b/>
                <w:i/>
                <w:sz w:val="20"/>
                <w:szCs w:val="20"/>
              </w:rPr>
              <w:t xml:space="preserve">1 </w:t>
            </w:r>
          </w:p>
        </w:tc>
        <w:tc>
          <w:tcPr>
            <w:tcW w:w="1802" w:type="dxa"/>
            <w:gridSpan w:val="2"/>
          </w:tcPr>
          <w:p w:rsidR="00DE15E8" w:rsidRPr="0010349C" w:rsidRDefault="00DE15E8" w:rsidP="008C1F29">
            <w:pPr>
              <w:pStyle w:val="NoSpacing"/>
              <w:spacing w:line="300" w:lineRule="auto"/>
              <w:rPr>
                <w:b/>
                <w:i/>
                <w:sz w:val="20"/>
                <w:szCs w:val="20"/>
              </w:rPr>
            </w:pPr>
            <w:r w:rsidRPr="0010349C">
              <w:rPr>
                <w:b/>
                <w:i/>
                <w:sz w:val="20"/>
                <w:szCs w:val="20"/>
              </w:rPr>
              <w:t xml:space="preserve">2 </w:t>
            </w:r>
          </w:p>
        </w:tc>
        <w:tc>
          <w:tcPr>
            <w:tcW w:w="2245" w:type="dxa"/>
            <w:gridSpan w:val="2"/>
          </w:tcPr>
          <w:p w:rsidR="00DE15E8" w:rsidRPr="0010349C" w:rsidRDefault="00DE15E8" w:rsidP="008C1F29">
            <w:pPr>
              <w:pStyle w:val="NoSpacing"/>
              <w:spacing w:line="300" w:lineRule="auto"/>
              <w:rPr>
                <w:b/>
                <w:i/>
                <w:sz w:val="20"/>
                <w:szCs w:val="20"/>
              </w:rPr>
            </w:pPr>
            <w:r w:rsidRPr="0010349C">
              <w:rPr>
                <w:b/>
                <w:i/>
                <w:sz w:val="20"/>
                <w:szCs w:val="20"/>
              </w:rPr>
              <w:t xml:space="preserve">3 </w:t>
            </w:r>
          </w:p>
        </w:tc>
      </w:tr>
      <w:tr w:rsidR="00DE15E8" w:rsidRPr="00393D57" w:rsidTr="0010349C">
        <w:tc>
          <w:tcPr>
            <w:tcW w:w="1152" w:type="dxa"/>
          </w:tcPr>
          <w:p w:rsidR="00DE15E8" w:rsidRPr="0010349C" w:rsidRDefault="00DE15E8" w:rsidP="008C1F29">
            <w:pPr>
              <w:pStyle w:val="NoSpacing"/>
              <w:spacing w:line="300" w:lineRule="auto"/>
              <w:rPr>
                <w:b/>
                <w:i/>
                <w:sz w:val="20"/>
                <w:szCs w:val="20"/>
              </w:rPr>
            </w:pPr>
            <w:r w:rsidRPr="0010349C">
              <w:rPr>
                <w:b/>
                <w:i/>
                <w:sz w:val="20"/>
                <w:szCs w:val="20"/>
              </w:rPr>
              <w:t>Heuristic</w:t>
            </w:r>
          </w:p>
        </w:tc>
        <w:tc>
          <w:tcPr>
            <w:tcW w:w="1606" w:type="dxa"/>
          </w:tcPr>
          <w:p w:rsidR="00DE15E8" w:rsidRPr="0010349C" w:rsidRDefault="00DE15E8" w:rsidP="008C1F29">
            <w:pPr>
              <w:pStyle w:val="NoSpacing"/>
              <w:spacing w:line="300" w:lineRule="auto"/>
              <w:jc w:val="left"/>
              <w:rPr>
                <w:b/>
                <w:i/>
                <w:sz w:val="20"/>
                <w:szCs w:val="20"/>
              </w:rPr>
            </w:pPr>
            <w:r w:rsidRPr="0010349C">
              <w:rPr>
                <w:b/>
                <w:i/>
                <w:sz w:val="20"/>
                <w:szCs w:val="20"/>
              </w:rPr>
              <w:t>Seed selection</w:t>
            </w:r>
          </w:p>
        </w:tc>
        <w:tc>
          <w:tcPr>
            <w:tcW w:w="711" w:type="dxa"/>
          </w:tcPr>
          <w:p w:rsidR="00DE15E8" w:rsidRPr="0010349C" w:rsidRDefault="00D75347" w:rsidP="008C1F29">
            <w:pPr>
              <w:pStyle w:val="NoSpacing"/>
              <w:spacing w:line="300" w:lineRule="auto"/>
              <w:rPr>
                <w:i/>
                <w:sz w:val="20"/>
                <w:szCs w:val="20"/>
              </w:rPr>
            </w:pPr>
            <w:r>
              <w:rPr>
                <w:i/>
                <w:sz w:val="20"/>
                <w:szCs w:val="20"/>
              </w:rPr>
              <w:t>best</w:t>
            </w:r>
          </w:p>
        </w:tc>
        <w:tc>
          <w:tcPr>
            <w:tcW w:w="711" w:type="dxa"/>
          </w:tcPr>
          <w:p w:rsidR="00DE15E8" w:rsidRPr="0010349C" w:rsidRDefault="00D75347" w:rsidP="008C1F29">
            <w:pPr>
              <w:pStyle w:val="NoSpacing"/>
              <w:spacing w:line="300" w:lineRule="auto"/>
              <w:rPr>
                <w:i/>
                <w:sz w:val="20"/>
                <w:szCs w:val="20"/>
              </w:rPr>
            </w:pPr>
            <w:r>
              <w:rPr>
                <w:i/>
                <w:sz w:val="20"/>
                <w:szCs w:val="20"/>
              </w:rPr>
              <w:t>best</w:t>
            </w:r>
          </w:p>
        </w:tc>
        <w:tc>
          <w:tcPr>
            <w:tcW w:w="802" w:type="dxa"/>
          </w:tcPr>
          <w:p w:rsidR="00DE15E8" w:rsidRPr="0010349C" w:rsidRDefault="00D75347" w:rsidP="008C1F29">
            <w:pPr>
              <w:pStyle w:val="NoSpacing"/>
              <w:spacing w:line="300" w:lineRule="auto"/>
              <w:rPr>
                <w:i/>
                <w:sz w:val="20"/>
                <w:szCs w:val="20"/>
              </w:rPr>
            </w:pPr>
            <w:proofErr w:type="spellStart"/>
            <w:r>
              <w:rPr>
                <w:i/>
                <w:sz w:val="20"/>
                <w:szCs w:val="20"/>
              </w:rPr>
              <w:t>prm</w:t>
            </w:r>
            <w:proofErr w:type="spellEnd"/>
            <w:r>
              <w:rPr>
                <w:i/>
                <w:sz w:val="20"/>
                <w:szCs w:val="20"/>
              </w:rPr>
              <w:t>*</w:t>
            </w:r>
          </w:p>
        </w:tc>
        <w:tc>
          <w:tcPr>
            <w:tcW w:w="711" w:type="dxa"/>
          </w:tcPr>
          <w:p w:rsidR="00DE15E8" w:rsidRPr="0010349C" w:rsidRDefault="00DE15E8" w:rsidP="008C1F29">
            <w:pPr>
              <w:pStyle w:val="NoSpacing"/>
              <w:spacing w:line="300" w:lineRule="auto"/>
              <w:rPr>
                <w:i/>
                <w:sz w:val="20"/>
                <w:szCs w:val="20"/>
              </w:rPr>
            </w:pPr>
            <w:r w:rsidRPr="0010349C">
              <w:rPr>
                <w:i/>
                <w:sz w:val="20"/>
                <w:szCs w:val="20"/>
              </w:rPr>
              <w:t>best*</w:t>
            </w:r>
          </w:p>
        </w:tc>
        <w:tc>
          <w:tcPr>
            <w:tcW w:w="1091" w:type="dxa"/>
          </w:tcPr>
          <w:p w:rsidR="00DE15E8" w:rsidRPr="0010349C" w:rsidRDefault="00D75347" w:rsidP="008C1F29">
            <w:pPr>
              <w:pStyle w:val="NoSpacing"/>
              <w:spacing w:line="300" w:lineRule="auto"/>
              <w:rPr>
                <w:i/>
                <w:sz w:val="20"/>
                <w:szCs w:val="20"/>
              </w:rPr>
            </w:pPr>
            <w:proofErr w:type="spellStart"/>
            <w:r>
              <w:rPr>
                <w:i/>
                <w:sz w:val="20"/>
                <w:szCs w:val="20"/>
              </w:rPr>
              <w:t>prms</w:t>
            </w:r>
            <w:proofErr w:type="spellEnd"/>
            <w:r>
              <w:rPr>
                <w:i/>
                <w:sz w:val="20"/>
                <w:szCs w:val="20"/>
              </w:rPr>
              <w:t>*</w:t>
            </w:r>
          </w:p>
        </w:tc>
        <w:tc>
          <w:tcPr>
            <w:tcW w:w="807" w:type="dxa"/>
          </w:tcPr>
          <w:p w:rsidR="00DE15E8" w:rsidRPr="0010349C" w:rsidRDefault="00D75347" w:rsidP="008C1F29">
            <w:pPr>
              <w:pStyle w:val="NoSpacing"/>
              <w:spacing w:line="300" w:lineRule="auto"/>
              <w:rPr>
                <w:i/>
                <w:sz w:val="20"/>
                <w:szCs w:val="20"/>
              </w:rPr>
            </w:pPr>
            <w:r>
              <w:rPr>
                <w:i/>
                <w:sz w:val="20"/>
                <w:szCs w:val="20"/>
              </w:rPr>
              <w:t>best</w:t>
            </w:r>
          </w:p>
        </w:tc>
        <w:tc>
          <w:tcPr>
            <w:tcW w:w="1438" w:type="dxa"/>
          </w:tcPr>
          <w:p w:rsidR="00DE15E8" w:rsidRPr="0010349C" w:rsidRDefault="00D75347" w:rsidP="008C1F29">
            <w:pPr>
              <w:pStyle w:val="NoSpacing"/>
              <w:spacing w:line="300" w:lineRule="auto"/>
              <w:rPr>
                <w:i/>
                <w:sz w:val="20"/>
                <w:szCs w:val="20"/>
              </w:rPr>
            </w:pPr>
            <w:proofErr w:type="spellStart"/>
            <w:r>
              <w:rPr>
                <w:i/>
                <w:sz w:val="20"/>
                <w:szCs w:val="20"/>
              </w:rPr>
              <w:t>prms</w:t>
            </w:r>
            <w:proofErr w:type="spellEnd"/>
            <w:r>
              <w:rPr>
                <w:i/>
                <w:sz w:val="20"/>
                <w:szCs w:val="20"/>
              </w:rPr>
              <w:t>*</w:t>
            </w:r>
          </w:p>
        </w:tc>
      </w:tr>
      <w:tr w:rsidR="00DE15E8" w:rsidRPr="00393D57" w:rsidTr="0010349C">
        <w:tc>
          <w:tcPr>
            <w:tcW w:w="1152" w:type="dxa"/>
          </w:tcPr>
          <w:p w:rsidR="00DE15E8" w:rsidRPr="0010349C" w:rsidRDefault="00DE15E8" w:rsidP="008C1F29">
            <w:pPr>
              <w:pStyle w:val="NoSpacing"/>
              <w:spacing w:line="300" w:lineRule="auto"/>
              <w:rPr>
                <w:b/>
                <w:sz w:val="20"/>
                <w:szCs w:val="20"/>
              </w:rPr>
            </w:pPr>
            <w:proofErr w:type="spellStart"/>
            <w:r w:rsidRPr="0010349C">
              <w:rPr>
                <w:b/>
                <w:sz w:val="20"/>
                <w:szCs w:val="20"/>
              </w:rPr>
              <w:t>Sav</w:t>
            </w:r>
            <w:r w:rsidR="00EE6D3F" w:rsidRPr="0010349C">
              <w:rPr>
                <w:b/>
                <w:sz w:val="20"/>
                <w:szCs w:val="20"/>
              </w:rPr>
              <w:t>HT</w:t>
            </w:r>
            <w:proofErr w:type="spellEnd"/>
          </w:p>
        </w:tc>
        <w:tc>
          <w:tcPr>
            <w:tcW w:w="1606" w:type="dxa"/>
          </w:tcPr>
          <w:p w:rsidR="00DE15E8" w:rsidRPr="0010349C" w:rsidRDefault="00DE15E8" w:rsidP="008C1F29">
            <w:pPr>
              <w:pStyle w:val="NoSpacing"/>
              <w:spacing w:line="300" w:lineRule="auto"/>
              <w:jc w:val="left"/>
              <w:rPr>
                <w:b/>
                <w:sz w:val="20"/>
                <w:szCs w:val="20"/>
              </w:rPr>
            </w:pPr>
            <w:r w:rsidRPr="0010349C">
              <w:rPr>
                <w:b/>
                <w:sz w:val="20"/>
                <w:szCs w:val="20"/>
              </w:rPr>
              <w:t>N/A</w:t>
            </w:r>
          </w:p>
        </w:tc>
        <w:tc>
          <w:tcPr>
            <w:tcW w:w="711" w:type="dxa"/>
          </w:tcPr>
          <w:p w:rsidR="00DE15E8" w:rsidRPr="0010349C" w:rsidRDefault="00DE15E8" w:rsidP="008C1F29">
            <w:pPr>
              <w:pStyle w:val="NoSpacing"/>
              <w:spacing w:line="300" w:lineRule="auto"/>
              <w:rPr>
                <w:sz w:val="20"/>
                <w:szCs w:val="20"/>
              </w:rPr>
            </w:pPr>
            <w:r w:rsidRPr="0010349C">
              <w:rPr>
                <w:sz w:val="20"/>
                <w:szCs w:val="20"/>
              </w:rPr>
              <w:t>737</w:t>
            </w:r>
          </w:p>
        </w:tc>
        <w:tc>
          <w:tcPr>
            <w:tcW w:w="711" w:type="dxa"/>
          </w:tcPr>
          <w:p w:rsidR="00DE15E8" w:rsidRPr="0010349C" w:rsidRDefault="00DE15E8" w:rsidP="008C1F29">
            <w:pPr>
              <w:pStyle w:val="NoSpacing"/>
              <w:spacing w:line="300" w:lineRule="auto"/>
              <w:rPr>
                <w:sz w:val="20"/>
                <w:szCs w:val="20"/>
              </w:rPr>
            </w:pPr>
            <w:r w:rsidRPr="0010349C">
              <w:rPr>
                <w:sz w:val="20"/>
                <w:szCs w:val="20"/>
              </w:rPr>
              <w:t>562</w:t>
            </w:r>
          </w:p>
        </w:tc>
        <w:tc>
          <w:tcPr>
            <w:tcW w:w="802"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nr</w:t>
            </w:r>
            <w:proofErr w:type="spellEnd"/>
          </w:p>
        </w:tc>
        <w:tc>
          <w:tcPr>
            <w:tcW w:w="711" w:type="dxa"/>
          </w:tcPr>
          <w:p w:rsidR="00DE15E8" w:rsidRPr="0010349C" w:rsidRDefault="00DE15E8" w:rsidP="008C1F29">
            <w:pPr>
              <w:pStyle w:val="NoSpacing"/>
              <w:spacing w:line="300" w:lineRule="auto"/>
              <w:rPr>
                <w:sz w:val="20"/>
                <w:szCs w:val="20"/>
              </w:rPr>
            </w:pPr>
            <w:r w:rsidRPr="0010349C">
              <w:rPr>
                <w:sz w:val="20"/>
                <w:szCs w:val="20"/>
              </w:rPr>
              <w:t>528</w:t>
            </w:r>
          </w:p>
        </w:tc>
        <w:tc>
          <w:tcPr>
            <w:tcW w:w="1091"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tg</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nr</w:t>
            </w:r>
            <w:proofErr w:type="spellEnd"/>
          </w:p>
        </w:tc>
        <w:tc>
          <w:tcPr>
            <w:tcW w:w="807" w:type="dxa"/>
          </w:tcPr>
          <w:p w:rsidR="00DE15E8" w:rsidRPr="0010349C" w:rsidRDefault="00DE15E8" w:rsidP="008C1F29">
            <w:pPr>
              <w:pStyle w:val="NoSpacing"/>
              <w:spacing w:line="300" w:lineRule="auto"/>
              <w:rPr>
                <w:sz w:val="20"/>
                <w:szCs w:val="20"/>
              </w:rPr>
            </w:pPr>
            <w:r w:rsidRPr="0010349C">
              <w:rPr>
                <w:sz w:val="20"/>
                <w:szCs w:val="20"/>
              </w:rPr>
              <w:t>528</w:t>
            </w:r>
          </w:p>
        </w:tc>
        <w:tc>
          <w:tcPr>
            <w:tcW w:w="1438"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tg</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nr</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pf</w:t>
            </w:r>
            <w:proofErr w:type="spellEnd"/>
          </w:p>
        </w:tc>
      </w:tr>
      <w:tr w:rsidR="00DE15E8" w:rsidRPr="00393D57" w:rsidTr="0010349C">
        <w:tc>
          <w:tcPr>
            <w:tcW w:w="1152" w:type="dxa"/>
          </w:tcPr>
          <w:p w:rsidR="00DE15E8" w:rsidRPr="0010349C" w:rsidRDefault="0002378F" w:rsidP="008C1F29">
            <w:pPr>
              <w:pStyle w:val="NoSpacing"/>
              <w:spacing w:line="300" w:lineRule="auto"/>
              <w:rPr>
                <w:b/>
                <w:sz w:val="20"/>
                <w:szCs w:val="20"/>
              </w:rPr>
            </w:pPr>
            <w:proofErr w:type="spellStart"/>
            <w:r w:rsidRPr="0010349C">
              <w:rPr>
                <w:b/>
                <w:sz w:val="20"/>
                <w:szCs w:val="20"/>
              </w:rPr>
              <w:t>SavPlus</w:t>
            </w:r>
            <w:proofErr w:type="spellEnd"/>
          </w:p>
        </w:tc>
        <w:tc>
          <w:tcPr>
            <w:tcW w:w="1606" w:type="dxa"/>
          </w:tcPr>
          <w:p w:rsidR="00DE15E8" w:rsidRPr="0010349C" w:rsidRDefault="00DE15E8" w:rsidP="008C1F29">
            <w:pPr>
              <w:pStyle w:val="NoSpacing"/>
              <w:spacing w:line="300" w:lineRule="auto"/>
              <w:jc w:val="left"/>
              <w:rPr>
                <w:b/>
                <w:sz w:val="20"/>
                <w:szCs w:val="20"/>
              </w:rPr>
            </w:pPr>
            <w:r w:rsidRPr="0010349C">
              <w:rPr>
                <w:b/>
                <w:sz w:val="20"/>
                <w:szCs w:val="20"/>
              </w:rPr>
              <w:t>N/A</w:t>
            </w:r>
          </w:p>
        </w:tc>
        <w:tc>
          <w:tcPr>
            <w:tcW w:w="711" w:type="dxa"/>
          </w:tcPr>
          <w:p w:rsidR="00DE15E8" w:rsidRPr="0010349C" w:rsidRDefault="00DE15E8" w:rsidP="008C1F29">
            <w:pPr>
              <w:pStyle w:val="NoSpacing"/>
              <w:spacing w:line="300" w:lineRule="auto"/>
              <w:rPr>
                <w:sz w:val="20"/>
                <w:szCs w:val="20"/>
              </w:rPr>
            </w:pPr>
            <w:r w:rsidRPr="0010349C">
              <w:rPr>
                <w:sz w:val="20"/>
                <w:szCs w:val="20"/>
              </w:rPr>
              <w:t>612</w:t>
            </w:r>
          </w:p>
        </w:tc>
        <w:tc>
          <w:tcPr>
            <w:tcW w:w="711" w:type="dxa"/>
          </w:tcPr>
          <w:p w:rsidR="00DE15E8" w:rsidRPr="0010349C" w:rsidRDefault="00DE15E8" w:rsidP="008C1F29">
            <w:pPr>
              <w:pStyle w:val="NoSpacing"/>
              <w:spacing w:line="300" w:lineRule="auto"/>
              <w:rPr>
                <w:sz w:val="20"/>
                <w:szCs w:val="20"/>
              </w:rPr>
            </w:pPr>
            <w:r w:rsidRPr="0010349C">
              <w:rPr>
                <w:sz w:val="20"/>
                <w:szCs w:val="20"/>
              </w:rPr>
              <w:t>475</w:t>
            </w:r>
          </w:p>
        </w:tc>
        <w:tc>
          <w:tcPr>
            <w:tcW w:w="802"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nr</w:t>
            </w:r>
            <w:proofErr w:type="spellEnd"/>
          </w:p>
        </w:tc>
        <w:tc>
          <w:tcPr>
            <w:tcW w:w="711" w:type="dxa"/>
          </w:tcPr>
          <w:p w:rsidR="00DE15E8" w:rsidRPr="0010349C" w:rsidRDefault="00DE15E8" w:rsidP="008C1F29">
            <w:pPr>
              <w:pStyle w:val="NoSpacing"/>
              <w:spacing w:line="300" w:lineRule="auto"/>
              <w:rPr>
                <w:sz w:val="20"/>
                <w:szCs w:val="20"/>
              </w:rPr>
            </w:pPr>
            <w:r w:rsidRPr="0010349C">
              <w:rPr>
                <w:sz w:val="20"/>
                <w:szCs w:val="20"/>
              </w:rPr>
              <w:t>472</w:t>
            </w:r>
          </w:p>
        </w:tc>
        <w:tc>
          <w:tcPr>
            <w:tcW w:w="1091"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tg</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nr</w:t>
            </w:r>
            <w:proofErr w:type="spellEnd"/>
          </w:p>
        </w:tc>
        <w:tc>
          <w:tcPr>
            <w:tcW w:w="807" w:type="dxa"/>
          </w:tcPr>
          <w:p w:rsidR="00DE15E8" w:rsidRPr="0010349C" w:rsidRDefault="00DE15E8" w:rsidP="008C1F29">
            <w:pPr>
              <w:pStyle w:val="NoSpacing"/>
              <w:spacing w:line="300" w:lineRule="auto"/>
              <w:rPr>
                <w:sz w:val="20"/>
                <w:szCs w:val="20"/>
              </w:rPr>
            </w:pPr>
            <w:r w:rsidRPr="0010349C">
              <w:rPr>
                <w:sz w:val="20"/>
                <w:szCs w:val="20"/>
              </w:rPr>
              <w:t>473</w:t>
            </w:r>
          </w:p>
        </w:tc>
        <w:tc>
          <w:tcPr>
            <w:tcW w:w="1438"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tg</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nr</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pf</w:t>
            </w:r>
            <w:proofErr w:type="spellEnd"/>
          </w:p>
        </w:tc>
      </w:tr>
      <w:tr w:rsidR="00DE15E8" w:rsidRPr="00393D57" w:rsidTr="0010349C">
        <w:tc>
          <w:tcPr>
            <w:tcW w:w="1152" w:type="dxa"/>
          </w:tcPr>
          <w:p w:rsidR="00DE15E8" w:rsidRPr="0010349C" w:rsidRDefault="00A1030D" w:rsidP="008C1F29">
            <w:pPr>
              <w:pStyle w:val="NoSpacing"/>
              <w:spacing w:line="300" w:lineRule="auto"/>
              <w:rPr>
                <w:b/>
                <w:sz w:val="20"/>
                <w:szCs w:val="20"/>
              </w:rPr>
            </w:pPr>
            <w:proofErr w:type="spellStart"/>
            <w:r w:rsidRPr="0010349C">
              <w:rPr>
                <w:b/>
                <w:sz w:val="20"/>
                <w:szCs w:val="20"/>
              </w:rPr>
              <w:t>SeqIns</w:t>
            </w:r>
            <w:proofErr w:type="spellEnd"/>
          </w:p>
        </w:tc>
        <w:tc>
          <w:tcPr>
            <w:tcW w:w="1606" w:type="dxa"/>
          </w:tcPr>
          <w:p w:rsidR="00DE15E8" w:rsidRPr="0010349C" w:rsidRDefault="00DE15E8" w:rsidP="008C1F29">
            <w:pPr>
              <w:pStyle w:val="NoSpacing"/>
              <w:spacing w:line="300" w:lineRule="auto"/>
              <w:jc w:val="left"/>
              <w:rPr>
                <w:b/>
                <w:sz w:val="20"/>
                <w:szCs w:val="20"/>
              </w:rPr>
            </w:pPr>
            <w:r w:rsidRPr="0010349C">
              <w:rPr>
                <w:b/>
                <w:sz w:val="20"/>
                <w:szCs w:val="20"/>
              </w:rPr>
              <w:t>Distance to depot</w:t>
            </w:r>
          </w:p>
        </w:tc>
        <w:tc>
          <w:tcPr>
            <w:tcW w:w="711" w:type="dxa"/>
          </w:tcPr>
          <w:p w:rsidR="00DE15E8" w:rsidRPr="0010349C" w:rsidRDefault="00DE15E8" w:rsidP="008C1F29">
            <w:pPr>
              <w:pStyle w:val="NoSpacing"/>
              <w:spacing w:line="300" w:lineRule="auto"/>
              <w:rPr>
                <w:sz w:val="20"/>
                <w:szCs w:val="20"/>
              </w:rPr>
            </w:pPr>
            <w:r w:rsidRPr="0010349C">
              <w:rPr>
                <w:sz w:val="20"/>
                <w:szCs w:val="20"/>
              </w:rPr>
              <w:t>516</w:t>
            </w:r>
          </w:p>
        </w:tc>
        <w:tc>
          <w:tcPr>
            <w:tcW w:w="711" w:type="dxa"/>
          </w:tcPr>
          <w:p w:rsidR="00DE15E8" w:rsidRPr="0010349C" w:rsidRDefault="00DE15E8" w:rsidP="008C1F29">
            <w:pPr>
              <w:pStyle w:val="NoSpacing"/>
              <w:spacing w:line="300" w:lineRule="auto"/>
              <w:rPr>
                <w:sz w:val="20"/>
                <w:szCs w:val="20"/>
              </w:rPr>
            </w:pPr>
            <w:r w:rsidRPr="0010349C">
              <w:rPr>
                <w:sz w:val="20"/>
                <w:szCs w:val="20"/>
              </w:rPr>
              <w:t>476</w:t>
            </w:r>
          </w:p>
        </w:tc>
        <w:tc>
          <w:tcPr>
            <w:tcW w:w="802"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dtd</w:t>
            </w:r>
            <w:proofErr w:type="spellEnd"/>
          </w:p>
        </w:tc>
        <w:tc>
          <w:tcPr>
            <w:tcW w:w="711" w:type="dxa"/>
          </w:tcPr>
          <w:p w:rsidR="00DE15E8" w:rsidRPr="0010349C" w:rsidRDefault="00DE15E8" w:rsidP="008C1F29">
            <w:pPr>
              <w:pStyle w:val="NoSpacing"/>
              <w:spacing w:line="300" w:lineRule="auto"/>
              <w:rPr>
                <w:sz w:val="20"/>
                <w:szCs w:val="20"/>
              </w:rPr>
            </w:pPr>
            <w:r w:rsidRPr="0010349C">
              <w:rPr>
                <w:sz w:val="20"/>
                <w:szCs w:val="20"/>
              </w:rPr>
              <w:t>457</w:t>
            </w:r>
          </w:p>
        </w:tc>
        <w:tc>
          <w:tcPr>
            <w:tcW w:w="1091"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dtd</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tww</w:t>
            </w:r>
            <w:proofErr w:type="spellEnd"/>
          </w:p>
        </w:tc>
        <w:tc>
          <w:tcPr>
            <w:tcW w:w="807" w:type="dxa"/>
          </w:tcPr>
          <w:p w:rsidR="00DE15E8" w:rsidRPr="0010349C" w:rsidRDefault="00DE15E8" w:rsidP="008C1F29">
            <w:pPr>
              <w:pStyle w:val="NoSpacing"/>
              <w:spacing w:line="300" w:lineRule="auto"/>
              <w:rPr>
                <w:sz w:val="20"/>
                <w:szCs w:val="20"/>
              </w:rPr>
            </w:pPr>
            <w:r w:rsidRPr="0010349C">
              <w:rPr>
                <w:sz w:val="20"/>
                <w:szCs w:val="20"/>
              </w:rPr>
              <w:t>455</w:t>
            </w:r>
          </w:p>
        </w:tc>
        <w:tc>
          <w:tcPr>
            <w:tcW w:w="1438"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dtd</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tww</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l</w:t>
            </w:r>
            <w:proofErr w:type="spellEnd"/>
          </w:p>
        </w:tc>
      </w:tr>
      <w:tr w:rsidR="00DE15E8" w:rsidRPr="00393D57" w:rsidTr="0010349C">
        <w:tc>
          <w:tcPr>
            <w:tcW w:w="1152" w:type="dxa"/>
          </w:tcPr>
          <w:p w:rsidR="00DE15E8" w:rsidRPr="0010349C" w:rsidRDefault="008B5A99" w:rsidP="008C1F29">
            <w:pPr>
              <w:pStyle w:val="NoSpacing"/>
              <w:spacing w:line="300" w:lineRule="auto"/>
              <w:rPr>
                <w:b/>
                <w:sz w:val="20"/>
                <w:szCs w:val="20"/>
              </w:rPr>
            </w:pPr>
            <w:proofErr w:type="spellStart"/>
            <w:r w:rsidRPr="0010349C">
              <w:rPr>
                <w:b/>
                <w:sz w:val="20"/>
                <w:szCs w:val="20"/>
              </w:rPr>
              <w:t>ParIns</w:t>
            </w:r>
            <w:proofErr w:type="spellEnd"/>
          </w:p>
        </w:tc>
        <w:tc>
          <w:tcPr>
            <w:tcW w:w="1606" w:type="dxa"/>
          </w:tcPr>
          <w:p w:rsidR="00DE15E8" w:rsidRPr="0010349C" w:rsidRDefault="00DE15E8" w:rsidP="008C1F29">
            <w:pPr>
              <w:pStyle w:val="NoSpacing"/>
              <w:spacing w:line="300" w:lineRule="auto"/>
              <w:jc w:val="left"/>
              <w:rPr>
                <w:b/>
                <w:sz w:val="20"/>
                <w:szCs w:val="20"/>
              </w:rPr>
            </w:pPr>
            <w:r w:rsidRPr="0010349C">
              <w:rPr>
                <w:b/>
                <w:sz w:val="20"/>
                <w:szCs w:val="20"/>
              </w:rPr>
              <w:t>Sweep-based</w:t>
            </w:r>
          </w:p>
        </w:tc>
        <w:tc>
          <w:tcPr>
            <w:tcW w:w="711" w:type="dxa"/>
          </w:tcPr>
          <w:p w:rsidR="00DE15E8" w:rsidRPr="0010349C" w:rsidRDefault="00DE15E8" w:rsidP="008C1F29">
            <w:pPr>
              <w:pStyle w:val="NoSpacing"/>
              <w:spacing w:line="300" w:lineRule="auto"/>
              <w:rPr>
                <w:sz w:val="20"/>
                <w:szCs w:val="20"/>
              </w:rPr>
            </w:pPr>
            <w:r w:rsidRPr="0010349C">
              <w:rPr>
                <w:sz w:val="20"/>
                <w:szCs w:val="20"/>
              </w:rPr>
              <w:t>542</w:t>
            </w:r>
          </w:p>
        </w:tc>
        <w:tc>
          <w:tcPr>
            <w:tcW w:w="711" w:type="dxa"/>
          </w:tcPr>
          <w:p w:rsidR="00DE15E8" w:rsidRPr="0010349C" w:rsidRDefault="00DE15E8" w:rsidP="008C1F29">
            <w:pPr>
              <w:pStyle w:val="NoSpacing"/>
              <w:spacing w:line="300" w:lineRule="auto"/>
              <w:rPr>
                <w:sz w:val="20"/>
                <w:szCs w:val="20"/>
              </w:rPr>
            </w:pPr>
            <w:r w:rsidRPr="0010349C">
              <w:rPr>
                <w:sz w:val="20"/>
                <w:szCs w:val="20"/>
              </w:rPr>
              <w:t>495</w:t>
            </w:r>
          </w:p>
        </w:tc>
        <w:tc>
          <w:tcPr>
            <w:tcW w:w="802"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na</w:t>
            </w:r>
            <w:proofErr w:type="spellEnd"/>
          </w:p>
        </w:tc>
        <w:tc>
          <w:tcPr>
            <w:tcW w:w="711" w:type="dxa"/>
          </w:tcPr>
          <w:p w:rsidR="00DE15E8" w:rsidRPr="0010349C" w:rsidRDefault="00DE15E8" w:rsidP="008C1F29">
            <w:pPr>
              <w:pStyle w:val="NoSpacing"/>
              <w:spacing w:line="300" w:lineRule="auto"/>
              <w:rPr>
                <w:sz w:val="20"/>
                <w:szCs w:val="20"/>
              </w:rPr>
            </w:pPr>
            <w:r w:rsidRPr="0010349C">
              <w:rPr>
                <w:sz w:val="20"/>
                <w:szCs w:val="20"/>
              </w:rPr>
              <w:t>466</w:t>
            </w:r>
          </w:p>
        </w:tc>
        <w:tc>
          <w:tcPr>
            <w:tcW w:w="1091"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na</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dtd</w:t>
            </w:r>
            <w:proofErr w:type="spellEnd"/>
            <w:r w:rsidRPr="0010349C">
              <w:rPr>
                <w:sz w:val="20"/>
                <w:szCs w:val="20"/>
              </w:rPr>
              <w:t xml:space="preserve"> </w:t>
            </w:r>
          </w:p>
        </w:tc>
        <w:tc>
          <w:tcPr>
            <w:tcW w:w="807" w:type="dxa"/>
          </w:tcPr>
          <w:p w:rsidR="00DE15E8" w:rsidRPr="0010349C" w:rsidRDefault="00DE15E8" w:rsidP="008C1F29">
            <w:pPr>
              <w:pStyle w:val="NoSpacing"/>
              <w:spacing w:line="300" w:lineRule="auto"/>
              <w:rPr>
                <w:sz w:val="20"/>
                <w:szCs w:val="20"/>
              </w:rPr>
            </w:pPr>
            <w:r w:rsidRPr="0010349C">
              <w:rPr>
                <w:sz w:val="20"/>
                <w:szCs w:val="20"/>
              </w:rPr>
              <w:t>457</w:t>
            </w:r>
          </w:p>
        </w:tc>
        <w:tc>
          <w:tcPr>
            <w:tcW w:w="1438"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na</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dtd</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tww</w:t>
            </w:r>
            <w:proofErr w:type="spellEnd"/>
          </w:p>
        </w:tc>
      </w:tr>
      <w:tr w:rsidR="00DE15E8" w:rsidRPr="00393D57" w:rsidTr="0010349C">
        <w:tc>
          <w:tcPr>
            <w:tcW w:w="1152" w:type="dxa"/>
          </w:tcPr>
          <w:p w:rsidR="00DE15E8" w:rsidRPr="0010349C" w:rsidRDefault="006415DD" w:rsidP="008C1F29">
            <w:pPr>
              <w:pStyle w:val="NoSpacing"/>
              <w:spacing w:line="300" w:lineRule="auto"/>
              <w:rPr>
                <w:b/>
                <w:sz w:val="20"/>
                <w:szCs w:val="20"/>
              </w:rPr>
            </w:pPr>
            <w:proofErr w:type="spellStart"/>
            <w:r>
              <w:rPr>
                <w:b/>
                <w:sz w:val="20"/>
                <w:szCs w:val="20"/>
              </w:rPr>
              <w:t>CombReg</w:t>
            </w:r>
            <w:proofErr w:type="spellEnd"/>
          </w:p>
        </w:tc>
        <w:tc>
          <w:tcPr>
            <w:tcW w:w="1606" w:type="dxa"/>
          </w:tcPr>
          <w:p w:rsidR="00DE15E8" w:rsidRPr="0010349C" w:rsidRDefault="00DE15E8" w:rsidP="008C1F29">
            <w:pPr>
              <w:pStyle w:val="NoSpacing"/>
              <w:spacing w:line="300" w:lineRule="auto"/>
              <w:jc w:val="left"/>
              <w:rPr>
                <w:b/>
                <w:sz w:val="20"/>
                <w:szCs w:val="20"/>
              </w:rPr>
            </w:pPr>
            <w:r w:rsidRPr="0010349C">
              <w:rPr>
                <w:b/>
                <w:sz w:val="20"/>
                <w:szCs w:val="20"/>
              </w:rPr>
              <w:t>Sweep-based</w:t>
            </w:r>
          </w:p>
        </w:tc>
        <w:tc>
          <w:tcPr>
            <w:tcW w:w="711" w:type="dxa"/>
          </w:tcPr>
          <w:p w:rsidR="00DE15E8" w:rsidRPr="0010349C" w:rsidRDefault="00DE15E8" w:rsidP="008C1F29">
            <w:pPr>
              <w:pStyle w:val="NoSpacing"/>
              <w:spacing w:line="300" w:lineRule="auto"/>
              <w:rPr>
                <w:sz w:val="20"/>
                <w:szCs w:val="20"/>
              </w:rPr>
            </w:pPr>
            <w:r w:rsidRPr="0010349C">
              <w:rPr>
                <w:sz w:val="20"/>
                <w:szCs w:val="20"/>
              </w:rPr>
              <w:t>529</w:t>
            </w:r>
          </w:p>
        </w:tc>
        <w:tc>
          <w:tcPr>
            <w:tcW w:w="711" w:type="dxa"/>
          </w:tcPr>
          <w:p w:rsidR="00DE15E8" w:rsidRPr="0010349C" w:rsidRDefault="00DE15E8" w:rsidP="008C1F29">
            <w:pPr>
              <w:pStyle w:val="NoSpacing"/>
              <w:spacing w:line="300" w:lineRule="auto"/>
              <w:rPr>
                <w:sz w:val="20"/>
                <w:szCs w:val="20"/>
              </w:rPr>
            </w:pPr>
            <w:r w:rsidRPr="0010349C">
              <w:rPr>
                <w:sz w:val="20"/>
                <w:szCs w:val="20"/>
              </w:rPr>
              <w:t>478</w:t>
            </w:r>
          </w:p>
        </w:tc>
        <w:tc>
          <w:tcPr>
            <w:tcW w:w="802"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na</w:t>
            </w:r>
            <w:proofErr w:type="spellEnd"/>
          </w:p>
        </w:tc>
        <w:tc>
          <w:tcPr>
            <w:tcW w:w="711" w:type="dxa"/>
          </w:tcPr>
          <w:p w:rsidR="00DE15E8" w:rsidRPr="0010349C" w:rsidRDefault="00DE15E8" w:rsidP="008C1F29">
            <w:pPr>
              <w:pStyle w:val="NoSpacing"/>
              <w:spacing w:line="300" w:lineRule="auto"/>
              <w:rPr>
                <w:sz w:val="20"/>
                <w:szCs w:val="20"/>
              </w:rPr>
            </w:pPr>
            <w:r w:rsidRPr="0010349C">
              <w:rPr>
                <w:sz w:val="20"/>
                <w:szCs w:val="20"/>
              </w:rPr>
              <w:t>459</w:t>
            </w:r>
          </w:p>
        </w:tc>
        <w:tc>
          <w:tcPr>
            <w:tcW w:w="1091"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na</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dtd</w:t>
            </w:r>
            <w:proofErr w:type="spellEnd"/>
          </w:p>
        </w:tc>
        <w:tc>
          <w:tcPr>
            <w:tcW w:w="807" w:type="dxa"/>
          </w:tcPr>
          <w:p w:rsidR="00DE15E8" w:rsidRPr="0010349C" w:rsidRDefault="00DE15E8" w:rsidP="008C1F29">
            <w:pPr>
              <w:pStyle w:val="NoSpacing"/>
              <w:spacing w:line="300" w:lineRule="auto"/>
              <w:rPr>
                <w:sz w:val="20"/>
                <w:szCs w:val="20"/>
              </w:rPr>
            </w:pPr>
            <w:r w:rsidRPr="0010349C">
              <w:rPr>
                <w:sz w:val="20"/>
                <w:szCs w:val="20"/>
              </w:rPr>
              <w:t>460</w:t>
            </w:r>
          </w:p>
        </w:tc>
        <w:tc>
          <w:tcPr>
            <w:tcW w:w="1438"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na</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dtd</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tww</w:t>
            </w:r>
            <w:proofErr w:type="spellEnd"/>
          </w:p>
        </w:tc>
      </w:tr>
      <w:tr w:rsidR="00DE15E8" w:rsidRPr="00393D57" w:rsidTr="0010349C">
        <w:tc>
          <w:tcPr>
            <w:tcW w:w="1152" w:type="dxa"/>
          </w:tcPr>
          <w:p w:rsidR="00DE15E8" w:rsidRPr="0010349C" w:rsidRDefault="006415DD" w:rsidP="008C1F29">
            <w:pPr>
              <w:pStyle w:val="NoSpacing"/>
              <w:spacing w:line="300" w:lineRule="auto"/>
              <w:rPr>
                <w:b/>
                <w:sz w:val="20"/>
                <w:szCs w:val="20"/>
              </w:rPr>
            </w:pPr>
            <w:proofErr w:type="spellStart"/>
            <w:r>
              <w:rPr>
                <w:b/>
                <w:sz w:val="20"/>
                <w:szCs w:val="20"/>
              </w:rPr>
              <w:t>FewAlt</w:t>
            </w:r>
            <w:proofErr w:type="spellEnd"/>
          </w:p>
        </w:tc>
        <w:tc>
          <w:tcPr>
            <w:tcW w:w="1606" w:type="dxa"/>
          </w:tcPr>
          <w:p w:rsidR="00DE15E8" w:rsidRPr="0010349C" w:rsidRDefault="00DE15E8" w:rsidP="008C1F29">
            <w:pPr>
              <w:pStyle w:val="NoSpacing"/>
              <w:spacing w:line="300" w:lineRule="auto"/>
              <w:jc w:val="left"/>
              <w:rPr>
                <w:b/>
                <w:sz w:val="20"/>
                <w:szCs w:val="20"/>
              </w:rPr>
            </w:pPr>
            <w:r w:rsidRPr="0010349C">
              <w:rPr>
                <w:b/>
                <w:sz w:val="20"/>
                <w:szCs w:val="20"/>
              </w:rPr>
              <w:t>Sweep-based</w:t>
            </w:r>
          </w:p>
        </w:tc>
        <w:tc>
          <w:tcPr>
            <w:tcW w:w="711" w:type="dxa"/>
          </w:tcPr>
          <w:p w:rsidR="00DE15E8" w:rsidRPr="0010349C" w:rsidRDefault="00DE15E8" w:rsidP="008C1F29">
            <w:pPr>
              <w:pStyle w:val="NoSpacing"/>
              <w:spacing w:line="300" w:lineRule="auto"/>
              <w:rPr>
                <w:sz w:val="20"/>
                <w:szCs w:val="20"/>
              </w:rPr>
            </w:pPr>
            <w:r w:rsidRPr="0010349C">
              <w:rPr>
                <w:sz w:val="20"/>
                <w:szCs w:val="20"/>
              </w:rPr>
              <w:t>471</w:t>
            </w:r>
          </w:p>
        </w:tc>
        <w:tc>
          <w:tcPr>
            <w:tcW w:w="711" w:type="dxa"/>
          </w:tcPr>
          <w:p w:rsidR="00DE15E8" w:rsidRPr="0010349C" w:rsidRDefault="00DE15E8" w:rsidP="008C1F29">
            <w:pPr>
              <w:pStyle w:val="NoSpacing"/>
              <w:spacing w:line="300" w:lineRule="auto"/>
              <w:rPr>
                <w:sz w:val="20"/>
                <w:szCs w:val="20"/>
              </w:rPr>
            </w:pPr>
            <w:r w:rsidRPr="0010349C">
              <w:rPr>
                <w:sz w:val="20"/>
                <w:szCs w:val="20"/>
              </w:rPr>
              <w:t>459</w:t>
            </w:r>
          </w:p>
        </w:tc>
        <w:tc>
          <w:tcPr>
            <w:tcW w:w="802"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dtd</w:t>
            </w:r>
            <w:proofErr w:type="spellEnd"/>
          </w:p>
        </w:tc>
        <w:tc>
          <w:tcPr>
            <w:tcW w:w="711" w:type="dxa"/>
          </w:tcPr>
          <w:p w:rsidR="00DE15E8" w:rsidRPr="0010349C" w:rsidRDefault="00DE15E8" w:rsidP="008C1F29">
            <w:pPr>
              <w:pStyle w:val="NoSpacing"/>
              <w:spacing w:line="300" w:lineRule="auto"/>
              <w:rPr>
                <w:sz w:val="20"/>
                <w:szCs w:val="20"/>
              </w:rPr>
            </w:pPr>
            <w:r w:rsidRPr="0010349C">
              <w:rPr>
                <w:sz w:val="20"/>
                <w:szCs w:val="20"/>
              </w:rPr>
              <w:t>455</w:t>
            </w:r>
          </w:p>
        </w:tc>
        <w:tc>
          <w:tcPr>
            <w:tcW w:w="1091"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dtd</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tww</w:t>
            </w:r>
            <w:proofErr w:type="spellEnd"/>
          </w:p>
        </w:tc>
        <w:tc>
          <w:tcPr>
            <w:tcW w:w="807" w:type="dxa"/>
          </w:tcPr>
          <w:p w:rsidR="00DE15E8" w:rsidRPr="0010349C" w:rsidRDefault="00DE15E8" w:rsidP="008C1F29">
            <w:pPr>
              <w:pStyle w:val="NoSpacing"/>
              <w:spacing w:line="300" w:lineRule="auto"/>
              <w:rPr>
                <w:sz w:val="20"/>
                <w:szCs w:val="20"/>
              </w:rPr>
            </w:pPr>
            <w:r w:rsidRPr="0010349C">
              <w:rPr>
                <w:sz w:val="20"/>
                <w:szCs w:val="20"/>
              </w:rPr>
              <w:t>455</w:t>
            </w:r>
          </w:p>
        </w:tc>
        <w:tc>
          <w:tcPr>
            <w:tcW w:w="1438" w:type="dxa"/>
          </w:tcPr>
          <w:p w:rsidR="00DE15E8" w:rsidRPr="0010349C" w:rsidRDefault="00DE15E8" w:rsidP="008C1F29">
            <w:pPr>
              <w:pStyle w:val="NoSpacing"/>
              <w:spacing w:line="300" w:lineRule="auto"/>
              <w:rPr>
                <w:sz w:val="20"/>
                <w:szCs w:val="20"/>
              </w:rPr>
            </w:pPr>
            <w:proofErr w:type="spellStart"/>
            <w:r w:rsidRPr="0010349C">
              <w:rPr>
                <w:sz w:val="20"/>
                <w:szCs w:val="20"/>
              </w:rPr>
              <w:t>w</w:t>
            </w:r>
            <w:r w:rsidRPr="0010349C">
              <w:rPr>
                <w:sz w:val="20"/>
                <w:szCs w:val="20"/>
                <w:vertAlign w:val="subscript"/>
              </w:rPr>
              <w:t>dtd</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tww</w:t>
            </w:r>
            <w:proofErr w:type="spellEnd"/>
            <w:r w:rsidRPr="0010349C">
              <w:rPr>
                <w:sz w:val="20"/>
                <w:szCs w:val="20"/>
              </w:rPr>
              <w:t xml:space="preserve">, </w:t>
            </w:r>
            <w:proofErr w:type="spellStart"/>
            <w:r w:rsidRPr="0010349C">
              <w:rPr>
                <w:sz w:val="20"/>
                <w:szCs w:val="20"/>
              </w:rPr>
              <w:t>w</w:t>
            </w:r>
            <w:r w:rsidRPr="0010349C">
              <w:rPr>
                <w:sz w:val="20"/>
                <w:szCs w:val="20"/>
                <w:vertAlign w:val="subscript"/>
              </w:rPr>
              <w:t>l</w:t>
            </w:r>
            <w:proofErr w:type="spellEnd"/>
          </w:p>
        </w:tc>
      </w:tr>
    </w:tbl>
    <w:p w:rsidR="00DC0DC2" w:rsidRDefault="00DC0DC2" w:rsidP="008C1F29">
      <w:pPr>
        <w:pStyle w:val="NoSpacing"/>
        <w:spacing w:line="300" w:lineRule="auto"/>
        <w:rPr>
          <w:rStyle w:val="Strong"/>
        </w:rPr>
      </w:pPr>
    </w:p>
    <w:p w:rsidR="00DE15E8" w:rsidRDefault="00DE15E8" w:rsidP="008C1F29">
      <w:pPr>
        <w:pStyle w:val="NoSpacing"/>
        <w:spacing w:line="300" w:lineRule="auto"/>
        <w:rPr>
          <w:rStyle w:val="Strong"/>
        </w:rPr>
      </w:pPr>
      <w:r w:rsidRPr="00703FBB">
        <w:rPr>
          <w:rStyle w:val="Strong"/>
        </w:rPr>
        <w:t xml:space="preserve">** </w:t>
      </w:r>
      <w:proofErr w:type="spellStart"/>
      <w:proofErr w:type="gramStart"/>
      <w:r w:rsidRPr="00703FBB">
        <w:rPr>
          <w:rStyle w:val="Strong"/>
        </w:rPr>
        <w:t>wpf</w:t>
      </w:r>
      <w:proofErr w:type="spellEnd"/>
      <w:proofErr w:type="gramEnd"/>
      <w:r w:rsidRPr="00703FBB">
        <w:rPr>
          <w:rStyle w:val="Strong"/>
        </w:rPr>
        <w:t xml:space="preserve"> = push-forward, </w:t>
      </w:r>
      <w:proofErr w:type="spellStart"/>
      <w:r w:rsidRPr="00703FBB">
        <w:rPr>
          <w:rStyle w:val="Strong"/>
        </w:rPr>
        <w:t>wtg</w:t>
      </w:r>
      <w:proofErr w:type="spellEnd"/>
      <w:r w:rsidRPr="00703FBB">
        <w:rPr>
          <w:rStyle w:val="Strong"/>
        </w:rPr>
        <w:t xml:space="preserve"> = time gap, </w:t>
      </w:r>
      <w:proofErr w:type="spellStart"/>
      <w:r w:rsidRPr="00703FBB">
        <w:rPr>
          <w:rStyle w:val="Strong"/>
        </w:rPr>
        <w:t>wnr</w:t>
      </w:r>
      <w:proofErr w:type="spellEnd"/>
      <w:r w:rsidRPr="00703FBB">
        <w:rPr>
          <w:rStyle w:val="Strong"/>
        </w:rPr>
        <w:t xml:space="preserve"> = new route, </w:t>
      </w:r>
      <w:proofErr w:type="spellStart"/>
      <w:r w:rsidRPr="00703FBB">
        <w:rPr>
          <w:rStyle w:val="Strong"/>
        </w:rPr>
        <w:t>wdtd</w:t>
      </w:r>
      <w:proofErr w:type="spellEnd"/>
      <w:r w:rsidRPr="00703FBB">
        <w:rPr>
          <w:rStyle w:val="Strong"/>
        </w:rPr>
        <w:t xml:space="preserve"> = distance to depot, </w:t>
      </w:r>
      <w:proofErr w:type="spellStart"/>
      <w:r w:rsidRPr="00703FBB">
        <w:rPr>
          <w:rStyle w:val="Strong"/>
        </w:rPr>
        <w:t>wtww</w:t>
      </w:r>
      <w:proofErr w:type="spellEnd"/>
      <w:r w:rsidRPr="00703FBB">
        <w:rPr>
          <w:rStyle w:val="Strong"/>
        </w:rPr>
        <w:t xml:space="preserve"> = time window width, </w:t>
      </w:r>
      <w:proofErr w:type="spellStart"/>
      <w:r w:rsidRPr="00703FBB">
        <w:rPr>
          <w:rStyle w:val="Strong"/>
        </w:rPr>
        <w:t>wl</w:t>
      </w:r>
      <w:proofErr w:type="spellEnd"/>
      <w:r w:rsidRPr="00703FBB">
        <w:rPr>
          <w:rStyle w:val="Strong"/>
        </w:rPr>
        <w:t xml:space="preserve"> = load, </w:t>
      </w:r>
      <w:proofErr w:type="spellStart"/>
      <w:r w:rsidRPr="00703FBB">
        <w:rPr>
          <w:rStyle w:val="Strong"/>
        </w:rPr>
        <w:t>wna</w:t>
      </w:r>
      <w:proofErr w:type="spellEnd"/>
      <w:r w:rsidRPr="00703FBB">
        <w:rPr>
          <w:rStyle w:val="Strong"/>
        </w:rPr>
        <w:t xml:space="preserve"> = number of alternatives.</w:t>
      </w:r>
    </w:p>
    <w:p w:rsidR="00DC0DC2" w:rsidRDefault="00DC0DC2" w:rsidP="00DC0DC2">
      <w:pPr>
        <w:pStyle w:val="NoSpacing"/>
        <w:spacing w:line="300" w:lineRule="auto"/>
      </w:pPr>
    </w:p>
    <w:p w:rsidR="00DC0DC2" w:rsidRPr="00DC0DC2" w:rsidRDefault="00DC0DC2" w:rsidP="008C1F29">
      <w:pPr>
        <w:pStyle w:val="NoSpacing"/>
        <w:spacing w:line="300" w:lineRule="auto"/>
        <w:rPr>
          <w:rStyle w:val="Strong"/>
          <w:b w:val="0"/>
          <w:sz w:val="22"/>
        </w:rPr>
      </w:pPr>
      <w:r>
        <w:t xml:space="preserve">Figure 10 visualizes how the best possible solution for each heuristic framework changes as the number of allowed measures increases. </w:t>
      </w:r>
      <w:r w:rsidRPr="004D18C2">
        <w:t xml:space="preserve">From Table </w:t>
      </w:r>
      <w:r>
        <w:t>8</w:t>
      </w:r>
      <w:r w:rsidRPr="004D18C2">
        <w:t xml:space="preserve"> and Figure </w:t>
      </w:r>
      <w:r>
        <w:t>10</w:t>
      </w:r>
      <w:r w:rsidRPr="004D18C2">
        <w:t xml:space="preserve"> we can make some very interesting observations. First, the results with one (well-chosen) additional parameter improve significantly for all heuristics. </w:t>
      </w:r>
      <w:proofErr w:type="spellStart"/>
      <w:r>
        <w:t>FewAlt</w:t>
      </w:r>
      <w:proofErr w:type="spellEnd"/>
      <w:r w:rsidRPr="004D18C2">
        <w:t xml:space="preserve"> is already good without additional parameters, but this is because the </w:t>
      </w:r>
      <w:proofErr w:type="spellStart"/>
      <w:r w:rsidRPr="004D18C2">
        <w:t>w</w:t>
      </w:r>
      <w:r w:rsidRPr="00104453">
        <w:rPr>
          <w:sz w:val="20"/>
          <w:szCs w:val="20"/>
          <w:vertAlign w:val="subscript"/>
        </w:rPr>
        <w:t>na</w:t>
      </w:r>
      <w:proofErr w:type="spellEnd"/>
      <w:r w:rsidRPr="004D18C2">
        <w:t xml:space="preserve"> parameter is an intrinsic part of the </w:t>
      </w:r>
      <w:proofErr w:type="spellStart"/>
      <w:r>
        <w:t>FewAlt</w:t>
      </w:r>
      <w:proofErr w:type="spellEnd"/>
      <w:r w:rsidRPr="004D18C2">
        <w:t xml:space="preserve"> solution procedure and is not considered as a parameter here. It still means that </w:t>
      </w:r>
      <w:proofErr w:type="spellStart"/>
      <w:r>
        <w:t>FewAlt</w:t>
      </w:r>
      <w:proofErr w:type="spellEnd"/>
      <w:r w:rsidRPr="004D18C2">
        <w:t xml:space="preserve"> is already </w:t>
      </w:r>
      <w:r w:rsidRPr="004D18C2">
        <w:lastRenderedPageBreak/>
        <w:t xml:space="preserve">better without any tweaking than another heuristic with one parameter, and better than </w:t>
      </w:r>
      <w:proofErr w:type="spellStart"/>
      <w:r w:rsidRPr="004D18C2">
        <w:t>SavHT</w:t>
      </w:r>
      <w:proofErr w:type="spellEnd"/>
      <w:r w:rsidRPr="004D18C2">
        <w:t xml:space="preserve"> or </w:t>
      </w:r>
      <w:proofErr w:type="spellStart"/>
      <w:r w:rsidRPr="004D18C2">
        <w:t>SavPlus</w:t>
      </w:r>
      <w:proofErr w:type="spellEnd"/>
      <w:r w:rsidRPr="004D18C2">
        <w:t xml:space="preserve"> in any case. Still, </w:t>
      </w:r>
      <w:proofErr w:type="spellStart"/>
      <w:r w:rsidRPr="004D18C2">
        <w:t>SavPlus</w:t>
      </w:r>
      <w:proofErr w:type="spellEnd"/>
      <w:r w:rsidRPr="004D18C2">
        <w:t xml:space="preserve"> outperforms the remaining heuristics when</w:t>
      </w:r>
      <w:r>
        <w:t xml:space="preserve"> only one parameter is allowed.</w:t>
      </w:r>
    </w:p>
    <w:p w:rsidR="00DE15E8" w:rsidRPr="004D18C2" w:rsidRDefault="005B1801" w:rsidP="008C1F29">
      <w:pPr>
        <w:pStyle w:val="NoSpacing"/>
        <w:spacing w:line="300" w:lineRule="auto"/>
      </w:pPr>
      <w:r w:rsidRPr="005B1801">
        <w:rPr>
          <w:noProof/>
          <w:lang w:val="nl-NL" w:eastAsia="nl-NL"/>
        </w:rPr>
        <w:pict>
          <v:shape id="Text Box 644" o:spid="_x0000_s1049" type="#_x0000_t202" style="position:absolute;left:0;text-align:left;margin-left:-2.3pt;margin-top:5.6pt;width:294.8pt;height:21.75pt;z-index:-2516285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dfXswIAALU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" filled="f" stroked="f">
            <v:textbox inset="0,0,0,0">
              <w:txbxContent>
                <w:p w:rsidR="00552A7B" w:rsidRPr="00581AB8" w:rsidRDefault="00552A7B" w:rsidP="00BB6A6F">
                  <w:pPr>
                    <w:pStyle w:val="NoSpacing"/>
                    <w:jc w:val="left"/>
                    <w:rPr>
                      <w:rStyle w:val="Strong"/>
                      <w:lang w:val="en-US"/>
                    </w:rPr>
                  </w:pPr>
                  <w:proofErr w:type="gramStart"/>
                  <w:r w:rsidRPr="00581AB8">
                    <w:rPr>
                      <w:rStyle w:val="Strong"/>
                      <w:lang w:val="en-US"/>
                    </w:rPr>
                    <w:t xml:space="preserve">Figure </w:t>
                  </w:r>
                  <w:r>
                    <w:rPr>
                      <w:rStyle w:val="Strong"/>
                      <w:lang w:val="en-US"/>
                    </w:rPr>
                    <w:t>10</w:t>
                  </w:r>
                  <w:r w:rsidRPr="00581AB8">
                    <w:rPr>
                      <w:rStyle w:val="Strong"/>
                      <w:lang w:val="en-US"/>
                    </w:rPr>
                    <w:t>.</w:t>
                  </w:r>
                  <w:proofErr w:type="gramEnd"/>
                  <w:r w:rsidRPr="00581AB8">
                    <w:rPr>
                      <w:rStyle w:val="Strong"/>
                      <w:lang w:val="en-US"/>
                    </w:rPr>
                    <w:t xml:space="preserve">  Relation between number of measures allowed and number of routes generated (i.e., solution quality)</w:t>
                  </w:r>
                  <w:r>
                    <w:rPr>
                      <w:rStyle w:val="Strong"/>
                      <w:lang w:val="en-US"/>
                    </w:rPr>
                    <w:t>.</w:t>
                  </w:r>
                </w:p>
              </w:txbxContent>
            </v:textbox>
          </v:shape>
        </w:pict>
      </w:r>
    </w:p>
    <w:p w:rsidR="005C5C8B" w:rsidRPr="004D18C2" w:rsidRDefault="005C5C8B" w:rsidP="008C1F29">
      <w:pPr>
        <w:pStyle w:val="NoSpacing"/>
        <w:spacing w:line="300" w:lineRule="auto"/>
      </w:pPr>
    </w:p>
    <w:p w:rsidR="00DE15E8" w:rsidRPr="004D18C2" w:rsidRDefault="00776758" w:rsidP="008C1F29">
      <w:pPr>
        <w:pStyle w:val="NoSpacing"/>
        <w:spacing w:line="300" w:lineRule="auto"/>
      </w:pPr>
      <w:r w:rsidRPr="00CD7527">
        <w:rPr>
          <w:noProof/>
          <w:lang w:val="en-US"/>
        </w:rPr>
        <w:drawing>
          <wp:inline distT="0" distB="0" distL="0" distR="0">
            <wp:extent cx="4395470" cy="201803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pic:cNvPicPr>
                      <a:picLocks noChangeAspect="1" noChangeArrowheads="1"/>
                    </pic:cNvPicPr>
                  </pic:nvPicPr>
                  <pic:blipFill>
                    <a:blip r:embed="rId3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395470" cy="2018030"/>
                    </a:xfrm>
                    <a:prstGeom prst="rect">
                      <a:avLst/>
                    </a:prstGeom>
                    <a:noFill/>
                  </pic:spPr>
                </pic:pic>
              </a:graphicData>
            </a:graphic>
          </wp:inline>
        </w:drawing>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The second additional parameter provides a significant improvement for </w:t>
      </w:r>
      <w:proofErr w:type="spellStart"/>
      <w:r w:rsidR="00EE6D3F" w:rsidRPr="004D18C2">
        <w:t>SavHT</w:t>
      </w:r>
      <w:proofErr w:type="spellEnd"/>
      <w:r w:rsidRPr="004D18C2">
        <w:t xml:space="preserve">, </w:t>
      </w:r>
      <w:proofErr w:type="spellStart"/>
      <w:r w:rsidR="00A1030D" w:rsidRPr="004D18C2">
        <w:t>SeqIns</w:t>
      </w:r>
      <w:proofErr w:type="spellEnd"/>
      <w:r w:rsidRPr="004D18C2">
        <w:t xml:space="preserve">, </w:t>
      </w:r>
      <w:proofErr w:type="spellStart"/>
      <w:r w:rsidR="008B5A99" w:rsidRPr="004D18C2">
        <w:t>ParIns</w:t>
      </w:r>
      <w:proofErr w:type="spellEnd"/>
      <w:r w:rsidR="008B5A99" w:rsidRPr="004D18C2">
        <w:t xml:space="preserve"> </w:t>
      </w:r>
      <w:r w:rsidRPr="004D18C2">
        <w:t xml:space="preserve">and </w:t>
      </w:r>
      <w:proofErr w:type="spellStart"/>
      <w:r w:rsidR="006415DD">
        <w:t>CombReg</w:t>
      </w:r>
      <w:proofErr w:type="spellEnd"/>
      <w:r w:rsidRPr="004D18C2">
        <w:t xml:space="preserve">. </w:t>
      </w:r>
      <w:proofErr w:type="spellStart"/>
      <w:r w:rsidR="006415DD">
        <w:t>FewAlt</w:t>
      </w:r>
      <w:proofErr w:type="spellEnd"/>
      <w:r w:rsidRPr="004D18C2">
        <w:t xml:space="preserve"> and </w:t>
      </w:r>
      <w:proofErr w:type="spellStart"/>
      <w:r w:rsidR="0002378F" w:rsidRPr="004D18C2">
        <w:t>SavPlus</w:t>
      </w:r>
      <w:proofErr w:type="spellEnd"/>
      <w:r w:rsidRPr="004D18C2">
        <w:t xml:space="preserve"> do not improve much further. The third parameter is only beneficial for </w:t>
      </w:r>
      <w:proofErr w:type="spellStart"/>
      <w:r w:rsidR="008B5A99" w:rsidRPr="004D18C2">
        <w:t>ParIns</w:t>
      </w:r>
      <w:proofErr w:type="spellEnd"/>
      <w:r w:rsidRPr="004D18C2">
        <w:t xml:space="preserve">. </w:t>
      </w:r>
      <w:proofErr w:type="spellStart"/>
      <w:r w:rsidR="006415DD">
        <w:t>CombReg</w:t>
      </w:r>
      <w:proofErr w:type="spellEnd"/>
      <w:r w:rsidRPr="004D18C2">
        <w:t xml:space="preserve"> reaches its best score at four parameters but the difference with 2 parameters is negligible.</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Examining the actual selected parameters, we conclude that these are different for the different heuristics. The savings-based heuristics benefit most from penalizing construction of a new route, ‘encouraging’ routes to expand until no longer possible. </w:t>
      </w:r>
      <w:proofErr w:type="spellStart"/>
      <w:r w:rsidR="00EE6D3F" w:rsidRPr="004D18C2">
        <w:t>SavHT</w:t>
      </w:r>
      <w:proofErr w:type="spellEnd"/>
      <w:r w:rsidRPr="004D18C2">
        <w:t xml:space="preserve"> benefits further from penalizing time gaps, which again helps creating routes of more customers. </w:t>
      </w:r>
    </w:p>
    <w:p w:rsidR="00DE15E8" w:rsidRPr="004D18C2" w:rsidRDefault="00DE15E8" w:rsidP="008C1F29">
      <w:pPr>
        <w:pStyle w:val="NoSpacing"/>
        <w:spacing w:line="300" w:lineRule="auto"/>
      </w:pPr>
    </w:p>
    <w:p w:rsidR="00DE15E8" w:rsidRPr="004D18C2" w:rsidRDefault="00A1030D" w:rsidP="008C1F29">
      <w:pPr>
        <w:pStyle w:val="NoSpacing"/>
        <w:spacing w:line="300" w:lineRule="auto"/>
      </w:pPr>
      <w:proofErr w:type="spellStart"/>
      <w:r w:rsidRPr="004D18C2">
        <w:t>SeqIns</w:t>
      </w:r>
      <w:proofErr w:type="spellEnd"/>
      <w:r w:rsidRPr="004D18C2">
        <w:t xml:space="preserve"> </w:t>
      </w:r>
      <w:r w:rsidR="00DE15E8" w:rsidRPr="004D18C2">
        <w:t xml:space="preserve">and </w:t>
      </w:r>
      <w:proofErr w:type="spellStart"/>
      <w:r w:rsidR="006415DD">
        <w:t>FewAlt</w:t>
      </w:r>
      <w:proofErr w:type="spellEnd"/>
      <w:r w:rsidR="00DE15E8" w:rsidRPr="004D18C2">
        <w:t xml:space="preserve"> perform especially well if the distance to depot is part of the search function. This is remarkable because if only </w:t>
      </w:r>
      <w:proofErr w:type="spellStart"/>
      <w:r w:rsidR="00DE15E8" w:rsidRPr="004D18C2">
        <w:t>w</w:t>
      </w:r>
      <w:r w:rsidR="00DE15E8" w:rsidRPr="00104453">
        <w:rPr>
          <w:sz w:val="20"/>
          <w:szCs w:val="20"/>
          <w:vertAlign w:val="subscript"/>
        </w:rPr>
        <w:t>dtd</w:t>
      </w:r>
      <w:proofErr w:type="spellEnd"/>
      <w:r w:rsidR="00DE15E8" w:rsidRPr="004D18C2">
        <w:t xml:space="preserve"> is applied, none of the time-related measures is considered in the process. The insertion procedure itself seems to be sufficient to eliminate waiting time and thus creating efficient routes. Still, </w:t>
      </w:r>
      <w:proofErr w:type="spellStart"/>
      <w:r w:rsidRPr="004D18C2">
        <w:t>SeqIns</w:t>
      </w:r>
      <w:proofErr w:type="spellEnd"/>
      <w:r w:rsidRPr="004D18C2">
        <w:t xml:space="preserve"> </w:t>
      </w:r>
      <w:r w:rsidR="00DE15E8" w:rsidRPr="004D18C2">
        <w:t xml:space="preserve">improves further if it takes the time window width into account. One instance of </w:t>
      </w:r>
      <w:proofErr w:type="spellStart"/>
      <w:r w:rsidRPr="004D18C2">
        <w:t>SeqIns</w:t>
      </w:r>
      <w:proofErr w:type="spellEnd"/>
      <w:r w:rsidRPr="004D18C2">
        <w:t xml:space="preserve"> </w:t>
      </w:r>
      <w:r w:rsidR="00DE15E8" w:rsidRPr="004D18C2">
        <w:t>(</w:t>
      </w:r>
      <w:r w:rsidRPr="004D18C2">
        <w:t xml:space="preserve">with settings </w:t>
      </w:r>
      <w:r w:rsidR="00DE15E8" w:rsidRPr="004D18C2">
        <w:t>w</w:t>
      </w:r>
      <w:r w:rsidR="00DE15E8" w:rsidRPr="00104453">
        <w:rPr>
          <w:sz w:val="20"/>
          <w:szCs w:val="20"/>
          <w:vertAlign w:val="subscript"/>
        </w:rPr>
        <w:t>ad</w:t>
      </w:r>
      <w:r w:rsidR="00DE15E8" w:rsidRPr="004D18C2">
        <w:t xml:space="preserve"> =0.5, </w:t>
      </w:r>
      <w:proofErr w:type="spellStart"/>
      <w:r w:rsidR="00DE15E8" w:rsidRPr="004D18C2">
        <w:t>w</w:t>
      </w:r>
      <w:r w:rsidR="00DE15E8" w:rsidRPr="00104453">
        <w:rPr>
          <w:sz w:val="20"/>
          <w:szCs w:val="20"/>
          <w:vertAlign w:val="subscript"/>
        </w:rPr>
        <w:t>dtd</w:t>
      </w:r>
      <w:proofErr w:type="spellEnd"/>
      <w:r w:rsidR="00DE15E8" w:rsidRPr="004D18C2">
        <w:t xml:space="preserve"> =1, </w:t>
      </w:r>
      <w:proofErr w:type="spellStart"/>
      <w:r w:rsidR="00DE15E8" w:rsidRPr="004D18C2">
        <w:t>w</w:t>
      </w:r>
      <w:r w:rsidR="00DE15E8" w:rsidRPr="00104453">
        <w:rPr>
          <w:sz w:val="20"/>
          <w:szCs w:val="20"/>
          <w:vertAlign w:val="subscript"/>
        </w:rPr>
        <w:t>tww</w:t>
      </w:r>
      <w:proofErr w:type="spellEnd"/>
      <w:r w:rsidR="00DE15E8" w:rsidRPr="004D18C2">
        <w:t xml:space="preserve"> =0.5, 459 routes total) is especially robus</w:t>
      </w:r>
      <w:r w:rsidRPr="004D18C2">
        <w:t xml:space="preserve">t: the number of routes never exceeds </w:t>
      </w:r>
      <w:r w:rsidR="00DE15E8" w:rsidRPr="004D18C2">
        <w:t xml:space="preserve">the best </w:t>
      </w:r>
      <w:r w:rsidRPr="004D18C2">
        <w:t>result we found by more than one route, o</w:t>
      </w:r>
      <w:r w:rsidR="00DE15E8" w:rsidRPr="004D18C2">
        <w:t>n any of the 56 Solomon problems.</w:t>
      </w:r>
    </w:p>
    <w:p w:rsidR="00DE15E8" w:rsidRPr="004D18C2" w:rsidRDefault="00DE15E8" w:rsidP="008C1F29">
      <w:pPr>
        <w:pStyle w:val="NoSpacing"/>
        <w:spacing w:line="300" w:lineRule="auto"/>
      </w:pPr>
    </w:p>
    <w:p w:rsidR="00DE15E8" w:rsidRDefault="00DE15E8" w:rsidP="008C1F29">
      <w:pPr>
        <w:pStyle w:val="NoSpacing"/>
        <w:spacing w:line="300" w:lineRule="auto"/>
      </w:pPr>
      <w:r w:rsidRPr="004D18C2">
        <w:t xml:space="preserve">For </w:t>
      </w:r>
      <w:proofErr w:type="spellStart"/>
      <w:r w:rsidR="008B5A99" w:rsidRPr="004D18C2">
        <w:t>ParIns</w:t>
      </w:r>
      <w:proofErr w:type="spellEnd"/>
      <w:r w:rsidR="008B5A99" w:rsidRPr="004D18C2">
        <w:t xml:space="preserve"> </w:t>
      </w:r>
      <w:r w:rsidRPr="004D18C2">
        <w:t xml:space="preserve">and </w:t>
      </w:r>
      <w:proofErr w:type="spellStart"/>
      <w:r w:rsidR="006415DD">
        <w:t>CombReg</w:t>
      </w:r>
      <w:proofErr w:type="spellEnd"/>
      <w:r w:rsidRPr="004D18C2">
        <w:t xml:space="preserve">, the </w:t>
      </w:r>
      <w:proofErr w:type="spellStart"/>
      <w:r w:rsidRPr="004D18C2">
        <w:t>w</w:t>
      </w:r>
      <w:r w:rsidRPr="00104453">
        <w:rPr>
          <w:sz w:val="20"/>
          <w:szCs w:val="20"/>
          <w:vertAlign w:val="subscript"/>
        </w:rPr>
        <w:t>na</w:t>
      </w:r>
      <w:proofErr w:type="spellEnd"/>
      <w:r w:rsidRPr="004D18C2">
        <w:t xml:space="preserve"> parameter provides the largest improvement (it is also the most expensive). </w:t>
      </w:r>
      <w:proofErr w:type="spellStart"/>
      <w:r w:rsidR="008B5A99" w:rsidRPr="004D18C2">
        <w:t>ParIns</w:t>
      </w:r>
      <w:proofErr w:type="spellEnd"/>
      <w:r w:rsidR="008B5A99" w:rsidRPr="004D18C2">
        <w:t xml:space="preserve"> </w:t>
      </w:r>
      <w:r w:rsidRPr="004D18C2">
        <w:t>improves further with</w:t>
      </w:r>
      <w:r w:rsidR="008B5A99" w:rsidRPr="004D18C2">
        <w:t xml:space="preserve"> a high value of</w:t>
      </w:r>
      <w:r w:rsidRPr="004D18C2">
        <w:t xml:space="preserve"> </w:t>
      </w:r>
      <w:proofErr w:type="spellStart"/>
      <w:r w:rsidRPr="004D18C2">
        <w:t>w</w:t>
      </w:r>
      <w:r w:rsidRPr="00104453">
        <w:rPr>
          <w:sz w:val="20"/>
          <w:szCs w:val="20"/>
          <w:vertAlign w:val="subscript"/>
        </w:rPr>
        <w:t>dtd</w:t>
      </w:r>
      <w:proofErr w:type="spellEnd"/>
      <w:r w:rsidRPr="004D18C2">
        <w:t xml:space="preserve">. Once again, </w:t>
      </w:r>
      <w:proofErr w:type="spellStart"/>
      <w:r w:rsidRPr="004D18C2">
        <w:t>w</w:t>
      </w:r>
      <w:r w:rsidRPr="00104453">
        <w:rPr>
          <w:sz w:val="20"/>
          <w:szCs w:val="20"/>
          <w:vertAlign w:val="subscript"/>
        </w:rPr>
        <w:t>pf</w:t>
      </w:r>
      <w:proofErr w:type="spellEnd"/>
      <w:r w:rsidRPr="004D18C2">
        <w:t xml:space="preserve"> and </w:t>
      </w:r>
      <w:proofErr w:type="spellStart"/>
      <w:proofErr w:type="gramStart"/>
      <w:r w:rsidRPr="004D18C2">
        <w:t>w</w:t>
      </w:r>
      <w:r w:rsidRPr="00104453">
        <w:rPr>
          <w:sz w:val="20"/>
          <w:szCs w:val="20"/>
          <w:vertAlign w:val="subscript"/>
        </w:rPr>
        <w:t>l</w:t>
      </w:r>
      <w:proofErr w:type="spellEnd"/>
      <w:proofErr w:type="gramEnd"/>
      <w:r w:rsidRPr="004D18C2">
        <w:t xml:space="preserve"> do not seem to contribute to better results anywhere. Explanations of this are given in </w:t>
      </w:r>
      <w:r w:rsidR="00C72855">
        <w:t xml:space="preserve">section </w:t>
      </w:r>
      <w:r w:rsidR="00C535CE">
        <w:t>4.3.4</w:t>
      </w:r>
      <w:r w:rsidR="00C72855">
        <w:t>.</w:t>
      </w:r>
    </w:p>
    <w:p w:rsidR="00DC0DC2" w:rsidRPr="004D18C2" w:rsidRDefault="00DC0DC2" w:rsidP="008C1F29">
      <w:pPr>
        <w:pStyle w:val="NoSpacing"/>
        <w:spacing w:line="300" w:lineRule="auto"/>
      </w:pPr>
    </w:p>
    <w:p w:rsidR="00DE15E8" w:rsidRPr="005F081B" w:rsidRDefault="001A3166" w:rsidP="00216F57">
      <w:pPr>
        <w:pStyle w:val="Heading3"/>
      </w:pPr>
      <w:bookmarkStart w:id="70" w:name="_Toc315199038"/>
      <w:bookmarkStart w:id="71" w:name="_Toc316390180"/>
      <w:proofErr w:type="gramStart"/>
      <w:r>
        <w:t>4.3</w:t>
      </w:r>
      <w:r w:rsidR="00216F57">
        <w:t>.6</w:t>
      </w:r>
      <w:r w:rsidR="00E01956" w:rsidRPr="005F081B">
        <w:t xml:space="preserve"> </w:t>
      </w:r>
      <w:r w:rsidR="00DE15E8" w:rsidRPr="005F081B">
        <w:t xml:space="preserve"> Statistics</w:t>
      </w:r>
      <w:proofErr w:type="gramEnd"/>
      <w:r w:rsidR="00DE15E8" w:rsidRPr="005F081B">
        <w:t xml:space="preserve"> without recalculating </w:t>
      </w:r>
      <w:r w:rsidR="004702BB" w:rsidRPr="005F081B">
        <w:t>of scores</w:t>
      </w:r>
      <w:bookmarkEnd w:id="70"/>
      <w:bookmarkEnd w:id="71"/>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In general, heuristics are significantly faster if all calculations of attributes, scores, etc. </w:t>
      </w:r>
      <w:r w:rsidR="005D0FFA" w:rsidRPr="004D18C2">
        <w:t>only have</w:t>
      </w:r>
      <w:r w:rsidRPr="004D18C2">
        <w:t xml:space="preserve"> to be executed only once and do not constantly change in the process of creating routes. In that case, only feasibility needs to be checked before making a new move. </w:t>
      </w:r>
      <w:proofErr w:type="gramStart"/>
      <w:r w:rsidRPr="004D18C2">
        <w:t>Whether or not a heuristic has this feature depends on the solution process and on the parameters used.</w:t>
      </w:r>
      <w:proofErr w:type="gramEnd"/>
      <w:r w:rsidRPr="004D18C2">
        <w:t xml:space="preserve"> The </w:t>
      </w:r>
      <w:proofErr w:type="spellStart"/>
      <w:r w:rsidR="006415DD">
        <w:t>FewAlt</w:t>
      </w:r>
      <w:proofErr w:type="spellEnd"/>
      <w:r w:rsidRPr="004D18C2">
        <w:t xml:space="preserve"> heuristic always needs to </w:t>
      </w:r>
      <w:r w:rsidRPr="004D18C2">
        <w:lastRenderedPageBreak/>
        <w:t xml:space="preserve">recalculate the number of alternative routes for every non-routed customer after each move. The same </w:t>
      </w:r>
      <w:r w:rsidR="004702BB" w:rsidRPr="004D18C2">
        <w:t>applies to</w:t>
      </w:r>
      <w:r w:rsidRPr="004D18C2">
        <w:t xml:space="preserve"> the </w:t>
      </w:r>
      <w:proofErr w:type="spellStart"/>
      <w:r w:rsidRPr="004D18C2">
        <w:t>w</w:t>
      </w:r>
      <w:r w:rsidRPr="00104453">
        <w:rPr>
          <w:sz w:val="20"/>
          <w:szCs w:val="20"/>
          <w:vertAlign w:val="subscript"/>
        </w:rPr>
        <w:t>na</w:t>
      </w:r>
      <w:proofErr w:type="spellEnd"/>
      <w:r w:rsidRPr="004D18C2">
        <w:t xml:space="preserve"> parameter. </w:t>
      </w:r>
      <w:proofErr w:type="spellStart"/>
      <w:proofErr w:type="gramStart"/>
      <w:r w:rsidR="00BB6ECB">
        <w:t>w</w:t>
      </w:r>
      <w:r w:rsidRPr="00104453">
        <w:rPr>
          <w:sz w:val="20"/>
          <w:szCs w:val="20"/>
          <w:vertAlign w:val="subscript"/>
        </w:rPr>
        <w:t>pf</w:t>
      </w:r>
      <w:proofErr w:type="spellEnd"/>
      <w:proofErr w:type="gramEnd"/>
      <w:r w:rsidRPr="004D18C2">
        <w:t xml:space="preserve"> and </w:t>
      </w:r>
      <w:proofErr w:type="spellStart"/>
      <w:r w:rsidRPr="004D18C2">
        <w:t>w</w:t>
      </w:r>
      <w:r w:rsidRPr="00104453">
        <w:rPr>
          <w:sz w:val="20"/>
          <w:szCs w:val="20"/>
          <w:vertAlign w:val="subscript"/>
        </w:rPr>
        <w:t>tg</w:t>
      </w:r>
      <w:proofErr w:type="spellEnd"/>
      <w:r w:rsidRPr="004D18C2">
        <w:t xml:space="preserve"> are dependent on the route configuration, which also changes after every move.</w:t>
      </w:r>
      <w:r w:rsidR="004702BB" w:rsidRPr="004D18C2">
        <w:t xml:space="preserve"> The values of additional distance, minimum time gap, distance to depot and time window width need to be calculated only once (upon the ‘creation’ of a new possible move) and do not change after that.</w:t>
      </w:r>
    </w:p>
    <w:p w:rsidR="00DE15E8" w:rsidRPr="004D18C2" w:rsidRDefault="00DE15E8" w:rsidP="008C1F29">
      <w:pPr>
        <w:pStyle w:val="NoSpacing"/>
        <w:spacing w:line="300" w:lineRule="auto"/>
      </w:pPr>
    </w:p>
    <w:p w:rsidR="00DE15E8" w:rsidRDefault="00DE15E8" w:rsidP="008C1F29">
      <w:pPr>
        <w:pStyle w:val="NoSpacing"/>
        <w:spacing w:line="300" w:lineRule="auto"/>
      </w:pPr>
      <w:r w:rsidRPr="004D18C2">
        <w:t>Since speed is a</w:t>
      </w:r>
      <w:r w:rsidR="004702BB" w:rsidRPr="004D18C2">
        <w:t>n important</w:t>
      </w:r>
      <w:r w:rsidRPr="004D18C2">
        <w:t xml:space="preserve"> quality of good construction heuristics, we are interested in the test results if only those heuristics and parameters are allowed that do not need to recalculate search function values after each move. This excludes </w:t>
      </w:r>
      <w:proofErr w:type="spellStart"/>
      <w:r w:rsidR="006415DD">
        <w:t>FewAlt</w:t>
      </w:r>
      <w:proofErr w:type="spellEnd"/>
      <w:r w:rsidRPr="004D18C2">
        <w:t xml:space="preserve">, </w:t>
      </w:r>
      <w:proofErr w:type="spellStart"/>
      <w:r w:rsidRPr="004D18C2">
        <w:t>w</w:t>
      </w:r>
      <w:r w:rsidRPr="00104453">
        <w:rPr>
          <w:sz w:val="20"/>
          <w:szCs w:val="20"/>
          <w:vertAlign w:val="subscript"/>
        </w:rPr>
        <w:t>na</w:t>
      </w:r>
      <w:proofErr w:type="spellEnd"/>
      <w:r w:rsidRPr="004D18C2">
        <w:t xml:space="preserve">, </w:t>
      </w:r>
      <w:proofErr w:type="spellStart"/>
      <w:r w:rsidRPr="004D18C2">
        <w:t>w</w:t>
      </w:r>
      <w:r w:rsidRPr="00104453">
        <w:rPr>
          <w:sz w:val="20"/>
          <w:szCs w:val="20"/>
          <w:vertAlign w:val="subscript"/>
        </w:rPr>
        <w:t>pf</w:t>
      </w:r>
      <w:proofErr w:type="spellEnd"/>
      <w:r w:rsidRPr="004D18C2">
        <w:t xml:space="preserve"> and </w:t>
      </w:r>
      <w:proofErr w:type="spellStart"/>
      <w:r w:rsidRPr="004D18C2">
        <w:t>w</w:t>
      </w:r>
      <w:r w:rsidRPr="00104453">
        <w:rPr>
          <w:sz w:val="20"/>
          <w:szCs w:val="20"/>
          <w:vertAlign w:val="subscript"/>
        </w:rPr>
        <w:t>tg</w:t>
      </w:r>
      <w:proofErr w:type="spellEnd"/>
      <w:r w:rsidRPr="004D18C2">
        <w:t xml:space="preserve">. Table </w:t>
      </w:r>
      <w:r w:rsidR="00C72855">
        <w:t>9</w:t>
      </w:r>
      <w:r w:rsidRPr="004D18C2">
        <w:t xml:space="preserve"> shows the best results when applying this filter.</w:t>
      </w:r>
    </w:p>
    <w:p w:rsidR="00BB6A6F" w:rsidRPr="004D18C2" w:rsidRDefault="005B1801" w:rsidP="008C1F29">
      <w:pPr>
        <w:pStyle w:val="NoSpacing"/>
        <w:spacing w:line="300" w:lineRule="auto"/>
      </w:pPr>
      <w:r w:rsidRPr="005B1801">
        <w:rPr>
          <w:noProof/>
          <w:lang w:val="nl-NL" w:eastAsia="nl-NL"/>
        </w:rPr>
        <w:pict>
          <v:shape id="Text Box 669" o:spid="_x0000_s1050" type="#_x0000_t202" style="position:absolute;left:0;text-align:left;margin-left:-3.95pt;margin-top:16.3pt;width:449.45pt;height:24pt;z-index:-25161216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" filled="f" stroked="f">
            <v:textbox inset="0,0,0,0">
              <w:txbxContent>
                <w:p w:rsidR="00552A7B" w:rsidRPr="00F62726" w:rsidRDefault="00552A7B" w:rsidP="00703FBB">
                  <w:pPr>
                    <w:pStyle w:val="NoSpacing"/>
                    <w:rPr>
                      <w:rStyle w:val="Strong"/>
                    </w:rPr>
                  </w:pPr>
                  <w:proofErr w:type="gramStart"/>
                  <w:r>
                    <w:rPr>
                      <w:rStyle w:val="Strong"/>
                    </w:rPr>
                    <w:t>Table 9.</w:t>
                  </w:r>
                  <w:proofErr w:type="gramEnd"/>
                  <w:r>
                    <w:rPr>
                      <w:rStyle w:val="Strong"/>
                    </w:rPr>
                    <w:t xml:space="preserve"> Best choice of parameters, and according best result (nr of routes), if a limited number of parameters is allowed. The table shows results for each heuristic.</w:t>
                  </w:r>
                </w:p>
              </w:txbxContent>
            </v:textbox>
            <w10:wrap type="square"/>
          </v:shape>
        </w:pict>
      </w:r>
    </w:p>
    <w:tbl>
      <w:tblPr>
        <w:tblStyle w:val="TableGrid"/>
        <w:tblW w:w="0" w:type="auto"/>
        <w:tblLook w:val="04A0"/>
      </w:tblPr>
      <w:tblGrid>
        <w:gridCol w:w="1152"/>
        <w:gridCol w:w="1854"/>
        <w:gridCol w:w="2052"/>
        <w:gridCol w:w="2104"/>
      </w:tblGrid>
      <w:tr w:rsidR="00DE15E8" w:rsidRPr="00A551D8" w:rsidTr="00671966">
        <w:tc>
          <w:tcPr>
            <w:tcW w:w="1152" w:type="dxa"/>
          </w:tcPr>
          <w:p w:rsidR="00DE15E8" w:rsidRPr="00671966" w:rsidRDefault="00DE15E8" w:rsidP="008C1F29">
            <w:pPr>
              <w:pStyle w:val="NoSpacing"/>
              <w:spacing w:line="300" w:lineRule="auto"/>
              <w:rPr>
                <w:b/>
                <w:i/>
                <w:sz w:val="20"/>
              </w:rPr>
            </w:pPr>
            <w:r w:rsidRPr="00671966">
              <w:rPr>
                <w:b/>
                <w:i/>
                <w:sz w:val="20"/>
              </w:rPr>
              <w:t>Heuristic</w:t>
            </w:r>
          </w:p>
        </w:tc>
        <w:tc>
          <w:tcPr>
            <w:tcW w:w="1854" w:type="dxa"/>
          </w:tcPr>
          <w:p w:rsidR="00DE15E8" w:rsidRPr="00671966" w:rsidRDefault="00DE15E8" w:rsidP="008C1F29">
            <w:pPr>
              <w:pStyle w:val="NoSpacing"/>
              <w:spacing w:line="300" w:lineRule="auto"/>
              <w:rPr>
                <w:b/>
                <w:i/>
                <w:sz w:val="20"/>
              </w:rPr>
            </w:pPr>
            <w:r w:rsidRPr="00671966">
              <w:rPr>
                <w:b/>
                <w:i/>
                <w:sz w:val="20"/>
              </w:rPr>
              <w:t>Seed selection</w:t>
            </w:r>
          </w:p>
        </w:tc>
        <w:tc>
          <w:tcPr>
            <w:tcW w:w="2052" w:type="dxa"/>
          </w:tcPr>
          <w:p w:rsidR="00DE15E8" w:rsidRPr="00671966" w:rsidRDefault="00DE15E8" w:rsidP="008C1F29">
            <w:pPr>
              <w:pStyle w:val="NoSpacing"/>
              <w:spacing w:line="300" w:lineRule="auto"/>
              <w:jc w:val="center"/>
              <w:rPr>
                <w:b/>
                <w:i/>
                <w:sz w:val="20"/>
              </w:rPr>
            </w:pPr>
            <w:r w:rsidRPr="00671966">
              <w:rPr>
                <w:b/>
                <w:i/>
                <w:sz w:val="20"/>
              </w:rPr>
              <w:t>Original best score*</w:t>
            </w:r>
          </w:p>
        </w:tc>
        <w:tc>
          <w:tcPr>
            <w:tcW w:w="2104" w:type="dxa"/>
          </w:tcPr>
          <w:p w:rsidR="00DE15E8" w:rsidRPr="00671966" w:rsidRDefault="004702BB" w:rsidP="008C1F29">
            <w:pPr>
              <w:pStyle w:val="NoSpacing"/>
              <w:spacing w:line="300" w:lineRule="auto"/>
              <w:jc w:val="center"/>
              <w:rPr>
                <w:b/>
                <w:i/>
                <w:sz w:val="20"/>
              </w:rPr>
            </w:pPr>
            <w:r w:rsidRPr="00671966">
              <w:rPr>
                <w:b/>
                <w:i/>
                <w:sz w:val="20"/>
              </w:rPr>
              <w:t>Filtered b</w:t>
            </w:r>
            <w:r w:rsidR="00DE15E8" w:rsidRPr="00671966">
              <w:rPr>
                <w:b/>
                <w:i/>
                <w:sz w:val="20"/>
              </w:rPr>
              <w:t>est</w:t>
            </w:r>
            <w:r w:rsidRPr="00671966">
              <w:rPr>
                <w:b/>
                <w:i/>
                <w:sz w:val="20"/>
              </w:rPr>
              <w:t xml:space="preserve"> </w:t>
            </w:r>
            <w:r w:rsidR="00DE15E8" w:rsidRPr="00671966">
              <w:rPr>
                <w:b/>
                <w:i/>
                <w:sz w:val="20"/>
              </w:rPr>
              <w:t>score</w:t>
            </w:r>
            <w:r w:rsidRPr="00671966">
              <w:rPr>
                <w:b/>
                <w:i/>
                <w:sz w:val="20"/>
              </w:rPr>
              <w:t>**</w:t>
            </w:r>
          </w:p>
        </w:tc>
      </w:tr>
      <w:tr w:rsidR="00DE15E8" w:rsidRPr="00393D57" w:rsidTr="00671966">
        <w:tc>
          <w:tcPr>
            <w:tcW w:w="1152" w:type="dxa"/>
          </w:tcPr>
          <w:p w:rsidR="00DE15E8" w:rsidRPr="00671966" w:rsidRDefault="00DE15E8" w:rsidP="008C1F29">
            <w:pPr>
              <w:pStyle w:val="NoSpacing"/>
              <w:spacing w:line="300" w:lineRule="auto"/>
              <w:rPr>
                <w:b/>
                <w:sz w:val="20"/>
              </w:rPr>
            </w:pPr>
            <w:proofErr w:type="spellStart"/>
            <w:r w:rsidRPr="00671966">
              <w:rPr>
                <w:b/>
                <w:sz w:val="20"/>
              </w:rPr>
              <w:t>Sav</w:t>
            </w:r>
            <w:r w:rsidR="00EE6D3F" w:rsidRPr="00671966">
              <w:rPr>
                <w:b/>
                <w:sz w:val="20"/>
              </w:rPr>
              <w:t>HT</w:t>
            </w:r>
            <w:proofErr w:type="spellEnd"/>
          </w:p>
        </w:tc>
        <w:tc>
          <w:tcPr>
            <w:tcW w:w="1854" w:type="dxa"/>
          </w:tcPr>
          <w:p w:rsidR="00DE15E8" w:rsidRPr="00671966" w:rsidRDefault="00DE15E8" w:rsidP="008C1F29">
            <w:pPr>
              <w:pStyle w:val="NoSpacing"/>
              <w:spacing w:line="300" w:lineRule="auto"/>
              <w:rPr>
                <w:b/>
                <w:sz w:val="20"/>
              </w:rPr>
            </w:pPr>
            <w:r w:rsidRPr="00671966">
              <w:rPr>
                <w:b/>
                <w:sz w:val="20"/>
              </w:rPr>
              <w:t>N/A</w:t>
            </w:r>
          </w:p>
        </w:tc>
        <w:tc>
          <w:tcPr>
            <w:tcW w:w="2052" w:type="dxa"/>
          </w:tcPr>
          <w:p w:rsidR="00DE15E8" w:rsidRPr="00671966" w:rsidRDefault="00DE15E8" w:rsidP="008C1F29">
            <w:pPr>
              <w:pStyle w:val="NoSpacing"/>
              <w:spacing w:line="300" w:lineRule="auto"/>
              <w:jc w:val="center"/>
              <w:rPr>
                <w:sz w:val="20"/>
              </w:rPr>
            </w:pPr>
            <w:r w:rsidRPr="00671966">
              <w:rPr>
                <w:sz w:val="20"/>
              </w:rPr>
              <w:t>528</w:t>
            </w:r>
          </w:p>
        </w:tc>
        <w:tc>
          <w:tcPr>
            <w:tcW w:w="2104" w:type="dxa"/>
          </w:tcPr>
          <w:p w:rsidR="00DE15E8" w:rsidRPr="00671966" w:rsidRDefault="00DE15E8" w:rsidP="008C1F29">
            <w:pPr>
              <w:pStyle w:val="NoSpacing"/>
              <w:spacing w:line="300" w:lineRule="auto"/>
              <w:jc w:val="center"/>
              <w:rPr>
                <w:sz w:val="20"/>
              </w:rPr>
            </w:pPr>
            <w:r w:rsidRPr="00671966">
              <w:rPr>
                <w:sz w:val="20"/>
              </w:rPr>
              <w:t>562</w:t>
            </w:r>
          </w:p>
        </w:tc>
      </w:tr>
      <w:tr w:rsidR="00DE15E8" w:rsidRPr="00393D57" w:rsidTr="00671966">
        <w:tc>
          <w:tcPr>
            <w:tcW w:w="1152" w:type="dxa"/>
          </w:tcPr>
          <w:p w:rsidR="00DE15E8" w:rsidRPr="00671966" w:rsidRDefault="0002378F" w:rsidP="008C1F29">
            <w:pPr>
              <w:pStyle w:val="NoSpacing"/>
              <w:spacing w:line="300" w:lineRule="auto"/>
              <w:rPr>
                <w:b/>
                <w:sz w:val="20"/>
              </w:rPr>
            </w:pPr>
            <w:proofErr w:type="spellStart"/>
            <w:r w:rsidRPr="00671966">
              <w:rPr>
                <w:b/>
                <w:sz w:val="20"/>
              </w:rPr>
              <w:t>SavPlus</w:t>
            </w:r>
            <w:proofErr w:type="spellEnd"/>
          </w:p>
        </w:tc>
        <w:tc>
          <w:tcPr>
            <w:tcW w:w="1854" w:type="dxa"/>
          </w:tcPr>
          <w:p w:rsidR="00DE15E8" w:rsidRPr="00671966" w:rsidRDefault="00DE15E8" w:rsidP="008C1F29">
            <w:pPr>
              <w:pStyle w:val="NoSpacing"/>
              <w:spacing w:line="300" w:lineRule="auto"/>
              <w:rPr>
                <w:b/>
                <w:sz w:val="20"/>
              </w:rPr>
            </w:pPr>
            <w:r w:rsidRPr="00671966">
              <w:rPr>
                <w:b/>
                <w:sz w:val="20"/>
              </w:rPr>
              <w:t>N/A</w:t>
            </w:r>
          </w:p>
        </w:tc>
        <w:tc>
          <w:tcPr>
            <w:tcW w:w="2052" w:type="dxa"/>
          </w:tcPr>
          <w:p w:rsidR="00DE15E8" w:rsidRPr="00671966" w:rsidRDefault="00DE15E8" w:rsidP="008C1F29">
            <w:pPr>
              <w:pStyle w:val="NoSpacing"/>
              <w:spacing w:line="300" w:lineRule="auto"/>
              <w:jc w:val="center"/>
              <w:rPr>
                <w:sz w:val="20"/>
              </w:rPr>
            </w:pPr>
            <w:r w:rsidRPr="00671966">
              <w:rPr>
                <w:sz w:val="20"/>
              </w:rPr>
              <w:t>472</w:t>
            </w:r>
          </w:p>
        </w:tc>
        <w:tc>
          <w:tcPr>
            <w:tcW w:w="2104" w:type="dxa"/>
          </w:tcPr>
          <w:p w:rsidR="00DE15E8" w:rsidRPr="00671966" w:rsidRDefault="00DE15E8" w:rsidP="008C1F29">
            <w:pPr>
              <w:pStyle w:val="NoSpacing"/>
              <w:spacing w:line="300" w:lineRule="auto"/>
              <w:jc w:val="center"/>
              <w:rPr>
                <w:sz w:val="20"/>
              </w:rPr>
            </w:pPr>
            <w:r w:rsidRPr="00671966">
              <w:rPr>
                <w:sz w:val="20"/>
              </w:rPr>
              <w:t>475</w:t>
            </w:r>
          </w:p>
        </w:tc>
      </w:tr>
      <w:tr w:rsidR="00DE15E8" w:rsidRPr="00393D57" w:rsidTr="00671966">
        <w:tc>
          <w:tcPr>
            <w:tcW w:w="1152" w:type="dxa"/>
          </w:tcPr>
          <w:p w:rsidR="00DE15E8" w:rsidRPr="00671966" w:rsidRDefault="00A1030D" w:rsidP="008C1F29">
            <w:pPr>
              <w:pStyle w:val="NoSpacing"/>
              <w:spacing w:line="300" w:lineRule="auto"/>
              <w:rPr>
                <w:b/>
                <w:sz w:val="20"/>
              </w:rPr>
            </w:pPr>
            <w:proofErr w:type="spellStart"/>
            <w:r w:rsidRPr="00671966">
              <w:rPr>
                <w:b/>
                <w:sz w:val="20"/>
              </w:rPr>
              <w:t>SeqIns</w:t>
            </w:r>
            <w:proofErr w:type="spellEnd"/>
          </w:p>
        </w:tc>
        <w:tc>
          <w:tcPr>
            <w:tcW w:w="1854" w:type="dxa"/>
          </w:tcPr>
          <w:p w:rsidR="00DE15E8" w:rsidRPr="00671966" w:rsidRDefault="00DE15E8" w:rsidP="008C1F29">
            <w:pPr>
              <w:pStyle w:val="NoSpacing"/>
              <w:spacing w:line="300" w:lineRule="auto"/>
              <w:rPr>
                <w:b/>
                <w:sz w:val="20"/>
              </w:rPr>
            </w:pPr>
            <w:r w:rsidRPr="00671966">
              <w:rPr>
                <w:b/>
                <w:sz w:val="20"/>
              </w:rPr>
              <w:t>Distance to depot</w:t>
            </w:r>
          </w:p>
        </w:tc>
        <w:tc>
          <w:tcPr>
            <w:tcW w:w="2052" w:type="dxa"/>
          </w:tcPr>
          <w:p w:rsidR="00DE15E8" w:rsidRPr="00671966" w:rsidRDefault="00DE15E8" w:rsidP="008C1F29">
            <w:pPr>
              <w:pStyle w:val="NoSpacing"/>
              <w:spacing w:line="300" w:lineRule="auto"/>
              <w:jc w:val="center"/>
              <w:rPr>
                <w:sz w:val="20"/>
              </w:rPr>
            </w:pPr>
            <w:r w:rsidRPr="00671966">
              <w:rPr>
                <w:sz w:val="20"/>
              </w:rPr>
              <w:t>455</w:t>
            </w:r>
          </w:p>
        </w:tc>
        <w:tc>
          <w:tcPr>
            <w:tcW w:w="2104" w:type="dxa"/>
          </w:tcPr>
          <w:p w:rsidR="00DE15E8" w:rsidRPr="00671966" w:rsidRDefault="00DE15E8" w:rsidP="008C1F29">
            <w:pPr>
              <w:pStyle w:val="NoSpacing"/>
              <w:spacing w:line="300" w:lineRule="auto"/>
              <w:jc w:val="center"/>
              <w:rPr>
                <w:sz w:val="20"/>
              </w:rPr>
            </w:pPr>
            <w:r w:rsidRPr="00671966">
              <w:rPr>
                <w:sz w:val="20"/>
              </w:rPr>
              <w:t>455</w:t>
            </w:r>
          </w:p>
        </w:tc>
      </w:tr>
      <w:tr w:rsidR="00DE15E8" w:rsidRPr="00393D57" w:rsidTr="00671966">
        <w:tc>
          <w:tcPr>
            <w:tcW w:w="1152" w:type="dxa"/>
          </w:tcPr>
          <w:p w:rsidR="00DE15E8" w:rsidRPr="00671966" w:rsidRDefault="008B5A99" w:rsidP="008C1F29">
            <w:pPr>
              <w:pStyle w:val="NoSpacing"/>
              <w:spacing w:line="300" w:lineRule="auto"/>
              <w:rPr>
                <w:b/>
                <w:sz w:val="20"/>
              </w:rPr>
            </w:pPr>
            <w:proofErr w:type="spellStart"/>
            <w:r w:rsidRPr="00671966">
              <w:rPr>
                <w:b/>
                <w:sz w:val="20"/>
              </w:rPr>
              <w:t>ParIns</w:t>
            </w:r>
            <w:proofErr w:type="spellEnd"/>
          </w:p>
        </w:tc>
        <w:tc>
          <w:tcPr>
            <w:tcW w:w="1854" w:type="dxa"/>
          </w:tcPr>
          <w:p w:rsidR="00DE15E8" w:rsidRPr="00671966" w:rsidRDefault="00DE15E8" w:rsidP="008C1F29">
            <w:pPr>
              <w:pStyle w:val="NoSpacing"/>
              <w:spacing w:line="300" w:lineRule="auto"/>
              <w:rPr>
                <w:b/>
                <w:sz w:val="20"/>
              </w:rPr>
            </w:pPr>
            <w:r w:rsidRPr="00671966">
              <w:rPr>
                <w:b/>
                <w:sz w:val="20"/>
              </w:rPr>
              <w:t>Sweep-based</w:t>
            </w:r>
          </w:p>
        </w:tc>
        <w:tc>
          <w:tcPr>
            <w:tcW w:w="2052" w:type="dxa"/>
          </w:tcPr>
          <w:p w:rsidR="00DE15E8" w:rsidRPr="00671966" w:rsidRDefault="00DE15E8" w:rsidP="008C1F29">
            <w:pPr>
              <w:pStyle w:val="NoSpacing"/>
              <w:spacing w:line="300" w:lineRule="auto"/>
              <w:jc w:val="center"/>
              <w:rPr>
                <w:sz w:val="20"/>
              </w:rPr>
            </w:pPr>
            <w:r w:rsidRPr="00671966">
              <w:rPr>
                <w:sz w:val="20"/>
              </w:rPr>
              <w:t>454</w:t>
            </w:r>
          </w:p>
        </w:tc>
        <w:tc>
          <w:tcPr>
            <w:tcW w:w="2104" w:type="dxa"/>
          </w:tcPr>
          <w:p w:rsidR="00DE15E8" w:rsidRPr="00671966" w:rsidRDefault="00DE15E8" w:rsidP="008C1F29">
            <w:pPr>
              <w:pStyle w:val="NoSpacing"/>
              <w:spacing w:line="300" w:lineRule="auto"/>
              <w:jc w:val="center"/>
              <w:rPr>
                <w:sz w:val="20"/>
              </w:rPr>
            </w:pPr>
            <w:r w:rsidRPr="00671966">
              <w:rPr>
                <w:sz w:val="20"/>
              </w:rPr>
              <w:t>467</w:t>
            </w:r>
          </w:p>
        </w:tc>
      </w:tr>
      <w:tr w:rsidR="00DE15E8" w:rsidRPr="00393D57" w:rsidTr="00671966">
        <w:tc>
          <w:tcPr>
            <w:tcW w:w="1152" w:type="dxa"/>
          </w:tcPr>
          <w:p w:rsidR="00DE15E8" w:rsidRPr="00671966" w:rsidRDefault="006415DD" w:rsidP="008C1F29">
            <w:pPr>
              <w:pStyle w:val="NoSpacing"/>
              <w:spacing w:line="300" w:lineRule="auto"/>
              <w:rPr>
                <w:b/>
                <w:sz w:val="20"/>
              </w:rPr>
            </w:pPr>
            <w:proofErr w:type="spellStart"/>
            <w:r>
              <w:rPr>
                <w:b/>
                <w:sz w:val="20"/>
              </w:rPr>
              <w:t>CombReg</w:t>
            </w:r>
            <w:proofErr w:type="spellEnd"/>
          </w:p>
        </w:tc>
        <w:tc>
          <w:tcPr>
            <w:tcW w:w="1854" w:type="dxa"/>
          </w:tcPr>
          <w:p w:rsidR="00DE15E8" w:rsidRPr="00671966" w:rsidRDefault="00DE15E8" w:rsidP="008C1F29">
            <w:pPr>
              <w:pStyle w:val="NoSpacing"/>
              <w:spacing w:line="300" w:lineRule="auto"/>
              <w:rPr>
                <w:b/>
                <w:sz w:val="20"/>
              </w:rPr>
            </w:pPr>
            <w:r w:rsidRPr="00671966">
              <w:rPr>
                <w:b/>
                <w:sz w:val="20"/>
              </w:rPr>
              <w:t>Sweep-based</w:t>
            </w:r>
          </w:p>
        </w:tc>
        <w:tc>
          <w:tcPr>
            <w:tcW w:w="2052" w:type="dxa"/>
          </w:tcPr>
          <w:p w:rsidR="00DE15E8" w:rsidRPr="00671966" w:rsidRDefault="00DE15E8" w:rsidP="008C1F29">
            <w:pPr>
              <w:pStyle w:val="NoSpacing"/>
              <w:spacing w:line="300" w:lineRule="auto"/>
              <w:jc w:val="center"/>
              <w:rPr>
                <w:sz w:val="20"/>
              </w:rPr>
            </w:pPr>
            <w:r w:rsidRPr="00671966">
              <w:rPr>
                <w:sz w:val="20"/>
              </w:rPr>
              <w:t>456</w:t>
            </w:r>
          </w:p>
        </w:tc>
        <w:tc>
          <w:tcPr>
            <w:tcW w:w="2104" w:type="dxa"/>
          </w:tcPr>
          <w:p w:rsidR="00DE15E8" w:rsidRPr="00671966" w:rsidRDefault="00DE15E8" w:rsidP="008C1F29">
            <w:pPr>
              <w:pStyle w:val="NoSpacing"/>
              <w:spacing w:line="300" w:lineRule="auto"/>
              <w:jc w:val="center"/>
              <w:rPr>
                <w:sz w:val="20"/>
              </w:rPr>
            </w:pPr>
            <w:r w:rsidRPr="00671966">
              <w:rPr>
                <w:sz w:val="20"/>
              </w:rPr>
              <w:t>467</w:t>
            </w:r>
          </w:p>
        </w:tc>
      </w:tr>
    </w:tbl>
    <w:p w:rsidR="00703FBB" w:rsidRPr="00703FBB" w:rsidRDefault="00703FBB" w:rsidP="008C1F29">
      <w:pPr>
        <w:pStyle w:val="NoSpacing"/>
        <w:spacing w:line="300" w:lineRule="auto"/>
        <w:rPr>
          <w:rStyle w:val="Strong"/>
          <w:sz w:val="10"/>
        </w:rPr>
      </w:pPr>
    </w:p>
    <w:p w:rsidR="00DE15E8" w:rsidRPr="00447685" w:rsidRDefault="00DE15E8" w:rsidP="008C1F29">
      <w:pPr>
        <w:pStyle w:val="NoSpacing"/>
        <w:spacing w:line="300" w:lineRule="auto"/>
        <w:rPr>
          <w:rStyle w:val="Strong"/>
        </w:rPr>
      </w:pPr>
      <w:r w:rsidRPr="00447685">
        <w:rPr>
          <w:rStyle w:val="Strong"/>
        </w:rPr>
        <w:t>*’score’ refers to the total number of routes over all Solomon problems</w:t>
      </w:r>
    </w:p>
    <w:p w:rsidR="004702BB" w:rsidRPr="00447685" w:rsidRDefault="004702BB" w:rsidP="008C1F29">
      <w:pPr>
        <w:pStyle w:val="NoSpacing"/>
        <w:spacing w:line="300" w:lineRule="auto"/>
        <w:rPr>
          <w:rStyle w:val="Strong"/>
        </w:rPr>
      </w:pPr>
      <w:r w:rsidRPr="00447685">
        <w:rPr>
          <w:rStyle w:val="Strong"/>
        </w:rPr>
        <w:t xml:space="preserve">** filtered: </w:t>
      </w:r>
      <w:r w:rsidR="00703FBB">
        <w:rPr>
          <w:rStyle w:val="Strong"/>
        </w:rPr>
        <w:t xml:space="preserve">average result over </w:t>
      </w:r>
      <w:r w:rsidRPr="00447685">
        <w:rPr>
          <w:rStyle w:val="Strong"/>
        </w:rPr>
        <w:t>all r</w:t>
      </w:r>
      <w:r w:rsidR="00703FBB">
        <w:rPr>
          <w:rStyle w:val="Strong"/>
        </w:rPr>
        <w:t>uns that do not use</w:t>
      </w:r>
      <w:r w:rsidRPr="00447685">
        <w:rPr>
          <w:rStyle w:val="Strong"/>
        </w:rPr>
        <w:t xml:space="preserve"> </w:t>
      </w:r>
      <w:r w:rsidR="00703FBB">
        <w:rPr>
          <w:rStyle w:val="Strong"/>
        </w:rPr>
        <w:t xml:space="preserve">the </w:t>
      </w:r>
      <w:proofErr w:type="spellStart"/>
      <w:r w:rsidR="006415DD">
        <w:rPr>
          <w:rStyle w:val="Strong"/>
        </w:rPr>
        <w:t>FewAlt</w:t>
      </w:r>
      <w:proofErr w:type="spellEnd"/>
      <w:r w:rsidR="00703FBB">
        <w:rPr>
          <w:rStyle w:val="Strong"/>
        </w:rPr>
        <w:t xml:space="preserve"> heuristic or the </w:t>
      </w:r>
      <w:proofErr w:type="spellStart"/>
      <w:r w:rsidRPr="00447685">
        <w:rPr>
          <w:rStyle w:val="Strong"/>
        </w:rPr>
        <w:t>w</w:t>
      </w:r>
      <w:r w:rsidR="00703FBB">
        <w:rPr>
          <w:rStyle w:val="Strong"/>
        </w:rPr>
        <w:t>na</w:t>
      </w:r>
      <w:proofErr w:type="spellEnd"/>
      <w:r w:rsidR="00703FBB">
        <w:rPr>
          <w:rStyle w:val="Strong"/>
        </w:rPr>
        <w:t xml:space="preserve">, </w:t>
      </w:r>
      <w:proofErr w:type="spellStart"/>
      <w:r w:rsidR="00703FBB">
        <w:rPr>
          <w:rStyle w:val="Strong"/>
        </w:rPr>
        <w:t>wpf</w:t>
      </w:r>
      <w:proofErr w:type="spellEnd"/>
      <w:r w:rsidR="00703FBB">
        <w:rPr>
          <w:rStyle w:val="Strong"/>
        </w:rPr>
        <w:t xml:space="preserve"> and </w:t>
      </w:r>
      <w:proofErr w:type="spellStart"/>
      <w:r w:rsidR="00703FBB">
        <w:rPr>
          <w:rStyle w:val="Strong"/>
        </w:rPr>
        <w:t>wtg</w:t>
      </w:r>
      <w:proofErr w:type="spellEnd"/>
      <w:r w:rsidR="00703FBB">
        <w:rPr>
          <w:rStyle w:val="Strong"/>
        </w:rPr>
        <w:t xml:space="preserve"> measures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Interestingly,</w:t>
      </w:r>
      <w:r w:rsidR="00980B4B" w:rsidRPr="004D18C2">
        <w:t xml:space="preserve"> looking at the filtered best scores,</w:t>
      </w:r>
      <w:r w:rsidRPr="004D18C2">
        <w:t xml:space="preserve"> </w:t>
      </w:r>
      <w:proofErr w:type="spellStart"/>
      <w:r w:rsidR="00A1030D" w:rsidRPr="004D18C2">
        <w:t>SeqIns</w:t>
      </w:r>
      <w:proofErr w:type="spellEnd"/>
      <w:r w:rsidR="00A1030D" w:rsidRPr="004D18C2">
        <w:t xml:space="preserve"> </w:t>
      </w:r>
      <w:r w:rsidRPr="004D18C2">
        <w:t>is now easily the best heuristic</w:t>
      </w:r>
      <w:r w:rsidR="00980B4B" w:rsidRPr="004D18C2">
        <w:t xml:space="preserve">. Apparently, the best solutions created by </w:t>
      </w:r>
      <w:proofErr w:type="spellStart"/>
      <w:r w:rsidR="00980B4B" w:rsidRPr="004D18C2">
        <w:t>SeqIns</w:t>
      </w:r>
      <w:proofErr w:type="spellEnd"/>
      <w:r w:rsidR="00980B4B" w:rsidRPr="004D18C2">
        <w:t xml:space="preserve"> never needed </w:t>
      </w:r>
      <w:proofErr w:type="spellStart"/>
      <w:r w:rsidR="00980B4B" w:rsidRPr="004D18C2">
        <w:t>w</w:t>
      </w:r>
      <w:r w:rsidR="00980B4B" w:rsidRPr="00104453">
        <w:rPr>
          <w:sz w:val="20"/>
          <w:szCs w:val="20"/>
          <w:vertAlign w:val="subscript"/>
        </w:rPr>
        <w:t>pf</w:t>
      </w:r>
      <w:proofErr w:type="spellEnd"/>
      <w:r w:rsidR="00980B4B" w:rsidRPr="004D18C2">
        <w:rPr>
          <w:sz w:val="28"/>
        </w:rPr>
        <w:t xml:space="preserve"> </w:t>
      </w:r>
      <w:r w:rsidR="00980B4B" w:rsidRPr="004D18C2">
        <w:t xml:space="preserve">(the other three filtered elements never apply to </w:t>
      </w:r>
      <w:proofErr w:type="spellStart"/>
      <w:r w:rsidR="00980B4B" w:rsidRPr="004D18C2">
        <w:t>SeqIns</w:t>
      </w:r>
      <w:proofErr w:type="spellEnd"/>
      <w:r w:rsidR="00980B4B" w:rsidRPr="004D18C2">
        <w:t xml:space="preserve"> anyway)</w:t>
      </w:r>
      <w:r w:rsidRPr="004D18C2">
        <w:t xml:space="preserve">. </w:t>
      </w:r>
      <w:proofErr w:type="spellStart"/>
      <w:r w:rsidR="008B5A99" w:rsidRPr="004D18C2">
        <w:t>ParIns</w:t>
      </w:r>
      <w:proofErr w:type="spellEnd"/>
      <w:r w:rsidRPr="004D18C2">
        <w:t xml:space="preserve"> and </w:t>
      </w:r>
      <w:proofErr w:type="spellStart"/>
      <w:r w:rsidR="006415DD">
        <w:t>CombReg</w:t>
      </w:r>
      <w:proofErr w:type="spellEnd"/>
      <w:r w:rsidRPr="004D18C2">
        <w:t xml:space="preserve"> </w:t>
      </w:r>
      <w:r w:rsidR="00E67EE2" w:rsidRPr="004D18C2">
        <w:t xml:space="preserve">perform </w:t>
      </w:r>
      <w:proofErr w:type="gramStart"/>
      <w:r w:rsidR="00E67EE2" w:rsidRPr="004D18C2">
        <w:t>worse,</w:t>
      </w:r>
      <w:proofErr w:type="gramEnd"/>
      <w:r w:rsidR="00E67EE2" w:rsidRPr="004D18C2">
        <w:t xml:space="preserve"> apparently they are dependent on</w:t>
      </w:r>
      <w:r w:rsidRPr="004D18C2">
        <w:t xml:space="preserve"> </w:t>
      </w:r>
      <w:proofErr w:type="spellStart"/>
      <w:r w:rsidR="006415DD">
        <w:t>FewAlt</w:t>
      </w:r>
      <w:proofErr w:type="spellEnd"/>
      <w:r w:rsidR="00E67EE2" w:rsidRPr="004D18C2">
        <w:t xml:space="preserve"> and/or </w:t>
      </w:r>
      <w:proofErr w:type="spellStart"/>
      <w:r w:rsidRPr="004D18C2">
        <w:t>w</w:t>
      </w:r>
      <w:r w:rsidRPr="00104453">
        <w:rPr>
          <w:sz w:val="20"/>
          <w:szCs w:val="20"/>
          <w:vertAlign w:val="subscript"/>
        </w:rPr>
        <w:t>na</w:t>
      </w:r>
      <w:proofErr w:type="spellEnd"/>
      <w:r w:rsidRPr="004D18C2">
        <w:t xml:space="preserve"> for </w:t>
      </w:r>
      <w:r w:rsidR="004702BB" w:rsidRPr="004D18C2">
        <w:t xml:space="preserve">their best </w:t>
      </w:r>
      <w:r w:rsidRPr="004D18C2">
        <w:t xml:space="preserve">results. </w:t>
      </w:r>
      <w:proofErr w:type="spellStart"/>
      <w:r w:rsidR="0002378F" w:rsidRPr="004D18C2">
        <w:t>SavPlus</w:t>
      </w:r>
      <w:proofErr w:type="spellEnd"/>
      <w:r w:rsidRPr="004D18C2">
        <w:t xml:space="preserve"> is unaffected as well but still performs worse than other heuristics, and </w:t>
      </w:r>
      <w:proofErr w:type="spellStart"/>
      <w:r w:rsidR="00EE6D3F" w:rsidRPr="004D18C2">
        <w:t>SavHT</w:t>
      </w:r>
      <w:proofErr w:type="spellEnd"/>
      <w:r w:rsidRPr="004D18C2">
        <w:t xml:space="preserve"> is handicapped without </w:t>
      </w:r>
      <w:proofErr w:type="spellStart"/>
      <w:r w:rsidRPr="004D18C2">
        <w:t>w</w:t>
      </w:r>
      <w:r w:rsidRPr="00104453">
        <w:rPr>
          <w:sz w:val="20"/>
          <w:szCs w:val="20"/>
          <w:vertAlign w:val="subscript"/>
        </w:rPr>
        <w:t>tg</w:t>
      </w:r>
      <w:proofErr w:type="spellEnd"/>
      <w:r w:rsidR="00E67EE2" w:rsidRPr="004D18C2">
        <w:rPr>
          <w:sz w:val="28"/>
        </w:rPr>
        <w:t xml:space="preserve"> </w:t>
      </w:r>
      <w:r w:rsidR="00E67EE2" w:rsidRPr="004D18C2">
        <w:t xml:space="preserve">(further inspection showed that </w:t>
      </w:r>
      <w:proofErr w:type="spellStart"/>
      <w:r w:rsidR="00E67EE2" w:rsidRPr="004D18C2">
        <w:t>wpf</w:t>
      </w:r>
      <w:proofErr w:type="spellEnd"/>
      <w:r w:rsidR="00E67EE2" w:rsidRPr="004D18C2">
        <w:t xml:space="preserve"> does not have anything to do with the matter)</w:t>
      </w:r>
      <w:r w:rsidRPr="004D18C2">
        <w:t>.</w:t>
      </w:r>
    </w:p>
    <w:p w:rsidR="00DE15E8" w:rsidRPr="004D18C2" w:rsidRDefault="00DE15E8" w:rsidP="008C1F29">
      <w:pPr>
        <w:pStyle w:val="NoSpacing"/>
        <w:spacing w:line="300" w:lineRule="auto"/>
      </w:pPr>
    </w:p>
    <w:p w:rsidR="00DE15E8" w:rsidRPr="005F081B" w:rsidRDefault="001A3166" w:rsidP="00216F57">
      <w:pPr>
        <w:pStyle w:val="Heading3"/>
      </w:pPr>
      <w:bookmarkStart w:id="72" w:name="_Toc315199039"/>
      <w:bookmarkStart w:id="73" w:name="_Toc316390181"/>
      <w:proofErr w:type="gramStart"/>
      <w:r>
        <w:t>4.3</w:t>
      </w:r>
      <w:r w:rsidR="00216F57">
        <w:t>.7</w:t>
      </w:r>
      <w:r w:rsidR="00E01956" w:rsidRPr="005F081B">
        <w:t xml:space="preserve"> </w:t>
      </w:r>
      <w:r w:rsidR="00DE15E8" w:rsidRPr="005F081B">
        <w:t xml:space="preserve"> Statistics</w:t>
      </w:r>
      <w:proofErr w:type="gramEnd"/>
      <w:r w:rsidR="00DE15E8" w:rsidRPr="005F081B">
        <w:t xml:space="preserve"> without regret measures</w:t>
      </w:r>
      <w:bookmarkEnd w:id="72"/>
      <w:bookmarkEnd w:id="73"/>
    </w:p>
    <w:p w:rsidR="00DE15E8" w:rsidRPr="004D18C2" w:rsidRDefault="00DE15E8" w:rsidP="008C1F29">
      <w:pPr>
        <w:pStyle w:val="NoSpacing"/>
        <w:spacing w:line="300" w:lineRule="auto"/>
      </w:pPr>
    </w:p>
    <w:p w:rsidR="00BB6A6F" w:rsidRDefault="00DE15E8" w:rsidP="008C1F29">
      <w:pPr>
        <w:pStyle w:val="NoSpacing"/>
        <w:spacing w:line="300" w:lineRule="auto"/>
      </w:pPr>
      <w:r w:rsidRPr="004D18C2">
        <w:t xml:space="preserve">Since most heuristics do not include regret measures in literature, it may be interesting how much those measures contribute to the solution quality. Table </w:t>
      </w:r>
      <w:r w:rsidR="00C72855">
        <w:t>10</w:t>
      </w:r>
      <w:r w:rsidRPr="004D18C2">
        <w:t xml:space="preserve"> shows the results when none of the four regret measures (i.e., </w:t>
      </w:r>
      <w:proofErr w:type="spellStart"/>
      <w:r w:rsidRPr="004D18C2">
        <w:t>w</w:t>
      </w:r>
      <w:r w:rsidRPr="00104453">
        <w:rPr>
          <w:sz w:val="20"/>
          <w:szCs w:val="20"/>
          <w:vertAlign w:val="subscript"/>
        </w:rPr>
        <w:t>dtd</w:t>
      </w:r>
      <w:proofErr w:type="spellEnd"/>
      <w:r w:rsidRPr="004D18C2">
        <w:t xml:space="preserve">, </w:t>
      </w:r>
      <w:proofErr w:type="spellStart"/>
      <w:r w:rsidRPr="004D18C2">
        <w:t>w</w:t>
      </w:r>
      <w:r w:rsidRPr="00104453">
        <w:rPr>
          <w:sz w:val="20"/>
          <w:szCs w:val="20"/>
          <w:vertAlign w:val="subscript"/>
        </w:rPr>
        <w:t>tww</w:t>
      </w:r>
      <w:proofErr w:type="spellEnd"/>
      <w:r w:rsidRPr="004D18C2">
        <w:t xml:space="preserve">, </w:t>
      </w:r>
      <w:proofErr w:type="spellStart"/>
      <w:proofErr w:type="gramStart"/>
      <w:r w:rsidRPr="004D18C2">
        <w:t>w</w:t>
      </w:r>
      <w:r w:rsidRPr="00104453">
        <w:rPr>
          <w:sz w:val="20"/>
          <w:szCs w:val="20"/>
          <w:vertAlign w:val="subscript"/>
        </w:rPr>
        <w:t>l</w:t>
      </w:r>
      <w:proofErr w:type="spellEnd"/>
      <w:proofErr w:type="gramEnd"/>
      <w:r w:rsidRPr="004D18C2">
        <w:t xml:space="preserve"> and </w:t>
      </w:r>
      <w:proofErr w:type="spellStart"/>
      <w:r w:rsidRPr="004D18C2">
        <w:t>w</w:t>
      </w:r>
      <w:r w:rsidRPr="00104453">
        <w:rPr>
          <w:sz w:val="20"/>
          <w:szCs w:val="20"/>
          <w:vertAlign w:val="subscript"/>
        </w:rPr>
        <w:t>na</w:t>
      </w:r>
      <w:proofErr w:type="spellEnd"/>
      <w:r w:rsidRPr="004D18C2">
        <w:t xml:space="preserve">) is allowed. Although unaffected, the savings-based heuristics are also presented to facilitate a comparative analysis. </w:t>
      </w:r>
      <w:proofErr w:type="spellStart"/>
      <w:r w:rsidR="006415DD">
        <w:t>CombReg</w:t>
      </w:r>
      <w:proofErr w:type="spellEnd"/>
      <w:r w:rsidRPr="004D18C2">
        <w:t xml:space="preserve"> and </w:t>
      </w:r>
      <w:proofErr w:type="spellStart"/>
      <w:r w:rsidR="006415DD">
        <w:t>FewAlt</w:t>
      </w:r>
      <w:proofErr w:type="spellEnd"/>
      <w:r w:rsidRPr="004D18C2">
        <w:t xml:space="preserve"> are excluded from this analysis as their solution procedures fully rely on regret measures. For the insertion-based heuristics the new filter means that they only have the added distance and the push-forward in time as guidance to a good solution.</w:t>
      </w:r>
    </w:p>
    <w:p w:rsidR="00DE15E8" w:rsidRPr="004D18C2" w:rsidRDefault="005B1801" w:rsidP="008C1F29">
      <w:pPr>
        <w:pStyle w:val="NoSpacing"/>
        <w:spacing w:line="300" w:lineRule="auto"/>
      </w:pPr>
      <w:r w:rsidRPr="005B1801">
        <w:rPr>
          <w:noProof/>
          <w:lang w:val="nl-NL" w:eastAsia="nl-NL"/>
        </w:rPr>
        <w:pict>
          <v:shape id="Text Box 665" o:spid="_x0000_s1051" type="#_x0000_t202" style="position:absolute;left:0;text-align:left;margin-left:-3.55pt;margin-top:16.6pt;width:449.45pt;height:15pt;z-index:-25161625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" filled="f" stroked="f">
            <v:textbox inset="0,0,0,0">
              <w:txbxContent>
                <w:p w:rsidR="00552A7B" w:rsidRPr="00F62726" w:rsidRDefault="00552A7B" w:rsidP="00104453">
                  <w:pPr>
                    <w:pStyle w:val="NoSpacing"/>
                    <w:rPr>
                      <w:rStyle w:val="Strong"/>
                    </w:rPr>
                  </w:pPr>
                  <w:proofErr w:type="gramStart"/>
                  <w:r>
                    <w:rPr>
                      <w:rStyle w:val="Strong"/>
                    </w:rPr>
                    <w:t>Table 10.</w:t>
                  </w:r>
                  <w:proofErr w:type="gramEnd"/>
                  <w:r>
                    <w:rPr>
                      <w:rStyle w:val="Strong"/>
                    </w:rPr>
                    <w:t xml:space="preserve"> Best results with and without regret measures.</w:t>
                  </w:r>
                </w:p>
              </w:txbxContent>
            </v:textbox>
            <w10:wrap type="square"/>
          </v:shape>
        </w:pict>
      </w:r>
    </w:p>
    <w:tbl>
      <w:tblPr>
        <w:tblStyle w:val="TableGrid"/>
        <w:tblW w:w="0" w:type="auto"/>
        <w:tblLook w:val="04A0"/>
      </w:tblPr>
      <w:tblGrid>
        <w:gridCol w:w="1152"/>
        <w:gridCol w:w="1854"/>
        <w:gridCol w:w="1954"/>
        <w:gridCol w:w="3314"/>
      </w:tblGrid>
      <w:tr w:rsidR="00DE15E8" w:rsidRPr="00582107" w:rsidTr="00104453">
        <w:tc>
          <w:tcPr>
            <w:tcW w:w="1152" w:type="dxa"/>
          </w:tcPr>
          <w:p w:rsidR="00DE15E8" w:rsidRPr="00104453" w:rsidRDefault="00104453" w:rsidP="008C1F29">
            <w:pPr>
              <w:pStyle w:val="NoSpacing"/>
              <w:spacing w:line="300" w:lineRule="auto"/>
              <w:rPr>
                <w:b/>
                <w:i/>
                <w:sz w:val="20"/>
              </w:rPr>
            </w:pPr>
            <w:r w:rsidRPr="00104453">
              <w:rPr>
                <w:b/>
                <w:i/>
                <w:sz w:val="20"/>
              </w:rPr>
              <w:t>H</w:t>
            </w:r>
            <w:r w:rsidR="00DE15E8" w:rsidRPr="00104453">
              <w:rPr>
                <w:b/>
                <w:i/>
                <w:sz w:val="20"/>
              </w:rPr>
              <w:t>euristic</w:t>
            </w:r>
          </w:p>
        </w:tc>
        <w:tc>
          <w:tcPr>
            <w:tcW w:w="1854" w:type="dxa"/>
          </w:tcPr>
          <w:p w:rsidR="00DE15E8" w:rsidRPr="00104453" w:rsidRDefault="00DE15E8" w:rsidP="008C1F29">
            <w:pPr>
              <w:pStyle w:val="NoSpacing"/>
              <w:spacing w:line="300" w:lineRule="auto"/>
              <w:jc w:val="left"/>
              <w:rPr>
                <w:b/>
                <w:i/>
                <w:sz w:val="20"/>
              </w:rPr>
            </w:pPr>
            <w:r w:rsidRPr="00104453">
              <w:rPr>
                <w:b/>
                <w:i/>
                <w:sz w:val="20"/>
              </w:rPr>
              <w:t>Seed selection</w:t>
            </w:r>
          </w:p>
        </w:tc>
        <w:tc>
          <w:tcPr>
            <w:tcW w:w="1954" w:type="dxa"/>
          </w:tcPr>
          <w:p w:rsidR="00DE15E8" w:rsidRPr="00104453" w:rsidRDefault="00DE15E8" w:rsidP="008C1F29">
            <w:pPr>
              <w:pStyle w:val="NoSpacing"/>
              <w:spacing w:line="300" w:lineRule="auto"/>
              <w:jc w:val="center"/>
              <w:rPr>
                <w:b/>
                <w:i/>
                <w:sz w:val="20"/>
              </w:rPr>
            </w:pPr>
            <w:r w:rsidRPr="00104453">
              <w:rPr>
                <w:b/>
                <w:i/>
                <w:sz w:val="20"/>
              </w:rPr>
              <w:t>Original best score</w:t>
            </w:r>
          </w:p>
        </w:tc>
        <w:tc>
          <w:tcPr>
            <w:tcW w:w="3314" w:type="dxa"/>
          </w:tcPr>
          <w:p w:rsidR="00DE15E8" w:rsidRPr="00104453" w:rsidRDefault="00DE15E8" w:rsidP="008C1F29">
            <w:pPr>
              <w:pStyle w:val="NoSpacing"/>
              <w:spacing w:line="300" w:lineRule="auto"/>
              <w:jc w:val="center"/>
              <w:rPr>
                <w:b/>
                <w:i/>
                <w:sz w:val="20"/>
              </w:rPr>
            </w:pPr>
            <w:r w:rsidRPr="00104453">
              <w:rPr>
                <w:b/>
                <w:i/>
                <w:sz w:val="20"/>
              </w:rPr>
              <w:t>Best score without regret measures</w:t>
            </w:r>
          </w:p>
        </w:tc>
      </w:tr>
      <w:tr w:rsidR="00DE15E8" w:rsidRPr="00393D57" w:rsidTr="00104453">
        <w:tc>
          <w:tcPr>
            <w:tcW w:w="1152" w:type="dxa"/>
          </w:tcPr>
          <w:p w:rsidR="00DE15E8" w:rsidRPr="00104453" w:rsidRDefault="00DE15E8" w:rsidP="008C1F29">
            <w:pPr>
              <w:pStyle w:val="NoSpacing"/>
              <w:spacing w:line="300" w:lineRule="auto"/>
              <w:rPr>
                <w:b/>
                <w:sz w:val="20"/>
              </w:rPr>
            </w:pPr>
            <w:proofErr w:type="spellStart"/>
            <w:r w:rsidRPr="00104453">
              <w:rPr>
                <w:b/>
                <w:sz w:val="20"/>
              </w:rPr>
              <w:t>Sav</w:t>
            </w:r>
            <w:r w:rsidR="00EE6D3F" w:rsidRPr="00104453">
              <w:rPr>
                <w:b/>
                <w:sz w:val="20"/>
              </w:rPr>
              <w:t>HT</w:t>
            </w:r>
            <w:proofErr w:type="spellEnd"/>
          </w:p>
        </w:tc>
        <w:tc>
          <w:tcPr>
            <w:tcW w:w="1854" w:type="dxa"/>
          </w:tcPr>
          <w:p w:rsidR="00DE15E8" w:rsidRPr="00104453" w:rsidRDefault="00DE15E8" w:rsidP="008C1F29">
            <w:pPr>
              <w:pStyle w:val="NoSpacing"/>
              <w:spacing w:line="300" w:lineRule="auto"/>
              <w:jc w:val="left"/>
              <w:rPr>
                <w:b/>
                <w:sz w:val="20"/>
              </w:rPr>
            </w:pPr>
            <w:r w:rsidRPr="00104453">
              <w:rPr>
                <w:b/>
                <w:sz w:val="20"/>
              </w:rPr>
              <w:t>N/A</w:t>
            </w:r>
          </w:p>
        </w:tc>
        <w:tc>
          <w:tcPr>
            <w:tcW w:w="1954" w:type="dxa"/>
          </w:tcPr>
          <w:p w:rsidR="00DE15E8" w:rsidRPr="00104453" w:rsidRDefault="00DE15E8" w:rsidP="008C1F29">
            <w:pPr>
              <w:pStyle w:val="NoSpacing"/>
              <w:spacing w:line="300" w:lineRule="auto"/>
              <w:jc w:val="center"/>
              <w:rPr>
                <w:sz w:val="20"/>
              </w:rPr>
            </w:pPr>
            <w:r w:rsidRPr="00104453">
              <w:rPr>
                <w:sz w:val="20"/>
              </w:rPr>
              <w:t>528</w:t>
            </w:r>
          </w:p>
        </w:tc>
        <w:tc>
          <w:tcPr>
            <w:tcW w:w="3314" w:type="dxa"/>
          </w:tcPr>
          <w:p w:rsidR="00DE15E8" w:rsidRPr="00104453" w:rsidRDefault="00DE15E8" w:rsidP="008C1F29">
            <w:pPr>
              <w:pStyle w:val="NoSpacing"/>
              <w:spacing w:line="300" w:lineRule="auto"/>
              <w:jc w:val="center"/>
              <w:rPr>
                <w:sz w:val="20"/>
              </w:rPr>
            </w:pPr>
            <w:r w:rsidRPr="00104453">
              <w:rPr>
                <w:sz w:val="20"/>
              </w:rPr>
              <w:t>528</w:t>
            </w:r>
          </w:p>
        </w:tc>
      </w:tr>
      <w:tr w:rsidR="00DE15E8" w:rsidRPr="00393D57" w:rsidTr="00104453">
        <w:tc>
          <w:tcPr>
            <w:tcW w:w="1152" w:type="dxa"/>
          </w:tcPr>
          <w:p w:rsidR="00DE15E8" w:rsidRPr="00104453" w:rsidRDefault="0002378F" w:rsidP="008C1F29">
            <w:pPr>
              <w:pStyle w:val="NoSpacing"/>
              <w:spacing w:line="300" w:lineRule="auto"/>
              <w:rPr>
                <w:b/>
                <w:sz w:val="20"/>
              </w:rPr>
            </w:pPr>
            <w:proofErr w:type="spellStart"/>
            <w:r w:rsidRPr="00104453">
              <w:rPr>
                <w:b/>
                <w:sz w:val="20"/>
              </w:rPr>
              <w:t>SavPlus</w:t>
            </w:r>
            <w:proofErr w:type="spellEnd"/>
          </w:p>
        </w:tc>
        <w:tc>
          <w:tcPr>
            <w:tcW w:w="1854" w:type="dxa"/>
          </w:tcPr>
          <w:p w:rsidR="00DE15E8" w:rsidRPr="00104453" w:rsidRDefault="00DE15E8" w:rsidP="008C1F29">
            <w:pPr>
              <w:pStyle w:val="NoSpacing"/>
              <w:spacing w:line="300" w:lineRule="auto"/>
              <w:jc w:val="left"/>
              <w:rPr>
                <w:b/>
                <w:sz w:val="20"/>
              </w:rPr>
            </w:pPr>
            <w:r w:rsidRPr="00104453">
              <w:rPr>
                <w:b/>
                <w:sz w:val="20"/>
              </w:rPr>
              <w:t>N/A</w:t>
            </w:r>
          </w:p>
        </w:tc>
        <w:tc>
          <w:tcPr>
            <w:tcW w:w="1954" w:type="dxa"/>
          </w:tcPr>
          <w:p w:rsidR="00DE15E8" w:rsidRPr="00104453" w:rsidRDefault="00DE15E8" w:rsidP="008C1F29">
            <w:pPr>
              <w:pStyle w:val="NoSpacing"/>
              <w:spacing w:line="300" w:lineRule="auto"/>
              <w:jc w:val="center"/>
              <w:rPr>
                <w:sz w:val="20"/>
              </w:rPr>
            </w:pPr>
            <w:r w:rsidRPr="00104453">
              <w:rPr>
                <w:sz w:val="20"/>
              </w:rPr>
              <w:t>472</w:t>
            </w:r>
          </w:p>
        </w:tc>
        <w:tc>
          <w:tcPr>
            <w:tcW w:w="3314" w:type="dxa"/>
          </w:tcPr>
          <w:p w:rsidR="00DE15E8" w:rsidRPr="00104453" w:rsidRDefault="00DE15E8" w:rsidP="008C1F29">
            <w:pPr>
              <w:pStyle w:val="NoSpacing"/>
              <w:spacing w:line="300" w:lineRule="auto"/>
              <w:jc w:val="center"/>
              <w:rPr>
                <w:sz w:val="20"/>
              </w:rPr>
            </w:pPr>
            <w:r w:rsidRPr="00104453">
              <w:rPr>
                <w:sz w:val="20"/>
              </w:rPr>
              <w:t>472</w:t>
            </w:r>
          </w:p>
        </w:tc>
      </w:tr>
      <w:tr w:rsidR="00DE15E8" w:rsidRPr="00393D57" w:rsidTr="00104453">
        <w:tc>
          <w:tcPr>
            <w:tcW w:w="1152" w:type="dxa"/>
          </w:tcPr>
          <w:p w:rsidR="00DE15E8" w:rsidRPr="00104453" w:rsidRDefault="00A1030D" w:rsidP="008C1F29">
            <w:pPr>
              <w:pStyle w:val="NoSpacing"/>
              <w:spacing w:line="300" w:lineRule="auto"/>
              <w:rPr>
                <w:b/>
                <w:sz w:val="20"/>
              </w:rPr>
            </w:pPr>
            <w:proofErr w:type="spellStart"/>
            <w:r w:rsidRPr="00104453">
              <w:rPr>
                <w:b/>
                <w:sz w:val="20"/>
              </w:rPr>
              <w:t>SeqIns</w:t>
            </w:r>
            <w:proofErr w:type="spellEnd"/>
          </w:p>
        </w:tc>
        <w:tc>
          <w:tcPr>
            <w:tcW w:w="1854" w:type="dxa"/>
          </w:tcPr>
          <w:p w:rsidR="00DE15E8" w:rsidRPr="00104453" w:rsidRDefault="00DE15E8" w:rsidP="008C1F29">
            <w:pPr>
              <w:pStyle w:val="NoSpacing"/>
              <w:spacing w:line="300" w:lineRule="auto"/>
              <w:jc w:val="left"/>
              <w:rPr>
                <w:b/>
                <w:sz w:val="20"/>
              </w:rPr>
            </w:pPr>
            <w:r w:rsidRPr="00104453">
              <w:rPr>
                <w:b/>
                <w:sz w:val="20"/>
              </w:rPr>
              <w:t>Distance to depot</w:t>
            </w:r>
          </w:p>
        </w:tc>
        <w:tc>
          <w:tcPr>
            <w:tcW w:w="1954" w:type="dxa"/>
          </w:tcPr>
          <w:p w:rsidR="00DE15E8" w:rsidRPr="00104453" w:rsidRDefault="00DE15E8" w:rsidP="008C1F29">
            <w:pPr>
              <w:pStyle w:val="NoSpacing"/>
              <w:spacing w:line="300" w:lineRule="auto"/>
              <w:jc w:val="center"/>
              <w:rPr>
                <w:sz w:val="20"/>
              </w:rPr>
            </w:pPr>
            <w:r w:rsidRPr="00104453">
              <w:rPr>
                <w:sz w:val="20"/>
              </w:rPr>
              <w:t>455</w:t>
            </w:r>
          </w:p>
        </w:tc>
        <w:tc>
          <w:tcPr>
            <w:tcW w:w="3314" w:type="dxa"/>
          </w:tcPr>
          <w:p w:rsidR="00DE15E8" w:rsidRPr="00104453" w:rsidRDefault="00DE15E8" w:rsidP="008C1F29">
            <w:pPr>
              <w:pStyle w:val="NoSpacing"/>
              <w:spacing w:line="300" w:lineRule="auto"/>
              <w:jc w:val="center"/>
              <w:rPr>
                <w:sz w:val="20"/>
              </w:rPr>
            </w:pPr>
            <w:r w:rsidRPr="00104453">
              <w:rPr>
                <w:sz w:val="20"/>
              </w:rPr>
              <w:t>507</w:t>
            </w:r>
          </w:p>
        </w:tc>
      </w:tr>
      <w:tr w:rsidR="00DE15E8" w:rsidRPr="00393D57" w:rsidTr="00104453">
        <w:tc>
          <w:tcPr>
            <w:tcW w:w="1152" w:type="dxa"/>
          </w:tcPr>
          <w:p w:rsidR="00DE15E8" w:rsidRPr="00104453" w:rsidRDefault="008B5A99" w:rsidP="008C1F29">
            <w:pPr>
              <w:pStyle w:val="NoSpacing"/>
              <w:spacing w:line="300" w:lineRule="auto"/>
              <w:rPr>
                <w:b/>
                <w:sz w:val="20"/>
              </w:rPr>
            </w:pPr>
            <w:proofErr w:type="spellStart"/>
            <w:r w:rsidRPr="00104453">
              <w:rPr>
                <w:b/>
                <w:sz w:val="20"/>
              </w:rPr>
              <w:t>ParIns</w:t>
            </w:r>
            <w:proofErr w:type="spellEnd"/>
          </w:p>
        </w:tc>
        <w:tc>
          <w:tcPr>
            <w:tcW w:w="1854" w:type="dxa"/>
          </w:tcPr>
          <w:p w:rsidR="00DE15E8" w:rsidRPr="00104453" w:rsidRDefault="00DE15E8" w:rsidP="008C1F29">
            <w:pPr>
              <w:pStyle w:val="NoSpacing"/>
              <w:spacing w:line="300" w:lineRule="auto"/>
              <w:jc w:val="left"/>
              <w:rPr>
                <w:b/>
                <w:sz w:val="20"/>
              </w:rPr>
            </w:pPr>
            <w:r w:rsidRPr="00104453">
              <w:rPr>
                <w:b/>
                <w:sz w:val="20"/>
              </w:rPr>
              <w:t>Sweep-based</w:t>
            </w:r>
          </w:p>
        </w:tc>
        <w:tc>
          <w:tcPr>
            <w:tcW w:w="1954" w:type="dxa"/>
          </w:tcPr>
          <w:p w:rsidR="00DE15E8" w:rsidRPr="00104453" w:rsidRDefault="00DE15E8" w:rsidP="008C1F29">
            <w:pPr>
              <w:pStyle w:val="NoSpacing"/>
              <w:spacing w:line="300" w:lineRule="auto"/>
              <w:jc w:val="center"/>
              <w:rPr>
                <w:sz w:val="20"/>
              </w:rPr>
            </w:pPr>
            <w:r w:rsidRPr="00104453">
              <w:rPr>
                <w:sz w:val="20"/>
              </w:rPr>
              <w:t>454</w:t>
            </w:r>
          </w:p>
        </w:tc>
        <w:tc>
          <w:tcPr>
            <w:tcW w:w="3314" w:type="dxa"/>
          </w:tcPr>
          <w:p w:rsidR="00DE15E8" w:rsidRPr="00104453" w:rsidRDefault="00DE15E8" w:rsidP="008C1F29">
            <w:pPr>
              <w:pStyle w:val="NoSpacing"/>
              <w:spacing w:line="300" w:lineRule="auto"/>
              <w:jc w:val="center"/>
              <w:rPr>
                <w:sz w:val="20"/>
              </w:rPr>
            </w:pPr>
            <w:r w:rsidRPr="00104453">
              <w:rPr>
                <w:sz w:val="20"/>
              </w:rPr>
              <w:t>537</w:t>
            </w:r>
          </w:p>
        </w:tc>
      </w:tr>
    </w:tbl>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lastRenderedPageBreak/>
        <w:t>From the table it is clear that regret measures are rather essential for the insertion-based heuristics to be effective. Their performance drops dramatically,</w:t>
      </w:r>
      <w:r w:rsidR="0019372A" w:rsidRPr="004D18C2">
        <w:t xml:space="preserve"> promoting </w:t>
      </w:r>
      <w:proofErr w:type="spellStart"/>
      <w:r w:rsidR="0002378F" w:rsidRPr="004D18C2">
        <w:t>SavPlus</w:t>
      </w:r>
      <w:proofErr w:type="spellEnd"/>
      <w:r w:rsidR="0019372A" w:rsidRPr="004D18C2">
        <w:t xml:space="preserve"> to the best </w:t>
      </w:r>
      <w:r w:rsidRPr="004D18C2">
        <w:t xml:space="preserve">heuristic </w:t>
      </w:r>
      <w:r w:rsidR="0019372A" w:rsidRPr="004D18C2">
        <w:t xml:space="preserve">(according to total nr of routes) </w:t>
      </w:r>
      <w:r w:rsidRPr="004D18C2">
        <w:t>of this analysis.</w:t>
      </w:r>
    </w:p>
    <w:p w:rsidR="00DE15E8" w:rsidRPr="004D18C2" w:rsidRDefault="00DE15E8" w:rsidP="008C1F29">
      <w:pPr>
        <w:pStyle w:val="NoSpacing"/>
        <w:spacing w:line="300" w:lineRule="auto"/>
      </w:pPr>
    </w:p>
    <w:p w:rsidR="00DE15E8" w:rsidRPr="005F081B" w:rsidRDefault="001A3166" w:rsidP="00216F57">
      <w:pPr>
        <w:pStyle w:val="Heading3"/>
      </w:pPr>
      <w:bookmarkStart w:id="74" w:name="_Toc315199040"/>
      <w:bookmarkStart w:id="75" w:name="_Toc316390182"/>
      <w:proofErr w:type="gramStart"/>
      <w:r>
        <w:t>4.3</w:t>
      </w:r>
      <w:r w:rsidR="00216F57">
        <w:t>.8</w:t>
      </w:r>
      <w:r w:rsidR="00E01956" w:rsidRPr="005F081B">
        <w:t xml:space="preserve"> </w:t>
      </w:r>
      <w:r w:rsidR="00DE15E8" w:rsidRPr="005F081B">
        <w:t xml:space="preserve"> Best</w:t>
      </w:r>
      <w:proofErr w:type="gramEnd"/>
      <w:r w:rsidR="00DE15E8" w:rsidRPr="005F081B">
        <w:t xml:space="preserve"> 100</w:t>
      </w:r>
      <w:bookmarkEnd w:id="74"/>
      <w:bookmarkEnd w:id="75"/>
    </w:p>
    <w:p w:rsidR="00DE15E8" w:rsidRPr="004D18C2" w:rsidRDefault="00DE15E8" w:rsidP="008C1F29">
      <w:pPr>
        <w:pStyle w:val="NoSpacing"/>
        <w:spacing w:line="300" w:lineRule="auto"/>
      </w:pPr>
    </w:p>
    <w:p w:rsidR="00DE15E8" w:rsidRPr="004D18C2" w:rsidRDefault="005B1801" w:rsidP="008C1F29">
      <w:pPr>
        <w:pStyle w:val="NoSpacing"/>
        <w:spacing w:line="300" w:lineRule="auto"/>
      </w:pPr>
      <w:r w:rsidRPr="005B1801">
        <w:rPr>
          <w:noProof/>
          <w:lang w:val="nl-NL" w:eastAsia="nl-NL"/>
        </w:rPr>
        <w:pict>
          <v:shape id="Text Box 666" o:spid="_x0000_s1052" type="#_x0000_t202" style="position:absolute;left:0;text-align:left;margin-left:-3.2pt;margin-top:155.25pt;width:449.45pt;height:24.2pt;z-index:-25161523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" filled="f" stroked="f">
            <v:textbox inset="0,0,0,0">
              <w:txbxContent>
                <w:p w:rsidR="00552A7B" w:rsidRPr="00F62726" w:rsidRDefault="00552A7B" w:rsidP="00104453">
                  <w:pPr>
                    <w:pStyle w:val="NoSpacing"/>
                    <w:rPr>
                      <w:rStyle w:val="Strong"/>
                    </w:rPr>
                  </w:pPr>
                  <w:proofErr w:type="gramStart"/>
                  <w:r>
                    <w:rPr>
                      <w:rStyle w:val="Strong"/>
                    </w:rPr>
                    <w:t>Table 11.</w:t>
                  </w:r>
                  <w:proofErr w:type="gramEnd"/>
                  <w:r>
                    <w:rPr>
                      <w:rStyle w:val="Strong"/>
                    </w:rPr>
                    <w:t xml:space="preserve"> Contribution of different heuristics to the top-100 results in several categories of problem instances. The </w:t>
                  </w:r>
                  <w:proofErr w:type="gramStart"/>
                  <w:r>
                    <w:rPr>
                      <w:rStyle w:val="Strong"/>
                    </w:rPr>
                    <w:t>number  reported</w:t>
                  </w:r>
                  <w:proofErr w:type="gramEnd"/>
                  <w:r>
                    <w:rPr>
                      <w:rStyle w:val="Strong"/>
                    </w:rPr>
                    <w:t xml:space="preserve"> is the number of top-100 results generated by the heuristic in that category.</w:t>
                  </w:r>
                </w:p>
              </w:txbxContent>
            </v:textbox>
            <w10:wrap type="square"/>
          </v:shape>
        </w:pict>
      </w:r>
      <w:r w:rsidR="00DE15E8" w:rsidRPr="004D18C2">
        <w:t>When regarding the best 100 results (i.e., the 100 combinations that resulted in the least number of routes), it might be interesting to see how many of these results were produced by which heuristic. It is possible that a heuristic performs well at only one or two</w:t>
      </w:r>
      <w:r w:rsidR="0019372A" w:rsidRPr="004D18C2">
        <w:t xml:space="preserve"> specific combinations of</w:t>
      </w:r>
      <w:r w:rsidR="00DE15E8" w:rsidRPr="004D18C2">
        <w:t xml:space="preserve"> parameter settings, making its expected performance on new problems a lot worse</w:t>
      </w:r>
      <w:r w:rsidR="0019372A" w:rsidRPr="004D18C2">
        <w:t xml:space="preserve"> (as it may be tricky to find a good combination for the new problem)</w:t>
      </w:r>
      <w:r w:rsidR="00DE15E8" w:rsidRPr="004D18C2">
        <w:t>. What we want is a</w:t>
      </w:r>
      <w:r w:rsidR="0019372A" w:rsidRPr="004D18C2">
        <w:t xml:space="preserve"> heuristic that does not depend too heavily on the exact parameter settings for good solutions</w:t>
      </w:r>
      <w:r w:rsidR="00DE15E8" w:rsidRPr="004D18C2">
        <w:t xml:space="preserve">. </w:t>
      </w:r>
      <w:r w:rsidR="0019372A" w:rsidRPr="004D18C2">
        <w:t xml:space="preserve">We expect that a good indication of this can be found by looking at the 100 best results per problem class, trying to find out </w:t>
      </w:r>
      <w:r w:rsidR="00DE15E8" w:rsidRPr="004D18C2">
        <w:t xml:space="preserve">which heuristics contribute most to the best 100 results. </w:t>
      </w:r>
      <w:r w:rsidR="00C72855">
        <w:t xml:space="preserve">Table 11 </w:t>
      </w:r>
      <w:r w:rsidR="00D75347">
        <w:t xml:space="preserve">and Figure </w:t>
      </w:r>
      <w:r w:rsidR="00CB7DC6">
        <w:t xml:space="preserve">11 </w:t>
      </w:r>
      <w:r w:rsidR="00C72855">
        <w:t xml:space="preserve">provide the results of this analysis. </w:t>
      </w:r>
      <w:r w:rsidR="00DE15E8" w:rsidRPr="004D18C2">
        <w:t xml:space="preserve">Please be aware that – although insightful – this analysis is not completely unbiased, as some heuristics were run more often than others. </w:t>
      </w:r>
    </w:p>
    <w:p w:rsidR="00703FBB" w:rsidRDefault="00703FBB" w:rsidP="008C1F29">
      <w:pPr>
        <w:pStyle w:val="NoSpacing"/>
        <w:spacing w:line="300" w:lineRule="auto"/>
      </w:pPr>
    </w:p>
    <w:tbl>
      <w:tblPr>
        <w:tblStyle w:val="TableGrid"/>
        <w:tblW w:w="9352" w:type="dxa"/>
        <w:tblLook w:val="04A0"/>
      </w:tblPr>
      <w:tblGrid>
        <w:gridCol w:w="1112"/>
        <w:gridCol w:w="1831"/>
        <w:gridCol w:w="908"/>
        <w:gridCol w:w="837"/>
        <w:gridCol w:w="1090"/>
        <w:gridCol w:w="1276"/>
        <w:gridCol w:w="1134"/>
        <w:gridCol w:w="1164"/>
      </w:tblGrid>
      <w:tr w:rsidR="007E4799" w:rsidRPr="00393D57" w:rsidTr="007E4799">
        <w:tc>
          <w:tcPr>
            <w:tcW w:w="1112" w:type="dxa"/>
          </w:tcPr>
          <w:p w:rsidR="007E4799" w:rsidRPr="00671966" w:rsidRDefault="007E4799" w:rsidP="004D18C2">
            <w:pPr>
              <w:pStyle w:val="NoSpacing"/>
              <w:rPr>
                <w:b/>
                <w:i/>
                <w:sz w:val="20"/>
              </w:rPr>
            </w:pPr>
          </w:p>
        </w:tc>
        <w:tc>
          <w:tcPr>
            <w:tcW w:w="1831" w:type="dxa"/>
          </w:tcPr>
          <w:p w:rsidR="007E4799" w:rsidRPr="00671966" w:rsidRDefault="007E4799" w:rsidP="004D18C2">
            <w:pPr>
              <w:pStyle w:val="NoSpacing"/>
              <w:rPr>
                <w:b/>
                <w:i/>
                <w:sz w:val="20"/>
              </w:rPr>
            </w:pPr>
          </w:p>
        </w:tc>
        <w:tc>
          <w:tcPr>
            <w:tcW w:w="908" w:type="dxa"/>
          </w:tcPr>
          <w:p w:rsidR="007E4799" w:rsidRPr="00671966" w:rsidRDefault="007E4799" w:rsidP="008C1F29">
            <w:pPr>
              <w:pStyle w:val="NoSpacing"/>
              <w:spacing w:line="300" w:lineRule="auto"/>
              <w:jc w:val="center"/>
              <w:rPr>
                <w:b/>
                <w:i/>
                <w:sz w:val="20"/>
              </w:rPr>
            </w:pPr>
            <w:r w:rsidRPr="00671966">
              <w:rPr>
                <w:b/>
                <w:i/>
                <w:sz w:val="20"/>
              </w:rPr>
              <w:t>Overall</w:t>
            </w:r>
          </w:p>
        </w:tc>
        <w:tc>
          <w:tcPr>
            <w:tcW w:w="3203" w:type="dxa"/>
            <w:gridSpan w:val="3"/>
          </w:tcPr>
          <w:p w:rsidR="007E4799" w:rsidRPr="00671966" w:rsidRDefault="007E4799" w:rsidP="008C1F29">
            <w:pPr>
              <w:pStyle w:val="NoSpacing"/>
              <w:spacing w:line="300" w:lineRule="auto"/>
              <w:jc w:val="center"/>
              <w:rPr>
                <w:b/>
                <w:i/>
                <w:sz w:val="20"/>
              </w:rPr>
            </w:pPr>
            <w:r>
              <w:rPr>
                <w:b/>
                <w:i/>
                <w:sz w:val="20"/>
              </w:rPr>
              <w:t>Degree of clustering</w:t>
            </w:r>
          </w:p>
        </w:tc>
        <w:tc>
          <w:tcPr>
            <w:tcW w:w="2298" w:type="dxa"/>
            <w:gridSpan w:val="2"/>
          </w:tcPr>
          <w:p w:rsidR="007E4799" w:rsidRPr="00671966" w:rsidRDefault="007E4799" w:rsidP="008C1F29">
            <w:pPr>
              <w:pStyle w:val="NoSpacing"/>
              <w:spacing w:line="300" w:lineRule="auto"/>
              <w:jc w:val="center"/>
              <w:rPr>
                <w:b/>
                <w:i/>
                <w:sz w:val="20"/>
              </w:rPr>
            </w:pPr>
            <w:r>
              <w:rPr>
                <w:b/>
                <w:i/>
                <w:sz w:val="20"/>
              </w:rPr>
              <w:t>Scheduling horizon</w:t>
            </w:r>
          </w:p>
        </w:tc>
      </w:tr>
      <w:tr w:rsidR="007E4799" w:rsidRPr="00393D57" w:rsidTr="007E4799">
        <w:tc>
          <w:tcPr>
            <w:tcW w:w="1112" w:type="dxa"/>
          </w:tcPr>
          <w:p w:rsidR="00DE15E8" w:rsidRPr="00671966" w:rsidRDefault="00DE15E8" w:rsidP="008C1F29">
            <w:pPr>
              <w:pStyle w:val="NoSpacing"/>
              <w:spacing w:line="300" w:lineRule="auto"/>
              <w:rPr>
                <w:b/>
                <w:i/>
                <w:sz w:val="20"/>
              </w:rPr>
            </w:pPr>
            <w:r w:rsidRPr="00671966">
              <w:rPr>
                <w:b/>
                <w:i/>
                <w:sz w:val="20"/>
              </w:rPr>
              <w:t>Heuristic*</w:t>
            </w:r>
          </w:p>
        </w:tc>
        <w:tc>
          <w:tcPr>
            <w:tcW w:w="1831" w:type="dxa"/>
          </w:tcPr>
          <w:p w:rsidR="00DE15E8" w:rsidRPr="00671966" w:rsidRDefault="00DE15E8" w:rsidP="008C1F29">
            <w:pPr>
              <w:pStyle w:val="NoSpacing"/>
              <w:spacing w:line="300" w:lineRule="auto"/>
              <w:rPr>
                <w:b/>
                <w:i/>
                <w:sz w:val="20"/>
              </w:rPr>
            </w:pPr>
            <w:r w:rsidRPr="00671966">
              <w:rPr>
                <w:b/>
                <w:i/>
                <w:sz w:val="20"/>
              </w:rPr>
              <w:t>Seed selection</w:t>
            </w:r>
          </w:p>
        </w:tc>
        <w:tc>
          <w:tcPr>
            <w:tcW w:w="908" w:type="dxa"/>
          </w:tcPr>
          <w:p w:rsidR="00DE15E8" w:rsidRPr="00671966" w:rsidRDefault="00DE15E8" w:rsidP="007E4799">
            <w:pPr>
              <w:pStyle w:val="NoSpacing"/>
              <w:jc w:val="center"/>
              <w:rPr>
                <w:b/>
                <w:i/>
                <w:sz w:val="20"/>
              </w:rPr>
            </w:pPr>
          </w:p>
        </w:tc>
        <w:tc>
          <w:tcPr>
            <w:tcW w:w="837" w:type="dxa"/>
          </w:tcPr>
          <w:p w:rsidR="00DE15E8" w:rsidRPr="007E4799" w:rsidRDefault="00DE15E8" w:rsidP="008C1F29">
            <w:pPr>
              <w:pStyle w:val="NoSpacing"/>
              <w:spacing w:line="300" w:lineRule="auto"/>
              <w:jc w:val="center"/>
              <w:rPr>
                <w:i/>
                <w:sz w:val="20"/>
              </w:rPr>
            </w:pPr>
            <w:r w:rsidRPr="007E4799">
              <w:rPr>
                <w:i/>
                <w:sz w:val="20"/>
              </w:rPr>
              <w:t>Clustered</w:t>
            </w:r>
          </w:p>
        </w:tc>
        <w:tc>
          <w:tcPr>
            <w:tcW w:w="1090" w:type="dxa"/>
          </w:tcPr>
          <w:p w:rsidR="00DE15E8" w:rsidRPr="007E4799" w:rsidRDefault="00DE15E8" w:rsidP="008C1F29">
            <w:pPr>
              <w:pStyle w:val="NoSpacing"/>
              <w:spacing w:line="300" w:lineRule="auto"/>
              <w:jc w:val="center"/>
              <w:rPr>
                <w:i/>
                <w:sz w:val="20"/>
              </w:rPr>
            </w:pPr>
            <w:r w:rsidRPr="007E4799">
              <w:rPr>
                <w:i/>
                <w:sz w:val="20"/>
              </w:rPr>
              <w:t>Randomized</w:t>
            </w:r>
          </w:p>
        </w:tc>
        <w:tc>
          <w:tcPr>
            <w:tcW w:w="1276" w:type="dxa"/>
          </w:tcPr>
          <w:p w:rsidR="00DE15E8" w:rsidRPr="007E4799" w:rsidRDefault="00DE15E8" w:rsidP="008C1F29">
            <w:pPr>
              <w:pStyle w:val="NoSpacing"/>
              <w:spacing w:line="300" w:lineRule="auto"/>
              <w:jc w:val="center"/>
              <w:rPr>
                <w:i/>
                <w:sz w:val="20"/>
              </w:rPr>
            </w:pPr>
            <w:r w:rsidRPr="007E4799">
              <w:rPr>
                <w:i/>
                <w:sz w:val="20"/>
              </w:rPr>
              <w:t>Semi-clustered</w:t>
            </w:r>
          </w:p>
        </w:tc>
        <w:tc>
          <w:tcPr>
            <w:tcW w:w="1134" w:type="dxa"/>
          </w:tcPr>
          <w:p w:rsidR="00DE15E8" w:rsidRPr="007E4799" w:rsidRDefault="00DE15E8" w:rsidP="008C1F29">
            <w:pPr>
              <w:pStyle w:val="NoSpacing"/>
              <w:spacing w:line="300" w:lineRule="auto"/>
              <w:jc w:val="center"/>
              <w:rPr>
                <w:i/>
                <w:sz w:val="20"/>
              </w:rPr>
            </w:pPr>
            <w:r w:rsidRPr="007E4799">
              <w:rPr>
                <w:i/>
                <w:sz w:val="20"/>
              </w:rPr>
              <w:t>Short horizon</w:t>
            </w:r>
          </w:p>
        </w:tc>
        <w:tc>
          <w:tcPr>
            <w:tcW w:w="1164" w:type="dxa"/>
          </w:tcPr>
          <w:p w:rsidR="00DE15E8" w:rsidRPr="007E4799" w:rsidRDefault="00DE15E8" w:rsidP="008C1F29">
            <w:pPr>
              <w:pStyle w:val="NoSpacing"/>
              <w:spacing w:line="300" w:lineRule="auto"/>
              <w:jc w:val="center"/>
              <w:rPr>
                <w:i/>
                <w:sz w:val="20"/>
              </w:rPr>
            </w:pPr>
            <w:r w:rsidRPr="007E4799">
              <w:rPr>
                <w:i/>
                <w:sz w:val="20"/>
              </w:rPr>
              <w:t>Long horizon</w:t>
            </w:r>
          </w:p>
        </w:tc>
      </w:tr>
      <w:tr w:rsidR="007E4799" w:rsidRPr="00393D57" w:rsidTr="007E4799">
        <w:tc>
          <w:tcPr>
            <w:tcW w:w="1112" w:type="dxa"/>
          </w:tcPr>
          <w:p w:rsidR="00DE15E8" w:rsidRPr="00671966" w:rsidRDefault="00A1030D" w:rsidP="008C1F29">
            <w:pPr>
              <w:pStyle w:val="NoSpacing"/>
              <w:spacing w:line="300" w:lineRule="auto"/>
              <w:rPr>
                <w:b/>
                <w:sz w:val="20"/>
              </w:rPr>
            </w:pPr>
            <w:proofErr w:type="spellStart"/>
            <w:r w:rsidRPr="00671966">
              <w:rPr>
                <w:b/>
                <w:sz w:val="20"/>
              </w:rPr>
              <w:t>SeqIns</w:t>
            </w:r>
            <w:proofErr w:type="spellEnd"/>
          </w:p>
        </w:tc>
        <w:tc>
          <w:tcPr>
            <w:tcW w:w="1831" w:type="dxa"/>
          </w:tcPr>
          <w:p w:rsidR="00DE15E8" w:rsidRPr="00671966" w:rsidRDefault="00DE15E8" w:rsidP="008C1F29">
            <w:pPr>
              <w:pStyle w:val="NoSpacing"/>
              <w:spacing w:line="300" w:lineRule="auto"/>
              <w:jc w:val="left"/>
              <w:rPr>
                <w:b/>
                <w:sz w:val="20"/>
              </w:rPr>
            </w:pPr>
            <w:r w:rsidRPr="00671966">
              <w:rPr>
                <w:b/>
                <w:sz w:val="20"/>
              </w:rPr>
              <w:t>Distance to depot</w:t>
            </w:r>
          </w:p>
        </w:tc>
        <w:tc>
          <w:tcPr>
            <w:tcW w:w="908" w:type="dxa"/>
          </w:tcPr>
          <w:p w:rsidR="00DE15E8" w:rsidRPr="00671966" w:rsidRDefault="00DE15E8" w:rsidP="008C1F29">
            <w:pPr>
              <w:pStyle w:val="NoSpacing"/>
              <w:spacing w:line="300" w:lineRule="auto"/>
              <w:jc w:val="center"/>
              <w:rPr>
                <w:sz w:val="20"/>
              </w:rPr>
            </w:pPr>
            <w:r w:rsidRPr="00671966">
              <w:rPr>
                <w:sz w:val="20"/>
              </w:rPr>
              <w:t>8</w:t>
            </w:r>
          </w:p>
        </w:tc>
        <w:tc>
          <w:tcPr>
            <w:tcW w:w="837" w:type="dxa"/>
          </w:tcPr>
          <w:p w:rsidR="00DE15E8" w:rsidRPr="00671966" w:rsidRDefault="00DE15E8" w:rsidP="008C1F29">
            <w:pPr>
              <w:pStyle w:val="NoSpacing"/>
              <w:spacing w:line="300" w:lineRule="auto"/>
              <w:jc w:val="center"/>
              <w:rPr>
                <w:sz w:val="20"/>
              </w:rPr>
            </w:pPr>
            <w:r w:rsidRPr="00671966">
              <w:rPr>
                <w:sz w:val="20"/>
              </w:rPr>
              <w:t>25</w:t>
            </w:r>
          </w:p>
        </w:tc>
        <w:tc>
          <w:tcPr>
            <w:tcW w:w="1090" w:type="dxa"/>
          </w:tcPr>
          <w:p w:rsidR="00DE15E8" w:rsidRPr="00671966" w:rsidRDefault="00DE15E8" w:rsidP="008C1F29">
            <w:pPr>
              <w:pStyle w:val="NoSpacing"/>
              <w:spacing w:line="300" w:lineRule="auto"/>
              <w:jc w:val="center"/>
              <w:rPr>
                <w:sz w:val="20"/>
              </w:rPr>
            </w:pPr>
            <w:r w:rsidRPr="00671966">
              <w:rPr>
                <w:sz w:val="20"/>
              </w:rPr>
              <w:t>2</w:t>
            </w:r>
          </w:p>
        </w:tc>
        <w:tc>
          <w:tcPr>
            <w:tcW w:w="1276" w:type="dxa"/>
          </w:tcPr>
          <w:p w:rsidR="00DE15E8" w:rsidRPr="00671966" w:rsidRDefault="00DE15E8" w:rsidP="008C1F29">
            <w:pPr>
              <w:pStyle w:val="NoSpacing"/>
              <w:spacing w:line="300" w:lineRule="auto"/>
              <w:jc w:val="center"/>
              <w:rPr>
                <w:sz w:val="20"/>
              </w:rPr>
            </w:pPr>
            <w:r w:rsidRPr="00671966">
              <w:rPr>
                <w:sz w:val="20"/>
              </w:rPr>
              <w:t>4</w:t>
            </w:r>
          </w:p>
        </w:tc>
        <w:tc>
          <w:tcPr>
            <w:tcW w:w="1134" w:type="dxa"/>
          </w:tcPr>
          <w:p w:rsidR="00DE15E8" w:rsidRPr="00671966" w:rsidRDefault="00DE15E8" w:rsidP="008C1F29">
            <w:pPr>
              <w:pStyle w:val="NoSpacing"/>
              <w:spacing w:line="300" w:lineRule="auto"/>
              <w:jc w:val="center"/>
              <w:rPr>
                <w:sz w:val="20"/>
              </w:rPr>
            </w:pPr>
            <w:r w:rsidRPr="00671966">
              <w:rPr>
                <w:sz w:val="20"/>
              </w:rPr>
              <w:t>14</w:t>
            </w:r>
          </w:p>
        </w:tc>
        <w:tc>
          <w:tcPr>
            <w:tcW w:w="1164" w:type="dxa"/>
          </w:tcPr>
          <w:p w:rsidR="00DE15E8" w:rsidRPr="00671966" w:rsidRDefault="00DE15E8" w:rsidP="007E4799">
            <w:pPr>
              <w:pStyle w:val="NoSpacing"/>
              <w:jc w:val="center"/>
              <w:rPr>
                <w:sz w:val="20"/>
              </w:rPr>
            </w:pPr>
          </w:p>
        </w:tc>
      </w:tr>
      <w:tr w:rsidR="007E4799" w:rsidRPr="00393D57" w:rsidTr="007E4799">
        <w:tc>
          <w:tcPr>
            <w:tcW w:w="1112" w:type="dxa"/>
            <w:vMerge w:val="restart"/>
          </w:tcPr>
          <w:p w:rsidR="007E4799" w:rsidRPr="00671966" w:rsidRDefault="007E4799" w:rsidP="008C1F29">
            <w:pPr>
              <w:pStyle w:val="NoSpacing"/>
              <w:spacing w:line="300" w:lineRule="auto"/>
              <w:rPr>
                <w:b/>
                <w:sz w:val="20"/>
              </w:rPr>
            </w:pPr>
            <w:proofErr w:type="spellStart"/>
            <w:r w:rsidRPr="00671966">
              <w:rPr>
                <w:b/>
                <w:sz w:val="20"/>
              </w:rPr>
              <w:t>ParIns</w:t>
            </w:r>
            <w:proofErr w:type="spellEnd"/>
          </w:p>
        </w:tc>
        <w:tc>
          <w:tcPr>
            <w:tcW w:w="1831" w:type="dxa"/>
          </w:tcPr>
          <w:p w:rsidR="007E4799" w:rsidRPr="00671966" w:rsidRDefault="00F44705" w:rsidP="008C1F29">
            <w:pPr>
              <w:pStyle w:val="NoSpacing"/>
              <w:spacing w:line="300" w:lineRule="auto"/>
              <w:jc w:val="left"/>
              <w:rPr>
                <w:b/>
                <w:sz w:val="20"/>
              </w:rPr>
            </w:pPr>
            <w:proofErr w:type="spellStart"/>
            <w:r>
              <w:rPr>
                <w:b/>
                <w:sz w:val="20"/>
              </w:rPr>
              <w:t>VirSeeds</w:t>
            </w:r>
            <w:proofErr w:type="spellEnd"/>
          </w:p>
        </w:tc>
        <w:tc>
          <w:tcPr>
            <w:tcW w:w="908" w:type="dxa"/>
          </w:tcPr>
          <w:p w:rsidR="007E4799" w:rsidRPr="00671966" w:rsidRDefault="007E4799" w:rsidP="007E4799">
            <w:pPr>
              <w:pStyle w:val="NoSpacing"/>
              <w:jc w:val="center"/>
              <w:rPr>
                <w:sz w:val="20"/>
              </w:rPr>
            </w:pPr>
          </w:p>
        </w:tc>
        <w:tc>
          <w:tcPr>
            <w:tcW w:w="837" w:type="dxa"/>
          </w:tcPr>
          <w:p w:rsidR="007E4799" w:rsidRPr="00671966" w:rsidRDefault="007E4799" w:rsidP="007E4799">
            <w:pPr>
              <w:pStyle w:val="NoSpacing"/>
              <w:jc w:val="center"/>
              <w:rPr>
                <w:sz w:val="20"/>
              </w:rPr>
            </w:pPr>
          </w:p>
        </w:tc>
        <w:tc>
          <w:tcPr>
            <w:tcW w:w="1090" w:type="dxa"/>
          </w:tcPr>
          <w:p w:rsidR="007E4799" w:rsidRPr="00671966" w:rsidRDefault="007E4799" w:rsidP="007E4799">
            <w:pPr>
              <w:pStyle w:val="NoSpacing"/>
              <w:jc w:val="center"/>
              <w:rPr>
                <w:sz w:val="20"/>
              </w:rPr>
            </w:pPr>
          </w:p>
        </w:tc>
        <w:tc>
          <w:tcPr>
            <w:tcW w:w="1276" w:type="dxa"/>
          </w:tcPr>
          <w:p w:rsidR="007E4799" w:rsidRPr="00671966" w:rsidRDefault="007E4799" w:rsidP="007E4799">
            <w:pPr>
              <w:pStyle w:val="NoSpacing"/>
              <w:jc w:val="center"/>
              <w:rPr>
                <w:sz w:val="20"/>
              </w:rPr>
            </w:pPr>
          </w:p>
        </w:tc>
        <w:tc>
          <w:tcPr>
            <w:tcW w:w="1134" w:type="dxa"/>
          </w:tcPr>
          <w:p w:rsidR="007E4799" w:rsidRPr="00671966" w:rsidRDefault="007E4799" w:rsidP="007E4799">
            <w:pPr>
              <w:pStyle w:val="NoSpacing"/>
              <w:jc w:val="center"/>
              <w:rPr>
                <w:sz w:val="20"/>
              </w:rPr>
            </w:pPr>
          </w:p>
        </w:tc>
        <w:tc>
          <w:tcPr>
            <w:tcW w:w="1164" w:type="dxa"/>
          </w:tcPr>
          <w:p w:rsidR="007E4799" w:rsidRPr="00671966" w:rsidRDefault="007E4799" w:rsidP="008C1F29">
            <w:pPr>
              <w:pStyle w:val="NoSpacing"/>
              <w:spacing w:line="300" w:lineRule="auto"/>
              <w:jc w:val="center"/>
              <w:rPr>
                <w:sz w:val="20"/>
              </w:rPr>
            </w:pPr>
            <w:r w:rsidRPr="00671966">
              <w:rPr>
                <w:sz w:val="20"/>
              </w:rPr>
              <w:t>5</w:t>
            </w:r>
          </w:p>
        </w:tc>
      </w:tr>
      <w:tr w:rsidR="007E4799" w:rsidRPr="00393D57" w:rsidTr="007E4799">
        <w:tc>
          <w:tcPr>
            <w:tcW w:w="1112" w:type="dxa"/>
            <w:vMerge/>
          </w:tcPr>
          <w:p w:rsidR="007E4799" w:rsidRPr="00671966" w:rsidRDefault="007E4799" w:rsidP="004D18C2">
            <w:pPr>
              <w:pStyle w:val="NoSpacing"/>
              <w:rPr>
                <w:b/>
                <w:sz w:val="20"/>
              </w:rPr>
            </w:pPr>
          </w:p>
        </w:tc>
        <w:tc>
          <w:tcPr>
            <w:tcW w:w="1831" w:type="dxa"/>
          </w:tcPr>
          <w:p w:rsidR="007E4799" w:rsidRPr="00671966" w:rsidRDefault="007E4799" w:rsidP="008C1F29">
            <w:pPr>
              <w:pStyle w:val="NoSpacing"/>
              <w:spacing w:line="300" w:lineRule="auto"/>
              <w:jc w:val="left"/>
              <w:rPr>
                <w:b/>
                <w:sz w:val="20"/>
              </w:rPr>
            </w:pPr>
            <w:r w:rsidRPr="00671966">
              <w:rPr>
                <w:b/>
                <w:sz w:val="20"/>
              </w:rPr>
              <w:t>Sweep-based</w:t>
            </w:r>
          </w:p>
        </w:tc>
        <w:tc>
          <w:tcPr>
            <w:tcW w:w="908" w:type="dxa"/>
          </w:tcPr>
          <w:p w:rsidR="007E4799" w:rsidRPr="00671966" w:rsidRDefault="007E4799" w:rsidP="008C1F29">
            <w:pPr>
              <w:pStyle w:val="NoSpacing"/>
              <w:spacing w:line="300" w:lineRule="auto"/>
              <w:jc w:val="center"/>
              <w:rPr>
                <w:sz w:val="20"/>
              </w:rPr>
            </w:pPr>
            <w:r w:rsidRPr="00671966">
              <w:rPr>
                <w:sz w:val="20"/>
              </w:rPr>
              <w:t>18</w:t>
            </w:r>
          </w:p>
        </w:tc>
        <w:tc>
          <w:tcPr>
            <w:tcW w:w="837" w:type="dxa"/>
          </w:tcPr>
          <w:p w:rsidR="007E4799" w:rsidRPr="00671966" w:rsidRDefault="007E4799" w:rsidP="008C1F29">
            <w:pPr>
              <w:pStyle w:val="NoSpacing"/>
              <w:spacing w:line="300" w:lineRule="auto"/>
              <w:jc w:val="center"/>
              <w:rPr>
                <w:sz w:val="20"/>
              </w:rPr>
            </w:pPr>
            <w:r w:rsidRPr="00671966">
              <w:rPr>
                <w:sz w:val="20"/>
              </w:rPr>
              <w:t>53</w:t>
            </w:r>
          </w:p>
        </w:tc>
        <w:tc>
          <w:tcPr>
            <w:tcW w:w="1090" w:type="dxa"/>
          </w:tcPr>
          <w:p w:rsidR="007E4799" w:rsidRPr="00671966" w:rsidRDefault="007E4799" w:rsidP="008C1F29">
            <w:pPr>
              <w:pStyle w:val="NoSpacing"/>
              <w:spacing w:line="300" w:lineRule="auto"/>
              <w:jc w:val="center"/>
              <w:rPr>
                <w:sz w:val="20"/>
              </w:rPr>
            </w:pPr>
            <w:r w:rsidRPr="00671966">
              <w:rPr>
                <w:sz w:val="20"/>
              </w:rPr>
              <w:t>8</w:t>
            </w:r>
          </w:p>
        </w:tc>
        <w:tc>
          <w:tcPr>
            <w:tcW w:w="1276" w:type="dxa"/>
          </w:tcPr>
          <w:p w:rsidR="007E4799" w:rsidRPr="00671966" w:rsidRDefault="007E4799" w:rsidP="008C1F29">
            <w:pPr>
              <w:pStyle w:val="NoSpacing"/>
              <w:spacing w:line="300" w:lineRule="auto"/>
              <w:jc w:val="center"/>
              <w:rPr>
                <w:sz w:val="20"/>
              </w:rPr>
            </w:pPr>
            <w:r w:rsidRPr="00671966">
              <w:rPr>
                <w:sz w:val="20"/>
              </w:rPr>
              <w:t>6</w:t>
            </w:r>
          </w:p>
        </w:tc>
        <w:tc>
          <w:tcPr>
            <w:tcW w:w="1134" w:type="dxa"/>
          </w:tcPr>
          <w:p w:rsidR="007E4799" w:rsidRPr="00671966" w:rsidRDefault="007E4799" w:rsidP="008C1F29">
            <w:pPr>
              <w:pStyle w:val="NoSpacing"/>
              <w:spacing w:line="300" w:lineRule="auto"/>
              <w:jc w:val="center"/>
              <w:rPr>
                <w:sz w:val="20"/>
              </w:rPr>
            </w:pPr>
            <w:r w:rsidRPr="00671966">
              <w:rPr>
                <w:sz w:val="20"/>
              </w:rPr>
              <w:t>10</w:t>
            </w:r>
          </w:p>
        </w:tc>
        <w:tc>
          <w:tcPr>
            <w:tcW w:w="1164" w:type="dxa"/>
          </w:tcPr>
          <w:p w:rsidR="007E4799" w:rsidRPr="00671966" w:rsidRDefault="007E4799" w:rsidP="008C1F29">
            <w:pPr>
              <w:pStyle w:val="NoSpacing"/>
              <w:spacing w:line="300" w:lineRule="auto"/>
              <w:jc w:val="center"/>
              <w:rPr>
                <w:sz w:val="20"/>
              </w:rPr>
            </w:pPr>
            <w:r w:rsidRPr="00671966">
              <w:rPr>
                <w:sz w:val="20"/>
              </w:rPr>
              <w:t>9</w:t>
            </w:r>
          </w:p>
        </w:tc>
      </w:tr>
      <w:tr w:rsidR="007E4799" w:rsidRPr="00393D57" w:rsidTr="007E4799">
        <w:tc>
          <w:tcPr>
            <w:tcW w:w="1112" w:type="dxa"/>
            <w:vMerge w:val="restart"/>
          </w:tcPr>
          <w:p w:rsidR="007E4799" w:rsidRPr="00671966" w:rsidRDefault="006415DD" w:rsidP="008C1F29">
            <w:pPr>
              <w:pStyle w:val="NoSpacing"/>
              <w:spacing w:line="300" w:lineRule="auto"/>
              <w:rPr>
                <w:b/>
                <w:sz w:val="20"/>
              </w:rPr>
            </w:pPr>
            <w:proofErr w:type="spellStart"/>
            <w:r>
              <w:rPr>
                <w:b/>
                <w:sz w:val="20"/>
              </w:rPr>
              <w:t>CombReg</w:t>
            </w:r>
            <w:proofErr w:type="spellEnd"/>
          </w:p>
        </w:tc>
        <w:tc>
          <w:tcPr>
            <w:tcW w:w="1831" w:type="dxa"/>
          </w:tcPr>
          <w:p w:rsidR="007E4799" w:rsidRPr="00671966" w:rsidRDefault="00F44705" w:rsidP="008C1F29">
            <w:pPr>
              <w:pStyle w:val="NoSpacing"/>
              <w:spacing w:line="300" w:lineRule="auto"/>
              <w:jc w:val="left"/>
              <w:rPr>
                <w:b/>
                <w:sz w:val="20"/>
              </w:rPr>
            </w:pPr>
            <w:proofErr w:type="spellStart"/>
            <w:r>
              <w:rPr>
                <w:b/>
                <w:sz w:val="20"/>
              </w:rPr>
              <w:t>VirSeeds</w:t>
            </w:r>
            <w:proofErr w:type="spellEnd"/>
          </w:p>
        </w:tc>
        <w:tc>
          <w:tcPr>
            <w:tcW w:w="908" w:type="dxa"/>
          </w:tcPr>
          <w:p w:rsidR="007E4799" w:rsidRPr="00671966" w:rsidRDefault="007E4799" w:rsidP="007E4799">
            <w:pPr>
              <w:pStyle w:val="NoSpacing"/>
              <w:jc w:val="center"/>
              <w:rPr>
                <w:sz w:val="20"/>
              </w:rPr>
            </w:pPr>
          </w:p>
        </w:tc>
        <w:tc>
          <w:tcPr>
            <w:tcW w:w="837" w:type="dxa"/>
          </w:tcPr>
          <w:p w:rsidR="007E4799" w:rsidRPr="00671966" w:rsidRDefault="007E4799" w:rsidP="007E4799">
            <w:pPr>
              <w:pStyle w:val="NoSpacing"/>
              <w:jc w:val="center"/>
              <w:rPr>
                <w:sz w:val="20"/>
              </w:rPr>
            </w:pPr>
          </w:p>
        </w:tc>
        <w:tc>
          <w:tcPr>
            <w:tcW w:w="1090" w:type="dxa"/>
          </w:tcPr>
          <w:p w:rsidR="007E4799" w:rsidRPr="00671966" w:rsidRDefault="007E4799" w:rsidP="008C1F29">
            <w:pPr>
              <w:pStyle w:val="NoSpacing"/>
              <w:spacing w:line="300" w:lineRule="auto"/>
              <w:jc w:val="center"/>
              <w:rPr>
                <w:sz w:val="20"/>
              </w:rPr>
            </w:pPr>
            <w:r w:rsidRPr="00671966">
              <w:rPr>
                <w:sz w:val="20"/>
              </w:rPr>
              <w:t>8</w:t>
            </w:r>
          </w:p>
        </w:tc>
        <w:tc>
          <w:tcPr>
            <w:tcW w:w="1276" w:type="dxa"/>
          </w:tcPr>
          <w:p w:rsidR="007E4799" w:rsidRPr="00671966" w:rsidRDefault="007E4799" w:rsidP="007E4799">
            <w:pPr>
              <w:pStyle w:val="NoSpacing"/>
              <w:jc w:val="center"/>
              <w:rPr>
                <w:sz w:val="20"/>
              </w:rPr>
            </w:pPr>
          </w:p>
        </w:tc>
        <w:tc>
          <w:tcPr>
            <w:tcW w:w="1134" w:type="dxa"/>
          </w:tcPr>
          <w:p w:rsidR="007E4799" w:rsidRPr="00671966" w:rsidRDefault="007E4799" w:rsidP="007E4799">
            <w:pPr>
              <w:pStyle w:val="NoSpacing"/>
              <w:jc w:val="center"/>
              <w:rPr>
                <w:sz w:val="20"/>
              </w:rPr>
            </w:pPr>
          </w:p>
        </w:tc>
        <w:tc>
          <w:tcPr>
            <w:tcW w:w="1164" w:type="dxa"/>
          </w:tcPr>
          <w:p w:rsidR="007E4799" w:rsidRPr="00671966" w:rsidRDefault="007E4799" w:rsidP="008C1F29">
            <w:pPr>
              <w:pStyle w:val="NoSpacing"/>
              <w:spacing w:line="300" w:lineRule="auto"/>
              <w:jc w:val="center"/>
              <w:rPr>
                <w:sz w:val="20"/>
              </w:rPr>
            </w:pPr>
            <w:r w:rsidRPr="00671966">
              <w:rPr>
                <w:sz w:val="20"/>
              </w:rPr>
              <w:t>8</w:t>
            </w:r>
          </w:p>
        </w:tc>
      </w:tr>
      <w:tr w:rsidR="007E4799" w:rsidRPr="00393D57" w:rsidTr="007E4799">
        <w:tc>
          <w:tcPr>
            <w:tcW w:w="1112" w:type="dxa"/>
            <w:vMerge/>
          </w:tcPr>
          <w:p w:rsidR="007E4799" w:rsidRPr="00671966" w:rsidRDefault="007E4799" w:rsidP="004D18C2">
            <w:pPr>
              <w:pStyle w:val="NoSpacing"/>
              <w:rPr>
                <w:b/>
                <w:sz w:val="20"/>
              </w:rPr>
            </w:pPr>
          </w:p>
        </w:tc>
        <w:tc>
          <w:tcPr>
            <w:tcW w:w="1831" w:type="dxa"/>
          </w:tcPr>
          <w:p w:rsidR="007E4799" w:rsidRPr="00671966" w:rsidRDefault="007E4799" w:rsidP="008C1F29">
            <w:pPr>
              <w:pStyle w:val="NoSpacing"/>
              <w:spacing w:line="300" w:lineRule="auto"/>
              <w:jc w:val="left"/>
              <w:rPr>
                <w:b/>
                <w:sz w:val="20"/>
              </w:rPr>
            </w:pPr>
            <w:r w:rsidRPr="00671966">
              <w:rPr>
                <w:b/>
                <w:sz w:val="20"/>
              </w:rPr>
              <w:t>Sweep-based</w:t>
            </w:r>
          </w:p>
        </w:tc>
        <w:tc>
          <w:tcPr>
            <w:tcW w:w="908" w:type="dxa"/>
          </w:tcPr>
          <w:p w:rsidR="007E4799" w:rsidRPr="00671966" w:rsidRDefault="007E4799" w:rsidP="008C1F29">
            <w:pPr>
              <w:pStyle w:val="NoSpacing"/>
              <w:spacing w:line="300" w:lineRule="auto"/>
              <w:jc w:val="center"/>
              <w:rPr>
                <w:sz w:val="20"/>
              </w:rPr>
            </w:pPr>
            <w:r w:rsidRPr="00671966">
              <w:rPr>
                <w:sz w:val="20"/>
              </w:rPr>
              <w:t>34</w:t>
            </w:r>
          </w:p>
        </w:tc>
        <w:tc>
          <w:tcPr>
            <w:tcW w:w="837" w:type="dxa"/>
          </w:tcPr>
          <w:p w:rsidR="007E4799" w:rsidRPr="00671966" w:rsidRDefault="007E4799" w:rsidP="008C1F29">
            <w:pPr>
              <w:pStyle w:val="NoSpacing"/>
              <w:spacing w:line="300" w:lineRule="auto"/>
              <w:jc w:val="center"/>
              <w:rPr>
                <w:sz w:val="20"/>
              </w:rPr>
            </w:pPr>
            <w:r w:rsidRPr="00671966">
              <w:rPr>
                <w:sz w:val="20"/>
              </w:rPr>
              <w:t>10</w:t>
            </w:r>
          </w:p>
        </w:tc>
        <w:tc>
          <w:tcPr>
            <w:tcW w:w="1090" w:type="dxa"/>
          </w:tcPr>
          <w:p w:rsidR="007E4799" w:rsidRPr="00671966" w:rsidRDefault="007E4799" w:rsidP="008C1F29">
            <w:pPr>
              <w:pStyle w:val="NoSpacing"/>
              <w:spacing w:line="300" w:lineRule="auto"/>
              <w:jc w:val="center"/>
              <w:rPr>
                <w:sz w:val="20"/>
              </w:rPr>
            </w:pPr>
            <w:r w:rsidRPr="00671966">
              <w:rPr>
                <w:sz w:val="20"/>
              </w:rPr>
              <w:t>36</w:t>
            </w:r>
          </w:p>
        </w:tc>
        <w:tc>
          <w:tcPr>
            <w:tcW w:w="1276" w:type="dxa"/>
          </w:tcPr>
          <w:p w:rsidR="007E4799" w:rsidRPr="00671966" w:rsidRDefault="007E4799" w:rsidP="008C1F29">
            <w:pPr>
              <w:pStyle w:val="NoSpacing"/>
              <w:spacing w:line="300" w:lineRule="auto"/>
              <w:jc w:val="center"/>
              <w:rPr>
                <w:sz w:val="20"/>
              </w:rPr>
            </w:pPr>
            <w:r w:rsidRPr="00671966">
              <w:rPr>
                <w:sz w:val="20"/>
              </w:rPr>
              <w:t>34</w:t>
            </w:r>
          </w:p>
        </w:tc>
        <w:tc>
          <w:tcPr>
            <w:tcW w:w="1134" w:type="dxa"/>
          </w:tcPr>
          <w:p w:rsidR="007E4799" w:rsidRPr="00671966" w:rsidRDefault="007E4799" w:rsidP="008C1F29">
            <w:pPr>
              <w:pStyle w:val="NoSpacing"/>
              <w:spacing w:line="300" w:lineRule="auto"/>
              <w:jc w:val="center"/>
              <w:rPr>
                <w:sz w:val="20"/>
              </w:rPr>
            </w:pPr>
            <w:r w:rsidRPr="00671966">
              <w:rPr>
                <w:sz w:val="20"/>
              </w:rPr>
              <w:t>51</w:t>
            </w:r>
          </w:p>
        </w:tc>
        <w:tc>
          <w:tcPr>
            <w:tcW w:w="1164" w:type="dxa"/>
          </w:tcPr>
          <w:p w:rsidR="007E4799" w:rsidRPr="00671966" w:rsidRDefault="007E4799" w:rsidP="008C1F29">
            <w:pPr>
              <w:pStyle w:val="NoSpacing"/>
              <w:spacing w:line="300" w:lineRule="auto"/>
              <w:jc w:val="center"/>
              <w:rPr>
                <w:sz w:val="20"/>
              </w:rPr>
            </w:pPr>
            <w:r w:rsidRPr="00671966">
              <w:rPr>
                <w:sz w:val="20"/>
              </w:rPr>
              <w:t>6</w:t>
            </w:r>
          </w:p>
        </w:tc>
      </w:tr>
      <w:tr w:rsidR="007E4799" w:rsidRPr="00393D57" w:rsidTr="007E4799">
        <w:tc>
          <w:tcPr>
            <w:tcW w:w="1112" w:type="dxa"/>
            <w:vMerge w:val="restart"/>
          </w:tcPr>
          <w:p w:rsidR="007E4799" w:rsidRPr="00671966" w:rsidRDefault="006415DD" w:rsidP="008C1F29">
            <w:pPr>
              <w:pStyle w:val="NoSpacing"/>
              <w:spacing w:line="300" w:lineRule="auto"/>
              <w:rPr>
                <w:b/>
                <w:sz w:val="20"/>
              </w:rPr>
            </w:pPr>
            <w:proofErr w:type="spellStart"/>
            <w:r>
              <w:rPr>
                <w:b/>
                <w:sz w:val="20"/>
              </w:rPr>
              <w:t>FewAlt</w:t>
            </w:r>
            <w:proofErr w:type="spellEnd"/>
          </w:p>
        </w:tc>
        <w:tc>
          <w:tcPr>
            <w:tcW w:w="1831" w:type="dxa"/>
          </w:tcPr>
          <w:p w:rsidR="007E4799" w:rsidRPr="00671966" w:rsidRDefault="00F44705" w:rsidP="008C1F29">
            <w:pPr>
              <w:pStyle w:val="NoSpacing"/>
              <w:spacing w:line="300" w:lineRule="auto"/>
              <w:jc w:val="left"/>
              <w:rPr>
                <w:b/>
                <w:sz w:val="20"/>
              </w:rPr>
            </w:pPr>
            <w:proofErr w:type="spellStart"/>
            <w:r>
              <w:rPr>
                <w:b/>
                <w:sz w:val="20"/>
              </w:rPr>
              <w:t>VirSeeds</w:t>
            </w:r>
            <w:proofErr w:type="spellEnd"/>
          </w:p>
        </w:tc>
        <w:tc>
          <w:tcPr>
            <w:tcW w:w="908" w:type="dxa"/>
          </w:tcPr>
          <w:p w:rsidR="007E4799" w:rsidRPr="00671966" w:rsidRDefault="007E4799" w:rsidP="007E4799">
            <w:pPr>
              <w:pStyle w:val="NoSpacing"/>
              <w:jc w:val="center"/>
              <w:rPr>
                <w:sz w:val="20"/>
              </w:rPr>
            </w:pPr>
          </w:p>
        </w:tc>
        <w:tc>
          <w:tcPr>
            <w:tcW w:w="837" w:type="dxa"/>
          </w:tcPr>
          <w:p w:rsidR="007E4799" w:rsidRPr="00671966" w:rsidRDefault="007E4799" w:rsidP="007E4799">
            <w:pPr>
              <w:pStyle w:val="NoSpacing"/>
              <w:jc w:val="center"/>
              <w:rPr>
                <w:sz w:val="20"/>
              </w:rPr>
            </w:pPr>
          </w:p>
        </w:tc>
        <w:tc>
          <w:tcPr>
            <w:tcW w:w="1090" w:type="dxa"/>
          </w:tcPr>
          <w:p w:rsidR="007E4799" w:rsidRPr="00671966" w:rsidRDefault="007E4799" w:rsidP="008C1F29">
            <w:pPr>
              <w:pStyle w:val="NoSpacing"/>
              <w:spacing w:line="300" w:lineRule="auto"/>
              <w:jc w:val="center"/>
              <w:rPr>
                <w:sz w:val="20"/>
              </w:rPr>
            </w:pPr>
            <w:r w:rsidRPr="00671966">
              <w:rPr>
                <w:sz w:val="20"/>
              </w:rPr>
              <w:t>36</w:t>
            </w:r>
          </w:p>
        </w:tc>
        <w:tc>
          <w:tcPr>
            <w:tcW w:w="1276" w:type="dxa"/>
          </w:tcPr>
          <w:p w:rsidR="007E4799" w:rsidRPr="00671966" w:rsidRDefault="007E4799" w:rsidP="008C1F29">
            <w:pPr>
              <w:pStyle w:val="NoSpacing"/>
              <w:spacing w:line="300" w:lineRule="auto"/>
              <w:jc w:val="center"/>
              <w:rPr>
                <w:sz w:val="20"/>
              </w:rPr>
            </w:pPr>
            <w:r w:rsidRPr="00671966">
              <w:rPr>
                <w:sz w:val="20"/>
              </w:rPr>
              <w:t>13</w:t>
            </w:r>
          </w:p>
        </w:tc>
        <w:tc>
          <w:tcPr>
            <w:tcW w:w="1134" w:type="dxa"/>
          </w:tcPr>
          <w:p w:rsidR="007E4799" w:rsidRPr="00671966" w:rsidRDefault="007E4799" w:rsidP="007E4799">
            <w:pPr>
              <w:pStyle w:val="NoSpacing"/>
              <w:jc w:val="center"/>
              <w:rPr>
                <w:sz w:val="20"/>
              </w:rPr>
            </w:pPr>
          </w:p>
        </w:tc>
        <w:tc>
          <w:tcPr>
            <w:tcW w:w="1164" w:type="dxa"/>
          </w:tcPr>
          <w:p w:rsidR="007E4799" w:rsidRPr="00671966" w:rsidRDefault="007E4799" w:rsidP="008C1F29">
            <w:pPr>
              <w:pStyle w:val="NoSpacing"/>
              <w:spacing w:line="300" w:lineRule="auto"/>
              <w:jc w:val="center"/>
              <w:rPr>
                <w:sz w:val="20"/>
              </w:rPr>
            </w:pPr>
            <w:r w:rsidRPr="00671966">
              <w:rPr>
                <w:sz w:val="20"/>
              </w:rPr>
              <w:t>33</w:t>
            </w:r>
          </w:p>
        </w:tc>
      </w:tr>
      <w:tr w:rsidR="007E4799" w:rsidRPr="00393D57" w:rsidTr="007E4799">
        <w:trPr>
          <w:trHeight w:val="70"/>
        </w:trPr>
        <w:tc>
          <w:tcPr>
            <w:tcW w:w="1112" w:type="dxa"/>
            <w:vMerge/>
          </w:tcPr>
          <w:p w:rsidR="007E4799" w:rsidRPr="00671966" w:rsidRDefault="007E4799" w:rsidP="004D18C2">
            <w:pPr>
              <w:pStyle w:val="NoSpacing"/>
              <w:rPr>
                <w:b/>
                <w:sz w:val="20"/>
              </w:rPr>
            </w:pPr>
          </w:p>
        </w:tc>
        <w:tc>
          <w:tcPr>
            <w:tcW w:w="1831" w:type="dxa"/>
          </w:tcPr>
          <w:p w:rsidR="007E4799" w:rsidRPr="00671966" w:rsidRDefault="007E4799" w:rsidP="008C1F29">
            <w:pPr>
              <w:pStyle w:val="NoSpacing"/>
              <w:spacing w:line="300" w:lineRule="auto"/>
              <w:jc w:val="left"/>
              <w:rPr>
                <w:b/>
                <w:sz w:val="20"/>
              </w:rPr>
            </w:pPr>
            <w:r w:rsidRPr="00671966">
              <w:rPr>
                <w:b/>
                <w:sz w:val="20"/>
              </w:rPr>
              <w:t>Sweep-based</w:t>
            </w:r>
          </w:p>
        </w:tc>
        <w:tc>
          <w:tcPr>
            <w:tcW w:w="908" w:type="dxa"/>
          </w:tcPr>
          <w:p w:rsidR="007E4799" w:rsidRPr="00671966" w:rsidRDefault="007E4799" w:rsidP="008C1F29">
            <w:pPr>
              <w:pStyle w:val="NoSpacing"/>
              <w:spacing w:line="300" w:lineRule="auto"/>
              <w:jc w:val="center"/>
              <w:rPr>
                <w:sz w:val="20"/>
              </w:rPr>
            </w:pPr>
            <w:r w:rsidRPr="00671966">
              <w:rPr>
                <w:sz w:val="20"/>
              </w:rPr>
              <w:t>40</w:t>
            </w:r>
          </w:p>
        </w:tc>
        <w:tc>
          <w:tcPr>
            <w:tcW w:w="837" w:type="dxa"/>
          </w:tcPr>
          <w:p w:rsidR="007E4799" w:rsidRPr="00671966" w:rsidRDefault="007E4799" w:rsidP="008C1F29">
            <w:pPr>
              <w:pStyle w:val="NoSpacing"/>
              <w:spacing w:line="300" w:lineRule="auto"/>
              <w:jc w:val="center"/>
              <w:rPr>
                <w:sz w:val="20"/>
              </w:rPr>
            </w:pPr>
            <w:r w:rsidRPr="00671966">
              <w:rPr>
                <w:sz w:val="20"/>
              </w:rPr>
              <w:t>12</w:t>
            </w:r>
          </w:p>
        </w:tc>
        <w:tc>
          <w:tcPr>
            <w:tcW w:w="1090" w:type="dxa"/>
          </w:tcPr>
          <w:p w:rsidR="007E4799" w:rsidRPr="00671966" w:rsidRDefault="007E4799" w:rsidP="008C1F29">
            <w:pPr>
              <w:pStyle w:val="NoSpacing"/>
              <w:spacing w:line="300" w:lineRule="auto"/>
              <w:jc w:val="center"/>
              <w:rPr>
                <w:sz w:val="20"/>
              </w:rPr>
            </w:pPr>
            <w:r w:rsidRPr="00671966">
              <w:rPr>
                <w:sz w:val="20"/>
              </w:rPr>
              <w:t>10</w:t>
            </w:r>
          </w:p>
        </w:tc>
        <w:tc>
          <w:tcPr>
            <w:tcW w:w="1276" w:type="dxa"/>
          </w:tcPr>
          <w:p w:rsidR="007E4799" w:rsidRPr="00671966" w:rsidRDefault="007E4799" w:rsidP="008C1F29">
            <w:pPr>
              <w:pStyle w:val="NoSpacing"/>
              <w:spacing w:line="300" w:lineRule="auto"/>
              <w:jc w:val="center"/>
              <w:rPr>
                <w:sz w:val="20"/>
              </w:rPr>
            </w:pPr>
            <w:r w:rsidRPr="00671966">
              <w:rPr>
                <w:sz w:val="20"/>
              </w:rPr>
              <w:t>43</w:t>
            </w:r>
          </w:p>
        </w:tc>
        <w:tc>
          <w:tcPr>
            <w:tcW w:w="1134" w:type="dxa"/>
          </w:tcPr>
          <w:p w:rsidR="007E4799" w:rsidRPr="00671966" w:rsidRDefault="007E4799" w:rsidP="008C1F29">
            <w:pPr>
              <w:pStyle w:val="NoSpacing"/>
              <w:spacing w:line="300" w:lineRule="auto"/>
              <w:jc w:val="center"/>
              <w:rPr>
                <w:sz w:val="20"/>
              </w:rPr>
            </w:pPr>
            <w:r w:rsidRPr="00671966">
              <w:rPr>
                <w:sz w:val="20"/>
              </w:rPr>
              <w:t>25</w:t>
            </w:r>
          </w:p>
        </w:tc>
        <w:tc>
          <w:tcPr>
            <w:tcW w:w="1164" w:type="dxa"/>
          </w:tcPr>
          <w:p w:rsidR="007E4799" w:rsidRPr="00671966" w:rsidRDefault="007E4799" w:rsidP="008C1F29">
            <w:pPr>
              <w:pStyle w:val="NoSpacing"/>
              <w:spacing w:line="300" w:lineRule="auto"/>
              <w:jc w:val="center"/>
              <w:rPr>
                <w:sz w:val="20"/>
              </w:rPr>
            </w:pPr>
            <w:r w:rsidRPr="00671966">
              <w:rPr>
                <w:sz w:val="20"/>
              </w:rPr>
              <w:t>39</w:t>
            </w:r>
          </w:p>
        </w:tc>
      </w:tr>
    </w:tbl>
    <w:p w:rsidR="00703FBB" w:rsidRPr="00703FBB" w:rsidRDefault="00703FBB" w:rsidP="008C1F29">
      <w:pPr>
        <w:pStyle w:val="NoSpacing"/>
        <w:spacing w:line="300" w:lineRule="auto"/>
        <w:rPr>
          <w:rStyle w:val="Strong"/>
          <w:sz w:val="10"/>
        </w:rPr>
      </w:pPr>
    </w:p>
    <w:p w:rsidR="00CB4B22" w:rsidRDefault="00DE15E8" w:rsidP="008C1F29">
      <w:pPr>
        <w:pStyle w:val="NoSpacing"/>
        <w:spacing w:line="300" w:lineRule="auto"/>
        <w:rPr>
          <w:rStyle w:val="Strong"/>
        </w:rPr>
      </w:pPr>
      <w:r w:rsidRPr="00703FBB">
        <w:rPr>
          <w:rStyle w:val="Strong"/>
        </w:rPr>
        <w:t>*</w:t>
      </w:r>
      <w:proofErr w:type="spellStart"/>
      <w:r w:rsidR="00EE6D3F" w:rsidRPr="00703FBB">
        <w:rPr>
          <w:rStyle w:val="Strong"/>
        </w:rPr>
        <w:t>SavHT</w:t>
      </w:r>
      <w:proofErr w:type="spellEnd"/>
      <w:r w:rsidRPr="00703FBB">
        <w:rPr>
          <w:rStyle w:val="Strong"/>
        </w:rPr>
        <w:t xml:space="preserve">, </w:t>
      </w:r>
      <w:proofErr w:type="spellStart"/>
      <w:r w:rsidR="0002378F" w:rsidRPr="00703FBB">
        <w:rPr>
          <w:rStyle w:val="Strong"/>
        </w:rPr>
        <w:t>SavPlus</w:t>
      </w:r>
      <w:proofErr w:type="spellEnd"/>
      <w:r w:rsidRPr="00703FBB">
        <w:rPr>
          <w:rStyle w:val="Strong"/>
        </w:rPr>
        <w:t xml:space="preserve"> and distance to depot seed selection </w:t>
      </w:r>
      <w:r w:rsidR="00857314" w:rsidRPr="00703FBB">
        <w:rPr>
          <w:rStyle w:val="Strong"/>
        </w:rPr>
        <w:t xml:space="preserve">for parallel heuristics </w:t>
      </w:r>
      <w:r w:rsidRPr="00703FBB">
        <w:rPr>
          <w:rStyle w:val="Strong"/>
        </w:rPr>
        <w:t>are excluded as they never produced top-100 results</w:t>
      </w:r>
    </w:p>
    <w:p w:rsidR="00D75347" w:rsidRDefault="005B1801" w:rsidP="00D75347">
      <w:pPr>
        <w:pStyle w:val="NoSpacing"/>
        <w:spacing w:line="300" w:lineRule="auto"/>
      </w:pPr>
      <w:r w:rsidRPr="005B1801">
        <w:rPr>
          <w:noProof/>
          <w:lang w:val="nl-NL" w:eastAsia="nl-NL"/>
        </w:rPr>
        <w:pict>
          <v:shape id="Text Box 645" o:spid="_x0000_s1053" type="#_x0000_t202" style="position:absolute;left:0;text-align:left;margin-left:.1pt;margin-top:5.55pt;width:287.3pt;height:25.75pt;z-index:-2516275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m8mtQIAALUFAAAOAAAAZHJzL2Uyb0RvYy54bWysVNuOmzAQfa/Uf7D8znJZQgA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" filled="f" stroked="f">
            <v:textbox inset="0,0,0,0">
              <w:txbxContent>
                <w:p w:rsidR="00552A7B" w:rsidRPr="00581AB8" w:rsidRDefault="00552A7B" w:rsidP="00BB6A6F">
                  <w:pPr>
                    <w:pStyle w:val="NoSpacing"/>
                    <w:jc w:val="left"/>
                    <w:rPr>
                      <w:rStyle w:val="Strong"/>
                      <w:lang w:val="en-US"/>
                    </w:rPr>
                  </w:pPr>
                  <w:proofErr w:type="gramStart"/>
                  <w:r w:rsidRPr="00581AB8">
                    <w:rPr>
                      <w:rStyle w:val="Strong"/>
                      <w:lang w:val="en-US"/>
                    </w:rPr>
                    <w:t>Figure 1</w:t>
                  </w:r>
                  <w:r>
                    <w:rPr>
                      <w:rStyle w:val="Strong"/>
                      <w:lang w:val="en-US"/>
                    </w:rPr>
                    <w:t>1</w:t>
                  </w:r>
                  <w:r w:rsidRPr="00581AB8">
                    <w:rPr>
                      <w:rStyle w:val="Strong"/>
                      <w:lang w:val="en-US"/>
                    </w:rPr>
                    <w:t>.</w:t>
                  </w:r>
                  <w:proofErr w:type="gramEnd"/>
                  <w:r w:rsidRPr="00581AB8">
                    <w:rPr>
                      <w:rStyle w:val="Strong"/>
                      <w:lang w:val="en-US"/>
                    </w:rPr>
                    <w:t xml:space="preserve"> </w:t>
                  </w:r>
                  <w:proofErr w:type="gramStart"/>
                  <w:r w:rsidRPr="00581AB8">
                    <w:rPr>
                      <w:rStyle w:val="Strong"/>
                      <w:lang w:val="en-US"/>
                    </w:rPr>
                    <w:t>Representation of the various heuristics in the 100 best solutions: overall, and in certain problem classes</w:t>
                  </w:r>
                  <w:r>
                    <w:rPr>
                      <w:rStyle w:val="Strong"/>
                      <w:lang w:val="en-US"/>
                    </w:rPr>
                    <w:t>.</w:t>
                  </w:r>
                  <w:proofErr w:type="gramEnd"/>
                </w:p>
              </w:txbxContent>
            </v:textbox>
          </v:shape>
        </w:pict>
      </w:r>
    </w:p>
    <w:p w:rsidR="00DC0DC2" w:rsidRDefault="00DC0DC2" w:rsidP="00D75347">
      <w:pPr>
        <w:pStyle w:val="NoSpacing"/>
        <w:spacing w:line="300" w:lineRule="auto"/>
      </w:pPr>
    </w:p>
    <w:p w:rsidR="00DC0DC2" w:rsidRDefault="00DC0DC2" w:rsidP="00D75347">
      <w:pPr>
        <w:pStyle w:val="NoSpacing"/>
        <w:spacing w:line="300" w:lineRule="auto"/>
      </w:pPr>
      <w:r w:rsidRPr="00CD7527">
        <w:rPr>
          <w:noProof/>
          <w:lang w:val="en-US"/>
        </w:rPr>
        <w:drawing>
          <wp:inline distT="0" distB="0" distL="0" distR="0">
            <wp:extent cx="4595854" cy="2050792"/>
            <wp:effectExtent l="0" t="0" r="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3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97974" cy="2051738"/>
                    </a:xfrm>
                    <a:prstGeom prst="rect">
                      <a:avLst/>
                    </a:prstGeom>
                    <a:noFill/>
                  </pic:spPr>
                </pic:pic>
              </a:graphicData>
            </a:graphic>
          </wp:inline>
        </w:drawing>
      </w:r>
    </w:p>
    <w:p w:rsidR="00DC0DC2" w:rsidRDefault="00DC0DC2" w:rsidP="00D75347">
      <w:pPr>
        <w:pStyle w:val="NoSpacing"/>
        <w:spacing w:line="300" w:lineRule="auto"/>
      </w:pPr>
    </w:p>
    <w:p w:rsidR="00D75347" w:rsidRPr="004D18C2" w:rsidRDefault="00D75347" w:rsidP="00D75347">
      <w:pPr>
        <w:pStyle w:val="NoSpacing"/>
        <w:spacing w:line="300" w:lineRule="auto"/>
      </w:pPr>
      <w:r w:rsidRPr="004D18C2">
        <w:lastRenderedPageBreak/>
        <w:t xml:space="preserve">Our first conclusion from </w:t>
      </w:r>
      <w:r>
        <w:t>T</w:t>
      </w:r>
      <w:r w:rsidRPr="004D18C2">
        <w:t xml:space="preserve">able </w:t>
      </w:r>
      <w:r>
        <w:t xml:space="preserve">11 </w:t>
      </w:r>
      <w:r w:rsidRPr="004D18C2">
        <w:t xml:space="preserve">is that </w:t>
      </w:r>
      <w:proofErr w:type="spellStart"/>
      <w:r w:rsidR="006415DD">
        <w:t>FewAlt</w:t>
      </w:r>
      <w:proofErr w:type="spellEnd"/>
      <w:r w:rsidRPr="004D18C2">
        <w:t xml:space="preserve"> and </w:t>
      </w:r>
      <w:proofErr w:type="spellStart"/>
      <w:r w:rsidR="006415DD">
        <w:t>CombReg</w:t>
      </w:r>
      <w:proofErr w:type="spellEnd"/>
      <w:r w:rsidRPr="004D18C2">
        <w:t xml:space="preserve"> are well represented in all categories, except for the clustered problems, where </w:t>
      </w:r>
      <w:proofErr w:type="spellStart"/>
      <w:r w:rsidRPr="004D18C2">
        <w:t>ParIns</w:t>
      </w:r>
      <w:proofErr w:type="spellEnd"/>
      <w:r w:rsidRPr="004D18C2">
        <w:t xml:space="preserve"> (the least regret-oriented of the three parallel heuristics) dominates, followed by </w:t>
      </w:r>
      <w:proofErr w:type="spellStart"/>
      <w:r w:rsidRPr="004D18C2">
        <w:t>SeqIns</w:t>
      </w:r>
      <w:proofErr w:type="spellEnd"/>
      <w:r w:rsidRPr="004D18C2">
        <w:t xml:space="preserve">. Apparently, a regret-based approach to this type of problems is not always as fruitful as a more balanced approach (recall that </w:t>
      </w:r>
      <w:proofErr w:type="spellStart"/>
      <w:r w:rsidRPr="004D18C2">
        <w:t>ParIns</w:t>
      </w:r>
      <w:proofErr w:type="spellEnd"/>
      <w:r w:rsidRPr="004D18C2">
        <w:t xml:space="preserve"> only weighs regret values as part of the search function and does not select the next order purely based on regret measures).</w:t>
      </w:r>
    </w:p>
    <w:p w:rsidR="00DC0DC2" w:rsidRDefault="00DC0DC2" w:rsidP="008C1F29">
      <w:pPr>
        <w:pStyle w:val="NoSpacing"/>
        <w:spacing w:line="300" w:lineRule="auto"/>
      </w:pPr>
    </w:p>
    <w:p w:rsidR="00DE15E8" w:rsidRPr="004D18C2" w:rsidRDefault="00DE15E8" w:rsidP="008C1F29">
      <w:pPr>
        <w:pStyle w:val="NoSpacing"/>
        <w:spacing w:line="300" w:lineRule="auto"/>
      </w:pPr>
      <w:r w:rsidRPr="004D18C2">
        <w:t xml:space="preserve">In contrast, the randomized and semi-randomized problems are dominated by </w:t>
      </w:r>
      <w:proofErr w:type="spellStart"/>
      <w:r w:rsidR="006415DD">
        <w:t>CombReg</w:t>
      </w:r>
      <w:proofErr w:type="spellEnd"/>
      <w:r w:rsidRPr="004D18C2">
        <w:t xml:space="preserve"> and </w:t>
      </w:r>
      <w:proofErr w:type="spellStart"/>
      <w:r w:rsidR="006415DD">
        <w:t>FewAlt</w:t>
      </w:r>
      <w:proofErr w:type="spellEnd"/>
      <w:r w:rsidRPr="004D18C2">
        <w:t xml:space="preserve">. Problems with a short scheduling horizon are most likely to be solved successfully by </w:t>
      </w:r>
      <w:proofErr w:type="spellStart"/>
      <w:r w:rsidR="006415DD">
        <w:t>CombReg</w:t>
      </w:r>
      <w:proofErr w:type="spellEnd"/>
      <w:r w:rsidRPr="004D18C2">
        <w:t xml:space="preserve">, whereas </w:t>
      </w:r>
      <w:proofErr w:type="spellStart"/>
      <w:r w:rsidR="006415DD">
        <w:t>FewAlt</w:t>
      </w:r>
      <w:proofErr w:type="spellEnd"/>
      <w:r w:rsidRPr="004D18C2">
        <w:t xml:space="preserve"> convincingly dominates the long-horizon problems.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At this point we can conclude that regret-based heuristics are especially good for (semi-)randomized problems, whereas clustered problems are the domain of heuristics that combine distance, time and regret measures to one score. Our explanation for this phenomenon is that customers in clustered problems are less likely to be ignored during the solution procedure: it is ‘easier’ to combine clustered customers to one route without missing out on one or two of them, since there is less probability that you select a ‘wrong’ customer outside the cluster than when all customers are randomly distributed over the </w:t>
      </w:r>
      <w:r w:rsidR="00DB23BA" w:rsidRPr="004D18C2">
        <w:t>geographical area</w:t>
      </w:r>
      <w:r w:rsidRPr="004D18C2">
        <w:t>. Regret-based heuristics mainly try to avoid such cases of isolated customers, which is a bit unnecessary when customers are already clustered. The routing process of individual routes is handled more efficient</w:t>
      </w:r>
      <w:r w:rsidR="00DB23BA" w:rsidRPr="004D18C2">
        <w:t xml:space="preserve">ly by distance-based heuristics, which </w:t>
      </w:r>
      <w:r w:rsidRPr="004D18C2">
        <w:t>might explain this difference.</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The difference between </w:t>
      </w:r>
      <w:proofErr w:type="spellStart"/>
      <w:r w:rsidR="006415DD">
        <w:t>CombReg</w:t>
      </w:r>
      <w:proofErr w:type="spellEnd"/>
      <w:r w:rsidRPr="004D18C2">
        <w:t xml:space="preserve"> and </w:t>
      </w:r>
      <w:proofErr w:type="spellStart"/>
      <w:r w:rsidR="006415DD">
        <w:t>FewAlt</w:t>
      </w:r>
      <w:proofErr w:type="spellEnd"/>
      <w:r w:rsidRPr="004D18C2">
        <w:t xml:space="preserve"> in performance on short or long horizon problems makes sense as well: long horizon problems involve a small number of routes, and there is a significant difference in priority between customers that have 1 alternative and those that have 2. The strict selection by </w:t>
      </w:r>
      <w:proofErr w:type="spellStart"/>
      <w:r w:rsidR="006415DD">
        <w:t>FewAlt</w:t>
      </w:r>
      <w:proofErr w:type="spellEnd"/>
      <w:r w:rsidRPr="004D18C2">
        <w:t xml:space="preserve"> on the number of alternatives is then very effective in keeping the number of routes low. On the other hand, short horizon problems involve many more routes to choose from. It does not really matter whether a customer has 7 or 8 routes to choose from – still, </w:t>
      </w:r>
      <w:proofErr w:type="spellStart"/>
      <w:r w:rsidR="006415DD">
        <w:t>FewAlt</w:t>
      </w:r>
      <w:proofErr w:type="spellEnd"/>
      <w:r w:rsidRPr="004D18C2">
        <w:t xml:space="preserve"> will always select the one with 7 options in that case, even if the latter can be inserted much more efficiently. </w:t>
      </w:r>
      <w:proofErr w:type="spellStart"/>
      <w:r w:rsidR="006415DD">
        <w:t>CombReg</w:t>
      </w:r>
      <w:proofErr w:type="spellEnd"/>
      <w:r w:rsidRPr="004D18C2">
        <w:t xml:space="preserve"> then provides a better trade-off by simply weighing the number of alternatives, as one contribution to the total search function. It might be a good idea to only apply the strict selection on number of alternatives only if customers have 2 options or fewer, thus making a hybrid </w:t>
      </w:r>
      <w:proofErr w:type="spellStart"/>
      <w:r w:rsidR="006415DD">
        <w:t>CombReg</w:t>
      </w:r>
      <w:r w:rsidRPr="004D18C2">
        <w:t>-</w:t>
      </w:r>
      <w:r w:rsidR="006415DD">
        <w:t>FewAlt</w:t>
      </w:r>
      <w:proofErr w:type="spellEnd"/>
      <w:r w:rsidRPr="004D18C2">
        <w:t xml:space="preserve"> heuristic, but this would be a topic for further research. </w:t>
      </w:r>
    </w:p>
    <w:p w:rsidR="00DE15E8" w:rsidRPr="004D18C2" w:rsidRDefault="00DE15E8" w:rsidP="008C1F29">
      <w:pPr>
        <w:pStyle w:val="NoSpacing"/>
        <w:spacing w:line="300" w:lineRule="auto"/>
      </w:pPr>
    </w:p>
    <w:p w:rsidR="00DE15E8" w:rsidRPr="005F081B" w:rsidRDefault="001A3166" w:rsidP="00216F57">
      <w:pPr>
        <w:pStyle w:val="Heading3"/>
      </w:pPr>
      <w:bookmarkStart w:id="76" w:name="_Toc315199041"/>
      <w:bookmarkStart w:id="77" w:name="_Toc316390183"/>
      <w:proofErr w:type="gramStart"/>
      <w:r>
        <w:t>4.3.</w:t>
      </w:r>
      <w:r w:rsidR="00216F57">
        <w:t>9</w:t>
      </w:r>
      <w:r w:rsidR="00E01956" w:rsidRPr="005F081B">
        <w:t xml:space="preserve"> </w:t>
      </w:r>
      <w:r w:rsidR="00DE15E8" w:rsidRPr="005F081B">
        <w:t xml:space="preserve"> Best</w:t>
      </w:r>
      <w:proofErr w:type="gramEnd"/>
      <w:r w:rsidR="00DE15E8" w:rsidRPr="005F081B">
        <w:t xml:space="preserve"> of 4</w:t>
      </w:r>
      <w:bookmarkEnd w:id="76"/>
      <w:bookmarkEnd w:id="77"/>
    </w:p>
    <w:p w:rsidR="00DE15E8" w:rsidRPr="004D18C2" w:rsidRDefault="00DE15E8" w:rsidP="008C1F29">
      <w:pPr>
        <w:pStyle w:val="NoSpacing"/>
        <w:spacing w:line="300" w:lineRule="auto"/>
      </w:pPr>
    </w:p>
    <w:p w:rsidR="00DE15E8" w:rsidRDefault="00DE15E8" w:rsidP="008C1F29">
      <w:pPr>
        <w:pStyle w:val="NoSpacing"/>
        <w:spacing w:line="300" w:lineRule="auto"/>
      </w:pPr>
      <w:r w:rsidRPr="004D18C2">
        <w:t xml:space="preserve">The computational results of the construction heuristics </w:t>
      </w:r>
      <w:r w:rsidR="00DB23BA" w:rsidRPr="004D18C2">
        <w:t>can be improved if the heuristic is run with four different parameter settings, saving the best result. This is also what – for instance – Solomon (1987) does in his computational experiments</w:t>
      </w:r>
      <w:r w:rsidRPr="004D18C2">
        <w:t xml:space="preserve">. </w:t>
      </w:r>
      <w:r w:rsidR="002233F9" w:rsidRPr="004D18C2">
        <w:t>For example</w:t>
      </w:r>
      <w:r w:rsidRPr="004D18C2">
        <w:t xml:space="preserve">, two parameters are allowed to take 2 values each. </w:t>
      </w:r>
      <w:r w:rsidR="002233F9" w:rsidRPr="004D18C2">
        <w:t>In this section, we try to find, for each heuristic, combinations of settings that together find the best solutions on each Solomon instance</w:t>
      </w:r>
      <w:r w:rsidRPr="004D18C2">
        <w:t xml:space="preserve">. We present in Table </w:t>
      </w:r>
      <w:r w:rsidR="00C72855">
        <w:t>13</w:t>
      </w:r>
      <w:r w:rsidRPr="004D18C2">
        <w:t xml:space="preserve"> the parameter combinations that should be varied to get a low total number of routes with each heuristic. The score mentioned is the sum of the best score out of the four runs on each problem</w:t>
      </w:r>
      <w:r w:rsidR="002233F9" w:rsidRPr="004D18C2">
        <w:t xml:space="preserve"> instance</w:t>
      </w:r>
      <w:r w:rsidRPr="004D18C2">
        <w:t>.</w:t>
      </w:r>
      <w:r w:rsidR="002233F9" w:rsidRPr="004D18C2">
        <w:t xml:space="preserve"> Example: we test four combinations of parameters for </w:t>
      </w:r>
      <w:proofErr w:type="spellStart"/>
      <w:r w:rsidR="002233F9" w:rsidRPr="004D18C2">
        <w:t>SeqIns</w:t>
      </w:r>
      <w:proofErr w:type="spellEnd"/>
      <w:r w:rsidR="002233F9" w:rsidRPr="004D18C2">
        <w:t xml:space="preserve">, labelled 1 through 4. On C1 (the first Solomon problem instance), combination 1 has the best result. On C2, </w:t>
      </w:r>
      <w:r w:rsidR="002233F9" w:rsidRPr="004D18C2">
        <w:lastRenderedPageBreak/>
        <w:t xml:space="preserve">combination 2 has the best score. For the final score (listed in the table), we sum those </w:t>
      </w:r>
      <w:r w:rsidR="002233F9" w:rsidRPr="004D18C2">
        <w:rPr>
          <w:i/>
        </w:rPr>
        <w:t>best</w:t>
      </w:r>
      <w:r w:rsidR="002233F9" w:rsidRPr="004D18C2">
        <w:t xml:space="preserve"> scores, not all scores generated by combination 1. This means that the score of combinations 2</w:t>
      </w:r>
      <w:proofErr w:type="gramStart"/>
      <w:r w:rsidR="002233F9" w:rsidRPr="004D18C2">
        <w:t>,3</w:t>
      </w:r>
      <w:proofErr w:type="gramEnd"/>
      <w:r w:rsidR="002233F9" w:rsidRPr="004D18C2">
        <w:t xml:space="preserve"> and 4 on C1 are ignored.</w:t>
      </w:r>
    </w:p>
    <w:p w:rsidR="00FC5FB3" w:rsidRPr="004D18C2" w:rsidRDefault="005B1801" w:rsidP="008C1F29">
      <w:pPr>
        <w:pStyle w:val="NoSpacing"/>
        <w:spacing w:line="300" w:lineRule="auto"/>
      </w:pPr>
      <w:r w:rsidRPr="005B1801">
        <w:rPr>
          <w:noProof/>
          <w:lang w:val="nl-NL" w:eastAsia="nl-NL"/>
        </w:rPr>
        <w:pict>
          <v:shape id="Text Box 671" o:spid="_x0000_s1054" type="#_x0000_t202" style="position:absolute;left:0;text-align:left;margin-left:-1.9pt;margin-top:16pt;width:449.45pt;height:37.55pt;z-index:-25161011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" filled="f" stroked="f">
            <v:textbox inset="0,0,0,0">
              <w:txbxContent>
                <w:p w:rsidR="00552A7B" w:rsidRPr="00F62726" w:rsidRDefault="00552A7B" w:rsidP="00FC5FB3">
                  <w:pPr>
                    <w:pStyle w:val="NoSpacing"/>
                    <w:rPr>
                      <w:rStyle w:val="Strong"/>
                    </w:rPr>
                  </w:pPr>
                  <w:proofErr w:type="gramStart"/>
                  <w:r>
                    <w:rPr>
                      <w:rStyle w:val="Strong"/>
                    </w:rPr>
                    <w:t>Table 13.</w:t>
                  </w:r>
                  <w:proofErr w:type="gramEnd"/>
                  <w:r>
                    <w:rPr>
                      <w:rStyle w:val="Strong"/>
                    </w:rPr>
                    <w:t xml:space="preserve"> Results if 4 combinations (2x2) of parameter values are allowed to count as one ‘run’ (selecting the best result over the four runs for each problem). The main body of the table shows which settings are most effective, the most right column (‘score’) displays the resulting number of routes (i.e. best found on each problem).</w:t>
                  </w:r>
                </w:p>
              </w:txbxContent>
            </v:textbox>
            <w10:wrap type="square"/>
          </v:shape>
        </w:pict>
      </w:r>
    </w:p>
    <w:tbl>
      <w:tblPr>
        <w:tblStyle w:val="TableGrid"/>
        <w:tblW w:w="0" w:type="auto"/>
        <w:tblLook w:val="04A0"/>
      </w:tblPr>
      <w:tblGrid>
        <w:gridCol w:w="1077"/>
        <w:gridCol w:w="1505"/>
        <w:gridCol w:w="804"/>
        <w:gridCol w:w="800"/>
        <w:gridCol w:w="794"/>
        <w:gridCol w:w="794"/>
        <w:gridCol w:w="823"/>
        <w:gridCol w:w="685"/>
        <w:gridCol w:w="695"/>
        <w:gridCol w:w="818"/>
        <w:gridCol w:w="781"/>
      </w:tblGrid>
      <w:tr w:rsidR="004A1AE1" w:rsidRPr="00393D57" w:rsidTr="00FC5FB3">
        <w:tc>
          <w:tcPr>
            <w:tcW w:w="993" w:type="dxa"/>
          </w:tcPr>
          <w:p w:rsidR="004A1AE1" w:rsidRPr="00FC5FB3" w:rsidRDefault="004A1AE1" w:rsidP="008C1F29">
            <w:pPr>
              <w:pStyle w:val="NoSpacing"/>
              <w:spacing w:line="300" w:lineRule="auto"/>
              <w:jc w:val="left"/>
              <w:rPr>
                <w:b/>
                <w:i/>
                <w:sz w:val="20"/>
              </w:rPr>
            </w:pPr>
            <w:r w:rsidRPr="00FC5FB3">
              <w:rPr>
                <w:b/>
                <w:i/>
                <w:sz w:val="20"/>
              </w:rPr>
              <w:t>Heuristic</w:t>
            </w:r>
          </w:p>
        </w:tc>
        <w:tc>
          <w:tcPr>
            <w:tcW w:w="1522" w:type="dxa"/>
          </w:tcPr>
          <w:p w:rsidR="004A1AE1" w:rsidRPr="00FC5FB3" w:rsidRDefault="004A1AE1" w:rsidP="008C1F29">
            <w:pPr>
              <w:pStyle w:val="NoSpacing"/>
              <w:spacing w:line="300" w:lineRule="auto"/>
              <w:jc w:val="left"/>
              <w:rPr>
                <w:b/>
                <w:i/>
                <w:sz w:val="20"/>
              </w:rPr>
            </w:pPr>
            <w:r w:rsidRPr="00FC5FB3">
              <w:rPr>
                <w:b/>
                <w:i/>
                <w:sz w:val="20"/>
              </w:rPr>
              <w:t>Seed selection</w:t>
            </w:r>
          </w:p>
        </w:tc>
        <w:tc>
          <w:tcPr>
            <w:tcW w:w="816" w:type="dxa"/>
          </w:tcPr>
          <w:p w:rsidR="004A1AE1" w:rsidRPr="00FC5FB3" w:rsidRDefault="004A1AE1" w:rsidP="008C1F29">
            <w:pPr>
              <w:pStyle w:val="NoSpacing"/>
              <w:spacing w:line="300" w:lineRule="auto"/>
              <w:jc w:val="center"/>
              <w:rPr>
                <w:b/>
                <w:i/>
                <w:sz w:val="20"/>
                <w:szCs w:val="18"/>
              </w:rPr>
            </w:pPr>
            <w:r w:rsidRPr="00FC5FB3">
              <w:rPr>
                <w:b/>
                <w:i/>
                <w:sz w:val="20"/>
              </w:rPr>
              <w:t>w</w:t>
            </w:r>
            <w:r w:rsidRPr="00FC5FB3">
              <w:rPr>
                <w:b/>
                <w:i/>
                <w:sz w:val="20"/>
                <w:vertAlign w:val="subscript"/>
              </w:rPr>
              <w:t>ad</w:t>
            </w:r>
          </w:p>
        </w:tc>
        <w:tc>
          <w:tcPr>
            <w:tcW w:w="813" w:type="dxa"/>
          </w:tcPr>
          <w:p w:rsidR="004A1AE1" w:rsidRPr="00FC5FB3" w:rsidRDefault="004A1AE1" w:rsidP="008C1F29">
            <w:pPr>
              <w:pStyle w:val="NoSpacing"/>
              <w:spacing w:line="300" w:lineRule="auto"/>
              <w:jc w:val="center"/>
              <w:rPr>
                <w:b/>
                <w:i/>
                <w:sz w:val="20"/>
                <w:szCs w:val="18"/>
              </w:rPr>
            </w:pPr>
            <w:proofErr w:type="spellStart"/>
            <w:r w:rsidRPr="00FC5FB3">
              <w:rPr>
                <w:b/>
                <w:i/>
                <w:sz w:val="20"/>
              </w:rPr>
              <w:t>w</w:t>
            </w:r>
            <w:r w:rsidRPr="00FC5FB3">
              <w:rPr>
                <w:b/>
                <w:i/>
                <w:sz w:val="20"/>
                <w:vertAlign w:val="subscript"/>
              </w:rPr>
              <w:t>pf</w:t>
            </w:r>
            <w:proofErr w:type="spellEnd"/>
          </w:p>
        </w:tc>
        <w:tc>
          <w:tcPr>
            <w:tcW w:w="801" w:type="dxa"/>
          </w:tcPr>
          <w:p w:rsidR="004A1AE1" w:rsidRPr="00FC5FB3" w:rsidRDefault="004A1AE1" w:rsidP="008C1F29">
            <w:pPr>
              <w:pStyle w:val="NoSpacing"/>
              <w:spacing w:line="300" w:lineRule="auto"/>
              <w:jc w:val="center"/>
              <w:rPr>
                <w:b/>
                <w:i/>
                <w:sz w:val="20"/>
                <w:szCs w:val="18"/>
              </w:rPr>
            </w:pPr>
            <w:proofErr w:type="spellStart"/>
            <w:r w:rsidRPr="00FC5FB3">
              <w:rPr>
                <w:b/>
                <w:i/>
                <w:sz w:val="20"/>
              </w:rPr>
              <w:t>w</w:t>
            </w:r>
            <w:r w:rsidRPr="00FC5FB3">
              <w:rPr>
                <w:b/>
                <w:i/>
                <w:sz w:val="20"/>
                <w:vertAlign w:val="subscript"/>
              </w:rPr>
              <w:t>tg</w:t>
            </w:r>
            <w:proofErr w:type="spellEnd"/>
          </w:p>
        </w:tc>
        <w:tc>
          <w:tcPr>
            <w:tcW w:w="801" w:type="dxa"/>
          </w:tcPr>
          <w:p w:rsidR="004A1AE1" w:rsidRPr="00FC5FB3" w:rsidRDefault="004A1AE1" w:rsidP="008C1F29">
            <w:pPr>
              <w:pStyle w:val="NoSpacing"/>
              <w:spacing w:line="300" w:lineRule="auto"/>
              <w:jc w:val="center"/>
              <w:rPr>
                <w:b/>
                <w:i/>
                <w:sz w:val="20"/>
                <w:szCs w:val="18"/>
              </w:rPr>
            </w:pPr>
            <w:proofErr w:type="spellStart"/>
            <w:r w:rsidRPr="00FC5FB3">
              <w:rPr>
                <w:b/>
                <w:i/>
                <w:sz w:val="20"/>
              </w:rPr>
              <w:t>w</w:t>
            </w:r>
            <w:r w:rsidRPr="00FC5FB3">
              <w:rPr>
                <w:b/>
                <w:i/>
                <w:sz w:val="20"/>
                <w:vertAlign w:val="subscript"/>
              </w:rPr>
              <w:t>nr</w:t>
            </w:r>
            <w:proofErr w:type="spellEnd"/>
          </w:p>
        </w:tc>
        <w:tc>
          <w:tcPr>
            <w:tcW w:w="832" w:type="dxa"/>
          </w:tcPr>
          <w:p w:rsidR="004A1AE1" w:rsidRPr="00FC5FB3" w:rsidRDefault="004A1AE1" w:rsidP="008C1F29">
            <w:pPr>
              <w:pStyle w:val="NoSpacing"/>
              <w:spacing w:line="300" w:lineRule="auto"/>
              <w:jc w:val="center"/>
              <w:rPr>
                <w:b/>
                <w:i/>
                <w:sz w:val="20"/>
                <w:szCs w:val="18"/>
              </w:rPr>
            </w:pPr>
            <w:proofErr w:type="spellStart"/>
            <w:r w:rsidRPr="00FC5FB3">
              <w:rPr>
                <w:b/>
                <w:i/>
                <w:sz w:val="20"/>
              </w:rPr>
              <w:t>w</w:t>
            </w:r>
            <w:r w:rsidRPr="00FC5FB3">
              <w:rPr>
                <w:b/>
                <w:i/>
                <w:sz w:val="20"/>
                <w:vertAlign w:val="subscript"/>
              </w:rPr>
              <w:t>dtd</w:t>
            </w:r>
            <w:proofErr w:type="spellEnd"/>
          </w:p>
        </w:tc>
        <w:tc>
          <w:tcPr>
            <w:tcW w:w="688" w:type="dxa"/>
          </w:tcPr>
          <w:p w:rsidR="004A1AE1" w:rsidRPr="00FC5FB3" w:rsidRDefault="004A1AE1" w:rsidP="008C1F29">
            <w:pPr>
              <w:pStyle w:val="NoSpacing"/>
              <w:spacing w:line="300" w:lineRule="auto"/>
              <w:jc w:val="center"/>
              <w:rPr>
                <w:b/>
                <w:i/>
                <w:sz w:val="20"/>
                <w:szCs w:val="18"/>
              </w:rPr>
            </w:pPr>
            <w:proofErr w:type="spellStart"/>
            <w:r w:rsidRPr="00FC5FB3">
              <w:rPr>
                <w:b/>
                <w:i/>
                <w:sz w:val="20"/>
              </w:rPr>
              <w:t>w</w:t>
            </w:r>
            <w:r w:rsidRPr="00FC5FB3">
              <w:rPr>
                <w:b/>
                <w:i/>
                <w:sz w:val="20"/>
                <w:vertAlign w:val="subscript"/>
              </w:rPr>
              <w:t>tww</w:t>
            </w:r>
            <w:proofErr w:type="spellEnd"/>
          </w:p>
        </w:tc>
        <w:tc>
          <w:tcPr>
            <w:tcW w:w="699" w:type="dxa"/>
          </w:tcPr>
          <w:p w:rsidR="004A1AE1" w:rsidRPr="00FC5FB3" w:rsidRDefault="004A1AE1" w:rsidP="008C1F29">
            <w:pPr>
              <w:pStyle w:val="NoSpacing"/>
              <w:spacing w:line="300" w:lineRule="auto"/>
              <w:jc w:val="center"/>
              <w:rPr>
                <w:b/>
                <w:i/>
                <w:sz w:val="20"/>
                <w:szCs w:val="18"/>
              </w:rPr>
            </w:pPr>
            <w:proofErr w:type="spellStart"/>
            <w:r w:rsidRPr="00FC5FB3">
              <w:rPr>
                <w:b/>
                <w:i/>
                <w:sz w:val="20"/>
              </w:rPr>
              <w:t>w</w:t>
            </w:r>
            <w:r w:rsidRPr="00FC5FB3">
              <w:rPr>
                <w:b/>
                <w:i/>
                <w:sz w:val="20"/>
                <w:szCs w:val="20"/>
                <w:vertAlign w:val="subscript"/>
              </w:rPr>
              <w:t>l</w:t>
            </w:r>
            <w:proofErr w:type="spellEnd"/>
          </w:p>
        </w:tc>
        <w:tc>
          <w:tcPr>
            <w:tcW w:w="826" w:type="dxa"/>
          </w:tcPr>
          <w:p w:rsidR="004A1AE1" w:rsidRPr="00FC5FB3" w:rsidRDefault="004A1AE1" w:rsidP="008C1F29">
            <w:pPr>
              <w:pStyle w:val="NoSpacing"/>
              <w:spacing w:line="300" w:lineRule="auto"/>
              <w:jc w:val="center"/>
              <w:rPr>
                <w:b/>
                <w:i/>
                <w:sz w:val="20"/>
                <w:szCs w:val="18"/>
              </w:rPr>
            </w:pPr>
            <w:proofErr w:type="spellStart"/>
            <w:r w:rsidRPr="00FC5FB3">
              <w:rPr>
                <w:b/>
                <w:i/>
                <w:sz w:val="20"/>
              </w:rPr>
              <w:t>w</w:t>
            </w:r>
            <w:r w:rsidRPr="00FC5FB3">
              <w:rPr>
                <w:b/>
                <w:i/>
                <w:sz w:val="20"/>
                <w:vertAlign w:val="subscript"/>
              </w:rPr>
              <w:t>na</w:t>
            </w:r>
            <w:proofErr w:type="spellEnd"/>
          </w:p>
        </w:tc>
        <w:tc>
          <w:tcPr>
            <w:tcW w:w="785" w:type="dxa"/>
          </w:tcPr>
          <w:p w:rsidR="004A1AE1" w:rsidRPr="00FC5FB3" w:rsidRDefault="004A1AE1" w:rsidP="008C1F29">
            <w:pPr>
              <w:pStyle w:val="NoSpacing"/>
              <w:spacing w:line="300" w:lineRule="auto"/>
              <w:jc w:val="center"/>
              <w:rPr>
                <w:b/>
                <w:i/>
                <w:sz w:val="20"/>
              </w:rPr>
            </w:pPr>
            <w:r w:rsidRPr="00FC5FB3">
              <w:rPr>
                <w:b/>
                <w:i/>
                <w:sz w:val="20"/>
              </w:rPr>
              <w:t>Score</w:t>
            </w:r>
          </w:p>
        </w:tc>
      </w:tr>
      <w:tr w:rsidR="004A1AE1" w:rsidRPr="00393D57" w:rsidTr="00FC5FB3">
        <w:tc>
          <w:tcPr>
            <w:tcW w:w="993" w:type="dxa"/>
          </w:tcPr>
          <w:p w:rsidR="004A1AE1" w:rsidRPr="00FC5FB3" w:rsidRDefault="004A1AE1" w:rsidP="008C1F29">
            <w:pPr>
              <w:pStyle w:val="NoSpacing"/>
              <w:spacing w:line="300" w:lineRule="auto"/>
              <w:jc w:val="left"/>
              <w:rPr>
                <w:b/>
                <w:sz w:val="20"/>
              </w:rPr>
            </w:pPr>
            <w:proofErr w:type="spellStart"/>
            <w:r w:rsidRPr="00FC5FB3">
              <w:rPr>
                <w:b/>
                <w:sz w:val="20"/>
              </w:rPr>
              <w:t>Sav</w:t>
            </w:r>
            <w:r w:rsidR="00EE6D3F" w:rsidRPr="00FC5FB3">
              <w:rPr>
                <w:b/>
                <w:sz w:val="20"/>
              </w:rPr>
              <w:t>HT</w:t>
            </w:r>
            <w:proofErr w:type="spellEnd"/>
          </w:p>
        </w:tc>
        <w:tc>
          <w:tcPr>
            <w:tcW w:w="1522" w:type="dxa"/>
          </w:tcPr>
          <w:p w:rsidR="004A1AE1" w:rsidRPr="00FC5FB3" w:rsidRDefault="004A1AE1" w:rsidP="008C1F29">
            <w:pPr>
              <w:pStyle w:val="NoSpacing"/>
              <w:spacing w:line="300" w:lineRule="auto"/>
              <w:jc w:val="left"/>
              <w:rPr>
                <w:b/>
                <w:sz w:val="20"/>
              </w:rPr>
            </w:pPr>
            <w:r w:rsidRPr="00FC5FB3">
              <w:rPr>
                <w:b/>
                <w:sz w:val="20"/>
              </w:rPr>
              <w:t>N/A</w:t>
            </w:r>
          </w:p>
        </w:tc>
        <w:tc>
          <w:tcPr>
            <w:tcW w:w="816" w:type="dxa"/>
          </w:tcPr>
          <w:p w:rsidR="004A1AE1" w:rsidRPr="00FC5FB3" w:rsidRDefault="004A1AE1" w:rsidP="008C1F29">
            <w:pPr>
              <w:pStyle w:val="NoSpacing"/>
              <w:spacing w:line="300" w:lineRule="auto"/>
              <w:jc w:val="center"/>
              <w:rPr>
                <w:sz w:val="20"/>
              </w:rPr>
            </w:pPr>
            <w:r w:rsidRPr="00FC5FB3">
              <w:rPr>
                <w:sz w:val="20"/>
              </w:rPr>
              <w:t>0.5 or 1</w:t>
            </w:r>
          </w:p>
        </w:tc>
        <w:tc>
          <w:tcPr>
            <w:tcW w:w="813" w:type="dxa"/>
          </w:tcPr>
          <w:p w:rsidR="004A1AE1" w:rsidRPr="00FC5FB3" w:rsidRDefault="004A1AE1" w:rsidP="008C1F29">
            <w:pPr>
              <w:pStyle w:val="NoSpacing"/>
              <w:spacing w:line="300" w:lineRule="auto"/>
              <w:jc w:val="center"/>
              <w:rPr>
                <w:sz w:val="20"/>
              </w:rPr>
            </w:pPr>
            <w:r w:rsidRPr="00FC5FB3">
              <w:rPr>
                <w:sz w:val="20"/>
              </w:rPr>
              <w:t>0</w:t>
            </w:r>
          </w:p>
        </w:tc>
        <w:tc>
          <w:tcPr>
            <w:tcW w:w="801" w:type="dxa"/>
          </w:tcPr>
          <w:p w:rsidR="004A1AE1" w:rsidRPr="00FC5FB3" w:rsidRDefault="004A1AE1" w:rsidP="008C1F29">
            <w:pPr>
              <w:pStyle w:val="NoSpacing"/>
              <w:spacing w:line="300" w:lineRule="auto"/>
              <w:jc w:val="center"/>
              <w:rPr>
                <w:sz w:val="20"/>
              </w:rPr>
            </w:pPr>
            <w:r w:rsidRPr="00FC5FB3">
              <w:rPr>
                <w:sz w:val="20"/>
              </w:rPr>
              <w:t>1</w:t>
            </w:r>
          </w:p>
        </w:tc>
        <w:tc>
          <w:tcPr>
            <w:tcW w:w="801" w:type="dxa"/>
          </w:tcPr>
          <w:p w:rsidR="004A1AE1" w:rsidRPr="00FC5FB3" w:rsidRDefault="004A1AE1" w:rsidP="008C1F29">
            <w:pPr>
              <w:pStyle w:val="NoSpacing"/>
              <w:spacing w:line="300" w:lineRule="auto"/>
              <w:jc w:val="center"/>
              <w:rPr>
                <w:sz w:val="20"/>
              </w:rPr>
            </w:pPr>
            <w:r w:rsidRPr="00FC5FB3">
              <w:rPr>
                <w:sz w:val="20"/>
              </w:rPr>
              <w:t>0.5 or 1</w:t>
            </w:r>
          </w:p>
        </w:tc>
        <w:tc>
          <w:tcPr>
            <w:tcW w:w="832" w:type="dxa"/>
          </w:tcPr>
          <w:p w:rsidR="004A1AE1" w:rsidRPr="00FC5FB3" w:rsidRDefault="004A1AE1" w:rsidP="008C1F29">
            <w:pPr>
              <w:pStyle w:val="NoSpacing"/>
              <w:spacing w:line="300" w:lineRule="auto"/>
              <w:jc w:val="center"/>
              <w:rPr>
                <w:sz w:val="20"/>
              </w:rPr>
            </w:pPr>
            <w:r w:rsidRPr="00FC5FB3">
              <w:rPr>
                <w:sz w:val="20"/>
              </w:rPr>
              <w:t>N/A</w:t>
            </w:r>
          </w:p>
        </w:tc>
        <w:tc>
          <w:tcPr>
            <w:tcW w:w="688" w:type="dxa"/>
          </w:tcPr>
          <w:p w:rsidR="004A1AE1" w:rsidRPr="00FC5FB3" w:rsidRDefault="004A1AE1" w:rsidP="008C1F29">
            <w:pPr>
              <w:pStyle w:val="NoSpacing"/>
              <w:spacing w:line="300" w:lineRule="auto"/>
              <w:jc w:val="center"/>
              <w:rPr>
                <w:sz w:val="20"/>
              </w:rPr>
            </w:pPr>
            <w:r w:rsidRPr="00FC5FB3">
              <w:rPr>
                <w:sz w:val="20"/>
              </w:rPr>
              <w:t>N/A</w:t>
            </w:r>
          </w:p>
        </w:tc>
        <w:tc>
          <w:tcPr>
            <w:tcW w:w="699" w:type="dxa"/>
          </w:tcPr>
          <w:p w:rsidR="004A1AE1" w:rsidRPr="00FC5FB3" w:rsidRDefault="004A1AE1" w:rsidP="008C1F29">
            <w:pPr>
              <w:pStyle w:val="NoSpacing"/>
              <w:spacing w:line="300" w:lineRule="auto"/>
              <w:jc w:val="center"/>
              <w:rPr>
                <w:sz w:val="20"/>
              </w:rPr>
            </w:pPr>
            <w:r w:rsidRPr="00FC5FB3">
              <w:rPr>
                <w:sz w:val="20"/>
              </w:rPr>
              <w:t>N/A</w:t>
            </w:r>
          </w:p>
        </w:tc>
        <w:tc>
          <w:tcPr>
            <w:tcW w:w="826" w:type="dxa"/>
          </w:tcPr>
          <w:p w:rsidR="004A1AE1" w:rsidRPr="00FC5FB3" w:rsidRDefault="004A1AE1" w:rsidP="008C1F29">
            <w:pPr>
              <w:pStyle w:val="NoSpacing"/>
              <w:spacing w:line="300" w:lineRule="auto"/>
              <w:jc w:val="center"/>
              <w:rPr>
                <w:sz w:val="20"/>
              </w:rPr>
            </w:pPr>
            <w:r w:rsidRPr="00FC5FB3">
              <w:rPr>
                <w:sz w:val="20"/>
              </w:rPr>
              <w:t>N/A</w:t>
            </w:r>
          </w:p>
        </w:tc>
        <w:tc>
          <w:tcPr>
            <w:tcW w:w="785" w:type="dxa"/>
          </w:tcPr>
          <w:p w:rsidR="004A1AE1" w:rsidRPr="00FC5FB3" w:rsidRDefault="004A1AE1" w:rsidP="008C1F29">
            <w:pPr>
              <w:pStyle w:val="NoSpacing"/>
              <w:spacing w:line="300" w:lineRule="auto"/>
              <w:jc w:val="center"/>
              <w:rPr>
                <w:sz w:val="20"/>
              </w:rPr>
            </w:pPr>
            <w:r w:rsidRPr="00FC5FB3">
              <w:rPr>
                <w:sz w:val="20"/>
              </w:rPr>
              <w:t>522</w:t>
            </w:r>
          </w:p>
        </w:tc>
      </w:tr>
      <w:tr w:rsidR="004A1AE1" w:rsidRPr="00393D57" w:rsidTr="00FC5FB3">
        <w:tc>
          <w:tcPr>
            <w:tcW w:w="993" w:type="dxa"/>
          </w:tcPr>
          <w:p w:rsidR="004A1AE1" w:rsidRPr="00FC5FB3" w:rsidRDefault="0002378F" w:rsidP="008C1F29">
            <w:pPr>
              <w:pStyle w:val="NoSpacing"/>
              <w:spacing w:line="300" w:lineRule="auto"/>
              <w:jc w:val="left"/>
              <w:rPr>
                <w:b/>
                <w:sz w:val="20"/>
              </w:rPr>
            </w:pPr>
            <w:proofErr w:type="spellStart"/>
            <w:r w:rsidRPr="00FC5FB3">
              <w:rPr>
                <w:b/>
                <w:sz w:val="20"/>
              </w:rPr>
              <w:t>SavPlus</w:t>
            </w:r>
            <w:proofErr w:type="spellEnd"/>
          </w:p>
        </w:tc>
        <w:tc>
          <w:tcPr>
            <w:tcW w:w="1522" w:type="dxa"/>
          </w:tcPr>
          <w:p w:rsidR="004A1AE1" w:rsidRPr="00FC5FB3" w:rsidRDefault="004A1AE1" w:rsidP="008C1F29">
            <w:pPr>
              <w:pStyle w:val="NoSpacing"/>
              <w:spacing w:line="300" w:lineRule="auto"/>
              <w:jc w:val="left"/>
              <w:rPr>
                <w:b/>
                <w:sz w:val="20"/>
              </w:rPr>
            </w:pPr>
            <w:r w:rsidRPr="00FC5FB3">
              <w:rPr>
                <w:b/>
                <w:sz w:val="20"/>
              </w:rPr>
              <w:t>N/A</w:t>
            </w:r>
          </w:p>
        </w:tc>
        <w:tc>
          <w:tcPr>
            <w:tcW w:w="816" w:type="dxa"/>
          </w:tcPr>
          <w:p w:rsidR="004A1AE1" w:rsidRPr="00FC5FB3" w:rsidRDefault="004A1AE1" w:rsidP="008C1F29">
            <w:pPr>
              <w:pStyle w:val="NoSpacing"/>
              <w:spacing w:line="300" w:lineRule="auto"/>
              <w:jc w:val="center"/>
              <w:rPr>
                <w:sz w:val="20"/>
              </w:rPr>
            </w:pPr>
            <w:r w:rsidRPr="00FC5FB3">
              <w:rPr>
                <w:sz w:val="20"/>
              </w:rPr>
              <w:t>0.5</w:t>
            </w:r>
          </w:p>
        </w:tc>
        <w:tc>
          <w:tcPr>
            <w:tcW w:w="813" w:type="dxa"/>
          </w:tcPr>
          <w:p w:rsidR="004A1AE1" w:rsidRPr="00FC5FB3" w:rsidRDefault="004A1AE1" w:rsidP="008C1F29">
            <w:pPr>
              <w:pStyle w:val="NoSpacing"/>
              <w:spacing w:line="300" w:lineRule="auto"/>
              <w:jc w:val="center"/>
              <w:rPr>
                <w:sz w:val="20"/>
              </w:rPr>
            </w:pPr>
            <w:r w:rsidRPr="00FC5FB3">
              <w:rPr>
                <w:sz w:val="20"/>
              </w:rPr>
              <w:t>0 or 1</w:t>
            </w:r>
          </w:p>
        </w:tc>
        <w:tc>
          <w:tcPr>
            <w:tcW w:w="801" w:type="dxa"/>
          </w:tcPr>
          <w:p w:rsidR="004A1AE1" w:rsidRPr="00FC5FB3" w:rsidRDefault="004A1AE1" w:rsidP="008C1F29">
            <w:pPr>
              <w:pStyle w:val="NoSpacing"/>
              <w:spacing w:line="300" w:lineRule="auto"/>
              <w:jc w:val="center"/>
              <w:rPr>
                <w:sz w:val="20"/>
              </w:rPr>
            </w:pPr>
            <w:r w:rsidRPr="00FC5FB3">
              <w:rPr>
                <w:sz w:val="20"/>
              </w:rPr>
              <w:t>0 or 1</w:t>
            </w:r>
          </w:p>
        </w:tc>
        <w:tc>
          <w:tcPr>
            <w:tcW w:w="801" w:type="dxa"/>
          </w:tcPr>
          <w:p w:rsidR="004A1AE1" w:rsidRPr="00FC5FB3" w:rsidRDefault="004A1AE1" w:rsidP="008C1F29">
            <w:pPr>
              <w:pStyle w:val="NoSpacing"/>
              <w:spacing w:line="300" w:lineRule="auto"/>
              <w:jc w:val="center"/>
              <w:rPr>
                <w:sz w:val="20"/>
              </w:rPr>
            </w:pPr>
            <w:r w:rsidRPr="00FC5FB3">
              <w:rPr>
                <w:sz w:val="20"/>
              </w:rPr>
              <w:t>1</w:t>
            </w:r>
          </w:p>
        </w:tc>
        <w:tc>
          <w:tcPr>
            <w:tcW w:w="832" w:type="dxa"/>
          </w:tcPr>
          <w:p w:rsidR="004A1AE1" w:rsidRPr="00FC5FB3" w:rsidRDefault="004A1AE1" w:rsidP="008C1F29">
            <w:pPr>
              <w:pStyle w:val="NoSpacing"/>
              <w:spacing w:line="300" w:lineRule="auto"/>
              <w:jc w:val="center"/>
              <w:rPr>
                <w:sz w:val="20"/>
              </w:rPr>
            </w:pPr>
            <w:r w:rsidRPr="00FC5FB3">
              <w:rPr>
                <w:sz w:val="20"/>
              </w:rPr>
              <w:t>N/A</w:t>
            </w:r>
          </w:p>
        </w:tc>
        <w:tc>
          <w:tcPr>
            <w:tcW w:w="688" w:type="dxa"/>
          </w:tcPr>
          <w:p w:rsidR="004A1AE1" w:rsidRPr="00FC5FB3" w:rsidRDefault="004A1AE1" w:rsidP="008C1F29">
            <w:pPr>
              <w:pStyle w:val="NoSpacing"/>
              <w:spacing w:line="300" w:lineRule="auto"/>
              <w:jc w:val="center"/>
              <w:rPr>
                <w:sz w:val="20"/>
              </w:rPr>
            </w:pPr>
            <w:r w:rsidRPr="00FC5FB3">
              <w:rPr>
                <w:sz w:val="20"/>
              </w:rPr>
              <w:t>N/A</w:t>
            </w:r>
          </w:p>
        </w:tc>
        <w:tc>
          <w:tcPr>
            <w:tcW w:w="699" w:type="dxa"/>
          </w:tcPr>
          <w:p w:rsidR="004A1AE1" w:rsidRPr="00FC5FB3" w:rsidRDefault="004A1AE1" w:rsidP="008C1F29">
            <w:pPr>
              <w:pStyle w:val="NoSpacing"/>
              <w:spacing w:line="300" w:lineRule="auto"/>
              <w:jc w:val="center"/>
              <w:rPr>
                <w:sz w:val="20"/>
              </w:rPr>
            </w:pPr>
            <w:r w:rsidRPr="00FC5FB3">
              <w:rPr>
                <w:sz w:val="20"/>
              </w:rPr>
              <w:t>N/A</w:t>
            </w:r>
          </w:p>
        </w:tc>
        <w:tc>
          <w:tcPr>
            <w:tcW w:w="826" w:type="dxa"/>
          </w:tcPr>
          <w:p w:rsidR="004A1AE1" w:rsidRPr="00FC5FB3" w:rsidRDefault="004A1AE1" w:rsidP="008C1F29">
            <w:pPr>
              <w:pStyle w:val="NoSpacing"/>
              <w:spacing w:line="300" w:lineRule="auto"/>
              <w:jc w:val="center"/>
              <w:rPr>
                <w:sz w:val="20"/>
              </w:rPr>
            </w:pPr>
            <w:r w:rsidRPr="00FC5FB3">
              <w:rPr>
                <w:sz w:val="20"/>
              </w:rPr>
              <w:t>N/A</w:t>
            </w:r>
          </w:p>
        </w:tc>
        <w:tc>
          <w:tcPr>
            <w:tcW w:w="785" w:type="dxa"/>
          </w:tcPr>
          <w:p w:rsidR="004A1AE1" w:rsidRPr="00FC5FB3" w:rsidRDefault="00737641" w:rsidP="008C1F29">
            <w:pPr>
              <w:pStyle w:val="NoSpacing"/>
              <w:spacing w:line="300" w:lineRule="auto"/>
              <w:jc w:val="center"/>
              <w:rPr>
                <w:sz w:val="20"/>
              </w:rPr>
            </w:pPr>
            <w:r w:rsidRPr="00FC5FB3">
              <w:rPr>
                <w:sz w:val="20"/>
              </w:rPr>
              <w:t>465</w:t>
            </w:r>
          </w:p>
        </w:tc>
      </w:tr>
      <w:tr w:rsidR="004A1AE1" w:rsidRPr="00393D57" w:rsidTr="00FC5FB3">
        <w:tc>
          <w:tcPr>
            <w:tcW w:w="993" w:type="dxa"/>
          </w:tcPr>
          <w:p w:rsidR="004A1AE1" w:rsidRPr="00FC5FB3" w:rsidRDefault="00A1030D" w:rsidP="008C1F29">
            <w:pPr>
              <w:pStyle w:val="NoSpacing"/>
              <w:spacing w:line="300" w:lineRule="auto"/>
              <w:jc w:val="left"/>
              <w:rPr>
                <w:b/>
                <w:sz w:val="20"/>
              </w:rPr>
            </w:pPr>
            <w:proofErr w:type="spellStart"/>
            <w:r w:rsidRPr="00FC5FB3">
              <w:rPr>
                <w:b/>
                <w:sz w:val="20"/>
              </w:rPr>
              <w:t>SeqIns</w:t>
            </w:r>
            <w:proofErr w:type="spellEnd"/>
          </w:p>
        </w:tc>
        <w:tc>
          <w:tcPr>
            <w:tcW w:w="1522" w:type="dxa"/>
          </w:tcPr>
          <w:p w:rsidR="004A1AE1" w:rsidRPr="00FC5FB3" w:rsidRDefault="004A1AE1" w:rsidP="008C1F29">
            <w:pPr>
              <w:pStyle w:val="NoSpacing"/>
              <w:spacing w:line="300" w:lineRule="auto"/>
              <w:jc w:val="left"/>
              <w:rPr>
                <w:b/>
                <w:sz w:val="20"/>
              </w:rPr>
            </w:pPr>
            <w:r w:rsidRPr="00FC5FB3">
              <w:rPr>
                <w:b/>
                <w:sz w:val="20"/>
              </w:rPr>
              <w:t>Distance to depot (standard)</w:t>
            </w:r>
          </w:p>
        </w:tc>
        <w:tc>
          <w:tcPr>
            <w:tcW w:w="816" w:type="dxa"/>
          </w:tcPr>
          <w:p w:rsidR="004A1AE1" w:rsidRPr="00FC5FB3" w:rsidRDefault="004A1AE1" w:rsidP="008C1F29">
            <w:pPr>
              <w:pStyle w:val="NoSpacing"/>
              <w:spacing w:line="300" w:lineRule="auto"/>
              <w:jc w:val="center"/>
              <w:rPr>
                <w:sz w:val="20"/>
              </w:rPr>
            </w:pPr>
            <w:r w:rsidRPr="00FC5FB3">
              <w:rPr>
                <w:sz w:val="20"/>
              </w:rPr>
              <w:t>0.5 or 1</w:t>
            </w:r>
          </w:p>
        </w:tc>
        <w:tc>
          <w:tcPr>
            <w:tcW w:w="813" w:type="dxa"/>
          </w:tcPr>
          <w:p w:rsidR="004A1AE1" w:rsidRPr="00FC5FB3" w:rsidRDefault="004A1AE1" w:rsidP="008C1F29">
            <w:pPr>
              <w:pStyle w:val="NoSpacing"/>
              <w:spacing w:line="300" w:lineRule="auto"/>
              <w:jc w:val="center"/>
              <w:rPr>
                <w:sz w:val="20"/>
              </w:rPr>
            </w:pPr>
            <w:r w:rsidRPr="00FC5FB3">
              <w:rPr>
                <w:sz w:val="20"/>
              </w:rPr>
              <w:t>0</w:t>
            </w:r>
          </w:p>
        </w:tc>
        <w:tc>
          <w:tcPr>
            <w:tcW w:w="801" w:type="dxa"/>
          </w:tcPr>
          <w:p w:rsidR="004A1AE1" w:rsidRPr="00FC5FB3" w:rsidRDefault="004A1AE1" w:rsidP="008C1F29">
            <w:pPr>
              <w:pStyle w:val="NoSpacing"/>
              <w:spacing w:line="300" w:lineRule="auto"/>
              <w:jc w:val="center"/>
              <w:rPr>
                <w:sz w:val="20"/>
              </w:rPr>
            </w:pPr>
            <w:r w:rsidRPr="00FC5FB3">
              <w:rPr>
                <w:sz w:val="20"/>
              </w:rPr>
              <w:t>N/A</w:t>
            </w:r>
          </w:p>
        </w:tc>
        <w:tc>
          <w:tcPr>
            <w:tcW w:w="801" w:type="dxa"/>
          </w:tcPr>
          <w:p w:rsidR="004A1AE1" w:rsidRPr="00FC5FB3" w:rsidRDefault="004A1AE1" w:rsidP="008C1F29">
            <w:pPr>
              <w:pStyle w:val="NoSpacing"/>
              <w:spacing w:line="300" w:lineRule="auto"/>
              <w:jc w:val="center"/>
              <w:rPr>
                <w:sz w:val="20"/>
              </w:rPr>
            </w:pPr>
            <w:r w:rsidRPr="00FC5FB3">
              <w:rPr>
                <w:sz w:val="20"/>
              </w:rPr>
              <w:t>N/A</w:t>
            </w:r>
          </w:p>
        </w:tc>
        <w:tc>
          <w:tcPr>
            <w:tcW w:w="832" w:type="dxa"/>
          </w:tcPr>
          <w:p w:rsidR="004A1AE1" w:rsidRPr="00FC5FB3" w:rsidRDefault="004A1AE1" w:rsidP="008C1F29">
            <w:pPr>
              <w:pStyle w:val="NoSpacing"/>
              <w:spacing w:line="300" w:lineRule="auto"/>
              <w:jc w:val="center"/>
              <w:rPr>
                <w:sz w:val="20"/>
              </w:rPr>
            </w:pPr>
            <w:r w:rsidRPr="00FC5FB3">
              <w:rPr>
                <w:sz w:val="20"/>
              </w:rPr>
              <w:t>1</w:t>
            </w:r>
          </w:p>
        </w:tc>
        <w:tc>
          <w:tcPr>
            <w:tcW w:w="688" w:type="dxa"/>
          </w:tcPr>
          <w:p w:rsidR="004A1AE1" w:rsidRPr="00FC5FB3" w:rsidRDefault="004A1AE1" w:rsidP="008C1F29">
            <w:pPr>
              <w:pStyle w:val="NoSpacing"/>
              <w:spacing w:line="300" w:lineRule="auto"/>
              <w:jc w:val="center"/>
              <w:rPr>
                <w:sz w:val="20"/>
              </w:rPr>
            </w:pPr>
            <w:r w:rsidRPr="00FC5FB3">
              <w:rPr>
                <w:sz w:val="20"/>
              </w:rPr>
              <w:t>0.5</w:t>
            </w:r>
          </w:p>
        </w:tc>
        <w:tc>
          <w:tcPr>
            <w:tcW w:w="699" w:type="dxa"/>
          </w:tcPr>
          <w:p w:rsidR="004A1AE1" w:rsidRPr="00FC5FB3" w:rsidRDefault="004A1AE1" w:rsidP="008C1F29">
            <w:pPr>
              <w:pStyle w:val="NoSpacing"/>
              <w:spacing w:line="300" w:lineRule="auto"/>
              <w:jc w:val="center"/>
              <w:rPr>
                <w:sz w:val="20"/>
              </w:rPr>
            </w:pPr>
            <w:r w:rsidRPr="00FC5FB3">
              <w:rPr>
                <w:sz w:val="20"/>
              </w:rPr>
              <w:t>0 or 1</w:t>
            </w:r>
          </w:p>
        </w:tc>
        <w:tc>
          <w:tcPr>
            <w:tcW w:w="826" w:type="dxa"/>
          </w:tcPr>
          <w:p w:rsidR="004A1AE1" w:rsidRPr="00FC5FB3" w:rsidRDefault="004A1AE1" w:rsidP="008C1F29">
            <w:pPr>
              <w:pStyle w:val="NoSpacing"/>
              <w:spacing w:line="300" w:lineRule="auto"/>
              <w:jc w:val="center"/>
              <w:rPr>
                <w:sz w:val="20"/>
              </w:rPr>
            </w:pPr>
            <w:r w:rsidRPr="00FC5FB3">
              <w:rPr>
                <w:sz w:val="20"/>
              </w:rPr>
              <w:t>N/A</w:t>
            </w:r>
          </w:p>
        </w:tc>
        <w:tc>
          <w:tcPr>
            <w:tcW w:w="785" w:type="dxa"/>
          </w:tcPr>
          <w:p w:rsidR="004A1AE1" w:rsidRPr="00FC5FB3" w:rsidRDefault="004A1AE1" w:rsidP="008C1F29">
            <w:pPr>
              <w:pStyle w:val="NoSpacing"/>
              <w:spacing w:line="300" w:lineRule="auto"/>
              <w:jc w:val="center"/>
              <w:rPr>
                <w:sz w:val="20"/>
              </w:rPr>
            </w:pPr>
            <w:r w:rsidRPr="00FC5FB3">
              <w:rPr>
                <w:sz w:val="20"/>
              </w:rPr>
              <w:t>442</w:t>
            </w:r>
          </w:p>
        </w:tc>
      </w:tr>
      <w:tr w:rsidR="004A1AE1" w:rsidRPr="00393D57" w:rsidTr="00FC5FB3">
        <w:tc>
          <w:tcPr>
            <w:tcW w:w="993" w:type="dxa"/>
          </w:tcPr>
          <w:p w:rsidR="004A1AE1" w:rsidRPr="00FC5FB3" w:rsidRDefault="008B5A99" w:rsidP="008C1F29">
            <w:pPr>
              <w:pStyle w:val="NoSpacing"/>
              <w:spacing w:line="300" w:lineRule="auto"/>
              <w:jc w:val="left"/>
              <w:rPr>
                <w:b/>
                <w:sz w:val="20"/>
              </w:rPr>
            </w:pPr>
            <w:proofErr w:type="spellStart"/>
            <w:r w:rsidRPr="00FC5FB3">
              <w:rPr>
                <w:b/>
                <w:sz w:val="20"/>
              </w:rPr>
              <w:t>ParIns</w:t>
            </w:r>
            <w:proofErr w:type="spellEnd"/>
          </w:p>
        </w:tc>
        <w:tc>
          <w:tcPr>
            <w:tcW w:w="1522" w:type="dxa"/>
          </w:tcPr>
          <w:p w:rsidR="004A1AE1" w:rsidRPr="00FC5FB3" w:rsidRDefault="004A1AE1" w:rsidP="008C1F29">
            <w:pPr>
              <w:pStyle w:val="NoSpacing"/>
              <w:spacing w:line="300" w:lineRule="auto"/>
              <w:jc w:val="left"/>
              <w:rPr>
                <w:b/>
                <w:sz w:val="20"/>
              </w:rPr>
            </w:pPr>
            <w:r w:rsidRPr="00FC5FB3">
              <w:rPr>
                <w:b/>
                <w:sz w:val="20"/>
              </w:rPr>
              <w:t>Sweep-based</w:t>
            </w:r>
          </w:p>
        </w:tc>
        <w:tc>
          <w:tcPr>
            <w:tcW w:w="816" w:type="dxa"/>
          </w:tcPr>
          <w:p w:rsidR="004A1AE1" w:rsidRPr="00FC5FB3" w:rsidRDefault="004A1AE1" w:rsidP="008C1F29">
            <w:pPr>
              <w:pStyle w:val="NoSpacing"/>
              <w:spacing w:line="300" w:lineRule="auto"/>
              <w:jc w:val="center"/>
              <w:rPr>
                <w:sz w:val="20"/>
              </w:rPr>
            </w:pPr>
            <w:r w:rsidRPr="00FC5FB3">
              <w:rPr>
                <w:sz w:val="20"/>
              </w:rPr>
              <w:t>0.5</w:t>
            </w:r>
          </w:p>
        </w:tc>
        <w:tc>
          <w:tcPr>
            <w:tcW w:w="813" w:type="dxa"/>
          </w:tcPr>
          <w:p w:rsidR="004A1AE1" w:rsidRPr="00FC5FB3" w:rsidRDefault="004A1AE1" w:rsidP="008C1F29">
            <w:pPr>
              <w:pStyle w:val="NoSpacing"/>
              <w:spacing w:line="300" w:lineRule="auto"/>
              <w:jc w:val="center"/>
              <w:rPr>
                <w:sz w:val="20"/>
              </w:rPr>
            </w:pPr>
            <w:r w:rsidRPr="00FC5FB3">
              <w:rPr>
                <w:sz w:val="20"/>
              </w:rPr>
              <w:t>0.5 or 1</w:t>
            </w:r>
          </w:p>
        </w:tc>
        <w:tc>
          <w:tcPr>
            <w:tcW w:w="801" w:type="dxa"/>
          </w:tcPr>
          <w:p w:rsidR="004A1AE1" w:rsidRPr="00FC5FB3" w:rsidRDefault="004A1AE1" w:rsidP="008C1F29">
            <w:pPr>
              <w:pStyle w:val="NoSpacing"/>
              <w:spacing w:line="300" w:lineRule="auto"/>
              <w:jc w:val="center"/>
              <w:rPr>
                <w:sz w:val="20"/>
              </w:rPr>
            </w:pPr>
            <w:r w:rsidRPr="00FC5FB3">
              <w:rPr>
                <w:sz w:val="20"/>
              </w:rPr>
              <w:t>N/A</w:t>
            </w:r>
          </w:p>
        </w:tc>
        <w:tc>
          <w:tcPr>
            <w:tcW w:w="801" w:type="dxa"/>
          </w:tcPr>
          <w:p w:rsidR="004A1AE1" w:rsidRPr="00FC5FB3" w:rsidRDefault="004A1AE1" w:rsidP="008C1F29">
            <w:pPr>
              <w:pStyle w:val="NoSpacing"/>
              <w:spacing w:line="300" w:lineRule="auto"/>
              <w:jc w:val="center"/>
              <w:rPr>
                <w:sz w:val="20"/>
              </w:rPr>
            </w:pPr>
            <w:r w:rsidRPr="00FC5FB3">
              <w:rPr>
                <w:sz w:val="20"/>
              </w:rPr>
              <w:t>N/A</w:t>
            </w:r>
          </w:p>
        </w:tc>
        <w:tc>
          <w:tcPr>
            <w:tcW w:w="832" w:type="dxa"/>
          </w:tcPr>
          <w:p w:rsidR="004A1AE1" w:rsidRPr="00FC5FB3" w:rsidRDefault="004A1AE1" w:rsidP="008C1F29">
            <w:pPr>
              <w:pStyle w:val="NoSpacing"/>
              <w:spacing w:line="300" w:lineRule="auto"/>
              <w:jc w:val="center"/>
              <w:rPr>
                <w:sz w:val="20"/>
              </w:rPr>
            </w:pPr>
            <w:r w:rsidRPr="00FC5FB3">
              <w:rPr>
                <w:sz w:val="20"/>
              </w:rPr>
              <w:t>0.5 or 1</w:t>
            </w:r>
          </w:p>
        </w:tc>
        <w:tc>
          <w:tcPr>
            <w:tcW w:w="688" w:type="dxa"/>
          </w:tcPr>
          <w:p w:rsidR="004A1AE1" w:rsidRPr="00FC5FB3" w:rsidRDefault="004A1AE1" w:rsidP="008C1F29">
            <w:pPr>
              <w:pStyle w:val="NoSpacing"/>
              <w:spacing w:line="300" w:lineRule="auto"/>
              <w:jc w:val="center"/>
              <w:rPr>
                <w:sz w:val="20"/>
              </w:rPr>
            </w:pPr>
            <w:r w:rsidRPr="00FC5FB3">
              <w:rPr>
                <w:sz w:val="20"/>
              </w:rPr>
              <w:t>0.5</w:t>
            </w:r>
          </w:p>
        </w:tc>
        <w:tc>
          <w:tcPr>
            <w:tcW w:w="699" w:type="dxa"/>
          </w:tcPr>
          <w:p w:rsidR="004A1AE1" w:rsidRPr="00FC5FB3" w:rsidRDefault="004A1AE1" w:rsidP="008C1F29">
            <w:pPr>
              <w:pStyle w:val="NoSpacing"/>
              <w:spacing w:line="300" w:lineRule="auto"/>
              <w:jc w:val="center"/>
              <w:rPr>
                <w:sz w:val="20"/>
              </w:rPr>
            </w:pPr>
            <w:r w:rsidRPr="00FC5FB3">
              <w:rPr>
                <w:sz w:val="20"/>
              </w:rPr>
              <w:t>0</w:t>
            </w:r>
          </w:p>
        </w:tc>
        <w:tc>
          <w:tcPr>
            <w:tcW w:w="826" w:type="dxa"/>
          </w:tcPr>
          <w:p w:rsidR="004A1AE1" w:rsidRPr="00FC5FB3" w:rsidRDefault="004A1AE1" w:rsidP="008C1F29">
            <w:pPr>
              <w:pStyle w:val="NoSpacing"/>
              <w:spacing w:line="300" w:lineRule="auto"/>
              <w:jc w:val="center"/>
              <w:rPr>
                <w:sz w:val="20"/>
              </w:rPr>
            </w:pPr>
            <w:r w:rsidRPr="00FC5FB3">
              <w:rPr>
                <w:sz w:val="20"/>
              </w:rPr>
              <w:t>1</w:t>
            </w:r>
          </w:p>
        </w:tc>
        <w:tc>
          <w:tcPr>
            <w:tcW w:w="785" w:type="dxa"/>
          </w:tcPr>
          <w:p w:rsidR="004A1AE1" w:rsidRPr="00FC5FB3" w:rsidRDefault="004A1AE1" w:rsidP="008C1F29">
            <w:pPr>
              <w:pStyle w:val="NoSpacing"/>
              <w:spacing w:line="300" w:lineRule="auto"/>
              <w:jc w:val="center"/>
              <w:rPr>
                <w:sz w:val="20"/>
              </w:rPr>
            </w:pPr>
            <w:r w:rsidRPr="00FC5FB3">
              <w:rPr>
                <w:sz w:val="20"/>
              </w:rPr>
              <w:t>447</w:t>
            </w:r>
          </w:p>
        </w:tc>
      </w:tr>
      <w:tr w:rsidR="004A1AE1" w:rsidRPr="00393D57" w:rsidTr="00FC5FB3">
        <w:tc>
          <w:tcPr>
            <w:tcW w:w="993" w:type="dxa"/>
          </w:tcPr>
          <w:p w:rsidR="004A1AE1" w:rsidRPr="00FC5FB3" w:rsidRDefault="006415DD" w:rsidP="008C1F29">
            <w:pPr>
              <w:pStyle w:val="NoSpacing"/>
              <w:spacing w:line="300" w:lineRule="auto"/>
              <w:jc w:val="left"/>
              <w:rPr>
                <w:b/>
                <w:sz w:val="20"/>
              </w:rPr>
            </w:pPr>
            <w:proofErr w:type="spellStart"/>
            <w:r>
              <w:rPr>
                <w:b/>
                <w:sz w:val="20"/>
              </w:rPr>
              <w:t>CombReg</w:t>
            </w:r>
            <w:proofErr w:type="spellEnd"/>
          </w:p>
        </w:tc>
        <w:tc>
          <w:tcPr>
            <w:tcW w:w="1522" w:type="dxa"/>
          </w:tcPr>
          <w:p w:rsidR="004A1AE1" w:rsidRPr="00FC5FB3" w:rsidRDefault="004A1AE1" w:rsidP="008C1F29">
            <w:pPr>
              <w:pStyle w:val="NoSpacing"/>
              <w:spacing w:line="300" w:lineRule="auto"/>
              <w:jc w:val="left"/>
              <w:rPr>
                <w:b/>
                <w:sz w:val="20"/>
              </w:rPr>
            </w:pPr>
            <w:r w:rsidRPr="00FC5FB3">
              <w:rPr>
                <w:b/>
                <w:sz w:val="20"/>
              </w:rPr>
              <w:t>Sweep-based</w:t>
            </w:r>
          </w:p>
        </w:tc>
        <w:tc>
          <w:tcPr>
            <w:tcW w:w="816" w:type="dxa"/>
          </w:tcPr>
          <w:p w:rsidR="004A1AE1" w:rsidRPr="00FC5FB3" w:rsidRDefault="004A1AE1" w:rsidP="008C1F29">
            <w:pPr>
              <w:pStyle w:val="NoSpacing"/>
              <w:spacing w:line="300" w:lineRule="auto"/>
              <w:jc w:val="center"/>
              <w:rPr>
                <w:sz w:val="20"/>
              </w:rPr>
            </w:pPr>
            <w:r w:rsidRPr="00FC5FB3">
              <w:rPr>
                <w:sz w:val="20"/>
              </w:rPr>
              <w:t>0.5</w:t>
            </w:r>
          </w:p>
        </w:tc>
        <w:tc>
          <w:tcPr>
            <w:tcW w:w="813" w:type="dxa"/>
          </w:tcPr>
          <w:p w:rsidR="004A1AE1" w:rsidRPr="00FC5FB3" w:rsidRDefault="004A1AE1" w:rsidP="008C1F29">
            <w:pPr>
              <w:pStyle w:val="NoSpacing"/>
              <w:spacing w:line="300" w:lineRule="auto"/>
              <w:jc w:val="center"/>
              <w:rPr>
                <w:sz w:val="20"/>
              </w:rPr>
            </w:pPr>
            <w:r w:rsidRPr="00FC5FB3">
              <w:rPr>
                <w:sz w:val="20"/>
              </w:rPr>
              <w:t>0.5 or 1</w:t>
            </w:r>
          </w:p>
        </w:tc>
        <w:tc>
          <w:tcPr>
            <w:tcW w:w="801" w:type="dxa"/>
          </w:tcPr>
          <w:p w:rsidR="004A1AE1" w:rsidRPr="00FC5FB3" w:rsidRDefault="004A1AE1" w:rsidP="008C1F29">
            <w:pPr>
              <w:pStyle w:val="NoSpacing"/>
              <w:spacing w:line="300" w:lineRule="auto"/>
              <w:jc w:val="center"/>
              <w:rPr>
                <w:sz w:val="20"/>
              </w:rPr>
            </w:pPr>
            <w:r w:rsidRPr="00FC5FB3">
              <w:rPr>
                <w:sz w:val="20"/>
              </w:rPr>
              <w:t>N/A</w:t>
            </w:r>
          </w:p>
        </w:tc>
        <w:tc>
          <w:tcPr>
            <w:tcW w:w="801" w:type="dxa"/>
          </w:tcPr>
          <w:p w:rsidR="004A1AE1" w:rsidRPr="00FC5FB3" w:rsidRDefault="004A1AE1" w:rsidP="008C1F29">
            <w:pPr>
              <w:pStyle w:val="NoSpacing"/>
              <w:spacing w:line="300" w:lineRule="auto"/>
              <w:jc w:val="center"/>
              <w:rPr>
                <w:sz w:val="20"/>
              </w:rPr>
            </w:pPr>
            <w:r w:rsidRPr="00FC5FB3">
              <w:rPr>
                <w:sz w:val="20"/>
              </w:rPr>
              <w:t>N/A</w:t>
            </w:r>
          </w:p>
        </w:tc>
        <w:tc>
          <w:tcPr>
            <w:tcW w:w="832" w:type="dxa"/>
          </w:tcPr>
          <w:p w:rsidR="004A1AE1" w:rsidRPr="00FC5FB3" w:rsidRDefault="004A1AE1" w:rsidP="008C1F29">
            <w:pPr>
              <w:pStyle w:val="NoSpacing"/>
              <w:spacing w:line="300" w:lineRule="auto"/>
              <w:jc w:val="center"/>
              <w:rPr>
                <w:sz w:val="20"/>
              </w:rPr>
            </w:pPr>
            <w:r w:rsidRPr="00FC5FB3">
              <w:rPr>
                <w:sz w:val="20"/>
              </w:rPr>
              <w:t>0.5</w:t>
            </w:r>
          </w:p>
        </w:tc>
        <w:tc>
          <w:tcPr>
            <w:tcW w:w="688" w:type="dxa"/>
          </w:tcPr>
          <w:p w:rsidR="004A1AE1" w:rsidRPr="00FC5FB3" w:rsidRDefault="004A1AE1" w:rsidP="008C1F29">
            <w:pPr>
              <w:pStyle w:val="NoSpacing"/>
              <w:spacing w:line="300" w:lineRule="auto"/>
              <w:jc w:val="center"/>
              <w:rPr>
                <w:sz w:val="20"/>
              </w:rPr>
            </w:pPr>
            <w:r w:rsidRPr="00FC5FB3">
              <w:rPr>
                <w:sz w:val="20"/>
              </w:rPr>
              <w:t>0.5</w:t>
            </w:r>
          </w:p>
        </w:tc>
        <w:tc>
          <w:tcPr>
            <w:tcW w:w="699" w:type="dxa"/>
          </w:tcPr>
          <w:p w:rsidR="004A1AE1" w:rsidRPr="00FC5FB3" w:rsidRDefault="004A1AE1" w:rsidP="008C1F29">
            <w:pPr>
              <w:pStyle w:val="NoSpacing"/>
              <w:spacing w:line="300" w:lineRule="auto"/>
              <w:jc w:val="center"/>
              <w:rPr>
                <w:sz w:val="20"/>
              </w:rPr>
            </w:pPr>
            <w:r w:rsidRPr="00FC5FB3">
              <w:rPr>
                <w:sz w:val="20"/>
              </w:rPr>
              <w:t>0</w:t>
            </w:r>
          </w:p>
        </w:tc>
        <w:tc>
          <w:tcPr>
            <w:tcW w:w="826" w:type="dxa"/>
          </w:tcPr>
          <w:p w:rsidR="004A1AE1" w:rsidRPr="00FC5FB3" w:rsidRDefault="004A1AE1" w:rsidP="008C1F29">
            <w:pPr>
              <w:pStyle w:val="NoSpacing"/>
              <w:spacing w:line="300" w:lineRule="auto"/>
              <w:jc w:val="center"/>
              <w:rPr>
                <w:sz w:val="20"/>
              </w:rPr>
            </w:pPr>
            <w:r w:rsidRPr="00FC5FB3">
              <w:rPr>
                <w:sz w:val="20"/>
              </w:rPr>
              <w:t>0.5 or 1</w:t>
            </w:r>
          </w:p>
        </w:tc>
        <w:tc>
          <w:tcPr>
            <w:tcW w:w="785" w:type="dxa"/>
          </w:tcPr>
          <w:p w:rsidR="004A1AE1" w:rsidRPr="00FC5FB3" w:rsidRDefault="004A1AE1" w:rsidP="008C1F29">
            <w:pPr>
              <w:pStyle w:val="NoSpacing"/>
              <w:spacing w:line="300" w:lineRule="auto"/>
              <w:jc w:val="center"/>
              <w:rPr>
                <w:sz w:val="20"/>
              </w:rPr>
            </w:pPr>
            <w:r w:rsidRPr="00FC5FB3">
              <w:rPr>
                <w:sz w:val="20"/>
              </w:rPr>
              <w:t>448</w:t>
            </w:r>
          </w:p>
        </w:tc>
      </w:tr>
      <w:tr w:rsidR="004A1AE1" w:rsidRPr="00393D57" w:rsidTr="00FC5FB3">
        <w:tc>
          <w:tcPr>
            <w:tcW w:w="993" w:type="dxa"/>
          </w:tcPr>
          <w:p w:rsidR="004A1AE1" w:rsidRPr="00FC5FB3" w:rsidRDefault="006415DD" w:rsidP="008C1F29">
            <w:pPr>
              <w:pStyle w:val="NoSpacing"/>
              <w:spacing w:line="300" w:lineRule="auto"/>
              <w:jc w:val="left"/>
              <w:rPr>
                <w:b/>
                <w:sz w:val="20"/>
              </w:rPr>
            </w:pPr>
            <w:proofErr w:type="spellStart"/>
            <w:r>
              <w:rPr>
                <w:b/>
                <w:sz w:val="20"/>
              </w:rPr>
              <w:t>FewAlt</w:t>
            </w:r>
            <w:proofErr w:type="spellEnd"/>
          </w:p>
        </w:tc>
        <w:tc>
          <w:tcPr>
            <w:tcW w:w="1522" w:type="dxa"/>
          </w:tcPr>
          <w:p w:rsidR="004A1AE1" w:rsidRPr="00FC5FB3" w:rsidRDefault="004A1AE1" w:rsidP="008C1F29">
            <w:pPr>
              <w:pStyle w:val="NoSpacing"/>
              <w:spacing w:line="300" w:lineRule="auto"/>
              <w:jc w:val="left"/>
              <w:rPr>
                <w:b/>
                <w:sz w:val="20"/>
              </w:rPr>
            </w:pPr>
            <w:r w:rsidRPr="00FC5FB3">
              <w:rPr>
                <w:b/>
                <w:sz w:val="20"/>
              </w:rPr>
              <w:t>Sweep-based</w:t>
            </w:r>
          </w:p>
        </w:tc>
        <w:tc>
          <w:tcPr>
            <w:tcW w:w="816" w:type="dxa"/>
          </w:tcPr>
          <w:p w:rsidR="004A1AE1" w:rsidRPr="00FC5FB3" w:rsidRDefault="004A1AE1" w:rsidP="008C1F29">
            <w:pPr>
              <w:pStyle w:val="NoSpacing"/>
              <w:spacing w:line="300" w:lineRule="auto"/>
              <w:jc w:val="center"/>
              <w:rPr>
                <w:sz w:val="20"/>
              </w:rPr>
            </w:pPr>
            <w:r w:rsidRPr="00FC5FB3">
              <w:rPr>
                <w:sz w:val="20"/>
              </w:rPr>
              <w:t>0.5</w:t>
            </w:r>
          </w:p>
        </w:tc>
        <w:tc>
          <w:tcPr>
            <w:tcW w:w="813" w:type="dxa"/>
          </w:tcPr>
          <w:p w:rsidR="004A1AE1" w:rsidRPr="00FC5FB3" w:rsidRDefault="004A1AE1" w:rsidP="008C1F29">
            <w:pPr>
              <w:pStyle w:val="NoSpacing"/>
              <w:spacing w:line="300" w:lineRule="auto"/>
              <w:jc w:val="center"/>
              <w:rPr>
                <w:sz w:val="20"/>
              </w:rPr>
            </w:pPr>
            <w:r w:rsidRPr="00FC5FB3">
              <w:rPr>
                <w:sz w:val="20"/>
              </w:rPr>
              <w:t>0 or 1</w:t>
            </w:r>
          </w:p>
        </w:tc>
        <w:tc>
          <w:tcPr>
            <w:tcW w:w="801" w:type="dxa"/>
          </w:tcPr>
          <w:p w:rsidR="004A1AE1" w:rsidRPr="00FC5FB3" w:rsidRDefault="004A1AE1" w:rsidP="008C1F29">
            <w:pPr>
              <w:pStyle w:val="NoSpacing"/>
              <w:spacing w:line="300" w:lineRule="auto"/>
              <w:jc w:val="center"/>
              <w:rPr>
                <w:sz w:val="20"/>
              </w:rPr>
            </w:pPr>
            <w:r w:rsidRPr="00FC5FB3">
              <w:rPr>
                <w:sz w:val="20"/>
              </w:rPr>
              <w:t>N/A</w:t>
            </w:r>
          </w:p>
        </w:tc>
        <w:tc>
          <w:tcPr>
            <w:tcW w:w="801" w:type="dxa"/>
          </w:tcPr>
          <w:p w:rsidR="004A1AE1" w:rsidRPr="00FC5FB3" w:rsidRDefault="004A1AE1" w:rsidP="008C1F29">
            <w:pPr>
              <w:pStyle w:val="NoSpacing"/>
              <w:spacing w:line="300" w:lineRule="auto"/>
              <w:jc w:val="center"/>
              <w:rPr>
                <w:sz w:val="20"/>
              </w:rPr>
            </w:pPr>
            <w:r w:rsidRPr="00FC5FB3">
              <w:rPr>
                <w:sz w:val="20"/>
              </w:rPr>
              <w:t>N/A</w:t>
            </w:r>
          </w:p>
        </w:tc>
        <w:tc>
          <w:tcPr>
            <w:tcW w:w="832" w:type="dxa"/>
          </w:tcPr>
          <w:p w:rsidR="004A1AE1" w:rsidRPr="00FC5FB3" w:rsidRDefault="004A1AE1" w:rsidP="008C1F29">
            <w:pPr>
              <w:pStyle w:val="NoSpacing"/>
              <w:spacing w:line="300" w:lineRule="auto"/>
              <w:jc w:val="center"/>
              <w:rPr>
                <w:sz w:val="20"/>
              </w:rPr>
            </w:pPr>
            <w:r w:rsidRPr="00FC5FB3">
              <w:rPr>
                <w:sz w:val="20"/>
              </w:rPr>
              <w:t>0 or 1</w:t>
            </w:r>
          </w:p>
        </w:tc>
        <w:tc>
          <w:tcPr>
            <w:tcW w:w="688" w:type="dxa"/>
          </w:tcPr>
          <w:p w:rsidR="004A1AE1" w:rsidRPr="00FC5FB3" w:rsidRDefault="004A1AE1" w:rsidP="008C1F29">
            <w:pPr>
              <w:pStyle w:val="NoSpacing"/>
              <w:spacing w:line="300" w:lineRule="auto"/>
              <w:jc w:val="center"/>
              <w:rPr>
                <w:sz w:val="20"/>
              </w:rPr>
            </w:pPr>
            <w:r w:rsidRPr="00FC5FB3">
              <w:rPr>
                <w:sz w:val="20"/>
              </w:rPr>
              <w:t>1</w:t>
            </w:r>
          </w:p>
        </w:tc>
        <w:tc>
          <w:tcPr>
            <w:tcW w:w="699" w:type="dxa"/>
          </w:tcPr>
          <w:p w:rsidR="004A1AE1" w:rsidRPr="00FC5FB3" w:rsidRDefault="004A1AE1" w:rsidP="008C1F29">
            <w:pPr>
              <w:pStyle w:val="NoSpacing"/>
              <w:spacing w:line="300" w:lineRule="auto"/>
              <w:jc w:val="center"/>
              <w:rPr>
                <w:sz w:val="20"/>
              </w:rPr>
            </w:pPr>
            <w:r w:rsidRPr="00FC5FB3">
              <w:rPr>
                <w:sz w:val="20"/>
              </w:rPr>
              <w:t>1</w:t>
            </w:r>
          </w:p>
        </w:tc>
        <w:tc>
          <w:tcPr>
            <w:tcW w:w="826" w:type="dxa"/>
          </w:tcPr>
          <w:p w:rsidR="004A1AE1" w:rsidRPr="00FC5FB3" w:rsidRDefault="004A1AE1" w:rsidP="008C1F29">
            <w:pPr>
              <w:pStyle w:val="NoSpacing"/>
              <w:spacing w:line="300" w:lineRule="auto"/>
              <w:jc w:val="center"/>
              <w:rPr>
                <w:sz w:val="20"/>
              </w:rPr>
            </w:pPr>
            <w:r w:rsidRPr="00FC5FB3">
              <w:rPr>
                <w:sz w:val="20"/>
              </w:rPr>
              <w:t>N/A</w:t>
            </w:r>
          </w:p>
        </w:tc>
        <w:tc>
          <w:tcPr>
            <w:tcW w:w="785" w:type="dxa"/>
          </w:tcPr>
          <w:p w:rsidR="004A1AE1" w:rsidRPr="00FC5FB3" w:rsidRDefault="004A1AE1" w:rsidP="008C1F29">
            <w:pPr>
              <w:pStyle w:val="NoSpacing"/>
              <w:spacing w:line="300" w:lineRule="auto"/>
              <w:jc w:val="center"/>
              <w:rPr>
                <w:sz w:val="20"/>
              </w:rPr>
            </w:pPr>
            <w:r w:rsidRPr="00FC5FB3">
              <w:rPr>
                <w:sz w:val="20"/>
              </w:rPr>
              <w:t>444</w:t>
            </w:r>
          </w:p>
        </w:tc>
      </w:tr>
    </w:tbl>
    <w:p w:rsidR="00FC5FB3" w:rsidRPr="004D18C2" w:rsidRDefault="00FC5FB3" w:rsidP="008C1F29">
      <w:pPr>
        <w:pStyle w:val="NoSpacing"/>
        <w:spacing w:line="300" w:lineRule="auto"/>
      </w:pPr>
    </w:p>
    <w:p w:rsidR="00DE15E8" w:rsidRPr="004D18C2" w:rsidRDefault="00DE15E8" w:rsidP="008C1F29">
      <w:pPr>
        <w:pStyle w:val="NoSpacing"/>
        <w:spacing w:line="300" w:lineRule="auto"/>
      </w:pPr>
      <w:r w:rsidRPr="004D18C2">
        <w:t xml:space="preserve">Again, we can make some interesting observations. Most </w:t>
      </w:r>
      <w:r w:rsidR="00737641" w:rsidRPr="004D18C2">
        <w:t>importantly, the reported score</w:t>
      </w:r>
      <w:r w:rsidRPr="004D18C2">
        <w:t xml:space="preserve"> of each heuristic </w:t>
      </w:r>
      <w:r w:rsidR="00737641" w:rsidRPr="004D18C2">
        <w:t>is</w:t>
      </w:r>
      <w:r w:rsidRPr="004D18C2">
        <w:t xml:space="preserve"> better than those mentioned in literature, but at the price of more parameters. Ho</w:t>
      </w:r>
      <w:r w:rsidR="00A1030D" w:rsidRPr="004D18C2">
        <w:t xml:space="preserve">wever, the parameters used for </w:t>
      </w:r>
      <w:proofErr w:type="spellStart"/>
      <w:r w:rsidR="00A1030D" w:rsidRPr="004D18C2">
        <w:t>SeqIns</w:t>
      </w:r>
      <w:proofErr w:type="spellEnd"/>
      <w:r w:rsidRPr="004D18C2">
        <w:t xml:space="preserve"> are all of the simple, computationally ‘cheap’ kind (since </w:t>
      </w:r>
      <w:proofErr w:type="spellStart"/>
      <w:r w:rsidRPr="004D18C2">
        <w:t>w</w:t>
      </w:r>
      <w:r w:rsidRPr="00104453">
        <w:rPr>
          <w:sz w:val="20"/>
          <w:szCs w:val="20"/>
          <w:vertAlign w:val="subscript"/>
        </w:rPr>
        <w:t>pf</w:t>
      </w:r>
      <w:proofErr w:type="spellEnd"/>
      <w:r w:rsidRPr="004D18C2">
        <w:t xml:space="preserve"> is 0). The result of 442 routes in total is significantly better than the 452 reported in literature. We thus definitely recommend using this set of settings whenever working with </w:t>
      </w:r>
      <w:proofErr w:type="spellStart"/>
      <w:r w:rsidR="00A1030D" w:rsidRPr="004D18C2">
        <w:t>SeqIns</w:t>
      </w:r>
      <w:proofErr w:type="spellEnd"/>
      <w:r w:rsidRPr="004D18C2">
        <w:t xml:space="preserve">, and we even recommend </w:t>
      </w:r>
      <w:proofErr w:type="spellStart"/>
      <w:r w:rsidR="00A1030D" w:rsidRPr="004D18C2">
        <w:t>SeqIns</w:t>
      </w:r>
      <w:proofErr w:type="spellEnd"/>
      <w:r w:rsidR="00A1030D" w:rsidRPr="004D18C2">
        <w:t xml:space="preserve"> </w:t>
      </w:r>
      <w:r w:rsidRPr="004D18C2">
        <w:t>as the heuristic of choice if it is allowed to do four sub-runs.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Another observation worth mentioning is that </w:t>
      </w:r>
      <w:proofErr w:type="spellStart"/>
      <w:r w:rsidRPr="004D18C2">
        <w:t>w</w:t>
      </w:r>
      <w:r w:rsidRPr="00104453">
        <w:rPr>
          <w:sz w:val="20"/>
          <w:szCs w:val="20"/>
          <w:vertAlign w:val="subscript"/>
        </w:rPr>
        <w:t>dtd</w:t>
      </w:r>
      <w:proofErr w:type="spellEnd"/>
      <w:r w:rsidRPr="004D18C2">
        <w:t xml:space="preserve">, </w:t>
      </w:r>
      <w:proofErr w:type="spellStart"/>
      <w:r w:rsidRPr="004D18C2">
        <w:t>w</w:t>
      </w:r>
      <w:r w:rsidRPr="00104453">
        <w:rPr>
          <w:sz w:val="20"/>
          <w:szCs w:val="20"/>
          <w:vertAlign w:val="subscript"/>
        </w:rPr>
        <w:t>tww</w:t>
      </w:r>
      <w:proofErr w:type="spellEnd"/>
      <w:r w:rsidRPr="004D18C2">
        <w:t xml:space="preserve"> and </w:t>
      </w:r>
      <w:proofErr w:type="spellStart"/>
      <w:r w:rsidRPr="004D18C2">
        <w:t>w</w:t>
      </w:r>
      <w:r w:rsidRPr="00104453">
        <w:rPr>
          <w:sz w:val="20"/>
          <w:szCs w:val="20"/>
          <w:vertAlign w:val="subscript"/>
        </w:rPr>
        <w:t>na</w:t>
      </w:r>
      <w:proofErr w:type="spellEnd"/>
      <w:r w:rsidRPr="004D18C2">
        <w:t xml:space="preserve"> never take the value 0 </w:t>
      </w:r>
      <w:r w:rsidR="000E6C0D">
        <w:t xml:space="preserve">in the optimal configurations </w:t>
      </w:r>
      <w:r w:rsidRPr="004D18C2">
        <w:t xml:space="preserve">(except </w:t>
      </w:r>
      <w:proofErr w:type="spellStart"/>
      <w:r w:rsidRPr="004D18C2">
        <w:t>w</w:t>
      </w:r>
      <w:r w:rsidRPr="00104453">
        <w:rPr>
          <w:sz w:val="20"/>
          <w:szCs w:val="20"/>
          <w:vertAlign w:val="subscript"/>
        </w:rPr>
        <w:t>dtd</w:t>
      </w:r>
      <w:proofErr w:type="spellEnd"/>
      <w:r w:rsidRPr="004D18C2">
        <w:t xml:space="preserve"> at </w:t>
      </w:r>
      <w:proofErr w:type="spellStart"/>
      <w:r w:rsidR="006415DD">
        <w:t>FewAlt</w:t>
      </w:r>
      <w:proofErr w:type="spellEnd"/>
      <w:r w:rsidRPr="004D18C2">
        <w:t>, which is already a consistent heuristic anyway)</w:t>
      </w:r>
      <w:r w:rsidR="000E6C0D">
        <w:t>. This c</w:t>
      </w:r>
      <w:r w:rsidRPr="004D18C2">
        <w:t xml:space="preserve">orresponds to our findings in section </w:t>
      </w:r>
      <w:r w:rsidR="00C535CE">
        <w:t>4.3.4</w:t>
      </w:r>
      <w:r w:rsidRPr="004D18C2">
        <w:t xml:space="preserve">. Furthermore, although we were not able to find a relation between </w:t>
      </w:r>
      <w:proofErr w:type="spellStart"/>
      <w:r w:rsidRPr="004D18C2">
        <w:t>w</w:t>
      </w:r>
      <w:r w:rsidRPr="00104453">
        <w:rPr>
          <w:sz w:val="20"/>
          <w:szCs w:val="20"/>
          <w:vertAlign w:val="subscript"/>
        </w:rPr>
        <w:t>pf</w:t>
      </w:r>
      <w:proofErr w:type="spellEnd"/>
      <w:r w:rsidRPr="004D18C2">
        <w:t xml:space="preserve"> values and performance during</w:t>
      </w:r>
      <w:r w:rsidR="002233F9" w:rsidRPr="004D18C2">
        <w:t xml:space="preserve"> the</w:t>
      </w:r>
      <w:r w:rsidRPr="004D18C2">
        <w:t xml:space="preserve"> previous analysis, </w:t>
      </w:r>
      <w:proofErr w:type="spellStart"/>
      <w:r w:rsidRPr="004D18C2">
        <w:t>w</w:t>
      </w:r>
      <w:r w:rsidRPr="00104453">
        <w:rPr>
          <w:sz w:val="20"/>
          <w:szCs w:val="20"/>
          <w:vertAlign w:val="subscript"/>
        </w:rPr>
        <w:t>pf</w:t>
      </w:r>
      <w:proofErr w:type="spellEnd"/>
      <w:r w:rsidRPr="004D18C2">
        <w:t xml:space="preserve"> does prove to be an influential parameter at this point, </w:t>
      </w:r>
      <w:r w:rsidR="002233F9" w:rsidRPr="004D18C2">
        <w:t>albeit</w:t>
      </w:r>
      <w:r w:rsidRPr="004D18C2">
        <w:t xml:space="preserve"> </w:t>
      </w:r>
      <w:r w:rsidR="002233F9" w:rsidRPr="004D18C2">
        <w:t>not in a consistent way: sometimes a high weight on the push forward is better, sometimes lower, this seems unpredictable based on these data.</w:t>
      </w:r>
      <w:r w:rsidRPr="004D18C2">
        <w:t xml:space="preserve"> Apparently, quite often it is beneficial to try two different runs while varying the </w:t>
      </w:r>
      <w:proofErr w:type="spellStart"/>
      <w:r w:rsidRPr="004D18C2">
        <w:t>w</w:t>
      </w:r>
      <w:r w:rsidRPr="00104453">
        <w:rPr>
          <w:sz w:val="20"/>
          <w:szCs w:val="20"/>
          <w:vertAlign w:val="subscript"/>
        </w:rPr>
        <w:t>pf</w:t>
      </w:r>
      <w:proofErr w:type="spellEnd"/>
      <w:r w:rsidRPr="004D18C2">
        <w:t xml:space="preserve"> value and selecting the best result, since the outcome is likely to differ. </w:t>
      </w:r>
      <w:proofErr w:type="spellStart"/>
      <w:r w:rsidR="00A1030D" w:rsidRPr="004D18C2">
        <w:t>SeqIns</w:t>
      </w:r>
      <w:proofErr w:type="spellEnd"/>
      <w:r w:rsidR="00A1030D" w:rsidRPr="004D18C2">
        <w:t xml:space="preserve"> </w:t>
      </w:r>
      <w:r w:rsidRPr="004D18C2">
        <w:t xml:space="preserve">appears to be </w:t>
      </w:r>
      <w:r w:rsidR="00A1030D" w:rsidRPr="004D18C2">
        <w:t xml:space="preserve">less </w:t>
      </w:r>
      <w:r w:rsidRPr="004D18C2">
        <w:t xml:space="preserve">sensitive to </w:t>
      </w:r>
      <w:r w:rsidR="00A1030D" w:rsidRPr="004D18C2">
        <w:t xml:space="preserve">parameter settings </w:t>
      </w:r>
      <w:r w:rsidRPr="004D18C2">
        <w:t>than its parallel alternatives</w:t>
      </w:r>
      <w:r w:rsidR="00857314" w:rsidRPr="004D18C2">
        <w:t>. This we cannot explain.</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If we are allowed to select any four combinations of all settings tested, we can achieve a score of 434 </w:t>
      </w:r>
      <w:r w:rsidR="00981C88">
        <w:t xml:space="preserve">routes </w:t>
      </w:r>
      <w:r w:rsidRPr="004D18C2">
        <w:t>using a</w:t>
      </w:r>
      <w:r w:rsidR="00A1030D" w:rsidRPr="004D18C2">
        <w:t xml:space="preserve"> </w:t>
      </w:r>
      <w:proofErr w:type="spellStart"/>
      <w:r w:rsidR="00A1030D" w:rsidRPr="004D18C2">
        <w:t>SeqIns</w:t>
      </w:r>
      <w:proofErr w:type="spellEnd"/>
      <w:r w:rsidRPr="004D18C2">
        <w:t xml:space="preserve">, a </w:t>
      </w:r>
      <w:proofErr w:type="spellStart"/>
      <w:r w:rsidR="008B5A99" w:rsidRPr="004D18C2">
        <w:t>ParIns</w:t>
      </w:r>
      <w:proofErr w:type="spellEnd"/>
      <w:r w:rsidRPr="004D18C2">
        <w:t xml:space="preserve">, a </w:t>
      </w:r>
      <w:proofErr w:type="spellStart"/>
      <w:r w:rsidR="00F44705">
        <w:t>VirSeeds</w:t>
      </w:r>
      <w:proofErr w:type="spellEnd"/>
      <w:r w:rsidRPr="004D18C2">
        <w:t xml:space="preserve">-based </w:t>
      </w:r>
      <w:proofErr w:type="spellStart"/>
      <w:r w:rsidR="006415DD">
        <w:t>FewAlt</w:t>
      </w:r>
      <w:proofErr w:type="spellEnd"/>
      <w:r w:rsidRPr="004D18C2">
        <w:t xml:space="preserve"> and a sweep-based </w:t>
      </w:r>
      <w:proofErr w:type="spellStart"/>
      <w:r w:rsidR="006415DD">
        <w:t>FewAlt</w:t>
      </w:r>
      <w:proofErr w:type="spellEnd"/>
      <w:r w:rsidRPr="004D18C2">
        <w:t xml:space="preserve"> </w:t>
      </w:r>
      <w:proofErr w:type="spellStart"/>
      <w:r w:rsidRPr="004D18C2">
        <w:t>heuristic</w:t>
      </w:r>
      <w:r w:rsidR="008B5A99" w:rsidRPr="004D18C2">
        <w:t>+parameter</w:t>
      </w:r>
      <w:proofErr w:type="spellEnd"/>
      <w:r w:rsidR="008B5A99" w:rsidRPr="004D18C2">
        <w:t xml:space="preserve"> combination</w:t>
      </w:r>
      <w:r w:rsidRPr="004D18C2">
        <w:t>. For the exact settings</w:t>
      </w:r>
      <w:r w:rsidR="000E6C0D">
        <w:t>,</w:t>
      </w:r>
      <w:r w:rsidRPr="004D18C2">
        <w:t xml:space="preserve"> see Table </w:t>
      </w:r>
      <w:r w:rsidR="000E6C0D">
        <w:t>14</w:t>
      </w:r>
      <w:r w:rsidRPr="004D18C2">
        <w:t xml:space="preserve">. This is of course a lot less practical for </w:t>
      </w:r>
      <w:r w:rsidR="00981C88">
        <w:t xml:space="preserve">actual </w:t>
      </w:r>
      <w:r w:rsidRPr="004D18C2">
        <w:t>application</w:t>
      </w:r>
      <w:r w:rsidR="00981C88">
        <w:t xml:space="preserve"> (it requires more implementation and makes it more complex)</w:t>
      </w:r>
      <w:r w:rsidRPr="004D18C2">
        <w:t>, but it might be the best use of computational power.</w:t>
      </w:r>
    </w:p>
    <w:p w:rsidR="00D75347" w:rsidRDefault="00D75347" w:rsidP="008C1F29">
      <w:pPr>
        <w:pStyle w:val="NoSpacing"/>
        <w:spacing w:line="300" w:lineRule="auto"/>
      </w:pPr>
    </w:p>
    <w:p w:rsidR="00DC0DC2" w:rsidRDefault="00DC0DC2" w:rsidP="008C1F29">
      <w:pPr>
        <w:pStyle w:val="NoSpacing"/>
        <w:spacing w:line="300" w:lineRule="auto"/>
      </w:pPr>
    </w:p>
    <w:p w:rsidR="00DC0DC2" w:rsidRDefault="00DC0DC2" w:rsidP="008C1F29">
      <w:pPr>
        <w:pStyle w:val="NoSpacing"/>
        <w:spacing w:line="300" w:lineRule="auto"/>
      </w:pPr>
    </w:p>
    <w:p w:rsidR="00DE15E8" w:rsidRPr="004D18C2" w:rsidRDefault="005B1801" w:rsidP="008C1F29">
      <w:pPr>
        <w:pStyle w:val="NoSpacing"/>
        <w:spacing w:line="300" w:lineRule="auto"/>
      </w:pPr>
      <w:r w:rsidRPr="005B1801">
        <w:rPr>
          <w:noProof/>
          <w:lang w:val="nl-NL" w:eastAsia="nl-NL"/>
        </w:rPr>
        <w:lastRenderedPageBreak/>
        <w:pict>
          <v:shape id="Text Box 670" o:spid="_x0000_s1055" type="#_x0000_t202" style="position:absolute;left:0;text-align:left;margin-left:-1.7pt;margin-top:15.7pt;width:449.45pt;height:24.9pt;z-index:-2516111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m8xtwIAALU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" filled="f" stroked="f">
            <v:textbox inset="0,0,0,0">
              <w:txbxContent>
                <w:p w:rsidR="00552A7B" w:rsidRPr="00F62726" w:rsidRDefault="00552A7B" w:rsidP="007E4799">
                  <w:pPr>
                    <w:pStyle w:val="NoSpacing"/>
                    <w:rPr>
                      <w:rStyle w:val="Strong"/>
                    </w:rPr>
                  </w:pPr>
                  <w:proofErr w:type="gramStart"/>
                  <w:r>
                    <w:rPr>
                      <w:rStyle w:val="Strong"/>
                    </w:rPr>
                    <w:t>Table 14.</w:t>
                  </w:r>
                  <w:proofErr w:type="gramEnd"/>
                  <w:r>
                    <w:rPr>
                      <w:rStyle w:val="Strong"/>
                    </w:rPr>
                    <w:t xml:space="preserve"> If for every Solomon instance the following four combinations are run, and the best selected, the total number of routes is only 434.</w:t>
                  </w:r>
                </w:p>
              </w:txbxContent>
            </v:textbox>
            <w10:wrap type="square"/>
          </v:shape>
        </w:pict>
      </w:r>
    </w:p>
    <w:tbl>
      <w:tblPr>
        <w:tblStyle w:val="TableGrid"/>
        <w:tblW w:w="0" w:type="auto"/>
        <w:tblLayout w:type="fixed"/>
        <w:tblLook w:val="04A0"/>
      </w:tblPr>
      <w:tblGrid>
        <w:gridCol w:w="1014"/>
        <w:gridCol w:w="1854"/>
        <w:gridCol w:w="642"/>
        <w:gridCol w:w="709"/>
        <w:gridCol w:w="709"/>
        <w:gridCol w:w="709"/>
        <w:gridCol w:w="708"/>
        <w:gridCol w:w="709"/>
      </w:tblGrid>
      <w:tr w:rsidR="00DE15E8" w:rsidRPr="00393D57" w:rsidTr="000811A3">
        <w:tc>
          <w:tcPr>
            <w:tcW w:w="1014" w:type="dxa"/>
          </w:tcPr>
          <w:p w:rsidR="00DE15E8" w:rsidRPr="000811A3" w:rsidRDefault="00FC5FB3" w:rsidP="008C1F29">
            <w:pPr>
              <w:pStyle w:val="NoSpacing"/>
              <w:spacing w:line="300" w:lineRule="auto"/>
              <w:jc w:val="left"/>
              <w:rPr>
                <w:b/>
                <w:i/>
                <w:sz w:val="20"/>
              </w:rPr>
            </w:pPr>
            <w:r w:rsidRPr="000811A3">
              <w:rPr>
                <w:b/>
                <w:i/>
                <w:sz w:val="20"/>
              </w:rPr>
              <w:t>H</w:t>
            </w:r>
            <w:r w:rsidR="00DE15E8" w:rsidRPr="000811A3">
              <w:rPr>
                <w:b/>
                <w:i/>
                <w:sz w:val="20"/>
              </w:rPr>
              <w:t>euristic</w:t>
            </w:r>
          </w:p>
        </w:tc>
        <w:tc>
          <w:tcPr>
            <w:tcW w:w="1854" w:type="dxa"/>
          </w:tcPr>
          <w:p w:rsidR="00DE15E8" w:rsidRPr="000811A3" w:rsidRDefault="00DE15E8" w:rsidP="008C1F29">
            <w:pPr>
              <w:pStyle w:val="NoSpacing"/>
              <w:spacing w:line="300" w:lineRule="auto"/>
              <w:jc w:val="left"/>
              <w:rPr>
                <w:b/>
                <w:i/>
                <w:sz w:val="20"/>
              </w:rPr>
            </w:pPr>
            <w:r w:rsidRPr="000811A3">
              <w:rPr>
                <w:b/>
                <w:i/>
                <w:sz w:val="20"/>
              </w:rPr>
              <w:t>Seed selection</w:t>
            </w:r>
          </w:p>
        </w:tc>
        <w:tc>
          <w:tcPr>
            <w:tcW w:w="642" w:type="dxa"/>
          </w:tcPr>
          <w:p w:rsidR="00DE15E8" w:rsidRPr="000811A3" w:rsidRDefault="00DE15E8" w:rsidP="008C1F29">
            <w:pPr>
              <w:pStyle w:val="NoSpacing"/>
              <w:spacing w:line="300" w:lineRule="auto"/>
              <w:rPr>
                <w:b/>
                <w:i/>
                <w:szCs w:val="18"/>
              </w:rPr>
            </w:pPr>
            <w:r w:rsidRPr="000811A3">
              <w:rPr>
                <w:b/>
                <w:i/>
              </w:rPr>
              <w:t>w</w:t>
            </w:r>
            <w:r w:rsidRPr="000811A3">
              <w:rPr>
                <w:b/>
                <w:i/>
                <w:vertAlign w:val="subscript"/>
              </w:rPr>
              <w:t>ad</w:t>
            </w:r>
          </w:p>
        </w:tc>
        <w:tc>
          <w:tcPr>
            <w:tcW w:w="709" w:type="dxa"/>
          </w:tcPr>
          <w:p w:rsidR="00DE15E8" w:rsidRPr="000811A3" w:rsidRDefault="00DE15E8" w:rsidP="008C1F29">
            <w:pPr>
              <w:pStyle w:val="NoSpacing"/>
              <w:spacing w:line="300" w:lineRule="auto"/>
              <w:rPr>
                <w:b/>
                <w:i/>
                <w:szCs w:val="18"/>
              </w:rPr>
            </w:pPr>
            <w:proofErr w:type="spellStart"/>
            <w:r w:rsidRPr="000811A3">
              <w:rPr>
                <w:b/>
                <w:i/>
              </w:rPr>
              <w:t>w</w:t>
            </w:r>
            <w:r w:rsidRPr="000811A3">
              <w:rPr>
                <w:b/>
                <w:i/>
                <w:vertAlign w:val="subscript"/>
              </w:rPr>
              <w:t>pf</w:t>
            </w:r>
            <w:proofErr w:type="spellEnd"/>
          </w:p>
        </w:tc>
        <w:tc>
          <w:tcPr>
            <w:tcW w:w="709" w:type="dxa"/>
          </w:tcPr>
          <w:p w:rsidR="00DE15E8" w:rsidRPr="000811A3" w:rsidRDefault="00DE15E8" w:rsidP="008C1F29">
            <w:pPr>
              <w:pStyle w:val="NoSpacing"/>
              <w:spacing w:line="300" w:lineRule="auto"/>
              <w:rPr>
                <w:b/>
                <w:i/>
                <w:szCs w:val="18"/>
              </w:rPr>
            </w:pPr>
            <w:proofErr w:type="spellStart"/>
            <w:r w:rsidRPr="000811A3">
              <w:rPr>
                <w:b/>
                <w:i/>
              </w:rPr>
              <w:t>w</w:t>
            </w:r>
            <w:r w:rsidRPr="000811A3">
              <w:rPr>
                <w:b/>
                <w:i/>
                <w:vertAlign w:val="subscript"/>
              </w:rPr>
              <w:t>dtd</w:t>
            </w:r>
            <w:proofErr w:type="spellEnd"/>
          </w:p>
        </w:tc>
        <w:tc>
          <w:tcPr>
            <w:tcW w:w="709" w:type="dxa"/>
          </w:tcPr>
          <w:p w:rsidR="00DE15E8" w:rsidRPr="000811A3" w:rsidRDefault="00DE15E8" w:rsidP="008C1F29">
            <w:pPr>
              <w:pStyle w:val="NoSpacing"/>
              <w:spacing w:line="300" w:lineRule="auto"/>
              <w:rPr>
                <w:b/>
                <w:i/>
                <w:szCs w:val="18"/>
              </w:rPr>
            </w:pPr>
            <w:proofErr w:type="spellStart"/>
            <w:r w:rsidRPr="000811A3">
              <w:rPr>
                <w:b/>
                <w:i/>
              </w:rPr>
              <w:t>w</w:t>
            </w:r>
            <w:r w:rsidRPr="000811A3">
              <w:rPr>
                <w:b/>
                <w:i/>
                <w:vertAlign w:val="subscript"/>
              </w:rPr>
              <w:t>tww</w:t>
            </w:r>
            <w:proofErr w:type="spellEnd"/>
          </w:p>
        </w:tc>
        <w:tc>
          <w:tcPr>
            <w:tcW w:w="708" w:type="dxa"/>
          </w:tcPr>
          <w:p w:rsidR="00DE15E8" w:rsidRPr="000811A3" w:rsidRDefault="00DE15E8" w:rsidP="008C1F29">
            <w:pPr>
              <w:pStyle w:val="NoSpacing"/>
              <w:spacing w:line="300" w:lineRule="auto"/>
              <w:rPr>
                <w:b/>
                <w:i/>
                <w:szCs w:val="18"/>
              </w:rPr>
            </w:pPr>
            <w:proofErr w:type="spellStart"/>
            <w:r w:rsidRPr="000811A3">
              <w:rPr>
                <w:b/>
                <w:i/>
              </w:rPr>
              <w:t>w</w:t>
            </w:r>
            <w:r w:rsidRPr="000811A3">
              <w:rPr>
                <w:b/>
                <w:i/>
                <w:szCs w:val="20"/>
                <w:vertAlign w:val="subscript"/>
              </w:rPr>
              <w:t>l</w:t>
            </w:r>
            <w:proofErr w:type="spellEnd"/>
          </w:p>
        </w:tc>
        <w:tc>
          <w:tcPr>
            <w:tcW w:w="709" w:type="dxa"/>
          </w:tcPr>
          <w:p w:rsidR="00DE15E8" w:rsidRPr="000811A3" w:rsidRDefault="00DE15E8" w:rsidP="008C1F29">
            <w:pPr>
              <w:pStyle w:val="NoSpacing"/>
              <w:spacing w:line="300" w:lineRule="auto"/>
              <w:rPr>
                <w:b/>
                <w:i/>
                <w:szCs w:val="18"/>
              </w:rPr>
            </w:pPr>
            <w:proofErr w:type="spellStart"/>
            <w:r w:rsidRPr="000811A3">
              <w:rPr>
                <w:b/>
                <w:i/>
              </w:rPr>
              <w:t>w</w:t>
            </w:r>
            <w:r w:rsidRPr="000811A3">
              <w:rPr>
                <w:b/>
                <w:i/>
                <w:vertAlign w:val="subscript"/>
              </w:rPr>
              <w:t>na</w:t>
            </w:r>
            <w:proofErr w:type="spellEnd"/>
          </w:p>
        </w:tc>
      </w:tr>
      <w:tr w:rsidR="00DE15E8" w:rsidRPr="00393D57" w:rsidTr="000811A3">
        <w:tc>
          <w:tcPr>
            <w:tcW w:w="1014" w:type="dxa"/>
          </w:tcPr>
          <w:p w:rsidR="00DE15E8" w:rsidRPr="000811A3" w:rsidRDefault="00A1030D" w:rsidP="008C1F29">
            <w:pPr>
              <w:pStyle w:val="NoSpacing"/>
              <w:spacing w:line="300" w:lineRule="auto"/>
              <w:jc w:val="left"/>
              <w:rPr>
                <w:b/>
                <w:sz w:val="20"/>
              </w:rPr>
            </w:pPr>
            <w:proofErr w:type="spellStart"/>
            <w:r w:rsidRPr="000811A3">
              <w:rPr>
                <w:b/>
                <w:sz w:val="20"/>
              </w:rPr>
              <w:t>SeqIns</w:t>
            </w:r>
            <w:proofErr w:type="spellEnd"/>
          </w:p>
        </w:tc>
        <w:tc>
          <w:tcPr>
            <w:tcW w:w="1854" w:type="dxa"/>
          </w:tcPr>
          <w:p w:rsidR="00DE15E8" w:rsidRPr="000811A3" w:rsidRDefault="00DE15E8" w:rsidP="008C1F29">
            <w:pPr>
              <w:pStyle w:val="NoSpacing"/>
              <w:spacing w:line="300" w:lineRule="auto"/>
              <w:jc w:val="left"/>
              <w:rPr>
                <w:b/>
                <w:sz w:val="20"/>
              </w:rPr>
            </w:pPr>
            <w:r w:rsidRPr="000811A3">
              <w:rPr>
                <w:b/>
                <w:sz w:val="20"/>
              </w:rPr>
              <w:t>Distance to depot</w:t>
            </w:r>
          </w:p>
        </w:tc>
        <w:tc>
          <w:tcPr>
            <w:tcW w:w="642" w:type="dxa"/>
          </w:tcPr>
          <w:p w:rsidR="00DE15E8" w:rsidRPr="000811A3" w:rsidRDefault="00DE15E8" w:rsidP="008C1F29">
            <w:pPr>
              <w:pStyle w:val="NoSpacing"/>
              <w:spacing w:line="300" w:lineRule="auto"/>
              <w:rPr>
                <w:sz w:val="20"/>
              </w:rPr>
            </w:pPr>
            <w:r w:rsidRPr="000811A3">
              <w:rPr>
                <w:sz w:val="20"/>
              </w:rPr>
              <w:t>1</w:t>
            </w:r>
          </w:p>
        </w:tc>
        <w:tc>
          <w:tcPr>
            <w:tcW w:w="709" w:type="dxa"/>
          </w:tcPr>
          <w:p w:rsidR="00DE15E8" w:rsidRPr="000811A3" w:rsidRDefault="00DE15E8" w:rsidP="008C1F29">
            <w:pPr>
              <w:pStyle w:val="NoSpacing"/>
              <w:spacing w:line="300" w:lineRule="auto"/>
              <w:rPr>
                <w:sz w:val="20"/>
              </w:rPr>
            </w:pPr>
            <w:r w:rsidRPr="000811A3">
              <w:rPr>
                <w:sz w:val="20"/>
              </w:rPr>
              <w:t>0</w:t>
            </w:r>
          </w:p>
        </w:tc>
        <w:tc>
          <w:tcPr>
            <w:tcW w:w="709" w:type="dxa"/>
          </w:tcPr>
          <w:p w:rsidR="00DE15E8" w:rsidRPr="000811A3" w:rsidRDefault="00DE15E8" w:rsidP="008C1F29">
            <w:pPr>
              <w:pStyle w:val="NoSpacing"/>
              <w:spacing w:line="300" w:lineRule="auto"/>
              <w:rPr>
                <w:sz w:val="20"/>
              </w:rPr>
            </w:pPr>
            <w:r w:rsidRPr="000811A3">
              <w:rPr>
                <w:sz w:val="20"/>
              </w:rPr>
              <w:t>1</w:t>
            </w:r>
          </w:p>
        </w:tc>
        <w:tc>
          <w:tcPr>
            <w:tcW w:w="709" w:type="dxa"/>
          </w:tcPr>
          <w:p w:rsidR="00DE15E8" w:rsidRPr="000811A3" w:rsidRDefault="00DE15E8" w:rsidP="008C1F29">
            <w:pPr>
              <w:pStyle w:val="NoSpacing"/>
              <w:spacing w:line="300" w:lineRule="auto"/>
              <w:rPr>
                <w:sz w:val="20"/>
              </w:rPr>
            </w:pPr>
            <w:r w:rsidRPr="000811A3">
              <w:rPr>
                <w:sz w:val="20"/>
              </w:rPr>
              <w:t>0.5</w:t>
            </w:r>
          </w:p>
        </w:tc>
        <w:tc>
          <w:tcPr>
            <w:tcW w:w="708" w:type="dxa"/>
          </w:tcPr>
          <w:p w:rsidR="00DE15E8" w:rsidRPr="000811A3" w:rsidRDefault="00DE15E8" w:rsidP="008C1F29">
            <w:pPr>
              <w:pStyle w:val="NoSpacing"/>
              <w:spacing w:line="300" w:lineRule="auto"/>
              <w:rPr>
                <w:sz w:val="20"/>
              </w:rPr>
            </w:pPr>
            <w:r w:rsidRPr="000811A3">
              <w:rPr>
                <w:sz w:val="20"/>
              </w:rPr>
              <w:t>0</w:t>
            </w:r>
          </w:p>
        </w:tc>
        <w:tc>
          <w:tcPr>
            <w:tcW w:w="709" w:type="dxa"/>
          </w:tcPr>
          <w:p w:rsidR="00DE15E8" w:rsidRPr="000811A3" w:rsidRDefault="00DE15E8" w:rsidP="008C1F29">
            <w:pPr>
              <w:pStyle w:val="NoSpacing"/>
              <w:spacing w:line="300" w:lineRule="auto"/>
              <w:rPr>
                <w:sz w:val="20"/>
              </w:rPr>
            </w:pPr>
            <w:r w:rsidRPr="000811A3">
              <w:rPr>
                <w:sz w:val="20"/>
              </w:rPr>
              <w:t>N/A</w:t>
            </w:r>
          </w:p>
        </w:tc>
      </w:tr>
      <w:tr w:rsidR="00DE15E8" w:rsidRPr="00393D57" w:rsidTr="000811A3">
        <w:tc>
          <w:tcPr>
            <w:tcW w:w="1014" w:type="dxa"/>
          </w:tcPr>
          <w:p w:rsidR="00DE15E8" w:rsidRPr="000811A3" w:rsidRDefault="008B5A99" w:rsidP="008C1F29">
            <w:pPr>
              <w:pStyle w:val="NoSpacing"/>
              <w:spacing w:line="300" w:lineRule="auto"/>
              <w:jc w:val="left"/>
              <w:rPr>
                <w:b/>
                <w:sz w:val="20"/>
              </w:rPr>
            </w:pPr>
            <w:proofErr w:type="spellStart"/>
            <w:r w:rsidRPr="000811A3">
              <w:rPr>
                <w:b/>
                <w:sz w:val="20"/>
              </w:rPr>
              <w:t>Par</w:t>
            </w:r>
            <w:r w:rsidR="00DE15E8" w:rsidRPr="000811A3">
              <w:rPr>
                <w:b/>
                <w:sz w:val="20"/>
              </w:rPr>
              <w:t>Ins</w:t>
            </w:r>
            <w:proofErr w:type="spellEnd"/>
          </w:p>
        </w:tc>
        <w:tc>
          <w:tcPr>
            <w:tcW w:w="1854" w:type="dxa"/>
          </w:tcPr>
          <w:p w:rsidR="00DE15E8" w:rsidRPr="000811A3" w:rsidRDefault="00DE15E8" w:rsidP="008C1F29">
            <w:pPr>
              <w:pStyle w:val="NoSpacing"/>
              <w:spacing w:line="300" w:lineRule="auto"/>
              <w:jc w:val="left"/>
              <w:rPr>
                <w:b/>
                <w:sz w:val="20"/>
              </w:rPr>
            </w:pPr>
            <w:r w:rsidRPr="000811A3">
              <w:rPr>
                <w:b/>
                <w:sz w:val="20"/>
              </w:rPr>
              <w:t>Sweep-based</w:t>
            </w:r>
          </w:p>
        </w:tc>
        <w:tc>
          <w:tcPr>
            <w:tcW w:w="642" w:type="dxa"/>
          </w:tcPr>
          <w:p w:rsidR="00DE15E8" w:rsidRPr="000811A3" w:rsidRDefault="00DE15E8" w:rsidP="008C1F29">
            <w:pPr>
              <w:pStyle w:val="NoSpacing"/>
              <w:spacing w:line="300" w:lineRule="auto"/>
              <w:rPr>
                <w:sz w:val="20"/>
              </w:rPr>
            </w:pPr>
            <w:r w:rsidRPr="000811A3">
              <w:rPr>
                <w:sz w:val="20"/>
              </w:rPr>
              <w:t>0.5</w:t>
            </w:r>
          </w:p>
        </w:tc>
        <w:tc>
          <w:tcPr>
            <w:tcW w:w="709" w:type="dxa"/>
          </w:tcPr>
          <w:p w:rsidR="00DE15E8" w:rsidRPr="000811A3" w:rsidRDefault="00DE15E8" w:rsidP="008C1F29">
            <w:pPr>
              <w:pStyle w:val="NoSpacing"/>
              <w:spacing w:line="300" w:lineRule="auto"/>
              <w:rPr>
                <w:sz w:val="20"/>
              </w:rPr>
            </w:pPr>
            <w:r w:rsidRPr="000811A3">
              <w:rPr>
                <w:sz w:val="20"/>
              </w:rPr>
              <w:t>0.5</w:t>
            </w:r>
          </w:p>
        </w:tc>
        <w:tc>
          <w:tcPr>
            <w:tcW w:w="709" w:type="dxa"/>
          </w:tcPr>
          <w:p w:rsidR="00DE15E8" w:rsidRPr="000811A3" w:rsidRDefault="00DE15E8" w:rsidP="008C1F29">
            <w:pPr>
              <w:pStyle w:val="NoSpacing"/>
              <w:spacing w:line="300" w:lineRule="auto"/>
              <w:rPr>
                <w:sz w:val="20"/>
              </w:rPr>
            </w:pPr>
            <w:r w:rsidRPr="000811A3">
              <w:rPr>
                <w:sz w:val="20"/>
              </w:rPr>
              <w:t>1</w:t>
            </w:r>
          </w:p>
        </w:tc>
        <w:tc>
          <w:tcPr>
            <w:tcW w:w="709" w:type="dxa"/>
          </w:tcPr>
          <w:p w:rsidR="00DE15E8" w:rsidRPr="000811A3" w:rsidRDefault="00DE15E8" w:rsidP="008C1F29">
            <w:pPr>
              <w:pStyle w:val="NoSpacing"/>
              <w:spacing w:line="300" w:lineRule="auto"/>
              <w:rPr>
                <w:sz w:val="20"/>
              </w:rPr>
            </w:pPr>
            <w:r w:rsidRPr="000811A3">
              <w:rPr>
                <w:sz w:val="20"/>
              </w:rPr>
              <w:t>1</w:t>
            </w:r>
          </w:p>
        </w:tc>
        <w:tc>
          <w:tcPr>
            <w:tcW w:w="708" w:type="dxa"/>
          </w:tcPr>
          <w:p w:rsidR="00DE15E8" w:rsidRPr="000811A3" w:rsidRDefault="00DE15E8" w:rsidP="008C1F29">
            <w:pPr>
              <w:pStyle w:val="NoSpacing"/>
              <w:spacing w:line="300" w:lineRule="auto"/>
              <w:rPr>
                <w:sz w:val="20"/>
              </w:rPr>
            </w:pPr>
            <w:r w:rsidRPr="000811A3">
              <w:rPr>
                <w:sz w:val="20"/>
              </w:rPr>
              <w:t>0.5</w:t>
            </w:r>
          </w:p>
        </w:tc>
        <w:tc>
          <w:tcPr>
            <w:tcW w:w="709" w:type="dxa"/>
          </w:tcPr>
          <w:p w:rsidR="00DE15E8" w:rsidRPr="000811A3" w:rsidRDefault="00DE15E8" w:rsidP="008C1F29">
            <w:pPr>
              <w:pStyle w:val="NoSpacing"/>
              <w:spacing w:line="300" w:lineRule="auto"/>
              <w:rPr>
                <w:sz w:val="20"/>
              </w:rPr>
            </w:pPr>
            <w:r w:rsidRPr="000811A3">
              <w:rPr>
                <w:sz w:val="20"/>
              </w:rPr>
              <w:t>1</w:t>
            </w:r>
          </w:p>
        </w:tc>
      </w:tr>
      <w:tr w:rsidR="00DE15E8" w:rsidRPr="00393D57" w:rsidTr="000811A3">
        <w:tc>
          <w:tcPr>
            <w:tcW w:w="1014" w:type="dxa"/>
          </w:tcPr>
          <w:p w:rsidR="00DE15E8" w:rsidRPr="000811A3" w:rsidRDefault="006415DD" w:rsidP="008C1F29">
            <w:pPr>
              <w:pStyle w:val="NoSpacing"/>
              <w:spacing w:line="300" w:lineRule="auto"/>
              <w:jc w:val="left"/>
              <w:rPr>
                <w:b/>
                <w:sz w:val="20"/>
              </w:rPr>
            </w:pPr>
            <w:proofErr w:type="spellStart"/>
            <w:r>
              <w:rPr>
                <w:b/>
                <w:sz w:val="20"/>
              </w:rPr>
              <w:t>FewAlt</w:t>
            </w:r>
            <w:proofErr w:type="spellEnd"/>
          </w:p>
        </w:tc>
        <w:tc>
          <w:tcPr>
            <w:tcW w:w="1854" w:type="dxa"/>
          </w:tcPr>
          <w:p w:rsidR="00DE15E8" w:rsidRPr="000811A3" w:rsidRDefault="00F44705" w:rsidP="008C1F29">
            <w:pPr>
              <w:pStyle w:val="NoSpacing"/>
              <w:spacing w:line="300" w:lineRule="auto"/>
              <w:jc w:val="left"/>
              <w:rPr>
                <w:b/>
                <w:sz w:val="20"/>
              </w:rPr>
            </w:pPr>
            <w:proofErr w:type="spellStart"/>
            <w:r>
              <w:rPr>
                <w:b/>
                <w:sz w:val="20"/>
              </w:rPr>
              <w:t>VirSeeds</w:t>
            </w:r>
            <w:proofErr w:type="spellEnd"/>
          </w:p>
        </w:tc>
        <w:tc>
          <w:tcPr>
            <w:tcW w:w="642" w:type="dxa"/>
          </w:tcPr>
          <w:p w:rsidR="00DE15E8" w:rsidRPr="000811A3" w:rsidRDefault="00DE15E8" w:rsidP="008C1F29">
            <w:pPr>
              <w:pStyle w:val="NoSpacing"/>
              <w:spacing w:line="300" w:lineRule="auto"/>
              <w:rPr>
                <w:sz w:val="20"/>
              </w:rPr>
            </w:pPr>
            <w:r w:rsidRPr="000811A3">
              <w:rPr>
                <w:sz w:val="20"/>
              </w:rPr>
              <w:t>0.5</w:t>
            </w:r>
          </w:p>
        </w:tc>
        <w:tc>
          <w:tcPr>
            <w:tcW w:w="709" w:type="dxa"/>
          </w:tcPr>
          <w:p w:rsidR="00DE15E8" w:rsidRPr="000811A3" w:rsidRDefault="00DE15E8" w:rsidP="008C1F29">
            <w:pPr>
              <w:pStyle w:val="NoSpacing"/>
              <w:spacing w:line="300" w:lineRule="auto"/>
              <w:rPr>
                <w:sz w:val="20"/>
              </w:rPr>
            </w:pPr>
            <w:r w:rsidRPr="000811A3">
              <w:rPr>
                <w:sz w:val="20"/>
              </w:rPr>
              <w:t>1</w:t>
            </w:r>
          </w:p>
        </w:tc>
        <w:tc>
          <w:tcPr>
            <w:tcW w:w="709" w:type="dxa"/>
          </w:tcPr>
          <w:p w:rsidR="00DE15E8" w:rsidRPr="000811A3" w:rsidRDefault="00DE15E8" w:rsidP="008C1F29">
            <w:pPr>
              <w:pStyle w:val="NoSpacing"/>
              <w:spacing w:line="300" w:lineRule="auto"/>
              <w:rPr>
                <w:sz w:val="20"/>
              </w:rPr>
            </w:pPr>
            <w:r w:rsidRPr="000811A3">
              <w:rPr>
                <w:sz w:val="20"/>
              </w:rPr>
              <w:t>1</w:t>
            </w:r>
          </w:p>
        </w:tc>
        <w:tc>
          <w:tcPr>
            <w:tcW w:w="709" w:type="dxa"/>
          </w:tcPr>
          <w:p w:rsidR="00DE15E8" w:rsidRPr="000811A3" w:rsidRDefault="00DE15E8" w:rsidP="008C1F29">
            <w:pPr>
              <w:pStyle w:val="NoSpacing"/>
              <w:spacing w:line="300" w:lineRule="auto"/>
              <w:rPr>
                <w:sz w:val="20"/>
              </w:rPr>
            </w:pPr>
            <w:r w:rsidRPr="000811A3">
              <w:rPr>
                <w:sz w:val="20"/>
              </w:rPr>
              <w:t>0.5</w:t>
            </w:r>
          </w:p>
        </w:tc>
        <w:tc>
          <w:tcPr>
            <w:tcW w:w="708" w:type="dxa"/>
          </w:tcPr>
          <w:p w:rsidR="00DE15E8" w:rsidRPr="000811A3" w:rsidRDefault="00DE15E8" w:rsidP="008C1F29">
            <w:pPr>
              <w:pStyle w:val="NoSpacing"/>
              <w:spacing w:line="300" w:lineRule="auto"/>
              <w:rPr>
                <w:sz w:val="20"/>
              </w:rPr>
            </w:pPr>
            <w:r w:rsidRPr="000811A3">
              <w:rPr>
                <w:sz w:val="20"/>
              </w:rPr>
              <w:t>0</w:t>
            </w:r>
          </w:p>
        </w:tc>
        <w:tc>
          <w:tcPr>
            <w:tcW w:w="709" w:type="dxa"/>
          </w:tcPr>
          <w:p w:rsidR="00DE15E8" w:rsidRPr="000811A3" w:rsidRDefault="00DE15E8" w:rsidP="008C1F29">
            <w:pPr>
              <w:pStyle w:val="NoSpacing"/>
              <w:spacing w:line="300" w:lineRule="auto"/>
              <w:rPr>
                <w:sz w:val="20"/>
              </w:rPr>
            </w:pPr>
            <w:r w:rsidRPr="000811A3">
              <w:rPr>
                <w:sz w:val="20"/>
              </w:rPr>
              <w:t>N/A</w:t>
            </w:r>
          </w:p>
        </w:tc>
      </w:tr>
      <w:tr w:rsidR="00DE15E8" w:rsidRPr="00393D57" w:rsidTr="000811A3">
        <w:tc>
          <w:tcPr>
            <w:tcW w:w="1014" w:type="dxa"/>
          </w:tcPr>
          <w:p w:rsidR="00DE15E8" w:rsidRPr="000811A3" w:rsidRDefault="006415DD" w:rsidP="008C1F29">
            <w:pPr>
              <w:pStyle w:val="NoSpacing"/>
              <w:spacing w:line="300" w:lineRule="auto"/>
              <w:jc w:val="left"/>
              <w:rPr>
                <w:b/>
                <w:sz w:val="20"/>
              </w:rPr>
            </w:pPr>
            <w:proofErr w:type="spellStart"/>
            <w:r>
              <w:rPr>
                <w:b/>
                <w:sz w:val="20"/>
              </w:rPr>
              <w:t>FewAlt</w:t>
            </w:r>
            <w:proofErr w:type="spellEnd"/>
          </w:p>
        </w:tc>
        <w:tc>
          <w:tcPr>
            <w:tcW w:w="1854" w:type="dxa"/>
          </w:tcPr>
          <w:p w:rsidR="00DE15E8" w:rsidRPr="000811A3" w:rsidRDefault="00DE15E8" w:rsidP="008C1F29">
            <w:pPr>
              <w:pStyle w:val="NoSpacing"/>
              <w:spacing w:line="300" w:lineRule="auto"/>
              <w:jc w:val="left"/>
              <w:rPr>
                <w:b/>
                <w:sz w:val="20"/>
              </w:rPr>
            </w:pPr>
            <w:r w:rsidRPr="000811A3">
              <w:rPr>
                <w:b/>
                <w:sz w:val="20"/>
              </w:rPr>
              <w:t>Sweep-based</w:t>
            </w:r>
          </w:p>
        </w:tc>
        <w:tc>
          <w:tcPr>
            <w:tcW w:w="642" w:type="dxa"/>
          </w:tcPr>
          <w:p w:rsidR="00DE15E8" w:rsidRPr="000811A3" w:rsidRDefault="00DE15E8" w:rsidP="008C1F29">
            <w:pPr>
              <w:pStyle w:val="NoSpacing"/>
              <w:spacing w:line="300" w:lineRule="auto"/>
              <w:rPr>
                <w:sz w:val="20"/>
              </w:rPr>
            </w:pPr>
            <w:r w:rsidRPr="000811A3">
              <w:rPr>
                <w:sz w:val="20"/>
              </w:rPr>
              <w:t>0.5</w:t>
            </w:r>
          </w:p>
        </w:tc>
        <w:tc>
          <w:tcPr>
            <w:tcW w:w="709" w:type="dxa"/>
          </w:tcPr>
          <w:p w:rsidR="00DE15E8" w:rsidRPr="000811A3" w:rsidRDefault="00DE15E8" w:rsidP="008C1F29">
            <w:pPr>
              <w:pStyle w:val="NoSpacing"/>
              <w:spacing w:line="300" w:lineRule="auto"/>
              <w:rPr>
                <w:sz w:val="20"/>
              </w:rPr>
            </w:pPr>
            <w:r w:rsidRPr="000811A3">
              <w:rPr>
                <w:sz w:val="20"/>
              </w:rPr>
              <w:t>1</w:t>
            </w:r>
          </w:p>
        </w:tc>
        <w:tc>
          <w:tcPr>
            <w:tcW w:w="709" w:type="dxa"/>
          </w:tcPr>
          <w:p w:rsidR="00DE15E8" w:rsidRPr="000811A3" w:rsidRDefault="00DE15E8" w:rsidP="008C1F29">
            <w:pPr>
              <w:pStyle w:val="NoSpacing"/>
              <w:spacing w:line="300" w:lineRule="auto"/>
              <w:rPr>
                <w:sz w:val="20"/>
              </w:rPr>
            </w:pPr>
            <w:r w:rsidRPr="000811A3">
              <w:rPr>
                <w:sz w:val="20"/>
              </w:rPr>
              <w:t>0.5</w:t>
            </w:r>
          </w:p>
        </w:tc>
        <w:tc>
          <w:tcPr>
            <w:tcW w:w="709" w:type="dxa"/>
          </w:tcPr>
          <w:p w:rsidR="00DE15E8" w:rsidRPr="000811A3" w:rsidRDefault="00DE15E8" w:rsidP="008C1F29">
            <w:pPr>
              <w:pStyle w:val="NoSpacing"/>
              <w:spacing w:line="300" w:lineRule="auto"/>
              <w:rPr>
                <w:sz w:val="20"/>
              </w:rPr>
            </w:pPr>
            <w:r w:rsidRPr="000811A3">
              <w:rPr>
                <w:sz w:val="20"/>
              </w:rPr>
              <w:t>0.5</w:t>
            </w:r>
          </w:p>
        </w:tc>
        <w:tc>
          <w:tcPr>
            <w:tcW w:w="708" w:type="dxa"/>
          </w:tcPr>
          <w:p w:rsidR="00DE15E8" w:rsidRPr="000811A3" w:rsidRDefault="00DE15E8" w:rsidP="008C1F29">
            <w:pPr>
              <w:pStyle w:val="NoSpacing"/>
              <w:spacing w:line="300" w:lineRule="auto"/>
              <w:rPr>
                <w:sz w:val="20"/>
              </w:rPr>
            </w:pPr>
            <w:r w:rsidRPr="000811A3">
              <w:rPr>
                <w:sz w:val="20"/>
              </w:rPr>
              <w:t>1</w:t>
            </w:r>
          </w:p>
        </w:tc>
        <w:tc>
          <w:tcPr>
            <w:tcW w:w="709" w:type="dxa"/>
          </w:tcPr>
          <w:p w:rsidR="00DE15E8" w:rsidRPr="000811A3" w:rsidRDefault="00DE15E8" w:rsidP="008C1F29">
            <w:pPr>
              <w:pStyle w:val="NoSpacing"/>
              <w:spacing w:line="300" w:lineRule="auto"/>
              <w:rPr>
                <w:sz w:val="20"/>
              </w:rPr>
            </w:pPr>
            <w:r w:rsidRPr="000811A3">
              <w:rPr>
                <w:sz w:val="20"/>
              </w:rPr>
              <w:t>N/A</w:t>
            </w:r>
          </w:p>
        </w:tc>
      </w:tr>
    </w:tbl>
    <w:p w:rsidR="00DE15E8" w:rsidRPr="004D18C2" w:rsidRDefault="00DE15E8" w:rsidP="008C1F29">
      <w:pPr>
        <w:pStyle w:val="NoSpacing"/>
        <w:spacing w:line="300" w:lineRule="auto"/>
      </w:pPr>
    </w:p>
    <w:p w:rsidR="00DE15E8" w:rsidRPr="005F081B" w:rsidRDefault="001A3166" w:rsidP="00216F57">
      <w:pPr>
        <w:pStyle w:val="Heading3"/>
      </w:pPr>
      <w:bookmarkStart w:id="78" w:name="_Toc315199042"/>
      <w:bookmarkStart w:id="79" w:name="_Toc316390184"/>
      <w:proofErr w:type="gramStart"/>
      <w:r>
        <w:t>4.3</w:t>
      </w:r>
      <w:r w:rsidR="00216F57">
        <w:t>.10</w:t>
      </w:r>
      <w:r w:rsidR="00E01956" w:rsidRPr="005F081B">
        <w:t xml:space="preserve"> </w:t>
      </w:r>
      <w:r w:rsidR="00DE15E8" w:rsidRPr="005F081B">
        <w:t xml:space="preserve"> Distance</w:t>
      </w:r>
      <w:bookmarkEnd w:id="78"/>
      <w:bookmarkEnd w:id="79"/>
      <w:proofErr w:type="gramEnd"/>
    </w:p>
    <w:p w:rsidR="00DE15E8" w:rsidRPr="004D18C2" w:rsidRDefault="00DE15E8" w:rsidP="008C1F29">
      <w:pPr>
        <w:pStyle w:val="NoSpacing"/>
        <w:spacing w:line="300" w:lineRule="auto"/>
      </w:pPr>
    </w:p>
    <w:p w:rsidR="00DE15E8" w:rsidRDefault="00DE15E8" w:rsidP="008C1F29">
      <w:pPr>
        <w:pStyle w:val="NoSpacing"/>
        <w:spacing w:line="300" w:lineRule="auto"/>
      </w:pPr>
      <w:r w:rsidRPr="004D18C2">
        <w:t xml:space="preserve">Although minimization of the total number of routes is our primary objective, the total generated distance is quite interesting as well and might be the primary objective in some practical cases. </w:t>
      </w:r>
      <w:r w:rsidR="000E6C0D">
        <w:t xml:space="preserve">Figure </w:t>
      </w:r>
      <w:r w:rsidR="00CB7DC6">
        <w:t xml:space="preserve">12 </w:t>
      </w:r>
      <w:r w:rsidR="000E6C0D">
        <w:t>visualizes the total distance achieved by each of the (filtered) test combinations.</w:t>
      </w:r>
      <w:r w:rsidR="00DA02DC">
        <w:t xml:space="preserve"> </w:t>
      </w:r>
      <w:r w:rsidRPr="004D18C2">
        <w:t xml:space="preserve">Table </w:t>
      </w:r>
      <w:r w:rsidR="000E6C0D">
        <w:t>15</w:t>
      </w:r>
      <w:r w:rsidRPr="004D18C2">
        <w:t xml:space="preserve"> </w:t>
      </w:r>
      <w:r w:rsidR="000E6C0D">
        <w:t>displays</w:t>
      </w:r>
      <w:r w:rsidRPr="004D18C2">
        <w:t xml:space="preserve"> the approximate range of the total distance of all routes generated by the selected heuristics.</w:t>
      </w:r>
      <w:r w:rsidR="000E6C0D">
        <w:t xml:space="preserve"> </w:t>
      </w:r>
    </w:p>
    <w:p w:rsidR="00D511A9" w:rsidRDefault="00DC0DC2" w:rsidP="008C1F29">
      <w:pPr>
        <w:pStyle w:val="NoSpacing"/>
        <w:spacing w:line="300" w:lineRule="auto"/>
      </w:pPr>
      <w:r>
        <w:rPr>
          <w:noProof/>
          <w:lang w:val="en-US"/>
        </w:rPr>
        <w:drawing>
          <wp:anchor distT="0" distB="0" distL="114300" distR="114300" simplePos="0" relativeHeight="251913216" behindDoc="0" locked="0" layoutInCell="1" allowOverlap="1">
            <wp:simplePos x="0" y="0"/>
            <wp:positionH relativeFrom="column">
              <wp:posOffset>0</wp:posOffset>
            </wp:positionH>
            <wp:positionV relativeFrom="paragraph">
              <wp:posOffset>372745</wp:posOffset>
            </wp:positionV>
            <wp:extent cx="6038850" cy="3044825"/>
            <wp:effectExtent l="19050" t="19050" r="19050" b="2222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tances plotted sorted on wdtd.png"/>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038850" cy="3044825"/>
                    </a:xfrm>
                    <a:prstGeom prst="rect">
                      <a:avLst/>
                    </a:prstGeom>
                    <a:ln>
                      <a:solidFill>
                        <a:schemeClr val="bg1">
                          <a:lumMod val="65000"/>
                        </a:schemeClr>
                      </a:solidFill>
                    </a:ln>
                  </pic:spPr>
                </pic:pic>
              </a:graphicData>
            </a:graphic>
          </wp:anchor>
        </w:drawing>
      </w:r>
      <w:r w:rsidR="005B1801" w:rsidRPr="005B1801">
        <w:rPr>
          <w:noProof/>
          <w:lang w:val="nl-NL" w:eastAsia="nl-NL"/>
        </w:rPr>
        <w:pict>
          <v:shape id="Text Box 646" o:spid="_x0000_s1056" type="#_x0000_t202" style="position:absolute;left:0;text-align:left;margin-left:1.7pt;margin-top:4.6pt;width:467.3pt;height:24.4pt;z-index:-25162547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" filled="f" stroked="f">
            <v:textbox inset="0,0,0,0">
              <w:txbxContent>
                <w:p w:rsidR="00552A7B" w:rsidRPr="00581AB8" w:rsidRDefault="00552A7B" w:rsidP="00DA02DC">
                  <w:pPr>
                    <w:pStyle w:val="NoSpacing"/>
                    <w:jc w:val="left"/>
                    <w:rPr>
                      <w:rStyle w:val="Strong"/>
                      <w:lang w:val="en-US"/>
                    </w:rPr>
                  </w:pPr>
                  <w:proofErr w:type="gramStart"/>
                  <w:r w:rsidRPr="00581AB8">
                    <w:rPr>
                      <w:rStyle w:val="Strong"/>
                      <w:lang w:val="en-US"/>
                    </w:rPr>
                    <w:t>Figure 1</w:t>
                  </w:r>
                  <w:r>
                    <w:rPr>
                      <w:rStyle w:val="Strong"/>
                      <w:lang w:val="en-US"/>
                    </w:rPr>
                    <w:t>2</w:t>
                  </w:r>
                  <w:r w:rsidRPr="00581AB8">
                    <w:rPr>
                      <w:rStyle w:val="Strong"/>
                      <w:lang w:val="en-US"/>
                    </w:rPr>
                    <w:t>.</w:t>
                  </w:r>
                  <w:proofErr w:type="gramEnd"/>
                  <w:r w:rsidRPr="00581AB8">
                    <w:rPr>
                      <w:rStyle w:val="Strong"/>
                      <w:lang w:val="en-US"/>
                    </w:rPr>
                    <w:t xml:space="preserve"> </w:t>
                  </w:r>
                  <w:proofErr w:type="gramStart"/>
                  <w:r w:rsidRPr="00581AB8">
                    <w:rPr>
                      <w:rStyle w:val="Strong"/>
                      <w:lang w:val="en-US"/>
                    </w:rPr>
                    <w:t>Visualization of realized distances.</w:t>
                  </w:r>
                  <w:proofErr w:type="gramEnd"/>
                  <w:r w:rsidRPr="00581AB8">
                    <w:rPr>
                      <w:rStyle w:val="Strong"/>
                      <w:lang w:val="en-US"/>
                    </w:rPr>
                    <w:t xml:space="preserve"> Every dot represents the total distance over all routes generated using one of the 3672 combinations of heuristic frameworks, seed selection methods and values of weight parameters.</w:t>
                  </w:r>
                </w:p>
              </w:txbxContent>
            </v:textbox>
          </v:shape>
        </w:pict>
      </w:r>
    </w:p>
    <w:p w:rsidR="00D511A9" w:rsidRDefault="00D511A9" w:rsidP="008C1F29">
      <w:pPr>
        <w:pStyle w:val="NoSpacing"/>
        <w:spacing w:line="300" w:lineRule="auto"/>
      </w:pPr>
    </w:p>
    <w:tbl>
      <w:tblPr>
        <w:tblStyle w:val="TableGrid"/>
        <w:tblpPr w:leftFromText="141" w:rightFromText="141" w:vertAnchor="text" w:horzAnchor="margin" w:tblpY="434"/>
        <w:tblW w:w="0" w:type="auto"/>
        <w:tblLook w:val="04A0"/>
      </w:tblPr>
      <w:tblGrid>
        <w:gridCol w:w="3802"/>
        <w:gridCol w:w="2089"/>
        <w:gridCol w:w="3376"/>
      </w:tblGrid>
      <w:tr w:rsidR="00DC0DC2" w:rsidRPr="00582107" w:rsidTr="00DC0DC2">
        <w:tc>
          <w:tcPr>
            <w:tcW w:w="3802" w:type="dxa"/>
          </w:tcPr>
          <w:p w:rsidR="00DC0DC2" w:rsidRPr="000811A3" w:rsidRDefault="00DC0DC2" w:rsidP="00DC0DC2">
            <w:pPr>
              <w:pStyle w:val="NoSpacing"/>
              <w:spacing w:line="300" w:lineRule="auto"/>
              <w:rPr>
                <w:b/>
                <w:i/>
                <w:sz w:val="20"/>
              </w:rPr>
            </w:pPr>
            <w:r w:rsidRPr="000811A3">
              <w:rPr>
                <w:b/>
                <w:i/>
                <w:sz w:val="20"/>
              </w:rPr>
              <w:t>Heuristic</w:t>
            </w:r>
          </w:p>
        </w:tc>
        <w:tc>
          <w:tcPr>
            <w:tcW w:w="2089" w:type="dxa"/>
          </w:tcPr>
          <w:p w:rsidR="00DC0DC2" w:rsidRPr="000811A3" w:rsidRDefault="00DC0DC2" w:rsidP="00DC0DC2">
            <w:pPr>
              <w:pStyle w:val="NoSpacing"/>
              <w:spacing w:line="300" w:lineRule="auto"/>
              <w:jc w:val="center"/>
              <w:rPr>
                <w:b/>
                <w:i/>
                <w:sz w:val="20"/>
              </w:rPr>
            </w:pPr>
            <w:r w:rsidRPr="000811A3">
              <w:rPr>
                <w:b/>
                <w:i/>
                <w:sz w:val="20"/>
              </w:rPr>
              <w:t>Total distance range</w:t>
            </w:r>
          </w:p>
        </w:tc>
        <w:tc>
          <w:tcPr>
            <w:tcW w:w="3376" w:type="dxa"/>
          </w:tcPr>
          <w:p w:rsidR="00DC0DC2" w:rsidRPr="000811A3" w:rsidRDefault="00DC0DC2" w:rsidP="00DC0DC2">
            <w:pPr>
              <w:pStyle w:val="NoSpacing"/>
              <w:spacing w:line="300" w:lineRule="auto"/>
              <w:jc w:val="center"/>
              <w:rPr>
                <w:b/>
                <w:i/>
                <w:sz w:val="20"/>
              </w:rPr>
            </w:pPr>
            <w:r w:rsidRPr="000811A3">
              <w:rPr>
                <w:b/>
                <w:i/>
                <w:sz w:val="20"/>
              </w:rPr>
              <w:t xml:space="preserve">Total distance range filtered </w:t>
            </w:r>
            <w:proofErr w:type="spellStart"/>
            <w:r w:rsidRPr="000811A3">
              <w:rPr>
                <w:b/>
                <w:i/>
                <w:sz w:val="20"/>
              </w:rPr>
              <w:t>w</w:t>
            </w:r>
            <w:r w:rsidRPr="000811A3">
              <w:rPr>
                <w:b/>
                <w:i/>
                <w:sz w:val="20"/>
                <w:szCs w:val="20"/>
                <w:vertAlign w:val="subscript"/>
              </w:rPr>
              <w:t>dtd</w:t>
            </w:r>
            <w:proofErr w:type="spellEnd"/>
            <w:r w:rsidRPr="000811A3">
              <w:rPr>
                <w:b/>
                <w:i/>
                <w:sz w:val="20"/>
              </w:rPr>
              <w:t xml:space="preserve"> =1</w:t>
            </w:r>
          </w:p>
        </w:tc>
      </w:tr>
      <w:tr w:rsidR="00DC0DC2" w:rsidRPr="00393D57" w:rsidTr="00DC0DC2">
        <w:tc>
          <w:tcPr>
            <w:tcW w:w="3802" w:type="dxa"/>
          </w:tcPr>
          <w:p w:rsidR="00DC0DC2" w:rsidRPr="000811A3" w:rsidRDefault="00DC0DC2" w:rsidP="00DC0DC2">
            <w:pPr>
              <w:pStyle w:val="NoSpacing"/>
              <w:spacing w:line="300" w:lineRule="auto"/>
              <w:rPr>
                <w:b/>
                <w:sz w:val="20"/>
              </w:rPr>
            </w:pPr>
            <w:proofErr w:type="spellStart"/>
            <w:r w:rsidRPr="000811A3">
              <w:rPr>
                <w:b/>
                <w:sz w:val="20"/>
              </w:rPr>
              <w:t>SavHT</w:t>
            </w:r>
            <w:proofErr w:type="spellEnd"/>
            <w:r w:rsidRPr="000811A3">
              <w:rPr>
                <w:b/>
                <w:sz w:val="20"/>
              </w:rPr>
              <w:t xml:space="preserve">, </w:t>
            </w:r>
            <w:proofErr w:type="spellStart"/>
            <w:r w:rsidRPr="000811A3">
              <w:rPr>
                <w:b/>
                <w:sz w:val="20"/>
              </w:rPr>
              <w:t>SavPlus</w:t>
            </w:r>
            <w:proofErr w:type="spellEnd"/>
          </w:p>
        </w:tc>
        <w:tc>
          <w:tcPr>
            <w:tcW w:w="2089" w:type="dxa"/>
          </w:tcPr>
          <w:p w:rsidR="00DC0DC2" w:rsidRPr="000811A3" w:rsidRDefault="00DC0DC2" w:rsidP="00DC0DC2">
            <w:pPr>
              <w:pStyle w:val="NoSpacing"/>
              <w:spacing w:line="300" w:lineRule="auto"/>
              <w:jc w:val="center"/>
              <w:rPr>
                <w:sz w:val="20"/>
              </w:rPr>
            </w:pPr>
            <w:r w:rsidRPr="000811A3">
              <w:rPr>
                <w:sz w:val="20"/>
              </w:rPr>
              <w:t>60,000 - 75,000</w:t>
            </w:r>
          </w:p>
        </w:tc>
        <w:tc>
          <w:tcPr>
            <w:tcW w:w="3376" w:type="dxa"/>
          </w:tcPr>
          <w:p w:rsidR="00DC0DC2" w:rsidRPr="000811A3" w:rsidRDefault="00DC0DC2" w:rsidP="00DC0DC2">
            <w:pPr>
              <w:pStyle w:val="NoSpacing"/>
              <w:spacing w:line="300" w:lineRule="auto"/>
              <w:jc w:val="center"/>
              <w:rPr>
                <w:sz w:val="20"/>
              </w:rPr>
            </w:pPr>
            <w:r w:rsidRPr="000811A3">
              <w:rPr>
                <w:sz w:val="20"/>
              </w:rPr>
              <w:t>60,000 - 75,000</w:t>
            </w:r>
          </w:p>
        </w:tc>
      </w:tr>
      <w:tr w:rsidR="00DC0DC2" w:rsidRPr="00393D57" w:rsidTr="00DC0DC2">
        <w:tc>
          <w:tcPr>
            <w:tcW w:w="3802" w:type="dxa"/>
          </w:tcPr>
          <w:p w:rsidR="00DC0DC2" w:rsidRPr="000811A3" w:rsidRDefault="00DC0DC2" w:rsidP="00DC0DC2">
            <w:pPr>
              <w:pStyle w:val="NoSpacing"/>
              <w:spacing w:line="300" w:lineRule="auto"/>
              <w:rPr>
                <w:b/>
                <w:sz w:val="20"/>
              </w:rPr>
            </w:pPr>
            <w:proofErr w:type="spellStart"/>
            <w:r w:rsidRPr="000811A3">
              <w:rPr>
                <w:b/>
                <w:sz w:val="20"/>
              </w:rPr>
              <w:t>SeqIns</w:t>
            </w:r>
            <w:proofErr w:type="spellEnd"/>
          </w:p>
        </w:tc>
        <w:tc>
          <w:tcPr>
            <w:tcW w:w="2089" w:type="dxa"/>
          </w:tcPr>
          <w:p w:rsidR="00DC0DC2" w:rsidRPr="000811A3" w:rsidRDefault="00DC0DC2" w:rsidP="00DC0DC2">
            <w:pPr>
              <w:pStyle w:val="NoSpacing"/>
              <w:spacing w:line="300" w:lineRule="auto"/>
              <w:jc w:val="center"/>
              <w:rPr>
                <w:sz w:val="20"/>
              </w:rPr>
            </w:pPr>
            <w:r w:rsidRPr="000811A3">
              <w:rPr>
                <w:sz w:val="20"/>
              </w:rPr>
              <w:t>70,000 - 90,000</w:t>
            </w:r>
          </w:p>
        </w:tc>
        <w:tc>
          <w:tcPr>
            <w:tcW w:w="3376" w:type="dxa"/>
          </w:tcPr>
          <w:p w:rsidR="00DC0DC2" w:rsidRPr="000811A3" w:rsidRDefault="00DC0DC2" w:rsidP="00DC0DC2">
            <w:pPr>
              <w:pStyle w:val="NoSpacing"/>
              <w:spacing w:line="300" w:lineRule="auto"/>
              <w:jc w:val="center"/>
              <w:rPr>
                <w:sz w:val="20"/>
              </w:rPr>
            </w:pPr>
            <w:r w:rsidRPr="000811A3">
              <w:rPr>
                <w:sz w:val="20"/>
              </w:rPr>
              <w:t>70,000 - 80,000</w:t>
            </w:r>
          </w:p>
        </w:tc>
      </w:tr>
      <w:tr w:rsidR="00DC0DC2" w:rsidRPr="00393D57" w:rsidTr="00DC0DC2">
        <w:tc>
          <w:tcPr>
            <w:tcW w:w="3802" w:type="dxa"/>
          </w:tcPr>
          <w:p w:rsidR="00DC0DC2" w:rsidRPr="000811A3" w:rsidRDefault="00DC0DC2" w:rsidP="00DC0DC2">
            <w:pPr>
              <w:pStyle w:val="NoSpacing"/>
              <w:spacing w:line="300" w:lineRule="auto"/>
              <w:rPr>
                <w:b/>
                <w:sz w:val="20"/>
              </w:rPr>
            </w:pPr>
            <w:proofErr w:type="spellStart"/>
            <w:r w:rsidRPr="000811A3">
              <w:rPr>
                <w:b/>
                <w:sz w:val="20"/>
              </w:rPr>
              <w:t>ParIns</w:t>
            </w:r>
            <w:proofErr w:type="spellEnd"/>
            <w:r w:rsidRPr="000811A3">
              <w:rPr>
                <w:b/>
                <w:sz w:val="20"/>
              </w:rPr>
              <w:t xml:space="preserve">, </w:t>
            </w:r>
            <w:proofErr w:type="spellStart"/>
            <w:r>
              <w:rPr>
                <w:b/>
                <w:sz w:val="20"/>
              </w:rPr>
              <w:t>CombReg</w:t>
            </w:r>
            <w:proofErr w:type="spellEnd"/>
            <w:r w:rsidRPr="000811A3">
              <w:rPr>
                <w:b/>
                <w:sz w:val="20"/>
              </w:rPr>
              <w:t xml:space="preserve"> (</w:t>
            </w:r>
            <w:proofErr w:type="spellStart"/>
            <w:r>
              <w:rPr>
                <w:b/>
                <w:sz w:val="20"/>
              </w:rPr>
              <w:t>VirSeeds</w:t>
            </w:r>
            <w:proofErr w:type="spellEnd"/>
            <w:r w:rsidRPr="000811A3">
              <w:rPr>
                <w:b/>
                <w:sz w:val="20"/>
              </w:rPr>
              <w:t xml:space="preserve"> or sweep-based)</w:t>
            </w:r>
          </w:p>
        </w:tc>
        <w:tc>
          <w:tcPr>
            <w:tcW w:w="2089" w:type="dxa"/>
          </w:tcPr>
          <w:p w:rsidR="00DC0DC2" w:rsidRPr="000811A3" w:rsidRDefault="00DC0DC2" w:rsidP="00DC0DC2">
            <w:pPr>
              <w:pStyle w:val="NoSpacing"/>
              <w:spacing w:line="300" w:lineRule="auto"/>
              <w:jc w:val="center"/>
              <w:rPr>
                <w:sz w:val="20"/>
              </w:rPr>
            </w:pPr>
            <w:r w:rsidRPr="000811A3">
              <w:rPr>
                <w:sz w:val="20"/>
              </w:rPr>
              <w:t>65,000 - 80,000</w:t>
            </w:r>
          </w:p>
        </w:tc>
        <w:tc>
          <w:tcPr>
            <w:tcW w:w="3376" w:type="dxa"/>
          </w:tcPr>
          <w:p w:rsidR="00DC0DC2" w:rsidRPr="000811A3" w:rsidRDefault="00DC0DC2" w:rsidP="00DC0DC2">
            <w:pPr>
              <w:pStyle w:val="NoSpacing"/>
              <w:spacing w:line="300" w:lineRule="auto"/>
              <w:jc w:val="center"/>
              <w:rPr>
                <w:sz w:val="20"/>
              </w:rPr>
            </w:pPr>
            <w:r w:rsidRPr="000811A3">
              <w:rPr>
                <w:sz w:val="20"/>
              </w:rPr>
              <w:t>65,000 - 75,000</w:t>
            </w:r>
          </w:p>
        </w:tc>
      </w:tr>
      <w:tr w:rsidR="00DC0DC2" w:rsidRPr="00393D57" w:rsidTr="00DC0DC2">
        <w:tc>
          <w:tcPr>
            <w:tcW w:w="3802" w:type="dxa"/>
          </w:tcPr>
          <w:p w:rsidR="00DC0DC2" w:rsidRPr="000811A3" w:rsidRDefault="00DC0DC2" w:rsidP="00DC0DC2">
            <w:pPr>
              <w:pStyle w:val="NoSpacing"/>
              <w:spacing w:line="300" w:lineRule="auto"/>
              <w:rPr>
                <w:b/>
                <w:sz w:val="20"/>
              </w:rPr>
            </w:pPr>
            <w:proofErr w:type="spellStart"/>
            <w:r>
              <w:rPr>
                <w:b/>
                <w:sz w:val="20"/>
              </w:rPr>
              <w:t>FewAlt</w:t>
            </w:r>
            <w:proofErr w:type="spellEnd"/>
            <w:r w:rsidRPr="000811A3">
              <w:rPr>
                <w:b/>
                <w:sz w:val="20"/>
              </w:rPr>
              <w:t xml:space="preserve"> (</w:t>
            </w:r>
            <w:proofErr w:type="spellStart"/>
            <w:r>
              <w:rPr>
                <w:b/>
                <w:sz w:val="20"/>
              </w:rPr>
              <w:t>VirSeeds</w:t>
            </w:r>
            <w:proofErr w:type="spellEnd"/>
            <w:r w:rsidRPr="000811A3">
              <w:rPr>
                <w:b/>
                <w:sz w:val="20"/>
              </w:rPr>
              <w:t xml:space="preserve"> or sweep-based)</w:t>
            </w:r>
          </w:p>
        </w:tc>
        <w:tc>
          <w:tcPr>
            <w:tcW w:w="2089" w:type="dxa"/>
          </w:tcPr>
          <w:p w:rsidR="00DC0DC2" w:rsidRPr="000811A3" w:rsidRDefault="00DC0DC2" w:rsidP="00DC0DC2">
            <w:pPr>
              <w:pStyle w:val="NoSpacing"/>
              <w:spacing w:line="300" w:lineRule="auto"/>
              <w:jc w:val="center"/>
              <w:rPr>
                <w:sz w:val="20"/>
              </w:rPr>
            </w:pPr>
            <w:r w:rsidRPr="000811A3">
              <w:rPr>
                <w:sz w:val="20"/>
              </w:rPr>
              <w:t>70,000 - 75,000</w:t>
            </w:r>
          </w:p>
        </w:tc>
        <w:tc>
          <w:tcPr>
            <w:tcW w:w="3376" w:type="dxa"/>
          </w:tcPr>
          <w:p w:rsidR="00DC0DC2" w:rsidRPr="000811A3" w:rsidRDefault="00DC0DC2" w:rsidP="00DC0DC2">
            <w:pPr>
              <w:pStyle w:val="NoSpacing"/>
              <w:spacing w:line="300" w:lineRule="auto"/>
              <w:jc w:val="center"/>
              <w:rPr>
                <w:sz w:val="20"/>
              </w:rPr>
            </w:pPr>
            <w:r w:rsidRPr="000811A3">
              <w:rPr>
                <w:sz w:val="20"/>
              </w:rPr>
              <w:t>70,000 - 75,000</w:t>
            </w:r>
          </w:p>
        </w:tc>
      </w:tr>
      <w:tr w:rsidR="00DC0DC2" w:rsidRPr="00393D57" w:rsidTr="00DC0DC2">
        <w:tc>
          <w:tcPr>
            <w:tcW w:w="3802" w:type="dxa"/>
          </w:tcPr>
          <w:p w:rsidR="00DC0DC2" w:rsidRPr="000811A3" w:rsidRDefault="00DC0DC2" w:rsidP="00DC0DC2">
            <w:pPr>
              <w:pStyle w:val="NoSpacing"/>
              <w:spacing w:line="300" w:lineRule="auto"/>
              <w:rPr>
                <w:b/>
                <w:sz w:val="20"/>
              </w:rPr>
            </w:pPr>
            <w:r w:rsidRPr="000811A3">
              <w:rPr>
                <w:b/>
                <w:sz w:val="20"/>
              </w:rPr>
              <w:t xml:space="preserve"> </w:t>
            </w:r>
            <w:proofErr w:type="spellStart"/>
            <w:r w:rsidRPr="000811A3">
              <w:rPr>
                <w:b/>
                <w:sz w:val="20"/>
              </w:rPr>
              <w:t>ParIns</w:t>
            </w:r>
            <w:proofErr w:type="spellEnd"/>
            <w:r w:rsidRPr="000811A3">
              <w:rPr>
                <w:b/>
                <w:sz w:val="20"/>
              </w:rPr>
              <w:t xml:space="preserve">, </w:t>
            </w:r>
            <w:proofErr w:type="spellStart"/>
            <w:r>
              <w:rPr>
                <w:b/>
                <w:sz w:val="20"/>
              </w:rPr>
              <w:t>CombReg</w:t>
            </w:r>
            <w:proofErr w:type="spellEnd"/>
            <w:r w:rsidRPr="000811A3">
              <w:rPr>
                <w:b/>
                <w:sz w:val="20"/>
              </w:rPr>
              <w:t xml:space="preserve"> and </w:t>
            </w:r>
            <w:proofErr w:type="spellStart"/>
            <w:r>
              <w:rPr>
                <w:b/>
                <w:sz w:val="20"/>
              </w:rPr>
              <w:t>FewAlt</w:t>
            </w:r>
            <w:proofErr w:type="spellEnd"/>
            <w:r w:rsidRPr="000811A3">
              <w:rPr>
                <w:b/>
                <w:sz w:val="20"/>
              </w:rPr>
              <w:t xml:space="preserve"> with </w:t>
            </w:r>
            <w:proofErr w:type="spellStart"/>
            <w:r w:rsidRPr="000811A3">
              <w:rPr>
                <w:b/>
                <w:sz w:val="20"/>
              </w:rPr>
              <w:t>ssm</w:t>
            </w:r>
            <w:proofErr w:type="spellEnd"/>
            <w:r w:rsidRPr="000811A3">
              <w:rPr>
                <w:b/>
                <w:sz w:val="20"/>
              </w:rPr>
              <w:t>=</w:t>
            </w:r>
            <w:proofErr w:type="spellStart"/>
            <w:r w:rsidRPr="000811A3">
              <w:rPr>
                <w:b/>
                <w:sz w:val="20"/>
              </w:rPr>
              <w:t>dtd</w:t>
            </w:r>
            <w:proofErr w:type="spellEnd"/>
          </w:p>
        </w:tc>
        <w:tc>
          <w:tcPr>
            <w:tcW w:w="2089" w:type="dxa"/>
          </w:tcPr>
          <w:p w:rsidR="00DC0DC2" w:rsidRPr="000811A3" w:rsidRDefault="00DC0DC2" w:rsidP="00DC0DC2">
            <w:pPr>
              <w:pStyle w:val="NoSpacing"/>
              <w:spacing w:line="300" w:lineRule="auto"/>
              <w:jc w:val="center"/>
              <w:rPr>
                <w:sz w:val="20"/>
              </w:rPr>
            </w:pPr>
            <w:r w:rsidRPr="000811A3">
              <w:rPr>
                <w:sz w:val="20"/>
              </w:rPr>
              <w:t>90,000 - 105,000</w:t>
            </w:r>
          </w:p>
        </w:tc>
        <w:tc>
          <w:tcPr>
            <w:tcW w:w="3376" w:type="dxa"/>
          </w:tcPr>
          <w:p w:rsidR="00DC0DC2" w:rsidRPr="000811A3" w:rsidRDefault="00DC0DC2" w:rsidP="00DC0DC2">
            <w:pPr>
              <w:pStyle w:val="NoSpacing"/>
              <w:spacing w:line="300" w:lineRule="auto"/>
              <w:jc w:val="center"/>
              <w:rPr>
                <w:sz w:val="20"/>
              </w:rPr>
            </w:pPr>
            <w:r w:rsidRPr="000811A3">
              <w:rPr>
                <w:sz w:val="20"/>
              </w:rPr>
              <w:t>90,000 - 100,000</w:t>
            </w:r>
          </w:p>
        </w:tc>
      </w:tr>
    </w:tbl>
    <w:p w:rsidR="000E6C0D" w:rsidRPr="004D18C2" w:rsidRDefault="005B1801" w:rsidP="008C1F29">
      <w:pPr>
        <w:pStyle w:val="NoSpacing"/>
        <w:spacing w:line="300" w:lineRule="auto"/>
      </w:pPr>
      <w:r w:rsidRPr="005B1801">
        <w:rPr>
          <w:noProof/>
          <w:lang w:val="nl-NL" w:eastAsia="nl-NL"/>
        </w:rPr>
        <w:pict>
          <v:shape id="Text Box 672" o:spid="_x0000_s1057" type="#_x0000_t202" style="position:absolute;left:0;text-align:left;margin-left:-8.1pt;margin-top:3.85pt;width:477.2pt;height:16.9pt;z-index:-251609088;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" filled="f" stroked="f">
            <v:textbox inset="0,0,0,0">
              <w:txbxContent>
                <w:p w:rsidR="00552A7B" w:rsidRPr="00F62726" w:rsidRDefault="00552A7B" w:rsidP="000811A3">
                  <w:pPr>
                    <w:pStyle w:val="NoSpacing"/>
                    <w:rPr>
                      <w:rStyle w:val="Strong"/>
                    </w:rPr>
                  </w:pPr>
                  <w:proofErr w:type="gramStart"/>
                  <w:r>
                    <w:rPr>
                      <w:rStyle w:val="Strong"/>
                    </w:rPr>
                    <w:t>Table 15.</w:t>
                  </w:r>
                  <w:proofErr w:type="gramEnd"/>
                  <w:r>
                    <w:rPr>
                      <w:rStyle w:val="Strong"/>
                    </w:rPr>
                    <w:t xml:space="preserve"> </w:t>
                  </w:r>
                  <w:proofErr w:type="gramStart"/>
                  <w:r>
                    <w:rPr>
                      <w:rStyle w:val="Strong"/>
                    </w:rPr>
                    <w:t>Approximate performance of heuristics on the total distance performance indicator.</w:t>
                  </w:r>
                  <w:proofErr w:type="gramEnd"/>
                </w:p>
              </w:txbxContent>
            </v:textbox>
          </v:shape>
        </w:pict>
      </w:r>
    </w:p>
    <w:p w:rsidR="00DA02DC" w:rsidRDefault="0096734B" w:rsidP="008C1F29">
      <w:pPr>
        <w:pStyle w:val="NoSpacing"/>
        <w:spacing w:line="300" w:lineRule="auto"/>
      </w:pPr>
      <w:r>
        <w:lastRenderedPageBreak/>
        <w:t>T</w:t>
      </w:r>
      <w:r w:rsidR="00DA02DC">
        <w:t xml:space="preserve">he data points in Figure </w:t>
      </w:r>
      <w:r w:rsidR="00CB7DC6">
        <w:t xml:space="preserve">12 </w:t>
      </w:r>
      <w:r w:rsidR="00DA02DC">
        <w:t xml:space="preserve">show a clear pattern within a certain heuristic/seed selection column. The first 1/3 part of the results within one ‘result column’ shows significantly higher distances, and the last 1/3 shows the lowest (i.e. best) distances. Our analysis shows that this pattern correlates with the value of </w:t>
      </w:r>
      <w:proofErr w:type="spellStart"/>
      <w:r w:rsidR="00DA02DC" w:rsidRPr="004D18C2">
        <w:t>w</w:t>
      </w:r>
      <w:r w:rsidR="00DA02DC" w:rsidRPr="00104453">
        <w:rPr>
          <w:sz w:val="20"/>
          <w:szCs w:val="20"/>
          <w:vertAlign w:val="subscript"/>
        </w:rPr>
        <w:t>dtd</w:t>
      </w:r>
      <w:proofErr w:type="spellEnd"/>
      <w:r w:rsidR="00DA02DC">
        <w:t xml:space="preserve">. A higher weight on the ‘distance to depot’ regret measure apparently benefits total distance. Figure </w:t>
      </w:r>
      <w:r w:rsidR="00CB7DC6">
        <w:t xml:space="preserve">13 </w:t>
      </w:r>
      <w:r w:rsidR="00DA02DC">
        <w:t xml:space="preserve">shows that if </w:t>
      </w:r>
      <w:proofErr w:type="spellStart"/>
      <w:r w:rsidR="00DA02DC" w:rsidRPr="004D18C2">
        <w:t>w</w:t>
      </w:r>
      <w:r w:rsidR="00DA02DC" w:rsidRPr="00104453">
        <w:rPr>
          <w:sz w:val="20"/>
          <w:szCs w:val="20"/>
          <w:vertAlign w:val="subscript"/>
        </w:rPr>
        <w:t>dtd</w:t>
      </w:r>
      <w:proofErr w:type="spellEnd"/>
      <w:r w:rsidR="00DA02DC">
        <w:t xml:space="preserve"> is set to 1 (its highest test value),</w:t>
      </w:r>
      <w:r w:rsidR="00DA02DC" w:rsidRPr="004D18C2">
        <w:t xml:space="preserve"> the total distance generated does not differ much within certain heuristics</w:t>
      </w:r>
      <w:r w:rsidR="00DA02DC">
        <w:t>.</w:t>
      </w:r>
    </w:p>
    <w:p w:rsidR="00DA02DC" w:rsidRDefault="00D511A9" w:rsidP="008C1F29">
      <w:pPr>
        <w:pStyle w:val="NoSpacing"/>
        <w:spacing w:line="300" w:lineRule="auto"/>
      </w:pPr>
      <w:r w:rsidRPr="00D511A9">
        <w:rPr>
          <w:noProof/>
          <w:lang w:val="en-US"/>
        </w:rPr>
        <w:drawing>
          <wp:anchor distT="0" distB="0" distL="114300" distR="114300" simplePos="0" relativeHeight="251914240" behindDoc="0" locked="0" layoutInCell="1" allowOverlap="1">
            <wp:simplePos x="0" y="0"/>
            <wp:positionH relativeFrom="column">
              <wp:posOffset>-36195</wp:posOffset>
            </wp:positionH>
            <wp:positionV relativeFrom="paragraph">
              <wp:posOffset>446405</wp:posOffset>
            </wp:positionV>
            <wp:extent cx="5943600" cy="2928620"/>
            <wp:effectExtent l="19050" t="19050" r="0" b="508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stances plotted filtered wdtd=1.png"/>
                    <pic:cNvPicPr/>
                  </pic:nvPicPr>
                  <pic:blipFill>
                    <a:blip r:embed="rId3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943600" cy="2928620"/>
                    </a:xfrm>
                    <a:prstGeom prst="rect">
                      <a:avLst/>
                    </a:prstGeom>
                    <a:ln>
                      <a:solidFill>
                        <a:schemeClr val="bg1">
                          <a:lumMod val="65000"/>
                        </a:schemeClr>
                      </a:solidFill>
                    </a:ln>
                  </pic:spPr>
                </pic:pic>
              </a:graphicData>
            </a:graphic>
          </wp:anchor>
        </w:drawing>
      </w:r>
    </w:p>
    <w:p w:rsidR="00D511A9" w:rsidRDefault="005B1801" w:rsidP="008C1F29">
      <w:pPr>
        <w:pStyle w:val="NoSpacing"/>
        <w:spacing w:line="300" w:lineRule="auto"/>
      </w:pPr>
      <w:r w:rsidRPr="005B1801">
        <w:rPr>
          <w:noProof/>
          <w:lang w:val="nl-NL" w:eastAsia="nl-NL"/>
        </w:rPr>
        <w:pict>
          <v:shape id="Text Box 647" o:spid="_x0000_s1058" type="#_x0000_t202" style="position:absolute;left:0;text-align:left;margin-left:-1.6pt;margin-top:.7pt;width:467.3pt;height:11.15pt;z-index:-2516244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" filled="f" stroked="f">
            <v:textbox inset="0,0,0,0">
              <w:txbxContent>
                <w:p w:rsidR="00552A7B" w:rsidRPr="00581AB8" w:rsidRDefault="00552A7B" w:rsidP="000E6C0D">
                  <w:pPr>
                    <w:pStyle w:val="NoSpacing"/>
                    <w:jc w:val="left"/>
                    <w:rPr>
                      <w:rStyle w:val="Strong"/>
                      <w:lang w:val="en-US"/>
                    </w:rPr>
                  </w:pPr>
                  <w:proofErr w:type="gramStart"/>
                  <w:r w:rsidRPr="00581AB8">
                    <w:rPr>
                      <w:rStyle w:val="Strong"/>
                      <w:lang w:val="en-US"/>
                    </w:rPr>
                    <w:t>Figure 1</w:t>
                  </w:r>
                  <w:r>
                    <w:rPr>
                      <w:rStyle w:val="Strong"/>
                      <w:lang w:val="en-US"/>
                    </w:rPr>
                    <w:t>3</w:t>
                  </w:r>
                  <w:r w:rsidRPr="00581AB8">
                    <w:rPr>
                      <w:rStyle w:val="Strong"/>
                      <w:lang w:val="en-US"/>
                    </w:rPr>
                    <w:t>.</w:t>
                  </w:r>
                  <w:proofErr w:type="gramEnd"/>
                  <w:r w:rsidRPr="00581AB8">
                    <w:rPr>
                      <w:rStyle w:val="Strong"/>
                      <w:lang w:val="en-US"/>
                    </w:rPr>
                    <w:t xml:space="preserve"> Visualization of distances, filtered on </w:t>
                  </w:r>
                  <w:proofErr w:type="spellStart"/>
                  <w:r w:rsidRPr="00581AB8">
                    <w:rPr>
                      <w:rStyle w:val="Strong"/>
                      <w:lang w:val="en-US"/>
                    </w:rPr>
                    <w:t>w</w:t>
                  </w:r>
                  <w:r w:rsidRPr="00104453">
                    <w:rPr>
                      <w:rStyle w:val="Strong"/>
                      <w:vertAlign w:val="subscript"/>
                      <w:lang w:val="en-US"/>
                    </w:rPr>
                    <w:t>dtd</w:t>
                  </w:r>
                  <w:proofErr w:type="spellEnd"/>
                  <w:r w:rsidRPr="00581AB8">
                    <w:rPr>
                      <w:rStyle w:val="Strong"/>
                      <w:lang w:val="en-US"/>
                    </w:rPr>
                    <w:t xml:space="preserve"> = </w:t>
                  </w:r>
                  <w:proofErr w:type="gramStart"/>
                  <w:r w:rsidRPr="00581AB8">
                    <w:rPr>
                      <w:rStyle w:val="Strong"/>
                      <w:lang w:val="en-US"/>
                    </w:rPr>
                    <w:t>1</w:t>
                  </w:r>
                  <w:proofErr w:type="gramEnd"/>
                  <w:r w:rsidRPr="00581AB8">
                    <w:rPr>
                      <w:rStyle w:val="Strong"/>
                      <w:lang w:val="en-US"/>
                    </w:rPr>
                    <w:t xml:space="preserve"> to improve average performance</w:t>
                  </w:r>
                  <w:r>
                    <w:rPr>
                      <w:rStyle w:val="Strong"/>
                      <w:lang w:val="en-US"/>
                    </w:rPr>
                    <w:t>.</w:t>
                  </w:r>
                </w:p>
              </w:txbxContent>
            </v:textbox>
            <w10:wrap type="square"/>
          </v:shape>
        </w:pict>
      </w:r>
    </w:p>
    <w:p w:rsidR="00DE15E8" w:rsidRPr="004D18C2" w:rsidRDefault="00DE15E8" w:rsidP="008C1F29">
      <w:pPr>
        <w:pStyle w:val="NoSpacing"/>
        <w:spacing w:line="300" w:lineRule="auto"/>
      </w:pPr>
      <w:r w:rsidRPr="00D511A9">
        <w:t xml:space="preserve">Clearly, </w:t>
      </w:r>
      <w:r w:rsidR="00EE6D3F" w:rsidRPr="00D511A9">
        <w:t>the savings-based heuristics</w:t>
      </w:r>
      <w:r w:rsidRPr="00D511A9">
        <w:t xml:space="preserve"> can perform best on the distance criterion, but only with the right settings. Sweep-based heuristics do not perform too badly either, although </w:t>
      </w:r>
      <w:proofErr w:type="spellStart"/>
      <w:r w:rsidR="006415DD">
        <w:t>FewAlt</w:t>
      </w:r>
      <w:proofErr w:type="spellEnd"/>
      <w:r w:rsidRPr="00D511A9">
        <w:t xml:space="preserve"> </w:t>
      </w:r>
      <w:r w:rsidR="008B5A99" w:rsidRPr="00D511A9">
        <w:t xml:space="preserve">is not as good as </w:t>
      </w:r>
      <w:proofErr w:type="spellStart"/>
      <w:r w:rsidR="008B5A99" w:rsidRPr="00D511A9">
        <w:t>ParIns</w:t>
      </w:r>
      <w:proofErr w:type="spellEnd"/>
      <w:r w:rsidRPr="00D511A9">
        <w:t xml:space="preserve"> and </w:t>
      </w:r>
      <w:proofErr w:type="spellStart"/>
      <w:r w:rsidR="006415DD">
        <w:t>CombReg</w:t>
      </w:r>
      <w:proofErr w:type="spellEnd"/>
      <w:r w:rsidRPr="004D18C2">
        <w:t xml:space="preserve">. This can be expected from the focus of </w:t>
      </w:r>
      <w:proofErr w:type="spellStart"/>
      <w:r w:rsidR="006415DD">
        <w:t>FewAlt</w:t>
      </w:r>
      <w:proofErr w:type="spellEnd"/>
      <w:r w:rsidRPr="004D18C2">
        <w:t xml:space="preserve"> on avoiding new routes.</w:t>
      </w:r>
    </w:p>
    <w:p w:rsidR="00DE15E8" w:rsidRPr="004D18C2" w:rsidRDefault="00DE15E8" w:rsidP="008C1F29">
      <w:pPr>
        <w:pStyle w:val="NoSpacing"/>
        <w:spacing w:line="300" w:lineRule="auto"/>
      </w:pPr>
    </w:p>
    <w:p w:rsidR="00737641" w:rsidRPr="004D18C2" w:rsidRDefault="00DE15E8" w:rsidP="008C1F29">
      <w:pPr>
        <w:pStyle w:val="NoSpacing"/>
        <w:spacing w:line="300" w:lineRule="auto"/>
      </w:pPr>
      <w:r w:rsidRPr="004D18C2">
        <w:t xml:space="preserve">Apparently, </w:t>
      </w:r>
      <w:proofErr w:type="spellStart"/>
      <w:r w:rsidR="00EE6D3F" w:rsidRPr="004D18C2">
        <w:t>SavHT</w:t>
      </w:r>
      <w:proofErr w:type="spellEnd"/>
      <w:r w:rsidRPr="004D18C2">
        <w:t xml:space="preserve"> and </w:t>
      </w:r>
      <w:proofErr w:type="spellStart"/>
      <w:r w:rsidR="006415DD">
        <w:t>FewAlt</w:t>
      </w:r>
      <w:proofErr w:type="spellEnd"/>
      <w:r w:rsidRPr="004D18C2">
        <w:t xml:space="preserve"> both provide a different trade-off between number of routes and total distance. We wonder whether this trade-off also has to be made when it comes to selection </w:t>
      </w:r>
      <w:r w:rsidR="006425D4" w:rsidRPr="004D18C2">
        <w:t>measures</w:t>
      </w:r>
      <w:r w:rsidR="00737641" w:rsidRPr="004D18C2">
        <w:t xml:space="preserve"> (within certain heuristic frameworks)</w:t>
      </w:r>
      <w:r w:rsidRPr="004D18C2">
        <w:t xml:space="preserve">. To find out whether the correlation always holds, we have plotted distance against the number of routes (see </w:t>
      </w:r>
      <w:r w:rsidR="00DA02DC">
        <w:t>Appendix D</w:t>
      </w:r>
      <w:r w:rsidRPr="004D18C2">
        <w:t>). From the plots we can conclude that</w:t>
      </w:r>
      <w:r w:rsidR="00737641" w:rsidRPr="004D18C2">
        <w:t xml:space="preserve"> for </w:t>
      </w:r>
      <w:proofErr w:type="spellStart"/>
      <w:r w:rsidR="00EE6D3F" w:rsidRPr="004D18C2">
        <w:t>SavHT</w:t>
      </w:r>
      <w:proofErr w:type="spellEnd"/>
      <w:r w:rsidR="00737641" w:rsidRPr="004D18C2">
        <w:t xml:space="preserve">, </w:t>
      </w:r>
      <w:proofErr w:type="spellStart"/>
      <w:r w:rsidR="0002378F" w:rsidRPr="004D18C2">
        <w:t>SavPlus</w:t>
      </w:r>
      <w:proofErr w:type="spellEnd"/>
      <w:r w:rsidRPr="004D18C2">
        <w:t xml:space="preserve"> and </w:t>
      </w:r>
      <w:proofErr w:type="spellStart"/>
      <w:r w:rsidR="006415DD">
        <w:t>CombReg</w:t>
      </w:r>
      <w:proofErr w:type="spellEnd"/>
      <w:r w:rsidRPr="004D18C2">
        <w:t xml:space="preserve"> the trade-off holds,</w:t>
      </w:r>
      <w:r w:rsidR="00737641" w:rsidRPr="004D18C2">
        <w:t xml:space="preserve"> whereas</w:t>
      </w:r>
      <w:r w:rsidRPr="004D18C2">
        <w:t xml:space="preserve"> the overall trend for </w:t>
      </w:r>
      <w:proofErr w:type="spellStart"/>
      <w:r w:rsidR="00A1030D" w:rsidRPr="004D18C2">
        <w:t>SeqIns</w:t>
      </w:r>
      <w:proofErr w:type="spellEnd"/>
      <w:r w:rsidR="00A1030D" w:rsidRPr="004D18C2">
        <w:t xml:space="preserve"> </w:t>
      </w:r>
      <w:r w:rsidRPr="004D18C2">
        <w:t xml:space="preserve">and </w:t>
      </w:r>
      <w:proofErr w:type="spellStart"/>
      <w:r w:rsidR="00A1030D" w:rsidRPr="004D18C2">
        <w:t>ParIns</w:t>
      </w:r>
      <w:proofErr w:type="spellEnd"/>
      <w:r w:rsidRPr="004D18C2">
        <w:t xml:space="preserve"> is that those combinations that perform best on total number of routes also perform best on total distance. </w:t>
      </w:r>
      <w:proofErr w:type="spellStart"/>
      <w:r w:rsidR="006415DD">
        <w:t>FewAlt</w:t>
      </w:r>
      <w:proofErr w:type="spellEnd"/>
      <w:r w:rsidRPr="004D18C2">
        <w:t xml:space="preserve"> shows no correlation at all.</w:t>
      </w:r>
      <w:r w:rsidR="00737641" w:rsidRPr="004D18C2">
        <w:t xml:space="preserve"> </w:t>
      </w:r>
    </w:p>
    <w:p w:rsidR="00737641" w:rsidRPr="004D18C2" w:rsidRDefault="00737641" w:rsidP="008C1F29">
      <w:pPr>
        <w:pStyle w:val="NoSpacing"/>
        <w:spacing w:line="300" w:lineRule="auto"/>
      </w:pPr>
    </w:p>
    <w:p w:rsidR="00737641" w:rsidRPr="004D18C2" w:rsidRDefault="00737641" w:rsidP="008C1F29">
      <w:pPr>
        <w:pStyle w:val="NoSpacing"/>
        <w:spacing w:line="300" w:lineRule="auto"/>
      </w:pPr>
      <w:r w:rsidRPr="004D18C2">
        <w:t xml:space="preserve">The implications of this are quite interesting: those heuristics that show a positive correlation perform better on </w:t>
      </w:r>
      <w:r w:rsidRPr="004D18C2">
        <w:rPr>
          <w:i/>
        </w:rPr>
        <w:t>both</w:t>
      </w:r>
      <w:r w:rsidRPr="004D18C2">
        <w:t xml:space="preserve"> </w:t>
      </w:r>
      <w:r w:rsidR="006425D4" w:rsidRPr="004D18C2">
        <w:t>measures</w:t>
      </w:r>
      <w:r w:rsidRPr="004D18C2">
        <w:t xml:space="preserve"> at certain settings, making those settings better in any case. The heuristics that show a negative correlation offer the possibility to make sacrifices at one criterion, benefitting the other. This can be useful when the relative importance of distance versus number of routes varies.</w:t>
      </w:r>
    </w:p>
    <w:p w:rsidR="00DE15E8" w:rsidRPr="004D18C2" w:rsidRDefault="00DE15E8" w:rsidP="008C1F29">
      <w:pPr>
        <w:pStyle w:val="NoSpacing"/>
        <w:spacing w:line="300" w:lineRule="auto"/>
      </w:pPr>
    </w:p>
    <w:p w:rsidR="00DE15E8" w:rsidRPr="005F081B" w:rsidRDefault="001A3166" w:rsidP="005F081B">
      <w:pPr>
        <w:pStyle w:val="Heading2"/>
      </w:pPr>
      <w:bookmarkStart w:id="80" w:name="_Toc315199043"/>
      <w:bookmarkStart w:id="81" w:name="_Toc316390185"/>
      <w:proofErr w:type="gramStart"/>
      <w:r>
        <w:lastRenderedPageBreak/>
        <w:t>4.4</w:t>
      </w:r>
      <w:r w:rsidR="00DE15E8" w:rsidRPr="005F081B">
        <w:t xml:space="preserve"> </w:t>
      </w:r>
      <w:r w:rsidR="00E01956" w:rsidRPr="005F081B">
        <w:t xml:space="preserve"> </w:t>
      </w:r>
      <w:r w:rsidR="00DE15E8" w:rsidRPr="005F081B">
        <w:t>Conclusion</w:t>
      </w:r>
      <w:bookmarkEnd w:id="80"/>
      <w:bookmarkEnd w:id="81"/>
      <w:proofErr w:type="gramEnd"/>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Based on this first experiment we will now make a number of conclusive statements. First of all, according to our lexicographic performance measure, </w:t>
      </w:r>
      <w:proofErr w:type="spellStart"/>
      <w:r w:rsidR="006415DD">
        <w:t>FewAlt</w:t>
      </w:r>
      <w:proofErr w:type="spellEnd"/>
      <w:r w:rsidRPr="004D18C2">
        <w:t xml:space="preserve"> with sweep-based seed selection provides the best solution quality on average and is best represented in the top-100 results. It also has the best worst-case performance and performs well regardless of parameter settings, which means that less time needs to be spent on parameter tuning when using this heuristic. The main disadvantages of </w:t>
      </w:r>
      <w:proofErr w:type="spellStart"/>
      <w:r w:rsidR="006415DD">
        <w:t>FewAlt</w:t>
      </w:r>
      <w:proofErr w:type="spellEnd"/>
      <w:r w:rsidRPr="004D18C2">
        <w:t xml:space="preserve"> are that the number of alternative routes needs to be recalculated after every move (this becomes more of a problem as problem size increases) and, since it is a parallel method, execution needs to be repeated until the right number of seeds has been found. </w:t>
      </w:r>
      <w:proofErr w:type="spellStart"/>
      <w:r w:rsidR="006415DD">
        <w:t>FewAltFewAlt</w:t>
      </w:r>
      <w:proofErr w:type="spellEnd"/>
      <w:r w:rsidRPr="004D18C2">
        <w:t xml:space="preserve"> also performs relatively bad on clustered problems.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Out of the other heuristics, in general, those that are most similar to sweep-based </w:t>
      </w:r>
      <w:proofErr w:type="spellStart"/>
      <w:r w:rsidR="006415DD">
        <w:t>FewAlt</w:t>
      </w:r>
      <w:proofErr w:type="spellEnd"/>
      <w:r w:rsidRPr="004D18C2">
        <w:t xml:space="preserve"> perform best. ‘Sweep-based’ is the dominant seed selection method in all cases. Both parallel insertion and </w:t>
      </w:r>
      <w:proofErr w:type="spellStart"/>
      <w:r w:rsidR="006415DD">
        <w:t>CombReg</w:t>
      </w:r>
      <w:proofErr w:type="spellEnd"/>
      <w:r w:rsidRPr="004D18C2">
        <w:t xml:space="preserve"> perform best when the number of alternative routes per customer is included in the total score, but still worse than </w:t>
      </w:r>
      <w:proofErr w:type="spellStart"/>
      <w:r w:rsidR="006415DD">
        <w:t>FewAlt</w:t>
      </w:r>
      <w:proofErr w:type="spellEnd"/>
      <w:r w:rsidRPr="004D18C2">
        <w:t xml:space="preserve">, where it is the dominant selection </w:t>
      </w:r>
      <w:r w:rsidR="006425D4" w:rsidRPr="004D18C2">
        <w:t>measure</w:t>
      </w:r>
      <w:r w:rsidRPr="004D18C2">
        <w:t>.</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However, there is a viable alternative to </w:t>
      </w:r>
      <w:proofErr w:type="spellStart"/>
      <w:r w:rsidR="006415DD">
        <w:t>FewAlt</w:t>
      </w:r>
      <w:proofErr w:type="spellEnd"/>
      <w:r w:rsidRPr="004D18C2">
        <w:t xml:space="preserve">. </w:t>
      </w:r>
      <w:proofErr w:type="gramStart"/>
      <w:r w:rsidRPr="004D18C2">
        <w:t xml:space="preserve">Although more dependent on the right parameter settings, </w:t>
      </w:r>
      <w:proofErr w:type="spellStart"/>
      <w:r w:rsidR="00A1030D" w:rsidRPr="004D18C2">
        <w:t>SeqIns</w:t>
      </w:r>
      <w:proofErr w:type="spellEnd"/>
      <w:r w:rsidR="00A1030D" w:rsidRPr="004D18C2">
        <w:t xml:space="preserve"> </w:t>
      </w:r>
      <w:r w:rsidRPr="004D18C2">
        <w:t xml:space="preserve">is capable of generating very good solutions and has some interesting advantages over </w:t>
      </w:r>
      <w:proofErr w:type="spellStart"/>
      <w:r w:rsidR="006415DD">
        <w:t>FewAlt</w:t>
      </w:r>
      <w:proofErr w:type="spellEnd"/>
      <w:r w:rsidRPr="004D18C2">
        <w:t>.</w:t>
      </w:r>
      <w:proofErr w:type="gramEnd"/>
      <w:r w:rsidRPr="004D18C2">
        <w:t xml:space="preserve"> First, it is faster: not only is a single run sufficient in any case (whereas </w:t>
      </w:r>
      <w:proofErr w:type="spellStart"/>
      <w:r w:rsidR="006415DD">
        <w:t>FewAlt</w:t>
      </w:r>
      <w:proofErr w:type="spellEnd"/>
      <w:r w:rsidRPr="004D18C2">
        <w:t xml:space="preserve"> needs to be repeated until the right number of seeds has been found), it also requires significantly fewer computational operations during the solution process (whereas </w:t>
      </w:r>
      <w:proofErr w:type="spellStart"/>
      <w:r w:rsidR="006415DD">
        <w:t>FewAlt</w:t>
      </w:r>
      <w:proofErr w:type="spellEnd"/>
      <w:r w:rsidRPr="004D18C2">
        <w:t xml:space="preserve"> needs to re-assess the number of alternative routes after each move) and it considers a smaller number of customer-route combinations. Second, it performs very well when only a limited number of parameters </w:t>
      </w:r>
      <w:proofErr w:type="gramStart"/>
      <w:r w:rsidRPr="004D18C2">
        <w:t>is</w:t>
      </w:r>
      <w:proofErr w:type="gramEnd"/>
      <w:r w:rsidRPr="004D18C2">
        <w:t xml:space="preserve"> allowed: 2 parameters (</w:t>
      </w:r>
      <w:proofErr w:type="spellStart"/>
      <w:r w:rsidRPr="004D18C2">
        <w:t>w</w:t>
      </w:r>
      <w:r w:rsidRPr="00104453">
        <w:rPr>
          <w:sz w:val="20"/>
          <w:szCs w:val="20"/>
          <w:vertAlign w:val="subscript"/>
        </w:rPr>
        <w:t>dtd</w:t>
      </w:r>
      <w:proofErr w:type="spellEnd"/>
      <w:r w:rsidRPr="004D18C2">
        <w:t xml:space="preserve"> and </w:t>
      </w:r>
      <w:proofErr w:type="spellStart"/>
      <w:r w:rsidRPr="004D18C2">
        <w:t>w</w:t>
      </w:r>
      <w:r w:rsidRPr="00104453">
        <w:rPr>
          <w:sz w:val="20"/>
          <w:szCs w:val="20"/>
          <w:vertAlign w:val="subscript"/>
        </w:rPr>
        <w:t>tww</w:t>
      </w:r>
      <w:proofErr w:type="spellEnd"/>
      <w:r w:rsidRPr="004D18C2">
        <w:t xml:space="preserve">) are sufficient for very good results and only need to be calculated once for each customer during initialization. Although </w:t>
      </w:r>
      <w:proofErr w:type="spellStart"/>
      <w:r w:rsidR="006415DD">
        <w:t>FewAlt</w:t>
      </w:r>
      <w:proofErr w:type="spellEnd"/>
      <w:r w:rsidRPr="004D18C2">
        <w:t xml:space="preserve"> also performs well with few parameters, </w:t>
      </w:r>
      <w:proofErr w:type="spellStart"/>
      <w:r w:rsidR="00A1030D" w:rsidRPr="004D18C2">
        <w:t>SeqIns</w:t>
      </w:r>
      <w:proofErr w:type="spellEnd"/>
      <w:r w:rsidR="00A1030D" w:rsidRPr="004D18C2">
        <w:t xml:space="preserve"> </w:t>
      </w:r>
      <w:r w:rsidRPr="004D18C2">
        <w:t xml:space="preserve">does the trick with significantly less computation requirements. Third, </w:t>
      </w:r>
      <w:proofErr w:type="spellStart"/>
      <w:r w:rsidR="00A1030D" w:rsidRPr="004D18C2">
        <w:t>SeqIns</w:t>
      </w:r>
      <w:proofErr w:type="spellEnd"/>
      <w:r w:rsidR="00A1030D" w:rsidRPr="004D18C2">
        <w:t xml:space="preserve"> </w:t>
      </w:r>
      <w:r w:rsidRPr="004D18C2">
        <w:t xml:space="preserve">is also more simplistic than </w:t>
      </w:r>
      <w:proofErr w:type="spellStart"/>
      <w:r w:rsidR="006415DD">
        <w:t>FewAlt</w:t>
      </w:r>
      <w:proofErr w:type="spellEnd"/>
      <w:r w:rsidRPr="004D18C2">
        <w:t xml:space="preserve">: only one route is built at a time, and two straightforward functions determine which customer is inserted at which place. </w:t>
      </w:r>
    </w:p>
    <w:p w:rsidR="00DE15E8" w:rsidRPr="000E07E0"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Other remarkable observations include the good performance of </w:t>
      </w:r>
      <w:proofErr w:type="spellStart"/>
      <w:r w:rsidR="008B5A99" w:rsidRPr="004D18C2">
        <w:t>ParIns</w:t>
      </w:r>
      <w:proofErr w:type="spellEnd"/>
      <w:r w:rsidRPr="004D18C2">
        <w:t xml:space="preserve"> on clustered problems, of </w:t>
      </w:r>
      <w:proofErr w:type="spellStart"/>
      <w:r w:rsidR="006415DD">
        <w:t>CombReg</w:t>
      </w:r>
      <w:proofErr w:type="spellEnd"/>
      <w:r w:rsidRPr="004D18C2">
        <w:t xml:space="preserve"> on short-horizon problems and of </w:t>
      </w:r>
      <w:proofErr w:type="spellStart"/>
      <w:r w:rsidR="006415DD">
        <w:t>FewAlt</w:t>
      </w:r>
      <w:proofErr w:type="spellEnd"/>
      <w:r w:rsidRPr="004D18C2">
        <w:t xml:space="preserve"> on long-horizon problems. Furthermore, the ‘</w:t>
      </w:r>
      <w:proofErr w:type="spellStart"/>
      <w:r w:rsidRPr="004D18C2">
        <w:t>w</w:t>
      </w:r>
      <w:r w:rsidRPr="00104453">
        <w:rPr>
          <w:sz w:val="20"/>
          <w:szCs w:val="20"/>
          <w:vertAlign w:val="subscript"/>
        </w:rPr>
        <w:t>pf</w:t>
      </w:r>
      <w:proofErr w:type="spellEnd"/>
      <w:r w:rsidRPr="004D18C2">
        <w:t>’ parameter has an unpredictable effect: sometimes low values are better and sometimes high values, so it is a good parameter to vary when one run includes multiple parameter settings but redundant if it needs to be fixed at one value.</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When comparing total distance, we see that savings-based heuristics perform best </w:t>
      </w:r>
      <w:r w:rsidR="00EE6D3F" w:rsidRPr="004D18C2">
        <w:t>on this performance criterion</w:t>
      </w:r>
      <w:r w:rsidRPr="004D18C2">
        <w:t xml:space="preserve">, followed by sweep-based </w:t>
      </w:r>
      <w:proofErr w:type="spellStart"/>
      <w:r w:rsidR="008B5A99" w:rsidRPr="004D18C2">
        <w:t>ParIns</w:t>
      </w:r>
      <w:proofErr w:type="spellEnd"/>
      <w:r w:rsidR="008B5A99" w:rsidRPr="004D18C2">
        <w:t xml:space="preserve"> </w:t>
      </w:r>
      <w:r w:rsidRPr="004D18C2">
        <w:t xml:space="preserve">and </w:t>
      </w:r>
      <w:proofErr w:type="spellStart"/>
      <w:r w:rsidR="006415DD">
        <w:t>CombReg</w:t>
      </w:r>
      <w:proofErr w:type="spellEnd"/>
      <w:r w:rsidRPr="004D18C2">
        <w:t xml:space="preserve">. So, if distance is considered to be important (relative to total number of routes), one of the latter two heuristics is probably the most balanced approach, although they generally need a lot of tuning. If distance is the dominant output measure, </w:t>
      </w:r>
      <w:proofErr w:type="spellStart"/>
      <w:r w:rsidR="0002378F" w:rsidRPr="004D18C2">
        <w:t>SavPlus</w:t>
      </w:r>
      <w:proofErr w:type="spellEnd"/>
      <w:r w:rsidR="005A2994">
        <w:t xml:space="preserve"> is best.</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Altogether, based on this experiment we would generally recommend </w:t>
      </w:r>
      <w:proofErr w:type="spellStart"/>
      <w:r w:rsidR="006415DD">
        <w:t>FewAlt</w:t>
      </w:r>
      <w:proofErr w:type="spellEnd"/>
      <w:r w:rsidRPr="004D18C2">
        <w:t xml:space="preserve"> if a reliable solution is needed within a relatively short time. On the other hand, if one needs starting solutions for </w:t>
      </w:r>
      <w:proofErr w:type="spellStart"/>
      <w:r w:rsidRPr="004D18C2">
        <w:t>metaheuristics</w:t>
      </w:r>
      <w:proofErr w:type="spellEnd"/>
      <w:r w:rsidRPr="004D18C2">
        <w:t xml:space="preserve">, </w:t>
      </w:r>
      <w:proofErr w:type="spellStart"/>
      <w:r w:rsidR="00A1030D" w:rsidRPr="004D18C2">
        <w:t>SeqIns</w:t>
      </w:r>
      <w:proofErr w:type="spellEnd"/>
      <w:r w:rsidR="00A1030D" w:rsidRPr="004D18C2">
        <w:t xml:space="preserve"> </w:t>
      </w:r>
      <w:r w:rsidRPr="004D18C2">
        <w:t>is the best choice to generate good solutions very quickly. Two regret measures should then be taken into account for good results: distance to depot and time window width.</w:t>
      </w:r>
    </w:p>
    <w:p w:rsidR="00216F57" w:rsidRPr="005F081B" w:rsidRDefault="001A3166" w:rsidP="00216F57">
      <w:pPr>
        <w:pStyle w:val="Heading1"/>
      </w:pPr>
      <w:bookmarkStart w:id="82" w:name="_Toc315199045"/>
      <w:bookmarkStart w:id="83" w:name="_Toc316390186"/>
      <w:proofErr w:type="gramStart"/>
      <w:r>
        <w:lastRenderedPageBreak/>
        <w:t>5</w:t>
      </w:r>
      <w:r w:rsidRPr="005F081B">
        <w:t xml:space="preserve">  </w:t>
      </w:r>
      <w:r w:rsidR="00216F57">
        <w:t>Computational</w:t>
      </w:r>
      <w:proofErr w:type="gramEnd"/>
      <w:r w:rsidR="00216F57">
        <w:t xml:space="preserve"> experiment II: fixed settings, large problems</w:t>
      </w:r>
      <w:bookmarkEnd w:id="83"/>
    </w:p>
    <w:p w:rsidR="00216F57" w:rsidRPr="005F081B" w:rsidRDefault="00263403" w:rsidP="00216F57">
      <w:pPr>
        <w:pStyle w:val="Heading2"/>
      </w:pPr>
      <w:r>
        <w:rPr>
          <w:rFonts w:eastAsiaTheme="minorHAnsi" w:cstheme="minorBidi"/>
          <w:b w:val="0"/>
          <w:bCs w:val="0"/>
          <w:color w:val="auto"/>
          <w:szCs w:val="22"/>
        </w:rPr>
        <w:br/>
      </w:r>
      <w:bookmarkStart w:id="84" w:name="_Toc316390187"/>
      <w:bookmarkEnd w:id="82"/>
      <w:proofErr w:type="gramStart"/>
      <w:r w:rsidR="001A3166">
        <w:t>5.</w:t>
      </w:r>
      <w:r w:rsidR="00216F57" w:rsidRPr="005F081B">
        <w:t>1  Introduction</w:t>
      </w:r>
      <w:bookmarkEnd w:id="84"/>
      <w:proofErr w:type="gramEnd"/>
    </w:p>
    <w:p w:rsidR="00216F57" w:rsidRDefault="00216F57" w:rsidP="008C1F29">
      <w:pPr>
        <w:pStyle w:val="NoSpacing"/>
        <w:spacing w:line="300" w:lineRule="auto"/>
      </w:pPr>
    </w:p>
    <w:p w:rsidR="00DE15E8" w:rsidRPr="004D18C2" w:rsidRDefault="00DE15E8" w:rsidP="008C1F29">
      <w:pPr>
        <w:pStyle w:val="NoSpacing"/>
        <w:spacing w:line="300" w:lineRule="auto"/>
      </w:pPr>
      <w:r w:rsidRPr="004D18C2">
        <w:t>In the first computational experiment, described in the previous sections, we have explored a wide range of combinations of heuristic</w:t>
      </w:r>
      <w:r w:rsidR="00737641" w:rsidRPr="004D18C2">
        <w:t xml:space="preserve"> framework</w:t>
      </w:r>
      <w:r w:rsidRPr="004D18C2">
        <w:t xml:space="preserve">s, seed selection methods and selection </w:t>
      </w:r>
      <w:r w:rsidR="006425D4" w:rsidRPr="004D18C2">
        <w:t>measures</w:t>
      </w:r>
      <w:r w:rsidRPr="004D18C2">
        <w:t xml:space="preserve">. From these experiments we have learned which heuristics perform best with respect to number of routes and total distance, on the relatively small-scale Solomon datasets. </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In the upcoming sections we will do a second </w:t>
      </w:r>
      <w:r w:rsidR="004E2E78">
        <w:t xml:space="preserve">series of </w:t>
      </w:r>
      <w:r w:rsidRPr="004D18C2">
        <w:t>computational experiment</w:t>
      </w:r>
      <w:r w:rsidR="004E2E78">
        <w:t>s (‘second experiment)</w:t>
      </w:r>
      <w:r w:rsidRPr="004D18C2">
        <w:t xml:space="preserve">, </w:t>
      </w:r>
      <w:r w:rsidR="00881592">
        <w:t xml:space="preserve">introducing larger problem </w:t>
      </w:r>
      <w:r w:rsidR="00642C7F">
        <w:t>instances</w:t>
      </w:r>
      <w:r w:rsidR="00881592">
        <w:t xml:space="preserve">, but using fixed settings for the different heuristic frameworks, based on what settings were successful in the first series of experiments. Our first goal in this second series of experiments is to reconsider the </w:t>
      </w:r>
      <w:r w:rsidRPr="004D18C2">
        <w:t>relation between problem characteristics and heuristics performance</w:t>
      </w:r>
      <w:r w:rsidR="00881592">
        <w:t>, based on fixed settings and large problems</w:t>
      </w:r>
      <w:r w:rsidRPr="004D18C2">
        <w:t xml:space="preserve">. </w:t>
      </w:r>
      <w:r w:rsidR="00881592">
        <w:t>T</w:t>
      </w:r>
      <w:r w:rsidRPr="004D18C2">
        <w:t xml:space="preserve">he second goal is to investigate the issue of scalability: how well do these heuristics perform on problems with significantly more customers? To answer this question, we include not only Solomon problems, but also the </w:t>
      </w:r>
      <w:proofErr w:type="spellStart"/>
      <w:r w:rsidRPr="004D18C2">
        <w:t>Homberger</w:t>
      </w:r>
      <w:proofErr w:type="spellEnd"/>
      <w:r w:rsidRPr="004D18C2">
        <w:t xml:space="preserve"> &amp; </w:t>
      </w:r>
      <w:proofErr w:type="spellStart"/>
      <w:r w:rsidRPr="004D18C2">
        <w:t>Gehring</w:t>
      </w:r>
      <w:proofErr w:type="spellEnd"/>
      <w:r w:rsidRPr="004D18C2">
        <w:t xml:space="preserve"> datasets in our experimental setup, which are essentially problems with the same characteristics as the Solomon problems, but with more customers (</w:t>
      </w:r>
      <w:proofErr w:type="spellStart"/>
      <w:r w:rsidRPr="004D18C2">
        <w:t>Homberger</w:t>
      </w:r>
      <w:proofErr w:type="spellEnd"/>
      <w:r w:rsidRPr="004D18C2">
        <w:t xml:space="preserve"> &amp; </w:t>
      </w:r>
      <w:proofErr w:type="spellStart"/>
      <w:r w:rsidRPr="004D18C2">
        <w:t>Gehring</w:t>
      </w:r>
      <w:proofErr w:type="spellEnd"/>
      <w:r w:rsidRPr="004D18C2">
        <w:t>, 2005).</w:t>
      </w:r>
    </w:p>
    <w:p w:rsidR="00DE15E8" w:rsidRDefault="00DE15E8" w:rsidP="008C1F29">
      <w:pPr>
        <w:pStyle w:val="NoSpacing"/>
        <w:spacing w:line="300" w:lineRule="auto"/>
      </w:pPr>
    </w:p>
    <w:p w:rsidR="00216F57" w:rsidRPr="005F081B" w:rsidRDefault="001A3166" w:rsidP="00216F57">
      <w:pPr>
        <w:pStyle w:val="Heading2"/>
      </w:pPr>
      <w:bookmarkStart w:id="85" w:name="_Toc315199046"/>
      <w:bookmarkStart w:id="86" w:name="_Toc316390188"/>
      <w:proofErr w:type="gramStart"/>
      <w:r>
        <w:t>5</w:t>
      </w:r>
      <w:r w:rsidR="00216F57" w:rsidRPr="005F081B">
        <w:t>.2  General</w:t>
      </w:r>
      <w:proofErr w:type="gramEnd"/>
      <w:r w:rsidR="00216F57" w:rsidRPr="005F081B">
        <w:t xml:space="preserve"> approach</w:t>
      </w:r>
      <w:bookmarkEnd w:id="85"/>
      <w:bookmarkEnd w:id="86"/>
    </w:p>
    <w:p w:rsidR="00DE15E8" w:rsidRPr="004D18C2" w:rsidRDefault="00DE15E8" w:rsidP="008C1F29">
      <w:pPr>
        <w:pStyle w:val="NoSpacing"/>
        <w:spacing w:line="300" w:lineRule="auto"/>
      </w:pPr>
    </w:p>
    <w:p w:rsidR="000811A3" w:rsidRDefault="00DE15E8" w:rsidP="008C1F29">
      <w:pPr>
        <w:pStyle w:val="NoSpacing"/>
        <w:spacing w:line="300" w:lineRule="auto"/>
      </w:pPr>
      <w:r w:rsidRPr="004D18C2">
        <w:t>In this second experiment we will analyse the performance of our chosen heuristics on a varied</w:t>
      </w:r>
      <w:r w:rsidR="00A84611" w:rsidRPr="004D18C2">
        <w:t xml:space="preserve"> </w:t>
      </w:r>
      <w:r w:rsidRPr="004D18C2">
        <w:t xml:space="preserve">set of 54 problems: 18 unique problem characteristic combinations, each with 100, 400 and 1000 customers. </w:t>
      </w:r>
      <w:r w:rsidR="00E944ED" w:rsidRPr="004D18C2">
        <w:t xml:space="preserve">We chose the combination in a structured way to make sure results are comparable between categories. </w:t>
      </w:r>
      <w:r w:rsidRPr="004D18C2">
        <w:t xml:space="preserve">Table </w:t>
      </w:r>
      <w:r w:rsidR="00DA02DC">
        <w:t>16</w:t>
      </w:r>
      <w:r w:rsidRPr="004D18C2">
        <w:t xml:space="preserve"> shows the names and characteristics of the chosen problem datasets. The problems with 100 customers are from the Solomon datasets (Solomon, 1987)</w:t>
      </w:r>
      <w:proofErr w:type="gramStart"/>
      <w:r w:rsidRPr="004D18C2">
        <w:t>,</w:t>
      </w:r>
      <w:proofErr w:type="gramEnd"/>
      <w:r w:rsidRPr="004D18C2">
        <w:t xml:space="preserve"> the problems with 400 and 1000 customers are from the </w:t>
      </w:r>
      <w:proofErr w:type="spellStart"/>
      <w:r w:rsidRPr="004D18C2">
        <w:t>Homberger</w:t>
      </w:r>
      <w:proofErr w:type="spellEnd"/>
      <w:r w:rsidRPr="004D18C2">
        <w:t xml:space="preserve"> &amp; </w:t>
      </w:r>
      <w:proofErr w:type="spellStart"/>
      <w:r w:rsidRPr="004D18C2">
        <w:t>Gehring</w:t>
      </w:r>
      <w:proofErr w:type="spellEnd"/>
      <w:r w:rsidRPr="004D18C2">
        <w:t xml:space="preserve"> datasets (</w:t>
      </w:r>
      <w:proofErr w:type="spellStart"/>
      <w:r w:rsidRPr="004D18C2">
        <w:t>Homberger</w:t>
      </w:r>
      <w:proofErr w:type="spellEnd"/>
      <w:r w:rsidRPr="004D18C2">
        <w:t xml:space="preserve"> &amp; </w:t>
      </w:r>
      <w:proofErr w:type="spellStart"/>
      <w:r w:rsidRPr="004D18C2">
        <w:t>Gehring</w:t>
      </w:r>
      <w:proofErr w:type="spellEnd"/>
      <w:r w:rsidRPr="004D18C2">
        <w:t>, 2005).</w:t>
      </w:r>
    </w:p>
    <w:p w:rsidR="00D75347" w:rsidRDefault="00D75347" w:rsidP="008C1F29">
      <w:pPr>
        <w:pStyle w:val="NoSpacing"/>
        <w:spacing w:line="300" w:lineRule="auto"/>
      </w:pPr>
    </w:p>
    <w:p w:rsidR="00D75347" w:rsidRPr="004D18C2" w:rsidRDefault="00D75347" w:rsidP="00D75347">
      <w:pPr>
        <w:pStyle w:val="NoSpacing"/>
        <w:spacing w:line="300" w:lineRule="auto"/>
      </w:pPr>
      <w:r w:rsidRPr="004D18C2">
        <w:t xml:space="preserve">In </w:t>
      </w:r>
      <w:r w:rsidR="004E2E78">
        <w:t xml:space="preserve">this second </w:t>
      </w:r>
      <w:r w:rsidRPr="004D18C2">
        <w:t xml:space="preserve">experiment, for practical reasons, we only allow fast versions of the heuristics. More specifically, we only consider those heuristics and selection measures where the score of each move only needs to be calculated once. This excludes the </w:t>
      </w:r>
      <w:proofErr w:type="spellStart"/>
      <w:r w:rsidRPr="004D18C2">
        <w:t>SavPlus</w:t>
      </w:r>
      <w:proofErr w:type="spellEnd"/>
      <w:r w:rsidRPr="004D18C2">
        <w:t xml:space="preserve"> heuristic, as well as the ‘push-forward’, ‘new route’ and ‘number of alternatives’ selection measures. We do, however, include </w:t>
      </w:r>
      <w:proofErr w:type="spellStart"/>
      <w:r w:rsidR="006415DD">
        <w:t>FewAlt</w:t>
      </w:r>
      <w:proofErr w:type="spellEnd"/>
      <w:r w:rsidRPr="004D18C2">
        <w:t>, knowing that it will probably have long run times.</w:t>
      </w:r>
    </w:p>
    <w:p w:rsidR="00D75347" w:rsidRPr="004D18C2" w:rsidRDefault="00D75347" w:rsidP="00D75347">
      <w:pPr>
        <w:pStyle w:val="NoSpacing"/>
        <w:spacing w:line="300" w:lineRule="auto"/>
      </w:pPr>
    </w:p>
    <w:p w:rsidR="00D75347" w:rsidRPr="004D18C2" w:rsidRDefault="00D75347" w:rsidP="00D75347">
      <w:pPr>
        <w:pStyle w:val="NoSpacing"/>
        <w:spacing w:line="300" w:lineRule="auto"/>
      </w:pPr>
      <w:r w:rsidRPr="004D18C2">
        <w:t xml:space="preserve">The limitation to fast settings leaves the ‘added distance’, ‘minimum time gap’, ‘distance to depot’, ‘time window width’ and ‘demand size’ measures, all of which have proven useful in our previous analysis. We used fixed settings for all problems, based on the first experiment. We do, however, vary the weights on ‘added distance’ and ‘distance to depot’, which need to increase as the problem size increases. The main reason is that customers on a route are not necessarily further apart in the larger problems of the benchmark datasets than in smaller problems, whereas the scaling factor (=max distance to depot) increases. Weight-related </w:t>
      </w:r>
      <w:r w:rsidRPr="004D18C2">
        <w:lastRenderedPageBreak/>
        <w:t>measures thus receive too little weight in comparison with time-related measures. We need to compensate for this by increasing the weight factor.</w:t>
      </w:r>
      <w:r w:rsidRPr="00D47481">
        <w:t xml:space="preserve"> </w:t>
      </w:r>
      <w:r w:rsidRPr="004D18C2">
        <w:t>Tabl</w:t>
      </w:r>
      <w:r>
        <w:t>e 17 shows the settings we chose for the execution of each heuristic.</w:t>
      </w:r>
    </w:p>
    <w:p w:rsidR="000811A3" w:rsidRPr="004D18C2" w:rsidRDefault="005B1801" w:rsidP="008C1F29">
      <w:pPr>
        <w:pStyle w:val="NoSpacing"/>
        <w:spacing w:line="300" w:lineRule="auto"/>
      </w:pPr>
      <w:r w:rsidRPr="005B1801">
        <w:rPr>
          <w:noProof/>
          <w:lang w:val="nl-NL" w:eastAsia="nl-NL"/>
        </w:rPr>
        <w:pict>
          <v:shape id="Text Box 673" o:spid="_x0000_s1059" type="#_x0000_t202" style="position:absolute;left:0;text-align:left;margin-left:-1.7pt;margin-top:16.15pt;width:477.2pt;height:16pt;z-index:-2516080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" filled="f" stroked="f">
            <v:textbox inset="0,0,0,0">
              <w:txbxContent>
                <w:p w:rsidR="00552A7B" w:rsidRPr="00F62726" w:rsidRDefault="00552A7B" w:rsidP="000811A3">
                  <w:pPr>
                    <w:pStyle w:val="NoSpacing"/>
                    <w:rPr>
                      <w:rStyle w:val="Strong"/>
                    </w:rPr>
                  </w:pPr>
                  <w:proofErr w:type="gramStart"/>
                  <w:r>
                    <w:rPr>
                      <w:rStyle w:val="Strong"/>
                    </w:rPr>
                    <w:t>Table 16.</w:t>
                  </w:r>
                  <w:proofErr w:type="gramEnd"/>
                  <w:r>
                    <w:rPr>
                      <w:rStyle w:val="Strong"/>
                    </w:rPr>
                    <w:t xml:space="preserve"> </w:t>
                  </w:r>
                  <w:proofErr w:type="gramStart"/>
                  <w:r>
                    <w:rPr>
                      <w:rStyle w:val="Strong"/>
                    </w:rPr>
                    <w:t>Characteristics of the 54 problem instances chosen for this experiment.</w:t>
                  </w:r>
                  <w:proofErr w:type="gramEnd"/>
                </w:p>
              </w:txbxContent>
            </v:textbox>
            <w10:wrap type="square"/>
          </v:shape>
        </w:pict>
      </w:r>
    </w:p>
    <w:tbl>
      <w:tblPr>
        <w:tblStyle w:val="TableGrid"/>
        <w:tblW w:w="7479" w:type="dxa"/>
        <w:tblLook w:val="04A0"/>
      </w:tblPr>
      <w:tblGrid>
        <w:gridCol w:w="2964"/>
        <w:gridCol w:w="1485"/>
        <w:gridCol w:w="1065"/>
        <w:gridCol w:w="973"/>
        <w:gridCol w:w="992"/>
      </w:tblGrid>
      <w:tr w:rsidR="00DE15E8" w:rsidTr="005A2994">
        <w:tc>
          <w:tcPr>
            <w:tcW w:w="2964" w:type="dxa"/>
          </w:tcPr>
          <w:p w:rsidR="005A2994" w:rsidRDefault="00DE15E8" w:rsidP="008C1F29">
            <w:pPr>
              <w:pStyle w:val="NoSpacing"/>
              <w:spacing w:line="300" w:lineRule="auto"/>
              <w:jc w:val="left"/>
              <w:rPr>
                <w:b/>
                <w:i/>
                <w:sz w:val="20"/>
              </w:rPr>
            </w:pPr>
            <w:r w:rsidRPr="000811A3">
              <w:rPr>
                <w:b/>
                <w:i/>
                <w:sz w:val="20"/>
              </w:rPr>
              <w:t>Problem names</w:t>
            </w:r>
            <w:r w:rsidR="00C75DD0" w:rsidRPr="000811A3">
              <w:rPr>
                <w:b/>
                <w:i/>
                <w:sz w:val="20"/>
              </w:rPr>
              <w:t xml:space="preserve"> </w:t>
            </w:r>
          </w:p>
          <w:p w:rsidR="00DE15E8" w:rsidRPr="000811A3" w:rsidRDefault="00C75DD0" w:rsidP="008C1F29">
            <w:pPr>
              <w:pStyle w:val="NoSpacing"/>
              <w:spacing w:line="300" w:lineRule="auto"/>
              <w:jc w:val="left"/>
              <w:rPr>
                <w:b/>
                <w:i/>
                <w:sz w:val="20"/>
              </w:rPr>
            </w:pPr>
            <w:r w:rsidRPr="000811A3">
              <w:rPr>
                <w:b/>
                <w:i/>
                <w:sz w:val="20"/>
              </w:rPr>
              <w:t xml:space="preserve">(100 </w:t>
            </w:r>
            <w:proofErr w:type="spellStart"/>
            <w:proofErr w:type="gramStart"/>
            <w:r w:rsidRPr="000811A3">
              <w:rPr>
                <w:b/>
                <w:i/>
                <w:sz w:val="20"/>
              </w:rPr>
              <w:t>cust</w:t>
            </w:r>
            <w:proofErr w:type="spellEnd"/>
            <w:r w:rsidRPr="000811A3">
              <w:rPr>
                <w:b/>
                <w:i/>
                <w:sz w:val="20"/>
              </w:rPr>
              <w:t>.,</w:t>
            </w:r>
            <w:proofErr w:type="gramEnd"/>
            <w:r w:rsidRPr="000811A3">
              <w:rPr>
                <w:b/>
                <w:i/>
                <w:sz w:val="20"/>
              </w:rPr>
              <w:t xml:space="preserve"> 400 </w:t>
            </w:r>
            <w:proofErr w:type="spellStart"/>
            <w:r w:rsidRPr="000811A3">
              <w:rPr>
                <w:b/>
                <w:i/>
                <w:sz w:val="20"/>
              </w:rPr>
              <w:t>cust</w:t>
            </w:r>
            <w:proofErr w:type="spellEnd"/>
            <w:r w:rsidRPr="000811A3">
              <w:rPr>
                <w:b/>
                <w:i/>
                <w:sz w:val="20"/>
              </w:rPr>
              <w:t xml:space="preserve">., 1000 </w:t>
            </w:r>
            <w:proofErr w:type="spellStart"/>
            <w:r w:rsidRPr="000811A3">
              <w:rPr>
                <w:b/>
                <w:i/>
                <w:sz w:val="20"/>
              </w:rPr>
              <w:t>cust</w:t>
            </w:r>
            <w:proofErr w:type="spellEnd"/>
            <w:r w:rsidRPr="000811A3">
              <w:rPr>
                <w:b/>
                <w:i/>
                <w:sz w:val="20"/>
              </w:rPr>
              <w:t>.)</w:t>
            </w:r>
          </w:p>
        </w:tc>
        <w:tc>
          <w:tcPr>
            <w:tcW w:w="1485" w:type="dxa"/>
          </w:tcPr>
          <w:p w:rsidR="00DE15E8" w:rsidRPr="000811A3" w:rsidRDefault="00DE15E8" w:rsidP="008C1F29">
            <w:pPr>
              <w:pStyle w:val="NoSpacing"/>
              <w:spacing w:line="300" w:lineRule="auto"/>
              <w:jc w:val="center"/>
              <w:rPr>
                <w:b/>
                <w:i/>
                <w:sz w:val="20"/>
              </w:rPr>
            </w:pPr>
            <w:r w:rsidRPr="000811A3">
              <w:rPr>
                <w:b/>
                <w:i/>
                <w:sz w:val="20"/>
              </w:rPr>
              <w:t>Clustering</w:t>
            </w:r>
          </w:p>
        </w:tc>
        <w:tc>
          <w:tcPr>
            <w:tcW w:w="1065" w:type="dxa"/>
          </w:tcPr>
          <w:p w:rsidR="00DE15E8" w:rsidRPr="000811A3" w:rsidRDefault="00DE15E8" w:rsidP="008C1F29">
            <w:pPr>
              <w:pStyle w:val="NoSpacing"/>
              <w:spacing w:line="300" w:lineRule="auto"/>
              <w:jc w:val="center"/>
              <w:rPr>
                <w:b/>
                <w:i/>
                <w:sz w:val="20"/>
              </w:rPr>
            </w:pPr>
            <w:r w:rsidRPr="000811A3">
              <w:rPr>
                <w:b/>
                <w:i/>
                <w:sz w:val="20"/>
              </w:rPr>
              <w:t>Horizon</w:t>
            </w:r>
          </w:p>
        </w:tc>
        <w:tc>
          <w:tcPr>
            <w:tcW w:w="973" w:type="dxa"/>
          </w:tcPr>
          <w:p w:rsidR="00DE15E8" w:rsidRPr="000811A3" w:rsidRDefault="00DE15E8" w:rsidP="008C1F29">
            <w:pPr>
              <w:pStyle w:val="NoSpacing"/>
              <w:spacing w:line="300" w:lineRule="auto"/>
              <w:jc w:val="center"/>
              <w:rPr>
                <w:b/>
                <w:i/>
                <w:sz w:val="20"/>
              </w:rPr>
            </w:pPr>
            <w:r w:rsidRPr="000811A3">
              <w:rPr>
                <w:b/>
                <w:i/>
                <w:sz w:val="20"/>
              </w:rPr>
              <w:t>Avg. TW Width</w:t>
            </w:r>
          </w:p>
        </w:tc>
        <w:tc>
          <w:tcPr>
            <w:tcW w:w="992" w:type="dxa"/>
          </w:tcPr>
          <w:p w:rsidR="00DE15E8" w:rsidRPr="000811A3" w:rsidRDefault="00DE15E8" w:rsidP="008C1F29">
            <w:pPr>
              <w:pStyle w:val="NoSpacing"/>
              <w:spacing w:line="300" w:lineRule="auto"/>
              <w:jc w:val="center"/>
              <w:rPr>
                <w:b/>
                <w:i/>
                <w:sz w:val="20"/>
              </w:rPr>
            </w:pPr>
            <w:r w:rsidRPr="000811A3">
              <w:rPr>
                <w:b/>
                <w:i/>
                <w:sz w:val="20"/>
              </w:rPr>
              <w:t>TW presence</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C101, C1_4_1, C1_10_1</w:t>
            </w:r>
          </w:p>
        </w:tc>
        <w:tc>
          <w:tcPr>
            <w:tcW w:w="1485" w:type="dxa"/>
          </w:tcPr>
          <w:p w:rsidR="00DE15E8" w:rsidRPr="000811A3" w:rsidRDefault="00DE15E8" w:rsidP="008C1F29">
            <w:pPr>
              <w:pStyle w:val="NoSpacing"/>
              <w:spacing w:line="300" w:lineRule="auto"/>
              <w:jc w:val="center"/>
              <w:rPr>
                <w:sz w:val="20"/>
              </w:rPr>
            </w:pPr>
            <w:r w:rsidRPr="000811A3">
              <w:rPr>
                <w:sz w:val="20"/>
              </w:rPr>
              <w:t>Clustered</w:t>
            </w:r>
          </w:p>
        </w:tc>
        <w:tc>
          <w:tcPr>
            <w:tcW w:w="1065" w:type="dxa"/>
          </w:tcPr>
          <w:p w:rsidR="00DE15E8" w:rsidRPr="000811A3" w:rsidRDefault="00DE15E8" w:rsidP="008C1F29">
            <w:pPr>
              <w:pStyle w:val="NoSpacing"/>
              <w:spacing w:line="300" w:lineRule="auto"/>
              <w:jc w:val="center"/>
              <w:rPr>
                <w:sz w:val="20"/>
              </w:rPr>
            </w:pPr>
            <w:r w:rsidRPr="000811A3">
              <w:rPr>
                <w:sz w:val="20"/>
              </w:rPr>
              <w:t>Short</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C104, C1_4_4, C1_10_4</w:t>
            </w:r>
          </w:p>
        </w:tc>
        <w:tc>
          <w:tcPr>
            <w:tcW w:w="1485" w:type="dxa"/>
          </w:tcPr>
          <w:p w:rsidR="00DE15E8" w:rsidRPr="000811A3" w:rsidRDefault="00DE15E8" w:rsidP="008C1F29">
            <w:pPr>
              <w:pStyle w:val="NoSpacing"/>
              <w:spacing w:line="300" w:lineRule="auto"/>
              <w:jc w:val="center"/>
              <w:rPr>
                <w:sz w:val="20"/>
              </w:rPr>
            </w:pPr>
            <w:r w:rsidRPr="000811A3">
              <w:rPr>
                <w:sz w:val="20"/>
              </w:rPr>
              <w:t>Clustered</w:t>
            </w:r>
          </w:p>
        </w:tc>
        <w:tc>
          <w:tcPr>
            <w:tcW w:w="1065" w:type="dxa"/>
          </w:tcPr>
          <w:p w:rsidR="00DE15E8" w:rsidRPr="000811A3" w:rsidRDefault="00DE15E8" w:rsidP="008C1F29">
            <w:pPr>
              <w:pStyle w:val="NoSpacing"/>
              <w:spacing w:line="300" w:lineRule="auto"/>
              <w:jc w:val="center"/>
              <w:rPr>
                <w:sz w:val="20"/>
              </w:rPr>
            </w:pPr>
            <w:r w:rsidRPr="000811A3">
              <w:rPr>
                <w:sz w:val="20"/>
              </w:rPr>
              <w:t>Short</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Some</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C108, C1_4_8, C1_10_8</w:t>
            </w:r>
          </w:p>
        </w:tc>
        <w:tc>
          <w:tcPr>
            <w:tcW w:w="1485" w:type="dxa"/>
          </w:tcPr>
          <w:p w:rsidR="00DE15E8" w:rsidRPr="000811A3" w:rsidRDefault="00DE15E8" w:rsidP="008C1F29">
            <w:pPr>
              <w:pStyle w:val="NoSpacing"/>
              <w:spacing w:line="300" w:lineRule="auto"/>
              <w:jc w:val="center"/>
              <w:rPr>
                <w:sz w:val="20"/>
              </w:rPr>
            </w:pPr>
            <w:r w:rsidRPr="000811A3">
              <w:rPr>
                <w:sz w:val="20"/>
              </w:rPr>
              <w:t>Clustered</w:t>
            </w:r>
          </w:p>
        </w:tc>
        <w:tc>
          <w:tcPr>
            <w:tcW w:w="1065" w:type="dxa"/>
          </w:tcPr>
          <w:p w:rsidR="00DE15E8" w:rsidRPr="000811A3" w:rsidRDefault="00DE15E8" w:rsidP="008C1F29">
            <w:pPr>
              <w:pStyle w:val="NoSpacing"/>
              <w:spacing w:line="300" w:lineRule="auto"/>
              <w:jc w:val="center"/>
              <w:rPr>
                <w:sz w:val="20"/>
              </w:rPr>
            </w:pPr>
            <w:r w:rsidRPr="000811A3">
              <w:rPr>
                <w:sz w:val="20"/>
              </w:rPr>
              <w:t>Short</w:t>
            </w:r>
          </w:p>
        </w:tc>
        <w:tc>
          <w:tcPr>
            <w:tcW w:w="973" w:type="dxa"/>
          </w:tcPr>
          <w:p w:rsidR="00DE15E8" w:rsidRPr="000811A3" w:rsidRDefault="00DE15E8" w:rsidP="008C1F29">
            <w:pPr>
              <w:pStyle w:val="NoSpacing"/>
              <w:spacing w:line="300" w:lineRule="auto"/>
              <w:jc w:val="center"/>
              <w:rPr>
                <w:sz w:val="20"/>
              </w:rPr>
            </w:pPr>
            <w:r w:rsidRPr="000811A3">
              <w:rPr>
                <w:sz w:val="20"/>
              </w:rPr>
              <w:t>Loose</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C201, C2_4_1, C2_10_1</w:t>
            </w:r>
          </w:p>
        </w:tc>
        <w:tc>
          <w:tcPr>
            <w:tcW w:w="1485" w:type="dxa"/>
          </w:tcPr>
          <w:p w:rsidR="00DE15E8" w:rsidRPr="000811A3" w:rsidRDefault="00DE15E8" w:rsidP="008C1F29">
            <w:pPr>
              <w:pStyle w:val="NoSpacing"/>
              <w:spacing w:line="300" w:lineRule="auto"/>
              <w:jc w:val="center"/>
              <w:rPr>
                <w:sz w:val="20"/>
              </w:rPr>
            </w:pPr>
            <w:r w:rsidRPr="000811A3">
              <w:rPr>
                <w:sz w:val="20"/>
              </w:rPr>
              <w:t>Clustered</w:t>
            </w:r>
          </w:p>
        </w:tc>
        <w:tc>
          <w:tcPr>
            <w:tcW w:w="1065" w:type="dxa"/>
          </w:tcPr>
          <w:p w:rsidR="00DE15E8" w:rsidRPr="000811A3" w:rsidRDefault="00DE15E8" w:rsidP="008C1F29">
            <w:pPr>
              <w:pStyle w:val="NoSpacing"/>
              <w:spacing w:line="300" w:lineRule="auto"/>
              <w:jc w:val="center"/>
              <w:rPr>
                <w:sz w:val="20"/>
              </w:rPr>
            </w:pPr>
            <w:r w:rsidRPr="000811A3">
              <w:rPr>
                <w:sz w:val="20"/>
              </w:rPr>
              <w:t>Long</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c204, C2_4_4, C2_10_4</w:t>
            </w:r>
          </w:p>
        </w:tc>
        <w:tc>
          <w:tcPr>
            <w:tcW w:w="1485" w:type="dxa"/>
          </w:tcPr>
          <w:p w:rsidR="00DE15E8" w:rsidRPr="000811A3" w:rsidRDefault="00DE15E8" w:rsidP="008C1F29">
            <w:pPr>
              <w:pStyle w:val="NoSpacing"/>
              <w:spacing w:line="300" w:lineRule="auto"/>
              <w:jc w:val="center"/>
              <w:rPr>
                <w:sz w:val="20"/>
              </w:rPr>
            </w:pPr>
            <w:r w:rsidRPr="000811A3">
              <w:rPr>
                <w:sz w:val="20"/>
              </w:rPr>
              <w:t>Clustered</w:t>
            </w:r>
          </w:p>
        </w:tc>
        <w:tc>
          <w:tcPr>
            <w:tcW w:w="1065" w:type="dxa"/>
          </w:tcPr>
          <w:p w:rsidR="00DE15E8" w:rsidRPr="000811A3" w:rsidRDefault="00DE15E8" w:rsidP="008C1F29">
            <w:pPr>
              <w:pStyle w:val="NoSpacing"/>
              <w:spacing w:line="300" w:lineRule="auto"/>
              <w:jc w:val="center"/>
              <w:rPr>
                <w:sz w:val="20"/>
              </w:rPr>
            </w:pPr>
            <w:r w:rsidRPr="000811A3">
              <w:rPr>
                <w:sz w:val="20"/>
              </w:rPr>
              <w:t>Long</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Some</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C206, C2_4_6, C2_10_6</w:t>
            </w:r>
          </w:p>
        </w:tc>
        <w:tc>
          <w:tcPr>
            <w:tcW w:w="1485" w:type="dxa"/>
          </w:tcPr>
          <w:p w:rsidR="00DE15E8" w:rsidRPr="000811A3" w:rsidRDefault="00DE15E8" w:rsidP="008C1F29">
            <w:pPr>
              <w:pStyle w:val="NoSpacing"/>
              <w:spacing w:line="300" w:lineRule="auto"/>
              <w:jc w:val="center"/>
              <w:rPr>
                <w:sz w:val="20"/>
              </w:rPr>
            </w:pPr>
            <w:r w:rsidRPr="000811A3">
              <w:rPr>
                <w:sz w:val="20"/>
              </w:rPr>
              <w:t>Clustered</w:t>
            </w:r>
          </w:p>
        </w:tc>
        <w:tc>
          <w:tcPr>
            <w:tcW w:w="1065" w:type="dxa"/>
          </w:tcPr>
          <w:p w:rsidR="00DE15E8" w:rsidRPr="000811A3" w:rsidRDefault="00DE15E8" w:rsidP="008C1F29">
            <w:pPr>
              <w:pStyle w:val="NoSpacing"/>
              <w:spacing w:line="300" w:lineRule="auto"/>
              <w:jc w:val="center"/>
              <w:rPr>
                <w:sz w:val="20"/>
              </w:rPr>
            </w:pPr>
            <w:r w:rsidRPr="000811A3">
              <w:rPr>
                <w:sz w:val="20"/>
              </w:rPr>
              <w:t>Long</w:t>
            </w:r>
          </w:p>
        </w:tc>
        <w:tc>
          <w:tcPr>
            <w:tcW w:w="973" w:type="dxa"/>
          </w:tcPr>
          <w:p w:rsidR="00DE15E8" w:rsidRPr="000811A3" w:rsidRDefault="00DE15E8" w:rsidP="008C1F29">
            <w:pPr>
              <w:pStyle w:val="NoSpacing"/>
              <w:spacing w:line="300" w:lineRule="auto"/>
              <w:jc w:val="center"/>
              <w:rPr>
                <w:sz w:val="20"/>
              </w:rPr>
            </w:pPr>
            <w:r w:rsidRPr="000811A3">
              <w:rPr>
                <w:sz w:val="20"/>
              </w:rPr>
              <w:t>Loose</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R101, R1_4_1, R1_10_1</w:t>
            </w:r>
          </w:p>
        </w:tc>
        <w:tc>
          <w:tcPr>
            <w:tcW w:w="1485" w:type="dxa"/>
          </w:tcPr>
          <w:p w:rsidR="00DE15E8" w:rsidRPr="000811A3" w:rsidRDefault="00DE15E8" w:rsidP="008C1F29">
            <w:pPr>
              <w:pStyle w:val="NoSpacing"/>
              <w:spacing w:line="300" w:lineRule="auto"/>
              <w:jc w:val="center"/>
              <w:rPr>
                <w:sz w:val="20"/>
              </w:rPr>
            </w:pPr>
            <w:r w:rsidRPr="000811A3">
              <w:rPr>
                <w:sz w:val="20"/>
              </w:rPr>
              <w:t>Randomized</w:t>
            </w:r>
          </w:p>
        </w:tc>
        <w:tc>
          <w:tcPr>
            <w:tcW w:w="1065" w:type="dxa"/>
          </w:tcPr>
          <w:p w:rsidR="00DE15E8" w:rsidRPr="000811A3" w:rsidRDefault="00DE15E8" w:rsidP="008C1F29">
            <w:pPr>
              <w:pStyle w:val="NoSpacing"/>
              <w:spacing w:line="300" w:lineRule="auto"/>
              <w:jc w:val="center"/>
              <w:rPr>
                <w:sz w:val="20"/>
              </w:rPr>
            </w:pPr>
            <w:r w:rsidRPr="000811A3">
              <w:rPr>
                <w:sz w:val="20"/>
              </w:rPr>
              <w:t>Short</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R104, R1_4_4, R1_10_4</w:t>
            </w:r>
          </w:p>
        </w:tc>
        <w:tc>
          <w:tcPr>
            <w:tcW w:w="1485" w:type="dxa"/>
          </w:tcPr>
          <w:p w:rsidR="00DE15E8" w:rsidRPr="000811A3" w:rsidRDefault="00DE15E8" w:rsidP="008C1F29">
            <w:pPr>
              <w:pStyle w:val="NoSpacing"/>
              <w:spacing w:line="300" w:lineRule="auto"/>
              <w:jc w:val="center"/>
              <w:rPr>
                <w:sz w:val="20"/>
              </w:rPr>
            </w:pPr>
            <w:r w:rsidRPr="000811A3">
              <w:rPr>
                <w:sz w:val="20"/>
              </w:rPr>
              <w:t>Randomized</w:t>
            </w:r>
          </w:p>
        </w:tc>
        <w:tc>
          <w:tcPr>
            <w:tcW w:w="1065" w:type="dxa"/>
          </w:tcPr>
          <w:p w:rsidR="00DE15E8" w:rsidRPr="000811A3" w:rsidRDefault="00DE15E8" w:rsidP="008C1F29">
            <w:pPr>
              <w:pStyle w:val="NoSpacing"/>
              <w:spacing w:line="300" w:lineRule="auto"/>
              <w:jc w:val="center"/>
              <w:rPr>
                <w:sz w:val="20"/>
              </w:rPr>
            </w:pPr>
            <w:r w:rsidRPr="000811A3">
              <w:rPr>
                <w:sz w:val="20"/>
              </w:rPr>
              <w:t>Short</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Some</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R110, R1_4_10, R1_10_10</w:t>
            </w:r>
          </w:p>
        </w:tc>
        <w:tc>
          <w:tcPr>
            <w:tcW w:w="1485" w:type="dxa"/>
          </w:tcPr>
          <w:p w:rsidR="00DE15E8" w:rsidRPr="000811A3" w:rsidRDefault="00DE15E8" w:rsidP="008C1F29">
            <w:pPr>
              <w:pStyle w:val="NoSpacing"/>
              <w:spacing w:line="300" w:lineRule="auto"/>
              <w:jc w:val="center"/>
              <w:rPr>
                <w:sz w:val="20"/>
              </w:rPr>
            </w:pPr>
            <w:r w:rsidRPr="000811A3">
              <w:rPr>
                <w:sz w:val="20"/>
              </w:rPr>
              <w:t>Randomized</w:t>
            </w:r>
          </w:p>
        </w:tc>
        <w:tc>
          <w:tcPr>
            <w:tcW w:w="1065" w:type="dxa"/>
          </w:tcPr>
          <w:p w:rsidR="00DE15E8" w:rsidRPr="000811A3" w:rsidRDefault="00DE15E8" w:rsidP="008C1F29">
            <w:pPr>
              <w:pStyle w:val="NoSpacing"/>
              <w:spacing w:line="300" w:lineRule="auto"/>
              <w:jc w:val="center"/>
              <w:rPr>
                <w:sz w:val="20"/>
              </w:rPr>
            </w:pPr>
            <w:r w:rsidRPr="000811A3">
              <w:rPr>
                <w:sz w:val="20"/>
              </w:rPr>
              <w:t>Short</w:t>
            </w:r>
          </w:p>
        </w:tc>
        <w:tc>
          <w:tcPr>
            <w:tcW w:w="973" w:type="dxa"/>
          </w:tcPr>
          <w:p w:rsidR="00DE15E8" w:rsidRPr="000811A3" w:rsidRDefault="00DE15E8" w:rsidP="008C1F29">
            <w:pPr>
              <w:pStyle w:val="NoSpacing"/>
              <w:spacing w:line="300" w:lineRule="auto"/>
              <w:jc w:val="center"/>
              <w:rPr>
                <w:sz w:val="20"/>
              </w:rPr>
            </w:pPr>
            <w:r w:rsidRPr="000811A3">
              <w:rPr>
                <w:sz w:val="20"/>
              </w:rPr>
              <w:t>Loose</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R201, R2_4_1, R2_10_1</w:t>
            </w:r>
          </w:p>
        </w:tc>
        <w:tc>
          <w:tcPr>
            <w:tcW w:w="1485" w:type="dxa"/>
          </w:tcPr>
          <w:p w:rsidR="00DE15E8" w:rsidRPr="000811A3" w:rsidRDefault="00DE15E8" w:rsidP="008C1F29">
            <w:pPr>
              <w:pStyle w:val="NoSpacing"/>
              <w:spacing w:line="300" w:lineRule="auto"/>
              <w:jc w:val="center"/>
              <w:rPr>
                <w:sz w:val="20"/>
              </w:rPr>
            </w:pPr>
            <w:r w:rsidRPr="000811A3">
              <w:rPr>
                <w:sz w:val="20"/>
              </w:rPr>
              <w:t>Randomized</w:t>
            </w:r>
          </w:p>
        </w:tc>
        <w:tc>
          <w:tcPr>
            <w:tcW w:w="1065" w:type="dxa"/>
          </w:tcPr>
          <w:p w:rsidR="00DE15E8" w:rsidRPr="000811A3" w:rsidRDefault="00DE15E8" w:rsidP="008C1F29">
            <w:pPr>
              <w:pStyle w:val="NoSpacing"/>
              <w:spacing w:line="300" w:lineRule="auto"/>
              <w:jc w:val="center"/>
              <w:rPr>
                <w:sz w:val="20"/>
              </w:rPr>
            </w:pPr>
            <w:r w:rsidRPr="000811A3">
              <w:rPr>
                <w:sz w:val="20"/>
              </w:rPr>
              <w:t>Long</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R204, R2_4_4, R2_10_4</w:t>
            </w:r>
          </w:p>
        </w:tc>
        <w:tc>
          <w:tcPr>
            <w:tcW w:w="1485" w:type="dxa"/>
          </w:tcPr>
          <w:p w:rsidR="00DE15E8" w:rsidRPr="000811A3" w:rsidRDefault="00DE15E8" w:rsidP="008C1F29">
            <w:pPr>
              <w:pStyle w:val="NoSpacing"/>
              <w:spacing w:line="300" w:lineRule="auto"/>
              <w:jc w:val="center"/>
              <w:rPr>
                <w:sz w:val="20"/>
              </w:rPr>
            </w:pPr>
            <w:r w:rsidRPr="000811A3">
              <w:rPr>
                <w:sz w:val="20"/>
              </w:rPr>
              <w:t>Randomized</w:t>
            </w:r>
          </w:p>
        </w:tc>
        <w:tc>
          <w:tcPr>
            <w:tcW w:w="1065" w:type="dxa"/>
          </w:tcPr>
          <w:p w:rsidR="00DE15E8" w:rsidRPr="000811A3" w:rsidRDefault="00DE15E8" w:rsidP="008C1F29">
            <w:pPr>
              <w:pStyle w:val="NoSpacing"/>
              <w:spacing w:line="300" w:lineRule="auto"/>
              <w:jc w:val="center"/>
              <w:rPr>
                <w:sz w:val="20"/>
              </w:rPr>
            </w:pPr>
            <w:r w:rsidRPr="000811A3">
              <w:rPr>
                <w:sz w:val="20"/>
              </w:rPr>
              <w:t>Long</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Some</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R209, R2_4_9, R2_10_9</w:t>
            </w:r>
          </w:p>
        </w:tc>
        <w:tc>
          <w:tcPr>
            <w:tcW w:w="1485" w:type="dxa"/>
          </w:tcPr>
          <w:p w:rsidR="00DE15E8" w:rsidRPr="000811A3" w:rsidRDefault="00DE15E8" w:rsidP="008C1F29">
            <w:pPr>
              <w:pStyle w:val="NoSpacing"/>
              <w:spacing w:line="300" w:lineRule="auto"/>
              <w:jc w:val="center"/>
              <w:rPr>
                <w:sz w:val="20"/>
              </w:rPr>
            </w:pPr>
            <w:r w:rsidRPr="000811A3">
              <w:rPr>
                <w:sz w:val="20"/>
              </w:rPr>
              <w:t>Randomized</w:t>
            </w:r>
          </w:p>
        </w:tc>
        <w:tc>
          <w:tcPr>
            <w:tcW w:w="1065" w:type="dxa"/>
          </w:tcPr>
          <w:p w:rsidR="00DE15E8" w:rsidRPr="000811A3" w:rsidRDefault="00DE15E8" w:rsidP="008C1F29">
            <w:pPr>
              <w:pStyle w:val="NoSpacing"/>
              <w:spacing w:line="300" w:lineRule="auto"/>
              <w:jc w:val="center"/>
              <w:rPr>
                <w:sz w:val="20"/>
              </w:rPr>
            </w:pPr>
            <w:r w:rsidRPr="000811A3">
              <w:rPr>
                <w:sz w:val="20"/>
              </w:rPr>
              <w:t>Long</w:t>
            </w:r>
          </w:p>
        </w:tc>
        <w:tc>
          <w:tcPr>
            <w:tcW w:w="973" w:type="dxa"/>
          </w:tcPr>
          <w:p w:rsidR="00DE15E8" w:rsidRPr="000811A3" w:rsidRDefault="00DE15E8" w:rsidP="008C1F29">
            <w:pPr>
              <w:pStyle w:val="NoSpacing"/>
              <w:spacing w:line="300" w:lineRule="auto"/>
              <w:jc w:val="center"/>
              <w:rPr>
                <w:sz w:val="20"/>
              </w:rPr>
            </w:pPr>
            <w:r w:rsidRPr="000811A3">
              <w:rPr>
                <w:sz w:val="20"/>
              </w:rPr>
              <w:t>Loose</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RC101, RC1_4_1, RC1_10_1</w:t>
            </w:r>
          </w:p>
        </w:tc>
        <w:tc>
          <w:tcPr>
            <w:tcW w:w="1485" w:type="dxa"/>
          </w:tcPr>
          <w:p w:rsidR="00DE15E8" w:rsidRPr="000811A3" w:rsidRDefault="00DE15E8" w:rsidP="008C1F29">
            <w:pPr>
              <w:pStyle w:val="NoSpacing"/>
              <w:spacing w:line="300" w:lineRule="auto"/>
              <w:jc w:val="center"/>
              <w:rPr>
                <w:sz w:val="20"/>
              </w:rPr>
            </w:pPr>
            <w:r w:rsidRPr="000811A3">
              <w:rPr>
                <w:sz w:val="20"/>
              </w:rPr>
              <w:t>Semi-clustered</w:t>
            </w:r>
          </w:p>
        </w:tc>
        <w:tc>
          <w:tcPr>
            <w:tcW w:w="1065" w:type="dxa"/>
          </w:tcPr>
          <w:p w:rsidR="00DE15E8" w:rsidRPr="000811A3" w:rsidRDefault="00DE15E8" w:rsidP="008C1F29">
            <w:pPr>
              <w:pStyle w:val="NoSpacing"/>
              <w:spacing w:line="300" w:lineRule="auto"/>
              <w:jc w:val="center"/>
              <w:rPr>
                <w:sz w:val="20"/>
              </w:rPr>
            </w:pPr>
            <w:r w:rsidRPr="000811A3">
              <w:rPr>
                <w:sz w:val="20"/>
              </w:rPr>
              <w:t>Short</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RC104, RC1_4_4, RC1_10_4</w:t>
            </w:r>
          </w:p>
        </w:tc>
        <w:tc>
          <w:tcPr>
            <w:tcW w:w="1485" w:type="dxa"/>
          </w:tcPr>
          <w:p w:rsidR="00DE15E8" w:rsidRPr="000811A3" w:rsidRDefault="00DE15E8" w:rsidP="008C1F29">
            <w:pPr>
              <w:pStyle w:val="NoSpacing"/>
              <w:spacing w:line="300" w:lineRule="auto"/>
              <w:jc w:val="center"/>
              <w:rPr>
                <w:sz w:val="20"/>
              </w:rPr>
            </w:pPr>
            <w:r w:rsidRPr="000811A3">
              <w:rPr>
                <w:sz w:val="20"/>
              </w:rPr>
              <w:t>Semi-clustered</w:t>
            </w:r>
          </w:p>
        </w:tc>
        <w:tc>
          <w:tcPr>
            <w:tcW w:w="1065" w:type="dxa"/>
          </w:tcPr>
          <w:p w:rsidR="00DE15E8" w:rsidRPr="000811A3" w:rsidRDefault="00DE15E8" w:rsidP="008C1F29">
            <w:pPr>
              <w:pStyle w:val="NoSpacing"/>
              <w:spacing w:line="300" w:lineRule="auto"/>
              <w:jc w:val="center"/>
              <w:rPr>
                <w:sz w:val="20"/>
              </w:rPr>
            </w:pPr>
            <w:r w:rsidRPr="000811A3">
              <w:rPr>
                <w:sz w:val="20"/>
              </w:rPr>
              <w:t>Short</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Some</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RC107, RC1_4_7, RC1_10_7</w:t>
            </w:r>
          </w:p>
        </w:tc>
        <w:tc>
          <w:tcPr>
            <w:tcW w:w="1485" w:type="dxa"/>
          </w:tcPr>
          <w:p w:rsidR="00DE15E8" w:rsidRPr="000811A3" w:rsidRDefault="00DE15E8" w:rsidP="008C1F29">
            <w:pPr>
              <w:pStyle w:val="NoSpacing"/>
              <w:spacing w:line="300" w:lineRule="auto"/>
              <w:jc w:val="center"/>
              <w:rPr>
                <w:sz w:val="20"/>
              </w:rPr>
            </w:pPr>
            <w:r w:rsidRPr="000811A3">
              <w:rPr>
                <w:sz w:val="20"/>
              </w:rPr>
              <w:t>Semi-clustered</w:t>
            </w:r>
          </w:p>
        </w:tc>
        <w:tc>
          <w:tcPr>
            <w:tcW w:w="1065" w:type="dxa"/>
          </w:tcPr>
          <w:p w:rsidR="00DE15E8" w:rsidRPr="000811A3" w:rsidRDefault="00DE15E8" w:rsidP="008C1F29">
            <w:pPr>
              <w:pStyle w:val="NoSpacing"/>
              <w:spacing w:line="300" w:lineRule="auto"/>
              <w:jc w:val="center"/>
              <w:rPr>
                <w:sz w:val="20"/>
              </w:rPr>
            </w:pPr>
            <w:r w:rsidRPr="000811A3">
              <w:rPr>
                <w:sz w:val="20"/>
              </w:rPr>
              <w:t>Short</w:t>
            </w:r>
          </w:p>
        </w:tc>
        <w:tc>
          <w:tcPr>
            <w:tcW w:w="973" w:type="dxa"/>
          </w:tcPr>
          <w:p w:rsidR="00DE15E8" w:rsidRPr="000811A3" w:rsidRDefault="00DE15E8" w:rsidP="008C1F29">
            <w:pPr>
              <w:pStyle w:val="NoSpacing"/>
              <w:spacing w:line="300" w:lineRule="auto"/>
              <w:jc w:val="center"/>
              <w:rPr>
                <w:sz w:val="20"/>
              </w:rPr>
            </w:pPr>
            <w:r w:rsidRPr="000811A3">
              <w:rPr>
                <w:sz w:val="20"/>
              </w:rPr>
              <w:t>Loose</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RC201, RC2_4_1, RC2_10_1</w:t>
            </w:r>
          </w:p>
        </w:tc>
        <w:tc>
          <w:tcPr>
            <w:tcW w:w="1485" w:type="dxa"/>
          </w:tcPr>
          <w:p w:rsidR="00DE15E8" w:rsidRPr="000811A3" w:rsidRDefault="00DE15E8" w:rsidP="008C1F29">
            <w:pPr>
              <w:pStyle w:val="NoSpacing"/>
              <w:spacing w:line="300" w:lineRule="auto"/>
              <w:jc w:val="center"/>
              <w:rPr>
                <w:sz w:val="20"/>
              </w:rPr>
            </w:pPr>
            <w:r w:rsidRPr="000811A3">
              <w:rPr>
                <w:sz w:val="20"/>
              </w:rPr>
              <w:t>Semi-clustered</w:t>
            </w:r>
          </w:p>
        </w:tc>
        <w:tc>
          <w:tcPr>
            <w:tcW w:w="1065" w:type="dxa"/>
          </w:tcPr>
          <w:p w:rsidR="00DE15E8" w:rsidRPr="000811A3" w:rsidRDefault="00DE15E8" w:rsidP="008C1F29">
            <w:pPr>
              <w:pStyle w:val="NoSpacing"/>
              <w:spacing w:line="300" w:lineRule="auto"/>
              <w:jc w:val="center"/>
              <w:rPr>
                <w:sz w:val="20"/>
              </w:rPr>
            </w:pPr>
            <w:r w:rsidRPr="000811A3">
              <w:rPr>
                <w:sz w:val="20"/>
              </w:rPr>
              <w:t>Long</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r w:rsidR="00DE15E8"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RC204, RC2_4_4, RC2_10_4</w:t>
            </w:r>
          </w:p>
        </w:tc>
        <w:tc>
          <w:tcPr>
            <w:tcW w:w="1485" w:type="dxa"/>
          </w:tcPr>
          <w:p w:rsidR="00DE15E8" w:rsidRPr="000811A3" w:rsidRDefault="00DE15E8" w:rsidP="008C1F29">
            <w:pPr>
              <w:pStyle w:val="NoSpacing"/>
              <w:spacing w:line="300" w:lineRule="auto"/>
              <w:jc w:val="center"/>
              <w:rPr>
                <w:sz w:val="20"/>
              </w:rPr>
            </w:pPr>
            <w:r w:rsidRPr="000811A3">
              <w:rPr>
                <w:sz w:val="20"/>
              </w:rPr>
              <w:t>Semi-clustered</w:t>
            </w:r>
          </w:p>
        </w:tc>
        <w:tc>
          <w:tcPr>
            <w:tcW w:w="1065" w:type="dxa"/>
          </w:tcPr>
          <w:p w:rsidR="00DE15E8" w:rsidRPr="000811A3" w:rsidRDefault="00DE15E8" w:rsidP="008C1F29">
            <w:pPr>
              <w:pStyle w:val="NoSpacing"/>
              <w:spacing w:line="300" w:lineRule="auto"/>
              <w:jc w:val="center"/>
              <w:rPr>
                <w:sz w:val="20"/>
              </w:rPr>
            </w:pPr>
            <w:r w:rsidRPr="000811A3">
              <w:rPr>
                <w:sz w:val="20"/>
              </w:rPr>
              <w:t>Long</w:t>
            </w:r>
          </w:p>
        </w:tc>
        <w:tc>
          <w:tcPr>
            <w:tcW w:w="973" w:type="dxa"/>
          </w:tcPr>
          <w:p w:rsidR="00DE15E8" w:rsidRPr="000811A3" w:rsidRDefault="00DE15E8" w:rsidP="008C1F29">
            <w:pPr>
              <w:pStyle w:val="NoSpacing"/>
              <w:spacing w:line="300" w:lineRule="auto"/>
              <w:jc w:val="center"/>
              <w:rPr>
                <w:sz w:val="20"/>
              </w:rPr>
            </w:pPr>
            <w:r w:rsidRPr="000811A3">
              <w:rPr>
                <w:sz w:val="20"/>
              </w:rPr>
              <w:t>Tight</w:t>
            </w:r>
          </w:p>
        </w:tc>
        <w:tc>
          <w:tcPr>
            <w:tcW w:w="992" w:type="dxa"/>
          </w:tcPr>
          <w:p w:rsidR="00DE15E8" w:rsidRPr="000811A3" w:rsidRDefault="00DE15E8" w:rsidP="008C1F29">
            <w:pPr>
              <w:pStyle w:val="NoSpacing"/>
              <w:spacing w:line="300" w:lineRule="auto"/>
              <w:jc w:val="center"/>
              <w:rPr>
                <w:sz w:val="20"/>
              </w:rPr>
            </w:pPr>
            <w:r w:rsidRPr="000811A3">
              <w:rPr>
                <w:sz w:val="20"/>
              </w:rPr>
              <w:t>Some</w:t>
            </w:r>
          </w:p>
        </w:tc>
      </w:tr>
      <w:tr w:rsidR="005A2994" w:rsidTr="005A2994">
        <w:tc>
          <w:tcPr>
            <w:tcW w:w="2964" w:type="dxa"/>
            <w:vAlign w:val="bottom"/>
          </w:tcPr>
          <w:p w:rsidR="00DE15E8" w:rsidRPr="000811A3" w:rsidRDefault="00DE15E8" w:rsidP="000811A3">
            <w:pPr>
              <w:rPr>
                <w:rFonts w:ascii="Calibri" w:hAnsi="Calibri" w:cs="Calibri"/>
                <w:b/>
                <w:color w:val="000000"/>
                <w:sz w:val="20"/>
              </w:rPr>
            </w:pPr>
            <w:r w:rsidRPr="000811A3">
              <w:rPr>
                <w:rFonts w:ascii="Calibri" w:hAnsi="Calibri" w:cs="Calibri"/>
                <w:b/>
                <w:color w:val="000000"/>
                <w:sz w:val="20"/>
              </w:rPr>
              <w:t>RC207, RC2_4_7, RC2_10_7</w:t>
            </w:r>
          </w:p>
        </w:tc>
        <w:tc>
          <w:tcPr>
            <w:tcW w:w="1485" w:type="dxa"/>
          </w:tcPr>
          <w:p w:rsidR="00DE15E8" w:rsidRPr="000811A3" w:rsidRDefault="00DE15E8" w:rsidP="008C1F29">
            <w:pPr>
              <w:pStyle w:val="NoSpacing"/>
              <w:spacing w:line="300" w:lineRule="auto"/>
              <w:jc w:val="center"/>
              <w:rPr>
                <w:sz w:val="20"/>
              </w:rPr>
            </w:pPr>
            <w:r w:rsidRPr="000811A3">
              <w:rPr>
                <w:sz w:val="20"/>
              </w:rPr>
              <w:t>Semi-clustered</w:t>
            </w:r>
          </w:p>
        </w:tc>
        <w:tc>
          <w:tcPr>
            <w:tcW w:w="1065" w:type="dxa"/>
          </w:tcPr>
          <w:p w:rsidR="00DE15E8" w:rsidRPr="000811A3" w:rsidRDefault="00DE15E8" w:rsidP="008C1F29">
            <w:pPr>
              <w:pStyle w:val="NoSpacing"/>
              <w:spacing w:line="300" w:lineRule="auto"/>
              <w:jc w:val="center"/>
              <w:rPr>
                <w:sz w:val="20"/>
              </w:rPr>
            </w:pPr>
            <w:r w:rsidRPr="000811A3">
              <w:rPr>
                <w:sz w:val="20"/>
              </w:rPr>
              <w:t>Long</w:t>
            </w:r>
          </w:p>
        </w:tc>
        <w:tc>
          <w:tcPr>
            <w:tcW w:w="973" w:type="dxa"/>
          </w:tcPr>
          <w:p w:rsidR="00DE15E8" w:rsidRPr="000811A3" w:rsidRDefault="00DE15E8" w:rsidP="008C1F29">
            <w:pPr>
              <w:pStyle w:val="NoSpacing"/>
              <w:spacing w:line="300" w:lineRule="auto"/>
              <w:jc w:val="center"/>
              <w:rPr>
                <w:sz w:val="20"/>
              </w:rPr>
            </w:pPr>
            <w:r w:rsidRPr="000811A3">
              <w:rPr>
                <w:sz w:val="20"/>
              </w:rPr>
              <w:t>Loose</w:t>
            </w:r>
          </w:p>
        </w:tc>
        <w:tc>
          <w:tcPr>
            <w:tcW w:w="992" w:type="dxa"/>
          </w:tcPr>
          <w:p w:rsidR="00DE15E8" w:rsidRPr="000811A3" w:rsidRDefault="00DE15E8" w:rsidP="008C1F29">
            <w:pPr>
              <w:pStyle w:val="NoSpacing"/>
              <w:spacing w:line="300" w:lineRule="auto"/>
              <w:jc w:val="center"/>
              <w:rPr>
                <w:sz w:val="20"/>
              </w:rPr>
            </w:pPr>
            <w:r w:rsidRPr="000811A3">
              <w:rPr>
                <w:sz w:val="20"/>
              </w:rPr>
              <w:t>All</w:t>
            </w:r>
          </w:p>
        </w:tc>
      </w:tr>
    </w:tbl>
    <w:p w:rsidR="00DE15E8" w:rsidRPr="004D18C2" w:rsidRDefault="005B1801" w:rsidP="008C1F29">
      <w:pPr>
        <w:pStyle w:val="NoSpacing"/>
        <w:spacing w:line="300" w:lineRule="auto"/>
      </w:pPr>
      <w:r w:rsidRPr="005B1801">
        <w:rPr>
          <w:noProof/>
          <w:lang w:val="nl-NL" w:eastAsia="nl-NL"/>
        </w:rPr>
        <w:pict>
          <v:shape id="Text Box 674" o:spid="_x0000_s1060" type="#_x0000_t202" style="position:absolute;left:0;text-align:left;margin-left:-3.4pt;margin-top:22.5pt;width:477.2pt;height:16pt;z-index:-25160704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" filled="f" stroked="f">
            <v:textbox inset="0,0,0,0">
              <w:txbxContent>
                <w:p w:rsidR="00552A7B" w:rsidRPr="00F62726" w:rsidRDefault="00552A7B" w:rsidP="00D47481">
                  <w:pPr>
                    <w:pStyle w:val="NoSpacing"/>
                    <w:rPr>
                      <w:rStyle w:val="Strong"/>
                    </w:rPr>
                  </w:pPr>
                  <w:proofErr w:type="gramStart"/>
                  <w:r>
                    <w:rPr>
                      <w:rStyle w:val="Strong"/>
                    </w:rPr>
                    <w:t>Table 17.</w:t>
                  </w:r>
                  <w:proofErr w:type="gramEnd"/>
                  <w:r>
                    <w:rPr>
                      <w:rStyle w:val="Strong"/>
                    </w:rPr>
                    <w:t xml:space="preserve"> </w:t>
                  </w:r>
                  <w:proofErr w:type="gramStart"/>
                  <w:r>
                    <w:rPr>
                      <w:rStyle w:val="Strong"/>
                    </w:rPr>
                    <w:t>Parameter settings for each heuristic in the second experiment.</w:t>
                  </w:r>
                  <w:proofErr w:type="gramEnd"/>
                </w:p>
              </w:txbxContent>
            </v:textbox>
            <w10:wrap type="square"/>
          </v:shape>
        </w:pict>
      </w:r>
    </w:p>
    <w:tbl>
      <w:tblPr>
        <w:tblStyle w:val="TableGrid"/>
        <w:tblW w:w="7011" w:type="dxa"/>
        <w:tblLook w:val="04A0"/>
      </w:tblPr>
      <w:tblGrid>
        <w:gridCol w:w="1526"/>
        <w:gridCol w:w="1633"/>
        <w:gridCol w:w="3852"/>
      </w:tblGrid>
      <w:tr w:rsidR="00DE15E8" w:rsidTr="00D47481">
        <w:tc>
          <w:tcPr>
            <w:tcW w:w="1526" w:type="dxa"/>
          </w:tcPr>
          <w:p w:rsidR="00DE15E8" w:rsidRPr="00D47481" w:rsidRDefault="00DE15E8" w:rsidP="008C1F29">
            <w:pPr>
              <w:pStyle w:val="NoSpacing"/>
              <w:spacing w:line="300" w:lineRule="auto"/>
              <w:jc w:val="left"/>
              <w:rPr>
                <w:b/>
                <w:i/>
                <w:sz w:val="20"/>
              </w:rPr>
            </w:pPr>
            <w:r w:rsidRPr="00D47481">
              <w:rPr>
                <w:b/>
                <w:i/>
                <w:sz w:val="20"/>
              </w:rPr>
              <w:t>Heuristics</w:t>
            </w:r>
          </w:p>
        </w:tc>
        <w:tc>
          <w:tcPr>
            <w:tcW w:w="1633" w:type="dxa"/>
          </w:tcPr>
          <w:p w:rsidR="00DE15E8" w:rsidRPr="00D47481" w:rsidRDefault="00DE15E8" w:rsidP="008C1F29">
            <w:pPr>
              <w:pStyle w:val="NoSpacing"/>
              <w:spacing w:line="300" w:lineRule="auto"/>
              <w:jc w:val="left"/>
              <w:rPr>
                <w:b/>
                <w:i/>
                <w:sz w:val="20"/>
              </w:rPr>
            </w:pPr>
            <w:r w:rsidRPr="00D47481">
              <w:rPr>
                <w:b/>
                <w:i/>
                <w:sz w:val="20"/>
              </w:rPr>
              <w:t>Problem size</w:t>
            </w:r>
          </w:p>
        </w:tc>
        <w:tc>
          <w:tcPr>
            <w:tcW w:w="3852" w:type="dxa"/>
          </w:tcPr>
          <w:p w:rsidR="00DE15E8" w:rsidRPr="00D47481" w:rsidRDefault="00DE15E8" w:rsidP="008C1F29">
            <w:pPr>
              <w:pStyle w:val="NoSpacing"/>
              <w:spacing w:line="300" w:lineRule="auto"/>
              <w:jc w:val="left"/>
              <w:rPr>
                <w:b/>
                <w:i/>
                <w:sz w:val="20"/>
              </w:rPr>
            </w:pPr>
            <w:r w:rsidRPr="00D47481">
              <w:rPr>
                <w:b/>
                <w:i/>
                <w:sz w:val="20"/>
              </w:rPr>
              <w:t>Parameter settings (unspecified means 0)</w:t>
            </w:r>
          </w:p>
        </w:tc>
      </w:tr>
      <w:tr w:rsidR="00DE15E8" w:rsidTr="00D47481">
        <w:tc>
          <w:tcPr>
            <w:tcW w:w="1526" w:type="dxa"/>
          </w:tcPr>
          <w:p w:rsidR="00DE15E8" w:rsidRPr="00D47481" w:rsidRDefault="00EE6D3F" w:rsidP="008C1F29">
            <w:pPr>
              <w:pStyle w:val="NoSpacing"/>
              <w:spacing w:line="300" w:lineRule="auto"/>
              <w:jc w:val="left"/>
              <w:rPr>
                <w:b/>
                <w:sz w:val="20"/>
              </w:rPr>
            </w:pPr>
            <w:proofErr w:type="spellStart"/>
            <w:r w:rsidRPr="00D47481">
              <w:rPr>
                <w:b/>
                <w:sz w:val="20"/>
              </w:rPr>
              <w:t>SavHT</w:t>
            </w:r>
            <w:proofErr w:type="spellEnd"/>
          </w:p>
        </w:tc>
        <w:tc>
          <w:tcPr>
            <w:tcW w:w="1633" w:type="dxa"/>
          </w:tcPr>
          <w:p w:rsidR="00DE15E8" w:rsidRPr="00D47481" w:rsidRDefault="00DE15E8" w:rsidP="00D47481">
            <w:pPr>
              <w:rPr>
                <w:b/>
                <w:sz w:val="20"/>
                <w:lang w:val="en-GB"/>
              </w:rPr>
            </w:pPr>
          </w:p>
        </w:tc>
        <w:tc>
          <w:tcPr>
            <w:tcW w:w="3852" w:type="dxa"/>
          </w:tcPr>
          <w:p w:rsidR="00DE15E8" w:rsidRPr="00D47481" w:rsidRDefault="00DE15E8" w:rsidP="00D47481">
            <w:pPr>
              <w:rPr>
                <w:rFonts w:ascii="Garamond" w:hAnsi="Garamond"/>
                <w:sz w:val="20"/>
                <w:lang w:val="en-GB"/>
              </w:rPr>
            </w:pPr>
            <w:r w:rsidRPr="00D47481">
              <w:rPr>
                <w:rFonts w:ascii="Garamond" w:hAnsi="Garamond"/>
                <w:sz w:val="20"/>
                <w:lang w:val="en-GB"/>
              </w:rPr>
              <w:t>w</w:t>
            </w:r>
            <w:r w:rsidRPr="00D47481">
              <w:rPr>
                <w:rFonts w:ascii="Garamond" w:hAnsi="Garamond"/>
                <w:sz w:val="20"/>
                <w:vertAlign w:val="subscript"/>
                <w:lang w:val="en-GB"/>
              </w:rPr>
              <w:t>ad</w:t>
            </w:r>
            <w:r w:rsidRPr="00D47481">
              <w:rPr>
                <w:rFonts w:ascii="Garamond" w:hAnsi="Garamond"/>
                <w:sz w:val="20"/>
                <w:lang w:val="en-GB"/>
              </w:rPr>
              <w:t xml:space="preserve"> = 1, </w:t>
            </w:r>
            <w:proofErr w:type="spellStart"/>
            <w:r w:rsidRPr="00D47481">
              <w:rPr>
                <w:rFonts w:ascii="Garamond" w:hAnsi="Garamond"/>
                <w:sz w:val="20"/>
                <w:lang w:val="en-GB"/>
              </w:rPr>
              <w:t>w</w:t>
            </w:r>
            <w:r w:rsidRPr="00D47481">
              <w:rPr>
                <w:rFonts w:ascii="Garamond" w:hAnsi="Garamond"/>
                <w:sz w:val="20"/>
                <w:vertAlign w:val="subscript"/>
                <w:lang w:val="en-GB"/>
              </w:rPr>
              <w:t>tg</w:t>
            </w:r>
            <w:proofErr w:type="spellEnd"/>
            <w:r w:rsidRPr="00D47481">
              <w:rPr>
                <w:rFonts w:ascii="Garamond" w:hAnsi="Garamond"/>
                <w:sz w:val="20"/>
                <w:lang w:val="en-GB"/>
              </w:rPr>
              <w:t xml:space="preserve"> = 1</w:t>
            </w:r>
          </w:p>
        </w:tc>
      </w:tr>
      <w:tr w:rsidR="00DE15E8" w:rsidTr="00D47481">
        <w:tc>
          <w:tcPr>
            <w:tcW w:w="1526" w:type="dxa"/>
            <w:vMerge w:val="restart"/>
          </w:tcPr>
          <w:p w:rsidR="00DE15E8" w:rsidRPr="00D47481" w:rsidRDefault="00A1030D" w:rsidP="008C1F29">
            <w:pPr>
              <w:pStyle w:val="NoSpacing"/>
              <w:spacing w:line="300" w:lineRule="auto"/>
              <w:jc w:val="left"/>
              <w:rPr>
                <w:b/>
                <w:sz w:val="20"/>
              </w:rPr>
            </w:pPr>
            <w:proofErr w:type="spellStart"/>
            <w:r w:rsidRPr="00D47481">
              <w:rPr>
                <w:b/>
                <w:sz w:val="20"/>
              </w:rPr>
              <w:t>SeqIns</w:t>
            </w:r>
            <w:proofErr w:type="spellEnd"/>
            <w:r w:rsidRPr="00D47481">
              <w:rPr>
                <w:b/>
                <w:sz w:val="20"/>
              </w:rPr>
              <w:t xml:space="preserve">, </w:t>
            </w:r>
            <w:proofErr w:type="spellStart"/>
            <w:r w:rsidRPr="00D47481">
              <w:rPr>
                <w:b/>
                <w:sz w:val="20"/>
              </w:rPr>
              <w:t>ParIns</w:t>
            </w:r>
            <w:proofErr w:type="spellEnd"/>
            <w:r w:rsidRPr="00D47481">
              <w:rPr>
                <w:b/>
                <w:sz w:val="20"/>
              </w:rPr>
              <w:t>,</w:t>
            </w:r>
            <w:r w:rsidR="00D47481">
              <w:rPr>
                <w:b/>
                <w:sz w:val="20"/>
              </w:rPr>
              <w:t xml:space="preserve"> </w:t>
            </w:r>
            <w:proofErr w:type="spellStart"/>
            <w:r w:rsidR="006415DD">
              <w:rPr>
                <w:b/>
                <w:sz w:val="20"/>
              </w:rPr>
              <w:t>CombReg</w:t>
            </w:r>
            <w:proofErr w:type="spellEnd"/>
            <w:r w:rsidR="00D47481">
              <w:rPr>
                <w:b/>
                <w:sz w:val="20"/>
              </w:rPr>
              <w:t xml:space="preserve">, </w:t>
            </w:r>
            <w:proofErr w:type="spellStart"/>
            <w:r w:rsidR="006415DD">
              <w:rPr>
                <w:b/>
                <w:sz w:val="20"/>
              </w:rPr>
              <w:t>FewAlt</w:t>
            </w:r>
            <w:proofErr w:type="spellEnd"/>
          </w:p>
        </w:tc>
        <w:tc>
          <w:tcPr>
            <w:tcW w:w="1633" w:type="dxa"/>
          </w:tcPr>
          <w:p w:rsidR="00DE15E8" w:rsidRPr="00D47481" w:rsidRDefault="00DE15E8" w:rsidP="008C1F29">
            <w:pPr>
              <w:pStyle w:val="NoSpacing"/>
              <w:spacing w:line="300" w:lineRule="auto"/>
              <w:jc w:val="left"/>
              <w:rPr>
                <w:b/>
                <w:sz w:val="20"/>
              </w:rPr>
            </w:pPr>
            <w:r w:rsidRPr="00D47481">
              <w:rPr>
                <w:b/>
                <w:sz w:val="20"/>
              </w:rPr>
              <w:t>100 customers</w:t>
            </w:r>
          </w:p>
        </w:tc>
        <w:tc>
          <w:tcPr>
            <w:tcW w:w="3852" w:type="dxa"/>
          </w:tcPr>
          <w:p w:rsidR="00DE15E8" w:rsidRPr="00D47481" w:rsidRDefault="00DE15E8" w:rsidP="00D47481">
            <w:pPr>
              <w:rPr>
                <w:rFonts w:ascii="Garamond" w:hAnsi="Garamond"/>
                <w:sz w:val="20"/>
                <w:lang w:val="en-GB"/>
              </w:rPr>
            </w:pPr>
            <w:r w:rsidRPr="00D47481">
              <w:rPr>
                <w:rFonts w:ascii="Garamond" w:hAnsi="Garamond"/>
                <w:sz w:val="20"/>
                <w:lang w:val="en-GB"/>
              </w:rPr>
              <w:t>w</w:t>
            </w:r>
            <w:r w:rsidRPr="00D47481">
              <w:rPr>
                <w:rFonts w:ascii="Garamond" w:hAnsi="Garamond"/>
                <w:sz w:val="20"/>
                <w:vertAlign w:val="subscript"/>
                <w:lang w:val="en-GB"/>
              </w:rPr>
              <w:t>ad</w:t>
            </w:r>
            <w:r w:rsidRPr="00D47481">
              <w:rPr>
                <w:rFonts w:ascii="Garamond" w:hAnsi="Garamond"/>
                <w:sz w:val="20"/>
                <w:lang w:val="en-GB"/>
              </w:rPr>
              <w:t xml:space="preserve"> = 1, </w:t>
            </w:r>
            <w:proofErr w:type="spellStart"/>
            <w:r w:rsidRPr="00D47481">
              <w:rPr>
                <w:rFonts w:ascii="Garamond" w:hAnsi="Garamond"/>
                <w:sz w:val="20"/>
                <w:lang w:val="en-GB"/>
              </w:rPr>
              <w:t>w</w:t>
            </w:r>
            <w:r w:rsidRPr="00D47481">
              <w:rPr>
                <w:rFonts w:ascii="Garamond" w:hAnsi="Garamond"/>
                <w:sz w:val="20"/>
                <w:vertAlign w:val="subscript"/>
                <w:lang w:val="en-GB"/>
              </w:rPr>
              <w:t>dtd</w:t>
            </w:r>
            <w:proofErr w:type="spellEnd"/>
            <w:r w:rsidRPr="00D47481">
              <w:rPr>
                <w:rFonts w:ascii="Garamond" w:hAnsi="Garamond"/>
                <w:sz w:val="20"/>
                <w:lang w:val="en-GB"/>
              </w:rPr>
              <w:t xml:space="preserve"> = 1, </w:t>
            </w:r>
            <w:proofErr w:type="spellStart"/>
            <w:r w:rsidRPr="00D47481">
              <w:rPr>
                <w:rFonts w:ascii="Garamond" w:hAnsi="Garamond"/>
                <w:sz w:val="20"/>
                <w:lang w:val="en-GB"/>
              </w:rPr>
              <w:t>w</w:t>
            </w:r>
            <w:r w:rsidRPr="00D47481">
              <w:rPr>
                <w:rFonts w:ascii="Garamond" w:hAnsi="Garamond"/>
                <w:sz w:val="20"/>
                <w:vertAlign w:val="subscript"/>
                <w:lang w:val="en-GB"/>
              </w:rPr>
              <w:t>tww</w:t>
            </w:r>
            <w:proofErr w:type="spellEnd"/>
            <w:r w:rsidRPr="00D47481">
              <w:rPr>
                <w:rFonts w:ascii="Garamond" w:hAnsi="Garamond"/>
                <w:sz w:val="20"/>
                <w:lang w:val="en-GB"/>
              </w:rPr>
              <w:t xml:space="preserve"> = 1, </w:t>
            </w:r>
            <w:proofErr w:type="spellStart"/>
            <w:r w:rsidRPr="00D47481">
              <w:rPr>
                <w:rFonts w:ascii="Garamond" w:hAnsi="Garamond"/>
                <w:sz w:val="20"/>
                <w:lang w:val="en-GB"/>
              </w:rPr>
              <w:t>w</w:t>
            </w:r>
            <w:r w:rsidRPr="00D47481">
              <w:rPr>
                <w:rFonts w:ascii="Garamond" w:hAnsi="Garamond"/>
                <w:sz w:val="20"/>
                <w:vertAlign w:val="subscript"/>
                <w:lang w:val="en-GB"/>
              </w:rPr>
              <w:t>l</w:t>
            </w:r>
            <w:proofErr w:type="spellEnd"/>
            <w:r w:rsidRPr="00D47481">
              <w:rPr>
                <w:rFonts w:ascii="Garamond" w:hAnsi="Garamond"/>
                <w:sz w:val="20"/>
                <w:lang w:val="en-GB"/>
              </w:rPr>
              <w:t xml:space="preserve"> = 1</w:t>
            </w:r>
          </w:p>
        </w:tc>
      </w:tr>
      <w:tr w:rsidR="00DE15E8" w:rsidTr="00D47481">
        <w:tc>
          <w:tcPr>
            <w:tcW w:w="1526" w:type="dxa"/>
            <w:vMerge/>
          </w:tcPr>
          <w:p w:rsidR="00DE15E8" w:rsidRPr="00D47481" w:rsidRDefault="00DE15E8" w:rsidP="00D47481">
            <w:pPr>
              <w:rPr>
                <w:sz w:val="20"/>
                <w:lang w:val="en-GB"/>
              </w:rPr>
            </w:pPr>
          </w:p>
        </w:tc>
        <w:tc>
          <w:tcPr>
            <w:tcW w:w="1633" w:type="dxa"/>
          </w:tcPr>
          <w:p w:rsidR="00DE15E8" w:rsidRPr="00D47481" w:rsidRDefault="00DE15E8" w:rsidP="008C1F29">
            <w:pPr>
              <w:pStyle w:val="NoSpacing"/>
              <w:spacing w:line="300" w:lineRule="auto"/>
              <w:jc w:val="left"/>
              <w:rPr>
                <w:b/>
                <w:sz w:val="20"/>
              </w:rPr>
            </w:pPr>
            <w:r w:rsidRPr="00D47481">
              <w:rPr>
                <w:b/>
                <w:sz w:val="20"/>
              </w:rPr>
              <w:t>400 customers</w:t>
            </w:r>
          </w:p>
        </w:tc>
        <w:tc>
          <w:tcPr>
            <w:tcW w:w="3852" w:type="dxa"/>
          </w:tcPr>
          <w:p w:rsidR="00DE15E8" w:rsidRPr="00D47481" w:rsidRDefault="00DE15E8" w:rsidP="00D47481">
            <w:pPr>
              <w:rPr>
                <w:rFonts w:ascii="Garamond" w:hAnsi="Garamond"/>
                <w:sz w:val="20"/>
                <w:lang w:val="en-GB"/>
              </w:rPr>
            </w:pPr>
            <w:r w:rsidRPr="00D47481">
              <w:rPr>
                <w:rFonts w:ascii="Garamond" w:hAnsi="Garamond"/>
                <w:sz w:val="20"/>
                <w:lang w:val="en-GB"/>
              </w:rPr>
              <w:t>w</w:t>
            </w:r>
            <w:r w:rsidRPr="00D47481">
              <w:rPr>
                <w:rFonts w:ascii="Garamond" w:hAnsi="Garamond"/>
                <w:sz w:val="20"/>
                <w:vertAlign w:val="subscript"/>
                <w:lang w:val="en-GB"/>
              </w:rPr>
              <w:t>ad</w:t>
            </w:r>
            <w:r w:rsidRPr="00D47481">
              <w:rPr>
                <w:rFonts w:ascii="Garamond" w:hAnsi="Garamond"/>
                <w:sz w:val="20"/>
                <w:lang w:val="en-GB"/>
              </w:rPr>
              <w:t xml:space="preserve"> = 4, </w:t>
            </w:r>
            <w:proofErr w:type="spellStart"/>
            <w:r w:rsidRPr="00D47481">
              <w:rPr>
                <w:rFonts w:ascii="Garamond" w:hAnsi="Garamond"/>
                <w:sz w:val="20"/>
                <w:lang w:val="en-GB"/>
              </w:rPr>
              <w:t>w</w:t>
            </w:r>
            <w:r w:rsidRPr="00D47481">
              <w:rPr>
                <w:rFonts w:ascii="Garamond" w:hAnsi="Garamond"/>
                <w:sz w:val="20"/>
                <w:vertAlign w:val="subscript"/>
                <w:lang w:val="en-GB"/>
              </w:rPr>
              <w:t>dtd</w:t>
            </w:r>
            <w:proofErr w:type="spellEnd"/>
            <w:r w:rsidRPr="00D47481">
              <w:rPr>
                <w:rFonts w:ascii="Garamond" w:hAnsi="Garamond"/>
                <w:sz w:val="20"/>
                <w:lang w:val="en-GB"/>
              </w:rPr>
              <w:t xml:space="preserve"> = 2 </w:t>
            </w:r>
            <w:proofErr w:type="spellStart"/>
            <w:r w:rsidRPr="00D47481">
              <w:rPr>
                <w:rFonts w:ascii="Garamond" w:hAnsi="Garamond"/>
                <w:sz w:val="20"/>
                <w:lang w:val="en-GB"/>
              </w:rPr>
              <w:t>w</w:t>
            </w:r>
            <w:r w:rsidRPr="00D47481">
              <w:rPr>
                <w:rFonts w:ascii="Garamond" w:hAnsi="Garamond"/>
                <w:sz w:val="20"/>
                <w:vertAlign w:val="subscript"/>
                <w:lang w:val="en-GB"/>
              </w:rPr>
              <w:t>tww</w:t>
            </w:r>
            <w:proofErr w:type="spellEnd"/>
            <w:r w:rsidRPr="00D47481">
              <w:rPr>
                <w:rFonts w:ascii="Garamond" w:hAnsi="Garamond"/>
                <w:sz w:val="20"/>
                <w:lang w:val="en-GB"/>
              </w:rPr>
              <w:t xml:space="preserve"> = 1, </w:t>
            </w:r>
            <w:proofErr w:type="spellStart"/>
            <w:r w:rsidRPr="00D47481">
              <w:rPr>
                <w:rFonts w:ascii="Garamond" w:hAnsi="Garamond"/>
                <w:sz w:val="20"/>
                <w:lang w:val="en-GB"/>
              </w:rPr>
              <w:t>w</w:t>
            </w:r>
            <w:r w:rsidRPr="00D47481">
              <w:rPr>
                <w:rFonts w:ascii="Garamond" w:hAnsi="Garamond"/>
                <w:sz w:val="20"/>
                <w:vertAlign w:val="subscript"/>
                <w:lang w:val="en-GB"/>
              </w:rPr>
              <w:t>l</w:t>
            </w:r>
            <w:proofErr w:type="spellEnd"/>
            <w:r w:rsidRPr="00D47481">
              <w:rPr>
                <w:rFonts w:ascii="Garamond" w:hAnsi="Garamond"/>
                <w:sz w:val="20"/>
                <w:lang w:val="en-GB"/>
              </w:rPr>
              <w:t xml:space="preserve"> = 1</w:t>
            </w:r>
          </w:p>
        </w:tc>
      </w:tr>
      <w:tr w:rsidR="00DE15E8" w:rsidTr="00D47481">
        <w:tc>
          <w:tcPr>
            <w:tcW w:w="1526" w:type="dxa"/>
            <w:vMerge/>
          </w:tcPr>
          <w:p w:rsidR="00DE15E8" w:rsidRPr="00D47481" w:rsidRDefault="00DE15E8" w:rsidP="00D47481">
            <w:pPr>
              <w:rPr>
                <w:sz w:val="20"/>
                <w:lang w:val="en-GB"/>
              </w:rPr>
            </w:pPr>
          </w:p>
        </w:tc>
        <w:tc>
          <w:tcPr>
            <w:tcW w:w="1633" w:type="dxa"/>
          </w:tcPr>
          <w:p w:rsidR="00DE15E8" w:rsidRPr="00D47481" w:rsidRDefault="00DE15E8" w:rsidP="008C1F29">
            <w:pPr>
              <w:pStyle w:val="NoSpacing"/>
              <w:spacing w:line="300" w:lineRule="auto"/>
              <w:jc w:val="left"/>
              <w:rPr>
                <w:b/>
                <w:sz w:val="20"/>
              </w:rPr>
            </w:pPr>
            <w:r w:rsidRPr="00D47481">
              <w:rPr>
                <w:b/>
                <w:sz w:val="20"/>
              </w:rPr>
              <w:t>1000 customers</w:t>
            </w:r>
          </w:p>
        </w:tc>
        <w:tc>
          <w:tcPr>
            <w:tcW w:w="3852" w:type="dxa"/>
          </w:tcPr>
          <w:p w:rsidR="00DE15E8" w:rsidRPr="00D47481" w:rsidRDefault="00DE15E8" w:rsidP="00D47481">
            <w:pPr>
              <w:rPr>
                <w:rFonts w:ascii="Garamond" w:hAnsi="Garamond"/>
                <w:sz w:val="20"/>
                <w:lang w:val="en-GB"/>
              </w:rPr>
            </w:pPr>
            <w:r w:rsidRPr="00D47481">
              <w:rPr>
                <w:rFonts w:ascii="Garamond" w:hAnsi="Garamond"/>
                <w:sz w:val="20"/>
                <w:lang w:val="en-GB"/>
              </w:rPr>
              <w:t>w</w:t>
            </w:r>
            <w:r w:rsidRPr="00D47481">
              <w:rPr>
                <w:rFonts w:ascii="Garamond" w:hAnsi="Garamond"/>
                <w:sz w:val="20"/>
                <w:vertAlign w:val="subscript"/>
                <w:lang w:val="en-GB"/>
              </w:rPr>
              <w:t>ad</w:t>
            </w:r>
            <w:r w:rsidRPr="00D47481">
              <w:rPr>
                <w:rFonts w:ascii="Garamond" w:hAnsi="Garamond"/>
                <w:sz w:val="20"/>
                <w:lang w:val="en-GB"/>
              </w:rPr>
              <w:t xml:space="preserve"> = 8, </w:t>
            </w:r>
            <w:proofErr w:type="spellStart"/>
            <w:r w:rsidRPr="00D47481">
              <w:rPr>
                <w:rFonts w:ascii="Garamond" w:hAnsi="Garamond"/>
                <w:sz w:val="20"/>
                <w:lang w:val="en-GB"/>
              </w:rPr>
              <w:t>w</w:t>
            </w:r>
            <w:r w:rsidRPr="00D47481">
              <w:rPr>
                <w:rFonts w:ascii="Garamond" w:hAnsi="Garamond"/>
                <w:sz w:val="20"/>
                <w:vertAlign w:val="subscript"/>
                <w:lang w:val="en-GB"/>
              </w:rPr>
              <w:t>dtd</w:t>
            </w:r>
            <w:proofErr w:type="spellEnd"/>
            <w:r w:rsidRPr="00D47481">
              <w:rPr>
                <w:rFonts w:ascii="Garamond" w:hAnsi="Garamond"/>
                <w:sz w:val="20"/>
                <w:lang w:val="en-GB"/>
              </w:rPr>
              <w:t xml:space="preserve"> = 4, </w:t>
            </w:r>
            <w:proofErr w:type="spellStart"/>
            <w:r w:rsidRPr="00D47481">
              <w:rPr>
                <w:rFonts w:ascii="Garamond" w:hAnsi="Garamond"/>
                <w:sz w:val="20"/>
                <w:lang w:val="en-GB"/>
              </w:rPr>
              <w:t>w</w:t>
            </w:r>
            <w:r w:rsidRPr="00D47481">
              <w:rPr>
                <w:rFonts w:ascii="Garamond" w:hAnsi="Garamond"/>
                <w:sz w:val="20"/>
                <w:vertAlign w:val="subscript"/>
                <w:lang w:val="en-GB"/>
              </w:rPr>
              <w:t>tww</w:t>
            </w:r>
            <w:proofErr w:type="spellEnd"/>
            <w:r w:rsidRPr="00D47481">
              <w:rPr>
                <w:rFonts w:ascii="Garamond" w:hAnsi="Garamond"/>
                <w:sz w:val="20"/>
                <w:lang w:val="en-GB"/>
              </w:rPr>
              <w:t xml:space="preserve"> = 1, </w:t>
            </w:r>
            <w:proofErr w:type="spellStart"/>
            <w:r w:rsidRPr="00D47481">
              <w:rPr>
                <w:rFonts w:ascii="Garamond" w:hAnsi="Garamond"/>
                <w:sz w:val="20"/>
                <w:lang w:val="en-GB"/>
              </w:rPr>
              <w:t>w</w:t>
            </w:r>
            <w:r w:rsidRPr="00D47481">
              <w:rPr>
                <w:rFonts w:ascii="Garamond" w:hAnsi="Garamond"/>
                <w:sz w:val="20"/>
                <w:vertAlign w:val="subscript"/>
                <w:lang w:val="en-GB"/>
              </w:rPr>
              <w:t>l</w:t>
            </w:r>
            <w:proofErr w:type="spellEnd"/>
            <w:r w:rsidRPr="00D47481">
              <w:rPr>
                <w:rFonts w:ascii="Garamond" w:hAnsi="Garamond"/>
                <w:sz w:val="20"/>
                <w:lang w:val="en-GB"/>
              </w:rPr>
              <w:t xml:space="preserve"> = 1</w:t>
            </w:r>
          </w:p>
        </w:tc>
      </w:tr>
    </w:tbl>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In this experiment, the initial number of seeds for parallel methods is set to the number of routes produced by </w:t>
      </w:r>
      <w:proofErr w:type="spellStart"/>
      <w:r w:rsidRPr="004D18C2">
        <w:t>SeqIns</w:t>
      </w:r>
      <w:proofErr w:type="spellEnd"/>
      <w:r w:rsidRPr="004D18C2">
        <w:t xml:space="preserve">. If the parallel heuristic then succeeds to create a solution without adding more routes, we repeat the process with one seed less, until the number of seeds is no longer sufficient. The best solution is stored (not necessarily the last solution created). If the parallel heuristic needed more seed routes, we simply store the solution and continue to the next run. In this case we only run the parallel heuristic once. </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From the results we hope to learn which heuristics are most scalable with respect to solution quality and computation time. We also hope to see relations between heuristic performance and problem characteristics more clearly.</w:t>
      </w:r>
    </w:p>
    <w:p w:rsidR="00DE15E8" w:rsidRPr="004D18C2" w:rsidRDefault="00DE15E8" w:rsidP="008C1F29">
      <w:pPr>
        <w:pStyle w:val="NoSpacing"/>
        <w:spacing w:line="300" w:lineRule="auto"/>
      </w:pPr>
    </w:p>
    <w:p w:rsidR="00216F57" w:rsidRPr="005F081B" w:rsidRDefault="001A3166" w:rsidP="00216F57">
      <w:pPr>
        <w:pStyle w:val="Heading2"/>
      </w:pPr>
      <w:bookmarkStart w:id="87" w:name="_Toc316390189"/>
      <w:proofErr w:type="gramStart"/>
      <w:r>
        <w:lastRenderedPageBreak/>
        <w:t>5</w:t>
      </w:r>
      <w:r w:rsidR="00216F57">
        <w:t>.3</w:t>
      </w:r>
      <w:r w:rsidR="00216F57" w:rsidRPr="005F081B">
        <w:t xml:space="preserve"> </w:t>
      </w:r>
      <w:r w:rsidR="00216F57">
        <w:t xml:space="preserve"> Analysis</w:t>
      </w:r>
      <w:proofErr w:type="gramEnd"/>
      <w:r w:rsidR="00216F57">
        <w:t xml:space="preserve"> of results</w:t>
      </w:r>
      <w:bookmarkEnd w:id="87"/>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In this section we present the results from our second </w:t>
      </w:r>
      <w:r w:rsidR="005236C6" w:rsidRPr="004D18C2">
        <w:t xml:space="preserve">series of </w:t>
      </w:r>
      <w:r w:rsidRPr="004D18C2">
        <w:t>experiment</w:t>
      </w:r>
      <w:r w:rsidR="005236C6" w:rsidRPr="004D18C2">
        <w:t>s</w:t>
      </w:r>
      <w:r w:rsidRPr="004D18C2">
        <w:t xml:space="preserve">, which differs from the first </w:t>
      </w:r>
      <w:r w:rsidR="005236C6" w:rsidRPr="004D18C2">
        <w:t xml:space="preserve">series of </w:t>
      </w:r>
      <w:r w:rsidRPr="004D18C2">
        <w:t>experiment</w:t>
      </w:r>
      <w:r w:rsidR="005236C6" w:rsidRPr="004D18C2">
        <w:t>s</w:t>
      </w:r>
      <w:r w:rsidRPr="004D18C2">
        <w:t xml:space="preserve"> in th</w:t>
      </w:r>
      <w:r w:rsidR="00DB1406" w:rsidRPr="004D18C2">
        <w:t>e fact th</w:t>
      </w:r>
      <w:r w:rsidRPr="004D18C2">
        <w:t xml:space="preserve">at we do not vary parameter settings but test fixed settings on large scale problems. We will compare heuristics </w:t>
      </w:r>
      <w:r w:rsidR="005236C6" w:rsidRPr="004D18C2">
        <w:t xml:space="preserve">based </w:t>
      </w:r>
      <w:r w:rsidRPr="004D18C2">
        <w:t xml:space="preserve">on number of routes created, total distance, and computation time. Although the computation times can probably </w:t>
      </w:r>
      <w:r w:rsidR="005236C6" w:rsidRPr="004D18C2">
        <w:t>be reduced much further</w:t>
      </w:r>
      <w:r w:rsidRPr="004D18C2">
        <w:t>, we expect that the implementation efficiency is comparable for the five heuristics tested, especially since we do not have to update moves during the run, only on creation. When comparing computation times, we are mainly interested how these increase with increasing problem size for the different heuristics. In order to compare on problem characteristics, we will also present tables with the results if the results are filtered on a certain problem characteristics.</w:t>
      </w:r>
    </w:p>
    <w:p w:rsidR="00DE15E8" w:rsidRPr="004D18C2" w:rsidRDefault="00DE15E8" w:rsidP="008C1F29">
      <w:pPr>
        <w:pStyle w:val="NoSpacing"/>
        <w:spacing w:line="300" w:lineRule="auto"/>
      </w:pPr>
    </w:p>
    <w:p w:rsidR="00DE15E8" w:rsidRPr="004D18C2" w:rsidRDefault="00DE15E8" w:rsidP="00333D65">
      <w:pPr>
        <w:pStyle w:val="NoSpacing"/>
        <w:spacing w:line="300" w:lineRule="auto"/>
      </w:pPr>
      <w:r w:rsidRPr="00333D65">
        <w:rPr>
          <w:i/>
        </w:rPr>
        <w:t xml:space="preserve">Throughout the entire section, the tables we present do not contain </w:t>
      </w:r>
      <w:r w:rsidR="005236C6" w:rsidRPr="00333D65">
        <w:rPr>
          <w:i/>
        </w:rPr>
        <w:t>the original</w:t>
      </w:r>
      <w:r w:rsidRPr="00333D65">
        <w:rPr>
          <w:i/>
        </w:rPr>
        <w:t xml:space="preserve"> </w:t>
      </w:r>
      <w:r w:rsidR="005236C6" w:rsidRPr="00333D65">
        <w:rPr>
          <w:i/>
        </w:rPr>
        <w:t xml:space="preserve">numerical </w:t>
      </w:r>
      <w:r w:rsidRPr="00333D65">
        <w:rPr>
          <w:i/>
        </w:rPr>
        <w:t>values for the realized number of routes, distance and computation time. Instead, for each problem instance we calculated the relative deviation (in %) from the best solution found by the five heuristics. The tables present the average deviation over all problem instances.</w:t>
      </w:r>
      <w:r w:rsidRPr="004D18C2">
        <w:t xml:space="preserve"> The reason is that perfo</w:t>
      </w:r>
      <w:r w:rsidR="005236C6" w:rsidRPr="004D18C2">
        <w:t>rmance on large problems would contribute</w:t>
      </w:r>
      <w:r w:rsidR="00FF7884" w:rsidRPr="004D18C2">
        <w:t xml:space="preserve"> too heavily to th</w:t>
      </w:r>
      <w:r w:rsidR="005236C6" w:rsidRPr="004D18C2">
        <w:t>e average value</w:t>
      </w:r>
      <w:r w:rsidR="00FF7884" w:rsidRPr="004D18C2">
        <w:t>s</w:t>
      </w:r>
      <w:r w:rsidR="005236C6" w:rsidRPr="004D18C2">
        <w:t xml:space="preserve"> </w:t>
      </w:r>
      <w:r w:rsidRPr="004D18C2">
        <w:t xml:space="preserve">if we report </w:t>
      </w:r>
      <w:r w:rsidR="005236C6" w:rsidRPr="004D18C2">
        <w:t>unedited</w:t>
      </w:r>
      <w:r w:rsidR="00FF7884" w:rsidRPr="004D18C2">
        <w:t>/</w:t>
      </w:r>
      <w:proofErr w:type="spellStart"/>
      <w:r w:rsidR="00FF7884" w:rsidRPr="004D18C2">
        <w:t>unstandardized</w:t>
      </w:r>
      <w:proofErr w:type="spellEnd"/>
      <w:r w:rsidR="005236C6" w:rsidRPr="004D18C2">
        <w:t xml:space="preserve"> results</w:t>
      </w:r>
      <w:r w:rsidRPr="004D18C2">
        <w:t xml:space="preserve">. </w:t>
      </w:r>
      <w:r w:rsidR="005236C6" w:rsidRPr="004D18C2">
        <w:t>With regard to formatting: red cells indicate bad results, green cells mean that</w:t>
      </w:r>
      <w:r w:rsidRPr="004D18C2">
        <w:t xml:space="preserve"> the solution was closest </w:t>
      </w:r>
      <w:r w:rsidR="005236C6" w:rsidRPr="004D18C2">
        <w:t xml:space="preserve">(on average) </w:t>
      </w:r>
      <w:r w:rsidRPr="004D18C2">
        <w:t>to the best solutions found.</w:t>
      </w:r>
      <w:r w:rsidR="00FF7884" w:rsidRPr="004D18C2">
        <w:t xml:space="preserve"> Yellow</w:t>
      </w:r>
      <w:r w:rsidRPr="004D18C2">
        <w:t xml:space="preserve"> means the heuristic has </w:t>
      </w:r>
      <w:r w:rsidR="005236C6" w:rsidRPr="004D18C2">
        <w:t xml:space="preserve">a moderate </w:t>
      </w:r>
      <w:r w:rsidRPr="004D18C2">
        <w:t>performance on that criterion.</w:t>
      </w:r>
      <w:r w:rsidR="00D47481">
        <w:t xml:space="preserve"> This facilitates quick comparison of heuristics on a certain performance indicator. As a last note, in this chapter, we refer to the ‘number of routes’ performance indicator as ‘</w:t>
      </w:r>
      <w:proofErr w:type="spellStart"/>
      <w:r w:rsidR="00D47481">
        <w:t>nroutes</w:t>
      </w:r>
      <w:proofErr w:type="spellEnd"/>
      <w:r w:rsidR="00D47481">
        <w:t>’.</w:t>
      </w:r>
    </w:p>
    <w:p w:rsidR="00DE15E8" w:rsidRPr="004D18C2" w:rsidRDefault="00DE15E8" w:rsidP="008C1F29">
      <w:pPr>
        <w:pStyle w:val="NoSpacing"/>
        <w:spacing w:line="300" w:lineRule="auto"/>
      </w:pPr>
    </w:p>
    <w:p w:rsidR="00DE15E8" w:rsidRPr="005F081B" w:rsidRDefault="001A3166" w:rsidP="00333D65">
      <w:pPr>
        <w:pStyle w:val="Heading3"/>
      </w:pPr>
      <w:bookmarkStart w:id="88" w:name="_Toc315199050"/>
      <w:bookmarkStart w:id="89" w:name="_Toc316390190"/>
      <w:proofErr w:type="gramStart"/>
      <w:r>
        <w:t>5</w:t>
      </w:r>
      <w:r w:rsidR="00333D65">
        <w:t>.3.1</w:t>
      </w:r>
      <w:r w:rsidR="00BF6B5B" w:rsidRPr="005F081B">
        <w:t xml:space="preserve">  </w:t>
      </w:r>
      <w:r w:rsidR="00DE15E8" w:rsidRPr="005F081B">
        <w:t>Aggregate</w:t>
      </w:r>
      <w:proofErr w:type="gramEnd"/>
      <w:r w:rsidR="00DE15E8" w:rsidRPr="005F081B">
        <w:t xml:space="preserve"> </w:t>
      </w:r>
      <w:bookmarkEnd w:id="88"/>
      <w:r w:rsidR="005B6FCB">
        <w:t>statistics</w:t>
      </w:r>
      <w:bookmarkEnd w:id="89"/>
    </w:p>
    <w:p w:rsidR="00DE15E8" w:rsidRPr="004D18C2" w:rsidRDefault="00DE15E8" w:rsidP="008C1F29">
      <w:pPr>
        <w:pStyle w:val="NoSpacing"/>
        <w:spacing w:line="300" w:lineRule="auto"/>
      </w:pPr>
    </w:p>
    <w:p w:rsidR="00D47481" w:rsidRPr="004D18C2" w:rsidRDefault="00DE15E8" w:rsidP="008C1F29">
      <w:pPr>
        <w:pStyle w:val="NoSpacing"/>
        <w:spacing w:line="300" w:lineRule="auto"/>
      </w:pPr>
      <w:r w:rsidRPr="004D18C2">
        <w:t xml:space="preserve">Table </w:t>
      </w:r>
      <w:r w:rsidR="00D06DD6">
        <w:t>18</w:t>
      </w:r>
      <w:r w:rsidRPr="004D18C2">
        <w:t xml:space="preserve"> presents the average results for the five heuristics over the 54 problems tested.</w:t>
      </w:r>
      <w:r w:rsidR="00D47481" w:rsidRPr="00D47481">
        <w:t xml:space="preserve"> </w:t>
      </w:r>
      <w:r w:rsidR="00D47481" w:rsidRPr="004D18C2">
        <w:t xml:space="preserve">From the table we learn that </w:t>
      </w:r>
      <w:proofErr w:type="spellStart"/>
      <w:r w:rsidR="00D47481" w:rsidRPr="004D18C2">
        <w:t>SeqIns</w:t>
      </w:r>
      <w:proofErr w:type="spellEnd"/>
      <w:r w:rsidR="00D47481" w:rsidRPr="004D18C2">
        <w:t xml:space="preserve"> was very close to the best found solutions on most problem instances: the average deviation from the best result found per problem instance is only 3% for </w:t>
      </w:r>
      <w:proofErr w:type="spellStart"/>
      <w:r w:rsidR="00D47481" w:rsidRPr="004D18C2">
        <w:t>SavHT</w:t>
      </w:r>
      <w:proofErr w:type="spellEnd"/>
      <w:r w:rsidR="00D47481" w:rsidRPr="004D18C2">
        <w:t xml:space="preserve">. In contrast, </w:t>
      </w:r>
      <w:proofErr w:type="spellStart"/>
      <w:r w:rsidR="00D47481" w:rsidRPr="004D18C2">
        <w:t>SavHT</w:t>
      </w:r>
      <w:proofErr w:type="spellEnd"/>
      <w:r w:rsidR="00D47481" w:rsidRPr="004D18C2">
        <w:t xml:space="preserve"> performs very </w:t>
      </w:r>
      <w:proofErr w:type="gramStart"/>
      <w:r w:rsidR="00D47481" w:rsidRPr="004D18C2">
        <w:t>bad</w:t>
      </w:r>
      <w:proofErr w:type="gramEnd"/>
      <w:r w:rsidR="00D47481" w:rsidRPr="004D18C2">
        <w:t xml:space="preserve"> on this criterion: it creates 66% more routes on average (!). Of course, </w:t>
      </w:r>
      <w:proofErr w:type="spellStart"/>
      <w:r w:rsidR="00D47481" w:rsidRPr="004D18C2">
        <w:t>SavHT</w:t>
      </w:r>
      <w:proofErr w:type="spellEnd"/>
      <w:r w:rsidR="00D47481" w:rsidRPr="004D18C2">
        <w:t xml:space="preserve"> was designed to minimize distance, not number of routes, but 66% more routes makes the heuristic almost useless on big problems in practice. However, we will later see that this bad performance is not consistent over all problem types.</w:t>
      </w:r>
    </w:p>
    <w:p w:rsidR="00DE15E8" w:rsidRPr="004D18C2" w:rsidRDefault="005B1801" w:rsidP="008C1F29">
      <w:pPr>
        <w:pStyle w:val="NoSpacing"/>
        <w:spacing w:line="300" w:lineRule="auto"/>
      </w:pPr>
      <w:r w:rsidRPr="005B1801">
        <w:rPr>
          <w:noProof/>
          <w:lang w:val="nl-NL" w:eastAsia="nl-NL"/>
        </w:rPr>
        <w:pict>
          <v:shape id="Text Box 675" o:spid="_x0000_s1061" type="#_x0000_t202" style="position:absolute;left:0;text-align:left;margin-left:1.3pt;margin-top:15.5pt;width:477.2pt;height:15.75pt;z-index:-2516060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" filled="f" stroked="f">
            <v:textbox inset="0,0,0,0">
              <w:txbxContent>
                <w:p w:rsidR="00552A7B" w:rsidRPr="00F62726" w:rsidRDefault="00552A7B" w:rsidP="00D47481">
                  <w:pPr>
                    <w:pStyle w:val="NoSpacing"/>
                    <w:rPr>
                      <w:rStyle w:val="Strong"/>
                    </w:rPr>
                  </w:pPr>
                  <w:proofErr w:type="gramStart"/>
                  <w:r>
                    <w:rPr>
                      <w:rStyle w:val="Strong"/>
                    </w:rPr>
                    <w:t>Table 18.</w:t>
                  </w:r>
                  <w:proofErr w:type="gramEnd"/>
                  <w:r>
                    <w:rPr>
                      <w:rStyle w:val="Strong"/>
                    </w:rPr>
                    <w:t xml:space="preserve"> Comparison of aggregate results</w:t>
                  </w:r>
                </w:p>
              </w:txbxContent>
            </v:textbox>
            <w10:wrap type="square"/>
          </v:shape>
        </w:pict>
      </w:r>
    </w:p>
    <w:tbl>
      <w:tblPr>
        <w:tblW w:w="3872" w:type="dxa"/>
        <w:tblInd w:w="55" w:type="dxa"/>
        <w:tblCellMar>
          <w:left w:w="70" w:type="dxa"/>
          <w:right w:w="70" w:type="dxa"/>
        </w:tblCellMar>
        <w:tblLook w:val="04A0"/>
      </w:tblPr>
      <w:tblGrid>
        <w:gridCol w:w="1001"/>
        <w:gridCol w:w="957"/>
        <w:gridCol w:w="1016"/>
        <w:gridCol w:w="984"/>
      </w:tblGrid>
      <w:tr w:rsidR="00DE15E8" w:rsidRPr="005F6391" w:rsidTr="00962A7F">
        <w:trPr>
          <w:trHeight w:val="315"/>
        </w:trPr>
        <w:tc>
          <w:tcPr>
            <w:tcW w:w="91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DE15E8" w:rsidRPr="00A9295F" w:rsidRDefault="00A9295F" w:rsidP="00A9295F">
            <w:pPr>
              <w:rPr>
                <w:rFonts w:ascii="Garamond" w:eastAsia="Times New Roman" w:hAnsi="Garamond" w:cs="Calibri"/>
                <w:b/>
                <w:i/>
                <w:color w:val="000000"/>
                <w:sz w:val="20"/>
                <w:lang w:val="en-US" w:eastAsia="nl-NL"/>
              </w:rPr>
            </w:pPr>
            <w:r w:rsidRPr="00A9295F">
              <w:rPr>
                <w:rFonts w:ascii="Garamond" w:eastAsia="Times New Roman" w:hAnsi="Garamond" w:cs="Calibri"/>
                <w:b/>
                <w:i/>
                <w:color w:val="000000"/>
                <w:sz w:val="20"/>
                <w:lang w:val="en-US" w:eastAsia="nl-NL"/>
              </w:rPr>
              <w:t>Heuristic</w:t>
            </w:r>
          </w:p>
        </w:tc>
        <w:tc>
          <w:tcPr>
            <w:tcW w:w="957" w:type="dxa"/>
            <w:tcBorders>
              <w:top w:val="single" w:sz="8" w:space="0" w:color="auto"/>
              <w:left w:val="nil"/>
              <w:bottom w:val="single" w:sz="4" w:space="0" w:color="auto"/>
              <w:right w:val="nil"/>
            </w:tcBorders>
            <w:shd w:val="clear" w:color="auto" w:fill="auto"/>
            <w:noWrap/>
            <w:vAlign w:val="bottom"/>
            <w:hideMark/>
          </w:tcPr>
          <w:p w:rsidR="00DE15E8" w:rsidRPr="00A9295F" w:rsidRDefault="00D47481" w:rsidP="00D47481">
            <w:pPr>
              <w:jc w:val="center"/>
              <w:rPr>
                <w:rFonts w:ascii="Garamond" w:eastAsia="Times New Roman" w:hAnsi="Garamond" w:cs="Calibri"/>
                <w:b/>
                <w:bCs/>
                <w:i/>
                <w:color w:val="000000"/>
                <w:sz w:val="20"/>
                <w:lang w:eastAsia="nl-NL"/>
              </w:rPr>
            </w:pPr>
            <w:r w:rsidRPr="00A9295F">
              <w:rPr>
                <w:rFonts w:ascii="Garamond" w:eastAsia="Times New Roman" w:hAnsi="Garamond" w:cs="Calibri"/>
                <w:b/>
                <w:bCs/>
                <w:i/>
                <w:color w:val="000000"/>
                <w:sz w:val="20"/>
                <w:lang w:eastAsia="nl-NL"/>
              </w:rPr>
              <w:t>N</w:t>
            </w:r>
            <w:r w:rsidR="00DE15E8" w:rsidRPr="00A9295F">
              <w:rPr>
                <w:rFonts w:ascii="Garamond" w:eastAsia="Times New Roman" w:hAnsi="Garamond" w:cs="Calibri"/>
                <w:b/>
                <w:bCs/>
                <w:i/>
                <w:color w:val="000000"/>
                <w:sz w:val="20"/>
                <w:lang w:eastAsia="nl-NL"/>
              </w:rPr>
              <w:t>routes</w:t>
            </w:r>
          </w:p>
        </w:tc>
        <w:tc>
          <w:tcPr>
            <w:tcW w:w="1016" w:type="dxa"/>
            <w:tcBorders>
              <w:top w:val="single" w:sz="8" w:space="0" w:color="auto"/>
              <w:left w:val="single" w:sz="8" w:space="0" w:color="auto"/>
              <w:bottom w:val="single" w:sz="4" w:space="0" w:color="auto"/>
              <w:right w:val="nil"/>
            </w:tcBorders>
            <w:shd w:val="clear" w:color="auto" w:fill="auto"/>
            <w:noWrap/>
            <w:vAlign w:val="bottom"/>
            <w:hideMark/>
          </w:tcPr>
          <w:p w:rsidR="00DE15E8" w:rsidRPr="00A9295F" w:rsidRDefault="00D47481" w:rsidP="00D47481">
            <w:pPr>
              <w:jc w:val="center"/>
              <w:rPr>
                <w:rFonts w:ascii="Garamond" w:eastAsia="Times New Roman" w:hAnsi="Garamond" w:cs="Calibri"/>
                <w:b/>
                <w:bCs/>
                <w:i/>
                <w:color w:val="000000"/>
                <w:sz w:val="20"/>
                <w:lang w:eastAsia="nl-NL"/>
              </w:rPr>
            </w:pPr>
            <w:r w:rsidRPr="00A9295F">
              <w:rPr>
                <w:rFonts w:ascii="Garamond" w:eastAsia="Times New Roman" w:hAnsi="Garamond" w:cs="Calibri"/>
                <w:b/>
                <w:bCs/>
                <w:i/>
                <w:color w:val="000000"/>
                <w:sz w:val="20"/>
                <w:lang w:eastAsia="nl-NL"/>
              </w:rPr>
              <w:t>D</w:t>
            </w:r>
            <w:r w:rsidR="00DE15E8" w:rsidRPr="00A9295F">
              <w:rPr>
                <w:rFonts w:ascii="Garamond" w:eastAsia="Times New Roman" w:hAnsi="Garamond" w:cs="Calibri"/>
                <w:b/>
                <w:bCs/>
                <w:i/>
                <w:color w:val="000000"/>
                <w:sz w:val="20"/>
                <w:lang w:eastAsia="nl-NL"/>
              </w:rPr>
              <w:t>istance</w:t>
            </w:r>
          </w:p>
        </w:tc>
        <w:tc>
          <w:tcPr>
            <w:tcW w:w="984"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DE15E8" w:rsidRPr="00A9295F" w:rsidRDefault="00D47481" w:rsidP="00D47481">
            <w:pPr>
              <w:jc w:val="center"/>
              <w:rPr>
                <w:rFonts w:ascii="Garamond" w:eastAsia="Times New Roman" w:hAnsi="Garamond" w:cs="Calibri"/>
                <w:b/>
                <w:bCs/>
                <w:i/>
                <w:color w:val="000000"/>
                <w:sz w:val="20"/>
                <w:lang w:eastAsia="nl-NL"/>
              </w:rPr>
            </w:pPr>
            <w:r w:rsidRPr="00A9295F">
              <w:rPr>
                <w:rFonts w:ascii="Garamond" w:eastAsia="Times New Roman" w:hAnsi="Garamond" w:cs="Calibri"/>
                <w:b/>
                <w:bCs/>
                <w:i/>
                <w:color w:val="000000"/>
                <w:sz w:val="20"/>
                <w:lang w:eastAsia="nl-NL"/>
              </w:rPr>
              <w:t>R</w:t>
            </w:r>
            <w:r w:rsidR="00DE15E8" w:rsidRPr="00A9295F">
              <w:rPr>
                <w:rFonts w:ascii="Garamond" w:eastAsia="Times New Roman" w:hAnsi="Garamond" w:cs="Calibri"/>
                <w:b/>
                <w:bCs/>
                <w:i/>
                <w:color w:val="000000"/>
                <w:sz w:val="20"/>
                <w:lang w:eastAsia="nl-NL"/>
              </w:rPr>
              <w:t>untime</w:t>
            </w:r>
          </w:p>
        </w:tc>
      </w:tr>
      <w:tr w:rsidR="00DE15E8" w:rsidRPr="005F6391" w:rsidTr="00962A7F">
        <w:trPr>
          <w:trHeight w:val="300"/>
        </w:trPr>
        <w:tc>
          <w:tcPr>
            <w:tcW w:w="915"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EE6D3F" w:rsidP="004D18C2">
            <w:pPr>
              <w:jc w:val="both"/>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SavHT</w:t>
            </w:r>
          </w:p>
        </w:tc>
        <w:tc>
          <w:tcPr>
            <w:tcW w:w="957" w:type="dxa"/>
            <w:tcBorders>
              <w:top w:val="nil"/>
              <w:left w:val="single" w:sz="8" w:space="0" w:color="auto"/>
              <w:bottom w:val="single" w:sz="4" w:space="0" w:color="auto"/>
              <w:right w:val="nil"/>
            </w:tcBorders>
            <w:shd w:val="clear" w:color="000000" w:fill="F8696B"/>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66</w:t>
            </w:r>
          </w:p>
        </w:tc>
        <w:tc>
          <w:tcPr>
            <w:tcW w:w="1016" w:type="dxa"/>
            <w:tcBorders>
              <w:top w:val="nil"/>
              <w:left w:val="single" w:sz="8" w:space="0" w:color="auto"/>
              <w:bottom w:val="single" w:sz="4" w:space="0" w:color="auto"/>
              <w:right w:val="nil"/>
            </w:tcBorders>
            <w:shd w:val="clear" w:color="000000" w:fill="63BE7B"/>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3</w:t>
            </w:r>
          </w:p>
        </w:tc>
        <w:tc>
          <w:tcPr>
            <w:tcW w:w="984" w:type="dxa"/>
            <w:tcBorders>
              <w:top w:val="nil"/>
              <w:left w:val="single" w:sz="8" w:space="0" w:color="auto"/>
              <w:bottom w:val="single" w:sz="4" w:space="0" w:color="auto"/>
              <w:right w:val="single" w:sz="8" w:space="0" w:color="auto"/>
            </w:tcBorders>
            <w:shd w:val="clear" w:color="000000" w:fill="FFDE82"/>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192</w:t>
            </w:r>
          </w:p>
        </w:tc>
      </w:tr>
      <w:tr w:rsidR="00DE15E8" w:rsidRPr="005F6391" w:rsidTr="00962A7F">
        <w:trPr>
          <w:trHeight w:val="300"/>
        </w:trPr>
        <w:tc>
          <w:tcPr>
            <w:tcW w:w="915"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A1030D" w:rsidP="004D18C2">
            <w:pPr>
              <w:jc w:val="both"/>
              <w:rPr>
                <w:rFonts w:ascii="Garamond" w:eastAsia="Times New Roman" w:hAnsi="Garamond" w:cs="Calibri"/>
                <w:b/>
                <w:bCs/>
                <w:color w:val="000000"/>
                <w:sz w:val="20"/>
                <w:lang w:eastAsia="nl-NL"/>
              </w:rPr>
            </w:pPr>
            <w:proofErr w:type="spellStart"/>
            <w:r w:rsidRPr="00A9295F">
              <w:rPr>
                <w:rFonts w:ascii="Garamond" w:eastAsia="Times New Roman" w:hAnsi="Garamond" w:cs="Calibri"/>
                <w:b/>
                <w:bCs/>
                <w:color w:val="000000"/>
                <w:sz w:val="20"/>
                <w:lang w:val="en-GB" w:eastAsia="nl-NL"/>
              </w:rPr>
              <w:t>SeqIns</w:t>
            </w:r>
            <w:proofErr w:type="spellEnd"/>
          </w:p>
        </w:tc>
        <w:tc>
          <w:tcPr>
            <w:tcW w:w="957" w:type="dxa"/>
            <w:tcBorders>
              <w:top w:val="nil"/>
              <w:left w:val="single" w:sz="8" w:space="0" w:color="auto"/>
              <w:bottom w:val="single" w:sz="4" w:space="0" w:color="auto"/>
              <w:right w:val="nil"/>
            </w:tcBorders>
            <w:shd w:val="clear" w:color="000000" w:fill="63BE7B"/>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3</w:t>
            </w:r>
          </w:p>
        </w:tc>
        <w:tc>
          <w:tcPr>
            <w:tcW w:w="1016" w:type="dxa"/>
            <w:tcBorders>
              <w:top w:val="nil"/>
              <w:left w:val="single" w:sz="8" w:space="0" w:color="auto"/>
              <w:bottom w:val="single" w:sz="4" w:space="0" w:color="auto"/>
              <w:right w:val="nil"/>
            </w:tcBorders>
            <w:shd w:val="clear" w:color="000000" w:fill="FED680"/>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18</w:t>
            </w:r>
          </w:p>
        </w:tc>
        <w:tc>
          <w:tcPr>
            <w:tcW w:w="984" w:type="dxa"/>
            <w:tcBorders>
              <w:top w:val="nil"/>
              <w:left w:val="single" w:sz="8" w:space="0" w:color="auto"/>
              <w:bottom w:val="single" w:sz="4" w:space="0" w:color="auto"/>
              <w:right w:val="single" w:sz="8" w:space="0" w:color="auto"/>
            </w:tcBorders>
            <w:shd w:val="clear" w:color="000000" w:fill="63BE7B"/>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24</w:t>
            </w:r>
          </w:p>
        </w:tc>
      </w:tr>
      <w:tr w:rsidR="00DE15E8" w:rsidRPr="005F6391" w:rsidTr="00962A7F">
        <w:trPr>
          <w:trHeight w:val="300"/>
        </w:trPr>
        <w:tc>
          <w:tcPr>
            <w:tcW w:w="915"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A1030D" w:rsidP="004D18C2">
            <w:pPr>
              <w:jc w:val="both"/>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ParIns</w:t>
            </w:r>
          </w:p>
        </w:tc>
        <w:tc>
          <w:tcPr>
            <w:tcW w:w="957" w:type="dxa"/>
            <w:tcBorders>
              <w:top w:val="nil"/>
              <w:left w:val="single" w:sz="8" w:space="0" w:color="auto"/>
              <w:bottom w:val="single" w:sz="4" w:space="0" w:color="auto"/>
              <w:right w:val="nil"/>
            </w:tcBorders>
            <w:shd w:val="clear" w:color="000000" w:fill="FFE683"/>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9</w:t>
            </w:r>
          </w:p>
        </w:tc>
        <w:tc>
          <w:tcPr>
            <w:tcW w:w="1016" w:type="dxa"/>
            <w:tcBorders>
              <w:top w:val="nil"/>
              <w:left w:val="single" w:sz="8" w:space="0" w:color="auto"/>
              <w:bottom w:val="single" w:sz="4" w:space="0" w:color="auto"/>
              <w:right w:val="nil"/>
            </w:tcBorders>
            <w:shd w:val="clear" w:color="000000" w:fill="FFEB84"/>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15</w:t>
            </w:r>
          </w:p>
        </w:tc>
        <w:tc>
          <w:tcPr>
            <w:tcW w:w="984" w:type="dxa"/>
            <w:tcBorders>
              <w:top w:val="nil"/>
              <w:left w:val="single" w:sz="8" w:space="0" w:color="auto"/>
              <w:bottom w:val="single" w:sz="4" w:space="0" w:color="auto"/>
              <w:right w:val="single" w:sz="8" w:space="0" w:color="auto"/>
            </w:tcBorders>
            <w:shd w:val="clear" w:color="000000" w:fill="FFEB84"/>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185</w:t>
            </w:r>
          </w:p>
        </w:tc>
      </w:tr>
      <w:tr w:rsidR="00DE15E8" w:rsidRPr="005F6391" w:rsidTr="00962A7F">
        <w:trPr>
          <w:trHeight w:val="300"/>
        </w:trPr>
        <w:tc>
          <w:tcPr>
            <w:tcW w:w="915"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6415DD" w:rsidP="004D18C2">
            <w:pPr>
              <w:jc w:val="both"/>
              <w:rPr>
                <w:rFonts w:ascii="Garamond" w:eastAsia="Times New Roman" w:hAnsi="Garamond" w:cs="Calibri"/>
                <w:b/>
                <w:bCs/>
                <w:color w:val="000000"/>
                <w:sz w:val="20"/>
                <w:lang w:eastAsia="nl-NL"/>
              </w:rPr>
            </w:pPr>
            <w:r>
              <w:rPr>
                <w:rFonts w:ascii="Garamond" w:eastAsia="Times New Roman" w:hAnsi="Garamond" w:cs="Calibri"/>
                <w:b/>
                <w:bCs/>
                <w:color w:val="000000"/>
                <w:sz w:val="20"/>
                <w:lang w:eastAsia="nl-NL"/>
              </w:rPr>
              <w:t>CombReg</w:t>
            </w:r>
          </w:p>
        </w:tc>
        <w:tc>
          <w:tcPr>
            <w:tcW w:w="957" w:type="dxa"/>
            <w:tcBorders>
              <w:top w:val="nil"/>
              <w:left w:val="single" w:sz="8" w:space="0" w:color="auto"/>
              <w:bottom w:val="single" w:sz="4" w:space="0" w:color="auto"/>
              <w:right w:val="nil"/>
            </w:tcBorders>
            <w:shd w:val="clear" w:color="000000" w:fill="FFEB84"/>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7</w:t>
            </w:r>
          </w:p>
        </w:tc>
        <w:tc>
          <w:tcPr>
            <w:tcW w:w="1016" w:type="dxa"/>
            <w:tcBorders>
              <w:top w:val="nil"/>
              <w:left w:val="single" w:sz="8" w:space="0" w:color="auto"/>
              <w:bottom w:val="single" w:sz="4" w:space="0" w:color="auto"/>
              <w:right w:val="nil"/>
            </w:tcBorders>
            <w:shd w:val="clear" w:color="000000" w:fill="D2DE81"/>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12</w:t>
            </w:r>
          </w:p>
        </w:tc>
        <w:tc>
          <w:tcPr>
            <w:tcW w:w="984" w:type="dxa"/>
            <w:tcBorders>
              <w:top w:val="nil"/>
              <w:left w:val="single" w:sz="8" w:space="0" w:color="auto"/>
              <w:bottom w:val="single" w:sz="4" w:space="0" w:color="auto"/>
              <w:right w:val="single" w:sz="8" w:space="0" w:color="auto"/>
            </w:tcBorders>
            <w:shd w:val="clear" w:color="000000" w:fill="8ECA7D"/>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75</w:t>
            </w:r>
          </w:p>
        </w:tc>
      </w:tr>
      <w:tr w:rsidR="00DE15E8" w:rsidRPr="005F6391" w:rsidTr="00962A7F">
        <w:trPr>
          <w:trHeight w:val="315"/>
        </w:trPr>
        <w:tc>
          <w:tcPr>
            <w:tcW w:w="915" w:type="dxa"/>
            <w:tcBorders>
              <w:top w:val="nil"/>
              <w:left w:val="single" w:sz="8" w:space="0" w:color="auto"/>
              <w:bottom w:val="single" w:sz="8" w:space="0" w:color="auto"/>
              <w:right w:val="single" w:sz="8" w:space="0" w:color="auto"/>
            </w:tcBorders>
            <w:shd w:val="clear" w:color="auto" w:fill="auto"/>
            <w:noWrap/>
            <w:vAlign w:val="bottom"/>
            <w:hideMark/>
          </w:tcPr>
          <w:p w:rsidR="00DE15E8" w:rsidRPr="00A9295F" w:rsidRDefault="006415DD" w:rsidP="004D18C2">
            <w:pPr>
              <w:jc w:val="both"/>
              <w:rPr>
                <w:rFonts w:ascii="Garamond" w:eastAsia="Times New Roman" w:hAnsi="Garamond" w:cs="Calibri"/>
                <w:b/>
                <w:bCs/>
                <w:color w:val="000000"/>
                <w:sz w:val="20"/>
                <w:lang w:eastAsia="nl-NL"/>
              </w:rPr>
            </w:pPr>
            <w:r>
              <w:rPr>
                <w:rFonts w:ascii="Garamond" w:eastAsia="Times New Roman" w:hAnsi="Garamond" w:cs="Calibri"/>
                <w:b/>
                <w:bCs/>
                <w:color w:val="000000"/>
                <w:sz w:val="20"/>
                <w:lang w:eastAsia="nl-NL"/>
              </w:rPr>
              <w:t>FewAlt</w:t>
            </w:r>
          </w:p>
        </w:tc>
        <w:tc>
          <w:tcPr>
            <w:tcW w:w="957" w:type="dxa"/>
            <w:tcBorders>
              <w:top w:val="nil"/>
              <w:left w:val="single" w:sz="8" w:space="0" w:color="auto"/>
              <w:bottom w:val="single" w:sz="8" w:space="0" w:color="auto"/>
              <w:right w:val="nil"/>
            </w:tcBorders>
            <w:shd w:val="clear" w:color="000000" w:fill="F7E883"/>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7</w:t>
            </w:r>
          </w:p>
        </w:tc>
        <w:tc>
          <w:tcPr>
            <w:tcW w:w="1016" w:type="dxa"/>
            <w:tcBorders>
              <w:top w:val="nil"/>
              <w:left w:val="single" w:sz="8" w:space="0" w:color="auto"/>
              <w:bottom w:val="single" w:sz="8" w:space="0" w:color="auto"/>
              <w:right w:val="nil"/>
            </w:tcBorders>
            <w:shd w:val="clear" w:color="000000" w:fill="F8696B"/>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33</w:t>
            </w:r>
          </w:p>
        </w:tc>
        <w:tc>
          <w:tcPr>
            <w:tcW w:w="984" w:type="dxa"/>
            <w:tcBorders>
              <w:top w:val="nil"/>
              <w:left w:val="single" w:sz="8" w:space="0" w:color="auto"/>
              <w:bottom w:val="single" w:sz="8" w:space="0" w:color="auto"/>
              <w:right w:val="single" w:sz="8" w:space="0" w:color="auto"/>
            </w:tcBorders>
            <w:shd w:val="clear" w:color="000000" w:fill="F8696B"/>
            <w:noWrap/>
            <w:vAlign w:val="bottom"/>
            <w:hideMark/>
          </w:tcPr>
          <w:p w:rsidR="00DE15E8" w:rsidRPr="00A9295F" w:rsidRDefault="00DE15E8" w:rsidP="00D47481">
            <w:pPr>
              <w:jc w:val="center"/>
              <w:rPr>
                <w:rFonts w:ascii="Garamond" w:eastAsia="Times New Roman" w:hAnsi="Garamond" w:cs="Calibri"/>
                <w:b/>
                <w:bCs/>
                <w:color w:val="000000"/>
                <w:sz w:val="20"/>
                <w:lang w:eastAsia="nl-NL"/>
              </w:rPr>
            </w:pPr>
            <w:r w:rsidRPr="00A9295F">
              <w:rPr>
                <w:rFonts w:ascii="Garamond" w:eastAsia="Times New Roman" w:hAnsi="Garamond" w:cs="Calibri"/>
                <w:b/>
                <w:bCs/>
                <w:color w:val="000000"/>
                <w:sz w:val="20"/>
                <w:lang w:eastAsia="nl-NL"/>
              </w:rPr>
              <w:t>341</w:t>
            </w:r>
          </w:p>
        </w:tc>
      </w:tr>
    </w:tbl>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lastRenderedPageBreak/>
        <w:t xml:space="preserve">When looking at distance, </w:t>
      </w:r>
      <w:proofErr w:type="spellStart"/>
      <w:r w:rsidR="00EE6D3F" w:rsidRPr="004D18C2">
        <w:t>SavHT</w:t>
      </w:r>
      <w:proofErr w:type="spellEnd"/>
      <w:r w:rsidRPr="004D18C2">
        <w:t xml:space="preserve"> is the absolute winner, which is consistent with our findings in the first experiment. </w:t>
      </w:r>
      <w:proofErr w:type="spellStart"/>
      <w:r w:rsidR="006415DD">
        <w:t>FewAlt</w:t>
      </w:r>
      <w:proofErr w:type="spellEnd"/>
      <w:r w:rsidRPr="004D18C2">
        <w:t xml:space="preserve"> performs worst</w:t>
      </w:r>
      <w:r w:rsidR="00C6304F">
        <w:t>, given the selected measures and weights</w:t>
      </w:r>
      <w:r w:rsidRPr="004D18C2">
        <w:t xml:space="preserve">. The other three heuristics are about 10% worse than </w:t>
      </w:r>
      <w:proofErr w:type="spellStart"/>
      <w:r w:rsidR="00EE6D3F" w:rsidRPr="004D18C2">
        <w:t>SavHT</w:t>
      </w:r>
      <w:proofErr w:type="spellEnd"/>
      <w:r w:rsidRPr="004D18C2">
        <w:t xml:space="preserve"> on average.</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In this experiment we also look at computation time, and we see that </w:t>
      </w:r>
      <w:proofErr w:type="spellStart"/>
      <w:r w:rsidRPr="004D18C2">
        <w:t>SeqIns</w:t>
      </w:r>
      <w:proofErr w:type="spellEnd"/>
      <w:r w:rsidRPr="004D18C2">
        <w:t xml:space="preserve"> and </w:t>
      </w:r>
      <w:proofErr w:type="spellStart"/>
      <w:r w:rsidR="006415DD">
        <w:t>CombReg</w:t>
      </w:r>
      <w:proofErr w:type="spellEnd"/>
      <w:r w:rsidRPr="004D18C2">
        <w:t xml:space="preserve"> are most efficient for large problems. We will find out more details on this later. Overall, from the aggregate results we can already conclude that </w:t>
      </w:r>
      <w:proofErr w:type="spellStart"/>
      <w:r w:rsidR="00A1030D" w:rsidRPr="004D18C2">
        <w:t>SeqIns</w:t>
      </w:r>
      <w:proofErr w:type="spellEnd"/>
      <w:r w:rsidR="00A1030D" w:rsidRPr="004D18C2">
        <w:t xml:space="preserve"> </w:t>
      </w:r>
      <w:r w:rsidRPr="004D18C2">
        <w:t xml:space="preserve">performs best on </w:t>
      </w:r>
      <w:r w:rsidR="00881592">
        <w:t>number of routes</w:t>
      </w:r>
      <w:r w:rsidR="00881592" w:rsidRPr="004D18C2">
        <w:t xml:space="preserve"> </w:t>
      </w:r>
      <w:r w:rsidRPr="004D18C2">
        <w:t xml:space="preserve">and time, mediocre on total distance and thus best overall. If distance is really important, </w:t>
      </w:r>
      <w:proofErr w:type="spellStart"/>
      <w:r w:rsidR="00EE6D3F" w:rsidRPr="004D18C2">
        <w:t>SavHT</w:t>
      </w:r>
      <w:proofErr w:type="spellEnd"/>
      <w:r w:rsidRPr="004D18C2">
        <w:t xml:space="preserve"> is probably the best choice, but the number of routes realized is extremely high in comparison to the other heuristics.</w:t>
      </w:r>
    </w:p>
    <w:p w:rsidR="00DE15E8" w:rsidRPr="004D18C2" w:rsidRDefault="00DE15E8" w:rsidP="008C1F29">
      <w:pPr>
        <w:pStyle w:val="NoSpacing"/>
        <w:spacing w:line="300" w:lineRule="auto"/>
      </w:pPr>
    </w:p>
    <w:p w:rsidR="00333D65" w:rsidRPr="005F081B" w:rsidRDefault="001A3166" w:rsidP="005B6FCB">
      <w:pPr>
        <w:pStyle w:val="Heading3"/>
      </w:pPr>
      <w:bookmarkStart w:id="90" w:name="_Toc315199051"/>
      <w:bookmarkStart w:id="91" w:name="_Toc316390191"/>
      <w:proofErr w:type="gramStart"/>
      <w:r>
        <w:t>5</w:t>
      </w:r>
      <w:r w:rsidR="00333D65">
        <w:t>.3.2</w:t>
      </w:r>
      <w:r w:rsidR="00333D65" w:rsidRPr="005F081B">
        <w:t xml:space="preserve">  Comparison</w:t>
      </w:r>
      <w:proofErr w:type="gramEnd"/>
      <w:r w:rsidR="00333D65" w:rsidRPr="005F081B">
        <w:t xml:space="preserve"> on problem size</w:t>
      </w:r>
      <w:bookmarkEnd w:id="90"/>
      <w:bookmarkEnd w:id="91"/>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In this and subsequent subsections, we will identify distinct relations between the performance of heuristics and problem characteristics. We will not repeat everywhere that </w:t>
      </w:r>
      <w:proofErr w:type="spellStart"/>
      <w:r w:rsidR="00EE6D3F" w:rsidRPr="004D18C2">
        <w:t>SavHT</w:t>
      </w:r>
      <w:proofErr w:type="spellEnd"/>
      <w:r w:rsidRPr="004D18C2">
        <w:t xml:space="preserve"> is good on distance and </w:t>
      </w:r>
      <w:proofErr w:type="spellStart"/>
      <w:r w:rsidR="00A1030D" w:rsidRPr="004D18C2">
        <w:t>SeqIns</w:t>
      </w:r>
      <w:proofErr w:type="spellEnd"/>
      <w:r w:rsidR="00A1030D" w:rsidRPr="004D18C2">
        <w:t xml:space="preserve"> </w:t>
      </w:r>
      <w:r w:rsidRPr="004D18C2">
        <w:t xml:space="preserve">is good on </w:t>
      </w:r>
      <w:r w:rsidR="00881592">
        <w:t>number of routes</w:t>
      </w:r>
      <w:r w:rsidR="00881592" w:rsidRPr="004D18C2">
        <w:t xml:space="preserve"> </w:t>
      </w:r>
      <w:r w:rsidRPr="004D18C2">
        <w:t>and computation time, but rather identify where the results differ from the aggregate results.</w:t>
      </w:r>
    </w:p>
    <w:p w:rsidR="00DE15E8" w:rsidRPr="004D18C2" w:rsidRDefault="00DE15E8" w:rsidP="008C1F29">
      <w:pPr>
        <w:pStyle w:val="NoSpacing"/>
        <w:spacing w:line="300" w:lineRule="auto"/>
      </w:pPr>
    </w:p>
    <w:p w:rsidR="00DE15E8" w:rsidRPr="004D18C2" w:rsidRDefault="00DB1406" w:rsidP="008C1F29">
      <w:pPr>
        <w:pStyle w:val="NoSpacing"/>
        <w:spacing w:line="300" w:lineRule="auto"/>
      </w:pPr>
      <w:r w:rsidRPr="004D18C2">
        <w:t xml:space="preserve">The first comparison we make is based on </w:t>
      </w:r>
      <w:r w:rsidR="00DE15E8" w:rsidRPr="004D18C2">
        <w:t>problem size. Table</w:t>
      </w:r>
      <w:r w:rsidR="00D06DD6">
        <w:t xml:space="preserve"> 19</w:t>
      </w:r>
      <w:r w:rsidR="00DE15E8" w:rsidRPr="004D18C2">
        <w:t xml:space="preserve"> contains results for runs on the problems w</w:t>
      </w:r>
      <w:r w:rsidRPr="004D18C2">
        <w:t>ith 100, 400 and 1000 customers. As described in the introduction of this chapter, the values in the table show the average deviation from the best result found per problem instance. They do not show absolute values, as this would make it more difficult to compare between different problem sizes.</w:t>
      </w:r>
    </w:p>
    <w:p w:rsidR="00DE15E8" w:rsidRPr="004D18C2" w:rsidRDefault="005B1801" w:rsidP="008C1F29">
      <w:pPr>
        <w:pStyle w:val="NoSpacing"/>
        <w:spacing w:line="300" w:lineRule="auto"/>
      </w:pPr>
      <w:r w:rsidRPr="005B1801">
        <w:rPr>
          <w:noProof/>
          <w:lang w:val="nl-NL" w:eastAsia="nl-NL"/>
        </w:rPr>
        <w:pict>
          <v:shape id="Text Box 676" o:spid="_x0000_s1062" type="#_x0000_t202" style="position:absolute;left:0;text-align:left;margin-left:-.2pt;margin-top:16.25pt;width:477.2pt;height:23.25pt;z-index:-2516049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" filled="f" stroked="f">
            <v:textbox inset="0,0,0,0">
              <w:txbxContent>
                <w:p w:rsidR="00552A7B" w:rsidRDefault="00552A7B" w:rsidP="00A9295F">
                  <w:pPr>
                    <w:pStyle w:val="NoSpacing"/>
                    <w:rPr>
                      <w:rStyle w:val="Strong"/>
                    </w:rPr>
                  </w:pPr>
                  <w:proofErr w:type="gramStart"/>
                  <w:r>
                    <w:rPr>
                      <w:rStyle w:val="Strong"/>
                    </w:rPr>
                    <w:t>Table 19.</w:t>
                  </w:r>
                  <w:proofErr w:type="gramEnd"/>
                  <w:r>
                    <w:rPr>
                      <w:rStyle w:val="Strong"/>
                    </w:rPr>
                    <w:t xml:space="preserve"> Comparison of results based on problem size. </w:t>
                  </w:r>
                </w:p>
                <w:p w:rsidR="00552A7B" w:rsidRPr="00F62726" w:rsidRDefault="00552A7B" w:rsidP="00A9295F">
                  <w:pPr>
                    <w:pStyle w:val="NoSpacing"/>
                    <w:rPr>
                      <w:rStyle w:val="Strong"/>
                    </w:rPr>
                  </w:pPr>
                  <w:r>
                    <w:rPr>
                      <w:rStyle w:val="Strong"/>
                    </w:rPr>
                    <w:t>The numbers 100, 400 and 1000 refer to the number of customers.</w:t>
                  </w:r>
                </w:p>
              </w:txbxContent>
            </v:textbox>
            <w10:wrap type="square"/>
          </v:shape>
        </w:pict>
      </w:r>
    </w:p>
    <w:tbl>
      <w:tblPr>
        <w:tblW w:w="6678" w:type="dxa"/>
        <w:tblInd w:w="55" w:type="dxa"/>
        <w:tblCellMar>
          <w:left w:w="70" w:type="dxa"/>
          <w:right w:w="70" w:type="dxa"/>
        </w:tblCellMar>
        <w:tblLook w:val="04A0"/>
      </w:tblPr>
      <w:tblGrid>
        <w:gridCol w:w="1393"/>
        <w:gridCol w:w="585"/>
        <w:gridCol w:w="585"/>
        <w:gridCol w:w="587"/>
        <w:gridCol w:w="585"/>
        <w:gridCol w:w="585"/>
        <w:gridCol w:w="587"/>
        <w:gridCol w:w="585"/>
        <w:gridCol w:w="585"/>
        <w:gridCol w:w="601"/>
      </w:tblGrid>
      <w:tr w:rsidR="00DE15E8" w:rsidRPr="00C76AE5" w:rsidTr="00962A7F">
        <w:trPr>
          <w:trHeight w:val="300"/>
        </w:trPr>
        <w:tc>
          <w:tcPr>
            <w:tcW w:w="1393"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DE15E8" w:rsidRPr="00A9295F" w:rsidRDefault="00DE15E8" w:rsidP="008C1F29">
            <w:pPr>
              <w:pStyle w:val="NoSpacing"/>
              <w:spacing w:line="300" w:lineRule="auto"/>
              <w:rPr>
                <w:i/>
                <w:sz w:val="20"/>
                <w:lang w:eastAsia="nl-NL"/>
              </w:rPr>
            </w:pPr>
            <w:r w:rsidRPr="00A9295F">
              <w:rPr>
                <w:i/>
                <w:sz w:val="20"/>
                <w:lang w:eastAsia="nl-NL"/>
              </w:rPr>
              <w:t> </w:t>
            </w:r>
          </w:p>
        </w:tc>
        <w:tc>
          <w:tcPr>
            <w:tcW w:w="1757" w:type="dxa"/>
            <w:gridSpan w:val="3"/>
            <w:tcBorders>
              <w:top w:val="single" w:sz="8" w:space="0" w:color="auto"/>
              <w:left w:val="nil"/>
              <w:bottom w:val="single" w:sz="4" w:space="0" w:color="auto"/>
              <w:right w:val="single" w:sz="8" w:space="0" w:color="000000"/>
            </w:tcBorders>
            <w:shd w:val="clear" w:color="auto" w:fill="auto"/>
            <w:noWrap/>
            <w:vAlign w:val="bottom"/>
            <w:hideMark/>
          </w:tcPr>
          <w:p w:rsidR="00DE15E8" w:rsidRPr="00A9295F" w:rsidRDefault="00DE15E8" w:rsidP="008C1F29">
            <w:pPr>
              <w:pStyle w:val="NoSpacing"/>
              <w:spacing w:line="300" w:lineRule="auto"/>
              <w:jc w:val="center"/>
              <w:rPr>
                <w:b/>
                <w:bCs/>
                <w:i/>
                <w:sz w:val="20"/>
                <w:lang w:eastAsia="nl-NL"/>
              </w:rPr>
            </w:pPr>
            <w:proofErr w:type="spellStart"/>
            <w:r w:rsidRPr="00A9295F">
              <w:rPr>
                <w:b/>
                <w:bCs/>
                <w:i/>
                <w:sz w:val="20"/>
                <w:lang w:eastAsia="nl-NL"/>
              </w:rPr>
              <w:t>Nroutes</w:t>
            </w:r>
            <w:proofErr w:type="spellEnd"/>
          </w:p>
        </w:tc>
        <w:tc>
          <w:tcPr>
            <w:tcW w:w="1757" w:type="dxa"/>
            <w:gridSpan w:val="3"/>
            <w:tcBorders>
              <w:top w:val="single" w:sz="8" w:space="0" w:color="auto"/>
              <w:left w:val="nil"/>
              <w:bottom w:val="single" w:sz="4" w:space="0" w:color="auto"/>
              <w:right w:val="single" w:sz="8" w:space="0" w:color="000000"/>
            </w:tcBorders>
            <w:shd w:val="clear" w:color="auto" w:fill="auto"/>
            <w:noWrap/>
            <w:vAlign w:val="bottom"/>
            <w:hideMark/>
          </w:tcPr>
          <w:p w:rsidR="00DE15E8" w:rsidRPr="00A9295F" w:rsidRDefault="00DE15E8" w:rsidP="008C1F29">
            <w:pPr>
              <w:pStyle w:val="NoSpacing"/>
              <w:spacing w:line="300" w:lineRule="auto"/>
              <w:jc w:val="center"/>
              <w:rPr>
                <w:b/>
                <w:bCs/>
                <w:i/>
                <w:sz w:val="20"/>
                <w:lang w:eastAsia="nl-NL"/>
              </w:rPr>
            </w:pPr>
            <w:r w:rsidRPr="00A9295F">
              <w:rPr>
                <w:b/>
                <w:bCs/>
                <w:i/>
                <w:sz w:val="20"/>
                <w:lang w:eastAsia="nl-NL"/>
              </w:rPr>
              <w:t>Distance</w:t>
            </w:r>
          </w:p>
        </w:tc>
        <w:tc>
          <w:tcPr>
            <w:tcW w:w="1771" w:type="dxa"/>
            <w:gridSpan w:val="3"/>
            <w:tcBorders>
              <w:top w:val="single" w:sz="8" w:space="0" w:color="auto"/>
              <w:left w:val="nil"/>
              <w:bottom w:val="single" w:sz="4" w:space="0" w:color="auto"/>
              <w:right w:val="single" w:sz="8" w:space="0" w:color="000000"/>
            </w:tcBorders>
            <w:shd w:val="clear" w:color="auto" w:fill="auto"/>
            <w:noWrap/>
            <w:vAlign w:val="bottom"/>
            <w:hideMark/>
          </w:tcPr>
          <w:p w:rsidR="00DE15E8" w:rsidRPr="00A9295F" w:rsidRDefault="00DE15E8" w:rsidP="008C1F29">
            <w:pPr>
              <w:pStyle w:val="NoSpacing"/>
              <w:spacing w:line="300" w:lineRule="auto"/>
              <w:jc w:val="center"/>
              <w:rPr>
                <w:b/>
                <w:bCs/>
                <w:i/>
                <w:sz w:val="20"/>
                <w:lang w:eastAsia="nl-NL"/>
              </w:rPr>
            </w:pPr>
            <w:r w:rsidRPr="00A9295F">
              <w:rPr>
                <w:b/>
                <w:bCs/>
                <w:i/>
                <w:sz w:val="20"/>
                <w:lang w:eastAsia="nl-NL"/>
              </w:rPr>
              <w:t>Runtime</w:t>
            </w:r>
          </w:p>
        </w:tc>
      </w:tr>
      <w:tr w:rsidR="00DE15E8" w:rsidRPr="00C76AE5" w:rsidTr="00962A7F">
        <w:trPr>
          <w:trHeight w:val="315"/>
        </w:trPr>
        <w:tc>
          <w:tcPr>
            <w:tcW w:w="1393" w:type="dxa"/>
            <w:tcBorders>
              <w:top w:val="nil"/>
              <w:left w:val="single" w:sz="8" w:space="0" w:color="auto"/>
              <w:bottom w:val="single" w:sz="8" w:space="0" w:color="auto"/>
              <w:right w:val="single" w:sz="8" w:space="0" w:color="auto"/>
            </w:tcBorders>
            <w:shd w:val="clear" w:color="auto" w:fill="auto"/>
            <w:noWrap/>
            <w:vAlign w:val="bottom"/>
            <w:hideMark/>
          </w:tcPr>
          <w:p w:rsidR="00DE15E8" w:rsidRPr="00A9295F" w:rsidRDefault="00A9295F" w:rsidP="008C1F29">
            <w:pPr>
              <w:pStyle w:val="NoSpacing"/>
              <w:spacing w:line="300" w:lineRule="auto"/>
              <w:jc w:val="left"/>
              <w:rPr>
                <w:b/>
                <w:i/>
                <w:sz w:val="20"/>
                <w:lang w:eastAsia="nl-NL"/>
              </w:rPr>
            </w:pPr>
            <w:r>
              <w:rPr>
                <w:b/>
                <w:i/>
                <w:sz w:val="20"/>
                <w:lang w:eastAsia="nl-NL"/>
              </w:rPr>
              <w:t>Heuristic</w:t>
            </w:r>
          </w:p>
        </w:tc>
        <w:tc>
          <w:tcPr>
            <w:tcW w:w="585" w:type="dxa"/>
            <w:tcBorders>
              <w:top w:val="nil"/>
              <w:left w:val="nil"/>
              <w:bottom w:val="single" w:sz="8" w:space="0" w:color="auto"/>
              <w:right w:val="single" w:sz="4" w:space="0" w:color="auto"/>
            </w:tcBorders>
            <w:shd w:val="clear" w:color="auto" w:fill="auto"/>
            <w:noWrap/>
            <w:vAlign w:val="bottom"/>
            <w:hideMark/>
          </w:tcPr>
          <w:p w:rsidR="00DE15E8" w:rsidRPr="00A9295F" w:rsidRDefault="00DE15E8" w:rsidP="008C1F29">
            <w:pPr>
              <w:pStyle w:val="NoSpacing"/>
              <w:spacing w:line="300" w:lineRule="auto"/>
              <w:jc w:val="center"/>
              <w:rPr>
                <w:bCs/>
                <w:i/>
                <w:iCs/>
                <w:sz w:val="20"/>
                <w:lang w:eastAsia="nl-NL"/>
              </w:rPr>
            </w:pPr>
            <w:r w:rsidRPr="00A9295F">
              <w:rPr>
                <w:bCs/>
                <w:i/>
                <w:iCs/>
                <w:sz w:val="20"/>
                <w:lang w:eastAsia="nl-NL"/>
              </w:rPr>
              <w:t>100</w:t>
            </w:r>
          </w:p>
        </w:tc>
        <w:tc>
          <w:tcPr>
            <w:tcW w:w="585" w:type="dxa"/>
            <w:tcBorders>
              <w:top w:val="nil"/>
              <w:left w:val="nil"/>
              <w:bottom w:val="single" w:sz="8" w:space="0" w:color="auto"/>
              <w:right w:val="single" w:sz="4" w:space="0" w:color="auto"/>
            </w:tcBorders>
            <w:shd w:val="clear" w:color="auto" w:fill="auto"/>
            <w:noWrap/>
            <w:vAlign w:val="bottom"/>
            <w:hideMark/>
          </w:tcPr>
          <w:p w:rsidR="00DE15E8" w:rsidRPr="00A9295F" w:rsidRDefault="00DE15E8" w:rsidP="008C1F29">
            <w:pPr>
              <w:pStyle w:val="NoSpacing"/>
              <w:spacing w:line="300" w:lineRule="auto"/>
              <w:jc w:val="center"/>
              <w:rPr>
                <w:bCs/>
                <w:i/>
                <w:iCs/>
                <w:sz w:val="20"/>
                <w:lang w:eastAsia="nl-NL"/>
              </w:rPr>
            </w:pPr>
            <w:r w:rsidRPr="00A9295F">
              <w:rPr>
                <w:bCs/>
                <w:i/>
                <w:iCs/>
                <w:sz w:val="20"/>
                <w:lang w:eastAsia="nl-NL"/>
              </w:rPr>
              <w:t>400</w:t>
            </w:r>
          </w:p>
        </w:tc>
        <w:tc>
          <w:tcPr>
            <w:tcW w:w="587" w:type="dxa"/>
            <w:tcBorders>
              <w:top w:val="nil"/>
              <w:left w:val="nil"/>
              <w:bottom w:val="single" w:sz="8" w:space="0" w:color="auto"/>
              <w:right w:val="single" w:sz="8" w:space="0" w:color="auto"/>
            </w:tcBorders>
            <w:shd w:val="clear" w:color="auto" w:fill="auto"/>
            <w:noWrap/>
            <w:vAlign w:val="bottom"/>
            <w:hideMark/>
          </w:tcPr>
          <w:p w:rsidR="00DE15E8" w:rsidRPr="00A9295F" w:rsidRDefault="00DE15E8" w:rsidP="008C1F29">
            <w:pPr>
              <w:pStyle w:val="NoSpacing"/>
              <w:spacing w:line="300" w:lineRule="auto"/>
              <w:jc w:val="center"/>
              <w:rPr>
                <w:bCs/>
                <w:i/>
                <w:iCs/>
                <w:sz w:val="20"/>
                <w:lang w:eastAsia="nl-NL"/>
              </w:rPr>
            </w:pPr>
            <w:r w:rsidRPr="00A9295F">
              <w:rPr>
                <w:bCs/>
                <w:i/>
                <w:iCs/>
                <w:sz w:val="20"/>
                <w:lang w:eastAsia="nl-NL"/>
              </w:rPr>
              <w:t>1000</w:t>
            </w:r>
          </w:p>
        </w:tc>
        <w:tc>
          <w:tcPr>
            <w:tcW w:w="585" w:type="dxa"/>
            <w:tcBorders>
              <w:top w:val="nil"/>
              <w:left w:val="nil"/>
              <w:bottom w:val="single" w:sz="8" w:space="0" w:color="auto"/>
              <w:right w:val="single" w:sz="4" w:space="0" w:color="auto"/>
            </w:tcBorders>
            <w:shd w:val="clear" w:color="auto" w:fill="auto"/>
            <w:noWrap/>
            <w:vAlign w:val="bottom"/>
            <w:hideMark/>
          </w:tcPr>
          <w:p w:rsidR="00DE15E8" w:rsidRPr="00A9295F" w:rsidRDefault="00DE15E8" w:rsidP="008C1F29">
            <w:pPr>
              <w:pStyle w:val="NoSpacing"/>
              <w:spacing w:line="300" w:lineRule="auto"/>
              <w:jc w:val="center"/>
              <w:rPr>
                <w:bCs/>
                <w:i/>
                <w:iCs/>
                <w:sz w:val="20"/>
                <w:lang w:eastAsia="nl-NL"/>
              </w:rPr>
            </w:pPr>
            <w:r w:rsidRPr="00A9295F">
              <w:rPr>
                <w:bCs/>
                <w:i/>
                <w:iCs/>
                <w:sz w:val="20"/>
                <w:lang w:eastAsia="nl-NL"/>
              </w:rPr>
              <w:t>100</w:t>
            </w:r>
          </w:p>
        </w:tc>
        <w:tc>
          <w:tcPr>
            <w:tcW w:w="585" w:type="dxa"/>
            <w:tcBorders>
              <w:top w:val="nil"/>
              <w:left w:val="nil"/>
              <w:bottom w:val="single" w:sz="8" w:space="0" w:color="auto"/>
              <w:right w:val="single" w:sz="4" w:space="0" w:color="auto"/>
            </w:tcBorders>
            <w:shd w:val="clear" w:color="auto" w:fill="auto"/>
            <w:noWrap/>
            <w:vAlign w:val="bottom"/>
            <w:hideMark/>
          </w:tcPr>
          <w:p w:rsidR="00DE15E8" w:rsidRPr="00A9295F" w:rsidRDefault="00DE15E8" w:rsidP="008C1F29">
            <w:pPr>
              <w:pStyle w:val="NoSpacing"/>
              <w:spacing w:line="300" w:lineRule="auto"/>
              <w:jc w:val="center"/>
              <w:rPr>
                <w:bCs/>
                <w:i/>
                <w:iCs/>
                <w:sz w:val="20"/>
                <w:lang w:eastAsia="nl-NL"/>
              </w:rPr>
            </w:pPr>
            <w:r w:rsidRPr="00A9295F">
              <w:rPr>
                <w:bCs/>
                <w:i/>
                <w:iCs/>
                <w:sz w:val="20"/>
                <w:lang w:eastAsia="nl-NL"/>
              </w:rPr>
              <w:t>400</w:t>
            </w:r>
          </w:p>
        </w:tc>
        <w:tc>
          <w:tcPr>
            <w:tcW w:w="587" w:type="dxa"/>
            <w:tcBorders>
              <w:top w:val="nil"/>
              <w:left w:val="nil"/>
              <w:bottom w:val="single" w:sz="8" w:space="0" w:color="auto"/>
              <w:right w:val="single" w:sz="8" w:space="0" w:color="auto"/>
            </w:tcBorders>
            <w:shd w:val="clear" w:color="auto" w:fill="auto"/>
            <w:noWrap/>
            <w:vAlign w:val="bottom"/>
            <w:hideMark/>
          </w:tcPr>
          <w:p w:rsidR="00DE15E8" w:rsidRPr="00A9295F" w:rsidRDefault="00DE15E8" w:rsidP="008C1F29">
            <w:pPr>
              <w:pStyle w:val="NoSpacing"/>
              <w:spacing w:line="300" w:lineRule="auto"/>
              <w:jc w:val="center"/>
              <w:rPr>
                <w:bCs/>
                <w:i/>
                <w:iCs/>
                <w:sz w:val="20"/>
                <w:lang w:eastAsia="nl-NL"/>
              </w:rPr>
            </w:pPr>
            <w:r w:rsidRPr="00A9295F">
              <w:rPr>
                <w:bCs/>
                <w:i/>
                <w:iCs/>
                <w:sz w:val="20"/>
                <w:lang w:eastAsia="nl-NL"/>
              </w:rPr>
              <w:t>1000</w:t>
            </w:r>
          </w:p>
        </w:tc>
        <w:tc>
          <w:tcPr>
            <w:tcW w:w="585" w:type="dxa"/>
            <w:tcBorders>
              <w:top w:val="nil"/>
              <w:left w:val="nil"/>
              <w:bottom w:val="single" w:sz="8" w:space="0" w:color="auto"/>
              <w:right w:val="single" w:sz="4" w:space="0" w:color="auto"/>
            </w:tcBorders>
            <w:shd w:val="clear" w:color="auto" w:fill="auto"/>
            <w:noWrap/>
            <w:vAlign w:val="bottom"/>
            <w:hideMark/>
          </w:tcPr>
          <w:p w:rsidR="00DE15E8" w:rsidRPr="00A9295F" w:rsidRDefault="00DE15E8" w:rsidP="008C1F29">
            <w:pPr>
              <w:pStyle w:val="NoSpacing"/>
              <w:spacing w:line="300" w:lineRule="auto"/>
              <w:jc w:val="center"/>
              <w:rPr>
                <w:bCs/>
                <w:i/>
                <w:iCs/>
                <w:sz w:val="20"/>
                <w:lang w:eastAsia="nl-NL"/>
              </w:rPr>
            </w:pPr>
            <w:r w:rsidRPr="00A9295F">
              <w:rPr>
                <w:bCs/>
                <w:i/>
                <w:iCs/>
                <w:sz w:val="20"/>
                <w:lang w:eastAsia="nl-NL"/>
              </w:rPr>
              <w:t>100</w:t>
            </w:r>
          </w:p>
        </w:tc>
        <w:tc>
          <w:tcPr>
            <w:tcW w:w="585" w:type="dxa"/>
            <w:tcBorders>
              <w:top w:val="nil"/>
              <w:left w:val="nil"/>
              <w:bottom w:val="single" w:sz="8" w:space="0" w:color="auto"/>
              <w:right w:val="single" w:sz="4" w:space="0" w:color="auto"/>
            </w:tcBorders>
            <w:shd w:val="clear" w:color="auto" w:fill="auto"/>
            <w:noWrap/>
            <w:vAlign w:val="bottom"/>
            <w:hideMark/>
          </w:tcPr>
          <w:p w:rsidR="00DE15E8" w:rsidRPr="00A9295F" w:rsidRDefault="00DE15E8" w:rsidP="008C1F29">
            <w:pPr>
              <w:pStyle w:val="NoSpacing"/>
              <w:spacing w:line="300" w:lineRule="auto"/>
              <w:jc w:val="center"/>
              <w:rPr>
                <w:bCs/>
                <w:i/>
                <w:iCs/>
                <w:sz w:val="20"/>
                <w:lang w:eastAsia="nl-NL"/>
              </w:rPr>
            </w:pPr>
            <w:r w:rsidRPr="00A9295F">
              <w:rPr>
                <w:bCs/>
                <w:i/>
                <w:iCs/>
                <w:sz w:val="20"/>
                <w:lang w:eastAsia="nl-NL"/>
              </w:rPr>
              <w:t>400</w:t>
            </w:r>
          </w:p>
        </w:tc>
        <w:tc>
          <w:tcPr>
            <w:tcW w:w="601" w:type="dxa"/>
            <w:tcBorders>
              <w:top w:val="nil"/>
              <w:left w:val="nil"/>
              <w:bottom w:val="single" w:sz="8" w:space="0" w:color="auto"/>
              <w:right w:val="single" w:sz="8" w:space="0" w:color="auto"/>
            </w:tcBorders>
            <w:shd w:val="clear" w:color="auto" w:fill="auto"/>
            <w:noWrap/>
            <w:vAlign w:val="bottom"/>
            <w:hideMark/>
          </w:tcPr>
          <w:p w:rsidR="00DE15E8" w:rsidRPr="00A9295F" w:rsidRDefault="00DE15E8" w:rsidP="008C1F29">
            <w:pPr>
              <w:pStyle w:val="NoSpacing"/>
              <w:spacing w:line="300" w:lineRule="auto"/>
              <w:jc w:val="center"/>
              <w:rPr>
                <w:bCs/>
                <w:i/>
                <w:iCs/>
                <w:sz w:val="20"/>
                <w:lang w:eastAsia="nl-NL"/>
              </w:rPr>
            </w:pPr>
            <w:r w:rsidRPr="00A9295F">
              <w:rPr>
                <w:bCs/>
                <w:i/>
                <w:iCs/>
                <w:sz w:val="20"/>
                <w:lang w:eastAsia="nl-NL"/>
              </w:rPr>
              <w:t>1000</w:t>
            </w:r>
          </w:p>
        </w:tc>
      </w:tr>
      <w:tr w:rsidR="00DE15E8" w:rsidRPr="00C76AE5" w:rsidTr="00962A7F">
        <w:trPr>
          <w:trHeight w:val="300"/>
        </w:trPr>
        <w:tc>
          <w:tcPr>
            <w:tcW w:w="1393"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EE6D3F" w:rsidP="008C1F29">
            <w:pPr>
              <w:pStyle w:val="NoSpacing"/>
              <w:spacing w:line="300" w:lineRule="auto"/>
              <w:rPr>
                <w:b/>
                <w:bCs/>
                <w:sz w:val="20"/>
                <w:lang w:eastAsia="nl-NL"/>
              </w:rPr>
            </w:pPr>
            <w:proofErr w:type="spellStart"/>
            <w:r w:rsidRPr="00A9295F">
              <w:rPr>
                <w:b/>
                <w:bCs/>
                <w:sz w:val="20"/>
                <w:lang w:eastAsia="nl-NL"/>
              </w:rPr>
              <w:t>SavHT</w:t>
            </w:r>
            <w:proofErr w:type="spellEnd"/>
          </w:p>
        </w:tc>
        <w:tc>
          <w:tcPr>
            <w:tcW w:w="585" w:type="dxa"/>
            <w:tcBorders>
              <w:top w:val="nil"/>
              <w:left w:val="single" w:sz="8" w:space="0" w:color="auto"/>
              <w:bottom w:val="single" w:sz="4"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76</w:t>
            </w:r>
          </w:p>
        </w:tc>
        <w:tc>
          <w:tcPr>
            <w:tcW w:w="585" w:type="dxa"/>
            <w:tcBorders>
              <w:top w:val="nil"/>
              <w:left w:val="single" w:sz="4" w:space="0" w:color="auto"/>
              <w:bottom w:val="single" w:sz="4"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63</w:t>
            </w:r>
          </w:p>
        </w:tc>
        <w:tc>
          <w:tcPr>
            <w:tcW w:w="587" w:type="dxa"/>
            <w:tcBorders>
              <w:top w:val="nil"/>
              <w:left w:val="single" w:sz="4" w:space="0" w:color="auto"/>
              <w:bottom w:val="single" w:sz="4" w:space="0" w:color="auto"/>
              <w:right w:val="single" w:sz="8"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59</w:t>
            </w:r>
          </w:p>
        </w:tc>
        <w:tc>
          <w:tcPr>
            <w:tcW w:w="585" w:type="dxa"/>
            <w:tcBorders>
              <w:top w:val="nil"/>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5</w:t>
            </w:r>
          </w:p>
        </w:tc>
        <w:tc>
          <w:tcPr>
            <w:tcW w:w="585" w:type="dxa"/>
            <w:tcBorders>
              <w:top w:val="nil"/>
              <w:left w:val="single" w:sz="4"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w:t>
            </w:r>
          </w:p>
        </w:tc>
        <w:tc>
          <w:tcPr>
            <w:tcW w:w="587" w:type="dxa"/>
            <w:tcBorders>
              <w:top w:val="nil"/>
              <w:left w:val="single" w:sz="4" w:space="0" w:color="auto"/>
              <w:bottom w:val="single" w:sz="4" w:space="0" w:color="auto"/>
              <w:right w:val="single" w:sz="8"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w:t>
            </w:r>
          </w:p>
        </w:tc>
        <w:tc>
          <w:tcPr>
            <w:tcW w:w="585" w:type="dxa"/>
            <w:tcBorders>
              <w:top w:val="nil"/>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16</w:t>
            </w:r>
          </w:p>
        </w:tc>
        <w:tc>
          <w:tcPr>
            <w:tcW w:w="585" w:type="dxa"/>
            <w:tcBorders>
              <w:top w:val="nil"/>
              <w:left w:val="single" w:sz="4"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143</w:t>
            </w:r>
          </w:p>
        </w:tc>
        <w:tc>
          <w:tcPr>
            <w:tcW w:w="601" w:type="dxa"/>
            <w:tcBorders>
              <w:top w:val="nil"/>
              <w:left w:val="single" w:sz="4" w:space="0" w:color="auto"/>
              <w:bottom w:val="single" w:sz="4" w:space="0" w:color="auto"/>
              <w:right w:val="single" w:sz="8" w:space="0" w:color="auto"/>
            </w:tcBorders>
            <w:shd w:val="clear" w:color="000000" w:fill="FECE7F"/>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423</w:t>
            </w:r>
          </w:p>
        </w:tc>
      </w:tr>
      <w:tr w:rsidR="00DE15E8" w:rsidRPr="00C76AE5" w:rsidTr="00962A7F">
        <w:trPr>
          <w:trHeight w:val="300"/>
        </w:trPr>
        <w:tc>
          <w:tcPr>
            <w:tcW w:w="1393"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A1030D" w:rsidP="008C1F29">
            <w:pPr>
              <w:pStyle w:val="NoSpacing"/>
              <w:spacing w:line="300" w:lineRule="auto"/>
              <w:rPr>
                <w:b/>
                <w:bCs/>
                <w:sz w:val="20"/>
                <w:lang w:eastAsia="nl-NL"/>
              </w:rPr>
            </w:pPr>
            <w:proofErr w:type="spellStart"/>
            <w:r w:rsidRPr="00A9295F">
              <w:rPr>
                <w:b/>
                <w:bCs/>
                <w:sz w:val="20"/>
                <w:lang w:eastAsia="nl-NL"/>
              </w:rPr>
              <w:t>SeqI</w:t>
            </w:r>
            <w:r w:rsidR="00DE15E8" w:rsidRPr="00A9295F">
              <w:rPr>
                <w:b/>
                <w:bCs/>
                <w:sz w:val="20"/>
                <w:lang w:eastAsia="nl-NL"/>
              </w:rPr>
              <w:t>ns</w:t>
            </w:r>
            <w:proofErr w:type="spellEnd"/>
          </w:p>
        </w:tc>
        <w:tc>
          <w:tcPr>
            <w:tcW w:w="585" w:type="dxa"/>
            <w:tcBorders>
              <w:top w:val="single" w:sz="4" w:space="0" w:color="auto"/>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w:t>
            </w:r>
          </w:p>
        </w:tc>
        <w:tc>
          <w:tcPr>
            <w:tcW w:w="58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w:t>
            </w:r>
          </w:p>
        </w:tc>
        <w:tc>
          <w:tcPr>
            <w:tcW w:w="587" w:type="dxa"/>
            <w:tcBorders>
              <w:top w:val="single" w:sz="4" w:space="0" w:color="auto"/>
              <w:left w:val="single" w:sz="4" w:space="0" w:color="auto"/>
              <w:bottom w:val="single" w:sz="4" w:space="0" w:color="auto"/>
              <w:right w:val="single" w:sz="8"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w:t>
            </w:r>
          </w:p>
        </w:tc>
        <w:tc>
          <w:tcPr>
            <w:tcW w:w="585" w:type="dxa"/>
            <w:tcBorders>
              <w:top w:val="single" w:sz="4" w:space="0" w:color="auto"/>
              <w:left w:val="single" w:sz="8" w:space="0" w:color="auto"/>
              <w:bottom w:val="single" w:sz="4"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21</w:t>
            </w:r>
          </w:p>
        </w:tc>
        <w:tc>
          <w:tcPr>
            <w:tcW w:w="58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18</w:t>
            </w:r>
          </w:p>
        </w:tc>
        <w:tc>
          <w:tcPr>
            <w:tcW w:w="587" w:type="dxa"/>
            <w:tcBorders>
              <w:top w:val="single" w:sz="4" w:space="0" w:color="auto"/>
              <w:left w:val="single" w:sz="4" w:space="0" w:color="auto"/>
              <w:bottom w:val="single" w:sz="4" w:space="0" w:color="auto"/>
              <w:right w:val="single" w:sz="8"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14</w:t>
            </w:r>
          </w:p>
        </w:tc>
        <w:tc>
          <w:tcPr>
            <w:tcW w:w="585"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29</w:t>
            </w:r>
          </w:p>
        </w:tc>
        <w:tc>
          <w:tcPr>
            <w:tcW w:w="585"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54</w:t>
            </w:r>
          </w:p>
        </w:tc>
        <w:tc>
          <w:tcPr>
            <w:tcW w:w="601" w:type="dxa"/>
            <w:tcBorders>
              <w:top w:val="single" w:sz="4" w:space="0" w:color="auto"/>
              <w:left w:val="single" w:sz="4" w:space="0" w:color="auto"/>
              <w:bottom w:val="single" w:sz="4" w:space="0" w:color="auto"/>
              <w:right w:val="single" w:sz="8"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39</w:t>
            </w:r>
          </w:p>
        </w:tc>
      </w:tr>
      <w:tr w:rsidR="00DE15E8" w:rsidRPr="00C76AE5" w:rsidTr="00962A7F">
        <w:trPr>
          <w:trHeight w:val="300"/>
        </w:trPr>
        <w:tc>
          <w:tcPr>
            <w:tcW w:w="1393"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A1030D" w:rsidP="008C1F29">
            <w:pPr>
              <w:pStyle w:val="NoSpacing"/>
              <w:spacing w:line="300" w:lineRule="auto"/>
              <w:rPr>
                <w:b/>
                <w:bCs/>
                <w:sz w:val="20"/>
                <w:lang w:eastAsia="nl-NL"/>
              </w:rPr>
            </w:pPr>
            <w:proofErr w:type="spellStart"/>
            <w:r w:rsidRPr="00A9295F">
              <w:rPr>
                <w:b/>
                <w:bCs/>
                <w:sz w:val="20"/>
                <w:lang w:eastAsia="nl-NL"/>
              </w:rPr>
              <w:t>ParI</w:t>
            </w:r>
            <w:r w:rsidR="00DE15E8" w:rsidRPr="00A9295F">
              <w:rPr>
                <w:b/>
                <w:bCs/>
                <w:sz w:val="20"/>
                <w:lang w:eastAsia="nl-NL"/>
              </w:rPr>
              <w:t>ns</w:t>
            </w:r>
            <w:proofErr w:type="spellEnd"/>
          </w:p>
        </w:tc>
        <w:tc>
          <w:tcPr>
            <w:tcW w:w="585" w:type="dxa"/>
            <w:tcBorders>
              <w:top w:val="single" w:sz="4" w:space="0" w:color="auto"/>
              <w:left w:val="single" w:sz="8" w:space="0" w:color="auto"/>
              <w:bottom w:val="single" w:sz="4" w:space="0" w:color="auto"/>
              <w:right w:val="single" w:sz="4" w:space="0" w:color="auto"/>
            </w:tcBorders>
            <w:shd w:val="clear" w:color="000000" w:fill="FFE4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9</w:t>
            </w:r>
          </w:p>
        </w:tc>
        <w:tc>
          <w:tcPr>
            <w:tcW w:w="585" w:type="dxa"/>
            <w:tcBorders>
              <w:top w:val="single" w:sz="4" w:space="0" w:color="auto"/>
              <w:left w:val="single" w:sz="4" w:space="0" w:color="auto"/>
              <w:bottom w:val="single" w:sz="4" w:space="0" w:color="auto"/>
              <w:right w:val="single" w:sz="4" w:space="0" w:color="auto"/>
            </w:tcBorders>
            <w:shd w:val="clear" w:color="000000" w:fill="FFE182"/>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11</w:t>
            </w:r>
          </w:p>
        </w:tc>
        <w:tc>
          <w:tcPr>
            <w:tcW w:w="587" w:type="dxa"/>
            <w:tcBorders>
              <w:top w:val="single" w:sz="4" w:space="0" w:color="auto"/>
              <w:left w:val="single" w:sz="4" w:space="0" w:color="auto"/>
              <w:bottom w:val="single" w:sz="4" w:space="0" w:color="auto"/>
              <w:right w:val="single" w:sz="8" w:space="0" w:color="auto"/>
            </w:tcBorders>
            <w:shd w:val="clear" w:color="000000" w:fill="F7E8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8</w:t>
            </w:r>
          </w:p>
        </w:tc>
        <w:tc>
          <w:tcPr>
            <w:tcW w:w="585" w:type="dxa"/>
            <w:tcBorders>
              <w:top w:val="single" w:sz="4" w:space="0" w:color="auto"/>
              <w:left w:val="single" w:sz="8" w:space="0" w:color="auto"/>
              <w:bottom w:val="single" w:sz="4" w:space="0" w:color="auto"/>
              <w:right w:val="single" w:sz="4" w:space="0" w:color="auto"/>
            </w:tcBorders>
            <w:shd w:val="clear" w:color="000000" w:fill="E0E282"/>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10</w:t>
            </w:r>
          </w:p>
        </w:tc>
        <w:tc>
          <w:tcPr>
            <w:tcW w:w="585" w:type="dxa"/>
            <w:tcBorders>
              <w:top w:val="single" w:sz="4" w:space="0" w:color="auto"/>
              <w:left w:val="single" w:sz="4" w:space="0" w:color="auto"/>
              <w:bottom w:val="single" w:sz="4" w:space="0" w:color="auto"/>
              <w:right w:val="single" w:sz="4" w:space="0" w:color="auto"/>
            </w:tcBorders>
            <w:shd w:val="clear" w:color="000000" w:fill="FFE8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18</w:t>
            </w:r>
          </w:p>
        </w:tc>
        <w:tc>
          <w:tcPr>
            <w:tcW w:w="587" w:type="dxa"/>
            <w:tcBorders>
              <w:top w:val="single" w:sz="4" w:space="0" w:color="auto"/>
              <w:left w:val="single" w:sz="4" w:space="0" w:color="auto"/>
              <w:bottom w:val="single" w:sz="4" w:space="0" w:color="auto"/>
              <w:right w:val="single" w:sz="8" w:space="0" w:color="auto"/>
            </w:tcBorders>
            <w:shd w:val="clear" w:color="000000" w:fill="FFE5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16</w:t>
            </w:r>
          </w:p>
        </w:tc>
        <w:tc>
          <w:tcPr>
            <w:tcW w:w="585" w:type="dxa"/>
            <w:tcBorders>
              <w:top w:val="single" w:sz="4" w:space="0" w:color="auto"/>
              <w:left w:val="single" w:sz="8" w:space="0" w:color="auto"/>
              <w:bottom w:val="single" w:sz="4" w:space="0" w:color="auto"/>
              <w:right w:val="single" w:sz="4" w:space="0" w:color="auto"/>
            </w:tcBorders>
            <w:shd w:val="clear" w:color="000000" w:fill="FCAB78"/>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46</w:t>
            </w:r>
          </w:p>
        </w:tc>
        <w:tc>
          <w:tcPr>
            <w:tcW w:w="585" w:type="dxa"/>
            <w:tcBorders>
              <w:top w:val="single" w:sz="4" w:space="0" w:color="auto"/>
              <w:left w:val="single" w:sz="4" w:space="0" w:color="auto"/>
              <w:bottom w:val="single" w:sz="4" w:space="0" w:color="auto"/>
              <w:right w:val="single" w:sz="4" w:space="0" w:color="auto"/>
            </w:tcBorders>
            <w:shd w:val="clear" w:color="000000" w:fill="FDC37D"/>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173</w:t>
            </w:r>
          </w:p>
        </w:tc>
        <w:tc>
          <w:tcPr>
            <w:tcW w:w="601" w:type="dxa"/>
            <w:tcBorders>
              <w:top w:val="single" w:sz="4" w:space="0" w:color="auto"/>
              <w:left w:val="single" w:sz="4" w:space="0" w:color="auto"/>
              <w:bottom w:val="single" w:sz="4" w:space="0" w:color="auto"/>
              <w:right w:val="single" w:sz="8"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337</w:t>
            </w:r>
          </w:p>
        </w:tc>
      </w:tr>
      <w:tr w:rsidR="00DE15E8" w:rsidRPr="00C76AE5" w:rsidTr="00962A7F">
        <w:trPr>
          <w:trHeight w:val="300"/>
        </w:trPr>
        <w:tc>
          <w:tcPr>
            <w:tcW w:w="1393"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6415DD" w:rsidP="008C1F29">
            <w:pPr>
              <w:pStyle w:val="NoSpacing"/>
              <w:spacing w:line="300" w:lineRule="auto"/>
              <w:rPr>
                <w:b/>
                <w:bCs/>
                <w:sz w:val="20"/>
                <w:lang w:eastAsia="nl-NL"/>
              </w:rPr>
            </w:pPr>
            <w:proofErr w:type="spellStart"/>
            <w:r>
              <w:rPr>
                <w:b/>
                <w:bCs/>
                <w:sz w:val="20"/>
                <w:lang w:eastAsia="nl-NL"/>
              </w:rPr>
              <w:t>CombReg</w:t>
            </w:r>
            <w:proofErr w:type="spellEnd"/>
          </w:p>
        </w:tc>
        <w:tc>
          <w:tcPr>
            <w:tcW w:w="585" w:type="dxa"/>
            <w:tcBorders>
              <w:top w:val="single" w:sz="4" w:space="0" w:color="auto"/>
              <w:left w:val="single" w:sz="8" w:space="0" w:color="auto"/>
              <w:bottom w:val="single" w:sz="4" w:space="0" w:color="auto"/>
              <w:right w:val="single" w:sz="4" w:space="0" w:color="auto"/>
            </w:tcBorders>
            <w:shd w:val="clear" w:color="000000" w:fill="EAE582"/>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5</w:t>
            </w:r>
          </w:p>
        </w:tc>
        <w:tc>
          <w:tcPr>
            <w:tcW w:w="58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w:t>
            </w:r>
          </w:p>
        </w:tc>
        <w:tc>
          <w:tcPr>
            <w:tcW w:w="587" w:type="dxa"/>
            <w:tcBorders>
              <w:top w:val="single" w:sz="4" w:space="0" w:color="auto"/>
              <w:left w:val="single" w:sz="4" w:space="0" w:color="auto"/>
              <w:bottom w:val="single" w:sz="4" w:space="0" w:color="auto"/>
              <w:right w:val="single" w:sz="8" w:space="0" w:color="auto"/>
            </w:tcBorders>
            <w:shd w:val="clear" w:color="000000" w:fill="FFEA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9</w:t>
            </w:r>
          </w:p>
        </w:tc>
        <w:tc>
          <w:tcPr>
            <w:tcW w:w="585"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11</w:t>
            </w:r>
          </w:p>
        </w:tc>
        <w:tc>
          <w:tcPr>
            <w:tcW w:w="585" w:type="dxa"/>
            <w:tcBorders>
              <w:top w:val="single" w:sz="4" w:space="0" w:color="auto"/>
              <w:left w:val="single" w:sz="4" w:space="0" w:color="auto"/>
              <w:bottom w:val="single" w:sz="4" w:space="0" w:color="auto"/>
              <w:right w:val="single" w:sz="4" w:space="0" w:color="auto"/>
            </w:tcBorders>
            <w:shd w:val="clear" w:color="000000" w:fill="C8DB80"/>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12</w:t>
            </w:r>
          </w:p>
        </w:tc>
        <w:tc>
          <w:tcPr>
            <w:tcW w:w="587" w:type="dxa"/>
            <w:tcBorders>
              <w:top w:val="single" w:sz="4" w:space="0" w:color="auto"/>
              <w:left w:val="single" w:sz="4" w:space="0" w:color="auto"/>
              <w:bottom w:val="single" w:sz="4" w:space="0" w:color="auto"/>
              <w:right w:val="single" w:sz="8" w:space="0" w:color="auto"/>
            </w:tcBorders>
            <w:shd w:val="clear" w:color="000000" w:fill="D8DF81"/>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11</w:t>
            </w:r>
          </w:p>
        </w:tc>
        <w:tc>
          <w:tcPr>
            <w:tcW w:w="585" w:type="dxa"/>
            <w:tcBorders>
              <w:top w:val="single" w:sz="4" w:space="0" w:color="auto"/>
              <w:left w:val="single" w:sz="8" w:space="0" w:color="auto"/>
              <w:bottom w:val="single" w:sz="4" w:space="0" w:color="auto"/>
              <w:right w:val="single" w:sz="4" w:space="0" w:color="auto"/>
            </w:tcBorders>
            <w:shd w:val="clear" w:color="000000" w:fill="F8E9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28</w:t>
            </w:r>
          </w:p>
        </w:tc>
        <w:tc>
          <w:tcPr>
            <w:tcW w:w="585" w:type="dxa"/>
            <w:tcBorders>
              <w:top w:val="single" w:sz="4" w:space="0" w:color="auto"/>
              <w:left w:val="single" w:sz="4" w:space="0" w:color="auto"/>
              <w:bottom w:val="single" w:sz="4" w:space="0" w:color="auto"/>
              <w:right w:val="single" w:sz="4" w:space="0" w:color="auto"/>
            </w:tcBorders>
            <w:shd w:val="clear" w:color="000000" w:fill="75C37C"/>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64</w:t>
            </w:r>
          </w:p>
        </w:tc>
        <w:tc>
          <w:tcPr>
            <w:tcW w:w="601" w:type="dxa"/>
            <w:tcBorders>
              <w:top w:val="single" w:sz="4" w:space="0" w:color="auto"/>
              <w:left w:val="single" w:sz="4" w:space="0" w:color="auto"/>
              <w:bottom w:val="single" w:sz="4" w:space="0" w:color="auto"/>
              <w:right w:val="single" w:sz="8" w:space="0" w:color="auto"/>
            </w:tcBorders>
            <w:shd w:val="clear" w:color="000000" w:fill="93CC7D"/>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132</w:t>
            </w:r>
          </w:p>
        </w:tc>
      </w:tr>
      <w:tr w:rsidR="00DE15E8" w:rsidRPr="00C76AE5" w:rsidTr="00962A7F">
        <w:trPr>
          <w:trHeight w:val="315"/>
        </w:trPr>
        <w:tc>
          <w:tcPr>
            <w:tcW w:w="1393" w:type="dxa"/>
            <w:tcBorders>
              <w:top w:val="nil"/>
              <w:left w:val="single" w:sz="8" w:space="0" w:color="auto"/>
              <w:bottom w:val="single" w:sz="8" w:space="0" w:color="auto"/>
              <w:right w:val="single" w:sz="8" w:space="0" w:color="auto"/>
            </w:tcBorders>
            <w:shd w:val="clear" w:color="auto" w:fill="auto"/>
            <w:noWrap/>
            <w:vAlign w:val="bottom"/>
            <w:hideMark/>
          </w:tcPr>
          <w:p w:rsidR="00DE15E8" w:rsidRPr="00A9295F" w:rsidRDefault="006415DD" w:rsidP="008C1F29">
            <w:pPr>
              <w:pStyle w:val="NoSpacing"/>
              <w:spacing w:line="300" w:lineRule="auto"/>
              <w:rPr>
                <w:b/>
                <w:bCs/>
                <w:sz w:val="20"/>
                <w:lang w:eastAsia="nl-NL"/>
              </w:rPr>
            </w:pPr>
            <w:proofErr w:type="spellStart"/>
            <w:r>
              <w:rPr>
                <w:b/>
                <w:bCs/>
                <w:sz w:val="20"/>
                <w:lang w:eastAsia="nl-NL"/>
              </w:rPr>
              <w:t>FewAlt</w:t>
            </w:r>
            <w:proofErr w:type="spellEnd"/>
          </w:p>
        </w:tc>
        <w:tc>
          <w:tcPr>
            <w:tcW w:w="585" w:type="dxa"/>
            <w:tcBorders>
              <w:top w:val="single" w:sz="4" w:space="0" w:color="auto"/>
              <w:left w:val="single" w:sz="8" w:space="0" w:color="auto"/>
              <w:bottom w:val="single" w:sz="8"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5</w:t>
            </w:r>
          </w:p>
        </w:tc>
        <w:tc>
          <w:tcPr>
            <w:tcW w:w="585" w:type="dxa"/>
            <w:tcBorders>
              <w:top w:val="single" w:sz="4" w:space="0" w:color="auto"/>
              <w:left w:val="single" w:sz="4" w:space="0" w:color="auto"/>
              <w:bottom w:val="single" w:sz="8" w:space="0" w:color="auto"/>
              <w:right w:val="single" w:sz="4" w:space="0" w:color="auto"/>
            </w:tcBorders>
            <w:shd w:val="clear" w:color="000000" w:fill="F7E8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w:t>
            </w:r>
          </w:p>
        </w:tc>
        <w:tc>
          <w:tcPr>
            <w:tcW w:w="587" w:type="dxa"/>
            <w:tcBorders>
              <w:top w:val="single" w:sz="4" w:space="0" w:color="auto"/>
              <w:left w:val="single" w:sz="4" w:space="0" w:color="auto"/>
              <w:bottom w:val="single" w:sz="8" w:space="0" w:color="auto"/>
              <w:right w:val="single" w:sz="8"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9</w:t>
            </w:r>
          </w:p>
        </w:tc>
        <w:tc>
          <w:tcPr>
            <w:tcW w:w="585" w:type="dxa"/>
            <w:tcBorders>
              <w:top w:val="single" w:sz="4" w:space="0" w:color="auto"/>
              <w:left w:val="single" w:sz="8" w:space="0" w:color="auto"/>
              <w:bottom w:val="single" w:sz="8" w:space="0" w:color="auto"/>
              <w:right w:val="single" w:sz="4" w:space="0" w:color="auto"/>
            </w:tcBorders>
            <w:shd w:val="clear" w:color="000000" w:fill="FCA978"/>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16</w:t>
            </w:r>
          </w:p>
        </w:tc>
        <w:tc>
          <w:tcPr>
            <w:tcW w:w="585" w:type="dxa"/>
            <w:tcBorders>
              <w:top w:val="single" w:sz="4" w:space="0" w:color="auto"/>
              <w:left w:val="single" w:sz="4"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35</w:t>
            </w:r>
          </w:p>
        </w:tc>
        <w:tc>
          <w:tcPr>
            <w:tcW w:w="587" w:type="dxa"/>
            <w:tcBorders>
              <w:top w:val="single" w:sz="4" w:space="0" w:color="auto"/>
              <w:left w:val="single" w:sz="4" w:space="0" w:color="auto"/>
              <w:bottom w:val="single" w:sz="8" w:space="0" w:color="auto"/>
              <w:right w:val="single" w:sz="8"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48</w:t>
            </w:r>
          </w:p>
        </w:tc>
        <w:tc>
          <w:tcPr>
            <w:tcW w:w="585" w:type="dxa"/>
            <w:tcBorders>
              <w:top w:val="single" w:sz="4" w:space="0" w:color="auto"/>
              <w:left w:val="single" w:sz="8"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62</w:t>
            </w:r>
          </w:p>
        </w:tc>
        <w:tc>
          <w:tcPr>
            <w:tcW w:w="585" w:type="dxa"/>
            <w:tcBorders>
              <w:top w:val="single" w:sz="4" w:space="0" w:color="auto"/>
              <w:left w:val="single" w:sz="4"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239</w:t>
            </w:r>
          </w:p>
        </w:tc>
        <w:tc>
          <w:tcPr>
            <w:tcW w:w="601" w:type="dxa"/>
            <w:tcBorders>
              <w:top w:val="single" w:sz="4" w:space="0" w:color="auto"/>
              <w:left w:val="single" w:sz="4" w:space="0" w:color="auto"/>
              <w:bottom w:val="single" w:sz="8" w:space="0" w:color="auto"/>
              <w:right w:val="single" w:sz="8"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721</w:t>
            </w:r>
          </w:p>
        </w:tc>
      </w:tr>
    </w:tbl>
    <w:p w:rsidR="00DE15E8" w:rsidRPr="004D18C2" w:rsidRDefault="00DE15E8" w:rsidP="008C1F29">
      <w:pPr>
        <w:pStyle w:val="NoSpacing"/>
        <w:spacing w:line="300" w:lineRule="auto"/>
      </w:pPr>
    </w:p>
    <w:p w:rsidR="00DE15E8" w:rsidRDefault="00DE15E8" w:rsidP="008C1F29">
      <w:pPr>
        <w:pStyle w:val="NoSpacing"/>
        <w:spacing w:line="300" w:lineRule="auto"/>
      </w:pPr>
      <w:r w:rsidRPr="004D18C2">
        <w:t xml:space="preserve">The most interesting observation here is about the relative computation times: </w:t>
      </w:r>
      <w:proofErr w:type="spellStart"/>
      <w:r w:rsidR="00EE6D3F" w:rsidRPr="004D18C2">
        <w:t>SavHT</w:t>
      </w:r>
      <w:proofErr w:type="spellEnd"/>
      <w:r w:rsidRPr="004D18C2">
        <w:t xml:space="preserve"> is the fastest heuristic for small-scale problems, but almost the slowest for large problems. </w:t>
      </w:r>
      <w:proofErr w:type="spellStart"/>
      <w:r w:rsidRPr="004D18C2">
        <w:t>SeqIns</w:t>
      </w:r>
      <w:proofErr w:type="spellEnd"/>
      <w:r w:rsidRPr="004D18C2">
        <w:t xml:space="preserve"> and </w:t>
      </w:r>
      <w:proofErr w:type="spellStart"/>
      <w:r w:rsidR="006415DD">
        <w:t>CombReg</w:t>
      </w:r>
      <w:proofErr w:type="spellEnd"/>
      <w:r w:rsidRPr="004D18C2">
        <w:t xml:space="preserve"> perform much better as the problem size increases: as Table </w:t>
      </w:r>
      <w:r w:rsidR="00D06DD6">
        <w:t>20</w:t>
      </w:r>
      <w:r w:rsidRPr="004D18C2">
        <w:t xml:space="preserve"> shows, the runtime increases less than </w:t>
      </w:r>
      <w:proofErr w:type="spellStart"/>
      <w:r w:rsidRPr="004D18C2">
        <w:t>quadratic</w:t>
      </w:r>
      <w:r w:rsidR="00D06DD6">
        <w:t>al</w:t>
      </w:r>
      <w:r w:rsidRPr="004D18C2">
        <w:t>ly</w:t>
      </w:r>
      <w:proofErr w:type="spellEnd"/>
      <w:r w:rsidRPr="004D18C2">
        <w:t xml:space="preserve"> with the problem size, whereas this relation is more than quadratic for the other heuristics. This is a result of the number of moves that needs to be evaluated, which is high in case of </w:t>
      </w:r>
      <w:proofErr w:type="spellStart"/>
      <w:r w:rsidR="00EE6D3F" w:rsidRPr="004D18C2">
        <w:t>SavHT</w:t>
      </w:r>
      <w:proofErr w:type="spellEnd"/>
      <w:r w:rsidRPr="004D18C2">
        <w:t xml:space="preserve">, </w:t>
      </w:r>
      <w:proofErr w:type="spellStart"/>
      <w:r w:rsidR="008B5A99" w:rsidRPr="004D18C2">
        <w:t>ParIns</w:t>
      </w:r>
      <w:proofErr w:type="spellEnd"/>
      <w:r w:rsidRPr="004D18C2">
        <w:t xml:space="preserve"> and </w:t>
      </w:r>
      <w:proofErr w:type="spellStart"/>
      <w:r w:rsidR="006415DD">
        <w:t>FewAlt</w:t>
      </w:r>
      <w:proofErr w:type="spellEnd"/>
      <w:r w:rsidRPr="004D18C2">
        <w:t xml:space="preserve">, and the need to update the scores during execution, which further increases the computational needs of the </w:t>
      </w:r>
      <w:proofErr w:type="spellStart"/>
      <w:r w:rsidR="006415DD">
        <w:t>FewAlt</w:t>
      </w:r>
      <w:proofErr w:type="spellEnd"/>
      <w:r w:rsidRPr="004D18C2">
        <w:t xml:space="preserve"> heuristic.</w:t>
      </w:r>
    </w:p>
    <w:p w:rsidR="004E2E78" w:rsidRDefault="004E2E78" w:rsidP="008C1F29">
      <w:pPr>
        <w:pStyle w:val="NoSpacing"/>
        <w:spacing w:line="300" w:lineRule="auto"/>
      </w:pPr>
    </w:p>
    <w:p w:rsidR="004E2E78" w:rsidRPr="004D18C2" w:rsidRDefault="004E2E78" w:rsidP="004E2E78">
      <w:pPr>
        <w:pStyle w:val="NoSpacing"/>
        <w:spacing w:line="300" w:lineRule="auto"/>
      </w:pPr>
      <w:r w:rsidRPr="004D18C2">
        <w:t xml:space="preserve">Of course, the ‘approximate orders’ listed in Table </w:t>
      </w:r>
      <w:r>
        <w:t>20</w:t>
      </w:r>
      <w:r w:rsidRPr="004D18C2">
        <w:t xml:space="preserve"> are not the same as the theoretical complexity but rather an indication based on observations.  The difference between order 1.7 and 2.2 is actually quite big: it </w:t>
      </w:r>
      <w:r w:rsidRPr="004D18C2">
        <w:lastRenderedPageBreak/>
        <w:t xml:space="preserve">means that if the problem size increases from 100 to 1000 customers, the runtime increases by a factor 150 in case of </w:t>
      </w:r>
      <w:proofErr w:type="spellStart"/>
      <w:r w:rsidRPr="004D18C2">
        <w:t>SavHT</w:t>
      </w:r>
      <w:proofErr w:type="spellEnd"/>
      <w:r w:rsidRPr="004D18C2">
        <w:t xml:space="preserve"> and </w:t>
      </w:r>
      <w:proofErr w:type="spellStart"/>
      <w:r w:rsidR="006415DD">
        <w:t>FewAlt</w:t>
      </w:r>
      <w:proofErr w:type="spellEnd"/>
      <w:r w:rsidRPr="004D18C2">
        <w:t xml:space="preserve">, but only by a factor 50 in case of </w:t>
      </w:r>
      <w:proofErr w:type="spellStart"/>
      <w:r w:rsidRPr="004D18C2">
        <w:t>SeqIns</w:t>
      </w:r>
      <w:proofErr w:type="spellEnd"/>
      <w:r w:rsidRPr="004D18C2">
        <w:t xml:space="preserve"> and </w:t>
      </w:r>
      <w:proofErr w:type="spellStart"/>
      <w:r w:rsidR="006415DD">
        <w:t>CombReg</w:t>
      </w:r>
      <w:proofErr w:type="spellEnd"/>
      <w:r w:rsidRPr="004D18C2">
        <w:t>. And as we will see later, this relation is also influenced by the problem characteristics.</w:t>
      </w:r>
    </w:p>
    <w:p w:rsidR="00A9295F" w:rsidRPr="004D18C2" w:rsidRDefault="005B1801" w:rsidP="008C1F29">
      <w:pPr>
        <w:pStyle w:val="NoSpacing"/>
        <w:spacing w:line="300" w:lineRule="auto"/>
      </w:pPr>
      <w:r w:rsidRPr="005B1801">
        <w:rPr>
          <w:noProof/>
          <w:lang w:val="nl-NL" w:eastAsia="nl-NL"/>
        </w:rPr>
        <w:pict>
          <v:shape id="Text Box 677" o:spid="_x0000_s1063" type="#_x0000_t202" style="position:absolute;left:0;text-align:left;margin-left:-.2pt;margin-top:15.85pt;width:477.2pt;height:24pt;z-index:-2516039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" filled="f" stroked="f">
            <v:textbox inset="0,0,0,0">
              <w:txbxContent>
                <w:p w:rsidR="00552A7B" w:rsidRPr="00A9295F" w:rsidRDefault="00552A7B" w:rsidP="00A9295F">
                  <w:pPr>
                    <w:pStyle w:val="NoSpacing"/>
                    <w:rPr>
                      <w:rStyle w:val="Strong"/>
                    </w:rPr>
                  </w:pPr>
                  <w:proofErr w:type="gramStart"/>
                  <w:r>
                    <w:rPr>
                      <w:rStyle w:val="Strong"/>
                    </w:rPr>
                    <w:t>Table 20.</w:t>
                  </w:r>
                  <w:proofErr w:type="gramEnd"/>
                  <w:r>
                    <w:rPr>
                      <w:rStyle w:val="Strong"/>
                    </w:rPr>
                    <w:t xml:space="preserve"> Evaluation of the increase of runtime (in seconds) compared to problem size. </w:t>
                  </w:r>
                  <w:r w:rsidRPr="00A9295F">
                    <w:rPr>
                      <w:b/>
                      <w:sz w:val="18"/>
                    </w:rPr>
                    <w:t>An approximate order of 2.2 means that if the number of customers increases by a factor x, the runtime increased by (approx.) a factor x</w:t>
                  </w:r>
                  <w:r w:rsidRPr="00A9295F">
                    <w:rPr>
                      <w:b/>
                      <w:sz w:val="18"/>
                      <w:vertAlign w:val="superscript"/>
                    </w:rPr>
                    <w:t>2.2</w:t>
                  </w:r>
                  <w:r w:rsidRPr="00A9295F">
                    <w:rPr>
                      <w:b/>
                      <w:sz w:val="18"/>
                    </w:rPr>
                    <w:t>.</w:t>
                  </w:r>
                </w:p>
              </w:txbxContent>
            </v:textbox>
            <w10:wrap type="square"/>
          </v:shape>
        </w:pict>
      </w:r>
    </w:p>
    <w:tbl>
      <w:tblPr>
        <w:tblStyle w:val="TableGrid"/>
        <w:tblW w:w="0" w:type="auto"/>
        <w:tblLook w:val="04A0"/>
      </w:tblPr>
      <w:tblGrid>
        <w:gridCol w:w="1342"/>
        <w:gridCol w:w="716"/>
        <w:gridCol w:w="716"/>
        <w:gridCol w:w="828"/>
        <w:gridCol w:w="1929"/>
      </w:tblGrid>
      <w:tr w:rsidR="00DE15E8" w:rsidTr="00A9295F">
        <w:tc>
          <w:tcPr>
            <w:tcW w:w="1342" w:type="dxa"/>
          </w:tcPr>
          <w:p w:rsidR="00DE15E8" w:rsidRPr="00A9295F" w:rsidRDefault="00A9295F" w:rsidP="008C1F29">
            <w:pPr>
              <w:pStyle w:val="NoSpacing"/>
              <w:spacing w:line="300" w:lineRule="auto"/>
              <w:rPr>
                <w:b/>
                <w:i/>
                <w:sz w:val="20"/>
              </w:rPr>
            </w:pPr>
            <w:r w:rsidRPr="00A9295F">
              <w:rPr>
                <w:b/>
                <w:i/>
                <w:sz w:val="20"/>
              </w:rPr>
              <w:t>Heuristic</w:t>
            </w:r>
          </w:p>
        </w:tc>
        <w:tc>
          <w:tcPr>
            <w:tcW w:w="716" w:type="dxa"/>
          </w:tcPr>
          <w:p w:rsidR="00DE15E8" w:rsidRPr="00A9295F" w:rsidRDefault="00DE15E8" w:rsidP="008C1F29">
            <w:pPr>
              <w:pStyle w:val="NoSpacing"/>
              <w:spacing w:line="300" w:lineRule="auto"/>
              <w:jc w:val="center"/>
              <w:rPr>
                <w:b/>
                <w:i/>
                <w:sz w:val="20"/>
              </w:rPr>
            </w:pPr>
            <w:r w:rsidRPr="00A9295F">
              <w:rPr>
                <w:b/>
                <w:i/>
                <w:sz w:val="20"/>
              </w:rPr>
              <w:t>100</w:t>
            </w:r>
          </w:p>
        </w:tc>
        <w:tc>
          <w:tcPr>
            <w:tcW w:w="716" w:type="dxa"/>
          </w:tcPr>
          <w:p w:rsidR="00DE15E8" w:rsidRPr="00A9295F" w:rsidRDefault="00DE15E8" w:rsidP="008C1F29">
            <w:pPr>
              <w:pStyle w:val="NoSpacing"/>
              <w:spacing w:line="300" w:lineRule="auto"/>
              <w:jc w:val="center"/>
              <w:rPr>
                <w:b/>
                <w:i/>
                <w:sz w:val="20"/>
              </w:rPr>
            </w:pPr>
            <w:r w:rsidRPr="00A9295F">
              <w:rPr>
                <w:b/>
                <w:i/>
                <w:sz w:val="20"/>
              </w:rPr>
              <w:t>400</w:t>
            </w:r>
          </w:p>
        </w:tc>
        <w:tc>
          <w:tcPr>
            <w:tcW w:w="828" w:type="dxa"/>
          </w:tcPr>
          <w:p w:rsidR="00DE15E8" w:rsidRPr="00A9295F" w:rsidRDefault="00DE15E8" w:rsidP="008C1F29">
            <w:pPr>
              <w:pStyle w:val="NoSpacing"/>
              <w:spacing w:line="300" w:lineRule="auto"/>
              <w:jc w:val="center"/>
              <w:rPr>
                <w:b/>
                <w:i/>
                <w:sz w:val="20"/>
              </w:rPr>
            </w:pPr>
            <w:r w:rsidRPr="00A9295F">
              <w:rPr>
                <w:b/>
                <w:i/>
                <w:sz w:val="20"/>
              </w:rPr>
              <w:t>1000</w:t>
            </w:r>
          </w:p>
        </w:tc>
        <w:tc>
          <w:tcPr>
            <w:tcW w:w="1929" w:type="dxa"/>
          </w:tcPr>
          <w:p w:rsidR="00DE15E8" w:rsidRPr="00A9295F" w:rsidRDefault="00A9295F" w:rsidP="008C1F29">
            <w:pPr>
              <w:pStyle w:val="NoSpacing"/>
              <w:spacing w:line="300" w:lineRule="auto"/>
              <w:jc w:val="center"/>
              <w:rPr>
                <w:b/>
                <w:i/>
                <w:sz w:val="20"/>
              </w:rPr>
            </w:pPr>
            <w:r>
              <w:rPr>
                <w:b/>
                <w:i/>
                <w:sz w:val="20"/>
              </w:rPr>
              <w:t>Approximate order</w:t>
            </w:r>
          </w:p>
        </w:tc>
      </w:tr>
      <w:tr w:rsidR="00DE15E8" w:rsidTr="00A9295F">
        <w:tc>
          <w:tcPr>
            <w:tcW w:w="1342" w:type="dxa"/>
          </w:tcPr>
          <w:p w:rsidR="00DE15E8" w:rsidRPr="00A9295F" w:rsidRDefault="00EE6D3F" w:rsidP="008C1F29">
            <w:pPr>
              <w:pStyle w:val="NoSpacing"/>
              <w:spacing w:line="300" w:lineRule="auto"/>
              <w:rPr>
                <w:b/>
                <w:sz w:val="20"/>
              </w:rPr>
            </w:pPr>
            <w:proofErr w:type="spellStart"/>
            <w:r w:rsidRPr="00A9295F">
              <w:rPr>
                <w:b/>
                <w:sz w:val="20"/>
              </w:rPr>
              <w:t>SavHT</w:t>
            </w:r>
            <w:proofErr w:type="spellEnd"/>
          </w:p>
        </w:tc>
        <w:tc>
          <w:tcPr>
            <w:tcW w:w="716"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0.15</w:t>
            </w:r>
          </w:p>
        </w:tc>
        <w:tc>
          <w:tcPr>
            <w:tcW w:w="716"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2.15</w:t>
            </w:r>
          </w:p>
        </w:tc>
        <w:tc>
          <w:tcPr>
            <w:tcW w:w="828"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21.09</w:t>
            </w:r>
          </w:p>
        </w:tc>
        <w:tc>
          <w:tcPr>
            <w:tcW w:w="1929" w:type="dxa"/>
          </w:tcPr>
          <w:p w:rsidR="00DE15E8" w:rsidRPr="00A9295F" w:rsidRDefault="00DE15E8" w:rsidP="008C1F29">
            <w:pPr>
              <w:pStyle w:val="NoSpacing"/>
              <w:spacing w:line="300" w:lineRule="auto"/>
              <w:jc w:val="center"/>
              <w:rPr>
                <w:sz w:val="20"/>
              </w:rPr>
            </w:pPr>
            <w:r w:rsidRPr="00A9295F">
              <w:rPr>
                <w:sz w:val="20"/>
              </w:rPr>
              <w:t>2.2</w:t>
            </w:r>
          </w:p>
        </w:tc>
      </w:tr>
      <w:tr w:rsidR="00DE15E8" w:rsidTr="00A9295F">
        <w:tc>
          <w:tcPr>
            <w:tcW w:w="1342" w:type="dxa"/>
          </w:tcPr>
          <w:p w:rsidR="00DE15E8" w:rsidRPr="00A9295F" w:rsidRDefault="00DE15E8" w:rsidP="008C1F29">
            <w:pPr>
              <w:pStyle w:val="NoSpacing"/>
              <w:spacing w:line="300" w:lineRule="auto"/>
              <w:rPr>
                <w:b/>
                <w:sz w:val="20"/>
              </w:rPr>
            </w:pPr>
            <w:proofErr w:type="spellStart"/>
            <w:r w:rsidRPr="00A9295F">
              <w:rPr>
                <w:b/>
                <w:sz w:val="20"/>
              </w:rPr>
              <w:t>SeqIns</w:t>
            </w:r>
            <w:proofErr w:type="spellEnd"/>
          </w:p>
        </w:tc>
        <w:tc>
          <w:tcPr>
            <w:tcW w:w="716"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0.17</w:t>
            </w:r>
          </w:p>
        </w:tc>
        <w:tc>
          <w:tcPr>
            <w:tcW w:w="716"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1.68</w:t>
            </w:r>
          </w:p>
        </w:tc>
        <w:tc>
          <w:tcPr>
            <w:tcW w:w="828"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7.69</w:t>
            </w:r>
          </w:p>
        </w:tc>
        <w:tc>
          <w:tcPr>
            <w:tcW w:w="1929" w:type="dxa"/>
          </w:tcPr>
          <w:p w:rsidR="00DE15E8" w:rsidRPr="00A9295F" w:rsidRDefault="00DE15E8" w:rsidP="008C1F29">
            <w:pPr>
              <w:pStyle w:val="NoSpacing"/>
              <w:spacing w:line="300" w:lineRule="auto"/>
              <w:jc w:val="center"/>
              <w:rPr>
                <w:sz w:val="20"/>
              </w:rPr>
            </w:pPr>
            <w:r w:rsidRPr="00A9295F">
              <w:rPr>
                <w:sz w:val="20"/>
              </w:rPr>
              <w:t>1.7</w:t>
            </w:r>
          </w:p>
        </w:tc>
      </w:tr>
      <w:tr w:rsidR="00DE15E8" w:rsidTr="00A9295F">
        <w:tc>
          <w:tcPr>
            <w:tcW w:w="1342" w:type="dxa"/>
          </w:tcPr>
          <w:p w:rsidR="00DE15E8" w:rsidRPr="00A9295F" w:rsidRDefault="00DE15E8" w:rsidP="008C1F29">
            <w:pPr>
              <w:pStyle w:val="NoSpacing"/>
              <w:spacing w:line="300" w:lineRule="auto"/>
              <w:rPr>
                <w:b/>
                <w:sz w:val="20"/>
              </w:rPr>
            </w:pPr>
            <w:proofErr w:type="spellStart"/>
            <w:r w:rsidRPr="00A9295F">
              <w:rPr>
                <w:b/>
                <w:sz w:val="20"/>
              </w:rPr>
              <w:t>ParIns</w:t>
            </w:r>
            <w:proofErr w:type="spellEnd"/>
          </w:p>
        </w:tc>
        <w:tc>
          <w:tcPr>
            <w:tcW w:w="716"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0.19</w:t>
            </w:r>
          </w:p>
        </w:tc>
        <w:tc>
          <w:tcPr>
            <w:tcW w:w="716"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2.94</w:t>
            </w:r>
          </w:p>
        </w:tc>
        <w:tc>
          <w:tcPr>
            <w:tcW w:w="828"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22.86</w:t>
            </w:r>
          </w:p>
        </w:tc>
        <w:tc>
          <w:tcPr>
            <w:tcW w:w="1929" w:type="dxa"/>
          </w:tcPr>
          <w:p w:rsidR="00DE15E8" w:rsidRPr="00A9295F" w:rsidRDefault="00DE15E8" w:rsidP="008C1F29">
            <w:pPr>
              <w:pStyle w:val="NoSpacing"/>
              <w:spacing w:line="300" w:lineRule="auto"/>
              <w:jc w:val="center"/>
              <w:rPr>
                <w:sz w:val="20"/>
              </w:rPr>
            </w:pPr>
            <w:r w:rsidRPr="00A9295F">
              <w:rPr>
                <w:sz w:val="20"/>
              </w:rPr>
              <w:t>2.1</w:t>
            </w:r>
          </w:p>
        </w:tc>
      </w:tr>
      <w:tr w:rsidR="00DE15E8" w:rsidTr="00A9295F">
        <w:tc>
          <w:tcPr>
            <w:tcW w:w="1342" w:type="dxa"/>
          </w:tcPr>
          <w:p w:rsidR="00DE15E8" w:rsidRPr="00A9295F" w:rsidRDefault="006415DD" w:rsidP="008C1F29">
            <w:pPr>
              <w:pStyle w:val="NoSpacing"/>
              <w:spacing w:line="300" w:lineRule="auto"/>
              <w:rPr>
                <w:b/>
                <w:sz w:val="20"/>
              </w:rPr>
            </w:pPr>
            <w:proofErr w:type="spellStart"/>
            <w:r>
              <w:rPr>
                <w:b/>
                <w:sz w:val="20"/>
              </w:rPr>
              <w:t>CombReg</w:t>
            </w:r>
            <w:proofErr w:type="spellEnd"/>
          </w:p>
        </w:tc>
        <w:tc>
          <w:tcPr>
            <w:tcW w:w="716"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0.16</w:t>
            </w:r>
          </w:p>
        </w:tc>
        <w:tc>
          <w:tcPr>
            <w:tcW w:w="716"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1.45</w:t>
            </w:r>
          </w:p>
        </w:tc>
        <w:tc>
          <w:tcPr>
            <w:tcW w:w="828"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9.23</w:t>
            </w:r>
          </w:p>
        </w:tc>
        <w:tc>
          <w:tcPr>
            <w:tcW w:w="1929" w:type="dxa"/>
          </w:tcPr>
          <w:p w:rsidR="00DE15E8" w:rsidRPr="00A9295F" w:rsidRDefault="00DE15E8" w:rsidP="008C1F29">
            <w:pPr>
              <w:pStyle w:val="NoSpacing"/>
              <w:spacing w:line="300" w:lineRule="auto"/>
              <w:jc w:val="center"/>
              <w:rPr>
                <w:sz w:val="20"/>
              </w:rPr>
            </w:pPr>
            <w:r w:rsidRPr="00A9295F">
              <w:rPr>
                <w:sz w:val="20"/>
              </w:rPr>
              <w:t>1.7</w:t>
            </w:r>
          </w:p>
        </w:tc>
      </w:tr>
      <w:tr w:rsidR="00DE15E8" w:rsidTr="00A9295F">
        <w:tc>
          <w:tcPr>
            <w:tcW w:w="1342" w:type="dxa"/>
          </w:tcPr>
          <w:p w:rsidR="00DE15E8" w:rsidRPr="00A9295F" w:rsidRDefault="006415DD" w:rsidP="008C1F29">
            <w:pPr>
              <w:pStyle w:val="NoSpacing"/>
              <w:spacing w:line="300" w:lineRule="auto"/>
              <w:rPr>
                <w:b/>
                <w:sz w:val="20"/>
              </w:rPr>
            </w:pPr>
            <w:proofErr w:type="spellStart"/>
            <w:r>
              <w:rPr>
                <w:b/>
                <w:sz w:val="20"/>
              </w:rPr>
              <w:t>FewAlt</w:t>
            </w:r>
            <w:proofErr w:type="spellEnd"/>
          </w:p>
        </w:tc>
        <w:tc>
          <w:tcPr>
            <w:tcW w:w="716"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0.21</w:t>
            </w:r>
          </w:p>
        </w:tc>
        <w:tc>
          <w:tcPr>
            <w:tcW w:w="716"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3.45</w:t>
            </w:r>
          </w:p>
        </w:tc>
        <w:tc>
          <w:tcPr>
            <w:tcW w:w="828" w:type="dxa"/>
            <w:vAlign w:val="bottom"/>
          </w:tcPr>
          <w:p w:rsidR="00DE15E8" w:rsidRPr="00A9295F" w:rsidRDefault="00DE15E8" w:rsidP="008C1F29">
            <w:pPr>
              <w:pStyle w:val="NoSpacing"/>
              <w:spacing w:line="300" w:lineRule="auto"/>
              <w:jc w:val="center"/>
              <w:rPr>
                <w:rFonts w:ascii="Calibri" w:hAnsi="Calibri" w:cs="Calibri"/>
                <w:color w:val="000000"/>
                <w:sz w:val="20"/>
              </w:rPr>
            </w:pPr>
            <w:r w:rsidRPr="00A9295F">
              <w:rPr>
                <w:rFonts w:ascii="Calibri" w:hAnsi="Calibri" w:cs="Calibri"/>
                <w:color w:val="000000"/>
                <w:sz w:val="20"/>
              </w:rPr>
              <w:t>36.57</w:t>
            </w:r>
          </w:p>
        </w:tc>
        <w:tc>
          <w:tcPr>
            <w:tcW w:w="1929" w:type="dxa"/>
          </w:tcPr>
          <w:p w:rsidR="00DE15E8" w:rsidRPr="00A9295F" w:rsidRDefault="00DE15E8" w:rsidP="008C1F29">
            <w:pPr>
              <w:pStyle w:val="NoSpacing"/>
              <w:spacing w:line="300" w:lineRule="auto"/>
              <w:jc w:val="center"/>
              <w:rPr>
                <w:sz w:val="20"/>
              </w:rPr>
            </w:pPr>
            <w:r w:rsidRPr="00A9295F">
              <w:rPr>
                <w:sz w:val="20"/>
              </w:rPr>
              <w:t>2.2</w:t>
            </w:r>
          </w:p>
        </w:tc>
      </w:tr>
    </w:tbl>
    <w:p w:rsidR="00DE15E8" w:rsidRPr="004D18C2" w:rsidRDefault="00DE15E8" w:rsidP="008C1F29">
      <w:pPr>
        <w:pStyle w:val="NoSpacing"/>
        <w:spacing w:line="300" w:lineRule="auto"/>
      </w:pPr>
    </w:p>
    <w:p w:rsidR="00333D65" w:rsidRPr="005F081B" w:rsidRDefault="001A3166" w:rsidP="005B6FCB">
      <w:pPr>
        <w:pStyle w:val="Heading3"/>
      </w:pPr>
      <w:bookmarkStart w:id="92" w:name="_Toc315199052"/>
      <w:bookmarkStart w:id="93" w:name="_Toc316390192"/>
      <w:proofErr w:type="gramStart"/>
      <w:r>
        <w:t>5.</w:t>
      </w:r>
      <w:r w:rsidR="00333D65">
        <w:t>3.3</w:t>
      </w:r>
      <w:r w:rsidR="00333D65" w:rsidRPr="005F081B">
        <w:t xml:space="preserve">  Comparison</w:t>
      </w:r>
      <w:proofErr w:type="gramEnd"/>
      <w:r w:rsidR="00333D65" w:rsidRPr="005F081B">
        <w:t xml:space="preserve"> on degree of clustering</w:t>
      </w:r>
      <w:bookmarkEnd w:id="92"/>
      <w:bookmarkEnd w:id="93"/>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The next comparison is on the degree of clustering. Table </w:t>
      </w:r>
      <w:r w:rsidR="00D06DD6">
        <w:t>21</w:t>
      </w:r>
      <w:r w:rsidRPr="004D18C2">
        <w:t xml:space="preserve"> shows the relative perform</w:t>
      </w:r>
      <w:r w:rsidR="00FB555D">
        <w:t>ance of the five heuristics on heuristics with different degrees of clustering.</w:t>
      </w:r>
    </w:p>
    <w:p w:rsidR="00DE15E8" w:rsidRPr="004D18C2" w:rsidRDefault="005B1801" w:rsidP="008C1F29">
      <w:pPr>
        <w:pStyle w:val="NoSpacing"/>
        <w:spacing w:line="300" w:lineRule="auto"/>
      </w:pPr>
      <w:r w:rsidRPr="005B1801">
        <w:rPr>
          <w:noProof/>
          <w:lang w:val="nl-NL" w:eastAsia="nl-NL"/>
        </w:rPr>
        <w:pict>
          <v:shape id="Text Box 679" o:spid="_x0000_s1064" type="#_x0000_t202" style="position:absolute;left:0;text-align:left;margin-left:.55pt;margin-top:15.75pt;width:477.2pt;height:24pt;z-index:-2516019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" filled="f" stroked="f">
            <v:textbox inset="0,0,0,0">
              <w:txbxContent>
                <w:p w:rsidR="00552A7B" w:rsidRDefault="00552A7B" w:rsidP="00FB555D">
                  <w:pPr>
                    <w:pStyle w:val="NoSpacing"/>
                    <w:rPr>
                      <w:rStyle w:val="Strong"/>
                    </w:rPr>
                  </w:pPr>
                  <w:proofErr w:type="gramStart"/>
                  <w:r>
                    <w:rPr>
                      <w:rStyle w:val="Strong"/>
                    </w:rPr>
                    <w:t>Table 21.</w:t>
                  </w:r>
                  <w:proofErr w:type="gramEnd"/>
                  <w:r>
                    <w:rPr>
                      <w:rStyle w:val="Strong"/>
                    </w:rPr>
                    <w:t xml:space="preserve"> Comparison of results based on degree of clustering. </w:t>
                  </w:r>
                </w:p>
                <w:p w:rsidR="00552A7B" w:rsidRPr="00A9295F" w:rsidRDefault="00552A7B" w:rsidP="00FB555D">
                  <w:pPr>
                    <w:pStyle w:val="NoSpacing"/>
                    <w:rPr>
                      <w:rStyle w:val="Strong"/>
                    </w:rPr>
                  </w:pPr>
                  <w:r>
                    <w:rPr>
                      <w:rStyle w:val="Strong"/>
                    </w:rPr>
                    <w:t>C = clustered, R = randomized, RC = semi-clustered.</w:t>
                  </w:r>
                </w:p>
              </w:txbxContent>
            </v:textbox>
            <w10:wrap type="square"/>
          </v:shape>
        </w:pict>
      </w:r>
    </w:p>
    <w:tbl>
      <w:tblPr>
        <w:tblW w:w="6536" w:type="dxa"/>
        <w:tblInd w:w="55" w:type="dxa"/>
        <w:tblCellMar>
          <w:left w:w="70" w:type="dxa"/>
          <w:right w:w="70" w:type="dxa"/>
        </w:tblCellMar>
        <w:tblLook w:val="04A0"/>
      </w:tblPr>
      <w:tblGrid>
        <w:gridCol w:w="1278"/>
        <w:gridCol w:w="580"/>
        <w:gridCol w:w="567"/>
        <w:gridCol w:w="567"/>
        <w:gridCol w:w="567"/>
        <w:gridCol w:w="567"/>
        <w:gridCol w:w="567"/>
        <w:gridCol w:w="567"/>
        <w:gridCol w:w="567"/>
        <w:gridCol w:w="709"/>
      </w:tblGrid>
      <w:tr w:rsidR="00DE15E8" w:rsidRPr="00905276" w:rsidTr="00962A7F">
        <w:trPr>
          <w:trHeight w:val="300"/>
        </w:trPr>
        <w:tc>
          <w:tcPr>
            <w:tcW w:w="1278"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 </w:t>
            </w:r>
          </w:p>
        </w:tc>
        <w:tc>
          <w:tcPr>
            <w:tcW w:w="1714" w:type="dxa"/>
            <w:gridSpan w:val="3"/>
            <w:tcBorders>
              <w:top w:val="single" w:sz="8" w:space="0" w:color="auto"/>
              <w:left w:val="nil"/>
              <w:bottom w:val="single" w:sz="4" w:space="0" w:color="auto"/>
              <w:right w:val="single" w:sz="8" w:space="0" w:color="000000"/>
            </w:tcBorders>
            <w:shd w:val="clear" w:color="auto" w:fill="auto"/>
            <w:noWrap/>
            <w:vAlign w:val="bottom"/>
            <w:hideMark/>
          </w:tcPr>
          <w:p w:rsidR="00DE15E8" w:rsidRPr="00FB555D" w:rsidRDefault="00DE15E8" w:rsidP="008C1F29">
            <w:pPr>
              <w:pStyle w:val="NoSpacing"/>
              <w:spacing w:line="300" w:lineRule="auto"/>
              <w:jc w:val="center"/>
              <w:rPr>
                <w:b/>
                <w:bCs/>
                <w:i/>
                <w:sz w:val="20"/>
                <w:lang w:eastAsia="nl-NL"/>
              </w:rPr>
            </w:pPr>
            <w:proofErr w:type="spellStart"/>
            <w:r w:rsidRPr="00FB555D">
              <w:rPr>
                <w:b/>
                <w:bCs/>
                <w:i/>
                <w:sz w:val="20"/>
                <w:lang w:eastAsia="nl-NL"/>
              </w:rPr>
              <w:t>Nroutes</w:t>
            </w:r>
            <w:proofErr w:type="spellEnd"/>
          </w:p>
        </w:tc>
        <w:tc>
          <w:tcPr>
            <w:tcW w:w="1701" w:type="dxa"/>
            <w:gridSpan w:val="3"/>
            <w:tcBorders>
              <w:top w:val="single" w:sz="8" w:space="0" w:color="auto"/>
              <w:left w:val="nil"/>
              <w:bottom w:val="single" w:sz="4" w:space="0" w:color="auto"/>
              <w:right w:val="single" w:sz="8" w:space="0" w:color="000000"/>
            </w:tcBorders>
            <w:shd w:val="clear" w:color="auto" w:fill="auto"/>
            <w:noWrap/>
            <w:vAlign w:val="bottom"/>
            <w:hideMark/>
          </w:tcPr>
          <w:p w:rsidR="00DE15E8" w:rsidRPr="00FB555D" w:rsidRDefault="00DE15E8" w:rsidP="008C1F29">
            <w:pPr>
              <w:pStyle w:val="NoSpacing"/>
              <w:spacing w:line="300" w:lineRule="auto"/>
              <w:jc w:val="center"/>
              <w:rPr>
                <w:b/>
                <w:bCs/>
                <w:i/>
                <w:sz w:val="20"/>
                <w:lang w:eastAsia="nl-NL"/>
              </w:rPr>
            </w:pPr>
            <w:r w:rsidRPr="00FB555D">
              <w:rPr>
                <w:b/>
                <w:bCs/>
                <w:i/>
                <w:sz w:val="20"/>
                <w:lang w:eastAsia="nl-NL"/>
              </w:rPr>
              <w:t>Distance</w:t>
            </w:r>
          </w:p>
        </w:tc>
        <w:tc>
          <w:tcPr>
            <w:tcW w:w="1843" w:type="dxa"/>
            <w:gridSpan w:val="3"/>
            <w:tcBorders>
              <w:top w:val="single" w:sz="8" w:space="0" w:color="auto"/>
              <w:left w:val="nil"/>
              <w:bottom w:val="single" w:sz="4" w:space="0" w:color="auto"/>
              <w:right w:val="single" w:sz="8" w:space="0" w:color="000000"/>
            </w:tcBorders>
            <w:shd w:val="clear" w:color="auto" w:fill="auto"/>
            <w:noWrap/>
            <w:vAlign w:val="bottom"/>
            <w:hideMark/>
          </w:tcPr>
          <w:p w:rsidR="00DE15E8" w:rsidRPr="00FB555D" w:rsidRDefault="00DE15E8" w:rsidP="008C1F29">
            <w:pPr>
              <w:pStyle w:val="NoSpacing"/>
              <w:spacing w:line="300" w:lineRule="auto"/>
              <w:jc w:val="center"/>
              <w:rPr>
                <w:b/>
                <w:bCs/>
                <w:i/>
                <w:sz w:val="20"/>
                <w:lang w:eastAsia="nl-NL"/>
              </w:rPr>
            </w:pPr>
            <w:r w:rsidRPr="00FB555D">
              <w:rPr>
                <w:b/>
                <w:bCs/>
                <w:i/>
                <w:sz w:val="20"/>
                <w:lang w:eastAsia="nl-NL"/>
              </w:rPr>
              <w:t>Runtime</w:t>
            </w:r>
          </w:p>
        </w:tc>
      </w:tr>
      <w:tr w:rsidR="00DE15E8" w:rsidRPr="00905276" w:rsidTr="00962A7F">
        <w:trPr>
          <w:trHeight w:val="315"/>
        </w:trPr>
        <w:tc>
          <w:tcPr>
            <w:tcW w:w="1278" w:type="dxa"/>
            <w:tcBorders>
              <w:top w:val="nil"/>
              <w:left w:val="single" w:sz="8" w:space="0" w:color="auto"/>
              <w:bottom w:val="single" w:sz="8" w:space="0" w:color="auto"/>
              <w:right w:val="single" w:sz="8" w:space="0" w:color="auto"/>
            </w:tcBorders>
            <w:shd w:val="clear" w:color="auto" w:fill="auto"/>
            <w:noWrap/>
            <w:vAlign w:val="bottom"/>
            <w:hideMark/>
          </w:tcPr>
          <w:p w:rsidR="00DE15E8" w:rsidRPr="00FB555D" w:rsidRDefault="00FB555D" w:rsidP="008C1F29">
            <w:pPr>
              <w:pStyle w:val="NoSpacing"/>
              <w:spacing w:line="300" w:lineRule="auto"/>
              <w:rPr>
                <w:b/>
                <w:i/>
                <w:sz w:val="20"/>
                <w:lang w:eastAsia="nl-NL"/>
              </w:rPr>
            </w:pPr>
            <w:r w:rsidRPr="00FB555D">
              <w:rPr>
                <w:b/>
                <w:i/>
                <w:sz w:val="20"/>
                <w:lang w:eastAsia="nl-NL"/>
              </w:rPr>
              <w:t>Heuristic</w:t>
            </w:r>
          </w:p>
        </w:tc>
        <w:tc>
          <w:tcPr>
            <w:tcW w:w="580" w:type="dxa"/>
            <w:tcBorders>
              <w:top w:val="nil"/>
              <w:left w:val="nil"/>
              <w:bottom w:val="single" w:sz="8" w:space="0" w:color="auto"/>
              <w:right w:val="single" w:sz="4" w:space="0" w:color="auto"/>
            </w:tcBorders>
            <w:shd w:val="clear" w:color="auto" w:fill="auto"/>
            <w:noWrap/>
            <w:vAlign w:val="bottom"/>
            <w:hideMark/>
          </w:tcPr>
          <w:p w:rsidR="00DE15E8" w:rsidRPr="00FB555D" w:rsidRDefault="00DE15E8" w:rsidP="008C1F29">
            <w:pPr>
              <w:pStyle w:val="NoSpacing"/>
              <w:spacing w:line="300" w:lineRule="auto"/>
              <w:rPr>
                <w:bCs/>
                <w:i/>
                <w:iCs/>
                <w:sz w:val="20"/>
                <w:lang w:eastAsia="nl-NL"/>
              </w:rPr>
            </w:pPr>
            <w:r w:rsidRPr="00FB555D">
              <w:rPr>
                <w:bCs/>
                <w:i/>
                <w:iCs/>
                <w:sz w:val="20"/>
                <w:lang w:eastAsia="nl-NL"/>
              </w:rPr>
              <w:t>C</w:t>
            </w:r>
          </w:p>
        </w:tc>
        <w:tc>
          <w:tcPr>
            <w:tcW w:w="567" w:type="dxa"/>
            <w:tcBorders>
              <w:top w:val="nil"/>
              <w:left w:val="nil"/>
              <w:bottom w:val="single" w:sz="8" w:space="0" w:color="auto"/>
              <w:right w:val="single" w:sz="4" w:space="0" w:color="auto"/>
            </w:tcBorders>
            <w:shd w:val="clear" w:color="auto" w:fill="auto"/>
            <w:noWrap/>
            <w:vAlign w:val="bottom"/>
            <w:hideMark/>
          </w:tcPr>
          <w:p w:rsidR="00DE15E8" w:rsidRPr="00FB555D" w:rsidRDefault="00DE15E8" w:rsidP="008C1F29">
            <w:pPr>
              <w:pStyle w:val="NoSpacing"/>
              <w:spacing w:line="300" w:lineRule="auto"/>
              <w:rPr>
                <w:bCs/>
                <w:i/>
                <w:iCs/>
                <w:sz w:val="20"/>
                <w:lang w:eastAsia="nl-NL"/>
              </w:rPr>
            </w:pPr>
            <w:r w:rsidRPr="00FB555D">
              <w:rPr>
                <w:bCs/>
                <w:i/>
                <w:iCs/>
                <w:sz w:val="20"/>
                <w:lang w:eastAsia="nl-NL"/>
              </w:rPr>
              <w:t>R</w:t>
            </w:r>
          </w:p>
        </w:tc>
        <w:tc>
          <w:tcPr>
            <w:tcW w:w="567" w:type="dxa"/>
            <w:tcBorders>
              <w:top w:val="nil"/>
              <w:left w:val="nil"/>
              <w:bottom w:val="single" w:sz="8" w:space="0" w:color="auto"/>
              <w:right w:val="single" w:sz="8" w:space="0" w:color="auto"/>
            </w:tcBorders>
            <w:shd w:val="clear" w:color="auto" w:fill="auto"/>
            <w:noWrap/>
            <w:vAlign w:val="bottom"/>
            <w:hideMark/>
          </w:tcPr>
          <w:p w:rsidR="00DE15E8" w:rsidRPr="00FB555D" w:rsidRDefault="00DE15E8" w:rsidP="008C1F29">
            <w:pPr>
              <w:pStyle w:val="NoSpacing"/>
              <w:spacing w:line="300" w:lineRule="auto"/>
              <w:jc w:val="center"/>
              <w:rPr>
                <w:bCs/>
                <w:i/>
                <w:iCs/>
                <w:sz w:val="20"/>
                <w:lang w:eastAsia="nl-NL"/>
              </w:rPr>
            </w:pPr>
            <w:r w:rsidRPr="00FB555D">
              <w:rPr>
                <w:bCs/>
                <w:i/>
                <w:iCs/>
                <w:sz w:val="20"/>
                <w:lang w:eastAsia="nl-NL"/>
              </w:rPr>
              <w:t>RC</w:t>
            </w:r>
          </w:p>
        </w:tc>
        <w:tc>
          <w:tcPr>
            <w:tcW w:w="567" w:type="dxa"/>
            <w:tcBorders>
              <w:top w:val="nil"/>
              <w:left w:val="nil"/>
              <w:bottom w:val="single" w:sz="8" w:space="0" w:color="auto"/>
              <w:right w:val="single" w:sz="4" w:space="0" w:color="auto"/>
            </w:tcBorders>
            <w:shd w:val="clear" w:color="auto" w:fill="auto"/>
            <w:noWrap/>
            <w:vAlign w:val="bottom"/>
            <w:hideMark/>
          </w:tcPr>
          <w:p w:rsidR="00DE15E8" w:rsidRPr="00FB555D" w:rsidRDefault="00DE15E8" w:rsidP="008C1F29">
            <w:pPr>
              <w:pStyle w:val="NoSpacing"/>
              <w:spacing w:line="300" w:lineRule="auto"/>
              <w:jc w:val="center"/>
              <w:rPr>
                <w:bCs/>
                <w:i/>
                <w:iCs/>
                <w:sz w:val="20"/>
                <w:lang w:eastAsia="nl-NL"/>
              </w:rPr>
            </w:pPr>
            <w:r w:rsidRPr="00FB555D">
              <w:rPr>
                <w:bCs/>
                <w:i/>
                <w:iCs/>
                <w:sz w:val="20"/>
                <w:lang w:eastAsia="nl-NL"/>
              </w:rPr>
              <w:t>C</w:t>
            </w:r>
          </w:p>
        </w:tc>
        <w:tc>
          <w:tcPr>
            <w:tcW w:w="567" w:type="dxa"/>
            <w:tcBorders>
              <w:top w:val="nil"/>
              <w:left w:val="nil"/>
              <w:bottom w:val="single" w:sz="8" w:space="0" w:color="auto"/>
              <w:right w:val="single" w:sz="4" w:space="0" w:color="auto"/>
            </w:tcBorders>
            <w:shd w:val="clear" w:color="auto" w:fill="auto"/>
            <w:noWrap/>
            <w:vAlign w:val="bottom"/>
            <w:hideMark/>
          </w:tcPr>
          <w:p w:rsidR="00DE15E8" w:rsidRPr="00FB555D" w:rsidRDefault="00DE15E8" w:rsidP="008C1F29">
            <w:pPr>
              <w:pStyle w:val="NoSpacing"/>
              <w:spacing w:line="300" w:lineRule="auto"/>
              <w:jc w:val="center"/>
              <w:rPr>
                <w:bCs/>
                <w:i/>
                <w:iCs/>
                <w:sz w:val="20"/>
                <w:lang w:eastAsia="nl-NL"/>
              </w:rPr>
            </w:pPr>
            <w:r w:rsidRPr="00FB555D">
              <w:rPr>
                <w:bCs/>
                <w:i/>
                <w:iCs/>
                <w:sz w:val="20"/>
                <w:lang w:eastAsia="nl-NL"/>
              </w:rPr>
              <w:t>R</w:t>
            </w:r>
          </w:p>
        </w:tc>
        <w:tc>
          <w:tcPr>
            <w:tcW w:w="567" w:type="dxa"/>
            <w:tcBorders>
              <w:top w:val="nil"/>
              <w:left w:val="nil"/>
              <w:bottom w:val="single" w:sz="8" w:space="0" w:color="auto"/>
              <w:right w:val="single" w:sz="8" w:space="0" w:color="auto"/>
            </w:tcBorders>
            <w:shd w:val="clear" w:color="auto" w:fill="auto"/>
            <w:noWrap/>
            <w:vAlign w:val="bottom"/>
            <w:hideMark/>
          </w:tcPr>
          <w:p w:rsidR="00DE15E8" w:rsidRPr="00FB555D" w:rsidRDefault="00DE15E8" w:rsidP="008C1F29">
            <w:pPr>
              <w:pStyle w:val="NoSpacing"/>
              <w:spacing w:line="300" w:lineRule="auto"/>
              <w:jc w:val="center"/>
              <w:rPr>
                <w:bCs/>
                <w:i/>
                <w:iCs/>
                <w:sz w:val="20"/>
                <w:lang w:eastAsia="nl-NL"/>
              </w:rPr>
            </w:pPr>
            <w:r w:rsidRPr="00FB555D">
              <w:rPr>
                <w:bCs/>
                <w:i/>
                <w:iCs/>
                <w:sz w:val="20"/>
                <w:lang w:eastAsia="nl-NL"/>
              </w:rPr>
              <w:t>RC</w:t>
            </w:r>
          </w:p>
        </w:tc>
        <w:tc>
          <w:tcPr>
            <w:tcW w:w="567" w:type="dxa"/>
            <w:tcBorders>
              <w:top w:val="nil"/>
              <w:left w:val="nil"/>
              <w:bottom w:val="single" w:sz="8" w:space="0" w:color="auto"/>
              <w:right w:val="single" w:sz="4" w:space="0" w:color="auto"/>
            </w:tcBorders>
            <w:shd w:val="clear" w:color="auto" w:fill="auto"/>
            <w:noWrap/>
            <w:vAlign w:val="bottom"/>
            <w:hideMark/>
          </w:tcPr>
          <w:p w:rsidR="00DE15E8" w:rsidRPr="00FB555D" w:rsidRDefault="00DE15E8" w:rsidP="008C1F29">
            <w:pPr>
              <w:pStyle w:val="NoSpacing"/>
              <w:spacing w:line="300" w:lineRule="auto"/>
              <w:jc w:val="center"/>
              <w:rPr>
                <w:bCs/>
                <w:i/>
                <w:iCs/>
                <w:sz w:val="20"/>
                <w:lang w:eastAsia="nl-NL"/>
              </w:rPr>
            </w:pPr>
            <w:r w:rsidRPr="00FB555D">
              <w:rPr>
                <w:bCs/>
                <w:i/>
                <w:iCs/>
                <w:sz w:val="20"/>
                <w:lang w:eastAsia="nl-NL"/>
              </w:rPr>
              <w:t>C</w:t>
            </w:r>
          </w:p>
        </w:tc>
        <w:tc>
          <w:tcPr>
            <w:tcW w:w="567" w:type="dxa"/>
            <w:tcBorders>
              <w:top w:val="nil"/>
              <w:left w:val="nil"/>
              <w:bottom w:val="single" w:sz="8" w:space="0" w:color="auto"/>
              <w:right w:val="single" w:sz="4" w:space="0" w:color="auto"/>
            </w:tcBorders>
            <w:shd w:val="clear" w:color="auto" w:fill="auto"/>
            <w:noWrap/>
            <w:vAlign w:val="bottom"/>
            <w:hideMark/>
          </w:tcPr>
          <w:p w:rsidR="00DE15E8" w:rsidRPr="00FB555D" w:rsidRDefault="00DE15E8" w:rsidP="008C1F29">
            <w:pPr>
              <w:pStyle w:val="NoSpacing"/>
              <w:spacing w:line="300" w:lineRule="auto"/>
              <w:jc w:val="center"/>
              <w:rPr>
                <w:bCs/>
                <w:i/>
                <w:iCs/>
                <w:sz w:val="20"/>
                <w:lang w:eastAsia="nl-NL"/>
              </w:rPr>
            </w:pPr>
            <w:r w:rsidRPr="00FB555D">
              <w:rPr>
                <w:bCs/>
                <w:i/>
                <w:iCs/>
                <w:sz w:val="20"/>
                <w:lang w:eastAsia="nl-NL"/>
              </w:rPr>
              <w:t>R</w:t>
            </w:r>
          </w:p>
        </w:tc>
        <w:tc>
          <w:tcPr>
            <w:tcW w:w="709" w:type="dxa"/>
            <w:tcBorders>
              <w:top w:val="nil"/>
              <w:left w:val="nil"/>
              <w:bottom w:val="single" w:sz="8" w:space="0" w:color="auto"/>
              <w:right w:val="single" w:sz="8" w:space="0" w:color="auto"/>
            </w:tcBorders>
            <w:shd w:val="clear" w:color="auto" w:fill="auto"/>
            <w:noWrap/>
            <w:vAlign w:val="bottom"/>
            <w:hideMark/>
          </w:tcPr>
          <w:p w:rsidR="00DE15E8" w:rsidRPr="00FB555D" w:rsidRDefault="00DE15E8" w:rsidP="008C1F29">
            <w:pPr>
              <w:pStyle w:val="NoSpacing"/>
              <w:spacing w:line="300" w:lineRule="auto"/>
              <w:jc w:val="center"/>
              <w:rPr>
                <w:bCs/>
                <w:i/>
                <w:iCs/>
                <w:sz w:val="20"/>
                <w:lang w:eastAsia="nl-NL"/>
              </w:rPr>
            </w:pPr>
            <w:r w:rsidRPr="00FB555D">
              <w:rPr>
                <w:bCs/>
                <w:i/>
                <w:iCs/>
                <w:sz w:val="20"/>
                <w:lang w:eastAsia="nl-NL"/>
              </w:rPr>
              <w:t>RC</w:t>
            </w:r>
          </w:p>
        </w:tc>
      </w:tr>
      <w:tr w:rsidR="00DE15E8" w:rsidRPr="00905276" w:rsidTr="00962A7F">
        <w:trPr>
          <w:trHeight w:val="300"/>
        </w:trPr>
        <w:tc>
          <w:tcPr>
            <w:tcW w:w="1278"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EE6D3F" w:rsidP="008C1F29">
            <w:pPr>
              <w:pStyle w:val="NoSpacing"/>
              <w:spacing w:line="300" w:lineRule="auto"/>
              <w:rPr>
                <w:b/>
                <w:bCs/>
                <w:sz w:val="20"/>
                <w:lang w:eastAsia="nl-NL"/>
              </w:rPr>
            </w:pPr>
            <w:proofErr w:type="spellStart"/>
            <w:r w:rsidRPr="00A9295F">
              <w:rPr>
                <w:b/>
                <w:bCs/>
                <w:sz w:val="20"/>
                <w:lang w:eastAsia="nl-NL"/>
              </w:rPr>
              <w:t>SavHT</w:t>
            </w:r>
            <w:proofErr w:type="spellEnd"/>
          </w:p>
        </w:tc>
        <w:tc>
          <w:tcPr>
            <w:tcW w:w="580" w:type="dxa"/>
            <w:tcBorders>
              <w:top w:val="nil"/>
              <w:left w:val="single" w:sz="8" w:space="0" w:color="auto"/>
              <w:bottom w:val="single" w:sz="4"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33</w:t>
            </w:r>
          </w:p>
        </w:tc>
        <w:tc>
          <w:tcPr>
            <w:tcW w:w="567" w:type="dxa"/>
            <w:tcBorders>
              <w:top w:val="nil"/>
              <w:left w:val="single" w:sz="4" w:space="0" w:color="auto"/>
              <w:bottom w:val="single" w:sz="4"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103</w:t>
            </w:r>
          </w:p>
        </w:tc>
        <w:tc>
          <w:tcPr>
            <w:tcW w:w="567" w:type="dxa"/>
            <w:tcBorders>
              <w:top w:val="nil"/>
              <w:left w:val="single" w:sz="4" w:space="0" w:color="auto"/>
              <w:bottom w:val="single" w:sz="4" w:space="0" w:color="auto"/>
              <w:right w:val="single" w:sz="8"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62</w:t>
            </w:r>
          </w:p>
        </w:tc>
        <w:tc>
          <w:tcPr>
            <w:tcW w:w="567" w:type="dxa"/>
            <w:tcBorders>
              <w:top w:val="nil"/>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w:t>
            </w:r>
          </w:p>
        </w:tc>
        <w:tc>
          <w:tcPr>
            <w:tcW w:w="567" w:type="dxa"/>
            <w:tcBorders>
              <w:top w:val="nil"/>
              <w:left w:val="single" w:sz="4"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w:t>
            </w:r>
          </w:p>
        </w:tc>
        <w:tc>
          <w:tcPr>
            <w:tcW w:w="567" w:type="dxa"/>
            <w:tcBorders>
              <w:top w:val="nil"/>
              <w:left w:val="single" w:sz="4" w:space="0" w:color="auto"/>
              <w:bottom w:val="single" w:sz="4" w:space="0" w:color="auto"/>
              <w:right w:val="single" w:sz="8"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w:t>
            </w:r>
          </w:p>
        </w:tc>
        <w:tc>
          <w:tcPr>
            <w:tcW w:w="567" w:type="dxa"/>
            <w:tcBorders>
              <w:top w:val="nil"/>
              <w:left w:val="single" w:sz="8" w:space="0" w:color="auto"/>
              <w:bottom w:val="single" w:sz="4" w:space="0" w:color="auto"/>
              <w:right w:val="single" w:sz="4" w:space="0" w:color="auto"/>
            </w:tcBorders>
            <w:shd w:val="clear" w:color="000000" w:fill="FFDD82"/>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192</w:t>
            </w:r>
          </w:p>
        </w:tc>
        <w:tc>
          <w:tcPr>
            <w:tcW w:w="567" w:type="dxa"/>
            <w:tcBorders>
              <w:top w:val="nil"/>
              <w:left w:val="single" w:sz="4"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197</w:t>
            </w:r>
          </w:p>
        </w:tc>
        <w:tc>
          <w:tcPr>
            <w:tcW w:w="709" w:type="dxa"/>
            <w:tcBorders>
              <w:top w:val="nil"/>
              <w:left w:val="single" w:sz="4" w:space="0" w:color="auto"/>
              <w:bottom w:val="single" w:sz="4" w:space="0" w:color="auto"/>
              <w:right w:val="single" w:sz="8" w:space="0" w:color="auto"/>
            </w:tcBorders>
            <w:shd w:val="clear" w:color="000000" w:fill="FFDC81"/>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193</w:t>
            </w:r>
          </w:p>
        </w:tc>
      </w:tr>
      <w:tr w:rsidR="00DE15E8" w:rsidRPr="00905276" w:rsidTr="00962A7F">
        <w:trPr>
          <w:trHeight w:val="300"/>
        </w:trPr>
        <w:tc>
          <w:tcPr>
            <w:tcW w:w="1278"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A1030D" w:rsidP="008C1F29">
            <w:pPr>
              <w:pStyle w:val="NoSpacing"/>
              <w:spacing w:line="300" w:lineRule="auto"/>
              <w:rPr>
                <w:b/>
                <w:bCs/>
                <w:sz w:val="20"/>
                <w:lang w:eastAsia="nl-NL"/>
              </w:rPr>
            </w:pPr>
            <w:proofErr w:type="spellStart"/>
            <w:r w:rsidRPr="00A9295F">
              <w:rPr>
                <w:b/>
                <w:bCs/>
                <w:sz w:val="20"/>
                <w:lang w:eastAsia="nl-NL"/>
              </w:rPr>
              <w:t>SeqI</w:t>
            </w:r>
            <w:r w:rsidR="00DE15E8" w:rsidRPr="00A9295F">
              <w:rPr>
                <w:b/>
                <w:bCs/>
                <w:sz w:val="20"/>
                <w:lang w:eastAsia="nl-NL"/>
              </w:rPr>
              <w:t>ns</w:t>
            </w:r>
            <w:proofErr w:type="spellEnd"/>
          </w:p>
        </w:tc>
        <w:tc>
          <w:tcPr>
            <w:tcW w:w="580" w:type="dxa"/>
            <w:tcBorders>
              <w:top w:val="single" w:sz="4" w:space="0" w:color="auto"/>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2</w:t>
            </w:r>
          </w:p>
        </w:tc>
        <w:tc>
          <w:tcPr>
            <w:tcW w:w="567" w:type="dxa"/>
            <w:tcBorders>
              <w:top w:val="single" w:sz="4" w:space="0" w:color="auto"/>
              <w:left w:val="single" w:sz="4" w:space="0" w:color="auto"/>
              <w:bottom w:val="single" w:sz="4" w:space="0" w:color="auto"/>
              <w:right w:val="single" w:sz="4" w:space="0" w:color="auto"/>
            </w:tcBorders>
            <w:shd w:val="clear" w:color="000000" w:fill="BAD780"/>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4</w:t>
            </w:r>
          </w:p>
        </w:tc>
        <w:tc>
          <w:tcPr>
            <w:tcW w:w="567" w:type="dxa"/>
            <w:tcBorders>
              <w:top w:val="single" w:sz="4" w:space="0" w:color="auto"/>
              <w:left w:val="single" w:sz="4" w:space="0" w:color="auto"/>
              <w:bottom w:val="single" w:sz="4" w:space="0" w:color="auto"/>
              <w:right w:val="single" w:sz="8" w:space="0" w:color="auto"/>
            </w:tcBorders>
            <w:shd w:val="clear" w:color="000000" w:fill="82C77C"/>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w:t>
            </w:r>
          </w:p>
        </w:tc>
        <w:tc>
          <w:tcPr>
            <w:tcW w:w="567" w:type="dxa"/>
            <w:tcBorders>
              <w:top w:val="single" w:sz="4" w:space="0" w:color="auto"/>
              <w:left w:val="single" w:sz="8" w:space="0" w:color="auto"/>
              <w:bottom w:val="single" w:sz="4" w:space="0" w:color="auto"/>
              <w:right w:val="single" w:sz="4" w:space="0" w:color="auto"/>
            </w:tcBorders>
            <w:shd w:val="clear" w:color="000000" w:fill="A8D27F"/>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9</w:t>
            </w:r>
          </w:p>
        </w:tc>
        <w:tc>
          <w:tcPr>
            <w:tcW w:w="567" w:type="dxa"/>
            <w:tcBorders>
              <w:top w:val="single" w:sz="4" w:space="0" w:color="auto"/>
              <w:left w:val="single" w:sz="4" w:space="0" w:color="auto"/>
              <w:bottom w:val="single" w:sz="4" w:space="0" w:color="auto"/>
              <w:right w:val="single" w:sz="4" w:space="0" w:color="auto"/>
            </w:tcBorders>
            <w:shd w:val="clear" w:color="000000" w:fill="FCAD78"/>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24</w:t>
            </w:r>
          </w:p>
        </w:tc>
        <w:tc>
          <w:tcPr>
            <w:tcW w:w="567" w:type="dxa"/>
            <w:tcBorders>
              <w:top w:val="single" w:sz="4" w:space="0" w:color="auto"/>
              <w:left w:val="single" w:sz="4" w:space="0" w:color="auto"/>
              <w:bottom w:val="single" w:sz="4" w:space="0" w:color="auto"/>
              <w:right w:val="single" w:sz="8" w:space="0" w:color="auto"/>
            </w:tcBorders>
            <w:shd w:val="clear" w:color="000000" w:fill="FB927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21</w:t>
            </w:r>
          </w:p>
        </w:tc>
        <w:tc>
          <w:tcPr>
            <w:tcW w:w="567" w:type="dxa"/>
            <w:tcBorders>
              <w:top w:val="single" w:sz="4" w:space="0" w:color="auto"/>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24</w:t>
            </w:r>
          </w:p>
        </w:tc>
        <w:tc>
          <w:tcPr>
            <w:tcW w:w="567"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55</w:t>
            </w:r>
          </w:p>
        </w:tc>
        <w:tc>
          <w:tcPr>
            <w:tcW w:w="709" w:type="dxa"/>
            <w:tcBorders>
              <w:top w:val="single" w:sz="4" w:space="0" w:color="auto"/>
              <w:left w:val="single" w:sz="4" w:space="0" w:color="auto"/>
              <w:bottom w:val="single" w:sz="4" w:space="0" w:color="auto"/>
              <w:right w:val="single" w:sz="8"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42</w:t>
            </w:r>
          </w:p>
        </w:tc>
      </w:tr>
      <w:tr w:rsidR="00DE15E8" w:rsidRPr="00905276" w:rsidTr="00962A7F">
        <w:trPr>
          <w:trHeight w:val="300"/>
        </w:trPr>
        <w:tc>
          <w:tcPr>
            <w:tcW w:w="1278"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DE15E8" w:rsidP="008C1F29">
            <w:pPr>
              <w:pStyle w:val="NoSpacing"/>
              <w:spacing w:line="300" w:lineRule="auto"/>
              <w:rPr>
                <w:b/>
                <w:bCs/>
                <w:sz w:val="20"/>
                <w:lang w:eastAsia="nl-NL"/>
              </w:rPr>
            </w:pPr>
            <w:proofErr w:type="spellStart"/>
            <w:r w:rsidRPr="00A9295F">
              <w:rPr>
                <w:b/>
                <w:bCs/>
                <w:sz w:val="20"/>
                <w:lang w:eastAsia="nl-NL"/>
              </w:rPr>
              <w:t>Par</w:t>
            </w:r>
            <w:r w:rsidR="008B5A99" w:rsidRPr="00A9295F">
              <w:rPr>
                <w:b/>
                <w:bCs/>
                <w:sz w:val="20"/>
                <w:lang w:eastAsia="nl-NL"/>
              </w:rPr>
              <w:t>I</w:t>
            </w:r>
            <w:r w:rsidRPr="00A9295F">
              <w:rPr>
                <w:b/>
                <w:bCs/>
                <w:sz w:val="20"/>
                <w:lang w:eastAsia="nl-NL"/>
              </w:rPr>
              <w:t>ns</w:t>
            </w:r>
            <w:proofErr w:type="spellEnd"/>
          </w:p>
        </w:tc>
        <w:tc>
          <w:tcPr>
            <w:tcW w:w="580"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6</w:t>
            </w:r>
          </w:p>
        </w:tc>
        <w:tc>
          <w:tcPr>
            <w:tcW w:w="567" w:type="dxa"/>
            <w:tcBorders>
              <w:top w:val="single" w:sz="4" w:space="0" w:color="auto"/>
              <w:left w:val="single" w:sz="4" w:space="0" w:color="auto"/>
              <w:bottom w:val="single" w:sz="4" w:space="0" w:color="auto"/>
              <w:right w:val="single" w:sz="4" w:space="0" w:color="auto"/>
            </w:tcBorders>
            <w:shd w:val="clear" w:color="000000" w:fill="FFE583"/>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11</w:t>
            </w:r>
          </w:p>
        </w:tc>
        <w:tc>
          <w:tcPr>
            <w:tcW w:w="567" w:type="dxa"/>
            <w:tcBorders>
              <w:top w:val="single" w:sz="4" w:space="0" w:color="auto"/>
              <w:left w:val="single" w:sz="4" w:space="0" w:color="auto"/>
              <w:bottom w:val="single" w:sz="4" w:space="0" w:color="auto"/>
              <w:right w:val="single" w:sz="8" w:space="0" w:color="auto"/>
            </w:tcBorders>
            <w:shd w:val="clear" w:color="000000" w:fill="FFE5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11</w:t>
            </w:r>
          </w:p>
        </w:tc>
        <w:tc>
          <w:tcPr>
            <w:tcW w:w="567"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12</w:t>
            </w:r>
          </w:p>
        </w:tc>
        <w:tc>
          <w:tcPr>
            <w:tcW w:w="567"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20</w:t>
            </w:r>
          </w:p>
        </w:tc>
        <w:tc>
          <w:tcPr>
            <w:tcW w:w="567" w:type="dxa"/>
            <w:tcBorders>
              <w:top w:val="single" w:sz="4" w:space="0" w:color="auto"/>
              <w:left w:val="single" w:sz="4" w:space="0" w:color="auto"/>
              <w:bottom w:val="single" w:sz="4" w:space="0" w:color="auto"/>
              <w:right w:val="single" w:sz="8"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13</w:t>
            </w:r>
          </w:p>
        </w:tc>
        <w:tc>
          <w:tcPr>
            <w:tcW w:w="567"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170</w:t>
            </w:r>
          </w:p>
        </w:tc>
        <w:tc>
          <w:tcPr>
            <w:tcW w:w="567" w:type="dxa"/>
            <w:tcBorders>
              <w:top w:val="single" w:sz="4" w:space="0" w:color="auto"/>
              <w:left w:val="single" w:sz="4" w:space="0" w:color="auto"/>
              <w:bottom w:val="single" w:sz="4" w:space="0" w:color="auto"/>
              <w:right w:val="single" w:sz="4" w:space="0" w:color="auto"/>
            </w:tcBorders>
            <w:shd w:val="clear" w:color="000000" w:fill="FFE2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209</w:t>
            </w:r>
          </w:p>
        </w:tc>
        <w:tc>
          <w:tcPr>
            <w:tcW w:w="709" w:type="dxa"/>
            <w:tcBorders>
              <w:top w:val="single" w:sz="4" w:space="0" w:color="auto"/>
              <w:left w:val="single" w:sz="4" w:space="0" w:color="auto"/>
              <w:bottom w:val="single" w:sz="4" w:space="0" w:color="auto"/>
              <w:right w:val="single" w:sz="8"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176</w:t>
            </w:r>
          </w:p>
        </w:tc>
      </w:tr>
      <w:tr w:rsidR="00DE15E8" w:rsidRPr="00905276" w:rsidTr="00962A7F">
        <w:trPr>
          <w:trHeight w:val="300"/>
        </w:trPr>
        <w:tc>
          <w:tcPr>
            <w:tcW w:w="1278"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6415DD" w:rsidP="008C1F29">
            <w:pPr>
              <w:pStyle w:val="NoSpacing"/>
              <w:spacing w:line="300" w:lineRule="auto"/>
              <w:rPr>
                <w:b/>
                <w:bCs/>
                <w:sz w:val="20"/>
                <w:lang w:eastAsia="nl-NL"/>
              </w:rPr>
            </w:pPr>
            <w:proofErr w:type="spellStart"/>
            <w:r>
              <w:rPr>
                <w:b/>
                <w:bCs/>
                <w:sz w:val="20"/>
                <w:lang w:eastAsia="nl-NL"/>
              </w:rPr>
              <w:t>CombReg</w:t>
            </w:r>
            <w:proofErr w:type="spellEnd"/>
          </w:p>
        </w:tc>
        <w:tc>
          <w:tcPr>
            <w:tcW w:w="580" w:type="dxa"/>
            <w:tcBorders>
              <w:top w:val="single" w:sz="4" w:space="0" w:color="auto"/>
              <w:left w:val="single" w:sz="8" w:space="0" w:color="auto"/>
              <w:bottom w:val="single" w:sz="4" w:space="0" w:color="auto"/>
              <w:right w:val="single" w:sz="4" w:space="0" w:color="auto"/>
            </w:tcBorders>
            <w:shd w:val="clear" w:color="000000" w:fill="F2E783"/>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6</w:t>
            </w:r>
          </w:p>
        </w:tc>
        <w:tc>
          <w:tcPr>
            <w:tcW w:w="567"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6</w:t>
            </w:r>
          </w:p>
        </w:tc>
        <w:tc>
          <w:tcPr>
            <w:tcW w:w="567" w:type="dxa"/>
            <w:tcBorders>
              <w:top w:val="single" w:sz="4" w:space="0" w:color="auto"/>
              <w:left w:val="single" w:sz="4" w:space="0" w:color="auto"/>
              <w:bottom w:val="single" w:sz="4" w:space="0" w:color="auto"/>
              <w:right w:val="single" w:sz="8"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8</w:t>
            </w:r>
          </w:p>
        </w:tc>
        <w:tc>
          <w:tcPr>
            <w:tcW w:w="567" w:type="dxa"/>
            <w:tcBorders>
              <w:top w:val="single" w:sz="4" w:space="0" w:color="auto"/>
              <w:left w:val="single" w:sz="8" w:space="0" w:color="auto"/>
              <w:bottom w:val="single" w:sz="4" w:space="0" w:color="auto"/>
              <w:right w:val="single" w:sz="4" w:space="0" w:color="auto"/>
            </w:tcBorders>
            <w:shd w:val="clear" w:color="000000" w:fill="FFEA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12</w:t>
            </w:r>
          </w:p>
        </w:tc>
        <w:tc>
          <w:tcPr>
            <w:tcW w:w="567" w:type="dxa"/>
            <w:tcBorders>
              <w:top w:val="single" w:sz="4" w:space="0" w:color="auto"/>
              <w:left w:val="single" w:sz="4" w:space="0" w:color="auto"/>
              <w:bottom w:val="single" w:sz="4" w:space="0" w:color="auto"/>
              <w:right w:val="single" w:sz="4" w:space="0" w:color="auto"/>
            </w:tcBorders>
            <w:shd w:val="clear" w:color="000000" w:fill="C1D980"/>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13</w:t>
            </w:r>
          </w:p>
        </w:tc>
        <w:tc>
          <w:tcPr>
            <w:tcW w:w="567" w:type="dxa"/>
            <w:tcBorders>
              <w:top w:val="single" w:sz="4" w:space="0" w:color="auto"/>
              <w:left w:val="single" w:sz="4" w:space="0" w:color="auto"/>
              <w:bottom w:val="single" w:sz="4" w:space="0" w:color="auto"/>
              <w:right w:val="single" w:sz="8" w:space="0" w:color="auto"/>
            </w:tcBorders>
            <w:shd w:val="clear" w:color="000000" w:fill="D9E081"/>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10</w:t>
            </w:r>
          </w:p>
        </w:tc>
        <w:tc>
          <w:tcPr>
            <w:tcW w:w="567" w:type="dxa"/>
            <w:tcBorders>
              <w:top w:val="single" w:sz="4" w:space="0" w:color="auto"/>
              <w:left w:val="single" w:sz="8" w:space="0" w:color="auto"/>
              <w:bottom w:val="single" w:sz="4" w:space="0" w:color="auto"/>
              <w:right w:val="single" w:sz="4" w:space="0" w:color="auto"/>
            </w:tcBorders>
            <w:shd w:val="clear" w:color="000000" w:fill="9BCE7E"/>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77</w:t>
            </w:r>
          </w:p>
        </w:tc>
        <w:tc>
          <w:tcPr>
            <w:tcW w:w="567" w:type="dxa"/>
            <w:tcBorders>
              <w:top w:val="single" w:sz="4" w:space="0" w:color="auto"/>
              <w:left w:val="single" w:sz="4" w:space="0" w:color="auto"/>
              <w:bottom w:val="single" w:sz="4" w:space="0" w:color="auto"/>
              <w:right w:val="single" w:sz="4" w:space="0" w:color="auto"/>
            </w:tcBorders>
            <w:shd w:val="clear" w:color="000000" w:fill="7BC47C"/>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77</w:t>
            </w:r>
          </w:p>
        </w:tc>
        <w:tc>
          <w:tcPr>
            <w:tcW w:w="709" w:type="dxa"/>
            <w:tcBorders>
              <w:top w:val="single" w:sz="4" w:space="0" w:color="auto"/>
              <w:left w:val="single" w:sz="4" w:space="0" w:color="auto"/>
              <w:bottom w:val="single" w:sz="4" w:space="0" w:color="auto"/>
              <w:right w:val="single" w:sz="8" w:space="0" w:color="auto"/>
            </w:tcBorders>
            <w:shd w:val="clear" w:color="000000" w:fill="83C77C"/>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70</w:t>
            </w:r>
          </w:p>
        </w:tc>
      </w:tr>
      <w:tr w:rsidR="00DE15E8" w:rsidRPr="00905276" w:rsidTr="00962A7F">
        <w:trPr>
          <w:trHeight w:val="315"/>
        </w:trPr>
        <w:tc>
          <w:tcPr>
            <w:tcW w:w="1278" w:type="dxa"/>
            <w:tcBorders>
              <w:top w:val="nil"/>
              <w:left w:val="single" w:sz="8" w:space="0" w:color="auto"/>
              <w:bottom w:val="single" w:sz="8" w:space="0" w:color="auto"/>
              <w:right w:val="single" w:sz="8" w:space="0" w:color="auto"/>
            </w:tcBorders>
            <w:shd w:val="clear" w:color="auto" w:fill="auto"/>
            <w:noWrap/>
            <w:vAlign w:val="bottom"/>
            <w:hideMark/>
          </w:tcPr>
          <w:p w:rsidR="00DE15E8" w:rsidRPr="00A9295F" w:rsidRDefault="006415DD" w:rsidP="008C1F29">
            <w:pPr>
              <w:pStyle w:val="NoSpacing"/>
              <w:spacing w:line="300" w:lineRule="auto"/>
              <w:rPr>
                <w:b/>
                <w:bCs/>
                <w:sz w:val="20"/>
                <w:lang w:eastAsia="nl-NL"/>
              </w:rPr>
            </w:pPr>
            <w:proofErr w:type="spellStart"/>
            <w:r>
              <w:rPr>
                <w:b/>
                <w:bCs/>
                <w:sz w:val="20"/>
                <w:lang w:eastAsia="nl-NL"/>
              </w:rPr>
              <w:t>FewAlt</w:t>
            </w:r>
            <w:proofErr w:type="spellEnd"/>
          </w:p>
        </w:tc>
        <w:tc>
          <w:tcPr>
            <w:tcW w:w="580" w:type="dxa"/>
            <w:tcBorders>
              <w:top w:val="single" w:sz="4" w:space="0" w:color="auto"/>
              <w:left w:val="single" w:sz="8" w:space="0" w:color="auto"/>
              <w:bottom w:val="single" w:sz="8" w:space="0" w:color="auto"/>
              <w:right w:val="single" w:sz="4" w:space="0" w:color="auto"/>
            </w:tcBorders>
            <w:shd w:val="clear" w:color="000000" w:fill="FDB87B"/>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17</w:t>
            </w:r>
          </w:p>
        </w:tc>
        <w:tc>
          <w:tcPr>
            <w:tcW w:w="567" w:type="dxa"/>
            <w:tcBorders>
              <w:top w:val="single" w:sz="4" w:space="0" w:color="auto"/>
              <w:left w:val="single" w:sz="4" w:space="0" w:color="auto"/>
              <w:bottom w:val="single" w:sz="8"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1</w:t>
            </w:r>
          </w:p>
        </w:tc>
        <w:tc>
          <w:tcPr>
            <w:tcW w:w="567" w:type="dxa"/>
            <w:tcBorders>
              <w:top w:val="single" w:sz="4" w:space="0" w:color="auto"/>
              <w:left w:val="single" w:sz="4" w:space="0" w:color="auto"/>
              <w:bottom w:val="single" w:sz="8" w:space="0" w:color="auto"/>
              <w:right w:val="single" w:sz="8"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w:t>
            </w:r>
          </w:p>
        </w:tc>
        <w:tc>
          <w:tcPr>
            <w:tcW w:w="567" w:type="dxa"/>
            <w:tcBorders>
              <w:top w:val="single" w:sz="4" w:space="0" w:color="auto"/>
              <w:left w:val="single" w:sz="8"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48</w:t>
            </w:r>
          </w:p>
        </w:tc>
        <w:tc>
          <w:tcPr>
            <w:tcW w:w="567" w:type="dxa"/>
            <w:tcBorders>
              <w:top w:val="single" w:sz="4" w:space="0" w:color="auto"/>
              <w:left w:val="single" w:sz="4"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28</w:t>
            </w:r>
          </w:p>
        </w:tc>
        <w:tc>
          <w:tcPr>
            <w:tcW w:w="567" w:type="dxa"/>
            <w:tcBorders>
              <w:top w:val="single" w:sz="4" w:space="0" w:color="auto"/>
              <w:left w:val="single" w:sz="4" w:space="0" w:color="auto"/>
              <w:bottom w:val="single" w:sz="8" w:space="0" w:color="auto"/>
              <w:right w:val="single" w:sz="8"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25</w:t>
            </w:r>
          </w:p>
        </w:tc>
        <w:tc>
          <w:tcPr>
            <w:tcW w:w="567" w:type="dxa"/>
            <w:tcBorders>
              <w:top w:val="single" w:sz="4" w:space="0" w:color="auto"/>
              <w:left w:val="single" w:sz="8"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363</w:t>
            </w:r>
          </w:p>
        </w:tc>
        <w:tc>
          <w:tcPr>
            <w:tcW w:w="567" w:type="dxa"/>
            <w:tcBorders>
              <w:top w:val="single" w:sz="4" w:space="0" w:color="auto"/>
              <w:left w:val="single" w:sz="4"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349</w:t>
            </w:r>
          </w:p>
        </w:tc>
        <w:tc>
          <w:tcPr>
            <w:tcW w:w="709" w:type="dxa"/>
            <w:tcBorders>
              <w:top w:val="single" w:sz="4" w:space="0" w:color="auto"/>
              <w:left w:val="single" w:sz="4" w:space="0" w:color="auto"/>
              <w:bottom w:val="single" w:sz="8" w:space="0" w:color="auto"/>
              <w:right w:val="single" w:sz="8"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310</w:t>
            </w:r>
          </w:p>
        </w:tc>
      </w:tr>
    </w:tbl>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The first notable result here is that although </w:t>
      </w:r>
      <w:proofErr w:type="spellStart"/>
      <w:r w:rsidR="006415DD">
        <w:t>FewAlt</w:t>
      </w:r>
      <w:proofErr w:type="spellEnd"/>
      <w:r w:rsidRPr="004D18C2">
        <w:t xml:space="preserve"> needs relatively many routes on clustered problems, it </w:t>
      </w:r>
      <w:r w:rsidR="00DB1406" w:rsidRPr="004D18C2">
        <w:t xml:space="preserve">the average deviation from the best solutions on (semi-) randomized problems is only 1 or 2 percent on average, indicating that </w:t>
      </w:r>
      <w:proofErr w:type="spellStart"/>
      <w:r w:rsidR="006415DD">
        <w:t>FewAlt</w:t>
      </w:r>
      <w:proofErr w:type="spellEnd"/>
      <w:r w:rsidR="00DB1406" w:rsidRPr="004D18C2">
        <w:t xml:space="preserve"> </w:t>
      </w:r>
      <w:r w:rsidR="00B12BE6" w:rsidRPr="004D18C2">
        <w:t>usually finds the (near) best solution</w:t>
      </w:r>
      <w:r w:rsidR="00DB1406" w:rsidRPr="004D18C2">
        <w:t xml:space="preserve">. </w:t>
      </w:r>
      <w:proofErr w:type="spellStart"/>
      <w:r w:rsidR="00A1030D" w:rsidRPr="004D18C2">
        <w:t>SeqIns</w:t>
      </w:r>
      <w:proofErr w:type="spellEnd"/>
      <w:r w:rsidR="00A1030D" w:rsidRPr="004D18C2">
        <w:t xml:space="preserve"> performs</w:t>
      </w:r>
      <w:r w:rsidRPr="004D18C2">
        <w:t xml:space="preserve"> well on all three problems. </w:t>
      </w:r>
      <w:proofErr w:type="spellStart"/>
      <w:r w:rsidR="00EE6D3F" w:rsidRPr="004D18C2">
        <w:t>SavHT</w:t>
      </w:r>
      <w:proofErr w:type="spellEnd"/>
      <w:r w:rsidRPr="004D18C2">
        <w:t xml:space="preserve"> </w:t>
      </w:r>
      <w:r w:rsidR="00B12BE6" w:rsidRPr="004D18C2">
        <w:t>is</w:t>
      </w:r>
      <w:r w:rsidRPr="004D18C2">
        <w:t xml:space="preserve"> bad </w:t>
      </w:r>
      <w:r w:rsidR="00B12BE6" w:rsidRPr="004D18C2">
        <w:t>with respect to number of routes on all clustering types</w:t>
      </w:r>
      <w:r w:rsidRPr="004D18C2">
        <w:t xml:space="preserve">, </w:t>
      </w:r>
      <w:r w:rsidR="00B12BE6" w:rsidRPr="004D18C2">
        <w:t>albeit</w:t>
      </w:r>
      <w:r w:rsidRPr="004D18C2">
        <w:t xml:space="preserve"> bett</w:t>
      </w:r>
      <w:r w:rsidR="00B12BE6" w:rsidRPr="004D18C2">
        <w:t>er on clustered than on (semi-)</w:t>
      </w:r>
      <w:r w:rsidRPr="004D18C2">
        <w:t xml:space="preserve">randomized problems. For distances, the story is mainly the same as for the overall scores, although </w:t>
      </w:r>
      <w:proofErr w:type="spellStart"/>
      <w:r w:rsidR="00A1030D" w:rsidRPr="004D18C2">
        <w:t>SeqIns</w:t>
      </w:r>
      <w:proofErr w:type="spellEnd"/>
      <w:r w:rsidR="00A1030D" w:rsidRPr="004D18C2">
        <w:t xml:space="preserve"> </w:t>
      </w:r>
      <w:r w:rsidRPr="004D18C2">
        <w:t>performs significantly better on this respect on clustered than other problems. The degree of clustering does not seem to affect runtimes.</w:t>
      </w:r>
    </w:p>
    <w:p w:rsidR="00DE15E8" w:rsidRPr="004D18C2" w:rsidRDefault="00DE15E8" w:rsidP="008C1F29">
      <w:pPr>
        <w:pStyle w:val="NoSpacing"/>
        <w:spacing w:line="300" w:lineRule="auto"/>
      </w:pPr>
    </w:p>
    <w:p w:rsidR="00333D65" w:rsidRPr="005F081B" w:rsidRDefault="001A3166" w:rsidP="005B6FCB">
      <w:pPr>
        <w:pStyle w:val="Heading3"/>
      </w:pPr>
      <w:bookmarkStart w:id="94" w:name="_Toc315199053"/>
      <w:bookmarkStart w:id="95" w:name="_Toc316390193"/>
      <w:proofErr w:type="gramStart"/>
      <w:r>
        <w:t>5</w:t>
      </w:r>
      <w:r w:rsidR="005B6FCB">
        <w:t>.</w:t>
      </w:r>
      <w:r w:rsidR="00333D65">
        <w:t>3.4</w:t>
      </w:r>
      <w:r w:rsidR="00333D65" w:rsidRPr="005F081B">
        <w:t xml:space="preserve">  Comparison</w:t>
      </w:r>
      <w:proofErr w:type="gramEnd"/>
      <w:r w:rsidR="00333D65" w:rsidRPr="005F081B">
        <w:t xml:space="preserve"> on scheduling horizon</w:t>
      </w:r>
      <w:bookmarkEnd w:id="94"/>
      <w:bookmarkEnd w:id="95"/>
    </w:p>
    <w:p w:rsidR="00DE15E8" w:rsidRPr="004D18C2" w:rsidRDefault="00DE15E8" w:rsidP="008C1F29">
      <w:pPr>
        <w:pStyle w:val="NoSpacing"/>
        <w:spacing w:line="300" w:lineRule="auto"/>
      </w:pPr>
    </w:p>
    <w:p w:rsidR="004E2E78" w:rsidRDefault="00DE15E8" w:rsidP="008C1F29">
      <w:pPr>
        <w:pStyle w:val="NoSpacing"/>
        <w:spacing w:line="300" w:lineRule="auto"/>
      </w:pPr>
      <w:r w:rsidRPr="004D18C2">
        <w:t xml:space="preserve">Next, we compare on scheduling horizon. </w:t>
      </w:r>
      <w:r w:rsidR="00DB66BF" w:rsidRPr="004D18C2">
        <w:t>Recall that</w:t>
      </w:r>
      <w:r w:rsidRPr="004D18C2">
        <w:t xml:space="preserve"> the scheduling horizon refers to the time window width at the depot</w:t>
      </w:r>
      <w:r w:rsidR="00DB66BF" w:rsidRPr="004D18C2">
        <w:t xml:space="preserve"> and, in effect, to the average number of customers on routes</w:t>
      </w:r>
      <w:r w:rsidRPr="004D18C2">
        <w:t xml:space="preserve">. A longer horizon means that longer routes can be constructed, and </w:t>
      </w:r>
      <w:proofErr w:type="gramStart"/>
      <w:r w:rsidRPr="004D18C2">
        <w:t>less</w:t>
      </w:r>
      <w:proofErr w:type="gramEnd"/>
      <w:r w:rsidRPr="004D18C2">
        <w:t xml:space="preserve"> routes are needed to solve the problem. Table </w:t>
      </w:r>
      <w:r w:rsidR="00D06DD6">
        <w:t>22</w:t>
      </w:r>
      <w:r w:rsidRPr="004D18C2">
        <w:t xml:space="preserve"> shows the comparison.</w:t>
      </w:r>
    </w:p>
    <w:p w:rsidR="00DE15E8" w:rsidRPr="004E2E78" w:rsidRDefault="005B1801" w:rsidP="008C1F29">
      <w:pPr>
        <w:pStyle w:val="NoSpacing"/>
        <w:spacing w:line="300" w:lineRule="auto"/>
        <w:rPr>
          <w:color w:val="FFFFFF"/>
        </w:rPr>
      </w:pPr>
      <w:r w:rsidRPr="005B1801">
        <w:rPr>
          <w:noProof/>
          <w:lang w:val="nl-NL" w:eastAsia="nl-NL"/>
        </w:rPr>
        <w:lastRenderedPageBreak/>
        <w:pict>
          <v:shape id="Text Box 678" o:spid="_x0000_s1065" type="#_x0000_t202" style="position:absolute;left:0;text-align:left;margin-left:.55pt;margin-top:-8.75pt;width:477.2pt;height:10.25pt;z-index:-2516029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" filled="f" stroked="f">
            <v:textbox inset="0,0,0,0">
              <w:txbxContent>
                <w:p w:rsidR="00552A7B" w:rsidRPr="00A9295F" w:rsidRDefault="00552A7B" w:rsidP="00A9295F">
                  <w:pPr>
                    <w:pStyle w:val="NoSpacing"/>
                    <w:rPr>
                      <w:rStyle w:val="Strong"/>
                    </w:rPr>
                  </w:pPr>
                  <w:proofErr w:type="gramStart"/>
                  <w:r>
                    <w:rPr>
                      <w:rStyle w:val="Strong"/>
                    </w:rPr>
                    <w:t>Table 22.</w:t>
                  </w:r>
                  <w:proofErr w:type="gramEnd"/>
                  <w:r>
                    <w:rPr>
                      <w:rStyle w:val="Strong"/>
                    </w:rPr>
                    <w:t xml:space="preserve"> Comparison of results based on scheduling horizon (short or long).</w:t>
                  </w:r>
                </w:p>
              </w:txbxContent>
            </v:textbox>
            <w10:wrap type="square"/>
          </v:shape>
        </w:pict>
      </w:r>
      <w:r w:rsidR="004E2E78">
        <w:rPr>
          <w:sz w:val="10"/>
        </w:rPr>
        <w:t xml:space="preserve"> </w:t>
      </w:r>
      <w:r w:rsidR="004E2E78" w:rsidRPr="004E2E78">
        <w:rPr>
          <w:color w:val="FFFFFF"/>
          <w:sz w:val="10"/>
        </w:rPr>
        <w:t>This is white on purpose</w:t>
      </w:r>
    </w:p>
    <w:tbl>
      <w:tblPr>
        <w:tblW w:w="5260" w:type="dxa"/>
        <w:tblInd w:w="55" w:type="dxa"/>
        <w:tblCellMar>
          <w:left w:w="70" w:type="dxa"/>
          <w:right w:w="70" w:type="dxa"/>
        </w:tblCellMar>
        <w:tblLook w:val="04A0"/>
      </w:tblPr>
      <w:tblGrid>
        <w:gridCol w:w="1001"/>
        <w:gridCol w:w="723"/>
        <w:gridCol w:w="738"/>
        <w:gridCol w:w="723"/>
        <w:gridCol w:w="695"/>
        <w:gridCol w:w="723"/>
        <w:gridCol w:w="694"/>
      </w:tblGrid>
      <w:tr w:rsidR="00DE15E8" w:rsidRPr="00D536A9" w:rsidTr="00962A7F">
        <w:trPr>
          <w:trHeight w:val="300"/>
        </w:trPr>
        <w:tc>
          <w:tcPr>
            <w:tcW w:w="964"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DE15E8" w:rsidRPr="00A9295F" w:rsidRDefault="00DE15E8" w:rsidP="008C1F29">
            <w:pPr>
              <w:pStyle w:val="NoSpacing"/>
              <w:spacing w:line="300" w:lineRule="auto"/>
              <w:rPr>
                <w:sz w:val="20"/>
                <w:lang w:eastAsia="nl-NL"/>
              </w:rPr>
            </w:pPr>
            <w:r w:rsidRPr="00A9295F">
              <w:rPr>
                <w:sz w:val="20"/>
                <w:lang w:eastAsia="nl-NL"/>
              </w:rPr>
              <w:t> </w:t>
            </w:r>
          </w:p>
        </w:tc>
        <w:tc>
          <w:tcPr>
            <w:tcW w:w="1461" w:type="dxa"/>
            <w:gridSpan w:val="2"/>
            <w:tcBorders>
              <w:top w:val="single" w:sz="8" w:space="0" w:color="auto"/>
              <w:left w:val="nil"/>
              <w:bottom w:val="single" w:sz="4" w:space="0" w:color="auto"/>
              <w:right w:val="single" w:sz="8" w:space="0" w:color="000000"/>
            </w:tcBorders>
            <w:shd w:val="clear" w:color="auto" w:fill="auto"/>
            <w:noWrap/>
            <w:vAlign w:val="bottom"/>
            <w:hideMark/>
          </w:tcPr>
          <w:p w:rsidR="00DE15E8" w:rsidRPr="00FB555D" w:rsidRDefault="00DE15E8" w:rsidP="008C1F29">
            <w:pPr>
              <w:pStyle w:val="NoSpacing"/>
              <w:spacing w:line="300" w:lineRule="auto"/>
              <w:jc w:val="center"/>
              <w:rPr>
                <w:b/>
                <w:bCs/>
                <w:i/>
                <w:sz w:val="20"/>
                <w:lang w:eastAsia="nl-NL"/>
              </w:rPr>
            </w:pPr>
            <w:proofErr w:type="spellStart"/>
            <w:r w:rsidRPr="00FB555D">
              <w:rPr>
                <w:b/>
                <w:bCs/>
                <w:i/>
                <w:sz w:val="20"/>
                <w:lang w:eastAsia="nl-NL"/>
              </w:rPr>
              <w:t>Nroutes</w:t>
            </w:r>
            <w:proofErr w:type="spellEnd"/>
          </w:p>
        </w:tc>
        <w:tc>
          <w:tcPr>
            <w:tcW w:w="1418" w:type="dxa"/>
            <w:gridSpan w:val="2"/>
            <w:tcBorders>
              <w:top w:val="single" w:sz="8" w:space="0" w:color="auto"/>
              <w:left w:val="nil"/>
              <w:bottom w:val="single" w:sz="4" w:space="0" w:color="auto"/>
              <w:right w:val="single" w:sz="8" w:space="0" w:color="000000"/>
            </w:tcBorders>
            <w:shd w:val="clear" w:color="auto" w:fill="auto"/>
            <w:noWrap/>
            <w:vAlign w:val="bottom"/>
            <w:hideMark/>
          </w:tcPr>
          <w:p w:rsidR="00DE15E8" w:rsidRPr="00FB555D" w:rsidRDefault="00DE15E8" w:rsidP="008C1F29">
            <w:pPr>
              <w:pStyle w:val="NoSpacing"/>
              <w:spacing w:line="300" w:lineRule="auto"/>
              <w:jc w:val="center"/>
              <w:rPr>
                <w:b/>
                <w:bCs/>
                <w:i/>
                <w:sz w:val="20"/>
                <w:lang w:eastAsia="nl-NL"/>
              </w:rPr>
            </w:pPr>
            <w:r w:rsidRPr="00FB555D">
              <w:rPr>
                <w:b/>
                <w:bCs/>
                <w:i/>
                <w:sz w:val="20"/>
                <w:lang w:eastAsia="nl-NL"/>
              </w:rPr>
              <w:t>Distance</w:t>
            </w:r>
          </w:p>
        </w:tc>
        <w:tc>
          <w:tcPr>
            <w:tcW w:w="1417" w:type="dxa"/>
            <w:gridSpan w:val="2"/>
            <w:tcBorders>
              <w:top w:val="single" w:sz="8" w:space="0" w:color="auto"/>
              <w:left w:val="nil"/>
              <w:bottom w:val="single" w:sz="4" w:space="0" w:color="auto"/>
              <w:right w:val="single" w:sz="8" w:space="0" w:color="000000"/>
            </w:tcBorders>
            <w:shd w:val="clear" w:color="auto" w:fill="auto"/>
            <w:noWrap/>
            <w:vAlign w:val="bottom"/>
            <w:hideMark/>
          </w:tcPr>
          <w:p w:rsidR="00DE15E8" w:rsidRPr="00FB555D" w:rsidRDefault="00DE15E8" w:rsidP="008C1F29">
            <w:pPr>
              <w:pStyle w:val="NoSpacing"/>
              <w:spacing w:line="300" w:lineRule="auto"/>
              <w:jc w:val="center"/>
              <w:rPr>
                <w:b/>
                <w:bCs/>
                <w:i/>
                <w:sz w:val="20"/>
                <w:lang w:eastAsia="nl-NL"/>
              </w:rPr>
            </w:pPr>
            <w:r w:rsidRPr="00FB555D">
              <w:rPr>
                <w:b/>
                <w:bCs/>
                <w:i/>
                <w:sz w:val="20"/>
                <w:lang w:eastAsia="nl-NL"/>
              </w:rPr>
              <w:t>Runtime</w:t>
            </w:r>
          </w:p>
        </w:tc>
      </w:tr>
      <w:tr w:rsidR="00FB555D" w:rsidRPr="00D536A9" w:rsidTr="00962A7F">
        <w:trPr>
          <w:trHeight w:val="315"/>
        </w:trPr>
        <w:tc>
          <w:tcPr>
            <w:tcW w:w="964" w:type="dxa"/>
            <w:tcBorders>
              <w:top w:val="nil"/>
              <w:left w:val="single" w:sz="8" w:space="0" w:color="auto"/>
              <w:bottom w:val="single" w:sz="8" w:space="0" w:color="auto"/>
              <w:right w:val="single" w:sz="8" w:space="0" w:color="auto"/>
            </w:tcBorders>
            <w:shd w:val="clear" w:color="auto" w:fill="auto"/>
            <w:noWrap/>
            <w:vAlign w:val="bottom"/>
            <w:hideMark/>
          </w:tcPr>
          <w:p w:rsidR="00FB555D" w:rsidRPr="00FB555D" w:rsidRDefault="00FB555D" w:rsidP="008C1F29">
            <w:pPr>
              <w:pStyle w:val="NoSpacing"/>
              <w:spacing w:line="300" w:lineRule="auto"/>
              <w:rPr>
                <w:b/>
                <w:i/>
                <w:sz w:val="20"/>
                <w:lang w:eastAsia="nl-NL"/>
              </w:rPr>
            </w:pPr>
            <w:r w:rsidRPr="00FB555D">
              <w:rPr>
                <w:b/>
                <w:i/>
                <w:sz w:val="20"/>
                <w:lang w:eastAsia="nl-NL"/>
              </w:rPr>
              <w:t>Heuristic</w:t>
            </w:r>
          </w:p>
        </w:tc>
        <w:tc>
          <w:tcPr>
            <w:tcW w:w="723" w:type="dxa"/>
            <w:tcBorders>
              <w:top w:val="nil"/>
              <w:left w:val="nil"/>
              <w:bottom w:val="single" w:sz="8" w:space="0" w:color="auto"/>
              <w:right w:val="single" w:sz="4" w:space="0" w:color="auto"/>
            </w:tcBorders>
            <w:shd w:val="clear" w:color="auto" w:fill="auto"/>
            <w:noWrap/>
            <w:vAlign w:val="bottom"/>
            <w:hideMark/>
          </w:tcPr>
          <w:p w:rsidR="00FB555D" w:rsidRPr="00FB555D" w:rsidRDefault="00FB555D" w:rsidP="008C1F29">
            <w:pPr>
              <w:pStyle w:val="NoSpacing"/>
              <w:spacing w:line="300" w:lineRule="auto"/>
              <w:jc w:val="center"/>
              <w:rPr>
                <w:bCs/>
                <w:i/>
                <w:iCs/>
                <w:sz w:val="20"/>
                <w:lang w:eastAsia="nl-NL"/>
              </w:rPr>
            </w:pPr>
            <w:r>
              <w:rPr>
                <w:bCs/>
                <w:i/>
                <w:iCs/>
                <w:sz w:val="20"/>
                <w:lang w:eastAsia="nl-NL"/>
              </w:rPr>
              <w:t>S</w:t>
            </w:r>
            <w:r w:rsidRPr="00FB555D">
              <w:rPr>
                <w:bCs/>
                <w:i/>
                <w:iCs/>
                <w:sz w:val="20"/>
                <w:lang w:eastAsia="nl-NL"/>
              </w:rPr>
              <w:t>hort</w:t>
            </w:r>
          </w:p>
        </w:tc>
        <w:tc>
          <w:tcPr>
            <w:tcW w:w="738" w:type="dxa"/>
            <w:tcBorders>
              <w:top w:val="nil"/>
              <w:left w:val="nil"/>
              <w:bottom w:val="single" w:sz="8" w:space="0" w:color="auto"/>
              <w:right w:val="single" w:sz="8" w:space="0" w:color="auto"/>
            </w:tcBorders>
            <w:shd w:val="clear" w:color="auto" w:fill="auto"/>
            <w:noWrap/>
            <w:vAlign w:val="bottom"/>
            <w:hideMark/>
          </w:tcPr>
          <w:p w:rsidR="00FB555D" w:rsidRPr="00FB555D" w:rsidRDefault="00FB555D" w:rsidP="008C1F29">
            <w:pPr>
              <w:pStyle w:val="NoSpacing"/>
              <w:spacing w:line="300" w:lineRule="auto"/>
              <w:jc w:val="center"/>
              <w:rPr>
                <w:bCs/>
                <w:i/>
                <w:iCs/>
                <w:sz w:val="20"/>
                <w:lang w:eastAsia="nl-NL"/>
              </w:rPr>
            </w:pPr>
            <w:r>
              <w:rPr>
                <w:bCs/>
                <w:i/>
                <w:iCs/>
                <w:sz w:val="20"/>
                <w:lang w:eastAsia="nl-NL"/>
              </w:rPr>
              <w:t>L</w:t>
            </w:r>
            <w:r w:rsidRPr="00FB555D">
              <w:rPr>
                <w:bCs/>
                <w:i/>
                <w:iCs/>
                <w:sz w:val="20"/>
                <w:lang w:eastAsia="nl-NL"/>
              </w:rPr>
              <w:t>ong</w:t>
            </w:r>
          </w:p>
        </w:tc>
        <w:tc>
          <w:tcPr>
            <w:tcW w:w="723" w:type="dxa"/>
            <w:tcBorders>
              <w:top w:val="nil"/>
              <w:left w:val="nil"/>
              <w:bottom w:val="single" w:sz="8" w:space="0" w:color="auto"/>
              <w:right w:val="single" w:sz="4" w:space="0" w:color="auto"/>
            </w:tcBorders>
            <w:shd w:val="clear" w:color="auto" w:fill="auto"/>
            <w:noWrap/>
            <w:vAlign w:val="bottom"/>
            <w:hideMark/>
          </w:tcPr>
          <w:p w:rsidR="00FB555D" w:rsidRPr="00FB555D" w:rsidRDefault="00FB555D" w:rsidP="008C1F29">
            <w:pPr>
              <w:pStyle w:val="NoSpacing"/>
              <w:spacing w:line="300" w:lineRule="auto"/>
              <w:jc w:val="center"/>
              <w:rPr>
                <w:bCs/>
                <w:i/>
                <w:iCs/>
                <w:sz w:val="20"/>
                <w:lang w:eastAsia="nl-NL"/>
              </w:rPr>
            </w:pPr>
            <w:r>
              <w:rPr>
                <w:bCs/>
                <w:i/>
                <w:iCs/>
                <w:sz w:val="20"/>
                <w:lang w:eastAsia="nl-NL"/>
              </w:rPr>
              <w:t>S</w:t>
            </w:r>
            <w:r w:rsidRPr="00FB555D">
              <w:rPr>
                <w:bCs/>
                <w:i/>
                <w:iCs/>
                <w:sz w:val="20"/>
                <w:lang w:eastAsia="nl-NL"/>
              </w:rPr>
              <w:t>hort</w:t>
            </w:r>
          </w:p>
        </w:tc>
        <w:tc>
          <w:tcPr>
            <w:tcW w:w="695" w:type="dxa"/>
            <w:tcBorders>
              <w:top w:val="nil"/>
              <w:left w:val="nil"/>
              <w:bottom w:val="single" w:sz="8" w:space="0" w:color="auto"/>
              <w:right w:val="single" w:sz="8" w:space="0" w:color="auto"/>
            </w:tcBorders>
            <w:shd w:val="clear" w:color="auto" w:fill="auto"/>
            <w:noWrap/>
            <w:vAlign w:val="bottom"/>
            <w:hideMark/>
          </w:tcPr>
          <w:p w:rsidR="00FB555D" w:rsidRPr="00FB555D" w:rsidRDefault="00FB555D" w:rsidP="008C1F29">
            <w:pPr>
              <w:pStyle w:val="NoSpacing"/>
              <w:spacing w:line="300" w:lineRule="auto"/>
              <w:jc w:val="center"/>
              <w:rPr>
                <w:bCs/>
                <w:i/>
                <w:iCs/>
                <w:sz w:val="20"/>
                <w:lang w:eastAsia="nl-NL"/>
              </w:rPr>
            </w:pPr>
            <w:r>
              <w:rPr>
                <w:bCs/>
                <w:i/>
                <w:iCs/>
                <w:sz w:val="20"/>
                <w:lang w:eastAsia="nl-NL"/>
              </w:rPr>
              <w:t>L</w:t>
            </w:r>
            <w:r w:rsidRPr="00FB555D">
              <w:rPr>
                <w:bCs/>
                <w:i/>
                <w:iCs/>
                <w:sz w:val="20"/>
                <w:lang w:eastAsia="nl-NL"/>
              </w:rPr>
              <w:t>ong</w:t>
            </w:r>
          </w:p>
        </w:tc>
        <w:tc>
          <w:tcPr>
            <w:tcW w:w="723" w:type="dxa"/>
            <w:tcBorders>
              <w:top w:val="nil"/>
              <w:left w:val="nil"/>
              <w:bottom w:val="single" w:sz="8" w:space="0" w:color="auto"/>
              <w:right w:val="single" w:sz="4" w:space="0" w:color="auto"/>
            </w:tcBorders>
            <w:shd w:val="clear" w:color="auto" w:fill="auto"/>
            <w:noWrap/>
            <w:vAlign w:val="bottom"/>
            <w:hideMark/>
          </w:tcPr>
          <w:p w:rsidR="00FB555D" w:rsidRPr="00FB555D" w:rsidRDefault="00FB555D" w:rsidP="008C1F29">
            <w:pPr>
              <w:pStyle w:val="NoSpacing"/>
              <w:spacing w:line="300" w:lineRule="auto"/>
              <w:jc w:val="center"/>
              <w:rPr>
                <w:bCs/>
                <w:i/>
                <w:iCs/>
                <w:sz w:val="20"/>
                <w:lang w:eastAsia="nl-NL"/>
              </w:rPr>
            </w:pPr>
            <w:r>
              <w:rPr>
                <w:bCs/>
                <w:i/>
                <w:iCs/>
                <w:sz w:val="20"/>
                <w:lang w:eastAsia="nl-NL"/>
              </w:rPr>
              <w:t>S</w:t>
            </w:r>
            <w:r w:rsidRPr="00FB555D">
              <w:rPr>
                <w:bCs/>
                <w:i/>
                <w:iCs/>
                <w:sz w:val="20"/>
                <w:lang w:eastAsia="nl-NL"/>
              </w:rPr>
              <w:t>hort</w:t>
            </w:r>
          </w:p>
        </w:tc>
        <w:tc>
          <w:tcPr>
            <w:tcW w:w="694" w:type="dxa"/>
            <w:tcBorders>
              <w:top w:val="nil"/>
              <w:left w:val="nil"/>
              <w:bottom w:val="single" w:sz="8" w:space="0" w:color="auto"/>
              <w:right w:val="single" w:sz="8" w:space="0" w:color="auto"/>
            </w:tcBorders>
            <w:shd w:val="clear" w:color="auto" w:fill="auto"/>
            <w:noWrap/>
            <w:vAlign w:val="bottom"/>
            <w:hideMark/>
          </w:tcPr>
          <w:p w:rsidR="00FB555D" w:rsidRPr="00FB555D" w:rsidRDefault="00FB555D" w:rsidP="008C1F29">
            <w:pPr>
              <w:pStyle w:val="NoSpacing"/>
              <w:spacing w:line="300" w:lineRule="auto"/>
              <w:jc w:val="center"/>
              <w:rPr>
                <w:bCs/>
                <w:i/>
                <w:iCs/>
                <w:sz w:val="20"/>
                <w:lang w:eastAsia="nl-NL"/>
              </w:rPr>
            </w:pPr>
            <w:r>
              <w:rPr>
                <w:bCs/>
                <w:i/>
                <w:iCs/>
                <w:sz w:val="20"/>
                <w:lang w:eastAsia="nl-NL"/>
              </w:rPr>
              <w:t>L</w:t>
            </w:r>
            <w:r w:rsidRPr="00FB555D">
              <w:rPr>
                <w:bCs/>
                <w:i/>
                <w:iCs/>
                <w:sz w:val="20"/>
                <w:lang w:eastAsia="nl-NL"/>
              </w:rPr>
              <w:t>ong</w:t>
            </w:r>
          </w:p>
        </w:tc>
      </w:tr>
      <w:tr w:rsidR="00DE15E8" w:rsidRPr="00D536A9" w:rsidTr="00962A7F">
        <w:trPr>
          <w:trHeight w:val="300"/>
        </w:trPr>
        <w:tc>
          <w:tcPr>
            <w:tcW w:w="964"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EE6D3F" w:rsidP="008C1F29">
            <w:pPr>
              <w:pStyle w:val="NoSpacing"/>
              <w:spacing w:line="300" w:lineRule="auto"/>
              <w:rPr>
                <w:b/>
                <w:bCs/>
                <w:sz w:val="20"/>
                <w:lang w:eastAsia="nl-NL"/>
              </w:rPr>
            </w:pPr>
            <w:proofErr w:type="spellStart"/>
            <w:r w:rsidRPr="00A9295F">
              <w:rPr>
                <w:b/>
                <w:bCs/>
                <w:sz w:val="20"/>
                <w:lang w:eastAsia="nl-NL"/>
              </w:rPr>
              <w:t>SavHT</w:t>
            </w:r>
            <w:proofErr w:type="spellEnd"/>
          </w:p>
        </w:tc>
        <w:tc>
          <w:tcPr>
            <w:tcW w:w="723" w:type="dxa"/>
            <w:tcBorders>
              <w:top w:val="nil"/>
              <w:left w:val="single" w:sz="8" w:space="0" w:color="auto"/>
              <w:bottom w:val="single" w:sz="4"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12</w:t>
            </w:r>
          </w:p>
        </w:tc>
        <w:tc>
          <w:tcPr>
            <w:tcW w:w="738" w:type="dxa"/>
            <w:tcBorders>
              <w:top w:val="nil"/>
              <w:left w:val="single" w:sz="4" w:space="0" w:color="auto"/>
              <w:bottom w:val="single" w:sz="4"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120</w:t>
            </w:r>
          </w:p>
        </w:tc>
        <w:tc>
          <w:tcPr>
            <w:tcW w:w="723" w:type="dxa"/>
            <w:tcBorders>
              <w:top w:val="nil"/>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w:t>
            </w:r>
          </w:p>
        </w:tc>
        <w:tc>
          <w:tcPr>
            <w:tcW w:w="695" w:type="dxa"/>
            <w:tcBorders>
              <w:top w:val="nil"/>
              <w:left w:val="single" w:sz="4"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w:t>
            </w:r>
          </w:p>
        </w:tc>
        <w:tc>
          <w:tcPr>
            <w:tcW w:w="723" w:type="dxa"/>
            <w:tcBorders>
              <w:top w:val="nil"/>
              <w:left w:val="single" w:sz="8" w:space="0" w:color="auto"/>
              <w:bottom w:val="single" w:sz="4" w:space="0" w:color="auto"/>
              <w:right w:val="single" w:sz="4" w:space="0" w:color="auto"/>
            </w:tcBorders>
            <w:shd w:val="clear" w:color="000000" w:fill="FFE2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199</w:t>
            </w:r>
          </w:p>
        </w:tc>
        <w:tc>
          <w:tcPr>
            <w:tcW w:w="694" w:type="dxa"/>
            <w:tcBorders>
              <w:top w:val="nil"/>
              <w:left w:val="single" w:sz="4"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188</w:t>
            </w:r>
          </w:p>
        </w:tc>
      </w:tr>
      <w:tr w:rsidR="00DE15E8" w:rsidRPr="00D536A9" w:rsidTr="00962A7F">
        <w:trPr>
          <w:trHeight w:val="300"/>
        </w:trPr>
        <w:tc>
          <w:tcPr>
            <w:tcW w:w="964"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A1030D" w:rsidP="008C1F29">
            <w:pPr>
              <w:pStyle w:val="NoSpacing"/>
              <w:spacing w:line="300" w:lineRule="auto"/>
              <w:rPr>
                <w:b/>
                <w:bCs/>
                <w:sz w:val="20"/>
                <w:lang w:eastAsia="nl-NL"/>
              </w:rPr>
            </w:pPr>
            <w:proofErr w:type="spellStart"/>
            <w:r w:rsidRPr="00A9295F">
              <w:rPr>
                <w:b/>
                <w:bCs/>
                <w:sz w:val="20"/>
                <w:lang w:eastAsia="nl-NL"/>
              </w:rPr>
              <w:t>SeqI</w:t>
            </w:r>
            <w:r w:rsidR="00DE15E8" w:rsidRPr="00A9295F">
              <w:rPr>
                <w:b/>
                <w:bCs/>
                <w:sz w:val="20"/>
                <w:lang w:eastAsia="nl-NL"/>
              </w:rPr>
              <w:t>ns</w:t>
            </w:r>
            <w:proofErr w:type="spellEnd"/>
          </w:p>
        </w:tc>
        <w:tc>
          <w:tcPr>
            <w:tcW w:w="723" w:type="dxa"/>
            <w:tcBorders>
              <w:top w:val="single" w:sz="4" w:space="0" w:color="auto"/>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0</w:t>
            </w:r>
          </w:p>
        </w:tc>
        <w:tc>
          <w:tcPr>
            <w:tcW w:w="738"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w:t>
            </w:r>
          </w:p>
        </w:tc>
        <w:tc>
          <w:tcPr>
            <w:tcW w:w="723" w:type="dxa"/>
            <w:tcBorders>
              <w:top w:val="single" w:sz="4" w:space="0" w:color="auto"/>
              <w:left w:val="single" w:sz="8" w:space="0" w:color="auto"/>
              <w:bottom w:val="single" w:sz="4" w:space="0" w:color="auto"/>
              <w:right w:val="single" w:sz="4" w:space="0" w:color="auto"/>
            </w:tcBorders>
            <w:shd w:val="clear" w:color="000000" w:fill="D4DE81"/>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9</w:t>
            </w:r>
          </w:p>
        </w:tc>
        <w:tc>
          <w:tcPr>
            <w:tcW w:w="695" w:type="dxa"/>
            <w:tcBorders>
              <w:top w:val="single" w:sz="4" w:space="0" w:color="auto"/>
              <w:left w:val="single" w:sz="4" w:space="0" w:color="auto"/>
              <w:bottom w:val="single" w:sz="4" w:space="0" w:color="auto"/>
              <w:right w:val="single" w:sz="4" w:space="0" w:color="auto"/>
            </w:tcBorders>
            <w:shd w:val="clear" w:color="000000" w:fill="FCA677"/>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26</w:t>
            </w:r>
          </w:p>
        </w:tc>
        <w:tc>
          <w:tcPr>
            <w:tcW w:w="723" w:type="dxa"/>
            <w:tcBorders>
              <w:top w:val="single" w:sz="4" w:space="0" w:color="auto"/>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w:t>
            </w:r>
          </w:p>
        </w:tc>
        <w:tc>
          <w:tcPr>
            <w:tcW w:w="694" w:type="dxa"/>
            <w:tcBorders>
              <w:top w:val="single" w:sz="4" w:space="0" w:color="auto"/>
              <w:left w:val="single" w:sz="4" w:space="0" w:color="auto"/>
              <w:bottom w:val="single" w:sz="4" w:space="0" w:color="auto"/>
              <w:right w:val="single" w:sz="4" w:space="0" w:color="auto"/>
            </w:tcBorders>
            <w:shd w:val="clear" w:color="000000" w:fill="87C87D"/>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77</w:t>
            </w:r>
          </w:p>
        </w:tc>
      </w:tr>
      <w:tr w:rsidR="00DE15E8" w:rsidRPr="00D536A9" w:rsidTr="00962A7F">
        <w:trPr>
          <w:trHeight w:val="300"/>
        </w:trPr>
        <w:tc>
          <w:tcPr>
            <w:tcW w:w="964"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A1030D" w:rsidP="008C1F29">
            <w:pPr>
              <w:pStyle w:val="NoSpacing"/>
              <w:spacing w:line="300" w:lineRule="auto"/>
              <w:rPr>
                <w:b/>
                <w:bCs/>
                <w:sz w:val="20"/>
                <w:lang w:eastAsia="nl-NL"/>
              </w:rPr>
            </w:pPr>
            <w:proofErr w:type="spellStart"/>
            <w:r w:rsidRPr="00A9295F">
              <w:rPr>
                <w:b/>
                <w:bCs/>
                <w:sz w:val="20"/>
                <w:lang w:eastAsia="nl-NL"/>
              </w:rPr>
              <w:t>ParI</w:t>
            </w:r>
            <w:r w:rsidR="00DE15E8" w:rsidRPr="00A9295F">
              <w:rPr>
                <w:b/>
                <w:bCs/>
                <w:sz w:val="20"/>
                <w:lang w:eastAsia="nl-NL"/>
              </w:rPr>
              <w:t>ns</w:t>
            </w:r>
            <w:proofErr w:type="spellEnd"/>
          </w:p>
        </w:tc>
        <w:tc>
          <w:tcPr>
            <w:tcW w:w="723"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w:t>
            </w:r>
          </w:p>
        </w:tc>
        <w:tc>
          <w:tcPr>
            <w:tcW w:w="738" w:type="dxa"/>
            <w:tcBorders>
              <w:top w:val="single" w:sz="4" w:space="0" w:color="auto"/>
              <w:left w:val="single" w:sz="4" w:space="0" w:color="auto"/>
              <w:bottom w:val="single" w:sz="4" w:space="0" w:color="auto"/>
              <w:right w:val="single" w:sz="4" w:space="0" w:color="auto"/>
            </w:tcBorders>
            <w:shd w:val="clear" w:color="000000" w:fill="FFE5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12</w:t>
            </w:r>
          </w:p>
        </w:tc>
        <w:tc>
          <w:tcPr>
            <w:tcW w:w="723"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13</w:t>
            </w:r>
          </w:p>
        </w:tc>
        <w:tc>
          <w:tcPr>
            <w:tcW w:w="695"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17</w:t>
            </w:r>
          </w:p>
        </w:tc>
        <w:tc>
          <w:tcPr>
            <w:tcW w:w="723"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180</w:t>
            </w:r>
          </w:p>
        </w:tc>
        <w:tc>
          <w:tcPr>
            <w:tcW w:w="694" w:type="dxa"/>
            <w:tcBorders>
              <w:top w:val="single" w:sz="4" w:space="0" w:color="auto"/>
              <w:left w:val="single" w:sz="4" w:space="0" w:color="auto"/>
              <w:bottom w:val="single" w:sz="4" w:space="0" w:color="auto"/>
              <w:right w:val="single" w:sz="4" w:space="0" w:color="auto"/>
            </w:tcBorders>
            <w:shd w:val="clear" w:color="000000" w:fill="FFE7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190</w:t>
            </w:r>
          </w:p>
        </w:tc>
      </w:tr>
      <w:tr w:rsidR="00DE15E8" w:rsidRPr="00D536A9" w:rsidTr="00962A7F">
        <w:trPr>
          <w:trHeight w:val="300"/>
        </w:trPr>
        <w:tc>
          <w:tcPr>
            <w:tcW w:w="964"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6415DD" w:rsidP="008C1F29">
            <w:pPr>
              <w:pStyle w:val="NoSpacing"/>
              <w:spacing w:line="300" w:lineRule="auto"/>
              <w:rPr>
                <w:b/>
                <w:bCs/>
                <w:sz w:val="20"/>
                <w:lang w:eastAsia="nl-NL"/>
              </w:rPr>
            </w:pPr>
            <w:proofErr w:type="spellStart"/>
            <w:r>
              <w:rPr>
                <w:b/>
                <w:bCs/>
                <w:sz w:val="20"/>
                <w:lang w:eastAsia="nl-NL"/>
              </w:rPr>
              <w:t>CombReg</w:t>
            </w:r>
            <w:proofErr w:type="spellEnd"/>
          </w:p>
        </w:tc>
        <w:tc>
          <w:tcPr>
            <w:tcW w:w="723" w:type="dxa"/>
            <w:tcBorders>
              <w:top w:val="single" w:sz="4" w:space="0" w:color="auto"/>
              <w:left w:val="single" w:sz="8" w:space="0" w:color="auto"/>
              <w:bottom w:val="single" w:sz="4" w:space="0" w:color="auto"/>
              <w:right w:val="single" w:sz="4" w:space="0" w:color="auto"/>
            </w:tcBorders>
            <w:shd w:val="clear" w:color="000000" w:fill="FDEA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w:t>
            </w:r>
          </w:p>
        </w:tc>
        <w:tc>
          <w:tcPr>
            <w:tcW w:w="738"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7</w:t>
            </w:r>
          </w:p>
        </w:tc>
        <w:tc>
          <w:tcPr>
            <w:tcW w:w="723" w:type="dxa"/>
            <w:tcBorders>
              <w:top w:val="single" w:sz="4" w:space="0" w:color="auto"/>
              <w:left w:val="single" w:sz="8" w:space="0" w:color="auto"/>
              <w:bottom w:val="single" w:sz="4" w:space="0" w:color="auto"/>
              <w:right w:val="single" w:sz="4" w:space="0" w:color="auto"/>
            </w:tcBorders>
            <w:shd w:val="clear" w:color="000000" w:fill="FFE8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13</w:t>
            </w:r>
          </w:p>
        </w:tc>
        <w:tc>
          <w:tcPr>
            <w:tcW w:w="695" w:type="dxa"/>
            <w:tcBorders>
              <w:top w:val="single" w:sz="4" w:space="0" w:color="auto"/>
              <w:left w:val="single" w:sz="4" w:space="0" w:color="auto"/>
              <w:bottom w:val="single" w:sz="4" w:space="0" w:color="auto"/>
              <w:right w:val="single" w:sz="4" w:space="0" w:color="auto"/>
            </w:tcBorders>
            <w:shd w:val="clear" w:color="000000" w:fill="A0CF7E"/>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10</w:t>
            </w:r>
          </w:p>
        </w:tc>
        <w:tc>
          <w:tcPr>
            <w:tcW w:w="723" w:type="dxa"/>
            <w:tcBorders>
              <w:top w:val="single" w:sz="4" w:space="0" w:color="auto"/>
              <w:left w:val="single" w:sz="8" w:space="0" w:color="auto"/>
              <w:bottom w:val="single" w:sz="4" w:space="0" w:color="auto"/>
              <w:right w:val="single" w:sz="4" w:space="0" w:color="auto"/>
            </w:tcBorders>
            <w:shd w:val="clear" w:color="000000" w:fill="BDD880"/>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106</w:t>
            </w:r>
          </w:p>
        </w:tc>
        <w:tc>
          <w:tcPr>
            <w:tcW w:w="694"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43</w:t>
            </w:r>
          </w:p>
        </w:tc>
      </w:tr>
      <w:tr w:rsidR="00DE15E8" w:rsidRPr="00D536A9" w:rsidTr="00962A7F">
        <w:trPr>
          <w:trHeight w:val="315"/>
        </w:trPr>
        <w:tc>
          <w:tcPr>
            <w:tcW w:w="964" w:type="dxa"/>
            <w:tcBorders>
              <w:top w:val="nil"/>
              <w:left w:val="single" w:sz="8" w:space="0" w:color="auto"/>
              <w:bottom w:val="single" w:sz="8" w:space="0" w:color="auto"/>
              <w:right w:val="single" w:sz="8" w:space="0" w:color="auto"/>
            </w:tcBorders>
            <w:shd w:val="clear" w:color="auto" w:fill="auto"/>
            <w:noWrap/>
            <w:vAlign w:val="bottom"/>
            <w:hideMark/>
          </w:tcPr>
          <w:p w:rsidR="00DE15E8" w:rsidRPr="00A9295F" w:rsidRDefault="006415DD" w:rsidP="008C1F29">
            <w:pPr>
              <w:pStyle w:val="NoSpacing"/>
              <w:spacing w:line="300" w:lineRule="auto"/>
              <w:rPr>
                <w:b/>
                <w:bCs/>
                <w:sz w:val="20"/>
                <w:lang w:eastAsia="nl-NL"/>
              </w:rPr>
            </w:pPr>
            <w:proofErr w:type="spellStart"/>
            <w:r>
              <w:rPr>
                <w:b/>
                <w:bCs/>
                <w:sz w:val="20"/>
                <w:lang w:eastAsia="nl-NL"/>
              </w:rPr>
              <w:t>FewAlt</w:t>
            </w:r>
            <w:proofErr w:type="spellEnd"/>
          </w:p>
        </w:tc>
        <w:tc>
          <w:tcPr>
            <w:tcW w:w="723" w:type="dxa"/>
            <w:tcBorders>
              <w:top w:val="single" w:sz="4" w:space="0" w:color="auto"/>
              <w:left w:val="single" w:sz="8" w:space="0" w:color="auto"/>
              <w:bottom w:val="single" w:sz="8" w:space="0" w:color="auto"/>
              <w:right w:val="single" w:sz="4" w:space="0" w:color="auto"/>
            </w:tcBorders>
            <w:shd w:val="clear" w:color="000000" w:fill="FFE182"/>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7</w:t>
            </w:r>
          </w:p>
        </w:tc>
        <w:tc>
          <w:tcPr>
            <w:tcW w:w="738" w:type="dxa"/>
            <w:tcBorders>
              <w:top w:val="single" w:sz="4" w:space="0" w:color="auto"/>
              <w:left w:val="single" w:sz="4" w:space="0" w:color="auto"/>
              <w:bottom w:val="single" w:sz="8" w:space="0" w:color="auto"/>
              <w:right w:val="single" w:sz="4" w:space="0" w:color="auto"/>
            </w:tcBorders>
            <w:shd w:val="clear" w:color="000000" w:fill="A7D17E"/>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w:t>
            </w:r>
          </w:p>
        </w:tc>
        <w:tc>
          <w:tcPr>
            <w:tcW w:w="723" w:type="dxa"/>
            <w:tcBorders>
              <w:top w:val="single" w:sz="4" w:space="0" w:color="auto"/>
              <w:left w:val="single" w:sz="8"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32</w:t>
            </w:r>
          </w:p>
        </w:tc>
        <w:tc>
          <w:tcPr>
            <w:tcW w:w="695" w:type="dxa"/>
            <w:tcBorders>
              <w:top w:val="single" w:sz="4" w:space="0" w:color="auto"/>
              <w:left w:val="single" w:sz="4"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34</w:t>
            </w:r>
          </w:p>
        </w:tc>
        <w:tc>
          <w:tcPr>
            <w:tcW w:w="723" w:type="dxa"/>
            <w:tcBorders>
              <w:top w:val="single" w:sz="4" w:space="0" w:color="auto"/>
              <w:left w:val="single" w:sz="8"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454</w:t>
            </w:r>
          </w:p>
        </w:tc>
        <w:tc>
          <w:tcPr>
            <w:tcW w:w="694" w:type="dxa"/>
            <w:tcBorders>
              <w:top w:val="single" w:sz="4" w:space="0" w:color="auto"/>
              <w:left w:val="single" w:sz="4"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227</w:t>
            </w:r>
          </w:p>
        </w:tc>
      </w:tr>
    </w:tbl>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Again, some interesting observations can be made. First, the number of routes realized by </w:t>
      </w:r>
      <w:proofErr w:type="spellStart"/>
      <w:r w:rsidR="00EE6D3F" w:rsidRPr="004D18C2">
        <w:t>SavHT</w:t>
      </w:r>
      <w:proofErr w:type="spellEnd"/>
      <w:r w:rsidRPr="004D18C2">
        <w:t xml:space="preserve"> is not that bad for short horizons, especially if you consider the great score on distance. However, on long horizons </w:t>
      </w:r>
      <w:proofErr w:type="spellStart"/>
      <w:r w:rsidR="00EE6D3F" w:rsidRPr="004D18C2">
        <w:t>SavHT</w:t>
      </w:r>
      <w:proofErr w:type="spellEnd"/>
      <w:r w:rsidRPr="004D18C2">
        <w:t xml:space="preserve"> performs dramatically </w:t>
      </w:r>
      <w:r w:rsidR="00881592">
        <w:t>when looking at the number of routes</w:t>
      </w:r>
      <w:r w:rsidRPr="004D18C2">
        <w:t xml:space="preserve">. </w:t>
      </w:r>
      <w:proofErr w:type="spellStart"/>
      <w:proofErr w:type="gramStart"/>
      <w:r w:rsidR="00A1030D" w:rsidRPr="004D18C2">
        <w:t>SeqIns</w:t>
      </w:r>
      <w:proofErr w:type="spellEnd"/>
      <w:r w:rsidR="00A1030D" w:rsidRPr="004D18C2">
        <w:t xml:space="preserve">  </w:t>
      </w:r>
      <w:r w:rsidRPr="004D18C2">
        <w:t>never</w:t>
      </w:r>
      <w:proofErr w:type="gramEnd"/>
      <w:r w:rsidRPr="004D18C2">
        <w:t xml:space="preserve"> fails to find the lowest number of routes on short horizons, but is equally as good as </w:t>
      </w:r>
      <w:proofErr w:type="spellStart"/>
      <w:r w:rsidR="006415DD">
        <w:t>FewAlt</w:t>
      </w:r>
      <w:proofErr w:type="spellEnd"/>
      <w:r w:rsidRPr="004D18C2">
        <w:t xml:space="preserve"> on long scheduling horizons. In terms of total distance, </w:t>
      </w:r>
      <w:proofErr w:type="spellStart"/>
      <w:r w:rsidRPr="004D18C2">
        <w:t>SeqIns</w:t>
      </w:r>
      <w:proofErr w:type="spellEnd"/>
      <w:r w:rsidRPr="004D18C2">
        <w:t xml:space="preserve"> again performs quite </w:t>
      </w:r>
      <w:proofErr w:type="gramStart"/>
      <w:r w:rsidRPr="004D18C2">
        <w:t>good</w:t>
      </w:r>
      <w:proofErr w:type="gramEnd"/>
      <w:r w:rsidRPr="004D18C2">
        <w:t xml:space="preserve"> on short horizons but worse on long horizons. When looking at runtimes, we see that </w:t>
      </w:r>
      <w:proofErr w:type="spellStart"/>
      <w:r w:rsidR="00EE6D3F" w:rsidRPr="004D18C2">
        <w:t>SavHT</w:t>
      </w:r>
      <w:proofErr w:type="spellEnd"/>
      <w:r w:rsidRPr="004D18C2">
        <w:t xml:space="preserve"> dominates on short horizons, whereas </w:t>
      </w:r>
      <w:proofErr w:type="spellStart"/>
      <w:r w:rsidR="006415DD">
        <w:t>CombReg</w:t>
      </w:r>
      <w:proofErr w:type="spellEnd"/>
      <w:r w:rsidRPr="004D18C2">
        <w:t xml:space="preserve"> is usually the fastest heuristic on long horizons.</w:t>
      </w:r>
    </w:p>
    <w:p w:rsidR="00DE15E8" w:rsidRPr="004D18C2" w:rsidRDefault="00DE15E8" w:rsidP="008C1F29">
      <w:pPr>
        <w:pStyle w:val="NoSpacing"/>
        <w:spacing w:line="300" w:lineRule="auto"/>
      </w:pPr>
    </w:p>
    <w:p w:rsidR="00333D65" w:rsidRPr="005F081B" w:rsidRDefault="001A3166" w:rsidP="005B6FCB">
      <w:pPr>
        <w:pStyle w:val="Heading3"/>
      </w:pPr>
      <w:bookmarkStart w:id="96" w:name="_Toc315199054"/>
      <w:bookmarkStart w:id="97" w:name="_Toc316390194"/>
      <w:proofErr w:type="gramStart"/>
      <w:r>
        <w:t>5</w:t>
      </w:r>
      <w:r w:rsidR="00333D65">
        <w:t>.3.5</w:t>
      </w:r>
      <w:r w:rsidR="00333D65" w:rsidRPr="005F081B">
        <w:t xml:space="preserve">  Comparison</w:t>
      </w:r>
      <w:proofErr w:type="gramEnd"/>
      <w:r w:rsidR="00333D65" w:rsidRPr="005F081B">
        <w:t xml:space="preserve"> on time window characteristics</w:t>
      </w:r>
      <w:bookmarkEnd w:id="96"/>
      <w:bookmarkEnd w:id="97"/>
    </w:p>
    <w:p w:rsidR="00DE15E8" w:rsidRPr="004D18C2" w:rsidRDefault="00DE15E8" w:rsidP="008C1F29">
      <w:pPr>
        <w:pStyle w:val="NoSpacing"/>
        <w:spacing w:line="300" w:lineRule="auto"/>
      </w:pPr>
    </w:p>
    <w:p w:rsidR="008163B2" w:rsidRPr="004D18C2" w:rsidRDefault="00DE15E8" w:rsidP="008C1F29">
      <w:pPr>
        <w:pStyle w:val="NoSpacing"/>
        <w:spacing w:line="300" w:lineRule="auto"/>
      </w:pPr>
      <w:r w:rsidRPr="004D18C2">
        <w:t>The final comparison we make for this experiment is about time window characteristics: in the selected problems we vary both the average time window width and the relative presence of time windows</w:t>
      </w:r>
      <w:r w:rsidR="005F6C12">
        <w:t xml:space="preserve"> (i.e. the fraction of customers for which a time window is specified that is significantly tighter than the time window of the depot)</w:t>
      </w:r>
      <w:r w:rsidRPr="004D18C2">
        <w:t xml:space="preserve">. A problem is that in our test datasets the combination of loose time windows and few time windows does not occur: </w:t>
      </w:r>
      <w:r w:rsidR="00DB66BF" w:rsidRPr="004D18C2">
        <w:t>there are twice as many problems with tight time windows in our set of problem instances. T</w:t>
      </w:r>
      <w:r w:rsidRPr="004D18C2">
        <w:t>his means that we have a correlation between the results on tight/loose time windows and the results on many/few time windows. We have taken this into account by only</w:t>
      </w:r>
      <w:r w:rsidR="00DB66BF" w:rsidRPr="004D18C2">
        <w:t xml:space="preserve"> making fair comparisons: </w:t>
      </w:r>
      <w:r w:rsidR="00B97430" w:rsidRPr="004D18C2">
        <w:t>t</w:t>
      </w:r>
      <w:r w:rsidRPr="004D18C2">
        <w:t>he results for tight and loose time windows</w:t>
      </w:r>
      <w:r w:rsidR="00B97430" w:rsidRPr="004D18C2">
        <w:t xml:space="preserve"> (</w:t>
      </w:r>
      <w:proofErr w:type="spellStart"/>
      <w:r w:rsidR="00B97430" w:rsidRPr="004D18C2">
        <w:t>seeTable</w:t>
      </w:r>
      <w:proofErr w:type="spellEnd"/>
      <w:r w:rsidR="00B97430" w:rsidRPr="004D18C2">
        <w:t xml:space="preserve"> </w:t>
      </w:r>
      <w:r w:rsidR="00D06DD6">
        <w:t>23</w:t>
      </w:r>
      <w:r w:rsidR="00B97430" w:rsidRPr="004D18C2">
        <w:t>) only take th</w:t>
      </w:r>
      <w:r w:rsidRPr="004D18C2">
        <w:t xml:space="preserve">e results for ‘many’ time windows into account: the results for the problems with few loose time </w:t>
      </w:r>
      <w:proofErr w:type="gramStart"/>
      <w:r w:rsidRPr="004D18C2">
        <w:t xml:space="preserve">windows  </w:t>
      </w:r>
      <w:r w:rsidR="00B97430" w:rsidRPr="004D18C2">
        <w:t>are</w:t>
      </w:r>
      <w:proofErr w:type="gramEnd"/>
      <w:r w:rsidR="00B97430" w:rsidRPr="004D18C2">
        <w:t xml:space="preserve"> left out of this analysis.</w:t>
      </w:r>
    </w:p>
    <w:tbl>
      <w:tblPr>
        <w:tblpPr w:leftFromText="180" w:rightFromText="180" w:vertAnchor="text" w:horzAnchor="margin" w:tblpY="527"/>
        <w:tblW w:w="6678" w:type="dxa"/>
        <w:tblCellMar>
          <w:left w:w="70" w:type="dxa"/>
          <w:right w:w="70" w:type="dxa"/>
        </w:tblCellMar>
        <w:tblLook w:val="04A0"/>
      </w:tblPr>
      <w:tblGrid>
        <w:gridCol w:w="1575"/>
        <w:gridCol w:w="850"/>
        <w:gridCol w:w="851"/>
        <w:gridCol w:w="850"/>
        <w:gridCol w:w="851"/>
        <w:gridCol w:w="850"/>
        <w:gridCol w:w="851"/>
      </w:tblGrid>
      <w:tr w:rsidR="008163B2" w:rsidRPr="004A5F54" w:rsidTr="008163B2">
        <w:trPr>
          <w:trHeight w:val="315"/>
        </w:trPr>
        <w:tc>
          <w:tcPr>
            <w:tcW w:w="15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8163B2" w:rsidRPr="00A9295F" w:rsidRDefault="008163B2" w:rsidP="008163B2">
            <w:pPr>
              <w:pStyle w:val="NoSpacing"/>
              <w:rPr>
                <w:sz w:val="20"/>
                <w:lang w:eastAsia="nl-NL"/>
              </w:rPr>
            </w:pPr>
          </w:p>
        </w:tc>
        <w:tc>
          <w:tcPr>
            <w:tcW w:w="1701" w:type="dxa"/>
            <w:gridSpan w:val="2"/>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8163B2" w:rsidRPr="008163B2" w:rsidRDefault="008163B2" w:rsidP="008C1F29">
            <w:pPr>
              <w:pStyle w:val="NoSpacing"/>
              <w:spacing w:line="300" w:lineRule="auto"/>
              <w:jc w:val="center"/>
              <w:rPr>
                <w:b/>
                <w:bCs/>
                <w:i/>
                <w:sz w:val="20"/>
                <w:lang w:eastAsia="nl-NL"/>
              </w:rPr>
            </w:pPr>
            <w:proofErr w:type="spellStart"/>
            <w:r w:rsidRPr="008163B2">
              <w:rPr>
                <w:b/>
                <w:bCs/>
                <w:i/>
                <w:sz w:val="20"/>
                <w:lang w:eastAsia="nl-NL"/>
              </w:rPr>
              <w:t>Nroutes</w:t>
            </w:r>
            <w:proofErr w:type="spellEnd"/>
          </w:p>
        </w:tc>
        <w:tc>
          <w:tcPr>
            <w:tcW w:w="1701" w:type="dxa"/>
            <w:gridSpan w:val="2"/>
            <w:tcBorders>
              <w:top w:val="single" w:sz="8" w:space="0" w:color="auto"/>
              <w:left w:val="nil"/>
              <w:bottom w:val="single" w:sz="4" w:space="0" w:color="auto"/>
              <w:right w:val="single" w:sz="8" w:space="0" w:color="000000"/>
            </w:tcBorders>
            <w:shd w:val="clear" w:color="auto" w:fill="auto"/>
            <w:noWrap/>
            <w:vAlign w:val="bottom"/>
            <w:hideMark/>
          </w:tcPr>
          <w:p w:rsidR="008163B2" w:rsidRPr="008163B2" w:rsidRDefault="008163B2" w:rsidP="008C1F29">
            <w:pPr>
              <w:pStyle w:val="NoSpacing"/>
              <w:spacing w:line="300" w:lineRule="auto"/>
              <w:jc w:val="center"/>
              <w:rPr>
                <w:b/>
                <w:bCs/>
                <w:i/>
                <w:sz w:val="20"/>
                <w:lang w:eastAsia="nl-NL"/>
              </w:rPr>
            </w:pPr>
            <w:r w:rsidRPr="008163B2">
              <w:rPr>
                <w:b/>
                <w:bCs/>
                <w:i/>
                <w:sz w:val="20"/>
                <w:lang w:eastAsia="nl-NL"/>
              </w:rPr>
              <w:t>Distance</w:t>
            </w:r>
          </w:p>
        </w:tc>
        <w:tc>
          <w:tcPr>
            <w:tcW w:w="1701" w:type="dxa"/>
            <w:gridSpan w:val="2"/>
            <w:tcBorders>
              <w:top w:val="single" w:sz="8" w:space="0" w:color="auto"/>
              <w:left w:val="nil"/>
              <w:bottom w:val="single" w:sz="4" w:space="0" w:color="auto"/>
              <w:right w:val="single" w:sz="8" w:space="0" w:color="000000"/>
            </w:tcBorders>
            <w:shd w:val="clear" w:color="auto" w:fill="auto"/>
            <w:noWrap/>
            <w:vAlign w:val="bottom"/>
            <w:hideMark/>
          </w:tcPr>
          <w:p w:rsidR="008163B2" w:rsidRPr="008163B2" w:rsidRDefault="008163B2" w:rsidP="008C1F29">
            <w:pPr>
              <w:pStyle w:val="NoSpacing"/>
              <w:spacing w:line="300" w:lineRule="auto"/>
              <w:jc w:val="center"/>
              <w:rPr>
                <w:b/>
                <w:bCs/>
                <w:i/>
                <w:sz w:val="20"/>
                <w:lang w:eastAsia="nl-NL"/>
              </w:rPr>
            </w:pPr>
            <w:r w:rsidRPr="008163B2">
              <w:rPr>
                <w:b/>
                <w:bCs/>
                <w:i/>
                <w:sz w:val="20"/>
                <w:lang w:eastAsia="nl-NL"/>
              </w:rPr>
              <w:t>Runtime</w:t>
            </w:r>
          </w:p>
        </w:tc>
      </w:tr>
      <w:tr w:rsidR="008163B2" w:rsidRPr="004A5F54" w:rsidTr="008163B2">
        <w:trPr>
          <w:trHeight w:val="315"/>
        </w:trPr>
        <w:tc>
          <w:tcPr>
            <w:tcW w:w="1575" w:type="dxa"/>
            <w:tcBorders>
              <w:top w:val="single" w:sz="4" w:space="0" w:color="auto"/>
              <w:left w:val="single" w:sz="8" w:space="0" w:color="auto"/>
              <w:bottom w:val="single" w:sz="4" w:space="0" w:color="auto"/>
              <w:right w:val="nil"/>
            </w:tcBorders>
            <w:shd w:val="clear" w:color="auto" w:fill="auto"/>
            <w:noWrap/>
            <w:vAlign w:val="bottom"/>
            <w:hideMark/>
          </w:tcPr>
          <w:p w:rsidR="008163B2" w:rsidRPr="008163B2" w:rsidRDefault="008163B2" w:rsidP="008C1F29">
            <w:pPr>
              <w:pStyle w:val="NoSpacing"/>
              <w:spacing w:line="300" w:lineRule="auto"/>
              <w:rPr>
                <w:b/>
                <w:bCs/>
                <w:i/>
                <w:sz w:val="20"/>
                <w:lang w:eastAsia="nl-NL"/>
              </w:rPr>
            </w:pPr>
            <w:r w:rsidRPr="008163B2">
              <w:rPr>
                <w:b/>
                <w:bCs/>
                <w:i/>
                <w:sz w:val="20"/>
                <w:lang w:eastAsia="nl-NL"/>
              </w:rPr>
              <w:t>Heuristic</w:t>
            </w:r>
          </w:p>
        </w:tc>
        <w:tc>
          <w:tcPr>
            <w:tcW w:w="850" w:type="dxa"/>
            <w:tcBorders>
              <w:top w:val="nil"/>
              <w:left w:val="single" w:sz="8" w:space="0" w:color="auto"/>
              <w:bottom w:val="single" w:sz="8" w:space="0" w:color="auto"/>
              <w:right w:val="single" w:sz="4" w:space="0" w:color="auto"/>
            </w:tcBorders>
            <w:shd w:val="clear" w:color="auto" w:fill="auto"/>
            <w:noWrap/>
            <w:vAlign w:val="bottom"/>
            <w:hideMark/>
          </w:tcPr>
          <w:p w:rsidR="008163B2" w:rsidRPr="008163B2" w:rsidRDefault="008163B2" w:rsidP="008C1F29">
            <w:pPr>
              <w:pStyle w:val="NoSpacing"/>
              <w:spacing w:line="300" w:lineRule="auto"/>
              <w:jc w:val="center"/>
              <w:rPr>
                <w:bCs/>
                <w:i/>
                <w:iCs/>
                <w:sz w:val="20"/>
                <w:lang w:eastAsia="nl-NL"/>
              </w:rPr>
            </w:pPr>
            <w:r w:rsidRPr="008163B2">
              <w:rPr>
                <w:bCs/>
                <w:i/>
                <w:iCs/>
                <w:sz w:val="20"/>
                <w:lang w:eastAsia="nl-NL"/>
              </w:rPr>
              <w:t>Tight</w:t>
            </w:r>
          </w:p>
        </w:tc>
        <w:tc>
          <w:tcPr>
            <w:tcW w:w="851" w:type="dxa"/>
            <w:tcBorders>
              <w:top w:val="nil"/>
              <w:left w:val="nil"/>
              <w:bottom w:val="single" w:sz="8" w:space="0" w:color="auto"/>
              <w:right w:val="single" w:sz="8" w:space="0" w:color="auto"/>
            </w:tcBorders>
            <w:shd w:val="clear" w:color="auto" w:fill="auto"/>
            <w:noWrap/>
            <w:vAlign w:val="bottom"/>
            <w:hideMark/>
          </w:tcPr>
          <w:p w:rsidR="008163B2" w:rsidRPr="008163B2" w:rsidRDefault="008163B2" w:rsidP="008C1F29">
            <w:pPr>
              <w:pStyle w:val="NoSpacing"/>
              <w:spacing w:line="300" w:lineRule="auto"/>
              <w:jc w:val="center"/>
              <w:rPr>
                <w:bCs/>
                <w:i/>
                <w:iCs/>
                <w:sz w:val="20"/>
                <w:lang w:eastAsia="nl-NL"/>
              </w:rPr>
            </w:pPr>
            <w:r w:rsidRPr="008163B2">
              <w:rPr>
                <w:bCs/>
                <w:i/>
                <w:iCs/>
                <w:sz w:val="20"/>
                <w:lang w:eastAsia="nl-NL"/>
              </w:rPr>
              <w:t>Loose</w:t>
            </w:r>
          </w:p>
        </w:tc>
        <w:tc>
          <w:tcPr>
            <w:tcW w:w="850" w:type="dxa"/>
            <w:tcBorders>
              <w:top w:val="nil"/>
              <w:left w:val="nil"/>
              <w:bottom w:val="single" w:sz="8" w:space="0" w:color="auto"/>
              <w:right w:val="single" w:sz="4" w:space="0" w:color="auto"/>
            </w:tcBorders>
            <w:shd w:val="clear" w:color="auto" w:fill="auto"/>
            <w:noWrap/>
            <w:vAlign w:val="bottom"/>
            <w:hideMark/>
          </w:tcPr>
          <w:p w:rsidR="008163B2" w:rsidRPr="008163B2" w:rsidRDefault="008163B2" w:rsidP="008C1F29">
            <w:pPr>
              <w:pStyle w:val="NoSpacing"/>
              <w:spacing w:line="300" w:lineRule="auto"/>
              <w:jc w:val="center"/>
              <w:rPr>
                <w:bCs/>
                <w:i/>
                <w:iCs/>
                <w:sz w:val="20"/>
                <w:lang w:eastAsia="nl-NL"/>
              </w:rPr>
            </w:pPr>
            <w:r w:rsidRPr="008163B2">
              <w:rPr>
                <w:bCs/>
                <w:i/>
                <w:iCs/>
                <w:sz w:val="20"/>
                <w:lang w:eastAsia="nl-NL"/>
              </w:rPr>
              <w:t>Tight</w:t>
            </w:r>
          </w:p>
        </w:tc>
        <w:tc>
          <w:tcPr>
            <w:tcW w:w="851" w:type="dxa"/>
            <w:tcBorders>
              <w:top w:val="nil"/>
              <w:left w:val="nil"/>
              <w:bottom w:val="single" w:sz="8" w:space="0" w:color="auto"/>
              <w:right w:val="single" w:sz="8" w:space="0" w:color="auto"/>
            </w:tcBorders>
            <w:shd w:val="clear" w:color="auto" w:fill="auto"/>
            <w:noWrap/>
            <w:vAlign w:val="bottom"/>
            <w:hideMark/>
          </w:tcPr>
          <w:p w:rsidR="008163B2" w:rsidRPr="008163B2" w:rsidRDefault="008163B2" w:rsidP="008C1F29">
            <w:pPr>
              <w:pStyle w:val="NoSpacing"/>
              <w:spacing w:line="300" w:lineRule="auto"/>
              <w:jc w:val="center"/>
              <w:rPr>
                <w:bCs/>
                <w:i/>
                <w:iCs/>
                <w:sz w:val="20"/>
                <w:lang w:eastAsia="nl-NL"/>
              </w:rPr>
            </w:pPr>
            <w:r w:rsidRPr="008163B2">
              <w:rPr>
                <w:bCs/>
                <w:i/>
                <w:iCs/>
                <w:sz w:val="20"/>
                <w:lang w:eastAsia="nl-NL"/>
              </w:rPr>
              <w:t>Loose</w:t>
            </w:r>
          </w:p>
        </w:tc>
        <w:tc>
          <w:tcPr>
            <w:tcW w:w="850" w:type="dxa"/>
            <w:tcBorders>
              <w:top w:val="nil"/>
              <w:left w:val="nil"/>
              <w:bottom w:val="single" w:sz="8" w:space="0" w:color="auto"/>
              <w:right w:val="single" w:sz="4" w:space="0" w:color="auto"/>
            </w:tcBorders>
            <w:shd w:val="clear" w:color="auto" w:fill="auto"/>
            <w:noWrap/>
            <w:vAlign w:val="bottom"/>
            <w:hideMark/>
          </w:tcPr>
          <w:p w:rsidR="008163B2" w:rsidRPr="008163B2" w:rsidRDefault="008163B2" w:rsidP="008C1F29">
            <w:pPr>
              <w:pStyle w:val="NoSpacing"/>
              <w:spacing w:line="300" w:lineRule="auto"/>
              <w:jc w:val="center"/>
              <w:rPr>
                <w:bCs/>
                <w:i/>
                <w:iCs/>
                <w:sz w:val="20"/>
                <w:lang w:eastAsia="nl-NL"/>
              </w:rPr>
            </w:pPr>
            <w:r w:rsidRPr="008163B2">
              <w:rPr>
                <w:bCs/>
                <w:i/>
                <w:iCs/>
                <w:sz w:val="20"/>
                <w:lang w:eastAsia="nl-NL"/>
              </w:rPr>
              <w:t>Tight</w:t>
            </w:r>
          </w:p>
        </w:tc>
        <w:tc>
          <w:tcPr>
            <w:tcW w:w="851" w:type="dxa"/>
            <w:tcBorders>
              <w:top w:val="nil"/>
              <w:left w:val="nil"/>
              <w:bottom w:val="single" w:sz="8" w:space="0" w:color="auto"/>
              <w:right w:val="single" w:sz="8" w:space="0" w:color="auto"/>
            </w:tcBorders>
            <w:shd w:val="clear" w:color="auto" w:fill="auto"/>
            <w:noWrap/>
            <w:vAlign w:val="bottom"/>
            <w:hideMark/>
          </w:tcPr>
          <w:p w:rsidR="008163B2" w:rsidRPr="008163B2" w:rsidRDefault="008163B2" w:rsidP="008C1F29">
            <w:pPr>
              <w:pStyle w:val="NoSpacing"/>
              <w:spacing w:line="300" w:lineRule="auto"/>
              <w:jc w:val="center"/>
              <w:rPr>
                <w:bCs/>
                <w:i/>
                <w:iCs/>
                <w:sz w:val="20"/>
                <w:lang w:eastAsia="nl-NL"/>
              </w:rPr>
            </w:pPr>
            <w:r w:rsidRPr="008163B2">
              <w:rPr>
                <w:bCs/>
                <w:i/>
                <w:iCs/>
                <w:sz w:val="20"/>
                <w:lang w:eastAsia="nl-NL"/>
              </w:rPr>
              <w:t>Loose</w:t>
            </w:r>
          </w:p>
        </w:tc>
      </w:tr>
      <w:tr w:rsidR="008163B2" w:rsidRPr="004A5F54" w:rsidTr="008163B2">
        <w:trPr>
          <w:trHeight w:val="300"/>
        </w:trPr>
        <w:tc>
          <w:tcPr>
            <w:tcW w:w="1575" w:type="dxa"/>
            <w:tcBorders>
              <w:top w:val="nil"/>
              <w:left w:val="single" w:sz="8" w:space="0" w:color="auto"/>
              <w:bottom w:val="single" w:sz="4" w:space="0" w:color="auto"/>
              <w:right w:val="single" w:sz="8" w:space="0" w:color="auto"/>
            </w:tcBorders>
            <w:shd w:val="clear" w:color="auto" w:fill="auto"/>
            <w:noWrap/>
            <w:vAlign w:val="bottom"/>
            <w:hideMark/>
          </w:tcPr>
          <w:p w:rsidR="008163B2" w:rsidRPr="00A9295F" w:rsidRDefault="008163B2" w:rsidP="008C1F29">
            <w:pPr>
              <w:pStyle w:val="NoSpacing"/>
              <w:spacing w:line="300" w:lineRule="auto"/>
              <w:rPr>
                <w:b/>
                <w:bCs/>
                <w:sz w:val="20"/>
                <w:lang w:eastAsia="nl-NL"/>
              </w:rPr>
            </w:pPr>
            <w:proofErr w:type="spellStart"/>
            <w:r w:rsidRPr="00A9295F">
              <w:rPr>
                <w:b/>
                <w:bCs/>
                <w:sz w:val="20"/>
                <w:lang w:eastAsia="nl-NL"/>
              </w:rPr>
              <w:t>SavHT</w:t>
            </w:r>
            <w:proofErr w:type="spellEnd"/>
          </w:p>
        </w:tc>
        <w:tc>
          <w:tcPr>
            <w:tcW w:w="850" w:type="dxa"/>
            <w:tcBorders>
              <w:top w:val="nil"/>
              <w:left w:val="single" w:sz="8" w:space="0" w:color="auto"/>
              <w:bottom w:val="single" w:sz="4" w:space="0" w:color="auto"/>
              <w:right w:val="single" w:sz="4" w:space="0" w:color="auto"/>
            </w:tcBorders>
            <w:shd w:val="clear" w:color="000000" w:fill="F8696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67</w:t>
            </w:r>
          </w:p>
        </w:tc>
        <w:tc>
          <w:tcPr>
            <w:tcW w:w="851" w:type="dxa"/>
            <w:tcBorders>
              <w:top w:val="nil"/>
              <w:left w:val="single" w:sz="4" w:space="0" w:color="auto"/>
              <w:bottom w:val="single" w:sz="4" w:space="0" w:color="auto"/>
              <w:right w:val="single" w:sz="4" w:space="0" w:color="auto"/>
            </w:tcBorders>
            <w:shd w:val="clear" w:color="000000" w:fill="F8696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67</w:t>
            </w:r>
          </w:p>
        </w:tc>
        <w:tc>
          <w:tcPr>
            <w:tcW w:w="850" w:type="dxa"/>
            <w:tcBorders>
              <w:top w:val="nil"/>
              <w:left w:val="single" w:sz="8" w:space="0" w:color="auto"/>
              <w:bottom w:val="single" w:sz="4" w:space="0" w:color="auto"/>
              <w:right w:val="single" w:sz="4" w:space="0" w:color="auto"/>
            </w:tcBorders>
            <w:shd w:val="clear" w:color="000000" w:fill="63BE7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4</w:t>
            </w:r>
          </w:p>
        </w:tc>
        <w:tc>
          <w:tcPr>
            <w:tcW w:w="851" w:type="dxa"/>
            <w:tcBorders>
              <w:top w:val="nil"/>
              <w:left w:val="single" w:sz="4" w:space="0" w:color="auto"/>
              <w:bottom w:val="single" w:sz="4" w:space="0" w:color="auto"/>
              <w:right w:val="single" w:sz="4" w:space="0" w:color="auto"/>
            </w:tcBorders>
            <w:shd w:val="clear" w:color="000000" w:fill="63BE7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w:t>
            </w:r>
          </w:p>
        </w:tc>
        <w:tc>
          <w:tcPr>
            <w:tcW w:w="850" w:type="dxa"/>
            <w:tcBorders>
              <w:top w:val="nil"/>
              <w:left w:val="single" w:sz="8" w:space="0" w:color="auto"/>
              <w:bottom w:val="single" w:sz="4" w:space="0" w:color="auto"/>
              <w:right w:val="single" w:sz="4" w:space="0" w:color="auto"/>
            </w:tcBorders>
            <w:shd w:val="clear" w:color="000000" w:fill="FB9F76"/>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305</w:t>
            </w:r>
          </w:p>
        </w:tc>
        <w:tc>
          <w:tcPr>
            <w:tcW w:w="851" w:type="dxa"/>
            <w:tcBorders>
              <w:top w:val="nil"/>
              <w:left w:val="single" w:sz="4" w:space="0" w:color="auto"/>
              <w:bottom w:val="single" w:sz="4" w:space="0" w:color="auto"/>
              <w:right w:val="single" w:sz="4" w:space="0" w:color="auto"/>
            </w:tcBorders>
            <w:shd w:val="clear" w:color="000000" w:fill="FCAC78"/>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206</w:t>
            </w:r>
          </w:p>
        </w:tc>
      </w:tr>
      <w:tr w:rsidR="008163B2" w:rsidRPr="004A5F54" w:rsidTr="008163B2">
        <w:trPr>
          <w:trHeight w:val="300"/>
        </w:trPr>
        <w:tc>
          <w:tcPr>
            <w:tcW w:w="1575" w:type="dxa"/>
            <w:tcBorders>
              <w:top w:val="nil"/>
              <w:left w:val="single" w:sz="8" w:space="0" w:color="auto"/>
              <w:bottom w:val="single" w:sz="4" w:space="0" w:color="auto"/>
              <w:right w:val="single" w:sz="8" w:space="0" w:color="auto"/>
            </w:tcBorders>
            <w:shd w:val="clear" w:color="auto" w:fill="auto"/>
            <w:noWrap/>
            <w:vAlign w:val="bottom"/>
            <w:hideMark/>
          </w:tcPr>
          <w:p w:rsidR="008163B2" w:rsidRPr="00A9295F" w:rsidRDefault="008163B2" w:rsidP="008C1F29">
            <w:pPr>
              <w:pStyle w:val="NoSpacing"/>
              <w:spacing w:line="300" w:lineRule="auto"/>
              <w:rPr>
                <w:b/>
                <w:bCs/>
                <w:sz w:val="20"/>
                <w:lang w:eastAsia="nl-NL"/>
              </w:rPr>
            </w:pPr>
            <w:proofErr w:type="spellStart"/>
            <w:r w:rsidRPr="00A9295F">
              <w:rPr>
                <w:b/>
                <w:bCs/>
                <w:sz w:val="20"/>
                <w:lang w:eastAsia="nl-NL"/>
              </w:rPr>
              <w:t>SeqIns</w:t>
            </w:r>
            <w:proofErr w:type="spellEnd"/>
          </w:p>
        </w:tc>
        <w:tc>
          <w:tcPr>
            <w:tcW w:w="850" w:type="dxa"/>
            <w:tcBorders>
              <w:top w:val="single" w:sz="4" w:space="0" w:color="auto"/>
              <w:left w:val="single" w:sz="8" w:space="0" w:color="auto"/>
              <w:bottom w:val="single" w:sz="4" w:space="0" w:color="auto"/>
              <w:right w:val="single" w:sz="4" w:space="0" w:color="auto"/>
            </w:tcBorders>
            <w:shd w:val="clear" w:color="000000" w:fill="63BE7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3</w:t>
            </w:r>
          </w:p>
        </w:tc>
        <w:tc>
          <w:tcPr>
            <w:tcW w:w="851"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5</w:t>
            </w:r>
          </w:p>
        </w:tc>
        <w:tc>
          <w:tcPr>
            <w:tcW w:w="850" w:type="dxa"/>
            <w:tcBorders>
              <w:top w:val="single" w:sz="4" w:space="0" w:color="auto"/>
              <w:left w:val="single" w:sz="8" w:space="0" w:color="auto"/>
              <w:bottom w:val="single" w:sz="4" w:space="0" w:color="auto"/>
              <w:right w:val="single" w:sz="4" w:space="0" w:color="auto"/>
            </w:tcBorders>
            <w:shd w:val="clear" w:color="000000" w:fill="FEC97E"/>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18</w:t>
            </w:r>
          </w:p>
        </w:tc>
        <w:tc>
          <w:tcPr>
            <w:tcW w:w="851" w:type="dxa"/>
            <w:tcBorders>
              <w:top w:val="single" w:sz="4" w:space="0" w:color="auto"/>
              <w:left w:val="single" w:sz="4" w:space="0" w:color="auto"/>
              <w:bottom w:val="single" w:sz="4" w:space="0" w:color="auto"/>
              <w:right w:val="single" w:sz="4" w:space="0" w:color="auto"/>
            </w:tcBorders>
            <w:shd w:val="clear" w:color="000000" w:fill="FFE984"/>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19</w:t>
            </w:r>
          </w:p>
        </w:tc>
        <w:tc>
          <w:tcPr>
            <w:tcW w:w="850" w:type="dxa"/>
            <w:tcBorders>
              <w:top w:val="nil"/>
              <w:left w:val="single" w:sz="8" w:space="0" w:color="auto"/>
              <w:bottom w:val="single" w:sz="4" w:space="0" w:color="auto"/>
              <w:right w:val="single" w:sz="4" w:space="0" w:color="auto"/>
            </w:tcBorders>
            <w:shd w:val="clear" w:color="000000" w:fill="63BE7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0</w:t>
            </w:r>
          </w:p>
        </w:tc>
        <w:tc>
          <w:tcPr>
            <w:tcW w:w="851" w:type="dxa"/>
            <w:tcBorders>
              <w:top w:val="single" w:sz="4" w:space="0" w:color="auto"/>
              <w:left w:val="single" w:sz="4" w:space="0" w:color="auto"/>
              <w:bottom w:val="single" w:sz="4" w:space="0" w:color="auto"/>
              <w:right w:val="single" w:sz="4" w:space="0" w:color="auto"/>
            </w:tcBorders>
            <w:shd w:val="clear" w:color="000000" w:fill="63BE7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3</w:t>
            </w:r>
          </w:p>
        </w:tc>
      </w:tr>
      <w:tr w:rsidR="008163B2" w:rsidRPr="004A5F54" w:rsidTr="008163B2">
        <w:trPr>
          <w:trHeight w:val="300"/>
        </w:trPr>
        <w:tc>
          <w:tcPr>
            <w:tcW w:w="1575" w:type="dxa"/>
            <w:tcBorders>
              <w:top w:val="nil"/>
              <w:left w:val="single" w:sz="8" w:space="0" w:color="auto"/>
              <w:bottom w:val="single" w:sz="4" w:space="0" w:color="auto"/>
              <w:right w:val="single" w:sz="8" w:space="0" w:color="auto"/>
            </w:tcBorders>
            <w:shd w:val="clear" w:color="auto" w:fill="auto"/>
            <w:noWrap/>
            <w:vAlign w:val="bottom"/>
            <w:hideMark/>
          </w:tcPr>
          <w:p w:rsidR="008163B2" w:rsidRPr="00A9295F" w:rsidRDefault="008163B2" w:rsidP="008C1F29">
            <w:pPr>
              <w:pStyle w:val="NoSpacing"/>
              <w:spacing w:line="300" w:lineRule="auto"/>
              <w:rPr>
                <w:b/>
                <w:bCs/>
                <w:sz w:val="20"/>
                <w:lang w:eastAsia="nl-NL"/>
              </w:rPr>
            </w:pPr>
            <w:proofErr w:type="spellStart"/>
            <w:r w:rsidRPr="00A9295F">
              <w:rPr>
                <w:b/>
                <w:bCs/>
                <w:sz w:val="20"/>
                <w:lang w:eastAsia="nl-NL"/>
              </w:rPr>
              <w:t>ParIns</w:t>
            </w:r>
            <w:proofErr w:type="spellEnd"/>
          </w:p>
        </w:tc>
        <w:tc>
          <w:tcPr>
            <w:tcW w:w="850"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11</w:t>
            </w:r>
          </w:p>
        </w:tc>
        <w:tc>
          <w:tcPr>
            <w:tcW w:w="851" w:type="dxa"/>
            <w:tcBorders>
              <w:top w:val="single" w:sz="4" w:space="0" w:color="auto"/>
              <w:left w:val="single" w:sz="4" w:space="0" w:color="auto"/>
              <w:bottom w:val="single" w:sz="4" w:space="0" w:color="auto"/>
              <w:right w:val="single" w:sz="4" w:space="0" w:color="auto"/>
            </w:tcBorders>
            <w:shd w:val="clear" w:color="000000" w:fill="FFDF82"/>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14</w:t>
            </w:r>
          </w:p>
        </w:tc>
        <w:tc>
          <w:tcPr>
            <w:tcW w:w="850"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15</w:t>
            </w:r>
          </w:p>
        </w:tc>
        <w:tc>
          <w:tcPr>
            <w:tcW w:w="851"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18</w:t>
            </w:r>
          </w:p>
        </w:tc>
        <w:tc>
          <w:tcPr>
            <w:tcW w:w="850" w:type="dxa"/>
            <w:tcBorders>
              <w:top w:val="nil"/>
              <w:left w:val="single" w:sz="8" w:space="0" w:color="auto"/>
              <w:bottom w:val="single" w:sz="4" w:space="0" w:color="auto"/>
              <w:right w:val="single" w:sz="4" w:space="0" w:color="auto"/>
            </w:tcBorders>
            <w:shd w:val="clear" w:color="000000" w:fill="FCEA83"/>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137</w:t>
            </w:r>
          </w:p>
        </w:tc>
        <w:tc>
          <w:tcPr>
            <w:tcW w:w="851" w:type="dxa"/>
            <w:tcBorders>
              <w:top w:val="single" w:sz="4" w:space="0" w:color="auto"/>
              <w:left w:val="single" w:sz="4" w:space="0" w:color="auto"/>
              <w:bottom w:val="single" w:sz="4" w:space="0" w:color="auto"/>
              <w:right w:val="single" w:sz="4" w:space="0" w:color="auto"/>
            </w:tcBorders>
            <w:shd w:val="clear" w:color="000000" w:fill="FFEB84"/>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138</w:t>
            </w:r>
          </w:p>
        </w:tc>
      </w:tr>
      <w:tr w:rsidR="008163B2" w:rsidRPr="004A5F54" w:rsidTr="008163B2">
        <w:trPr>
          <w:trHeight w:val="300"/>
        </w:trPr>
        <w:tc>
          <w:tcPr>
            <w:tcW w:w="1575" w:type="dxa"/>
            <w:tcBorders>
              <w:top w:val="nil"/>
              <w:left w:val="single" w:sz="8" w:space="0" w:color="auto"/>
              <w:bottom w:val="single" w:sz="4" w:space="0" w:color="auto"/>
              <w:right w:val="single" w:sz="8" w:space="0" w:color="auto"/>
            </w:tcBorders>
            <w:shd w:val="clear" w:color="auto" w:fill="auto"/>
            <w:noWrap/>
            <w:vAlign w:val="bottom"/>
            <w:hideMark/>
          </w:tcPr>
          <w:p w:rsidR="008163B2" w:rsidRPr="00A9295F" w:rsidRDefault="006415DD" w:rsidP="008C1F29">
            <w:pPr>
              <w:pStyle w:val="NoSpacing"/>
              <w:spacing w:line="300" w:lineRule="auto"/>
              <w:rPr>
                <w:b/>
                <w:bCs/>
                <w:sz w:val="20"/>
                <w:lang w:eastAsia="nl-NL"/>
              </w:rPr>
            </w:pPr>
            <w:proofErr w:type="spellStart"/>
            <w:r>
              <w:rPr>
                <w:b/>
                <w:bCs/>
                <w:sz w:val="20"/>
                <w:lang w:eastAsia="nl-NL"/>
              </w:rPr>
              <w:t>CombReg</w:t>
            </w:r>
            <w:proofErr w:type="spellEnd"/>
          </w:p>
        </w:tc>
        <w:tc>
          <w:tcPr>
            <w:tcW w:w="850" w:type="dxa"/>
            <w:tcBorders>
              <w:top w:val="single" w:sz="4" w:space="0" w:color="auto"/>
              <w:left w:val="single" w:sz="8" w:space="0" w:color="auto"/>
              <w:bottom w:val="single" w:sz="4" w:space="0" w:color="auto"/>
              <w:right w:val="single" w:sz="4" w:space="0" w:color="auto"/>
            </w:tcBorders>
            <w:shd w:val="clear" w:color="000000" w:fill="FFE984"/>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12</w:t>
            </w:r>
          </w:p>
        </w:tc>
        <w:tc>
          <w:tcPr>
            <w:tcW w:w="851" w:type="dxa"/>
            <w:tcBorders>
              <w:top w:val="single" w:sz="4" w:space="0" w:color="auto"/>
              <w:left w:val="single" w:sz="4" w:space="0" w:color="auto"/>
              <w:bottom w:val="single" w:sz="4" w:space="0" w:color="auto"/>
              <w:right w:val="single" w:sz="4" w:space="0" w:color="auto"/>
            </w:tcBorders>
            <w:shd w:val="clear" w:color="000000" w:fill="DDE182"/>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8</w:t>
            </w:r>
          </w:p>
        </w:tc>
        <w:tc>
          <w:tcPr>
            <w:tcW w:w="850" w:type="dxa"/>
            <w:tcBorders>
              <w:top w:val="single" w:sz="4" w:space="0" w:color="auto"/>
              <w:left w:val="single" w:sz="8" w:space="0" w:color="auto"/>
              <w:bottom w:val="single" w:sz="4" w:space="0" w:color="auto"/>
              <w:right w:val="single" w:sz="4" w:space="0" w:color="auto"/>
            </w:tcBorders>
            <w:shd w:val="clear" w:color="000000" w:fill="FAE983"/>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15</w:t>
            </w:r>
          </w:p>
        </w:tc>
        <w:tc>
          <w:tcPr>
            <w:tcW w:w="851" w:type="dxa"/>
            <w:tcBorders>
              <w:top w:val="single" w:sz="4" w:space="0" w:color="auto"/>
              <w:left w:val="single" w:sz="4" w:space="0" w:color="auto"/>
              <w:bottom w:val="single" w:sz="4" w:space="0" w:color="auto"/>
              <w:right w:val="single" w:sz="4" w:space="0" w:color="auto"/>
            </w:tcBorders>
            <w:shd w:val="clear" w:color="000000" w:fill="C9DB80"/>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12</w:t>
            </w:r>
          </w:p>
        </w:tc>
        <w:tc>
          <w:tcPr>
            <w:tcW w:w="850" w:type="dxa"/>
            <w:tcBorders>
              <w:top w:val="nil"/>
              <w:left w:val="single" w:sz="8" w:space="0" w:color="auto"/>
              <w:bottom w:val="single" w:sz="4" w:space="0" w:color="auto"/>
              <w:right w:val="single" w:sz="4" w:space="0" w:color="auto"/>
            </w:tcBorders>
            <w:shd w:val="clear" w:color="000000" w:fill="FFEB84"/>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139</w:t>
            </w:r>
          </w:p>
        </w:tc>
        <w:tc>
          <w:tcPr>
            <w:tcW w:w="851" w:type="dxa"/>
            <w:tcBorders>
              <w:top w:val="single" w:sz="4" w:space="0" w:color="auto"/>
              <w:left w:val="single" w:sz="4" w:space="0" w:color="auto"/>
              <w:bottom w:val="single" w:sz="4" w:space="0" w:color="auto"/>
              <w:right w:val="single" w:sz="4" w:space="0" w:color="auto"/>
            </w:tcBorders>
            <w:shd w:val="clear" w:color="000000" w:fill="B8D67F"/>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77</w:t>
            </w:r>
          </w:p>
        </w:tc>
      </w:tr>
      <w:tr w:rsidR="008163B2" w:rsidRPr="004A5F54" w:rsidTr="008163B2">
        <w:trPr>
          <w:trHeight w:val="315"/>
        </w:trPr>
        <w:tc>
          <w:tcPr>
            <w:tcW w:w="1575" w:type="dxa"/>
            <w:tcBorders>
              <w:top w:val="nil"/>
              <w:left w:val="single" w:sz="8" w:space="0" w:color="auto"/>
              <w:bottom w:val="single" w:sz="8" w:space="0" w:color="auto"/>
              <w:right w:val="single" w:sz="8" w:space="0" w:color="auto"/>
            </w:tcBorders>
            <w:shd w:val="clear" w:color="auto" w:fill="auto"/>
            <w:noWrap/>
            <w:vAlign w:val="bottom"/>
            <w:hideMark/>
          </w:tcPr>
          <w:p w:rsidR="008163B2" w:rsidRPr="00A9295F" w:rsidRDefault="006415DD" w:rsidP="008C1F29">
            <w:pPr>
              <w:pStyle w:val="NoSpacing"/>
              <w:spacing w:line="300" w:lineRule="auto"/>
              <w:rPr>
                <w:b/>
                <w:bCs/>
                <w:sz w:val="20"/>
                <w:lang w:eastAsia="nl-NL"/>
              </w:rPr>
            </w:pPr>
            <w:proofErr w:type="spellStart"/>
            <w:r>
              <w:rPr>
                <w:b/>
                <w:bCs/>
                <w:sz w:val="20"/>
                <w:lang w:eastAsia="nl-NL"/>
              </w:rPr>
              <w:t>FewAlt</w:t>
            </w:r>
            <w:proofErr w:type="spellEnd"/>
          </w:p>
        </w:tc>
        <w:tc>
          <w:tcPr>
            <w:tcW w:w="850" w:type="dxa"/>
            <w:tcBorders>
              <w:top w:val="single" w:sz="4" w:space="0" w:color="auto"/>
              <w:left w:val="single" w:sz="8" w:space="0" w:color="auto"/>
              <w:bottom w:val="single" w:sz="8" w:space="0" w:color="auto"/>
              <w:right w:val="single" w:sz="4" w:space="0" w:color="auto"/>
            </w:tcBorders>
            <w:shd w:val="clear" w:color="000000" w:fill="E7E482"/>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10</w:t>
            </w:r>
          </w:p>
        </w:tc>
        <w:tc>
          <w:tcPr>
            <w:tcW w:w="851" w:type="dxa"/>
            <w:tcBorders>
              <w:top w:val="single" w:sz="4" w:space="0" w:color="auto"/>
              <w:left w:val="single" w:sz="4" w:space="0" w:color="auto"/>
              <w:bottom w:val="single" w:sz="8" w:space="0" w:color="auto"/>
              <w:right w:val="single" w:sz="4" w:space="0" w:color="auto"/>
            </w:tcBorders>
            <w:shd w:val="clear" w:color="000000" w:fill="FFEB84"/>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8</w:t>
            </w:r>
          </w:p>
        </w:tc>
        <w:tc>
          <w:tcPr>
            <w:tcW w:w="850" w:type="dxa"/>
            <w:tcBorders>
              <w:top w:val="single" w:sz="4" w:space="0" w:color="auto"/>
              <w:left w:val="single" w:sz="8" w:space="0" w:color="auto"/>
              <w:bottom w:val="single" w:sz="8" w:space="0" w:color="auto"/>
              <w:right w:val="single" w:sz="4" w:space="0" w:color="auto"/>
            </w:tcBorders>
            <w:shd w:val="clear" w:color="000000" w:fill="F8696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27</w:t>
            </w:r>
          </w:p>
        </w:tc>
        <w:tc>
          <w:tcPr>
            <w:tcW w:w="851" w:type="dxa"/>
            <w:tcBorders>
              <w:top w:val="single" w:sz="4" w:space="0" w:color="auto"/>
              <w:left w:val="single" w:sz="4" w:space="0" w:color="auto"/>
              <w:bottom w:val="single" w:sz="8" w:space="0" w:color="auto"/>
              <w:right w:val="single" w:sz="4" w:space="0" w:color="auto"/>
            </w:tcBorders>
            <w:shd w:val="clear" w:color="000000" w:fill="F8696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44</w:t>
            </w:r>
          </w:p>
        </w:tc>
        <w:tc>
          <w:tcPr>
            <w:tcW w:w="850" w:type="dxa"/>
            <w:tcBorders>
              <w:top w:val="nil"/>
              <w:left w:val="single" w:sz="8" w:space="0" w:color="auto"/>
              <w:bottom w:val="single" w:sz="4" w:space="0" w:color="auto"/>
              <w:right w:val="single" w:sz="4" w:space="0" w:color="auto"/>
            </w:tcBorders>
            <w:shd w:val="clear" w:color="000000" w:fill="F8696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421</w:t>
            </w:r>
          </w:p>
        </w:tc>
        <w:tc>
          <w:tcPr>
            <w:tcW w:w="851" w:type="dxa"/>
            <w:tcBorders>
              <w:top w:val="single" w:sz="4" w:space="0" w:color="auto"/>
              <w:left w:val="single" w:sz="4" w:space="0" w:color="auto"/>
              <w:bottom w:val="single" w:sz="8" w:space="0" w:color="auto"/>
              <w:right w:val="single" w:sz="4" w:space="0" w:color="auto"/>
            </w:tcBorders>
            <w:shd w:val="clear" w:color="000000" w:fill="F8696B"/>
            <w:noWrap/>
            <w:vAlign w:val="bottom"/>
            <w:hideMark/>
          </w:tcPr>
          <w:p w:rsidR="008163B2" w:rsidRPr="00A9295F" w:rsidRDefault="008163B2" w:rsidP="008C1F29">
            <w:pPr>
              <w:pStyle w:val="NoSpacing"/>
              <w:spacing w:line="300" w:lineRule="auto"/>
              <w:jc w:val="center"/>
              <w:rPr>
                <w:sz w:val="20"/>
                <w:lang w:eastAsia="nl-NL"/>
              </w:rPr>
            </w:pPr>
            <w:r w:rsidRPr="00A9295F">
              <w:rPr>
                <w:sz w:val="20"/>
                <w:lang w:eastAsia="nl-NL"/>
              </w:rPr>
              <w:t>278</w:t>
            </w:r>
          </w:p>
        </w:tc>
      </w:tr>
    </w:tbl>
    <w:p w:rsidR="00B97430" w:rsidRDefault="005B1801" w:rsidP="008C1F29">
      <w:pPr>
        <w:pStyle w:val="NoSpacing"/>
        <w:spacing w:line="300" w:lineRule="auto"/>
      </w:pPr>
      <w:r w:rsidRPr="005B1801">
        <w:rPr>
          <w:noProof/>
          <w:lang w:val="nl-NL" w:eastAsia="nl-NL"/>
        </w:rPr>
        <w:pict>
          <v:shape id="Text Box 680" o:spid="_x0000_s1066" type="#_x0000_t202" style="position:absolute;left:0;text-align:left;margin-left:-.95pt;margin-top:11.65pt;width:477.2pt;height:16.1pt;z-index:-25160089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" filled="f" stroked="f">
            <v:textbox inset="0,0,0,0">
              <w:txbxContent>
                <w:p w:rsidR="00552A7B" w:rsidRPr="00A9295F" w:rsidRDefault="00552A7B" w:rsidP="008163B2">
                  <w:pPr>
                    <w:pStyle w:val="NoSpacing"/>
                    <w:rPr>
                      <w:rStyle w:val="Strong"/>
                    </w:rPr>
                  </w:pPr>
                  <w:proofErr w:type="gramStart"/>
                  <w:r>
                    <w:rPr>
                      <w:rStyle w:val="Strong"/>
                    </w:rPr>
                    <w:t>Table 23.</w:t>
                  </w:r>
                  <w:proofErr w:type="gramEnd"/>
                  <w:r>
                    <w:rPr>
                      <w:rStyle w:val="Strong"/>
                    </w:rPr>
                    <w:t xml:space="preserve"> Comparison of results based on average time window width (tight or loose).</w:t>
                  </w:r>
                </w:p>
              </w:txbxContent>
            </v:textbox>
            <w10:wrap type="square"/>
          </v:shape>
        </w:pict>
      </w:r>
    </w:p>
    <w:p w:rsidR="008163B2" w:rsidRDefault="008163B2" w:rsidP="008C1F29">
      <w:pPr>
        <w:pStyle w:val="NoSpacing"/>
        <w:spacing w:line="300" w:lineRule="auto"/>
      </w:pPr>
    </w:p>
    <w:p w:rsidR="008163B2" w:rsidRDefault="008163B2" w:rsidP="008C1F29">
      <w:pPr>
        <w:pStyle w:val="NoSpacing"/>
        <w:spacing w:line="300" w:lineRule="auto"/>
      </w:pPr>
    </w:p>
    <w:p w:rsidR="008163B2" w:rsidRPr="004D18C2" w:rsidRDefault="008163B2" w:rsidP="008C1F29">
      <w:pPr>
        <w:pStyle w:val="NoSpacing"/>
        <w:spacing w:line="300" w:lineRule="auto"/>
      </w:pPr>
    </w:p>
    <w:p w:rsidR="00B97430" w:rsidRPr="004D18C2" w:rsidRDefault="00B97430" w:rsidP="008C1F29">
      <w:pPr>
        <w:pStyle w:val="NoSpacing"/>
        <w:spacing w:line="300" w:lineRule="auto"/>
      </w:pPr>
    </w:p>
    <w:p w:rsidR="00B97430" w:rsidRPr="004D18C2" w:rsidRDefault="00B97430" w:rsidP="008C1F29">
      <w:pPr>
        <w:pStyle w:val="NoSpacing"/>
        <w:spacing w:line="300" w:lineRule="auto"/>
      </w:pPr>
    </w:p>
    <w:p w:rsidR="00B97430" w:rsidRPr="004D18C2" w:rsidRDefault="00B97430" w:rsidP="008C1F29">
      <w:pPr>
        <w:pStyle w:val="NoSpacing"/>
        <w:spacing w:line="300" w:lineRule="auto"/>
      </w:pPr>
    </w:p>
    <w:p w:rsidR="00B97430" w:rsidRPr="004D18C2" w:rsidRDefault="00B97430" w:rsidP="008C1F29">
      <w:pPr>
        <w:pStyle w:val="NoSpacing"/>
        <w:spacing w:line="300" w:lineRule="auto"/>
      </w:pPr>
    </w:p>
    <w:p w:rsidR="00DE15E8" w:rsidRDefault="00DE15E8" w:rsidP="008C1F29">
      <w:pPr>
        <w:pStyle w:val="NoSpacing"/>
        <w:spacing w:line="300" w:lineRule="auto"/>
      </w:pPr>
      <w:r w:rsidRPr="004D18C2">
        <w:t xml:space="preserve">Similarly, Table </w:t>
      </w:r>
      <w:r w:rsidR="00D06DD6">
        <w:t>24</w:t>
      </w:r>
      <w:r w:rsidRPr="004D18C2">
        <w:t xml:space="preserve"> shows the result for few (25%) </w:t>
      </w:r>
      <w:proofErr w:type="spellStart"/>
      <w:r w:rsidRPr="004D18C2">
        <w:t>vs</w:t>
      </w:r>
      <w:proofErr w:type="spellEnd"/>
      <w:r w:rsidRPr="004D18C2">
        <w:t xml:space="preserve"> many (100%) time windows, but only for those problems where the time windows are loose. The problems with </w:t>
      </w:r>
      <w:r w:rsidR="00B97430" w:rsidRPr="004D18C2">
        <w:t>a high density of</w:t>
      </w:r>
      <w:r w:rsidRPr="004D18C2">
        <w:t xml:space="preserve"> tight time windows are left out of </w:t>
      </w:r>
      <w:r w:rsidR="00B97430" w:rsidRPr="004D18C2">
        <w:t>this analysis</w:t>
      </w:r>
      <w:r w:rsidRPr="004D18C2">
        <w:t>.</w:t>
      </w:r>
    </w:p>
    <w:p w:rsidR="005A2994" w:rsidRPr="004D18C2" w:rsidRDefault="005A2994" w:rsidP="008C1F29">
      <w:pPr>
        <w:pStyle w:val="NoSpacing"/>
        <w:spacing w:line="300" w:lineRule="auto"/>
      </w:pPr>
    </w:p>
    <w:p w:rsidR="00DE15E8" w:rsidRPr="004D18C2" w:rsidRDefault="005B1801" w:rsidP="008C1F29">
      <w:pPr>
        <w:pStyle w:val="NoSpacing"/>
        <w:spacing w:line="300" w:lineRule="auto"/>
      </w:pPr>
      <w:r w:rsidRPr="005B1801">
        <w:rPr>
          <w:noProof/>
          <w:lang w:val="nl-NL" w:eastAsia="nl-NL"/>
        </w:rPr>
        <w:lastRenderedPageBreak/>
        <w:pict>
          <v:shape id="Text Box 681" o:spid="_x0000_s1067" type="#_x0000_t202" style="position:absolute;left:0;text-align:left;margin-left:-.95pt;margin-top:15.75pt;width:477.2pt;height:23.6pt;z-index:-2515998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" filled="f" stroked="f">
            <v:textbox inset="0,0,0,0">
              <w:txbxContent>
                <w:p w:rsidR="00552A7B" w:rsidRPr="00A9295F" w:rsidRDefault="00552A7B" w:rsidP="008163B2">
                  <w:pPr>
                    <w:pStyle w:val="NoSpacing"/>
                    <w:rPr>
                      <w:rStyle w:val="Strong"/>
                    </w:rPr>
                  </w:pPr>
                  <w:proofErr w:type="gramStart"/>
                  <w:r>
                    <w:rPr>
                      <w:rStyle w:val="Strong"/>
                    </w:rPr>
                    <w:t>Table 24.</w:t>
                  </w:r>
                  <w:proofErr w:type="gramEnd"/>
                  <w:r>
                    <w:rPr>
                      <w:rStyle w:val="Strong"/>
                    </w:rPr>
                    <w:t xml:space="preserve"> Comparison of results based on the fraction of customers that have a time window that is significantly tighter than the time window at the depot (100% or 25%).</w:t>
                  </w:r>
                </w:p>
              </w:txbxContent>
            </v:textbox>
            <w10:wrap type="square"/>
          </v:shape>
        </w:pict>
      </w:r>
    </w:p>
    <w:tbl>
      <w:tblPr>
        <w:tblW w:w="6678" w:type="dxa"/>
        <w:tblInd w:w="55" w:type="dxa"/>
        <w:tblCellMar>
          <w:left w:w="70" w:type="dxa"/>
          <w:right w:w="70" w:type="dxa"/>
        </w:tblCellMar>
        <w:tblLook w:val="04A0"/>
      </w:tblPr>
      <w:tblGrid>
        <w:gridCol w:w="1575"/>
        <w:gridCol w:w="850"/>
        <w:gridCol w:w="851"/>
        <w:gridCol w:w="850"/>
        <w:gridCol w:w="851"/>
        <w:gridCol w:w="850"/>
        <w:gridCol w:w="851"/>
      </w:tblGrid>
      <w:tr w:rsidR="00DE15E8" w:rsidRPr="004A5F54" w:rsidTr="005F6C12">
        <w:trPr>
          <w:trHeight w:val="315"/>
        </w:trPr>
        <w:tc>
          <w:tcPr>
            <w:tcW w:w="157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DE15E8" w:rsidRPr="00A9295F" w:rsidRDefault="00DE15E8" w:rsidP="00A9295F">
            <w:pPr>
              <w:pStyle w:val="NoSpacing"/>
              <w:rPr>
                <w:sz w:val="20"/>
                <w:lang w:eastAsia="nl-NL"/>
              </w:rPr>
            </w:pPr>
          </w:p>
        </w:tc>
        <w:tc>
          <w:tcPr>
            <w:tcW w:w="1701" w:type="dxa"/>
            <w:gridSpan w:val="2"/>
            <w:tcBorders>
              <w:top w:val="single" w:sz="8" w:space="0" w:color="auto"/>
              <w:left w:val="single" w:sz="4" w:space="0" w:color="auto"/>
              <w:bottom w:val="single" w:sz="4" w:space="0" w:color="auto"/>
              <w:right w:val="single" w:sz="8" w:space="0" w:color="000000"/>
            </w:tcBorders>
            <w:shd w:val="clear" w:color="auto" w:fill="auto"/>
            <w:noWrap/>
            <w:vAlign w:val="bottom"/>
            <w:hideMark/>
          </w:tcPr>
          <w:p w:rsidR="00DE15E8" w:rsidRPr="005F6C12" w:rsidRDefault="00DE15E8" w:rsidP="008C1F29">
            <w:pPr>
              <w:pStyle w:val="NoSpacing"/>
              <w:spacing w:line="300" w:lineRule="auto"/>
              <w:jc w:val="center"/>
              <w:rPr>
                <w:b/>
                <w:bCs/>
                <w:i/>
                <w:sz w:val="20"/>
                <w:lang w:eastAsia="nl-NL"/>
              </w:rPr>
            </w:pPr>
            <w:proofErr w:type="spellStart"/>
            <w:r w:rsidRPr="005F6C12">
              <w:rPr>
                <w:b/>
                <w:bCs/>
                <w:i/>
                <w:sz w:val="20"/>
                <w:lang w:eastAsia="nl-NL"/>
              </w:rPr>
              <w:t>Nroutes</w:t>
            </w:r>
            <w:proofErr w:type="spellEnd"/>
          </w:p>
        </w:tc>
        <w:tc>
          <w:tcPr>
            <w:tcW w:w="1701" w:type="dxa"/>
            <w:gridSpan w:val="2"/>
            <w:tcBorders>
              <w:top w:val="single" w:sz="8" w:space="0" w:color="auto"/>
              <w:left w:val="nil"/>
              <w:bottom w:val="single" w:sz="4" w:space="0" w:color="auto"/>
              <w:right w:val="single" w:sz="8" w:space="0" w:color="000000"/>
            </w:tcBorders>
            <w:shd w:val="clear" w:color="auto" w:fill="auto"/>
            <w:noWrap/>
            <w:vAlign w:val="bottom"/>
            <w:hideMark/>
          </w:tcPr>
          <w:p w:rsidR="00DE15E8" w:rsidRPr="005F6C12" w:rsidRDefault="00DE15E8" w:rsidP="008C1F29">
            <w:pPr>
              <w:pStyle w:val="NoSpacing"/>
              <w:spacing w:line="300" w:lineRule="auto"/>
              <w:jc w:val="center"/>
              <w:rPr>
                <w:b/>
                <w:bCs/>
                <w:i/>
                <w:sz w:val="20"/>
                <w:lang w:eastAsia="nl-NL"/>
              </w:rPr>
            </w:pPr>
            <w:r w:rsidRPr="005F6C12">
              <w:rPr>
                <w:b/>
                <w:bCs/>
                <w:i/>
                <w:sz w:val="20"/>
                <w:lang w:eastAsia="nl-NL"/>
              </w:rPr>
              <w:t>Distance</w:t>
            </w:r>
          </w:p>
        </w:tc>
        <w:tc>
          <w:tcPr>
            <w:tcW w:w="1701" w:type="dxa"/>
            <w:gridSpan w:val="2"/>
            <w:tcBorders>
              <w:top w:val="single" w:sz="8" w:space="0" w:color="auto"/>
              <w:left w:val="nil"/>
              <w:bottom w:val="single" w:sz="4" w:space="0" w:color="auto"/>
              <w:right w:val="single" w:sz="8" w:space="0" w:color="000000"/>
            </w:tcBorders>
            <w:shd w:val="clear" w:color="auto" w:fill="auto"/>
            <w:noWrap/>
            <w:vAlign w:val="bottom"/>
            <w:hideMark/>
          </w:tcPr>
          <w:p w:rsidR="00DE15E8" w:rsidRPr="005F6C12" w:rsidRDefault="00DE15E8" w:rsidP="008C1F29">
            <w:pPr>
              <w:pStyle w:val="NoSpacing"/>
              <w:spacing w:line="300" w:lineRule="auto"/>
              <w:jc w:val="center"/>
              <w:rPr>
                <w:b/>
                <w:bCs/>
                <w:i/>
                <w:sz w:val="20"/>
                <w:lang w:eastAsia="nl-NL"/>
              </w:rPr>
            </w:pPr>
            <w:r w:rsidRPr="005F6C12">
              <w:rPr>
                <w:b/>
                <w:bCs/>
                <w:i/>
                <w:sz w:val="20"/>
                <w:lang w:eastAsia="nl-NL"/>
              </w:rPr>
              <w:t>Runtime</w:t>
            </w:r>
          </w:p>
        </w:tc>
      </w:tr>
      <w:tr w:rsidR="00DE15E8" w:rsidRPr="004A5F54" w:rsidTr="005F6C12">
        <w:trPr>
          <w:trHeight w:val="315"/>
        </w:trPr>
        <w:tc>
          <w:tcPr>
            <w:tcW w:w="1575" w:type="dxa"/>
            <w:tcBorders>
              <w:top w:val="single" w:sz="4" w:space="0" w:color="auto"/>
              <w:left w:val="single" w:sz="8" w:space="0" w:color="auto"/>
              <w:bottom w:val="single" w:sz="4" w:space="0" w:color="auto"/>
              <w:right w:val="nil"/>
            </w:tcBorders>
            <w:shd w:val="clear" w:color="auto" w:fill="auto"/>
            <w:noWrap/>
            <w:vAlign w:val="bottom"/>
            <w:hideMark/>
          </w:tcPr>
          <w:p w:rsidR="00DE15E8" w:rsidRPr="005F6C12" w:rsidRDefault="005F6C12" w:rsidP="008C1F29">
            <w:pPr>
              <w:pStyle w:val="NoSpacing"/>
              <w:spacing w:line="300" w:lineRule="auto"/>
              <w:rPr>
                <w:b/>
                <w:bCs/>
                <w:i/>
                <w:sz w:val="20"/>
                <w:lang w:eastAsia="nl-NL"/>
              </w:rPr>
            </w:pPr>
            <w:r w:rsidRPr="005F6C12">
              <w:rPr>
                <w:b/>
                <w:bCs/>
                <w:i/>
                <w:sz w:val="20"/>
                <w:lang w:eastAsia="nl-NL"/>
              </w:rPr>
              <w:t>Heuristic</w:t>
            </w:r>
          </w:p>
        </w:tc>
        <w:tc>
          <w:tcPr>
            <w:tcW w:w="850" w:type="dxa"/>
            <w:tcBorders>
              <w:top w:val="nil"/>
              <w:left w:val="single" w:sz="8" w:space="0" w:color="auto"/>
              <w:bottom w:val="single" w:sz="8" w:space="0" w:color="auto"/>
              <w:right w:val="single" w:sz="4" w:space="0" w:color="auto"/>
            </w:tcBorders>
            <w:shd w:val="clear" w:color="auto" w:fill="auto"/>
            <w:noWrap/>
            <w:vAlign w:val="bottom"/>
            <w:hideMark/>
          </w:tcPr>
          <w:p w:rsidR="00DE15E8" w:rsidRPr="005F6C12" w:rsidRDefault="00DE15E8" w:rsidP="008C1F29">
            <w:pPr>
              <w:pStyle w:val="NoSpacing"/>
              <w:spacing w:line="300" w:lineRule="auto"/>
              <w:jc w:val="center"/>
              <w:rPr>
                <w:bCs/>
                <w:i/>
                <w:iCs/>
                <w:sz w:val="20"/>
                <w:lang w:eastAsia="nl-NL"/>
              </w:rPr>
            </w:pPr>
            <w:r w:rsidRPr="005F6C12">
              <w:rPr>
                <w:bCs/>
                <w:i/>
                <w:iCs/>
                <w:sz w:val="20"/>
                <w:lang w:eastAsia="nl-NL"/>
              </w:rPr>
              <w:t>100</w:t>
            </w:r>
            <w:r w:rsidR="005F6C12" w:rsidRPr="005F6C12">
              <w:rPr>
                <w:bCs/>
                <w:i/>
                <w:iCs/>
                <w:sz w:val="20"/>
                <w:lang w:eastAsia="nl-NL"/>
              </w:rPr>
              <w:t>%</w:t>
            </w:r>
          </w:p>
        </w:tc>
        <w:tc>
          <w:tcPr>
            <w:tcW w:w="851" w:type="dxa"/>
            <w:tcBorders>
              <w:top w:val="nil"/>
              <w:left w:val="nil"/>
              <w:bottom w:val="single" w:sz="8" w:space="0" w:color="auto"/>
              <w:right w:val="single" w:sz="8" w:space="0" w:color="auto"/>
            </w:tcBorders>
            <w:shd w:val="clear" w:color="auto" w:fill="auto"/>
            <w:noWrap/>
            <w:vAlign w:val="bottom"/>
            <w:hideMark/>
          </w:tcPr>
          <w:p w:rsidR="00DE15E8" w:rsidRPr="005F6C12" w:rsidRDefault="00DE15E8" w:rsidP="008C1F29">
            <w:pPr>
              <w:pStyle w:val="NoSpacing"/>
              <w:spacing w:line="300" w:lineRule="auto"/>
              <w:jc w:val="center"/>
              <w:rPr>
                <w:bCs/>
                <w:i/>
                <w:iCs/>
                <w:sz w:val="20"/>
                <w:lang w:eastAsia="nl-NL"/>
              </w:rPr>
            </w:pPr>
            <w:r w:rsidRPr="005F6C12">
              <w:rPr>
                <w:bCs/>
                <w:i/>
                <w:iCs/>
                <w:sz w:val="20"/>
                <w:lang w:eastAsia="nl-NL"/>
              </w:rPr>
              <w:t>25</w:t>
            </w:r>
            <w:r w:rsidR="005F6C12" w:rsidRPr="005F6C12">
              <w:rPr>
                <w:bCs/>
                <w:i/>
                <w:iCs/>
                <w:sz w:val="20"/>
                <w:lang w:eastAsia="nl-NL"/>
              </w:rPr>
              <w:t>%</w:t>
            </w:r>
          </w:p>
        </w:tc>
        <w:tc>
          <w:tcPr>
            <w:tcW w:w="850" w:type="dxa"/>
            <w:tcBorders>
              <w:top w:val="nil"/>
              <w:left w:val="nil"/>
              <w:bottom w:val="single" w:sz="8" w:space="0" w:color="auto"/>
              <w:right w:val="single" w:sz="4" w:space="0" w:color="auto"/>
            </w:tcBorders>
            <w:shd w:val="clear" w:color="auto" w:fill="auto"/>
            <w:noWrap/>
            <w:vAlign w:val="bottom"/>
            <w:hideMark/>
          </w:tcPr>
          <w:p w:rsidR="00DE15E8" w:rsidRPr="005F6C12" w:rsidRDefault="00DE15E8" w:rsidP="008C1F29">
            <w:pPr>
              <w:pStyle w:val="NoSpacing"/>
              <w:spacing w:line="300" w:lineRule="auto"/>
              <w:jc w:val="center"/>
              <w:rPr>
                <w:bCs/>
                <w:i/>
                <w:iCs/>
                <w:sz w:val="20"/>
                <w:lang w:eastAsia="nl-NL"/>
              </w:rPr>
            </w:pPr>
            <w:r w:rsidRPr="005F6C12">
              <w:rPr>
                <w:bCs/>
                <w:i/>
                <w:iCs/>
                <w:sz w:val="20"/>
                <w:lang w:eastAsia="nl-NL"/>
              </w:rPr>
              <w:t>100</w:t>
            </w:r>
            <w:r w:rsidR="005F6C12" w:rsidRPr="005F6C12">
              <w:rPr>
                <w:bCs/>
                <w:i/>
                <w:iCs/>
                <w:sz w:val="20"/>
                <w:lang w:eastAsia="nl-NL"/>
              </w:rPr>
              <w:t>%</w:t>
            </w:r>
          </w:p>
        </w:tc>
        <w:tc>
          <w:tcPr>
            <w:tcW w:w="851" w:type="dxa"/>
            <w:tcBorders>
              <w:top w:val="nil"/>
              <w:left w:val="nil"/>
              <w:bottom w:val="single" w:sz="8" w:space="0" w:color="auto"/>
              <w:right w:val="single" w:sz="8" w:space="0" w:color="auto"/>
            </w:tcBorders>
            <w:shd w:val="clear" w:color="auto" w:fill="auto"/>
            <w:noWrap/>
            <w:vAlign w:val="bottom"/>
            <w:hideMark/>
          </w:tcPr>
          <w:p w:rsidR="00DE15E8" w:rsidRPr="005F6C12" w:rsidRDefault="00DE15E8" w:rsidP="008C1F29">
            <w:pPr>
              <w:pStyle w:val="NoSpacing"/>
              <w:spacing w:line="300" w:lineRule="auto"/>
              <w:jc w:val="center"/>
              <w:rPr>
                <w:bCs/>
                <w:i/>
                <w:iCs/>
                <w:sz w:val="20"/>
                <w:lang w:eastAsia="nl-NL"/>
              </w:rPr>
            </w:pPr>
            <w:r w:rsidRPr="005F6C12">
              <w:rPr>
                <w:bCs/>
                <w:i/>
                <w:iCs/>
                <w:sz w:val="20"/>
                <w:lang w:eastAsia="nl-NL"/>
              </w:rPr>
              <w:t>25</w:t>
            </w:r>
            <w:r w:rsidR="005F6C12" w:rsidRPr="005F6C12">
              <w:rPr>
                <w:bCs/>
                <w:i/>
                <w:iCs/>
                <w:sz w:val="20"/>
                <w:lang w:eastAsia="nl-NL"/>
              </w:rPr>
              <w:t>%</w:t>
            </w:r>
          </w:p>
        </w:tc>
        <w:tc>
          <w:tcPr>
            <w:tcW w:w="850" w:type="dxa"/>
            <w:tcBorders>
              <w:top w:val="nil"/>
              <w:left w:val="nil"/>
              <w:bottom w:val="single" w:sz="8" w:space="0" w:color="auto"/>
              <w:right w:val="single" w:sz="4" w:space="0" w:color="auto"/>
            </w:tcBorders>
            <w:shd w:val="clear" w:color="auto" w:fill="auto"/>
            <w:noWrap/>
            <w:vAlign w:val="bottom"/>
            <w:hideMark/>
          </w:tcPr>
          <w:p w:rsidR="00DE15E8" w:rsidRPr="005F6C12" w:rsidRDefault="00DE15E8" w:rsidP="008C1F29">
            <w:pPr>
              <w:pStyle w:val="NoSpacing"/>
              <w:spacing w:line="300" w:lineRule="auto"/>
              <w:jc w:val="center"/>
              <w:rPr>
                <w:bCs/>
                <w:i/>
                <w:iCs/>
                <w:sz w:val="20"/>
                <w:lang w:eastAsia="nl-NL"/>
              </w:rPr>
            </w:pPr>
            <w:r w:rsidRPr="005F6C12">
              <w:rPr>
                <w:bCs/>
                <w:i/>
                <w:iCs/>
                <w:sz w:val="20"/>
                <w:lang w:eastAsia="nl-NL"/>
              </w:rPr>
              <w:t>100</w:t>
            </w:r>
            <w:r w:rsidR="005F6C12" w:rsidRPr="005F6C12">
              <w:rPr>
                <w:bCs/>
                <w:i/>
                <w:iCs/>
                <w:sz w:val="20"/>
                <w:lang w:eastAsia="nl-NL"/>
              </w:rPr>
              <w:t>%</w:t>
            </w:r>
          </w:p>
        </w:tc>
        <w:tc>
          <w:tcPr>
            <w:tcW w:w="851" w:type="dxa"/>
            <w:tcBorders>
              <w:top w:val="nil"/>
              <w:left w:val="nil"/>
              <w:bottom w:val="single" w:sz="8" w:space="0" w:color="auto"/>
              <w:right w:val="single" w:sz="8" w:space="0" w:color="auto"/>
            </w:tcBorders>
            <w:shd w:val="clear" w:color="auto" w:fill="auto"/>
            <w:noWrap/>
            <w:vAlign w:val="bottom"/>
            <w:hideMark/>
          </w:tcPr>
          <w:p w:rsidR="00DE15E8" w:rsidRPr="005F6C12" w:rsidRDefault="00DE15E8" w:rsidP="008C1F29">
            <w:pPr>
              <w:pStyle w:val="NoSpacing"/>
              <w:spacing w:line="300" w:lineRule="auto"/>
              <w:jc w:val="center"/>
              <w:rPr>
                <w:bCs/>
                <w:i/>
                <w:iCs/>
                <w:sz w:val="20"/>
                <w:lang w:eastAsia="nl-NL"/>
              </w:rPr>
            </w:pPr>
            <w:r w:rsidRPr="005F6C12">
              <w:rPr>
                <w:bCs/>
                <w:i/>
                <w:iCs/>
                <w:sz w:val="20"/>
                <w:lang w:eastAsia="nl-NL"/>
              </w:rPr>
              <w:t>25</w:t>
            </w:r>
            <w:r w:rsidR="005F6C12" w:rsidRPr="005F6C12">
              <w:rPr>
                <w:bCs/>
                <w:i/>
                <w:iCs/>
                <w:sz w:val="20"/>
                <w:lang w:eastAsia="nl-NL"/>
              </w:rPr>
              <w:t>%</w:t>
            </w:r>
          </w:p>
        </w:tc>
      </w:tr>
      <w:tr w:rsidR="00DE15E8" w:rsidRPr="004A5F54" w:rsidTr="00962A7F">
        <w:trPr>
          <w:trHeight w:val="300"/>
        </w:trPr>
        <w:tc>
          <w:tcPr>
            <w:tcW w:w="1575"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EE6D3F" w:rsidP="008C1F29">
            <w:pPr>
              <w:pStyle w:val="NoSpacing"/>
              <w:spacing w:line="300" w:lineRule="auto"/>
              <w:rPr>
                <w:b/>
                <w:bCs/>
                <w:sz w:val="20"/>
                <w:lang w:eastAsia="nl-NL"/>
              </w:rPr>
            </w:pPr>
            <w:proofErr w:type="spellStart"/>
            <w:r w:rsidRPr="00A9295F">
              <w:rPr>
                <w:b/>
                <w:bCs/>
                <w:sz w:val="20"/>
                <w:lang w:eastAsia="nl-NL"/>
              </w:rPr>
              <w:t>SavHT</w:t>
            </w:r>
            <w:proofErr w:type="spellEnd"/>
          </w:p>
        </w:tc>
        <w:tc>
          <w:tcPr>
            <w:tcW w:w="850" w:type="dxa"/>
            <w:tcBorders>
              <w:top w:val="nil"/>
              <w:left w:val="single" w:sz="8" w:space="0" w:color="auto"/>
              <w:bottom w:val="single" w:sz="4"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67</w:t>
            </w:r>
          </w:p>
        </w:tc>
        <w:tc>
          <w:tcPr>
            <w:tcW w:w="851" w:type="dxa"/>
            <w:tcBorders>
              <w:top w:val="nil"/>
              <w:left w:val="single" w:sz="4" w:space="0" w:color="auto"/>
              <w:bottom w:val="single" w:sz="4" w:space="0" w:color="auto"/>
              <w:right w:val="single" w:sz="8"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63</w:t>
            </w:r>
          </w:p>
        </w:tc>
        <w:tc>
          <w:tcPr>
            <w:tcW w:w="850" w:type="dxa"/>
            <w:tcBorders>
              <w:top w:val="nil"/>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w:t>
            </w:r>
          </w:p>
        </w:tc>
        <w:tc>
          <w:tcPr>
            <w:tcW w:w="851" w:type="dxa"/>
            <w:tcBorders>
              <w:top w:val="nil"/>
              <w:left w:val="single" w:sz="4" w:space="0" w:color="auto"/>
              <w:bottom w:val="single" w:sz="4" w:space="0" w:color="auto"/>
              <w:right w:val="single" w:sz="8"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6</w:t>
            </w:r>
          </w:p>
        </w:tc>
        <w:tc>
          <w:tcPr>
            <w:tcW w:w="850" w:type="dxa"/>
            <w:tcBorders>
              <w:top w:val="nil"/>
              <w:left w:val="single" w:sz="8" w:space="0" w:color="auto"/>
              <w:bottom w:val="single" w:sz="4" w:space="0" w:color="auto"/>
              <w:right w:val="single" w:sz="4" w:space="0" w:color="auto"/>
            </w:tcBorders>
            <w:shd w:val="clear" w:color="000000" w:fill="FB9F76"/>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305</w:t>
            </w:r>
          </w:p>
        </w:tc>
        <w:tc>
          <w:tcPr>
            <w:tcW w:w="851" w:type="dxa"/>
            <w:tcBorders>
              <w:top w:val="nil"/>
              <w:left w:val="single" w:sz="4" w:space="0" w:color="auto"/>
              <w:bottom w:val="single" w:sz="4" w:space="0" w:color="auto"/>
              <w:right w:val="single" w:sz="8" w:space="0" w:color="auto"/>
            </w:tcBorders>
            <w:shd w:val="clear" w:color="000000" w:fill="BCD780"/>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71</w:t>
            </w:r>
          </w:p>
        </w:tc>
      </w:tr>
      <w:tr w:rsidR="00DE15E8" w:rsidRPr="004A5F54" w:rsidTr="00962A7F">
        <w:trPr>
          <w:trHeight w:val="300"/>
        </w:trPr>
        <w:tc>
          <w:tcPr>
            <w:tcW w:w="1575"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A1030D" w:rsidP="008C1F29">
            <w:pPr>
              <w:pStyle w:val="NoSpacing"/>
              <w:spacing w:line="300" w:lineRule="auto"/>
              <w:rPr>
                <w:b/>
                <w:bCs/>
                <w:sz w:val="20"/>
                <w:lang w:eastAsia="nl-NL"/>
              </w:rPr>
            </w:pPr>
            <w:proofErr w:type="spellStart"/>
            <w:r w:rsidRPr="00A9295F">
              <w:rPr>
                <w:b/>
                <w:bCs/>
                <w:sz w:val="20"/>
                <w:lang w:eastAsia="nl-NL"/>
              </w:rPr>
              <w:t>SeqI</w:t>
            </w:r>
            <w:r w:rsidR="00DE15E8" w:rsidRPr="00A9295F">
              <w:rPr>
                <w:b/>
                <w:bCs/>
                <w:sz w:val="20"/>
                <w:lang w:eastAsia="nl-NL"/>
              </w:rPr>
              <w:t>ns</w:t>
            </w:r>
            <w:proofErr w:type="spellEnd"/>
          </w:p>
        </w:tc>
        <w:tc>
          <w:tcPr>
            <w:tcW w:w="850" w:type="dxa"/>
            <w:tcBorders>
              <w:top w:val="single" w:sz="4" w:space="0" w:color="auto"/>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w:t>
            </w:r>
          </w:p>
        </w:tc>
        <w:tc>
          <w:tcPr>
            <w:tcW w:w="851" w:type="dxa"/>
            <w:tcBorders>
              <w:top w:val="single" w:sz="4" w:space="0" w:color="auto"/>
              <w:left w:val="single" w:sz="4" w:space="0" w:color="auto"/>
              <w:bottom w:val="single" w:sz="4" w:space="0" w:color="auto"/>
              <w:right w:val="single" w:sz="8" w:space="0" w:color="auto"/>
            </w:tcBorders>
            <w:shd w:val="clear" w:color="000000" w:fill="DCE182"/>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w:t>
            </w:r>
          </w:p>
        </w:tc>
        <w:tc>
          <w:tcPr>
            <w:tcW w:w="850" w:type="dxa"/>
            <w:tcBorders>
              <w:top w:val="single" w:sz="4" w:space="0" w:color="auto"/>
              <w:left w:val="single" w:sz="8" w:space="0" w:color="auto"/>
              <w:bottom w:val="single" w:sz="4" w:space="0" w:color="auto"/>
              <w:right w:val="single" w:sz="4" w:space="0" w:color="auto"/>
            </w:tcBorders>
            <w:shd w:val="clear" w:color="000000" w:fill="FEC97E"/>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18</w:t>
            </w:r>
          </w:p>
        </w:tc>
        <w:tc>
          <w:tcPr>
            <w:tcW w:w="851" w:type="dxa"/>
            <w:tcBorders>
              <w:top w:val="single" w:sz="4" w:space="0" w:color="auto"/>
              <w:left w:val="single" w:sz="4" w:space="0" w:color="auto"/>
              <w:bottom w:val="single" w:sz="4" w:space="0" w:color="auto"/>
              <w:right w:val="single" w:sz="8" w:space="0" w:color="auto"/>
            </w:tcBorders>
            <w:shd w:val="clear" w:color="000000" w:fill="FDC47D"/>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16</w:t>
            </w:r>
          </w:p>
        </w:tc>
        <w:tc>
          <w:tcPr>
            <w:tcW w:w="850" w:type="dxa"/>
            <w:tcBorders>
              <w:top w:val="single" w:sz="4" w:space="0" w:color="auto"/>
              <w:left w:val="single" w:sz="8" w:space="0" w:color="auto"/>
              <w:bottom w:val="single" w:sz="4" w:space="0" w:color="auto"/>
              <w:right w:val="single" w:sz="4"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0</w:t>
            </w:r>
          </w:p>
        </w:tc>
        <w:tc>
          <w:tcPr>
            <w:tcW w:w="851" w:type="dxa"/>
            <w:tcBorders>
              <w:top w:val="single" w:sz="4" w:space="0" w:color="auto"/>
              <w:left w:val="single" w:sz="4" w:space="0" w:color="auto"/>
              <w:bottom w:val="single" w:sz="4" w:space="0" w:color="auto"/>
              <w:right w:val="single" w:sz="8"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118</w:t>
            </w:r>
          </w:p>
        </w:tc>
      </w:tr>
      <w:tr w:rsidR="00DE15E8" w:rsidRPr="004A5F54" w:rsidTr="00962A7F">
        <w:trPr>
          <w:trHeight w:val="300"/>
        </w:trPr>
        <w:tc>
          <w:tcPr>
            <w:tcW w:w="1575"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A1030D" w:rsidP="008C1F29">
            <w:pPr>
              <w:pStyle w:val="NoSpacing"/>
              <w:spacing w:line="300" w:lineRule="auto"/>
              <w:rPr>
                <w:b/>
                <w:bCs/>
                <w:sz w:val="20"/>
                <w:lang w:eastAsia="nl-NL"/>
              </w:rPr>
            </w:pPr>
            <w:proofErr w:type="spellStart"/>
            <w:r w:rsidRPr="00A9295F">
              <w:rPr>
                <w:b/>
                <w:bCs/>
                <w:sz w:val="20"/>
                <w:lang w:eastAsia="nl-NL"/>
              </w:rPr>
              <w:t>ParI</w:t>
            </w:r>
            <w:r w:rsidR="00DE15E8" w:rsidRPr="00A9295F">
              <w:rPr>
                <w:b/>
                <w:bCs/>
                <w:sz w:val="20"/>
                <w:lang w:eastAsia="nl-NL"/>
              </w:rPr>
              <w:t>ns</w:t>
            </w:r>
            <w:proofErr w:type="spellEnd"/>
          </w:p>
        </w:tc>
        <w:tc>
          <w:tcPr>
            <w:tcW w:w="850"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11</w:t>
            </w:r>
          </w:p>
        </w:tc>
        <w:tc>
          <w:tcPr>
            <w:tcW w:w="851" w:type="dxa"/>
            <w:tcBorders>
              <w:top w:val="single" w:sz="4" w:space="0" w:color="auto"/>
              <w:left w:val="single" w:sz="4" w:space="0" w:color="auto"/>
              <w:bottom w:val="single" w:sz="4" w:space="0" w:color="auto"/>
              <w:right w:val="single" w:sz="8" w:space="0" w:color="auto"/>
            </w:tcBorders>
            <w:shd w:val="clear" w:color="000000" w:fill="FFE8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w:t>
            </w:r>
          </w:p>
        </w:tc>
        <w:tc>
          <w:tcPr>
            <w:tcW w:w="850"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15</w:t>
            </w:r>
          </w:p>
        </w:tc>
        <w:tc>
          <w:tcPr>
            <w:tcW w:w="851" w:type="dxa"/>
            <w:tcBorders>
              <w:top w:val="single" w:sz="4" w:space="0" w:color="auto"/>
              <w:left w:val="single" w:sz="4" w:space="0" w:color="auto"/>
              <w:bottom w:val="single" w:sz="4" w:space="0" w:color="auto"/>
              <w:right w:val="single" w:sz="8"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10</w:t>
            </w:r>
          </w:p>
        </w:tc>
        <w:tc>
          <w:tcPr>
            <w:tcW w:w="850" w:type="dxa"/>
            <w:tcBorders>
              <w:top w:val="single" w:sz="4" w:space="0" w:color="auto"/>
              <w:left w:val="single" w:sz="8" w:space="0" w:color="auto"/>
              <w:bottom w:val="single" w:sz="4" w:space="0" w:color="auto"/>
              <w:right w:val="single" w:sz="4" w:space="0" w:color="auto"/>
            </w:tcBorders>
            <w:shd w:val="clear" w:color="000000" w:fill="FCEA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137</w:t>
            </w:r>
          </w:p>
        </w:tc>
        <w:tc>
          <w:tcPr>
            <w:tcW w:w="851" w:type="dxa"/>
            <w:tcBorders>
              <w:top w:val="single" w:sz="4" w:space="0" w:color="auto"/>
              <w:left w:val="single" w:sz="4" w:space="0" w:color="auto"/>
              <w:bottom w:val="single" w:sz="4" w:space="0" w:color="auto"/>
              <w:right w:val="single" w:sz="8" w:space="0" w:color="auto"/>
            </w:tcBorders>
            <w:shd w:val="clear" w:color="000000" w:fill="FA8571"/>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279</w:t>
            </w:r>
          </w:p>
        </w:tc>
      </w:tr>
      <w:tr w:rsidR="00DE15E8" w:rsidRPr="004A5F54" w:rsidTr="00962A7F">
        <w:trPr>
          <w:trHeight w:val="300"/>
        </w:trPr>
        <w:tc>
          <w:tcPr>
            <w:tcW w:w="1575" w:type="dxa"/>
            <w:tcBorders>
              <w:top w:val="nil"/>
              <w:left w:val="single" w:sz="8" w:space="0" w:color="auto"/>
              <w:bottom w:val="single" w:sz="4" w:space="0" w:color="auto"/>
              <w:right w:val="single" w:sz="8" w:space="0" w:color="auto"/>
            </w:tcBorders>
            <w:shd w:val="clear" w:color="auto" w:fill="auto"/>
            <w:noWrap/>
            <w:vAlign w:val="bottom"/>
            <w:hideMark/>
          </w:tcPr>
          <w:p w:rsidR="00DE15E8" w:rsidRPr="00A9295F" w:rsidRDefault="006415DD" w:rsidP="008C1F29">
            <w:pPr>
              <w:pStyle w:val="NoSpacing"/>
              <w:spacing w:line="300" w:lineRule="auto"/>
              <w:rPr>
                <w:b/>
                <w:bCs/>
                <w:sz w:val="20"/>
                <w:lang w:eastAsia="nl-NL"/>
              </w:rPr>
            </w:pPr>
            <w:proofErr w:type="spellStart"/>
            <w:r>
              <w:rPr>
                <w:b/>
                <w:bCs/>
                <w:sz w:val="20"/>
                <w:lang w:eastAsia="nl-NL"/>
              </w:rPr>
              <w:t>CombReg</w:t>
            </w:r>
            <w:proofErr w:type="spellEnd"/>
          </w:p>
        </w:tc>
        <w:tc>
          <w:tcPr>
            <w:tcW w:w="850" w:type="dxa"/>
            <w:tcBorders>
              <w:top w:val="single" w:sz="4" w:space="0" w:color="auto"/>
              <w:left w:val="single" w:sz="8" w:space="0" w:color="auto"/>
              <w:bottom w:val="single" w:sz="4" w:space="0" w:color="auto"/>
              <w:right w:val="single" w:sz="4" w:space="0" w:color="auto"/>
            </w:tcBorders>
            <w:shd w:val="clear" w:color="000000" w:fill="FFE9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12</w:t>
            </w:r>
          </w:p>
        </w:tc>
        <w:tc>
          <w:tcPr>
            <w:tcW w:w="851" w:type="dxa"/>
            <w:tcBorders>
              <w:top w:val="single" w:sz="4" w:space="0" w:color="auto"/>
              <w:left w:val="single" w:sz="4" w:space="0" w:color="auto"/>
              <w:bottom w:val="single" w:sz="4" w:space="0" w:color="auto"/>
              <w:right w:val="single" w:sz="8"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w:t>
            </w:r>
          </w:p>
        </w:tc>
        <w:tc>
          <w:tcPr>
            <w:tcW w:w="850" w:type="dxa"/>
            <w:tcBorders>
              <w:top w:val="single" w:sz="4" w:space="0" w:color="auto"/>
              <w:left w:val="single" w:sz="8" w:space="0" w:color="auto"/>
              <w:bottom w:val="single" w:sz="4" w:space="0" w:color="auto"/>
              <w:right w:val="single" w:sz="4" w:space="0" w:color="auto"/>
            </w:tcBorders>
            <w:shd w:val="clear" w:color="000000" w:fill="FAE983"/>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15</w:t>
            </w:r>
          </w:p>
        </w:tc>
        <w:tc>
          <w:tcPr>
            <w:tcW w:w="851" w:type="dxa"/>
            <w:tcBorders>
              <w:top w:val="single" w:sz="4" w:space="0" w:color="auto"/>
              <w:left w:val="single" w:sz="4" w:space="0" w:color="auto"/>
              <w:bottom w:val="single" w:sz="4" w:space="0" w:color="auto"/>
              <w:right w:val="single" w:sz="8" w:space="0" w:color="auto"/>
            </w:tcBorders>
            <w:shd w:val="clear" w:color="000000" w:fill="9CCE7E"/>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7</w:t>
            </w:r>
          </w:p>
        </w:tc>
        <w:tc>
          <w:tcPr>
            <w:tcW w:w="850" w:type="dxa"/>
            <w:tcBorders>
              <w:top w:val="single" w:sz="4" w:space="0" w:color="auto"/>
              <w:left w:val="single" w:sz="8" w:space="0" w:color="auto"/>
              <w:bottom w:val="single" w:sz="4" w:space="0" w:color="auto"/>
              <w:right w:val="single" w:sz="4"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139</w:t>
            </w:r>
          </w:p>
        </w:tc>
        <w:tc>
          <w:tcPr>
            <w:tcW w:w="851" w:type="dxa"/>
            <w:tcBorders>
              <w:top w:val="single" w:sz="4" w:space="0" w:color="auto"/>
              <w:left w:val="single" w:sz="4" w:space="0" w:color="auto"/>
              <w:bottom w:val="single" w:sz="4" w:space="0" w:color="auto"/>
              <w:right w:val="single" w:sz="8" w:space="0" w:color="auto"/>
            </w:tcBorders>
            <w:shd w:val="clear" w:color="000000" w:fill="63BE7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7</w:t>
            </w:r>
          </w:p>
        </w:tc>
      </w:tr>
      <w:tr w:rsidR="00DE15E8" w:rsidRPr="004A5F54" w:rsidTr="00962A7F">
        <w:trPr>
          <w:trHeight w:val="315"/>
        </w:trPr>
        <w:tc>
          <w:tcPr>
            <w:tcW w:w="1575" w:type="dxa"/>
            <w:tcBorders>
              <w:top w:val="nil"/>
              <w:left w:val="single" w:sz="8" w:space="0" w:color="auto"/>
              <w:bottom w:val="single" w:sz="8" w:space="0" w:color="auto"/>
              <w:right w:val="single" w:sz="8" w:space="0" w:color="auto"/>
            </w:tcBorders>
            <w:shd w:val="clear" w:color="auto" w:fill="auto"/>
            <w:noWrap/>
            <w:vAlign w:val="bottom"/>
            <w:hideMark/>
          </w:tcPr>
          <w:p w:rsidR="00DE15E8" w:rsidRPr="00A9295F" w:rsidRDefault="006415DD" w:rsidP="008C1F29">
            <w:pPr>
              <w:pStyle w:val="NoSpacing"/>
              <w:spacing w:line="300" w:lineRule="auto"/>
              <w:rPr>
                <w:b/>
                <w:bCs/>
                <w:sz w:val="20"/>
                <w:lang w:eastAsia="nl-NL"/>
              </w:rPr>
            </w:pPr>
            <w:proofErr w:type="spellStart"/>
            <w:r>
              <w:rPr>
                <w:b/>
                <w:bCs/>
                <w:sz w:val="20"/>
                <w:lang w:eastAsia="nl-NL"/>
              </w:rPr>
              <w:t>FewAlt</w:t>
            </w:r>
            <w:proofErr w:type="spellEnd"/>
          </w:p>
        </w:tc>
        <w:tc>
          <w:tcPr>
            <w:tcW w:w="850" w:type="dxa"/>
            <w:tcBorders>
              <w:top w:val="single" w:sz="4" w:space="0" w:color="auto"/>
              <w:left w:val="single" w:sz="8" w:space="0" w:color="auto"/>
              <w:bottom w:val="single" w:sz="8" w:space="0" w:color="auto"/>
              <w:right w:val="single" w:sz="4" w:space="0" w:color="auto"/>
            </w:tcBorders>
            <w:shd w:val="clear" w:color="000000" w:fill="E7E482"/>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10</w:t>
            </w:r>
          </w:p>
        </w:tc>
        <w:tc>
          <w:tcPr>
            <w:tcW w:w="851" w:type="dxa"/>
            <w:tcBorders>
              <w:top w:val="single" w:sz="4" w:space="0" w:color="auto"/>
              <w:left w:val="single" w:sz="4" w:space="0" w:color="auto"/>
              <w:bottom w:val="single" w:sz="8" w:space="0" w:color="auto"/>
              <w:right w:val="single" w:sz="8" w:space="0" w:color="auto"/>
            </w:tcBorders>
            <w:shd w:val="clear" w:color="000000" w:fill="FFEB84"/>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w:t>
            </w:r>
          </w:p>
        </w:tc>
        <w:tc>
          <w:tcPr>
            <w:tcW w:w="850" w:type="dxa"/>
            <w:tcBorders>
              <w:top w:val="single" w:sz="4" w:space="0" w:color="auto"/>
              <w:left w:val="single" w:sz="8"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27</w:t>
            </w:r>
          </w:p>
        </w:tc>
        <w:tc>
          <w:tcPr>
            <w:tcW w:w="851" w:type="dxa"/>
            <w:tcBorders>
              <w:top w:val="single" w:sz="4" w:space="0" w:color="auto"/>
              <w:left w:val="single" w:sz="4" w:space="0" w:color="auto"/>
              <w:bottom w:val="single" w:sz="8" w:space="0" w:color="auto"/>
              <w:right w:val="single" w:sz="8"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29</w:t>
            </w:r>
          </w:p>
        </w:tc>
        <w:tc>
          <w:tcPr>
            <w:tcW w:w="850" w:type="dxa"/>
            <w:tcBorders>
              <w:top w:val="single" w:sz="4" w:space="0" w:color="auto"/>
              <w:left w:val="single" w:sz="8" w:space="0" w:color="auto"/>
              <w:bottom w:val="single" w:sz="8" w:space="0" w:color="auto"/>
              <w:right w:val="single" w:sz="4"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421</w:t>
            </w:r>
          </w:p>
        </w:tc>
        <w:tc>
          <w:tcPr>
            <w:tcW w:w="851" w:type="dxa"/>
            <w:tcBorders>
              <w:top w:val="single" w:sz="4" w:space="0" w:color="auto"/>
              <w:left w:val="single" w:sz="4" w:space="0" w:color="auto"/>
              <w:bottom w:val="single" w:sz="8" w:space="0" w:color="auto"/>
              <w:right w:val="single" w:sz="8" w:space="0" w:color="auto"/>
            </w:tcBorders>
            <w:shd w:val="clear" w:color="000000" w:fill="F8696B"/>
            <w:noWrap/>
            <w:vAlign w:val="bottom"/>
            <w:hideMark/>
          </w:tcPr>
          <w:p w:rsidR="00DE15E8" w:rsidRPr="00A9295F" w:rsidRDefault="00DE15E8" w:rsidP="008C1F29">
            <w:pPr>
              <w:pStyle w:val="NoSpacing"/>
              <w:spacing w:line="300" w:lineRule="auto"/>
              <w:jc w:val="center"/>
              <w:rPr>
                <w:sz w:val="20"/>
                <w:lang w:eastAsia="nl-NL"/>
              </w:rPr>
            </w:pPr>
            <w:r w:rsidRPr="00A9295F">
              <w:rPr>
                <w:sz w:val="20"/>
                <w:lang w:eastAsia="nl-NL"/>
              </w:rPr>
              <w:t>324</w:t>
            </w:r>
          </w:p>
        </w:tc>
      </w:tr>
    </w:tbl>
    <w:p w:rsidR="00DE15E8" w:rsidRPr="004D18C2" w:rsidRDefault="00DE15E8" w:rsidP="008C1F29">
      <w:pPr>
        <w:pStyle w:val="NoSpacing"/>
        <w:spacing w:line="300" w:lineRule="auto"/>
      </w:pPr>
    </w:p>
    <w:p w:rsidR="005A2994" w:rsidRDefault="00DE15E8" w:rsidP="008C1F29">
      <w:pPr>
        <w:pStyle w:val="NoSpacing"/>
        <w:spacing w:line="300" w:lineRule="auto"/>
      </w:pPr>
      <w:r w:rsidRPr="004D18C2">
        <w:t xml:space="preserve">From the first table we cannot distinguish any notable correlation between the time window width and the performance of heuristics. This story is completely different for the time window density: in problems where all customers have a time window (even if these windows are relatively loose), </w:t>
      </w:r>
      <w:proofErr w:type="spellStart"/>
      <w:r w:rsidR="00A1030D" w:rsidRPr="004D18C2">
        <w:t>SeqIns</w:t>
      </w:r>
      <w:proofErr w:type="spellEnd"/>
      <w:r w:rsidR="00A1030D" w:rsidRPr="004D18C2">
        <w:t xml:space="preserve"> </w:t>
      </w:r>
      <w:r w:rsidRPr="004D18C2">
        <w:t xml:space="preserve">does not only provide solutions of high quality, it also does this in a very efficient way because it can quickly eliminate many moves that would otherwise have to be evaluated when selecting the best move. In contrast, </w:t>
      </w:r>
      <w:proofErr w:type="spellStart"/>
      <w:r w:rsidR="006415DD">
        <w:t>CombReg</w:t>
      </w:r>
      <w:proofErr w:type="spellEnd"/>
      <w:r w:rsidRPr="004D18C2">
        <w:t xml:space="preserve"> is particularly efficient for problems with few time windows. Inspection of the absolute runtimes tells us that the absolute runtimes for </w:t>
      </w:r>
      <w:proofErr w:type="spellStart"/>
      <w:r w:rsidR="006415DD">
        <w:t>CombReg</w:t>
      </w:r>
      <w:proofErr w:type="spellEnd"/>
      <w:r w:rsidRPr="004D18C2">
        <w:t xml:space="preserve"> remain almost constant, but the runtimes of </w:t>
      </w:r>
      <w:proofErr w:type="spellStart"/>
      <w:r w:rsidR="00A1030D" w:rsidRPr="004D18C2">
        <w:t>SeqIns</w:t>
      </w:r>
      <w:proofErr w:type="spellEnd"/>
      <w:r w:rsidR="00A1030D" w:rsidRPr="004D18C2">
        <w:t xml:space="preserve"> </w:t>
      </w:r>
      <w:r w:rsidRPr="004D18C2">
        <w:t>increase drastically as a lot more moves need to be considered during a large part of the co</w:t>
      </w:r>
      <w:r w:rsidR="0087163C">
        <w:t xml:space="preserve">nstruction process. Table </w:t>
      </w:r>
      <w:r w:rsidR="00D06DD6">
        <w:t>25</w:t>
      </w:r>
      <w:r w:rsidR="0087163C">
        <w:t xml:space="preserve"> illustrates this relation. </w:t>
      </w:r>
      <w:r w:rsidR="00305FBB">
        <w:t xml:space="preserve">We can explain this by looking at the </w:t>
      </w:r>
      <w:proofErr w:type="spellStart"/>
      <w:r w:rsidR="00305FBB">
        <w:t>pseudocode</w:t>
      </w:r>
      <w:proofErr w:type="spellEnd"/>
      <w:r w:rsidR="00305FBB">
        <w:t xml:space="preserve"> of both heuristics. Sequential insertion creates a pool of possible moves that is extended and, most importantly, reduced during route construction. If many time windows are present, less moves will be feasible, reducing the number of moves for which the total score needs to be calculated and compared. </w:t>
      </w:r>
      <w:proofErr w:type="spellStart"/>
      <w:r w:rsidR="00305FBB">
        <w:t>CombReg</w:t>
      </w:r>
      <w:proofErr w:type="spellEnd"/>
      <w:r w:rsidR="00305FBB">
        <w:t xml:space="preserve"> first selects a customer and then creates a </w:t>
      </w:r>
      <w:r w:rsidR="00305FBB">
        <w:rPr>
          <w:i/>
        </w:rPr>
        <w:t>temporal</w:t>
      </w:r>
      <w:r w:rsidR="00305FBB">
        <w:t xml:space="preserve"> pool of possible moves, selects the best move, checks feasibility, and if feasible makes the move. After insertion, the pool is emptied again. A less constrained problem actually reduces the time until a feasible move is found (because more moves are feasible) and makes the heuristic slightly faster. </w:t>
      </w:r>
      <w:r w:rsidR="0087163C">
        <w:t>As a generalized result</w:t>
      </w:r>
      <w:r w:rsidRPr="004D18C2">
        <w:t xml:space="preserve">, the fastest heuristic on problems with many time windows is </w:t>
      </w:r>
      <w:proofErr w:type="spellStart"/>
      <w:r w:rsidRPr="004D18C2">
        <w:t>SeqIns</w:t>
      </w:r>
      <w:proofErr w:type="spellEnd"/>
      <w:r w:rsidRPr="004D18C2">
        <w:t xml:space="preserve">, whereas the fastest heuristic on problems with few time windows is </w:t>
      </w:r>
      <w:proofErr w:type="spellStart"/>
      <w:r w:rsidR="006415DD">
        <w:t>CombReg</w:t>
      </w:r>
      <w:proofErr w:type="spellEnd"/>
      <w:r w:rsidR="005A2994">
        <w:t xml:space="preserve">. </w:t>
      </w:r>
    </w:p>
    <w:p w:rsidR="005F6C12" w:rsidRPr="004D18C2" w:rsidRDefault="005B1801" w:rsidP="008C1F29">
      <w:pPr>
        <w:pStyle w:val="NoSpacing"/>
        <w:spacing w:line="300" w:lineRule="auto"/>
      </w:pPr>
      <w:r w:rsidRPr="005B1801">
        <w:rPr>
          <w:noProof/>
          <w:lang w:val="nl-NL" w:eastAsia="nl-NL"/>
        </w:rPr>
        <w:pict>
          <v:shape id="Text Box 682" o:spid="_x0000_s1068" type="#_x0000_t202" style="position:absolute;left:0;text-align:left;margin-left:-.2pt;margin-top:18.3pt;width:477.2pt;height:24.05pt;z-index:-2515988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" filled="f" stroked="f">
            <v:textbox inset="0,0,0,0">
              <w:txbxContent>
                <w:p w:rsidR="00552A7B" w:rsidRPr="00A9295F" w:rsidRDefault="00552A7B" w:rsidP="005F6C12">
                  <w:pPr>
                    <w:pStyle w:val="NoSpacing"/>
                    <w:rPr>
                      <w:rStyle w:val="Strong"/>
                    </w:rPr>
                  </w:pPr>
                  <w:proofErr w:type="gramStart"/>
                  <w:r>
                    <w:rPr>
                      <w:rStyle w:val="Strong"/>
                    </w:rPr>
                    <w:t>Table 25.</w:t>
                  </w:r>
                  <w:proofErr w:type="gramEnd"/>
                  <w:r>
                    <w:rPr>
                      <w:rStyle w:val="Strong"/>
                    </w:rPr>
                    <w:t xml:space="preserve"> </w:t>
                  </w:r>
                  <w:proofErr w:type="gramStart"/>
                  <w:r>
                    <w:rPr>
                      <w:rStyle w:val="Strong"/>
                    </w:rPr>
                    <w:t xml:space="preserve">Comparison of the runtimes of </w:t>
                  </w:r>
                  <w:proofErr w:type="spellStart"/>
                  <w:r>
                    <w:rPr>
                      <w:rStyle w:val="Strong"/>
                    </w:rPr>
                    <w:t>SeqIns</w:t>
                  </w:r>
                  <w:proofErr w:type="spellEnd"/>
                  <w:r>
                    <w:rPr>
                      <w:rStyle w:val="Strong"/>
                    </w:rPr>
                    <w:t xml:space="preserve"> and </w:t>
                  </w:r>
                  <w:proofErr w:type="spellStart"/>
                  <w:r>
                    <w:rPr>
                      <w:rStyle w:val="Strong"/>
                    </w:rPr>
                    <w:t>Russel</w:t>
                  </w:r>
                  <w:proofErr w:type="spellEnd"/>
                  <w:r>
                    <w:rPr>
                      <w:rStyle w:val="Strong"/>
                    </w:rPr>
                    <w:t xml:space="preserve"> on two problems that differ only in the fraction of customers that has time windows.</w:t>
                  </w:r>
                  <w:proofErr w:type="gramEnd"/>
                </w:p>
              </w:txbxContent>
            </v:textbox>
            <w10:wrap type="square"/>
          </v:shape>
        </w:pict>
      </w:r>
    </w:p>
    <w:tbl>
      <w:tblPr>
        <w:tblStyle w:val="TableGrid"/>
        <w:tblW w:w="0" w:type="auto"/>
        <w:tblLook w:val="04A0"/>
      </w:tblPr>
      <w:tblGrid>
        <w:gridCol w:w="2194"/>
        <w:gridCol w:w="1719"/>
        <w:gridCol w:w="1753"/>
        <w:gridCol w:w="1500"/>
      </w:tblGrid>
      <w:tr w:rsidR="00DE15E8" w:rsidTr="00962A7F">
        <w:tc>
          <w:tcPr>
            <w:tcW w:w="2194" w:type="dxa"/>
          </w:tcPr>
          <w:p w:rsidR="00DE15E8" w:rsidRPr="005F6C12" w:rsidRDefault="00DE15E8" w:rsidP="008C1F29">
            <w:pPr>
              <w:pStyle w:val="NoSpacing"/>
              <w:spacing w:line="300" w:lineRule="auto"/>
              <w:rPr>
                <w:b/>
                <w:i/>
                <w:sz w:val="20"/>
              </w:rPr>
            </w:pPr>
            <w:r w:rsidRPr="005F6C12">
              <w:rPr>
                <w:b/>
                <w:i/>
                <w:sz w:val="20"/>
              </w:rPr>
              <w:t>Problem</w:t>
            </w:r>
          </w:p>
        </w:tc>
        <w:tc>
          <w:tcPr>
            <w:tcW w:w="1719" w:type="dxa"/>
          </w:tcPr>
          <w:p w:rsidR="00DE15E8" w:rsidRPr="005F6C12" w:rsidRDefault="00DE15E8" w:rsidP="008C1F29">
            <w:pPr>
              <w:pStyle w:val="NoSpacing"/>
              <w:spacing w:line="300" w:lineRule="auto"/>
              <w:jc w:val="center"/>
              <w:rPr>
                <w:b/>
                <w:i/>
                <w:sz w:val="20"/>
              </w:rPr>
            </w:pPr>
            <w:r w:rsidRPr="005F6C12">
              <w:rPr>
                <w:b/>
                <w:i/>
                <w:sz w:val="20"/>
              </w:rPr>
              <w:t xml:space="preserve">Runtime </w:t>
            </w:r>
            <w:proofErr w:type="spellStart"/>
            <w:r w:rsidRPr="005F6C12">
              <w:rPr>
                <w:b/>
                <w:i/>
                <w:sz w:val="20"/>
              </w:rPr>
              <w:t>SeqIns</w:t>
            </w:r>
            <w:proofErr w:type="spellEnd"/>
          </w:p>
        </w:tc>
        <w:tc>
          <w:tcPr>
            <w:tcW w:w="1753" w:type="dxa"/>
          </w:tcPr>
          <w:p w:rsidR="00DE15E8" w:rsidRPr="005F6C12" w:rsidRDefault="00DE15E8" w:rsidP="008C1F29">
            <w:pPr>
              <w:pStyle w:val="NoSpacing"/>
              <w:spacing w:line="300" w:lineRule="auto"/>
              <w:jc w:val="center"/>
              <w:rPr>
                <w:b/>
                <w:i/>
                <w:sz w:val="20"/>
              </w:rPr>
            </w:pPr>
            <w:r w:rsidRPr="005F6C12">
              <w:rPr>
                <w:b/>
                <w:i/>
                <w:sz w:val="20"/>
              </w:rPr>
              <w:t xml:space="preserve">Runtime </w:t>
            </w:r>
            <w:proofErr w:type="spellStart"/>
            <w:r w:rsidR="006415DD">
              <w:rPr>
                <w:b/>
                <w:i/>
                <w:sz w:val="20"/>
              </w:rPr>
              <w:t>CombReg</w:t>
            </w:r>
            <w:proofErr w:type="spellEnd"/>
          </w:p>
        </w:tc>
        <w:tc>
          <w:tcPr>
            <w:tcW w:w="1500" w:type="dxa"/>
          </w:tcPr>
          <w:p w:rsidR="00DE15E8" w:rsidRPr="005F6C12" w:rsidRDefault="00DE15E8" w:rsidP="008C1F29">
            <w:pPr>
              <w:pStyle w:val="NoSpacing"/>
              <w:spacing w:line="300" w:lineRule="auto"/>
              <w:jc w:val="center"/>
              <w:rPr>
                <w:b/>
                <w:i/>
                <w:sz w:val="20"/>
              </w:rPr>
            </w:pPr>
            <w:r w:rsidRPr="005F6C12">
              <w:rPr>
                <w:b/>
                <w:i/>
                <w:sz w:val="20"/>
              </w:rPr>
              <w:t>Approx. ratio</w:t>
            </w:r>
          </w:p>
        </w:tc>
      </w:tr>
      <w:tr w:rsidR="00DE15E8" w:rsidTr="00962A7F">
        <w:tc>
          <w:tcPr>
            <w:tcW w:w="2194" w:type="dxa"/>
          </w:tcPr>
          <w:p w:rsidR="00DE15E8" w:rsidRPr="005F6C12" w:rsidRDefault="0087163C" w:rsidP="008C1F29">
            <w:pPr>
              <w:pStyle w:val="NoSpacing"/>
              <w:spacing w:line="300" w:lineRule="auto"/>
              <w:rPr>
                <w:b/>
                <w:sz w:val="20"/>
              </w:rPr>
            </w:pPr>
            <w:r>
              <w:rPr>
                <w:b/>
                <w:sz w:val="20"/>
              </w:rPr>
              <w:t>R</w:t>
            </w:r>
            <w:r w:rsidR="00DE15E8" w:rsidRPr="005F6C12">
              <w:rPr>
                <w:b/>
                <w:sz w:val="20"/>
              </w:rPr>
              <w:t>2_10_</w:t>
            </w:r>
            <w:r>
              <w:rPr>
                <w:b/>
                <w:sz w:val="20"/>
              </w:rPr>
              <w:t>1</w:t>
            </w:r>
            <w:r w:rsidR="00DE15E8" w:rsidRPr="005F6C12">
              <w:rPr>
                <w:b/>
                <w:sz w:val="20"/>
              </w:rPr>
              <w:t xml:space="preserve">  (</w:t>
            </w:r>
            <w:r>
              <w:rPr>
                <w:b/>
                <w:sz w:val="20"/>
              </w:rPr>
              <w:t>100</w:t>
            </w:r>
            <w:r w:rsidR="00DE15E8" w:rsidRPr="005F6C12">
              <w:rPr>
                <w:b/>
                <w:sz w:val="20"/>
              </w:rPr>
              <w:t>% TW)</w:t>
            </w:r>
          </w:p>
        </w:tc>
        <w:tc>
          <w:tcPr>
            <w:tcW w:w="1719" w:type="dxa"/>
          </w:tcPr>
          <w:p w:rsidR="00DE15E8" w:rsidRPr="00A9295F" w:rsidRDefault="0087163C" w:rsidP="008C1F29">
            <w:pPr>
              <w:pStyle w:val="NoSpacing"/>
              <w:spacing w:line="300" w:lineRule="auto"/>
              <w:jc w:val="center"/>
              <w:rPr>
                <w:sz w:val="20"/>
              </w:rPr>
            </w:pPr>
            <w:r>
              <w:rPr>
                <w:sz w:val="20"/>
              </w:rPr>
              <w:t>2.61</w:t>
            </w:r>
            <w:r w:rsidR="00DE15E8" w:rsidRPr="00A9295F">
              <w:rPr>
                <w:sz w:val="20"/>
              </w:rPr>
              <w:t xml:space="preserve"> s</w:t>
            </w:r>
          </w:p>
        </w:tc>
        <w:tc>
          <w:tcPr>
            <w:tcW w:w="1753" w:type="dxa"/>
          </w:tcPr>
          <w:p w:rsidR="00DE15E8" w:rsidRPr="00A9295F" w:rsidRDefault="0087163C" w:rsidP="008C1F29">
            <w:pPr>
              <w:pStyle w:val="NoSpacing"/>
              <w:spacing w:line="300" w:lineRule="auto"/>
              <w:jc w:val="center"/>
              <w:rPr>
                <w:sz w:val="20"/>
              </w:rPr>
            </w:pPr>
            <w:r>
              <w:rPr>
                <w:sz w:val="20"/>
              </w:rPr>
              <w:t>6.97</w:t>
            </w:r>
            <w:r w:rsidR="00DE15E8" w:rsidRPr="00A9295F">
              <w:rPr>
                <w:sz w:val="20"/>
              </w:rPr>
              <w:t xml:space="preserve"> s</w:t>
            </w:r>
          </w:p>
        </w:tc>
        <w:tc>
          <w:tcPr>
            <w:tcW w:w="1500" w:type="dxa"/>
          </w:tcPr>
          <w:p w:rsidR="00DE15E8" w:rsidRPr="00A9295F" w:rsidRDefault="0087163C" w:rsidP="008C1F29">
            <w:pPr>
              <w:pStyle w:val="NoSpacing"/>
              <w:spacing w:line="300" w:lineRule="auto"/>
              <w:jc w:val="center"/>
              <w:rPr>
                <w:sz w:val="20"/>
              </w:rPr>
            </w:pPr>
            <w:r>
              <w:rPr>
                <w:sz w:val="20"/>
              </w:rPr>
              <w:t>1 : 2.7</w:t>
            </w:r>
          </w:p>
        </w:tc>
      </w:tr>
      <w:tr w:rsidR="00DE15E8" w:rsidTr="00962A7F">
        <w:tc>
          <w:tcPr>
            <w:tcW w:w="2194" w:type="dxa"/>
          </w:tcPr>
          <w:p w:rsidR="00DE15E8" w:rsidRPr="005F6C12" w:rsidRDefault="00DE15E8" w:rsidP="008C1F29">
            <w:pPr>
              <w:pStyle w:val="NoSpacing"/>
              <w:spacing w:line="300" w:lineRule="auto"/>
              <w:rPr>
                <w:b/>
                <w:sz w:val="20"/>
              </w:rPr>
            </w:pPr>
            <w:r w:rsidRPr="005F6C12">
              <w:rPr>
                <w:b/>
                <w:sz w:val="20"/>
              </w:rPr>
              <w:t>R</w:t>
            </w:r>
            <w:r w:rsidR="0087163C">
              <w:rPr>
                <w:b/>
                <w:sz w:val="20"/>
              </w:rPr>
              <w:t>2</w:t>
            </w:r>
            <w:r w:rsidRPr="005F6C12">
              <w:rPr>
                <w:b/>
                <w:sz w:val="20"/>
              </w:rPr>
              <w:t>_10_</w:t>
            </w:r>
            <w:r w:rsidR="0087163C">
              <w:rPr>
                <w:b/>
                <w:sz w:val="20"/>
              </w:rPr>
              <w:t>4</w:t>
            </w:r>
            <w:r w:rsidRPr="005F6C12">
              <w:rPr>
                <w:b/>
                <w:sz w:val="20"/>
              </w:rPr>
              <w:t xml:space="preserve"> (</w:t>
            </w:r>
            <w:r w:rsidR="0087163C">
              <w:rPr>
                <w:b/>
                <w:sz w:val="20"/>
              </w:rPr>
              <w:t>25</w:t>
            </w:r>
            <w:r w:rsidRPr="005F6C12">
              <w:rPr>
                <w:b/>
                <w:sz w:val="20"/>
              </w:rPr>
              <w:t>% TW)</w:t>
            </w:r>
          </w:p>
        </w:tc>
        <w:tc>
          <w:tcPr>
            <w:tcW w:w="1719" w:type="dxa"/>
          </w:tcPr>
          <w:p w:rsidR="00DE15E8" w:rsidRPr="00A9295F" w:rsidRDefault="0087163C" w:rsidP="008C1F29">
            <w:pPr>
              <w:pStyle w:val="NoSpacing"/>
              <w:spacing w:line="300" w:lineRule="auto"/>
              <w:jc w:val="center"/>
              <w:rPr>
                <w:sz w:val="20"/>
              </w:rPr>
            </w:pPr>
            <w:r>
              <w:rPr>
                <w:sz w:val="20"/>
              </w:rPr>
              <w:t>27.73</w:t>
            </w:r>
            <w:r w:rsidR="00DE15E8" w:rsidRPr="00A9295F">
              <w:rPr>
                <w:sz w:val="20"/>
              </w:rPr>
              <w:t xml:space="preserve"> s</w:t>
            </w:r>
          </w:p>
        </w:tc>
        <w:tc>
          <w:tcPr>
            <w:tcW w:w="1753" w:type="dxa"/>
          </w:tcPr>
          <w:p w:rsidR="00DE15E8" w:rsidRPr="00A9295F" w:rsidRDefault="0087163C" w:rsidP="008C1F29">
            <w:pPr>
              <w:pStyle w:val="NoSpacing"/>
              <w:spacing w:line="300" w:lineRule="auto"/>
              <w:jc w:val="center"/>
              <w:rPr>
                <w:sz w:val="20"/>
              </w:rPr>
            </w:pPr>
            <w:r>
              <w:rPr>
                <w:sz w:val="20"/>
              </w:rPr>
              <w:t>6.79</w:t>
            </w:r>
            <w:r w:rsidR="00DE15E8" w:rsidRPr="00A9295F">
              <w:rPr>
                <w:sz w:val="20"/>
              </w:rPr>
              <w:t xml:space="preserve"> s</w:t>
            </w:r>
          </w:p>
        </w:tc>
        <w:tc>
          <w:tcPr>
            <w:tcW w:w="1500" w:type="dxa"/>
          </w:tcPr>
          <w:p w:rsidR="00DE15E8" w:rsidRPr="00A9295F" w:rsidRDefault="0087163C" w:rsidP="008C1F29">
            <w:pPr>
              <w:pStyle w:val="NoSpacing"/>
              <w:spacing w:line="300" w:lineRule="auto"/>
              <w:jc w:val="center"/>
              <w:rPr>
                <w:sz w:val="20"/>
              </w:rPr>
            </w:pPr>
            <w:r>
              <w:rPr>
                <w:sz w:val="20"/>
              </w:rPr>
              <w:t>4.1 : 1</w:t>
            </w:r>
          </w:p>
        </w:tc>
      </w:tr>
    </w:tbl>
    <w:p w:rsidR="00DE15E8" w:rsidRPr="004D18C2" w:rsidRDefault="00DE15E8" w:rsidP="008C1F29">
      <w:pPr>
        <w:pStyle w:val="NoSpacing"/>
        <w:spacing w:line="300" w:lineRule="auto"/>
      </w:pPr>
      <w:r w:rsidRPr="004D18C2">
        <w:t xml:space="preserve"> </w:t>
      </w:r>
    </w:p>
    <w:p w:rsidR="005A2994" w:rsidRDefault="005A2994">
      <w:pPr>
        <w:spacing w:after="200" w:line="276" w:lineRule="auto"/>
        <w:rPr>
          <w:rFonts w:ascii="Garamond" w:eastAsiaTheme="majorEastAsia" w:hAnsi="Garamond" w:cstheme="majorBidi"/>
          <w:b/>
          <w:bCs/>
          <w:color w:val="4F81BD" w:themeColor="accent1"/>
          <w:szCs w:val="26"/>
          <w:lang w:val="en-GB"/>
        </w:rPr>
      </w:pPr>
      <w:bookmarkStart w:id="98" w:name="_Toc315199055"/>
      <w:r>
        <w:br w:type="page"/>
      </w:r>
    </w:p>
    <w:p w:rsidR="00DE15E8" w:rsidRPr="005F081B" w:rsidRDefault="001A3166" w:rsidP="005F081B">
      <w:pPr>
        <w:pStyle w:val="Heading2"/>
      </w:pPr>
      <w:bookmarkStart w:id="99" w:name="_Toc316390195"/>
      <w:proofErr w:type="gramStart"/>
      <w:r>
        <w:lastRenderedPageBreak/>
        <w:t>5</w:t>
      </w:r>
      <w:r w:rsidR="00333D65">
        <w:t>.4</w:t>
      </w:r>
      <w:r w:rsidR="00BF6B5B" w:rsidRPr="005F081B">
        <w:t xml:space="preserve">  </w:t>
      </w:r>
      <w:r w:rsidR="00DE15E8" w:rsidRPr="005F081B">
        <w:t>Conclusion</w:t>
      </w:r>
      <w:bookmarkEnd w:id="98"/>
      <w:bookmarkEnd w:id="99"/>
      <w:proofErr w:type="gramEnd"/>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In this second experiment we have compared five construction heuristics on problem datasets of 100, 400 and 1000 customers. Our analysis was focused on two questions: which heuristics perform best under what conditions, and how scalable are the heuristics?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When looking at the total number of routes realized, we see that </w:t>
      </w:r>
      <w:proofErr w:type="spellStart"/>
      <w:r w:rsidR="00A1030D" w:rsidRPr="004D18C2">
        <w:t>SeqIns</w:t>
      </w:r>
      <w:proofErr w:type="spellEnd"/>
      <w:r w:rsidR="00A1030D" w:rsidRPr="004D18C2">
        <w:t xml:space="preserve"> </w:t>
      </w:r>
      <w:r w:rsidRPr="004D18C2">
        <w:t xml:space="preserve">performed best over the whole experiment. This finding needs some nuance: </w:t>
      </w:r>
      <w:proofErr w:type="spellStart"/>
      <w:r w:rsidRPr="004D18C2">
        <w:t>SeqIns</w:t>
      </w:r>
      <w:proofErr w:type="spellEnd"/>
      <w:r w:rsidRPr="004D18C2">
        <w:t xml:space="preserve"> is especially good (with respect to </w:t>
      </w:r>
      <w:r w:rsidR="00881592">
        <w:t>the number of routes</w:t>
      </w:r>
      <w:r w:rsidRPr="004D18C2">
        <w:t xml:space="preserve">) on problems that are clustered, have a short time horizon and/or a high time window density. On   (semi-) randomized problems, </w:t>
      </w:r>
      <w:proofErr w:type="spellStart"/>
      <w:r w:rsidR="006415DD">
        <w:t>FewAlt</w:t>
      </w:r>
      <w:proofErr w:type="spellEnd"/>
      <w:r w:rsidRPr="004D18C2">
        <w:t xml:space="preserve"> performs slightly better. Problems with a long time horizon are solved equally good by </w:t>
      </w:r>
      <w:proofErr w:type="spellStart"/>
      <w:r w:rsidR="006415DD">
        <w:t>CombReg</w:t>
      </w:r>
      <w:proofErr w:type="spellEnd"/>
      <w:r w:rsidRPr="004D18C2">
        <w:t xml:space="preserve"> and </w:t>
      </w:r>
      <w:proofErr w:type="spellStart"/>
      <w:r w:rsidR="006415DD">
        <w:t>FewAlt</w:t>
      </w:r>
      <w:proofErr w:type="spellEnd"/>
      <w:r w:rsidRPr="004D18C2">
        <w:t xml:space="preserve">, and </w:t>
      </w:r>
      <w:proofErr w:type="spellStart"/>
      <w:r w:rsidR="006415DD">
        <w:t>CombReg</w:t>
      </w:r>
      <w:proofErr w:type="spellEnd"/>
      <w:r w:rsidRPr="004D18C2">
        <w:t xml:space="preserve"> dominates on problems with a low time window density. </w:t>
      </w:r>
      <w:proofErr w:type="spellStart"/>
      <w:r w:rsidR="00EE6D3F" w:rsidRPr="004D18C2">
        <w:t>SavHT</w:t>
      </w:r>
      <w:proofErr w:type="spellEnd"/>
      <w:r w:rsidRPr="004D18C2">
        <w:t xml:space="preserve"> only provides reasonable numbers of routes if the problem is clustered and involves a short scheduling horizon. In other cases, the number of routes needed, on </w:t>
      </w:r>
      <w:proofErr w:type="gramStart"/>
      <w:r w:rsidRPr="004D18C2">
        <w:t>average,</w:t>
      </w:r>
      <w:proofErr w:type="gramEnd"/>
      <w:r w:rsidRPr="004D18C2">
        <w:t xml:space="preserve"> by </w:t>
      </w:r>
      <w:proofErr w:type="spellStart"/>
      <w:r w:rsidR="00EE6D3F" w:rsidRPr="004D18C2">
        <w:t>SavHT</w:t>
      </w:r>
      <w:proofErr w:type="spellEnd"/>
      <w:r w:rsidRPr="004D18C2">
        <w:t xml:space="preserve"> is over 60% higher than solutions found by the insertion-based heuristics.</w:t>
      </w:r>
    </w:p>
    <w:p w:rsidR="00DE15E8" w:rsidRPr="004D18C2" w:rsidRDefault="00DE15E8" w:rsidP="008C1F29">
      <w:pPr>
        <w:pStyle w:val="NoSpacing"/>
        <w:spacing w:line="300" w:lineRule="auto"/>
      </w:pPr>
    </w:p>
    <w:p w:rsidR="00DE15E8" w:rsidRPr="004D18C2" w:rsidRDefault="00EE6D3F" w:rsidP="008C1F29">
      <w:pPr>
        <w:pStyle w:val="NoSpacing"/>
        <w:spacing w:line="300" w:lineRule="auto"/>
      </w:pPr>
      <w:proofErr w:type="spellStart"/>
      <w:r w:rsidRPr="004D18C2">
        <w:t>SavHT</w:t>
      </w:r>
      <w:proofErr w:type="spellEnd"/>
      <w:r w:rsidR="00DE15E8" w:rsidRPr="004D18C2">
        <w:t xml:space="preserve"> is unbeatable when it comes to total distance, but at the price of requiring many more routes. </w:t>
      </w:r>
      <w:proofErr w:type="spellStart"/>
      <w:r w:rsidR="00A1030D" w:rsidRPr="004D18C2">
        <w:t>SeqIns</w:t>
      </w:r>
      <w:proofErr w:type="spellEnd"/>
      <w:r w:rsidR="00A1030D" w:rsidRPr="004D18C2">
        <w:t xml:space="preserve"> </w:t>
      </w:r>
      <w:r w:rsidR="00DE15E8" w:rsidRPr="004D18C2">
        <w:t xml:space="preserve">compares well on clustered problems, but has to sacrifice its distance score for its score on </w:t>
      </w:r>
      <w:r w:rsidR="00881592">
        <w:t xml:space="preserve">the number of routes for </w:t>
      </w:r>
      <w:r w:rsidR="00DE15E8" w:rsidRPr="004D18C2">
        <w:t xml:space="preserve">(semi-) clustered problems. Similarly, </w:t>
      </w:r>
      <w:proofErr w:type="spellStart"/>
      <w:r w:rsidR="006415DD">
        <w:t>CombReg</w:t>
      </w:r>
      <w:proofErr w:type="spellEnd"/>
      <w:r w:rsidR="00DE15E8" w:rsidRPr="004D18C2">
        <w:t xml:space="preserve"> is almost as good as </w:t>
      </w:r>
      <w:proofErr w:type="spellStart"/>
      <w:r w:rsidRPr="004D18C2">
        <w:t>SavHT</w:t>
      </w:r>
      <w:proofErr w:type="spellEnd"/>
      <w:r w:rsidR="00DE15E8" w:rsidRPr="004D18C2">
        <w:t xml:space="preserve"> in problems with long scheduling horizons or a low density of time windows, without paying the price of needing more routes.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Finally, we also find quite some variation in the performance of the five heuristics when looking at computation times. </w:t>
      </w:r>
      <w:proofErr w:type="spellStart"/>
      <w:r w:rsidRPr="004D18C2">
        <w:t>SeqIns</w:t>
      </w:r>
      <w:proofErr w:type="spellEnd"/>
      <w:r w:rsidRPr="004D18C2">
        <w:t xml:space="preserve"> is </w:t>
      </w:r>
      <w:r w:rsidR="00124BF1" w:rsidRPr="004D18C2">
        <w:t>the fastest on most problem types</w:t>
      </w:r>
      <w:r w:rsidRPr="004D18C2">
        <w:t xml:space="preserve">, although on problems with few customers </w:t>
      </w:r>
      <w:proofErr w:type="spellStart"/>
      <w:r w:rsidR="00EE6D3F" w:rsidRPr="004D18C2">
        <w:t>SavHT</w:t>
      </w:r>
      <w:proofErr w:type="spellEnd"/>
      <w:r w:rsidRPr="004D18C2">
        <w:t xml:space="preserve"> is faster and problems with long horizons or few time windows the heuristic are typically solved fastest by </w:t>
      </w:r>
      <w:proofErr w:type="spellStart"/>
      <w:r w:rsidR="006415DD">
        <w:t>CombReg</w:t>
      </w:r>
      <w:proofErr w:type="spellEnd"/>
      <w:r w:rsidRPr="004D18C2">
        <w:t>.</w:t>
      </w:r>
    </w:p>
    <w:p w:rsidR="00DE15E8" w:rsidRPr="004D18C2" w:rsidRDefault="00DE15E8" w:rsidP="008C1F29">
      <w:pPr>
        <w:pStyle w:val="NoSpacing"/>
        <w:spacing w:line="300" w:lineRule="auto"/>
      </w:pPr>
    </w:p>
    <w:p w:rsidR="00DE15E8" w:rsidRPr="004D18C2" w:rsidRDefault="00DE15E8" w:rsidP="00333D65">
      <w:pPr>
        <w:spacing w:line="300" w:lineRule="auto"/>
        <w:jc w:val="both"/>
        <w:rPr>
          <w:rFonts w:ascii="Garamond" w:hAnsi="Garamond"/>
          <w:lang w:val="en-GB"/>
        </w:rPr>
      </w:pPr>
      <w:r w:rsidRPr="004D18C2">
        <w:rPr>
          <w:rFonts w:ascii="Garamond" w:hAnsi="Garamond"/>
          <w:lang w:val="en-GB"/>
        </w:rPr>
        <w:t xml:space="preserve">Considering all, we see that all heuristics, except for </w:t>
      </w:r>
      <w:proofErr w:type="spellStart"/>
      <w:r w:rsidRPr="004D18C2">
        <w:rPr>
          <w:rFonts w:ascii="Garamond" w:hAnsi="Garamond"/>
          <w:lang w:val="en-GB"/>
        </w:rPr>
        <w:t>ParIns</w:t>
      </w:r>
      <w:proofErr w:type="spellEnd"/>
      <w:r w:rsidRPr="004D18C2">
        <w:rPr>
          <w:rFonts w:ascii="Garamond" w:hAnsi="Garamond"/>
          <w:lang w:val="en-GB"/>
        </w:rPr>
        <w:t xml:space="preserve">, (which is dominated on all </w:t>
      </w:r>
      <w:r w:rsidR="006425D4" w:rsidRPr="004D18C2">
        <w:rPr>
          <w:rFonts w:ascii="Garamond" w:hAnsi="Garamond"/>
          <w:lang w:val="en-GB"/>
        </w:rPr>
        <w:t xml:space="preserve">performance </w:t>
      </w:r>
      <w:r w:rsidRPr="004D18C2">
        <w:rPr>
          <w:rFonts w:ascii="Garamond" w:hAnsi="Garamond"/>
          <w:lang w:val="en-GB"/>
        </w:rPr>
        <w:t xml:space="preserve">criteria by its sequential counterpart in virtually all situations) are best on certain </w:t>
      </w:r>
      <w:r w:rsidR="006425D4" w:rsidRPr="004D18C2">
        <w:rPr>
          <w:rFonts w:ascii="Garamond" w:hAnsi="Garamond"/>
          <w:lang w:val="en-GB"/>
        </w:rPr>
        <w:t xml:space="preserve">performance </w:t>
      </w:r>
      <w:r w:rsidRPr="004D18C2">
        <w:rPr>
          <w:rFonts w:ascii="Garamond" w:hAnsi="Garamond"/>
          <w:lang w:val="en-GB"/>
        </w:rPr>
        <w:t xml:space="preserve">criteria in certain situations. The heuristic of choice for practical application thus depends strongly on the situation on hand. However, when looking for a heuristic that never disappoints and also is best in most combinations of problem characteristics, </w:t>
      </w:r>
      <w:proofErr w:type="spellStart"/>
      <w:r w:rsidRPr="004D18C2">
        <w:rPr>
          <w:rFonts w:ascii="Garamond" w:hAnsi="Garamond"/>
          <w:lang w:val="en-GB"/>
        </w:rPr>
        <w:t>SeqIns</w:t>
      </w:r>
      <w:proofErr w:type="spellEnd"/>
      <w:r w:rsidRPr="004D18C2">
        <w:rPr>
          <w:rFonts w:ascii="Garamond" w:hAnsi="Garamond"/>
          <w:lang w:val="en-GB"/>
        </w:rPr>
        <w:t xml:space="preserve"> seems the safest choice. The only exception to this advice is when problems have very few (or very loose) time windows: surprisingly enough, the regret-focused </w:t>
      </w:r>
      <w:proofErr w:type="spellStart"/>
      <w:r w:rsidR="006415DD">
        <w:rPr>
          <w:rFonts w:ascii="Garamond" w:hAnsi="Garamond"/>
          <w:lang w:val="en-GB"/>
        </w:rPr>
        <w:t>CombReg</w:t>
      </w:r>
      <w:proofErr w:type="spellEnd"/>
      <w:r w:rsidRPr="004D18C2">
        <w:rPr>
          <w:rFonts w:ascii="Garamond" w:hAnsi="Garamond"/>
          <w:lang w:val="en-GB"/>
        </w:rPr>
        <w:t xml:space="preserve"> heuristic is the best choice to minimize </w:t>
      </w:r>
      <w:r w:rsidR="00881592">
        <w:rPr>
          <w:rFonts w:ascii="Garamond" w:hAnsi="Garamond"/>
          <w:lang w:val="en-GB"/>
        </w:rPr>
        <w:t>number of routes</w:t>
      </w:r>
      <w:r w:rsidRPr="004D18C2">
        <w:rPr>
          <w:rFonts w:ascii="Garamond" w:hAnsi="Garamond"/>
          <w:lang w:val="en-GB"/>
        </w:rPr>
        <w:t xml:space="preserve">, distance </w:t>
      </w:r>
      <w:r w:rsidRPr="004D18C2">
        <w:rPr>
          <w:rFonts w:ascii="Garamond" w:hAnsi="Garamond"/>
          <w:i/>
          <w:lang w:val="en-GB"/>
        </w:rPr>
        <w:t>and</w:t>
      </w:r>
      <w:r w:rsidRPr="004D18C2">
        <w:rPr>
          <w:rFonts w:ascii="Garamond" w:hAnsi="Garamond"/>
          <w:lang w:val="en-GB"/>
        </w:rPr>
        <w:t xml:space="preserve"> runtime in this less constrained case. Choose the </w:t>
      </w:r>
      <w:r w:rsidR="00EE6D3F" w:rsidRPr="004D18C2">
        <w:rPr>
          <w:rFonts w:ascii="Garamond" w:hAnsi="Garamond"/>
          <w:lang w:val="en-GB"/>
        </w:rPr>
        <w:t xml:space="preserve">savings heuristic </w:t>
      </w:r>
      <w:r w:rsidRPr="004D18C2">
        <w:rPr>
          <w:rFonts w:ascii="Garamond" w:hAnsi="Garamond"/>
          <w:lang w:val="en-GB"/>
        </w:rPr>
        <w:t>only if the following two conditions are satisfied:</w:t>
      </w:r>
    </w:p>
    <w:p w:rsidR="00DE15E8" w:rsidRPr="003F0CD2" w:rsidRDefault="00DE15E8" w:rsidP="008C1F29">
      <w:pPr>
        <w:pStyle w:val="NoSpacing"/>
        <w:numPr>
          <w:ilvl w:val="0"/>
          <w:numId w:val="19"/>
        </w:numPr>
        <w:spacing w:line="300" w:lineRule="auto"/>
      </w:pPr>
      <w:r>
        <w:t>T</w:t>
      </w:r>
      <w:r w:rsidRPr="003F0CD2">
        <w:t>he number of customers is around 100 or smaller or runtime is not very important</w:t>
      </w:r>
      <w:r>
        <w:t>.</w:t>
      </w:r>
      <w:r w:rsidR="00EE6D3F">
        <w:t xml:space="preserve"> If this is the case, based on the first series of experiments we recommend using </w:t>
      </w:r>
      <w:proofErr w:type="spellStart"/>
      <w:r w:rsidR="00EE6D3F">
        <w:t>SavPlus</w:t>
      </w:r>
      <w:proofErr w:type="spellEnd"/>
      <w:r w:rsidR="00EE6D3F">
        <w:t xml:space="preserve"> instead of </w:t>
      </w:r>
      <w:proofErr w:type="spellStart"/>
      <w:r w:rsidR="00EE6D3F">
        <w:t>SavHT</w:t>
      </w:r>
      <w:proofErr w:type="spellEnd"/>
      <w:r w:rsidR="00EE6D3F">
        <w:t xml:space="preserve">, as </w:t>
      </w:r>
      <w:proofErr w:type="spellStart"/>
      <w:r w:rsidR="00EE6D3F">
        <w:t>SavPlus</w:t>
      </w:r>
      <w:proofErr w:type="spellEnd"/>
      <w:r w:rsidR="00EE6D3F">
        <w:t xml:space="preserve"> is still fast enough on that scale.</w:t>
      </w:r>
    </w:p>
    <w:p w:rsidR="00DE15E8" w:rsidRDefault="00DE15E8" w:rsidP="008C1F29">
      <w:pPr>
        <w:pStyle w:val="NoSpacing"/>
        <w:numPr>
          <w:ilvl w:val="0"/>
          <w:numId w:val="19"/>
        </w:numPr>
        <w:spacing w:line="300" w:lineRule="auto"/>
      </w:pPr>
      <w:r>
        <w:t>T</w:t>
      </w:r>
      <w:r w:rsidRPr="003F0CD2">
        <w:t xml:space="preserve">he total distance is very important </w:t>
      </w:r>
      <w:r>
        <w:t>or t</w:t>
      </w:r>
      <w:r w:rsidRPr="003F0CD2">
        <w:t>he problem has a short scheduling horizon and the customers are strongly clustered together</w:t>
      </w:r>
      <w:r>
        <w:t>.</w:t>
      </w:r>
    </w:p>
    <w:p w:rsidR="00263403" w:rsidRDefault="00263403">
      <w:pPr>
        <w:spacing w:after="200" w:line="276" w:lineRule="auto"/>
        <w:rPr>
          <w:rFonts w:ascii="Garamond" w:eastAsiaTheme="majorEastAsia" w:hAnsi="Garamond" w:cstheme="majorBidi"/>
          <w:b/>
          <w:bCs/>
          <w:color w:val="365F91" w:themeColor="accent1" w:themeShade="BF"/>
          <w:sz w:val="28"/>
          <w:szCs w:val="28"/>
          <w:lang w:val="en-GB"/>
        </w:rPr>
      </w:pPr>
      <w:bookmarkStart w:id="100" w:name="_Toc315199056"/>
      <w:r w:rsidRPr="00581AB8">
        <w:rPr>
          <w:lang w:val="en-US"/>
        </w:rPr>
        <w:br w:type="page"/>
      </w:r>
    </w:p>
    <w:p w:rsidR="00DE15E8" w:rsidRPr="005F081B" w:rsidRDefault="001A3166" w:rsidP="005F081B">
      <w:pPr>
        <w:pStyle w:val="Heading1"/>
      </w:pPr>
      <w:bookmarkStart w:id="101" w:name="_Toc316390196"/>
      <w:proofErr w:type="gramStart"/>
      <w:r>
        <w:lastRenderedPageBreak/>
        <w:t>6</w:t>
      </w:r>
      <w:r w:rsidR="001C6E29" w:rsidRPr="005F081B">
        <w:t xml:space="preserve">  </w:t>
      </w:r>
      <w:r w:rsidR="00DE15E8" w:rsidRPr="005F081B">
        <w:t>Conclusion</w:t>
      </w:r>
      <w:bookmarkEnd w:id="100"/>
      <w:bookmarkEnd w:id="101"/>
      <w:proofErr w:type="gramEnd"/>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In this thesis we explored the world of construction heuristics for the Vehicle Routing Problem with Time Windows. Construction heuristics are used to (quickly) create an initial solution to such problems, for example by combining direct routes until this is no longer possible (savings-based), or by iteratively adding customers to seed routes until all customers are on a route (insertion-based). Solutions created by such heuristics can be further improved upon using improvement heuristics or </w:t>
      </w:r>
      <w:proofErr w:type="spellStart"/>
      <w:r w:rsidRPr="004D18C2">
        <w:t>metaheuristics</w:t>
      </w:r>
      <w:proofErr w:type="spellEnd"/>
      <w:r w:rsidRPr="004D18C2">
        <w:t xml:space="preserve">, or they can simply be used without further improvement. We have limited ourselves to </w:t>
      </w:r>
      <w:r w:rsidRPr="004D18C2">
        <w:rPr>
          <w:i/>
        </w:rPr>
        <w:t>construction</w:t>
      </w:r>
      <w:r w:rsidRPr="004D18C2">
        <w:t xml:space="preserve"> heuristics and did not dig further into improvement procedures.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We have attempted to find out which construction heuristics perform best overall and in more specific situations. We have experimented with a varied array of heuristic</w:t>
      </w:r>
      <w:r w:rsidR="009B3360">
        <w:t xml:space="preserve"> frameworks</w:t>
      </w:r>
      <w:r w:rsidRPr="004D18C2">
        <w:t>: savings-based and insertion-based, sequential and parallel, cost-based and regret-based</w:t>
      </w:r>
      <w:r w:rsidR="009B3360">
        <w:t>.</w:t>
      </w:r>
      <w:r w:rsidRPr="004D18C2">
        <w:t xml:space="preserve">, </w:t>
      </w:r>
      <w:proofErr w:type="gramStart"/>
      <w:r w:rsidR="009B3360">
        <w:t>We</w:t>
      </w:r>
      <w:proofErr w:type="gramEnd"/>
      <w:r w:rsidR="009B3360">
        <w:t xml:space="preserve"> created a large number of composite heuristics by combining the heuristics frameworks </w:t>
      </w:r>
      <w:r w:rsidRPr="004D18C2">
        <w:t xml:space="preserve">with different seed selection methods and with different </w:t>
      </w:r>
      <w:r w:rsidR="006425D4" w:rsidRPr="004D18C2">
        <w:t>measures</w:t>
      </w:r>
      <w:r w:rsidRPr="004D18C2">
        <w:t xml:space="preserve"> </w:t>
      </w:r>
      <w:r w:rsidR="006425D4" w:rsidRPr="004D18C2">
        <w:t xml:space="preserve">used </w:t>
      </w:r>
      <w:r w:rsidRPr="004D18C2">
        <w:t xml:space="preserve">for the selection of moves. We </w:t>
      </w:r>
      <w:r w:rsidR="009B3360">
        <w:t xml:space="preserve">performed a wide range of experiments </w:t>
      </w:r>
      <w:r w:rsidRPr="004D18C2">
        <w:t>on a comprehensive set of problem datasets, varying in number of customers, degree of clustering, scheduling horizon, time window width and time window density.</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 xml:space="preserve">We believe that our findings are best summarized by giving a concise overview of the key features, strengths and weaknesses of the heuristics that we have investigated. Table </w:t>
      </w:r>
      <w:r w:rsidR="00D06DD6">
        <w:t>26</w:t>
      </w:r>
      <w:r w:rsidRPr="004D18C2">
        <w:t xml:space="preserve"> presents this overview and adds some recommendations for usage of the heuristics: when to use it (if at all) and which settings are essential?</w:t>
      </w:r>
    </w:p>
    <w:p w:rsidR="00DE15E8" w:rsidRPr="0087163C" w:rsidRDefault="005B1801" w:rsidP="008C1F29">
      <w:pPr>
        <w:pStyle w:val="NoSpacing"/>
        <w:spacing w:line="300" w:lineRule="auto"/>
      </w:pPr>
      <w:r w:rsidRPr="005B1801">
        <w:rPr>
          <w:noProof/>
          <w:lang w:val="nl-NL" w:eastAsia="nl-NL"/>
        </w:rPr>
        <w:pict>
          <v:shape id="Text Box 683" o:spid="_x0000_s1069" type="#_x0000_t202" style="position:absolute;left:0;text-align:left;margin-left:-2.45pt;margin-top:16.1pt;width:477.2pt;height:15pt;z-index:-2515978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" filled="f" stroked="f">
            <v:textbox inset="0,0,0,0">
              <w:txbxContent>
                <w:p w:rsidR="00552A7B" w:rsidRPr="00A9295F" w:rsidRDefault="00552A7B" w:rsidP="0087163C">
                  <w:pPr>
                    <w:pStyle w:val="NoSpacing"/>
                    <w:rPr>
                      <w:rStyle w:val="Strong"/>
                    </w:rPr>
                  </w:pPr>
                  <w:proofErr w:type="gramStart"/>
                  <w:r>
                    <w:rPr>
                      <w:rStyle w:val="Strong"/>
                    </w:rPr>
                    <w:t>Table 26.</w:t>
                  </w:r>
                  <w:proofErr w:type="gramEnd"/>
                  <w:r>
                    <w:rPr>
                      <w:rStyle w:val="Strong"/>
                    </w:rPr>
                    <w:t xml:space="preserve"> Final conclusions and recommendations on the heuristics that we have tested</w:t>
                  </w:r>
                </w:p>
              </w:txbxContent>
            </v:textbox>
            <w10:wrap type="square"/>
          </v:shape>
        </w:pict>
      </w:r>
    </w:p>
    <w:tbl>
      <w:tblPr>
        <w:tblStyle w:val="TableGrid"/>
        <w:tblW w:w="9183" w:type="dxa"/>
        <w:tblLayout w:type="fixed"/>
        <w:tblLook w:val="04A0"/>
      </w:tblPr>
      <w:tblGrid>
        <w:gridCol w:w="1523"/>
        <w:gridCol w:w="1704"/>
        <w:gridCol w:w="1701"/>
        <w:gridCol w:w="1559"/>
        <w:gridCol w:w="2696"/>
      </w:tblGrid>
      <w:tr w:rsidR="00DE15E8" w:rsidRPr="00393D57" w:rsidTr="00962A7F">
        <w:tc>
          <w:tcPr>
            <w:tcW w:w="1523" w:type="dxa"/>
          </w:tcPr>
          <w:p w:rsidR="00DE15E8" w:rsidRPr="0087163C" w:rsidRDefault="00DE15E8" w:rsidP="008C1F29">
            <w:pPr>
              <w:pStyle w:val="NoSpacing"/>
              <w:spacing w:line="300" w:lineRule="auto"/>
              <w:jc w:val="left"/>
              <w:rPr>
                <w:b/>
                <w:i/>
                <w:sz w:val="20"/>
              </w:rPr>
            </w:pPr>
            <w:r w:rsidRPr="0087163C">
              <w:rPr>
                <w:b/>
                <w:i/>
                <w:sz w:val="20"/>
              </w:rPr>
              <w:t>Heuristic</w:t>
            </w:r>
          </w:p>
        </w:tc>
        <w:tc>
          <w:tcPr>
            <w:tcW w:w="1704" w:type="dxa"/>
          </w:tcPr>
          <w:p w:rsidR="00DE15E8" w:rsidRPr="0087163C" w:rsidRDefault="00DE15E8" w:rsidP="008C1F29">
            <w:pPr>
              <w:pStyle w:val="NoSpacing"/>
              <w:spacing w:line="300" w:lineRule="auto"/>
              <w:jc w:val="left"/>
              <w:rPr>
                <w:b/>
                <w:i/>
                <w:sz w:val="20"/>
              </w:rPr>
            </w:pPr>
            <w:r w:rsidRPr="0087163C">
              <w:rPr>
                <w:b/>
                <w:i/>
                <w:sz w:val="20"/>
              </w:rPr>
              <w:t>Key features</w:t>
            </w:r>
          </w:p>
        </w:tc>
        <w:tc>
          <w:tcPr>
            <w:tcW w:w="1701" w:type="dxa"/>
          </w:tcPr>
          <w:p w:rsidR="00DE15E8" w:rsidRPr="0087163C" w:rsidRDefault="00DE15E8" w:rsidP="008C1F29">
            <w:pPr>
              <w:pStyle w:val="NoSpacing"/>
              <w:spacing w:line="300" w:lineRule="auto"/>
              <w:jc w:val="left"/>
              <w:rPr>
                <w:b/>
                <w:i/>
                <w:sz w:val="20"/>
              </w:rPr>
            </w:pPr>
            <w:r w:rsidRPr="0087163C">
              <w:rPr>
                <w:b/>
                <w:i/>
                <w:sz w:val="20"/>
              </w:rPr>
              <w:t>Main advantages</w:t>
            </w:r>
          </w:p>
        </w:tc>
        <w:tc>
          <w:tcPr>
            <w:tcW w:w="1559" w:type="dxa"/>
          </w:tcPr>
          <w:p w:rsidR="00DE15E8" w:rsidRPr="0087163C" w:rsidRDefault="00DE15E8" w:rsidP="008C1F29">
            <w:pPr>
              <w:pStyle w:val="NoSpacing"/>
              <w:spacing w:line="300" w:lineRule="auto"/>
              <w:jc w:val="left"/>
              <w:rPr>
                <w:b/>
                <w:i/>
                <w:sz w:val="20"/>
              </w:rPr>
            </w:pPr>
            <w:r w:rsidRPr="0087163C">
              <w:rPr>
                <w:b/>
                <w:i/>
                <w:sz w:val="20"/>
              </w:rPr>
              <w:t>Main disadvantages</w:t>
            </w:r>
          </w:p>
        </w:tc>
        <w:tc>
          <w:tcPr>
            <w:tcW w:w="2696" w:type="dxa"/>
          </w:tcPr>
          <w:p w:rsidR="00DE15E8" w:rsidRPr="0087163C" w:rsidRDefault="00DE15E8" w:rsidP="008C1F29">
            <w:pPr>
              <w:pStyle w:val="NoSpacing"/>
              <w:spacing w:line="300" w:lineRule="auto"/>
              <w:jc w:val="left"/>
              <w:rPr>
                <w:b/>
                <w:i/>
                <w:sz w:val="20"/>
              </w:rPr>
            </w:pPr>
            <w:r w:rsidRPr="0087163C">
              <w:rPr>
                <w:b/>
                <w:i/>
                <w:sz w:val="20"/>
              </w:rPr>
              <w:t>Recommendations for use</w:t>
            </w:r>
          </w:p>
        </w:tc>
      </w:tr>
      <w:tr w:rsidR="00DE15E8" w:rsidRPr="00582107" w:rsidTr="00962A7F">
        <w:tc>
          <w:tcPr>
            <w:tcW w:w="1523" w:type="dxa"/>
          </w:tcPr>
          <w:p w:rsidR="00DE15E8" w:rsidRPr="0087163C" w:rsidRDefault="00DE15E8" w:rsidP="008C1F29">
            <w:pPr>
              <w:pStyle w:val="NoSpacing"/>
              <w:spacing w:line="300" w:lineRule="auto"/>
              <w:jc w:val="left"/>
              <w:rPr>
                <w:b/>
                <w:sz w:val="20"/>
              </w:rPr>
            </w:pPr>
            <w:r w:rsidRPr="0087163C">
              <w:rPr>
                <w:b/>
                <w:sz w:val="20"/>
              </w:rPr>
              <w:t>Savings</w:t>
            </w:r>
          </w:p>
        </w:tc>
        <w:tc>
          <w:tcPr>
            <w:tcW w:w="1704" w:type="dxa"/>
          </w:tcPr>
          <w:p w:rsidR="00DE15E8" w:rsidRPr="00A9295F" w:rsidRDefault="00DE15E8" w:rsidP="008C1F29">
            <w:pPr>
              <w:pStyle w:val="NoSpacing"/>
              <w:spacing w:line="300" w:lineRule="auto"/>
              <w:jc w:val="left"/>
              <w:rPr>
                <w:sz w:val="20"/>
              </w:rPr>
            </w:pPr>
            <w:r w:rsidRPr="00A9295F">
              <w:rPr>
                <w:sz w:val="20"/>
              </w:rPr>
              <w:t>Create direct routes to all customers, combine them based on highest savings in distance until no longer possible</w:t>
            </w:r>
          </w:p>
        </w:tc>
        <w:tc>
          <w:tcPr>
            <w:tcW w:w="1701" w:type="dxa"/>
          </w:tcPr>
          <w:p w:rsidR="00DE15E8" w:rsidRPr="00A9295F" w:rsidRDefault="00DE15E8" w:rsidP="008C1F29">
            <w:pPr>
              <w:pStyle w:val="NoSpacing"/>
              <w:spacing w:line="300" w:lineRule="auto"/>
              <w:jc w:val="left"/>
              <w:rPr>
                <w:sz w:val="20"/>
              </w:rPr>
            </w:pPr>
            <w:r w:rsidRPr="00A9295F">
              <w:rPr>
                <w:sz w:val="20"/>
              </w:rPr>
              <w:t>Excellent in minimizing distance</w:t>
            </w:r>
            <w:r w:rsidR="00124BF1" w:rsidRPr="00A9295F">
              <w:rPr>
                <w:sz w:val="20"/>
              </w:rPr>
              <w:t xml:space="preserve"> (see section </w:t>
            </w:r>
            <w:r w:rsidR="00C535CE">
              <w:rPr>
                <w:sz w:val="20"/>
              </w:rPr>
              <w:t>4.3.10</w:t>
            </w:r>
            <w:r w:rsidR="00124BF1" w:rsidRPr="00A9295F">
              <w:rPr>
                <w:sz w:val="20"/>
              </w:rPr>
              <w:t>)</w:t>
            </w:r>
          </w:p>
          <w:p w:rsidR="00FF7884" w:rsidRPr="00A9295F" w:rsidRDefault="00FF7884" w:rsidP="008C1F29">
            <w:pPr>
              <w:pStyle w:val="NoSpacing"/>
              <w:spacing w:line="300" w:lineRule="auto"/>
              <w:jc w:val="left"/>
              <w:rPr>
                <w:sz w:val="20"/>
              </w:rPr>
            </w:pPr>
            <w:r w:rsidRPr="00A9295F">
              <w:rPr>
                <w:sz w:val="20"/>
              </w:rPr>
              <w:t>Easy heuristic to comprehend and communicate</w:t>
            </w:r>
          </w:p>
        </w:tc>
        <w:tc>
          <w:tcPr>
            <w:tcW w:w="1559" w:type="dxa"/>
          </w:tcPr>
          <w:p w:rsidR="00B13A07" w:rsidRPr="00A9295F" w:rsidRDefault="00B13A07" w:rsidP="008C1F29">
            <w:pPr>
              <w:pStyle w:val="NoSpacing"/>
              <w:spacing w:line="300" w:lineRule="auto"/>
              <w:jc w:val="left"/>
              <w:rPr>
                <w:sz w:val="20"/>
              </w:rPr>
            </w:pPr>
            <w:r w:rsidRPr="00A9295F">
              <w:rPr>
                <w:sz w:val="20"/>
              </w:rPr>
              <w:t xml:space="preserve">Poor </w:t>
            </w:r>
            <w:proofErr w:type="spellStart"/>
            <w:r w:rsidRPr="00A9295F">
              <w:rPr>
                <w:sz w:val="20"/>
              </w:rPr>
              <w:t>w.r.t</w:t>
            </w:r>
            <w:proofErr w:type="spellEnd"/>
            <w:r w:rsidRPr="00A9295F">
              <w:rPr>
                <w:sz w:val="20"/>
              </w:rPr>
              <w:t xml:space="preserve">. </w:t>
            </w:r>
            <w:r w:rsidR="00FF7884" w:rsidRPr="00A9295F">
              <w:rPr>
                <w:sz w:val="20"/>
              </w:rPr>
              <w:t>number</w:t>
            </w:r>
            <w:r w:rsidRPr="00A9295F">
              <w:rPr>
                <w:sz w:val="20"/>
              </w:rPr>
              <w:t xml:space="preserve"> of routes</w:t>
            </w:r>
          </w:p>
          <w:p w:rsidR="00B13A07" w:rsidRPr="00A9295F" w:rsidRDefault="00B13A07" w:rsidP="008C1F29">
            <w:pPr>
              <w:pStyle w:val="NoSpacing"/>
              <w:spacing w:line="300" w:lineRule="auto"/>
              <w:jc w:val="left"/>
              <w:rPr>
                <w:sz w:val="20"/>
              </w:rPr>
            </w:pPr>
            <w:r w:rsidRPr="00A9295F">
              <w:rPr>
                <w:sz w:val="20"/>
              </w:rPr>
              <w:t>Difficult to incorporate</w:t>
            </w:r>
            <w:r w:rsidR="00DE15E8" w:rsidRPr="00A9295F">
              <w:rPr>
                <w:sz w:val="20"/>
              </w:rPr>
              <w:t xml:space="preserve"> </w:t>
            </w:r>
            <w:r w:rsidRPr="00A9295F">
              <w:rPr>
                <w:sz w:val="20"/>
              </w:rPr>
              <w:t xml:space="preserve">additional </w:t>
            </w:r>
            <w:r w:rsidR="00DE15E8" w:rsidRPr="00A9295F">
              <w:rPr>
                <w:sz w:val="20"/>
              </w:rPr>
              <w:t>c</w:t>
            </w:r>
            <w:r w:rsidR="00FF7884" w:rsidRPr="00A9295F">
              <w:rPr>
                <w:sz w:val="20"/>
              </w:rPr>
              <w:t>onstraints such as time windows</w:t>
            </w:r>
          </w:p>
          <w:p w:rsidR="00DE15E8" w:rsidRPr="00A9295F" w:rsidRDefault="00DE15E8" w:rsidP="008C1F29">
            <w:pPr>
              <w:pStyle w:val="NoSpacing"/>
              <w:spacing w:line="300" w:lineRule="auto"/>
              <w:jc w:val="left"/>
              <w:rPr>
                <w:sz w:val="20"/>
              </w:rPr>
            </w:pPr>
            <w:r w:rsidRPr="00A9295F">
              <w:rPr>
                <w:sz w:val="20"/>
              </w:rPr>
              <w:t>Not very scalable</w:t>
            </w:r>
          </w:p>
        </w:tc>
        <w:tc>
          <w:tcPr>
            <w:tcW w:w="2696" w:type="dxa"/>
          </w:tcPr>
          <w:p w:rsidR="00DE15E8" w:rsidRPr="00A9295F" w:rsidRDefault="00DE15E8" w:rsidP="008C1F29">
            <w:pPr>
              <w:pStyle w:val="NoSpacing"/>
              <w:spacing w:line="300" w:lineRule="auto"/>
              <w:jc w:val="left"/>
              <w:rPr>
                <w:sz w:val="20"/>
              </w:rPr>
            </w:pPr>
            <w:r w:rsidRPr="00A9295F">
              <w:rPr>
                <w:sz w:val="20"/>
              </w:rPr>
              <w:t xml:space="preserve">Recommended only if total distance is much more important than </w:t>
            </w:r>
            <w:r w:rsidR="000F183D" w:rsidRPr="00A9295F">
              <w:rPr>
                <w:sz w:val="20"/>
              </w:rPr>
              <w:t>computation time</w:t>
            </w:r>
            <w:r w:rsidRPr="00A9295F">
              <w:rPr>
                <w:sz w:val="20"/>
              </w:rPr>
              <w:t xml:space="preserve"> and number of routes, or on small-scale, clustered</w:t>
            </w:r>
            <w:r w:rsidR="00FF7884" w:rsidRPr="00A9295F">
              <w:rPr>
                <w:sz w:val="20"/>
              </w:rPr>
              <w:t xml:space="preserve"> problems with a short horizon.</w:t>
            </w:r>
          </w:p>
          <w:p w:rsidR="00FF7884" w:rsidRPr="00A9295F" w:rsidRDefault="00FF7884" w:rsidP="008C1F29">
            <w:pPr>
              <w:pStyle w:val="NoSpacing"/>
              <w:spacing w:line="300" w:lineRule="auto"/>
              <w:jc w:val="left"/>
              <w:rPr>
                <w:sz w:val="20"/>
              </w:rPr>
            </w:pPr>
            <w:r w:rsidRPr="00A9295F">
              <w:rPr>
                <w:sz w:val="20"/>
              </w:rPr>
              <w:t>If used, a</w:t>
            </w:r>
            <w:r w:rsidR="00DE15E8" w:rsidRPr="00A9295F">
              <w:rPr>
                <w:sz w:val="20"/>
              </w:rPr>
              <w:t xml:space="preserve">t least use the ‘time gap’ </w:t>
            </w:r>
            <w:r w:rsidR="006425D4" w:rsidRPr="00A9295F">
              <w:rPr>
                <w:sz w:val="20"/>
              </w:rPr>
              <w:t>selection measure</w:t>
            </w:r>
            <w:r w:rsidR="00DE15E8" w:rsidRPr="00A9295F">
              <w:rPr>
                <w:sz w:val="20"/>
              </w:rPr>
              <w:t xml:space="preserve"> to prevent too much waiting time</w:t>
            </w:r>
            <w:r w:rsidRPr="00A9295F">
              <w:rPr>
                <w:sz w:val="20"/>
              </w:rPr>
              <w:t xml:space="preserve"> in the solutions</w:t>
            </w:r>
            <w:r w:rsidR="00DE15E8" w:rsidRPr="00A9295F">
              <w:rPr>
                <w:sz w:val="20"/>
              </w:rPr>
              <w:t>.</w:t>
            </w:r>
          </w:p>
          <w:p w:rsidR="00DE15E8" w:rsidRPr="00A9295F" w:rsidRDefault="00FF7884" w:rsidP="008C1F29">
            <w:pPr>
              <w:pStyle w:val="NoSpacing"/>
              <w:spacing w:line="300" w:lineRule="auto"/>
              <w:jc w:val="left"/>
              <w:rPr>
                <w:sz w:val="20"/>
              </w:rPr>
            </w:pPr>
            <w:r w:rsidRPr="00A9295F">
              <w:rPr>
                <w:sz w:val="20"/>
              </w:rPr>
              <w:t>Next to that, p</w:t>
            </w:r>
            <w:r w:rsidR="00DE15E8" w:rsidRPr="00A9295F">
              <w:rPr>
                <w:sz w:val="20"/>
              </w:rPr>
              <w:t xml:space="preserve">enalizing </w:t>
            </w:r>
            <w:r w:rsidRPr="00A9295F">
              <w:rPr>
                <w:sz w:val="20"/>
              </w:rPr>
              <w:t xml:space="preserve">the creation of </w:t>
            </w:r>
            <w:r w:rsidR="00DE15E8" w:rsidRPr="00A9295F">
              <w:rPr>
                <w:sz w:val="20"/>
              </w:rPr>
              <w:t xml:space="preserve">new </w:t>
            </w:r>
            <w:r w:rsidRPr="00A9295F">
              <w:rPr>
                <w:sz w:val="20"/>
              </w:rPr>
              <w:t>extended route, thus favouring sequential construction of routes,</w:t>
            </w:r>
            <w:r w:rsidR="00DE15E8" w:rsidRPr="00A9295F">
              <w:rPr>
                <w:sz w:val="20"/>
              </w:rPr>
              <w:t xml:space="preserve"> helps in rout</w:t>
            </w:r>
            <w:r w:rsidRPr="00A9295F">
              <w:rPr>
                <w:sz w:val="20"/>
              </w:rPr>
              <w:t>e reduction.</w:t>
            </w:r>
          </w:p>
          <w:p w:rsidR="00DE15E8" w:rsidRPr="00A9295F" w:rsidRDefault="00FF7884" w:rsidP="008C1F29">
            <w:pPr>
              <w:pStyle w:val="NoSpacing"/>
              <w:spacing w:line="300" w:lineRule="auto"/>
              <w:jc w:val="left"/>
              <w:rPr>
                <w:sz w:val="20"/>
              </w:rPr>
            </w:pPr>
            <w:r w:rsidRPr="00A9295F">
              <w:rPr>
                <w:sz w:val="20"/>
              </w:rPr>
              <w:t>The</w:t>
            </w:r>
            <w:r w:rsidR="00DE15E8" w:rsidRPr="00A9295F">
              <w:rPr>
                <w:sz w:val="20"/>
              </w:rPr>
              <w:t xml:space="preserve"> </w:t>
            </w:r>
            <w:proofErr w:type="spellStart"/>
            <w:r w:rsidR="0002378F" w:rsidRPr="00A9295F">
              <w:rPr>
                <w:sz w:val="20"/>
              </w:rPr>
              <w:t>SavPlus</w:t>
            </w:r>
            <w:proofErr w:type="spellEnd"/>
            <w:r w:rsidR="00DE15E8" w:rsidRPr="00A9295F">
              <w:rPr>
                <w:sz w:val="20"/>
              </w:rPr>
              <w:t xml:space="preserve"> variant</w:t>
            </w:r>
            <w:r w:rsidR="00EE6D3F" w:rsidRPr="00A9295F">
              <w:rPr>
                <w:sz w:val="20"/>
              </w:rPr>
              <w:t xml:space="preserve"> (which allows more types of moves)</w:t>
            </w:r>
            <w:r w:rsidR="00DE15E8" w:rsidRPr="00A9295F">
              <w:rPr>
                <w:sz w:val="20"/>
              </w:rPr>
              <w:t xml:space="preserve"> </w:t>
            </w:r>
            <w:r w:rsidRPr="00A9295F">
              <w:rPr>
                <w:sz w:val="20"/>
              </w:rPr>
              <w:t xml:space="preserve">is suitable for small-scale problems. It provides better </w:t>
            </w:r>
            <w:r w:rsidRPr="00A9295F">
              <w:rPr>
                <w:sz w:val="20"/>
              </w:rPr>
              <w:lastRenderedPageBreak/>
              <w:t>solution but is not a pure savings heuristic: has elements of insertion</w:t>
            </w:r>
          </w:p>
        </w:tc>
      </w:tr>
      <w:tr w:rsidR="00DE15E8" w:rsidRPr="00582107" w:rsidTr="00962A7F">
        <w:tc>
          <w:tcPr>
            <w:tcW w:w="1523" w:type="dxa"/>
          </w:tcPr>
          <w:p w:rsidR="00DE15E8" w:rsidRPr="0087163C" w:rsidRDefault="00A1030D" w:rsidP="008C1F29">
            <w:pPr>
              <w:pStyle w:val="NoSpacing"/>
              <w:spacing w:line="300" w:lineRule="auto"/>
              <w:jc w:val="left"/>
              <w:rPr>
                <w:b/>
                <w:sz w:val="20"/>
              </w:rPr>
            </w:pPr>
            <w:r w:rsidRPr="0087163C">
              <w:rPr>
                <w:b/>
                <w:sz w:val="20"/>
              </w:rPr>
              <w:lastRenderedPageBreak/>
              <w:t>Cost-based Sequential I</w:t>
            </w:r>
            <w:r w:rsidR="00DE15E8" w:rsidRPr="0087163C">
              <w:rPr>
                <w:b/>
                <w:sz w:val="20"/>
              </w:rPr>
              <w:t>nsertion</w:t>
            </w:r>
          </w:p>
        </w:tc>
        <w:tc>
          <w:tcPr>
            <w:tcW w:w="1704" w:type="dxa"/>
          </w:tcPr>
          <w:p w:rsidR="00DE15E8" w:rsidRPr="00A9295F" w:rsidRDefault="00DE15E8" w:rsidP="008C1F29">
            <w:pPr>
              <w:pStyle w:val="NoSpacing"/>
              <w:spacing w:line="300" w:lineRule="auto"/>
              <w:jc w:val="left"/>
              <w:rPr>
                <w:sz w:val="20"/>
              </w:rPr>
            </w:pPr>
            <w:r w:rsidRPr="00A9295F">
              <w:rPr>
                <w:sz w:val="20"/>
              </w:rPr>
              <w:t>Create one seed route, insert customers with best combined score on insertion cost and regret until no longer possible, then repeat the process</w:t>
            </w:r>
          </w:p>
        </w:tc>
        <w:tc>
          <w:tcPr>
            <w:tcW w:w="1701" w:type="dxa"/>
          </w:tcPr>
          <w:p w:rsidR="00DE15E8" w:rsidRPr="00A9295F" w:rsidRDefault="00DE15E8" w:rsidP="008C1F29">
            <w:pPr>
              <w:pStyle w:val="NoSpacing"/>
              <w:spacing w:line="300" w:lineRule="auto"/>
              <w:jc w:val="left"/>
              <w:rPr>
                <w:sz w:val="20"/>
              </w:rPr>
            </w:pPr>
            <w:r w:rsidRPr="00A9295F">
              <w:rPr>
                <w:sz w:val="20"/>
              </w:rPr>
              <w:t>Fast, also on bigger problems,</w:t>
            </w:r>
          </w:p>
          <w:p w:rsidR="00DE15E8" w:rsidRPr="00A9295F" w:rsidRDefault="00DE15E8" w:rsidP="008C1F29">
            <w:pPr>
              <w:pStyle w:val="NoSpacing"/>
              <w:spacing w:line="300" w:lineRule="auto"/>
              <w:jc w:val="left"/>
              <w:rPr>
                <w:sz w:val="20"/>
              </w:rPr>
            </w:pPr>
            <w:r w:rsidRPr="00A9295F">
              <w:rPr>
                <w:sz w:val="20"/>
              </w:rPr>
              <w:t>Only one run needed</w:t>
            </w:r>
          </w:p>
          <w:p w:rsidR="00DE15E8" w:rsidRPr="00A9295F" w:rsidRDefault="00DE15E8" w:rsidP="008C1F29">
            <w:pPr>
              <w:pStyle w:val="NoSpacing"/>
              <w:spacing w:line="300" w:lineRule="auto"/>
              <w:jc w:val="left"/>
              <w:rPr>
                <w:sz w:val="20"/>
              </w:rPr>
            </w:pPr>
            <w:r w:rsidRPr="00A9295F">
              <w:rPr>
                <w:sz w:val="20"/>
              </w:rPr>
              <w:t>Best performance if only fast settings are allowed (2</w:t>
            </w:r>
            <w:r w:rsidRPr="00A9295F">
              <w:rPr>
                <w:sz w:val="20"/>
                <w:vertAlign w:val="superscript"/>
              </w:rPr>
              <w:t>nd</w:t>
            </w:r>
            <w:r w:rsidRPr="00A9295F">
              <w:rPr>
                <w:sz w:val="20"/>
              </w:rPr>
              <w:t xml:space="preserve"> experiment)</w:t>
            </w:r>
          </w:p>
          <w:p w:rsidR="00DE15E8" w:rsidRPr="00A9295F" w:rsidRDefault="00DE15E8" w:rsidP="00A9295F">
            <w:pPr>
              <w:pStyle w:val="NoSpacing"/>
              <w:jc w:val="left"/>
              <w:rPr>
                <w:sz w:val="20"/>
              </w:rPr>
            </w:pPr>
          </w:p>
        </w:tc>
        <w:tc>
          <w:tcPr>
            <w:tcW w:w="1559" w:type="dxa"/>
          </w:tcPr>
          <w:p w:rsidR="00DE15E8" w:rsidRPr="00A9295F" w:rsidRDefault="00DE15E8" w:rsidP="008C1F29">
            <w:pPr>
              <w:pStyle w:val="NoSpacing"/>
              <w:spacing w:line="300" w:lineRule="auto"/>
              <w:jc w:val="left"/>
              <w:rPr>
                <w:sz w:val="20"/>
              </w:rPr>
            </w:pPr>
            <w:r w:rsidRPr="00A9295F">
              <w:rPr>
                <w:sz w:val="20"/>
              </w:rPr>
              <w:t>Relatively</w:t>
            </w:r>
            <w:r w:rsidR="005961A0" w:rsidRPr="00A9295F">
              <w:rPr>
                <w:sz w:val="20"/>
              </w:rPr>
              <w:t>*</w:t>
            </w:r>
            <w:r w:rsidRPr="00A9295F">
              <w:rPr>
                <w:sz w:val="20"/>
              </w:rPr>
              <w:t xml:space="preserve"> poor results on the distance criterion</w:t>
            </w:r>
          </w:p>
          <w:p w:rsidR="00DE15E8" w:rsidRPr="00A9295F" w:rsidRDefault="00DE15E8" w:rsidP="008C1F29">
            <w:pPr>
              <w:pStyle w:val="NoSpacing"/>
              <w:spacing w:line="300" w:lineRule="auto"/>
              <w:jc w:val="left"/>
              <w:rPr>
                <w:sz w:val="20"/>
              </w:rPr>
            </w:pPr>
            <w:r w:rsidRPr="00A9295F">
              <w:rPr>
                <w:sz w:val="20"/>
              </w:rPr>
              <w:t xml:space="preserve">Not </w:t>
            </w:r>
            <w:r w:rsidR="005961A0" w:rsidRPr="00A9295F">
              <w:rPr>
                <w:sz w:val="20"/>
              </w:rPr>
              <w:t>the best heuristic</w:t>
            </w:r>
            <w:r w:rsidRPr="00A9295F">
              <w:rPr>
                <w:sz w:val="20"/>
              </w:rPr>
              <w:t xml:space="preserve"> if few time windows</w:t>
            </w:r>
            <w:r w:rsidR="00FF7884" w:rsidRPr="00A9295F">
              <w:rPr>
                <w:sz w:val="20"/>
              </w:rPr>
              <w:t xml:space="preserve"> are present</w:t>
            </w:r>
          </w:p>
        </w:tc>
        <w:tc>
          <w:tcPr>
            <w:tcW w:w="2696" w:type="dxa"/>
          </w:tcPr>
          <w:p w:rsidR="00DE15E8" w:rsidRPr="00A9295F" w:rsidRDefault="00DE15E8" w:rsidP="008C1F29">
            <w:pPr>
              <w:pStyle w:val="NoSpacing"/>
              <w:spacing w:line="300" w:lineRule="auto"/>
              <w:jc w:val="left"/>
              <w:rPr>
                <w:sz w:val="20"/>
              </w:rPr>
            </w:pPr>
            <w:r w:rsidRPr="00A9295F">
              <w:rPr>
                <w:sz w:val="20"/>
              </w:rPr>
              <w:t xml:space="preserve">Recommended for overall use. Especially good on problems that are clustered, have a short time horizon and high time window density. Use the (regret-type) ‘distance to depot’ and ‘time window width’ </w:t>
            </w:r>
            <w:r w:rsidR="006425D4" w:rsidRPr="00A9295F">
              <w:rPr>
                <w:sz w:val="20"/>
              </w:rPr>
              <w:t>selection measures</w:t>
            </w:r>
          </w:p>
          <w:p w:rsidR="00DE15E8" w:rsidRPr="00A9295F" w:rsidRDefault="00DE15E8" w:rsidP="00A9295F">
            <w:pPr>
              <w:pStyle w:val="NoSpacing"/>
              <w:jc w:val="left"/>
              <w:rPr>
                <w:sz w:val="20"/>
              </w:rPr>
            </w:pPr>
          </w:p>
        </w:tc>
      </w:tr>
      <w:tr w:rsidR="00DE15E8" w:rsidRPr="00582107" w:rsidTr="00962A7F">
        <w:tc>
          <w:tcPr>
            <w:tcW w:w="1523" w:type="dxa"/>
          </w:tcPr>
          <w:p w:rsidR="00DE15E8" w:rsidRPr="0087163C" w:rsidRDefault="00A1030D" w:rsidP="008C1F29">
            <w:pPr>
              <w:pStyle w:val="NoSpacing"/>
              <w:spacing w:line="300" w:lineRule="auto"/>
              <w:jc w:val="left"/>
              <w:rPr>
                <w:b/>
                <w:sz w:val="20"/>
              </w:rPr>
            </w:pPr>
            <w:r w:rsidRPr="0087163C">
              <w:rPr>
                <w:b/>
                <w:sz w:val="20"/>
              </w:rPr>
              <w:t>Cost-based Parallel I</w:t>
            </w:r>
            <w:r w:rsidR="00DE15E8" w:rsidRPr="0087163C">
              <w:rPr>
                <w:b/>
                <w:sz w:val="20"/>
              </w:rPr>
              <w:t>nsertion (sweep-based</w:t>
            </w:r>
            <w:r w:rsidRPr="0087163C">
              <w:rPr>
                <w:b/>
                <w:sz w:val="20"/>
              </w:rPr>
              <w:t xml:space="preserve"> seed selection</w:t>
            </w:r>
            <w:r w:rsidR="00DE15E8" w:rsidRPr="0087163C">
              <w:rPr>
                <w:b/>
                <w:sz w:val="20"/>
              </w:rPr>
              <w:t>)</w:t>
            </w:r>
          </w:p>
        </w:tc>
        <w:tc>
          <w:tcPr>
            <w:tcW w:w="1704" w:type="dxa"/>
          </w:tcPr>
          <w:p w:rsidR="00DE15E8" w:rsidRPr="00A9295F" w:rsidRDefault="00DE15E8" w:rsidP="008C1F29">
            <w:pPr>
              <w:pStyle w:val="NoSpacing"/>
              <w:spacing w:line="300" w:lineRule="auto"/>
              <w:jc w:val="left"/>
              <w:rPr>
                <w:sz w:val="20"/>
              </w:rPr>
            </w:pPr>
            <w:r w:rsidRPr="00A9295F">
              <w:rPr>
                <w:sz w:val="20"/>
              </w:rPr>
              <w:t>Create multiple seed routes, insert customers based on combined score on insertion cost and regret</w:t>
            </w:r>
          </w:p>
        </w:tc>
        <w:tc>
          <w:tcPr>
            <w:tcW w:w="1701" w:type="dxa"/>
          </w:tcPr>
          <w:p w:rsidR="00DE15E8" w:rsidRPr="00A9295F" w:rsidRDefault="005961A0" w:rsidP="008C1F29">
            <w:pPr>
              <w:pStyle w:val="NoSpacing"/>
              <w:spacing w:line="300" w:lineRule="auto"/>
              <w:jc w:val="left"/>
              <w:rPr>
                <w:sz w:val="20"/>
              </w:rPr>
            </w:pPr>
            <w:r w:rsidRPr="00A9295F">
              <w:rPr>
                <w:sz w:val="20"/>
              </w:rPr>
              <w:t xml:space="preserve">Better than regret-based parallel insertion on clustered problems </w:t>
            </w:r>
          </w:p>
        </w:tc>
        <w:tc>
          <w:tcPr>
            <w:tcW w:w="1559" w:type="dxa"/>
          </w:tcPr>
          <w:p w:rsidR="00DE15E8" w:rsidRPr="00A9295F" w:rsidRDefault="00DE15E8" w:rsidP="008C1F29">
            <w:pPr>
              <w:pStyle w:val="NoSpacing"/>
              <w:spacing w:line="300" w:lineRule="auto"/>
              <w:jc w:val="left"/>
              <w:rPr>
                <w:sz w:val="20"/>
              </w:rPr>
            </w:pPr>
            <w:r w:rsidRPr="00A9295F">
              <w:rPr>
                <w:sz w:val="20"/>
              </w:rPr>
              <w:t xml:space="preserve">Outperformed by </w:t>
            </w:r>
            <w:proofErr w:type="spellStart"/>
            <w:r w:rsidR="006415DD">
              <w:rPr>
                <w:sz w:val="20"/>
              </w:rPr>
              <w:t>CombReg</w:t>
            </w:r>
            <w:proofErr w:type="spellEnd"/>
            <w:r w:rsidRPr="00A9295F">
              <w:rPr>
                <w:sz w:val="20"/>
              </w:rPr>
              <w:t xml:space="preserve"> and </w:t>
            </w:r>
            <w:proofErr w:type="spellStart"/>
            <w:r w:rsidR="006415DD">
              <w:rPr>
                <w:sz w:val="20"/>
              </w:rPr>
              <w:t>FewAlt</w:t>
            </w:r>
            <w:proofErr w:type="spellEnd"/>
            <w:r w:rsidRPr="00A9295F">
              <w:rPr>
                <w:sz w:val="20"/>
              </w:rPr>
              <w:t xml:space="preserve"> on R and RC, </w:t>
            </w:r>
          </w:p>
          <w:p w:rsidR="00DE15E8" w:rsidRPr="00A9295F" w:rsidRDefault="00DE15E8" w:rsidP="008C1F29">
            <w:pPr>
              <w:pStyle w:val="NoSpacing"/>
              <w:spacing w:line="300" w:lineRule="auto"/>
              <w:jc w:val="left"/>
              <w:rPr>
                <w:sz w:val="20"/>
              </w:rPr>
            </w:pPr>
            <w:r w:rsidRPr="00A9295F">
              <w:rPr>
                <w:sz w:val="20"/>
              </w:rPr>
              <w:t>Needs quite some tuning,</w:t>
            </w:r>
          </w:p>
          <w:p w:rsidR="00DE15E8" w:rsidRPr="00A9295F" w:rsidRDefault="00DE15E8" w:rsidP="008C1F29">
            <w:pPr>
              <w:pStyle w:val="NoSpacing"/>
              <w:spacing w:line="300" w:lineRule="auto"/>
              <w:jc w:val="left"/>
              <w:rPr>
                <w:sz w:val="20"/>
              </w:rPr>
            </w:pPr>
            <w:r w:rsidRPr="00A9295F">
              <w:rPr>
                <w:sz w:val="20"/>
              </w:rPr>
              <w:t>Needs multiple runs</w:t>
            </w:r>
          </w:p>
        </w:tc>
        <w:tc>
          <w:tcPr>
            <w:tcW w:w="2696" w:type="dxa"/>
          </w:tcPr>
          <w:p w:rsidR="00DE15E8" w:rsidRPr="00A9295F" w:rsidRDefault="00DE15E8" w:rsidP="008C1F29">
            <w:pPr>
              <w:pStyle w:val="NoSpacing"/>
              <w:spacing w:line="300" w:lineRule="auto"/>
              <w:jc w:val="left"/>
              <w:rPr>
                <w:sz w:val="20"/>
              </w:rPr>
            </w:pPr>
            <w:r w:rsidRPr="00A9295F">
              <w:rPr>
                <w:sz w:val="20"/>
              </w:rPr>
              <w:t>Not recommended in any case</w:t>
            </w:r>
          </w:p>
        </w:tc>
      </w:tr>
      <w:tr w:rsidR="00DE15E8" w:rsidRPr="00582107" w:rsidTr="00962A7F">
        <w:tc>
          <w:tcPr>
            <w:tcW w:w="1523" w:type="dxa"/>
          </w:tcPr>
          <w:p w:rsidR="00A1030D" w:rsidRPr="0087163C" w:rsidRDefault="006415DD" w:rsidP="008C1F29">
            <w:pPr>
              <w:pStyle w:val="NoSpacing"/>
              <w:spacing w:line="300" w:lineRule="auto"/>
              <w:jc w:val="left"/>
              <w:rPr>
                <w:b/>
                <w:sz w:val="20"/>
              </w:rPr>
            </w:pPr>
            <w:proofErr w:type="spellStart"/>
            <w:r>
              <w:rPr>
                <w:b/>
                <w:sz w:val="20"/>
              </w:rPr>
              <w:t>CombReg</w:t>
            </w:r>
            <w:proofErr w:type="spellEnd"/>
          </w:p>
          <w:p w:rsidR="00DE15E8" w:rsidRPr="0087163C" w:rsidRDefault="00A1030D" w:rsidP="008C1F29">
            <w:pPr>
              <w:pStyle w:val="NoSpacing"/>
              <w:spacing w:line="300" w:lineRule="auto"/>
              <w:jc w:val="left"/>
              <w:rPr>
                <w:b/>
                <w:sz w:val="20"/>
              </w:rPr>
            </w:pPr>
            <w:r w:rsidRPr="0087163C">
              <w:rPr>
                <w:b/>
                <w:sz w:val="20"/>
              </w:rPr>
              <w:t>(sweep-based seed selection)</w:t>
            </w:r>
          </w:p>
        </w:tc>
        <w:tc>
          <w:tcPr>
            <w:tcW w:w="1704" w:type="dxa"/>
          </w:tcPr>
          <w:p w:rsidR="00DE15E8" w:rsidRPr="00A9295F" w:rsidRDefault="00DE15E8" w:rsidP="008C1F29">
            <w:pPr>
              <w:pStyle w:val="NoSpacing"/>
              <w:spacing w:line="300" w:lineRule="auto"/>
              <w:jc w:val="left"/>
              <w:rPr>
                <w:sz w:val="20"/>
              </w:rPr>
            </w:pPr>
            <w:r w:rsidRPr="00A9295F">
              <w:rPr>
                <w:sz w:val="20"/>
              </w:rPr>
              <w:t>Create multiple seed routes, select customer with highest regret</w:t>
            </w:r>
            <w:r w:rsidR="00C6304F">
              <w:rPr>
                <w:sz w:val="20"/>
              </w:rPr>
              <w:t>/urgency</w:t>
            </w:r>
            <w:r w:rsidRPr="00A9295F">
              <w:rPr>
                <w:sz w:val="20"/>
              </w:rPr>
              <w:t>, insert at place with lowest cost, etc.</w:t>
            </w:r>
          </w:p>
        </w:tc>
        <w:tc>
          <w:tcPr>
            <w:tcW w:w="1701" w:type="dxa"/>
          </w:tcPr>
          <w:p w:rsidR="00DE15E8" w:rsidRPr="00A9295F" w:rsidRDefault="00FF7884" w:rsidP="008C1F29">
            <w:pPr>
              <w:pStyle w:val="NoSpacing"/>
              <w:spacing w:line="300" w:lineRule="auto"/>
              <w:jc w:val="left"/>
              <w:rPr>
                <w:sz w:val="20"/>
              </w:rPr>
            </w:pPr>
            <w:r w:rsidRPr="00A9295F">
              <w:rPr>
                <w:sz w:val="20"/>
              </w:rPr>
              <w:t>Most s</w:t>
            </w:r>
            <w:r w:rsidR="00DE15E8" w:rsidRPr="00A9295F">
              <w:rPr>
                <w:sz w:val="20"/>
              </w:rPr>
              <w:t>calable</w:t>
            </w:r>
            <w:r w:rsidRPr="00A9295F">
              <w:rPr>
                <w:sz w:val="20"/>
              </w:rPr>
              <w:t xml:space="preserve"> heuristic because it does not need to evaluate all moves at once</w:t>
            </w:r>
          </w:p>
        </w:tc>
        <w:tc>
          <w:tcPr>
            <w:tcW w:w="1559" w:type="dxa"/>
          </w:tcPr>
          <w:p w:rsidR="00DE15E8" w:rsidRPr="00A9295F" w:rsidRDefault="00DE15E8" w:rsidP="008C1F29">
            <w:pPr>
              <w:pStyle w:val="NoSpacing"/>
              <w:spacing w:line="300" w:lineRule="auto"/>
              <w:jc w:val="left"/>
              <w:rPr>
                <w:sz w:val="20"/>
              </w:rPr>
            </w:pPr>
            <w:r w:rsidRPr="00A9295F">
              <w:rPr>
                <w:sz w:val="20"/>
              </w:rPr>
              <w:t>Needs multiple runs</w:t>
            </w:r>
          </w:p>
        </w:tc>
        <w:tc>
          <w:tcPr>
            <w:tcW w:w="2696" w:type="dxa"/>
          </w:tcPr>
          <w:p w:rsidR="00DE15E8" w:rsidRPr="00A9295F" w:rsidRDefault="00DE15E8" w:rsidP="008C1F29">
            <w:pPr>
              <w:pStyle w:val="NoSpacing"/>
              <w:spacing w:line="300" w:lineRule="auto"/>
              <w:jc w:val="left"/>
              <w:rPr>
                <w:sz w:val="20"/>
              </w:rPr>
            </w:pPr>
            <w:r w:rsidRPr="00A9295F">
              <w:rPr>
                <w:sz w:val="20"/>
              </w:rPr>
              <w:t>Recommended in problems with few time windows</w:t>
            </w:r>
          </w:p>
          <w:p w:rsidR="00DE15E8" w:rsidRPr="00A9295F" w:rsidRDefault="00DE15E8" w:rsidP="008C1F29">
            <w:pPr>
              <w:pStyle w:val="NoSpacing"/>
              <w:spacing w:line="300" w:lineRule="auto"/>
              <w:jc w:val="left"/>
              <w:rPr>
                <w:sz w:val="20"/>
              </w:rPr>
            </w:pPr>
            <w:r w:rsidRPr="00A9295F">
              <w:rPr>
                <w:sz w:val="20"/>
              </w:rPr>
              <w:t>Good for long horizons</w:t>
            </w:r>
          </w:p>
          <w:p w:rsidR="00DE15E8" w:rsidRPr="00A9295F" w:rsidRDefault="00DE15E8" w:rsidP="008C1F29">
            <w:pPr>
              <w:pStyle w:val="NoSpacing"/>
              <w:spacing w:line="300" w:lineRule="auto"/>
              <w:jc w:val="left"/>
              <w:rPr>
                <w:sz w:val="20"/>
              </w:rPr>
            </w:pPr>
            <w:r w:rsidRPr="00A9295F">
              <w:rPr>
                <w:sz w:val="20"/>
              </w:rPr>
              <w:t xml:space="preserve">Good for (semi-) randomized </w:t>
            </w:r>
          </w:p>
          <w:p w:rsidR="00DE15E8" w:rsidRPr="00A9295F" w:rsidRDefault="00DE15E8" w:rsidP="008C1F29">
            <w:pPr>
              <w:pStyle w:val="NoSpacing"/>
              <w:spacing w:line="300" w:lineRule="auto"/>
              <w:jc w:val="left"/>
              <w:rPr>
                <w:sz w:val="20"/>
              </w:rPr>
            </w:pPr>
            <w:r w:rsidRPr="00A9295F">
              <w:rPr>
                <w:sz w:val="20"/>
              </w:rPr>
              <w:t xml:space="preserve">At least include the ‘distance to depot’ </w:t>
            </w:r>
            <w:r w:rsidR="006425D4" w:rsidRPr="00A9295F">
              <w:rPr>
                <w:sz w:val="20"/>
              </w:rPr>
              <w:t>selection measure</w:t>
            </w:r>
            <w:r w:rsidRPr="00A9295F">
              <w:rPr>
                <w:sz w:val="20"/>
              </w:rPr>
              <w:t xml:space="preserve">, preferably more regret </w:t>
            </w:r>
            <w:r w:rsidR="006425D4" w:rsidRPr="00A9295F">
              <w:rPr>
                <w:sz w:val="20"/>
              </w:rPr>
              <w:t>measures</w:t>
            </w:r>
          </w:p>
        </w:tc>
      </w:tr>
      <w:tr w:rsidR="00DE15E8" w:rsidRPr="00582107" w:rsidTr="00962A7F">
        <w:tc>
          <w:tcPr>
            <w:tcW w:w="1523" w:type="dxa"/>
          </w:tcPr>
          <w:p w:rsidR="00DE15E8" w:rsidRPr="0087163C" w:rsidRDefault="006415DD" w:rsidP="008C1F29">
            <w:pPr>
              <w:pStyle w:val="NoSpacing"/>
              <w:spacing w:line="300" w:lineRule="auto"/>
              <w:jc w:val="left"/>
              <w:rPr>
                <w:b/>
                <w:sz w:val="20"/>
              </w:rPr>
            </w:pPr>
            <w:proofErr w:type="spellStart"/>
            <w:r>
              <w:rPr>
                <w:b/>
                <w:sz w:val="20"/>
              </w:rPr>
              <w:t>FewAlt</w:t>
            </w:r>
            <w:proofErr w:type="spellEnd"/>
            <w:r w:rsidR="00DE15E8" w:rsidRPr="0087163C">
              <w:rPr>
                <w:b/>
                <w:sz w:val="20"/>
              </w:rPr>
              <w:t xml:space="preserve"> </w:t>
            </w:r>
          </w:p>
          <w:p w:rsidR="00DE15E8" w:rsidRPr="0087163C" w:rsidRDefault="00A1030D" w:rsidP="008C1F29">
            <w:pPr>
              <w:pStyle w:val="NoSpacing"/>
              <w:spacing w:line="300" w:lineRule="auto"/>
              <w:jc w:val="left"/>
              <w:rPr>
                <w:b/>
                <w:sz w:val="20"/>
              </w:rPr>
            </w:pPr>
            <w:r w:rsidRPr="0087163C">
              <w:rPr>
                <w:b/>
                <w:sz w:val="20"/>
              </w:rPr>
              <w:t>(sweep-based seed selection)</w:t>
            </w:r>
          </w:p>
        </w:tc>
        <w:tc>
          <w:tcPr>
            <w:tcW w:w="1704" w:type="dxa"/>
          </w:tcPr>
          <w:p w:rsidR="00DE15E8" w:rsidRPr="00A9295F" w:rsidRDefault="00DE15E8" w:rsidP="008C1F29">
            <w:pPr>
              <w:pStyle w:val="NoSpacing"/>
              <w:spacing w:line="300" w:lineRule="auto"/>
              <w:jc w:val="left"/>
              <w:rPr>
                <w:sz w:val="20"/>
              </w:rPr>
            </w:pPr>
            <w:r w:rsidRPr="00A9295F">
              <w:rPr>
                <w:sz w:val="20"/>
              </w:rPr>
              <w:t>Create multiple seed routes, select customer with fewest route alternatives, insert at place with lowest combined score, etc.</w:t>
            </w:r>
          </w:p>
        </w:tc>
        <w:tc>
          <w:tcPr>
            <w:tcW w:w="1701" w:type="dxa"/>
          </w:tcPr>
          <w:p w:rsidR="00DE15E8" w:rsidRPr="00A9295F" w:rsidRDefault="00DE15E8" w:rsidP="008C1F29">
            <w:pPr>
              <w:pStyle w:val="NoSpacing"/>
              <w:spacing w:line="300" w:lineRule="auto"/>
              <w:jc w:val="left"/>
              <w:rPr>
                <w:sz w:val="20"/>
              </w:rPr>
            </w:pPr>
            <w:r w:rsidRPr="00A9295F">
              <w:rPr>
                <w:sz w:val="20"/>
              </w:rPr>
              <w:t>Does not need much tuning</w:t>
            </w:r>
          </w:p>
        </w:tc>
        <w:tc>
          <w:tcPr>
            <w:tcW w:w="1559" w:type="dxa"/>
          </w:tcPr>
          <w:p w:rsidR="00DE15E8" w:rsidRPr="00A9295F" w:rsidRDefault="005961A0" w:rsidP="008C1F29">
            <w:pPr>
              <w:pStyle w:val="NoSpacing"/>
              <w:spacing w:line="300" w:lineRule="auto"/>
              <w:jc w:val="left"/>
              <w:rPr>
                <w:sz w:val="20"/>
              </w:rPr>
            </w:pPr>
            <w:r w:rsidRPr="00A9295F">
              <w:rPr>
                <w:sz w:val="20"/>
              </w:rPr>
              <w:t>Relatively*</w:t>
            </w:r>
            <w:r w:rsidR="00DE15E8" w:rsidRPr="00A9295F">
              <w:rPr>
                <w:sz w:val="20"/>
              </w:rPr>
              <w:t>slow, especially on bigger problems</w:t>
            </w:r>
          </w:p>
          <w:p w:rsidR="00DE15E8" w:rsidRPr="00A9295F" w:rsidRDefault="00DE15E8" w:rsidP="008C1F29">
            <w:pPr>
              <w:pStyle w:val="NoSpacing"/>
              <w:spacing w:line="300" w:lineRule="auto"/>
              <w:jc w:val="left"/>
              <w:rPr>
                <w:sz w:val="20"/>
              </w:rPr>
            </w:pPr>
            <w:r w:rsidRPr="00A9295F">
              <w:rPr>
                <w:sz w:val="20"/>
              </w:rPr>
              <w:t>Needs multiple runs</w:t>
            </w:r>
          </w:p>
          <w:p w:rsidR="00DE15E8" w:rsidRPr="00A9295F" w:rsidRDefault="00DE15E8" w:rsidP="008C1F29">
            <w:pPr>
              <w:pStyle w:val="NoSpacing"/>
              <w:spacing w:line="300" w:lineRule="auto"/>
              <w:jc w:val="left"/>
              <w:rPr>
                <w:sz w:val="20"/>
              </w:rPr>
            </w:pPr>
            <w:r w:rsidRPr="00A9295F">
              <w:rPr>
                <w:sz w:val="20"/>
              </w:rPr>
              <w:t>Relatively</w:t>
            </w:r>
            <w:r w:rsidR="005961A0" w:rsidRPr="00A9295F">
              <w:rPr>
                <w:sz w:val="20"/>
              </w:rPr>
              <w:t>*</w:t>
            </w:r>
            <w:r w:rsidRPr="00A9295F">
              <w:rPr>
                <w:sz w:val="20"/>
              </w:rPr>
              <w:t xml:space="preserve"> poor results on the distance criterion</w:t>
            </w:r>
          </w:p>
        </w:tc>
        <w:tc>
          <w:tcPr>
            <w:tcW w:w="2696" w:type="dxa"/>
          </w:tcPr>
          <w:p w:rsidR="00DE15E8" w:rsidRPr="00A9295F" w:rsidRDefault="00DE15E8" w:rsidP="008C1F29">
            <w:pPr>
              <w:pStyle w:val="NoSpacing"/>
              <w:spacing w:line="300" w:lineRule="auto"/>
              <w:jc w:val="left"/>
              <w:rPr>
                <w:sz w:val="20"/>
              </w:rPr>
            </w:pPr>
            <w:r w:rsidRPr="00A9295F">
              <w:rPr>
                <w:sz w:val="20"/>
              </w:rPr>
              <w:t xml:space="preserve">Only recommended for minimization </w:t>
            </w:r>
            <w:r w:rsidR="005961A0" w:rsidRPr="00A9295F">
              <w:rPr>
                <w:sz w:val="20"/>
              </w:rPr>
              <w:t xml:space="preserve">of the number of routes </w:t>
            </w:r>
            <w:r w:rsidRPr="00A9295F">
              <w:rPr>
                <w:sz w:val="20"/>
              </w:rPr>
              <w:t xml:space="preserve">on (semi-) randomized problems. Still, </w:t>
            </w:r>
            <w:proofErr w:type="spellStart"/>
            <w:r w:rsidRPr="00A9295F">
              <w:rPr>
                <w:sz w:val="20"/>
              </w:rPr>
              <w:t>SeqIns</w:t>
            </w:r>
            <w:proofErr w:type="spellEnd"/>
            <w:r w:rsidRPr="00A9295F">
              <w:rPr>
                <w:sz w:val="20"/>
              </w:rPr>
              <w:t xml:space="preserve"> is almost as good, gives better total distance and is much faster.</w:t>
            </w:r>
          </w:p>
          <w:p w:rsidR="00DE15E8" w:rsidRPr="00A9295F" w:rsidRDefault="00DE15E8" w:rsidP="008C1F29">
            <w:pPr>
              <w:pStyle w:val="NoSpacing"/>
              <w:spacing w:line="300" w:lineRule="auto"/>
              <w:jc w:val="left"/>
              <w:rPr>
                <w:sz w:val="20"/>
              </w:rPr>
            </w:pPr>
            <w:r w:rsidRPr="00A9295F">
              <w:rPr>
                <w:sz w:val="20"/>
              </w:rPr>
              <w:t xml:space="preserve">At least include the ‘distance to depot’ </w:t>
            </w:r>
            <w:r w:rsidR="006425D4" w:rsidRPr="00A9295F">
              <w:rPr>
                <w:sz w:val="20"/>
              </w:rPr>
              <w:t>selection measure</w:t>
            </w:r>
          </w:p>
        </w:tc>
      </w:tr>
    </w:tbl>
    <w:p w:rsidR="00DE15E8" w:rsidRPr="0087163C" w:rsidRDefault="005961A0" w:rsidP="004D18C2">
      <w:pPr>
        <w:spacing w:after="200" w:line="276" w:lineRule="auto"/>
        <w:jc w:val="both"/>
        <w:rPr>
          <w:rStyle w:val="Strong"/>
          <w:lang w:val="en-GB"/>
        </w:rPr>
      </w:pPr>
      <w:r w:rsidRPr="0087163C">
        <w:rPr>
          <w:rStyle w:val="Strong"/>
          <w:lang w:val="en-GB"/>
        </w:rPr>
        <w:t xml:space="preserve">* </w:t>
      </w:r>
      <w:r w:rsidR="0087163C" w:rsidRPr="0087163C">
        <w:rPr>
          <w:rStyle w:val="Strong"/>
          <w:lang w:val="en-GB"/>
        </w:rPr>
        <w:t>‘</w:t>
      </w:r>
      <w:r w:rsidRPr="0087163C">
        <w:rPr>
          <w:rStyle w:val="Strong"/>
          <w:lang w:val="en-GB"/>
        </w:rPr>
        <w:t>relative</w:t>
      </w:r>
      <w:r w:rsidR="0087163C" w:rsidRPr="0087163C">
        <w:rPr>
          <w:rStyle w:val="Strong"/>
          <w:lang w:val="en-GB"/>
        </w:rPr>
        <w:t>’</w:t>
      </w:r>
      <w:r w:rsidRPr="0087163C">
        <w:rPr>
          <w:rStyle w:val="Strong"/>
          <w:lang w:val="en-GB"/>
        </w:rPr>
        <w:t xml:space="preserve"> </w:t>
      </w:r>
      <w:r w:rsidR="0087163C">
        <w:rPr>
          <w:rStyle w:val="Strong"/>
          <w:lang w:val="en-GB"/>
        </w:rPr>
        <w:t>refers to</w:t>
      </w:r>
      <w:r w:rsidRPr="0087163C">
        <w:rPr>
          <w:rStyle w:val="Strong"/>
          <w:lang w:val="en-GB"/>
        </w:rPr>
        <w:t xml:space="preserve"> the other heuristics that we have tested.</w:t>
      </w:r>
    </w:p>
    <w:p w:rsidR="00564DFC" w:rsidRDefault="00564DFC" w:rsidP="008C1F29">
      <w:pPr>
        <w:pStyle w:val="NoSpacing"/>
        <w:spacing w:line="300" w:lineRule="auto"/>
      </w:pPr>
      <w:r>
        <w:t>It</w:t>
      </w:r>
      <w:r w:rsidR="00DE15E8">
        <w:t xml:space="preserve"> is good to</w:t>
      </w:r>
      <w:r>
        <w:t xml:space="preserve"> </w:t>
      </w:r>
      <w:r w:rsidR="0087163C">
        <w:t>emphasize</w:t>
      </w:r>
      <w:r w:rsidR="00A1030D">
        <w:t xml:space="preserve"> here</w:t>
      </w:r>
      <w:r w:rsidR="00DE15E8">
        <w:t xml:space="preserve"> that, out of the methods that we tested to select seed customers for the parallel methods, </w:t>
      </w:r>
      <w:r w:rsidR="00DE15E8" w:rsidRPr="009D23CC">
        <w:t>sweep-based selection</w:t>
      </w:r>
      <w:r w:rsidRPr="009D23CC">
        <w:t xml:space="preserve"> of seed customers</w:t>
      </w:r>
      <w:r w:rsidR="00DE15E8">
        <w:t xml:space="preserve"> dominates the other methods </w:t>
      </w:r>
      <w:r w:rsidR="00A1030D">
        <w:t>we tested and should be preferred over those in virtually any case.</w:t>
      </w:r>
    </w:p>
    <w:p w:rsidR="009D23CC" w:rsidRDefault="009D23CC" w:rsidP="008C1F29">
      <w:pPr>
        <w:pStyle w:val="NoSpacing"/>
        <w:spacing w:line="300" w:lineRule="auto"/>
      </w:pPr>
    </w:p>
    <w:p w:rsidR="00564DFC" w:rsidRPr="004D18C2" w:rsidRDefault="00564DFC" w:rsidP="008C1F29">
      <w:pPr>
        <w:pStyle w:val="NoSpacing"/>
        <w:spacing w:line="300" w:lineRule="auto"/>
      </w:pPr>
      <w:r w:rsidRPr="004D18C2">
        <w:t xml:space="preserve">When comparing with other literature on construction heuristics, first we observe that our findings are largely in accordance with other scientific </w:t>
      </w:r>
      <w:r w:rsidR="009B3360" w:rsidRPr="004D18C2">
        <w:t>liter</w:t>
      </w:r>
      <w:r w:rsidR="009B3360">
        <w:t>a</w:t>
      </w:r>
      <w:r w:rsidR="009B3360" w:rsidRPr="004D18C2">
        <w:t>ture</w:t>
      </w:r>
      <w:r w:rsidRPr="004D18C2">
        <w:t xml:space="preserve">. For the Solomon problems, the total number of generated routes is comparable, similar </w:t>
      </w:r>
      <w:r w:rsidR="009B3360">
        <w:t>selection measures</w:t>
      </w:r>
      <w:r w:rsidR="009B3360" w:rsidRPr="004D18C2">
        <w:t xml:space="preserve"> </w:t>
      </w:r>
      <w:r w:rsidRPr="004D18C2">
        <w:t xml:space="preserve">have proven useful and we can confirm that insertion-based </w:t>
      </w:r>
      <w:r w:rsidRPr="004D18C2">
        <w:lastRenderedPageBreak/>
        <w:t>methods perform a lot better than savings-based methods when time windows are present, except for specific situations.</w:t>
      </w:r>
    </w:p>
    <w:p w:rsidR="00564DFC" w:rsidRPr="004D18C2" w:rsidRDefault="00564DFC" w:rsidP="008C1F29">
      <w:pPr>
        <w:pStyle w:val="NoSpacing"/>
        <w:spacing w:line="300" w:lineRule="auto"/>
      </w:pPr>
    </w:p>
    <w:p w:rsidR="00564DFC" w:rsidRPr="004D18C2" w:rsidRDefault="00564DFC" w:rsidP="008C1F29">
      <w:pPr>
        <w:pStyle w:val="NoSpacing"/>
        <w:spacing w:line="300" w:lineRule="auto"/>
      </w:pPr>
      <w:r w:rsidRPr="004D18C2">
        <w:t xml:space="preserve">This gives us confidence that the main findings of our research are reliable and that they enrich the existing literature on construction heuristics. In general, the main contribution of this thesis </w:t>
      </w:r>
      <w:r w:rsidR="009B3360">
        <w:t xml:space="preserve">is the </w:t>
      </w:r>
      <w:r w:rsidR="00C6304F">
        <w:t xml:space="preserve">exploration of a large number of combinations of heuristics, leading to adapted versions of existing heuristics, with more suitable selection </w:t>
      </w:r>
      <w:proofErr w:type="gramStart"/>
      <w:r w:rsidR="00C6304F">
        <w:t>mechanisms, that</w:t>
      </w:r>
      <w:proofErr w:type="gramEnd"/>
      <w:r w:rsidR="00C6304F">
        <w:t xml:space="preserve"> perform better without needing additional computation time. It also provides </w:t>
      </w:r>
      <w:r w:rsidRPr="004D18C2">
        <w:t xml:space="preserve">a thorough, detailed overview and comparison of six important construction heuristics and </w:t>
      </w:r>
      <w:r w:rsidR="00C6304F">
        <w:t>enhances</w:t>
      </w:r>
      <w:r w:rsidRPr="004D18C2">
        <w:t xml:space="preserve"> one’s understanding of good and bad choices for such heuristics.</w:t>
      </w:r>
    </w:p>
    <w:p w:rsidR="00564DFC" w:rsidRPr="004D18C2" w:rsidRDefault="00564DFC" w:rsidP="008C1F29">
      <w:pPr>
        <w:pStyle w:val="NoSpacing"/>
        <w:spacing w:line="300" w:lineRule="auto"/>
      </w:pPr>
    </w:p>
    <w:p w:rsidR="00564DFC" w:rsidRPr="004D18C2" w:rsidRDefault="00C6304F" w:rsidP="008C1F29">
      <w:pPr>
        <w:pStyle w:val="NoSpacing"/>
        <w:spacing w:line="300" w:lineRule="auto"/>
      </w:pPr>
      <w:r>
        <w:t xml:space="preserve">Finally, it provides a </w:t>
      </w:r>
      <w:r w:rsidR="00564DFC" w:rsidRPr="004D18C2">
        <w:t>comparison of the performance (in terms of solution quality and runtime) of different heuristics in problems with specific characteristics</w:t>
      </w:r>
      <w:r>
        <w:t xml:space="preserve"> and provides recommendations for practical use</w:t>
      </w:r>
      <w:r w:rsidR="00564DFC" w:rsidRPr="004D18C2">
        <w:t>.</w:t>
      </w:r>
    </w:p>
    <w:p w:rsidR="00564DFC" w:rsidRDefault="00564DFC" w:rsidP="008C1F29">
      <w:pPr>
        <w:pStyle w:val="NoSpacing"/>
        <w:spacing w:line="300" w:lineRule="auto"/>
      </w:pPr>
    </w:p>
    <w:p w:rsidR="00DE15E8" w:rsidRDefault="00DE15E8" w:rsidP="008C1F29">
      <w:pPr>
        <w:pStyle w:val="NoSpacing"/>
        <w:spacing w:line="300" w:lineRule="auto"/>
      </w:pPr>
      <w:r>
        <w:br w:type="page"/>
      </w:r>
    </w:p>
    <w:p w:rsidR="00C067DC" w:rsidRDefault="00C067DC">
      <w:pPr>
        <w:spacing w:after="200" w:line="276" w:lineRule="auto"/>
        <w:rPr>
          <w:rFonts w:ascii="Garamond" w:eastAsiaTheme="majorEastAsia" w:hAnsi="Garamond" w:cstheme="majorBidi"/>
          <w:b/>
          <w:bCs/>
          <w:color w:val="365F91" w:themeColor="accent1" w:themeShade="BF"/>
          <w:sz w:val="28"/>
          <w:szCs w:val="28"/>
          <w:lang w:val="en-GB"/>
        </w:rPr>
      </w:pPr>
      <w:bookmarkStart w:id="102" w:name="_Toc315199057"/>
      <w:r w:rsidRPr="00AC5242">
        <w:rPr>
          <w:lang w:val="en-US"/>
        </w:rPr>
        <w:lastRenderedPageBreak/>
        <w:br w:type="page"/>
      </w:r>
    </w:p>
    <w:p w:rsidR="00DE15E8" w:rsidRPr="005F081B" w:rsidRDefault="001A3166" w:rsidP="005F081B">
      <w:pPr>
        <w:pStyle w:val="Heading1"/>
      </w:pPr>
      <w:bookmarkStart w:id="103" w:name="_Toc316390197"/>
      <w:proofErr w:type="gramStart"/>
      <w:r>
        <w:lastRenderedPageBreak/>
        <w:t>7</w:t>
      </w:r>
      <w:r w:rsidR="001C6E29" w:rsidRPr="005F081B">
        <w:t xml:space="preserve">  </w:t>
      </w:r>
      <w:r w:rsidR="00564DFC" w:rsidRPr="005F081B">
        <w:t>Recommendations</w:t>
      </w:r>
      <w:proofErr w:type="gramEnd"/>
      <w:r w:rsidR="00564DFC" w:rsidRPr="005F081B">
        <w:t xml:space="preserve"> for further research</w:t>
      </w:r>
      <w:bookmarkEnd w:id="102"/>
      <w:bookmarkEnd w:id="103"/>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r w:rsidRPr="004D18C2">
        <w:t>A very interesting topic for further research would be to experimentally assess the usefulness of the construction heuristics</w:t>
      </w:r>
      <w:r w:rsidR="00C6304F">
        <w:t xml:space="preserve"> (especially variants of sequential insertion)</w:t>
      </w:r>
      <w:r w:rsidRPr="004D18C2">
        <w:t xml:space="preserve"> for creating an initial solution for execution of certain </w:t>
      </w:r>
      <w:proofErr w:type="spellStart"/>
      <w:r w:rsidRPr="004D18C2">
        <w:t>metaheuristics</w:t>
      </w:r>
      <w:proofErr w:type="spellEnd"/>
      <w:r w:rsidRPr="004D18C2">
        <w:t xml:space="preserve"> (such as the Random Destruction Random Construction heuristic that </w:t>
      </w:r>
      <w:proofErr w:type="spellStart"/>
      <w:r w:rsidRPr="004D18C2">
        <w:t>Quintiq</w:t>
      </w:r>
      <w:proofErr w:type="spellEnd"/>
      <w:r w:rsidRPr="004D18C2">
        <w:t xml:space="preserve"> uses). The best set of initial solutions is not necessarily characterized by the least total number of routes or lowest distance: other measures, such as minimal overlap between solutions, may be more important for use within a </w:t>
      </w:r>
      <w:proofErr w:type="spellStart"/>
      <w:r w:rsidRPr="004D18C2">
        <w:t>metaheuristic</w:t>
      </w:r>
      <w:proofErr w:type="spellEnd"/>
      <w:r w:rsidRPr="004D18C2">
        <w:t xml:space="preserve"> framework.</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roofErr w:type="spellStart"/>
      <w:r w:rsidRPr="004D18C2">
        <w:t>Metaheuristics</w:t>
      </w:r>
      <w:proofErr w:type="spellEnd"/>
      <w:r w:rsidRPr="004D18C2">
        <w:t xml:space="preserve"> typically require multiple different starting solutions: the research proposed above can be expanded by finding out how to create a varied pool of starting solutions based on one of the heuristics we described in this thesis. However, large parts of the resulting route configurations may well show little variation between different starting solutions created by the same heuristic. More variation increases the chance of finding successful sequences of customers on routes. Our final recommendation for further research is thus to experiment with stochastic approaches (e.g., randomly selecting either the best, second-best or third-best option as the next move) and so bringing more variety in the starting solutions.</w:t>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Default="00DE15E8" w:rsidP="008C1F29">
      <w:pPr>
        <w:pStyle w:val="NoSpacing"/>
        <w:spacing w:line="300" w:lineRule="auto"/>
        <w:rPr>
          <w:rFonts w:asciiTheme="majorHAnsi" w:eastAsiaTheme="majorEastAsia" w:hAnsiTheme="majorHAnsi" w:cstheme="majorBidi"/>
          <w:color w:val="365F91" w:themeColor="accent1" w:themeShade="BF"/>
          <w:sz w:val="24"/>
          <w:szCs w:val="28"/>
        </w:rPr>
      </w:pPr>
      <w:r>
        <w:br w:type="page"/>
      </w:r>
    </w:p>
    <w:p w:rsidR="00C067DC" w:rsidRDefault="00C067DC">
      <w:pPr>
        <w:spacing w:after="200" w:line="276" w:lineRule="auto"/>
        <w:rPr>
          <w:rFonts w:ascii="Garamond" w:eastAsiaTheme="majorEastAsia" w:hAnsi="Garamond" w:cstheme="majorBidi"/>
          <w:b/>
          <w:bCs/>
          <w:color w:val="365F91" w:themeColor="accent1" w:themeShade="BF"/>
          <w:sz w:val="28"/>
          <w:szCs w:val="28"/>
          <w:lang w:val="en-GB"/>
        </w:rPr>
      </w:pPr>
      <w:bookmarkStart w:id="104" w:name="_Toc315199058"/>
      <w:r w:rsidRPr="00AC5242">
        <w:rPr>
          <w:lang w:val="en-US"/>
        </w:rPr>
        <w:lastRenderedPageBreak/>
        <w:br w:type="page"/>
      </w:r>
    </w:p>
    <w:p w:rsidR="00DE15E8" w:rsidRPr="005F081B" w:rsidRDefault="00DE15E8" w:rsidP="005F081B">
      <w:pPr>
        <w:pStyle w:val="Heading1"/>
      </w:pPr>
      <w:bookmarkStart w:id="105" w:name="_Toc316390198"/>
      <w:r w:rsidRPr="005F081B">
        <w:lastRenderedPageBreak/>
        <w:t>Literature</w:t>
      </w:r>
      <w:bookmarkEnd w:id="104"/>
      <w:bookmarkEnd w:id="105"/>
    </w:p>
    <w:p w:rsidR="008C1F29" w:rsidRDefault="008C1F29" w:rsidP="008C1F29">
      <w:pPr>
        <w:pStyle w:val="NoSpacing"/>
        <w:spacing w:line="300" w:lineRule="auto"/>
      </w:pPr>
    </w:p>
    <w:p w:rsidR="00270FA5" w:rsidRDefault="00270FA5" w:rsidP="00F57EFE">
      <w:pPr>
        <w:pStyle w:val="NoSpacing"/>
        <w:spacing w:line="300" w:lineRule="auto"/>
        <w:ind w:left="284" w:hanging="284"/>
        <w:jc w:val="left"/>
      </w:pPr>
      <w:r>
        <w:t xml:space="preserve">Antes, J. and </w:t>
      </w:r>
      <w:proofErr w:type="spellStart"/>
      <w:r>
        <w:t>Derigs</w:t>
      </w:r>
      <w:proofErr w:type="spellEnd"/>
      <w:r>
        <w:t>, U. 1995, ‘A New Parallel Tour Construction Algorithm for the Vehicle Routing Problem with Time Windows’, w</w:t>
      </w:r>
      <w:r w:rsidRPr="00B214F6">
        <w:t>orking paper, Department of Economics and Computer Science, University of Köln, Germany.</w:t>
      </w:r>
    </w:p>
    <w:p w:rsidR="00270FA5" w:rsidRDefault="00270FA5" w:rsidP="00F57EFE">
      <w:pPr>
        <w:pStyle w:val="NoSpacing"/>
        <w:spacing w:line="300" w:lineRule="auto"/>
        <w:ind w:left="284" w:hanging="284"/>
        <w:jc w:val="left"/>
      </w:pPr>
      <w:proofErr w:type="spellStart"/>
      <w:proofErr w:type="gramStart"/>
      <w:r>
        <w:t>Bräysy</w:t>
      </w:r>
      <w:proofErr w:type="spellEnd"/>
      <w:r>
        <w:t>, 0.</w:t>
      </w:r>
      <w:proofErr w:type="gramEnd"/>
      <w:r>
        <w:t xml:space="preserve"> 2003, ‘Fast Local Searches for the Vehicle Routing Problem with Time Windows’, </w:t>
      </w:r>
      <w:r>
        <w:rPr>
          <w:i/>
        </w:rPr>
        <w:t>INFOR</w:t>
      </w:r>
      <w:r>
        <w:t>, Vol. 40, No. 4, pp. 319-330.</w:t>
      </w:r>
    </w:p>
    <w:p w:rsidR="00270FA5" w:rsidRDefault="00270FA5" w:rsidP="00F57EFE">
      <w:pPr>
        <w:pStyle w:val="NoSpacing"/>
        <w:spacing w:line="300" w:lineRule="auto"/>
        <w:ind w:left="284" w:hanging="284"/>
        <w:jc w:val="left"/>
      </w:pPr>
      <w:proofErr w:type="spellStart"/>
      <w:r>
        <w:t>Bräysy</w:t>
      </w:r>
      <w:proofErr w:type="spellEnd"/>
      <w:r>
        <w:t xml:space="preserve">, O. 2005a, ‘Vehicle Routing Problem with Time Windows, Part I: Route Construction and Local Search </w:t>
      </w:r>
      <w:proofErr w:type="spellStart"/>
      <w:r>
        <w:t>Algorithms’</w:t>
      </w:r>
      <w:proofErr w:type="gramStart"/>
      <w:r>
        <w:t>,</w:t>
      </w:r>
      <w:r>
        <w:rPr>
          <w:i/>
        </w:rPr>
        <w:t>Transportation</w:t>
      </w:r>
      <w:proofErr w:type="spellEnd"/>
      <w:proofErr w:type="gramEnd"/>
      <w:r>
        <w:rPr>
          <w:i/>
        </w:rPr>
        <w:t xml:space="preserve"> Science</w:t>
      </w:r>
      <w:r>
        <w:t>, Vol. 39, No. 1, pp. 104-118.</w:t>
      </w:r>
    </w:p>
    <w:p w:rsidR="00270FA5" w:rsidRDefault="00270FA5" w:rsidP="00F57EFE">
      <w:pPr>
        <w:pStyle w:val="NoSpacing"/>
        <w:spacing w:line="300" w:lineRule="auto"/>
        <w:ind w:left="284" w:hanging="284"/>
        <w:jc w:val="left"/>
      </w:pPr>
      <w:proofErr w:type="spellStart"/>
      <w:r>
        <w:t>Bräysy</w:t>
      </w:r>
      <w:proofErr w:type="spellEnd"/>
      <w:r>
        <w:t xml:space="preserve">, O. 2005b, ‘Vehicle Routing Problem with Time Windows, Part II: </w:t>
      </w:r>
      <w:proofErr w:type="spellStart"/>
      <w:r>
        <w:t>Metaheuristics’</w:t>
      </w:r>
      <w:proofErr w:type="gramStart"/>
      <w:r>
        <w:t>,</w:t>
      </w:r>
      <w:r>
        <w:rPr>
          <w:i/>
        </w:rPr>
        <w:t>Transportation</w:t>
      </w:r>
      <w:proofErr w:type="spellEnd"/>
      <w:proofErr w:type="gramEnd"/>
      <w:r>
        <w:rPr>
          <w:i/>
        </w:rPr>
        <w:t xml:space="preserve"> Science</w:t>
      </w:r>
      <w:r>
        <w:t>, Vol. 39, No.1 , pp. 119-139.</w:t>
      </w:r>
    </w:p>
    <w:p w:rsidR="00270FA5" w:rsidRDefault="00270FA5" w:rsidP="00F57EFE">
      <w:pPr>
        <w:pStyle w:val="NoSpacing"/>
        <w:spacing w:line="300" w:lineRule="auto"/>
        <w:ind w:left="284" w:hanging="284"/>
        <w:jc w:val="left"/>
      </w:pPr>
      <w:r>
        <w:t xml:space="preserve">Clarke, G. and Wright, J. 1964, ‘Scheduling of Vehicles from a Central Depot to a Number of Delivery Points’, </w:t>
      </w:r>
      <w:r>
        <w:rPr>
          <w:i/>
        </w:rPr>
        <w:t>Operations Research</w:t>
      </w:r>
      <w:r>
        <w:t>, Vol. 12, No. 4, pp. 568-581.</w:t>
      </w:r>
    </w:p>
    <w:p w:rsidR="00270FA5" w:rsidRDefault="00270FA5" w:rsidP="00F57EFE">
      <w:pPr>
        <w:pStyle w:val="NoSpacing"/>
        <w:spacing w:line="300" w:lineRule="auto"/>
        <w:ind w:left="284" w:hanging="284"/>
        <w:jc w:val="left"/>
      </w:pPr>
      <w:r>
        <w:t xml:space="preserve">Fisher, M. and </w:t>
      </w:r>
      <w:proofErr w:type="spellStart"/>
      <w:r>
        <w:t>Jaikumar</w:t>
      </w:r>
      <w:proofErr w:type="spellEnd"/>
      <w:r>
        <w:t xml:space="preserve">, R. 1981, ‘A Generalized Assignment Heuristic for Vehicle Routing’, </w:t>
      </w:r>
      <w:r>
        <w:rPr>
          <w:i/>
        </w:rPr>
        <w:t>Networks</w:t>
      </w:r>
      <w:r>
        <w:t>, Vol. 11, pp. 109-124.</w:t>
      </w:r>
    </w:p>
    <w:p w:rsidR="00270FA5" w:rsidRPr="004D18C2" w:rsidRDefault="00270FA5" w:rsidP="00270FA5">
      <w:pPr>
        <w:pStyle w:val="NoSpacing"/>
        <w:spacing w:line="300" w:lineRule="auto"/>
        <w:ind w:left="284" w:hanging="284"/>
        <w:jc w:val="left"/>
      </w:pPr>
      <w:proofErr w:type="spellStart"/>
      <w:r>
        <w:t>Garey</w:t>
      </w:r>
      <w:proofErr w:type="spellEnd"/>
      <w:r>
        <w:t xml:space="preserve">, M. and Johnson, S., 1979, ‘Computer Intractability: A Guide to the Theory of NP-Completeness’, </w:t>
      </w:r>
      <w:r w:rsidRPr="00270FA5">
        <w:rPr>
          <w:i/>
        </w:rPr>
        <w:t>Freeman</w:t>
      </w:r>
      <w:r>
        <w:t>, San Francisco.</w:t>
      </w:r>
    </w:p>
    <w:p w:rsidR="00270FA5" w:rsidRDefault="00270FA5" w:rsidP="00F57EFE">
      <w:pPr>
        <w:pStyle w:val="NoSpacing"/>
        <w:spacing w:line="300" w:lineRule="auto"/>
        <w:ind w:left="284" w:hanging="284"/>
        <w:jc w:val="left"/>
      </w:pPr>
      <w:r>
        <w:t xml:space="preserve">Gillett, B. and Miller, L. 1974, ‘A Heuristic Algorithm for the Vehicle-Dispatch Problem’, </w:t>
      </w:r>
      <w:r>
        <w:rPr>
          <w:i/>
        </w:rPr>
        <w:t>Operations Research</w:t>
      </w:r>
      <w:r>
        <w:t>, Vol. 22, No. 2, pp. 340-349.</w:t>
      </w:r>
    </w:p>
    <w:p w:rsidR="00270FA5" w:rsidRDefault="00270FA5" w:rsidP="00F57EFE">
      <w:pPr>
        <w:pStyle w:val="NoSpacing"/>
        <w:spacing w:line="300" w:lineRule="auto"/>
        <w:ind w:left="284" w:hanging="284"/>
        <w:jc w:val="left"/>
      </w:pPr>
      <w:proofErr w:type="spellStart"/>
      <w:r>
        <w:t>Homberger</w:t>
      </w:r>
      <w:proofErr w:type="spellEnd"/>
      <w:r>
        <w:t xml:space="preserve">, J. and </w:t>
      </w:r>
      <w:proofErr w:type="spellStart"/>
      <w:r>
        <w:t>Gehring</w:t>
      </w:r>
      <w:proofErr w:type="spellEnd"/>
      <w:r>
        <w:t xml:space="preserve">, H. 2005, ‘A two-phase hybrid </w:t>
      </w:r>
      <w:proofErr w:type="spellStart"/>
      <w:r>
        <w:t>metaheuristic</w:t>
      </w:r>
      <w:proofErr w:type="spellEnd"/>
      <w:r>
        <w:t xml:space="preserve"> for the vehicle routing problem with time windows’, </w:t>
      </w:r>
      <w:r>
        <w:rPr>
          <w:i/>
        </w:rPr>
        <w:t>European Journal of Operational Research</w:t>
      </w:r>
      <w:r>
        <w:t>, Vol. 162, pp. 220-238.</w:t>
      </w:r>
    </w:p>
    <w:p w:rsidR="00270FA5" w:rsidRDefault="00270FA5" w:rsidP="00F57EFE">
      <w:pPr>
        <w:pStyle w:val="NoSpacing"/>
        <w:spacing w:line="300" w:lineRule="auto"/>
        <w:ind w:left="284" w:hanging="284"/>
        <w:jc w:val="left"/>
      </w:pPr>
      <w:proofErr w:type="spellStart"/>
      <w:r>
        <w:t>Ioannou</w:t>
      </w:r>
      <w:proofErr w:type="spellEnd"/>
      <w:r>
        <w:t xml:space="preserve">, G., </w:t>
      </w:r>
      <w:proofErr w:type="spellStart"/>
      <w:r>
        <w:t>Kritikos</w:t>
      </w:r>
      <w:proofErr w:type="spellEnd"/>
      <w:r>
        <w:t xml:space="preserve">, M. and </w:t>
      </w:r>
      <w:proofErr w:type="spellStart"/>
      <w:r>
        <w:t>Prastacos</w:t>
      </w:r>
      <w:proofErr w:type="spellEnd"/>
      <w:r>
        <w:t xml:space="preserve">, G. 2001, ‘A Greedy Look-Ahead Heuristic for the Vehicle Routing Problem with Time Windows’, </w:t>
      </w:r>
      <w:r>
        <w:rPr>
          <w:i/>
        </w:rPr>
        <w:t>The Journal of the Operational Research Society</w:t>
      </w:r>
      <w:r>
        <w:t>, Vol. 52, No. 5, pp. 523-537.</w:t>
      </w:r>
    </w:p>
    <w:p w:rsidR="00270FA5" w:rsidRDefault="00270FA5" w:rsidP="00F57EFE">
      <w:pPr>
        <w:pStyle w:val="NoSpacing"/>
        <w:spacing w:line="300" w:lineRule="auto"/>
        <w:ind w:left="284" w:hanging="284"/>
        <w:jc w:val="left"/>
      </w:pPr>
      <w:proofErr w:type="spellStart"/>
      <w:r w:rsidRPr="00F57EFE">
        <w:t>Ioannou</w:t>
      </w:r>
      <w:proofErr w:type="spellEnd"/>
      <w:r w:rsidRPr="00F57EFE">
        <w:t xml:space="preserve">, G., </w:t>
      </w:r>
      <w:proofErr w:type="spellStart"/>
      <w:r w:rsidRPr="00F57EFE">
        <w:t>Kritikos</w:t>
      </w:r>
      <w:proofErr w:type="spellEnd"/>
      <w:r w:rsidRPr="00F57EFE">
        <w:t>, M. a</w:t>
      </w:r>
      <w:r>
        <w:t xml:space="preserve">nd </w:t>
      </w:r>
      <w:proofErr w:type="spellStart"/>
      <w:r>
        <w:t>Prastacos</w:t>
      </w:r>
      <w:proofErr w:type="spellEnd"/>
      <w:r>
        <w:t xml:space="preserve">, G. 2003, ‘A problem generator-solver heuristic for vehicle routing with soft time windows’, </w:t>
      </w:r>
      <w:r>
        <w:rPr>
          <w:i/>
        </w:rPr>
        <w:t>Omega</w:t>
      </w:r>
      <w:r>
        <w:t>, Vol. 31, pp. 41-53.</w:t>
      </w:r>
    </w:p>
    <w:p w:rsidR="00270FA5" w:rsidRPr="00F57EFE" w:rsidRDefault="00270FA5" w:rsidP="00F57EFE">
      <w:pPr>
        <w:pStyle w:val="NoSpacing"/>
        <w:spacing w:line="300" w:lineRule="auto"/>
        <w:ind w:left="284" w:hanging="284"/>
        <w:jc w:val="left"/>
      </w:pPr>
      <w:proofErr w:type="gramStart"/>
      <w:r>
        <w:t xml:space="preserve">Lin, S. 1965, ‘Computer solutions of the </w:t>
      </w:r>
      <w:proofErr w:type="spellStart"/>
      <w:r>
        <w:t>traveling</w:t>
      </w:r>
      <w:proofErr w:type="spellEnd"/>
      <w:r>
        <w:t xml:space="preserve"> salesman problem’, </w:t>
      </w:r>
      <w:r>
        <w:rPr>
          <w:i/>
        </w:rPr>
        <w:t>Bell Systems Journal</w:t>
      </w:r>
      <w:r>
        <w:t>, Vol. 44, pp. 2245-2269.</w:t>
      </w:r>
      <w:proofErr w:type="gramEnd"/>
    </w:p>
    <w:p w:rsidR="00270FA5" w:rsidRDefault="00270FA5" w:rsidP="00F57EFE">
      <w:pPr>
        <w:pStyle w:val="NoSpacing"/>
        <w:spacing w:line="300" w:lineRule="auto"/>
        <w:ind w:left="284" w:hanging="284"/>
        <w:jc w:val="left"/>
      </w:pPr>
      <w:proofErr w:type="spellStart"/>
      <w:r>
        <w:t>Potvin</w:t>
      </w:r>
      <w:proofErr w:type="spellEnd"/>
      <w:r>
        <w:t xml:space="preserve">, J. and Rousseau, J. 1993, ‘A parallel route building algorithm for the vehicle routing and scheduling problem with time windows’, </w:t>
      </w:r>
      <w:r>
        <w:rPr>
          <w:i/>
        </w:rPr>
        <w:t>European Journal of Operational Research</w:t>
      </w:r>
      <w:r>
        <w:t>, Vol. 66, pp. 331-340.</w:t>
      </w:r>
    </w:p>
    <w:p w:rsidR="00270FA5" w:rsidRDefault="00270FA5" w:rsidP="00F57EFE">
      <w:pPr>
        <w:pStyle w:val="NoSpacing"/>
        <w:spacing w:line="300" w:lineRule="auto"/>
        <w:ind w:left="284" w:hanging="284"/>
        <w:jc w:val="left"/>
      </w:pPr>
      <w:r>
        <w:t xml:space="preserve">Rand, G. 2009, ‘The life and times of the Savings Method for Vehicle Routing Problems’, </w:t>
      </w:r>
      <w:r>
        <w:rPr>
          <w:i/>
        </w:rPr>
        <w:t>Orion</w:t>
      </w:r>
      <w:r>
        <w:t>, Vol. 25, No. 2, pp. 125-145.</w:t>
      </w:r>
    </w:p>
    <w:p w:rsidR="00270FA5" w:rsidRDefault="00270FA5" w:rsidP="00F57EFE">
      <w:pPr>
        <w:pStyle w:val="NoSpacing"/>
        <w:spacing w:line="300" w:lineRule="auto"/>
        <w:ind w:left="284" w:hanging="284"/>
        <w:jc w:val="left"/>
      </w:pPr>
      <w:r>
        <w:t xml:space="preserve">Russell, R. 1995, ‘Hybrid Heuristics for the Vehicle Routing Problem with Time Windows’, </w:t>
      </w:r>
      <w:r>
        <w:rPr>
          <w:i/>
        </w:rPr>
        <w:t>Transportation Science</w:t>
      </w:r>
      <w:r>
        <w:t>, Vol. 29, No. 2, pp. 156-166.</w:t>
      </w:r>
    </w:p>
    <w:p w:rsidR="00270FA5" w:rsidRDefault="00270FA5" w:rsidP="00F57EFE">
      <w:pPr>
        <w:pStyle w:val="NoSpacing"/>
        <w:spacing w:line="300" w:lineRule="auto"/>
        <w:ind w:left="284" w:hanging="284"/>
        <w:jc w:val="left"/>
      </w:pPr>
      <w:r>
        <w:t xml:space="preserve">Solomon, M. 1987, ‘Algorithms for the Vehicle Routing and Scheduling Problems with Time Window Constraints’, </w:t>
      </w:r>
      <w:r>
        <w:rPr>
          <w:i/>
        </w:rPr>
        <w:t>Operations Research</w:t>
      </w:r>
      <w:r>
        <w:t>, Vol. 35, No. 2, pp. 254-265.</w:t>
      </w:r>
    </w:p>
    <w:p w:rsidR="00A551D8" w:rsidRPr="004D18C2" w:rsidRDefault="00A551D8" w:rsidP="008C1F29">
      <w:pPr>
        <w:pStyle w:val="NoSpacing"/>
        <w:spacing w:line="300" w:lineRule="auto"/>
      </w:pPr>
    </w:p>
    <w:p w:rsidR="00DE15E8" w:rsidRPr="004D18C2" w:rsidRDefault="00DE15E8" w:rsidP="008C1F29">
      <w:pPr>
        <w:pStyle w:val="NoSpacing"/>
        <w:spacing w:line="300" w:lineRule="auto"/>
      </w:pPr>
      <w:r w:rsidRPr="004D18C2">
        <w:br w:type="page"/>
      </w:r>
    </w:p>
    <w:p w:rsidR="00D2444B" w:rsidRDefault="00D2444B">
      <w:pPr>
        <w:spacing w:after="200" w:line="276" w:lineRule="auto"/>
        <w:rPr>
          <w:rFonts w:ascii="Garamond" w:hAnsi="Garamond"/>
          <w:lang w:val="en-GB"/>
        </w:rPr>
      </w:pPr>
      <w:r w:rsidRPr="00AC5242">
        <w:rPr>
          <w:lang w:val="en-US"/>
        </w:rPr>
        <w:lastRenderedPageBreak/>
        <w:br w:type="page"/>
      </w: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4D18C2" w:rsidRDefault="00DE15E8" w:rsidP="008C1F29">
      <w:pPr>
        <w:pStyle w:val="NoSpacing"/>
        <w:spacing w:line="300" w:lineRule="auto"/>
      </w:pPr>
    </w:p>
    <w:p w:rsidR="00DE15E8" w:rsidRPr="005F081B" w:rsidRDefault="00DE15E8" w:rsidP="008C1F29">
      <w:pPr>
        <w:pStyle w:val="Heading1"/>
        <w:jc w:val="center"/>
      </w:pPr>
      <w:bookmarkStart w:id="106" w:name="_Toc315199059"/>
      <w:bookmarkStart w:id="107" w:name="_Toc316390199"/>
      <w:r w:rsidRPr="005F081B">
        <w:t>APPENDICES</w:t>
      </w:r>
      <w:bookmarkEnd w:id="106"/>
      <w:bookmarkEnd w:id="107"/>
    </w:p>
    <w:p w:rsidR="00DE15E8" w:rsidRPr="004D18C2" w:rsidRDefault="00DE15E8" w:rsidP="008C1F29">
      <w:pPr>
        <w:pStyle w:val="NoSpacing"/>
        <w:spacing w:line="300" w:lineRule="auto"/>
      </w:pPr>
    </w:p>
    <w:p w:rsidR="00DE15E8" w:rsidRDefault="00DE15E8" w:rsidP="008C1F29">
      <w:pPr>
        <w:pStyle w:val="NoSpacing"/>
        <w:spacing w:line="300" w:lineRule="auto"/>
      </w:pPr>
      <w:r>
        <w:br w:type="page"/>
      </w:r>
    </w:p>
    <w:p w:rsidR="00C067DC" w:rsidRDefault="00C067DC">
      <w:pPr>
        <w:spacing w:after="200" w:line="276" w:lineRule="auto"/>
        <w:rPr>
          <w:rFonts w:ascii="Garamond" w:eastAsiaTheme="majorEastAsia" w:hAnsi="Garamond" w:cstheme="majorBidi"/>
          <w:b/>
          <w:bCs/>
          <w:color w:val="4F81BD" w:themeColor="accent1"/>
          <w:szCs w:val="26"/>
          <w:lang w:val="en-GB"/>
        </w:rPr>
      </w:pPr>
      <w:bookmarkStart w:id="108" w:name="_Toc315199060"/>
      <w:r w:rsidRPr="00AC5242">
        <w:rPr>
          <w:lang w:val="en-US"/>
        </w:rPr>
        <w:lastRenderedPageBreak/>
        <w:br w:type="page"/>
      </w:r>
    </w:p>
    <w:p w:rsidR="00DE15E8" w:rsidRPr="005F081B" w:rsidRDefault="00DE15E8" w:rsidP="005F081B">
      <w:pPr>
        <w:pStyle w:val="Heading2"/>
      </w:pPr>
      <w:bookmarkStart w:id="109" w:name="_Toc316390200"/>
      <w:r w:rsidRPr="005F081B">
        <w:lastRenderedPageBreak/>
        <w:t xml:space="preserve">Appendix </w:t>
      </w:r>
      <w:r w:rsidR="00C72855">
        <w:t>A</w:t>
      </w:r>
      <w:r w:rsidRPr="005F081B">
        <w:t xml:space="preserve">. </w:t>
      </w:r>
      <w:proofErr w:type="spellStart"/>
      <w:r w:rsidRPr="005F081B">
        <w:t>Pseudocodes</w:t>
      </w:r>
      <w:proofErr w:type="spellEnd"/>
      <w:r w:rsidRPr="005F081B">
        <w:t xml:space="preserve"> of selected heuristic frameworks</w:t>
      </w:r>
      <w:bookmarkEnd w:id="108"/>
      <w:bookmarkEnd w:id="109"/>
    </w:p>
    <w:p w:rsidR="00DE15E8" w:rsidRDefault="00DE15E8" w:rsidP="008C1F29">
      <w:pPr>
        <w:pStyle w:val="NoSpacing"/>
        <w:spacing w:line="300" w:lineRule="auto"/>
      </w:pPr>
    </w:p>
    <w:p w:rsidR="000627CD" w:rsidRDefault="000627CD" w:rsidP="008C1F29">
      <w:pPr>
        <w:pStyle w:val="NoSpacing"/>
        <w:spacing w:line="300" w:lineRule="auto"/>
      </w:pPr>
      <w:r>
        <w:t xml:space="preserve">In this section, we present the </w:t>
      </w:r>
      <w:proofErr w:type="spellStart"/>
      <w:r>
        <w:t>pseudocodes</w:t>
      </w:r>
      <w:proofErr w:type="spellEnd"/>
      <w:r>
        <w:t xml:space="preserve"> (presented as flow diagrams) for the heuristics tested in our series of experiments.</w:t>
      </w:r>
    </w:p>
    <w:p w:rsidR="000627CD" w:rsidRPr="004D18C2" w:rsidRDefault="000627CD" w:rsidP="008C1F29">
      <w:pPr>
        <w:pStyle w:val="NoSpacing"/>
        <w:spacing w:line="300" w:lineRule="auto"/>
      </w:pPr>
    </w:p>
    <w:p w:rsidR="000627CD" w:rsidRPr="00CB4B22" w:rsidRDefault="000627CD" w:rsidP="008C1F29">
      <w:pPr>
        <w:pStyle w:val="NoSpacing"/>
        <w:spacing w:line="300" w:lineRule="auto"/>
        <w:rPr>
          <w:rStyle w:val="Strong"/>
        </w:rPr>
      </w:pPr>
      <w:proofErr w:type="gramStart"/>
      <w:r w:rsidRPr="00CB4B22">
        <w:rPr>
          <w:rStyle w:val="Strong"/>
        </w:rPr>
        <w:t xml:space="preserve">Figure </w:t>
      </w:r>
      <w:r w:rsidR="00CB7DC6">
        <w:rPr>
          <w:rStyle w:val="Strong"/>
        </w:rPr>
        <w:t>14</w:t>
      </w:r>
      <w:r w:rsidRPr="00CB4B22">
        <w:rPr>
          <w:rStyle w:val="Strong"/>
        </w:rPr>
        <w:t>.</w:t>
      </w:r>
      <w:proofErr w:type="gramEnd"/>
      <w:r w:rsidRPr="00CB4B22">
        <w:rPr>
          <w:rStyle w:val="Strong"/>
        </w:rPr>
        <w:t xml:space="preserve"> </w:t>
      </w:r>
      <w:proofErr w:type="spellStart"/>
      <w:proofErr w:type="gramStart"/>
      <w:r>
        <w:rPr>
          <w:rStyle w:val="Strong"/>
        </w:rPr>
        <w:t>Pseudocode</w:t>
      </w:r>
      <w:proofErr w:type="spellEnd"/>
      <w:r>
        <w:rPr>
          <w:rStyle w:val="Strong"/>
        </w:rPr>
        <w:t xml:space="preserve"> for savings-based heuristics (</w:t>
      </w:r>
      <w:proofErr w:type="spellStart"/>
      <w:r>
        <w:rPr>
          <w:rStyle w:val="Strong"/>
        </w:rPr>
        <w:t>SavHT</w:t>
      </w:r>
      <w:proofErr w:type="spellEnd"/>
      <w:r>
        <w:rPr>
          <w:rStyle w:val="Strong"/>
        </w:rPr>
        <w:t xml:space="preserve"> and </w:t>
      </w:r>
      <w:proofErr w:type="spellStart"/>
      <w:r>
        <w:rPr>
          <w:rStyle w:val="Strong"/>
        </w:rPr>
        <w:t>SavPlus</w:t>
      </w:r>
      <w:proofErr w:type="spellEnd"/>
      <w:r>
        <w:rPr>
          <w:rStyle w:val="Strong"/>
        </w:rPr>
        <w:t>)</w:t>
      </w:r>
      <w:r w:rsidRPr="00CB4B22">
        <w:rPr>
          <w:rStyle w:val="Strong"/>
        </w:rPr>
        <w:t>.</w:t>
      </w:r>
      <w:proofErr w:type="gramEnd"/>
      <w:r>
        <w:rPr>
          <w:rStyle w:val="Strong"/>
        </w:rPr>
        <w:t xml:space="preserve"> The main differences between the two variants are the move types that are allowed, and the exact calculation of added distance (see Chapter 4).</w:t>
      </w:r>
    </w:p>
    <w:p w:rsidR="00DE15E8" w:rsidRPr="004D18C2" w:rsidRDefault="00DE15E8" w:rsidP="008C1F29">
      <w:pPr>
        <w:pStyle w:val="NoSpacing"/>
        <w:spacing w:line="300" w:lineRule="auto"/>
      </w:pPr>
    </w:p>
    <w:p w:rsidR="00DE15E8" w:rsidRPr="004D18C2" w:rsidRDefault="005B1801" w:rsidP="008C1F29">
      <w:pPr>
        <w:pStyle w:val="NoSpacing"/>
        <w:spacing w:line="300" w:lineRule="auto"/>
      </w:pPr>
      <w:r w:rsidRPr="005B1801">
        <w:rPr>
          <w:noProof/>
          <w:lang w:val="nl-NL" w:eastAsia="nl-NL"/>
        </w:rPr>
        <w:pict>
          <v:group id="Group 688" o:spid="_x0000_s1070" style="position:absolute;left:0;text-align:left;margin-left:98.4pt;margin-top:7.35pt;width:259.55pt;height:322.7pt;z-index:251746304" coordorigin="3408,3477" coordsize="5191,6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">
            <v:shape id="Text Box 519" o:spid="_x0000_s1071" type="#_x0000_t202" style="position:absolute;left:3408;top:3477;width:2844;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MipMYA&#10;AADcAAAADwAAAGRycy9kb3ducmV2LnhtbESPQWsCMRCF74X+hzCF3mrWgqVsjSKK0FutFaS3MRk3&#10;i5vJdpOua3995yB4m+G9ee+b6XwIjeqpS3VkA+NRAYrYRldzZWD3tX56BZUyssMmMhm4UIL57P5u&#10;iqWLZ/6kfpsrJSGcSjTgc25LrZP1FDCNYkss2jF2AbOsXaVdh2cJD41+LooXHbBmafDY0tKTPW1/&#10;g4G02vy09rg5nLy7/H2s+ondr7+NeXwYFm+gMg35Zr5evzvBnwi+PCMT6Nk/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eMipMYAAADcAAAADwAAAAAAAAAAAAAAAACYAgAAZHJz&#10;L2Rvd25yZXYueG1sUEsFBgAAAAAEAAQA9QAAAIsDAAAAAA==&#10;">
              <v:textbox style="mso-fit-shape-to-text:t">
                <w:txbxContent>
                  <w:p w:rsidR="00552A7B" w:rsidRPr="006A37BB" w:rsidRDefault="00552A7B" w:rsidP="000627CD">
                    <w:pPr>
                      <w:pStyle w:val="NoSpacing"/>
                      <w:jc w:val="center"/>
                    </w:pPr>
                    <w:r>
                      <w:t>Create direct route to every customer</w:t>
                    </w:r>
                  </w:p>
                </w:txbxContent>
              </v:textbox>
            </v:shape>
            <v:shape id="Text Box 520" o:spid="_x0000_s1072" type="#_x0000_t202" style="position:absolute;left:3421;top:4470;width:2843;height: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P8MA&#10;AADcAAAADwAAAGRycy9kb3ducmV2LnhtbERP32vCMBB+F/wfwg32pqmCQzpTkYng25wbjL2dybUp&#10;NpfaZLXur18GA9/u4/t5q/XgGtFTF2rPCmbTDASx9qbmSsHH+26yBBEissHGMym4UYB1MR6tMDf+&#10;ym/UH2MlUgiHHBXYGNtcyqAtOQxT3xInrvSdw5hgV0nT4TWFu0bOs+xJOqw5NVhs6cWSPh+/nYKw&#10;PVxaXR5OZ2tuP6/bfqE/d19KPT4Mm2cQkYZ4F/+79ybNX8zg75l0gS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HP8MAAADcAAAADwAAAAAAAAAAAAAAAACYAgAAZHJzL2Rv&#10;d25yZXYueG1sUEsFBgAAAAAEAAQA9QAAAIgDAAAAAA==&#10;">
              <v:textbox style="mso-fit-shape-to-text:t">
                <w:txbxContent>
                  <w:p w:rsidR="00552A7B" w:rsidRPr="006A37BB" w:rsidRDefault="00552A7B" w:rsidP="000627CD">
                    <w:pPr>
                      <w:pStyle w:val="NoSpacing"/>
                      <w:jc w:val="center"/>
                    </w:pPr>
                    <w:r>
                      <w:t>M = list of possible merges of routes. Calculate savings scores for every merge in M</w:t>
                    </w:r>
                  </w:p>
                </w:txbxContent>
              </v:textbox>
            </v:shape>
            <v:shape id="Text Box 521" o:spid="_x0000_s1073" type="#_x0000_t202" style="position:absolute;left:3429;top:5672;width:2832;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0ZSMIA&#10;AADcAAAADwAAAGRycy9kb3ducmV2LnhtbERPS2sCMRC+F/ofwhS81WwFpWyNUiqCN58gvU2TcbO4&#10;maybuK7+eiMIvc3H95zxtHOVaKkJpWcFH/0MBLH2puRCwW47f/8EESKywcozKbhSgOnk9WWMufEX&#10;XlO7iYVIIRxyVGBjrHMpg7bkMPR9TZy4g28cxgSbQpoGLyncVXKQZSPpsOTUYLGmH0v6uDk7BWG2&#10;OtX6sPo7WnO9LWftUO/nv0r13rrvLxCRuvgvfroXJs0fDuDxTLpAT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fRlIwgAAANwAAAAPAAAAAAAAAAAAAAAAAJgCAABkcnMvZG93&#10;bnJldi54bWxQSwUGAAAAAAQABAD1AAAAhwMAAAAA&#10;">
              <v:textbox style="mso-fit-shape-to-text:t">
                <w:txbxContent>
                  <w:p w:rsidR="00552A7B" w:rsidRPr="006A37BB" w:rsidRDefault="00552A7B" w:rsidP="000627CD">
                    <w:pPr>
                      <w:pStyle w:val="NoSpacing"/>
                      <w:jc w:val="center"/>
                    </w:pPr>
                    <w:r>
                      <w:t>m = move in M with highest savings score</w:t>
                    </w:r>
                  </w:p>
                </w:txbxContent>
              </v:textbox>
            </v:shape>
            <v:shape id="Text Box 522" o:spid="_x0000_s1074" type="#_x0000_t202" style="position:absolute;left:3677;top:6637;width:234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G808MA&#10;AADcAAAADwAAAGRycy9kb3ducmV2LnhtbERPTWsCMRC9F/wPYYTeNGuLRVajiCJ4q7UF8TYm42Zx&#10;M9lu4rr21zcFobd5vM+ZLTpXiZaaUHpWMBpmIIi1NyUXCr4+N4MJiBCRDVaeScGdAizmvacZ5sbf&#10;+IPafSxECuGQowIbY51LGbQlh2Hoa+LEnX3jMCbYFNI0eEvhrpIvWfYmHZacGizWtLKkL/urUxDW&#10;u+9an3enizX3n/d1O9aHzVGp5363nIKI1MV/8cO9NWn++BX+nkkXy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G808MAAADcAAAADwAAAAAAAAAAAAAAAACYAgAAZHJzL2Rv&#10;d25yZXYueG1sUEsFBgAAAAAEAAQA9QAAAIgDAAAAAA==&#10;">
              <v:textbox style="mso-fit-shape-to-text:t">
                <w:txbxContent>
                  <w:p w:rsidR="00552A7B" w:rsidRDefault="00552A7B" w:rsidP="000627CD">
                    <w:pPr>
                      <w:pStyle w:val="NoSpacing"/>
                      <w:jc w:val="center"/>
                    </w:pPr>
                    <w:r>
                      <w:t>Check feasibility of m.</w:t>
                    </w:r>
                  </w:p>
                  <w:p w:rsidR="00552A7B" w:rsidRPr="006A37BB" w:rsidRDefault="00552A7B" w:rsidP="000627CD">
                    <w:pPr>
                      <w:pStyle w:val="NoSpacing"/>
                      <w:jc w:val="center"/>
                    </w:pPr>
                    <w:proofErr w:type="gramStart"/>
                    <w:r>
                      <w:t>m</w:t>
                    </w:r>
                    <w:proofErr w:type="gramEnd"/>
                    <w:r>
                      <w:t xml:space="preserve"> feasible?</w:t>
                    </w:r>
                  </w:p>
                </w:txbxContent>
              </v:textbox>
            </v:shape>
            <v:shape id="Text Box 523" o:spid="_x0000_s1075" type="#_x0000_t202" style="position:absolute;left:3467;top:7617;width:2788;height:4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gkp8MA&#10;AADcAAAADwAAAGRycy9kb3ducmV2LnhtbERPTWsCMRC9F/wPYYTeNGupRVajiCJ4q7UF8TYm42Zx&#10;M9lu4rr21zcFobd5vM+ZLTpXiZaaUHpWMBpmIIi1NyUXCr4+N4MJiBCRDVaeScGdAizmvacZ5sbf&#10;+IPafSxECuGQowIbY51LGbQlh2Hoa+LEnX3jMCbYFNI0eEvhrpIvWfYmHZacGizWtLKkL/urUxDW&#10;u+9an3enizX3n/d1O9aHzVGp5363nIKI1MV/8cO9NWn++BX+nkkXy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tgkp8MAAADcAAAADwAAAAAAAAAAAAAAAACYAgAAZHJzL2Rv&#10;d25yZXYueG1sUEsFBgAAAAAEAAQA9QAAAIgDAAAAAA==&#10;">
              <v:textbox style="mso-fit-shape-to-text:t">
                <w:txbxContent>
                  <w:p w:rsidR="00552A7B" w:rsidRPr="006A37BB" w:rsidRDefault="00552A7B" w:rsidP="000627CD">
                    <w:pPr>
                      <w:pStyle w:val="NoSpacing"/>
                      <w:jc w:val="center"/>
                    </w:pPr>
                    <w:r>
                      <w:t>Execute merge m</w:t>
                    </w:r>
                  </w:p>
                </w:txbxContent>
              </v:textbox>
            </v:shape>
            <v:shape id="Text Box 524" o:spid="_x0000_s1076" type="#_x0000_t202" style="position:absolute;left:3482;top:9277;width:2788;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SBPMMA&#10;AADcAAAADwAAAGRycy9kb3ducmV2LnhtbERP32vCMBB+F/wfwg18W9MNKqMzypgIe5s6QXy7JWdT&#10;bC61yWr1r18GA9/u4/t5s8XgGtFTF2rPCp6yHASx9qbmSsHua/X4AiJEZIONZ1JwpQCL+Xg0w9L4&#10;C2+o38ZKpBAOJSqwMballEFbchgy3xIn7ug7hzHBrpKmw0sKd418zvOpdFhzarDY0rslfdr+OAVh&#10;uT63+rj+PllzvX0u+0LvVwelJg/D2yuISEO8i//dHybNLwr4eyZdIO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ZSBPMMAAADcAAAADwAAAAAAAAAAAAAAAACYAgAAZHJzL2Rv&#10;d25yZXYueG1sUEsFBgAAAAAEAAQA9QAAAIgDAAAAAA==&#10;">
              <v:textbox style="mso-fit-shape-to-text:t">
                <w:txbxContent>
                  <w:p w:rsidR="00552A7B" w:rsidRPr="006A37BB" w:rsidRDefault="00552A7B" w:rsidP="000627CD">
                    <w:pPr>
                      <w:pStyle w:val="NoSpacing"/>
                      <w:jc w:val="center"/>
                    </w:pPr>
                    <w:r>
                      <w:t>Update savings scores where needed**</w:t>
                    </w:r>
                  </w:p>
                </w:txbxContent>
              </v:textbox>
            </v:shape>
            <v:shapetype id="_x0000_t32" coordsize="21600,21600" o:spt="32" o:oned="t" path="m,l21600,21600e" filled="f">
              <v:path arrowok="t" fillok="f" o:connecttype="none"/>
              <o:lock v:ext="edit" shapetype="t"/>
            </v:shapetype>
            <v:shape id="AutoShape 525" o:spid="_x0000_s1077" type="#_x0000_t32" style="position:absolute;left:4813;top:4130;width:13;height:31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k8ZsMAAADcAAAADwAAAGRycy9kb3ducmV2LnhtbERPTWvCQBC9F/wPywi91U0KlRpdRQRL&#10;sfRQLUFvQ3ZMgtnZsLua6K93C0Jv83ifM1v0phEXcr62rCAdJSCIC6trLhX87tYv7yB8QNbYWCYF&#10;V/KwmA+eZphp2/EPXbahFDGEfYYKqhDaTEpfVGTQj2xLHLmjdQZDhK6U2mEXw00jX5NkLA3WHBsq&#10;bGlVUXHano2C/dfknF/zb9rk6WRzQGf8bfeh1POwX05BBOrDv/jh/tRx/tsY/p6JF8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SpPGbDAAAA3AAAAA8AAAAAAAAAAAAA&#10;AAAAoQIAAGRycy9kb3ducmV2LnhtbFBLBQYAAAAABAAEAPkAAACRAwAAAAA=&#10;">
              <v:stroke endarrow="block"/>
            </v:shape>
            <v:shape id="AutoShape 526" o:spid="_x0000_s1078" type="#_x0000_t32" style="position:absolute;left:4815;top:5360;width:13;height:31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WZ/cMAAADcAAAADwAAAGRycy9kb3ducmV2LnhtbERPTWsCMRC9C/0PYQreNKug1q1RSkER&#10;xYNalvY2bKa7SzeTJYm6+uuNIPQ2j/c5s0VranEm5yvLCgb9BARxbnXFhYKv47L3BsIHZI21ZVJw&#10;JQ+L+Utnhqm2F97T+RAKEUPYp6igDKFJpfR5SQZ93zbEkfu1zmCI0BVSO7zEcFPLYZKMpcGKY0OJ&#10;DX2WlP8dTkbB93Z6yq7ZjjbZYLr5QWf87bhSqvvafryDCNSGf/HTvdZx/mgCj2fiBXJ+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vlmf3DAAAA3AAAAA8AAAAAAAAAAAAA&#10;AAAAoQIAAGRycy9kb3ducmV2LnhtbFBLBQYAAAAABAAEAPkAAACRAwAAAAA=&#10;">
              <v:stroke endarrow="block"/>
            </v:shape>
            <v:shape id="AutoShape 527" o:spid="_x0000_s1079" type="#_x0000_t32" style="position:absolute;left:4830;top:6318;width:13;height:31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noNj8YAAADcAAAADwAAAGRycy9kb3ducmV2LnhtbESPQWvCQBCF70L/wzIFb7qxYKnRVUqh&#10;pVg8VCXobchOk9DsbNhdNfbXdw6Ctxnem/e+Wax616ozhdh4NjAZZ6CIS28brgzsd++jF1AxIVts&#10;PZOBK0VYLR8GC8ytv/A3nbepUhLCMUcDdUpdrnUsa3IYx74jFu3HB4dJ1lBpG/Ai4a7VT1n2rB02&#10;LA01dvRWU/m7PTkDh6/ZqbgWG1oXk9n6iMHFv92HMcPH/nUOKlGf7ubb9acV/KnQyjMygV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p6DY/GAAAA3AAAAA8AAAAAAAAA&#10;AAAAAAAAoQIAAGRycy9kb3ducmV2LnhtbFBLBQYAAAAABAAEAPkAAACUAwAAAAA=&#10;">
              <v:stroke endarrow="block"/>
            </v:shape>
            <v:shape id="AutoShape 528" o:spid="_x0000_s1080" type="#_x0000_t32" style="position:absolute;left:4843;top:7293;width:13;height:31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TaoFMQAAADcAAAADwAAAGRycy9kb3ducmV2LnhtbERPS2vCQBC+F/oflhG81Y0Fi0ldgxQq&#10;YunBB8Hehuw0Cc3Oht01Rn+9Wyj0Nh/fcxb5YFrRk/ONZQXTSQKCuLS64UrB8fD+NAfhA7LG1jIp&#10;uJKHfPn4sMBM2wvvqN+HSsQQ9hkqqEPoMil9WZNBP7EdceS+rTMYInSV1A4vMdy08jlJXqTBhmND&#10;jR291VT+7M9GwekjPRfX4pO2xTTdfqEz/nZYKzUeDatXEIGG8C/+c290nD9L4feZeIFc3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NqgUxAAAANwAAAAPAAAAAAAAAAAA&#10;AAAAAKECAABkcnMvZG93bnJldi54bWxQSwUGAAAAAAQABAD5AAAAkgMAAAAA&#10;">
              <v:stroke endarrow="block"/>
            </v:shape>
            <v:shape id="AutoShape 529" o:spid="_x0000_s1081" type="#_x0000_t32" style="position:absolute;left:4845;top:8024;width:13;height:31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DLNMYAAADcAAAADwAAAGRycy9kb3ducmV2LnhtbESPQWvCQBCF70L/wzKF3nRjD6LRVaTQ&#10;UiweqhL0NmTHJJidDburxv76zqHQ2wzvzXvfLFa9a9WNQmw8GxiPMlDEpbcNVwYO+/fhFFRMyBZb&#10;z2TgQRFWy6fBAnPr7/xNt12qlIRwzNFAnVKXax3LmhzGke+IRTv74DDJGiptA94l3LX6Ncsm2mHD&#10;0lBjR281lZfd1Rk4fs2uxaPY0qYYzzYnDC7+7D+MeXnu13NQifr0b/67/rSCPxF8eUYm0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pgyzTGAAAA3AAAAA8AAAAAAAAA&#10;AAAAAAAAoQIAAGRycy9kb3ducmV2LnhtbFBLBQYAAAAABAAEAPkAAACUAwAAAAA=&#10;">
              <v:stroke endarrow="block"/>
            </v:shape>
            <v:shape id="AutoShape 530" o:spid="_x0000_s1082" type="#_x0000_t32" style="position:absolute;left:5985;top:7128;width:1325;height:13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xur8QAAADcAAAADwAAAGRycy9kb3ducmV2LnhtbERPTWvCQBC9F/oflil4azbpIdTUNUih&#10;RSw9VCXU25Adk2B2NuyuGvvru4LgbR7vc2blaHpxIuc7ywqyJAVBXFvdcaNgu/l4fgXhA7LG3jIp&#10;uJCHcv74MMNC2zP/0GkdGhFD2BeooA1hKKT0dUsGfWIH4sjtrTMYInSN1A7PMdz08iVNc2mw49jQ&#10;4kDvLdWH9dEo+P2aHqtL9U2rKpuuduiM/9t8KjV5GhdvIAKN4S6+uZc6zs8zuD4TL5Dzf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FLG6vxAAAANwAAAAPAAAAAAAAAAAA&#10;AAAAAKECAABkcnMvZG93bnJldi54bWxQSwUGAAAAAAQABAD5AAAAkgMAAAAA&#10;">
              <v:stroke endarrow="block"/>
            </v:shape>
            <v:shape id="AutoShape 531" o:spid="_x0000_s1083" type="#_x0000_t32" style="position:absolute;left:6271;top:6016;width:1700;height:777;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WShK8EAAADcAAAADwAAAGRycy9kb3ducmV2LnhtbERPS2vCQBC+F/wPywi91Y0hhJq6irQU&#10;injxcehxyI6bYHY2ZKea/vuuIPQ2H99zluvRd+pKQ2wDG5jPMlDEdbAtOwOn4+fLK6goyBa7wGTg&#10;lyKsV5OnJVY23HhP14M4lUI4VmigEekrrWPdkMc4Cz1x4s5h8CgJDk7bAW8p3Hc6z7JSe2w5NTTY&#10;03tD9eXw4w18n/xukRcf3hXuKHuhbZsXpTHP03HzBkpolH/xw/1l0/wyh/sz6QK9+g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1ZKErwQAAANwAAAAPAAAAAAAAAAAAAAAA&#10;AKECAABkcnMvZG93bnJldi54bWxQSwUGAAAAAAQABAD5AAAAjwMAAAAA&#10;">
              <v:stroke endarrow="block"/>
            </v:shape>
            <v:shape id="AutoShape 532" o:spid="_x0000_s1084" type="#_x0000_t32" style="position:absolute;left:6271;top:7264;width:1014;height:2336;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6MeAMEAAADcAAAADwAAAGRycy9kb3ducmV2LnhtbERP32vCMBB+H/g/hBP2tqY6lNEZixYG&#10;shfRDbbHoznbYHMpTdbU/34ZDHy7j+/nbcrJdmKkwRvHChZZDoK4dtpwo+Dz4+3pBYQPyBo7x6Tg&#10;Rh7K7exhg4V2kU80nkMjUgj7AhW0IfSFlL5uyaLPXE+cuIsbLIYEh0bqAWMKt51c5vlaWjScGlrs&#10;qWqpvp5/rAITj2bsD1Xcv399ex3J3FbOKPU4n3avIAJN4S7+dx90mr9+hr9n0gVy+w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Lox4AwQAAANwAAAAPAAAAAAAAAAAAAAAA&#10;AKECAABkcnMvZG93bnJldi54bWxQSwUGAAAAAAQABAD5AAAAjwMAAAAA&#10;">
              <v:stroke endarrow="block"/>
            </v:shape>
            <v:shape id="Text Box 533" o:spid="_x0000_s1085" type="#_x0000_t202" style="position:absolute;left:7323;top:6799;width:1270;height: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LTuGsMA&#10;AADcAAAADwAAAGRycy9kb3ducmV2LnhtbERPTWsCMRC9F/wPYQreutmKFVmNIorQW60K0ts0GTeL&#10;m8m6Sde1v74pFHqbx/uc+bJ3teioDZVnBc9ZDoJYe1NxqeB42D5NQYSIbLD2TAruFGC5GDzMsTD+&#10;xu/U7WMpUgiHAhXYGJtCyqAtOQyZb4gTd/atw5hgW0rT4i2Fu1qO8nwiHVacGiw2tLakL/svpyBs&#10;dtdGn3efF2vu32+b7kWfth9KDR/71QxEpD7+i//crybNn4zh95l0gVz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LTuGsMAAADcAAAADwAAAAAAAAAAAAAAAACYAgAAZHJzL2Rv&#10;d25yZXYueG1sUEsFBgAAAAAEAAQA9QAAAIgDAAAAAA==&#10;">
              <v:textbox style="mso-fit-shape-to-text:t">
                <w:txbxContent>
                  <w:p w:rsidR="00552A7B" w:rsidRPr="006A37BB" w:rsidRDefault="00552A7B" w:rsidP="000627CD">
                    <w:pPr>
                      <w:pStyle w:val="NoSpacing"/>
                      <w:jc w:val="center"/>
                    </w:pPr>
                    <w:r>
                      <w:t>Remove m from M. |M| &gt; 0?</w:t>
                    </w:r>
                  </w:p>
                </w:txbxContent>
              </v:textbox>
            </v:shape>
            <v:shape id="AutoShape 534" o:spid="_x0000_s1086" type="#_x0000_t32" style="position:absolute;left:7971;top:7716;width:0;height:118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hdorMMAAADcAAAADwAAAGRycy9kb3ducmV2LnhtbERPTWvCQBC9F/wPywi91U0KlRpdRQRL&#10;sfRQLUFvQ3ZMgtnZsLua6K93C0Jv83ifM1v0phEXcr62rCAdJSCIC6trLhX87tYv7yB8QNbYWCYF&#10;V/KwmA+eZphp2/EPXbahFDGEfYYKqhDaTEpfVGTQj2xLHLmjdQZDhK6U2mEXw00jX5NkLA3WHBsq&#10;bGlVUXHano2C/dfknF/zb9rk6WRzQGf8bfeh1POwX05BBOrDv/jh/tRx/vgN/p6JF8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oXaKzDAAAA3AAAAA8AAAAAAAAAAAAA&#10;AAAAoQIAAGRycy9kb3ducmV2LnhtbFBLBQYAAAAABAAEAPkAAACRAwAAAAA=&#10;">
              <v:stroke endarrow="block"/>
            </v:shape>
            <v:shape id="Text Box 535" o:spid="_x0000_s1087" type="#_x0000_t202" style="position:absolute;left:7396;top:8925;width:1183;height:4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rV9sMA&#10;AADcAAAADwAAAGRycy9kb3ducmV2LnhtbERPS2sCMRC+F/wPYYTealahS9kapVQEbz4qiLdpMm4W&#10;N5N1E9fVX98UCr3Nx/ec6bx3teioDZVnBeNRBoJYe1NxqWD/tXx5AxEissHaMym4U4D5bPA0xcL4&#10;G2+p28VSpBAOBSqwMTaFlEFbchhGviFO3Mm3DmOCbSlNi7cU7mo5ybJcOqw4NVhs6NOSPu+uTkFY&#10;bC6NPm2+z9bcH+tF96oPy6NSz8P+4x1EpD7+i//cK5Pm5zn8PpMuk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yrV9sMAAADcAAAADwAAAAAAAAAAAAAAAACYAgAAZHJzL2Rv&#10;d25yZXYueG1sUEsFBgAAAAAEAAQA9QAAAIgDAAAAAA==&#10;">
              <v:textbox style="mso-fit-shape-to-text:t">
                <w:txbxContent>
                  <w:p w:rsidR="00552A7B" w:rsidRPr="006A37BB" w:rsidRDefault="00552A7B" w:rsidP="000627CD">
                    <w:pPr>
                      <w:pStyle w:val="NoSpacing"/>
                      <w:jc w:val="center"/>
                    </w:pPr>
                    <w:r>
                      <w:t>Stop</w:t>
                    </w:r>
                  </w:p>
                </w:txbxContent>
              </v:textbox>
            </v:shape>
            <v:shape id="Text Box 536" o:spid="_x0000_s1088" type="#_x0000_t202" style="position:absolute;left:3469;top:8337;width:2788;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ZwbcMA&#10;AADcAAAADwAAAGRycy9kb3ducmV2LnhtbERPTWsCMRC9F/wPYYTeNGuhVlajiCJ4q7UF8TYm42Zx&#10;M9lu4rr21zcFobd5vM+ZLTpXiZaaUHpWMBpmIIi1NyUXCr4+N4MJiBCRDVaeScGdAizmvacZ5sbf&#10;+IPafSxECuGQowIbY51LGbQlh2Hoa+LEnX3jMCbYFNI0eEvhrpIvWTaWDktODRZrWlnSl/3VKQjr&#10;3Xetz7vTxZr7z/u6fdWHzVGp5363nIKI1MV/8cO9NWn++A3+nkkXy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GZwbcMAAADcAAAADwAAAAAAAAAAAAAAAACYAgAAZHJzL2Rv&#10;d25yZXYueG1sUEsFBgAAAAAEAAQA9QAAAIgDAAAAAA==&#10;">
              <v:textbox style="mso-fit-shape-to-text:t">
                <w:txbxContent>
                  <w:p w:rsidR="00552A7B" w:rsidRPr="006A37BB" w:rsidRDefault="00552A7B" w:rsidP="000627CD">
                    <w:pPr>
                      <w:pStyle w:val="NoSpacing"/>
                      <w:jc w:val="center"/>
                    </w:pPr>
                    <w:r>
                      <w:t>Remove merges from M that are no longer allowed*</w:t>
                    </w:r>
                  </w:p>
                </w:txbxContent>
              </v:textbox>
            </v:shape>
            <v:shape id="AutoShape 537" o:spid="_x0000_s1089" type="#_x0000_t32" style="position:absolute;left:4858;top:8970;width:13;height:31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BbHMsYAAADcAAAADwAAAGRycy9kb3ducmV2LnhtbESPQWvCQBCF70L/wzKF3nRjD6LRVaTQ&#10;UiweqhL0NmTHJJidDburxv76zqHQ2wzvzXvfLFa9a9WNQmw8GxiPMlDEpbcNVwYO+/fhFFRMyBZb&#10;z2TgQRFWy6fBAnPr7/xNt12qlIRwzNFAnVKXax3LmhzGke+IRTv74DDJGiptA94l3LX6Ncsm2mHD&#10;0lBjR281lZfd1Rk4fs2uxaPY0qYYzzYnDC7+7D+MeXnu13NQifr0b/67/rSCPxFaeUYm0Mt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QWxzLGAAAA3AAAAA8AAAAAAAAA&#10;AAAAAAAAoQIAAGRycy9kb3ducmV2LnhtbFBLBQYAAAAABAAEAPkAAACUAwAAAAA=&#10;">
              <v:stroke endarrow="block"/>
            </v:shape>
            <v:shape id="Text Box 538" o:spid="_x0000_s1090" type="#_x0000_t202" style="position:absolute;left:7999;top:8063;width:600;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jH+xMAA&#10;AADcAAAADwAAAGRycy9kb3ducmV2LnhtbERPTWvCQBC9F/wPyxR6qxsFRVNXEa3gwYsa70N2mg3N&#10;zobs1MR/3xUKvc3jfc5qM/hG3amLdWADk3EGirgMtubKQHE9vC9ARUG22AQmAw+KsFmPXlaY29Dz&#10;me4XqVQK4ZijASfS5lrH0pHHOA4tceK+QudREuwqbTvsU7hv9DTL5tpjzanBYUs7R+X35ccbELHb&#10;yaP49PF4G0773mXlDAtj3l6H7QcooUH+xX/uo03z50t4PpMu0Ot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jH+xMAAAADcAAAADwAAAAAAAAAAAAAAAACYAgAAZHJzL2Rvd25y&#10;ZXYueG1sUEsFBgAAAAAEAAQA9QAAAIUDAAAAAA==&#10;" filled="f" stroked="f">
              <v:textbox style="mso-fit-shape-to-text:t">
                <w:txbxContent>
                  <w:p w:rsidR="00552A7B" w:rsidRPr="000627CD" w:rsidRDefault="00552A7B" w:rsidP="000627CD">
                    <w:pPr>
                      <w:pStyle w:val="NoSpacing"/>
                      <w:jc w:val="center"/>
                      <w:rPr>
                        <w:i/>
                      </w:rPr>
                    </w:pPr>
                    <w:r w:rsidRPr="000627CD">
                      <w:rPr>
                        <w:i/>
                      </w:rPr>
                      <w:t>No</w:t>
                    </w:r>
                  </w:p>
                </w:txbxContent>
              </v:textbox>
            </v:shape>
            <v:shape id="Text Box 539" o:spid="_x0000_s1091" type="#_x0000_t202" style="position:absolute;left:6325;top:6763;width:698;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LBhMMA&#10;AADcAAAADwAAAGRycy9kb3ducmV2LnhtbESPQU/DMAyF70j7D5EncWPpkICpLJumAdIOXNi6u9WY&#10;plrjVI1Zu3+PD0jcbL3n9z6vt1PszJWG3CZ2sFwUYIjr5FtuHFSnj4cVmCzIHrvE5OBGGbab2d0a&#10;S59G/qLrURqjIZxLdBBE+tLaXAeKmBepJ1btOw0RRdehsX7AUcNjZx+L4tlGbFkbAva0D1Rfjj/R&#10;gYjfLW/Ve8yH8/T5NoaifsLKufv5tHsFIzTJv/nv+uAV/0Xx9RmdwG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tLBhMMAAADcAAAADwAAAAAAAAAAAAAAAACYAgAAZHJzL2Rv&#10;d25yZXYueG1sUEsFBgAAAAAEAAQA9QAAAIgDAAAAAA==&#10;" filled="f" stroked="f">
              <v:textbox style="mso-fit-shape-to-text:t">
                <w:txbxContent>
                  <w:p w:rsidR="00552A7B" w:rsidRPr="000627CD" w:rsidRDefault="00552A7B" w:rsidP="000627CD">
                    <w:pPr>
                      <w:pStyle w:val="NoSpacing"/>
                      <w:jc w:val="center"/>
                      <w:rPr>
                        <w:i/>
                      </w:rPr>
                    </w:pPr>
                    <w:r w:rsidRPr="000627CD">
                      <w:rPr>
                        <w:i/>
                      </w:rPr>
                      <w:t>No</w:t>
                    </w:r>
                  </w:p>
                </w:txbxContent>
              </v:textbox>
            </v:shape>
            <v:shape id="Text Box 540" o:spid="_x0000_s1092" type="#_x0000_t202" style="position:absolute;left:4800;top:7304;width:698;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5kH8AA&#10;AADcAAAADwAAAGRycy9kb3ducmV2LnhtbERPS2vCQBC+F/oflin0VjcRWkt0FfEBHnrRxvuQnWZD&#10;s7MhO5r4712h0Nt8fM9ZrEbfqiv1sQlsIJ9koIirYBuuDZTf+7dPUFGQLbaBycCNIqyWz08LLGwY&#10;+EjXk9QqhXAs0IAT6QqtY+XIY5yEjjhxP6H3KAn2tbY9Dinct3qaZR/aY8OpwWFHG0fV7+niDYjY&#10;dX4rdz4ezuPXdnBZ9Y6lMa8v43oOSmiUf/Gf+2DT/FkOj2fSBXp5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Z5kH8AAAADcAAAADwAAAAAAAAAAAAAAAACYAgAAZHJzL2Rvd25y&#10;ZXYueG1sUEsFBgAAAAAEAAQA9QAAAIUDAAAAAA==&#10;" filled="f" stroked="f">
              <v:textbox style="mso-fit-shape-to-text:t">
                <w:txbxContent>
                  <w:p w:rsidR="00552A7B" w:rsidRPr="000627CD" w:rsidRDefault="00552A7B" w:rsidP="000627CD">
                    <w:pPr>
                      <w:pStyle w:val="NoSpacing"/>
                      <w:jc w:val="center"/>
                      <w:rPr>
                        <w:i/>
                      </w:rPr>
                    </w:pPr>
                    <w:r w:rsidRPr="000627CD">
                      <w:rPr>
                        <w:i/>
                      </w:rPr>
                      <w:t>Yes</w:t>
                    </w:r>
                  </w:p>
                </w:txbxContent>
              </v:textbox>
            </v:shape>
            <v:shape id="Text Box 541" o:spid="_x0000_s1093" type="#_x0000_t202" style="position:absolute;left:7273;top:6148;width:698;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z6aMAA&#10;AADcAAAADwAAAGRycy9kb3ducmV2LnhtbERPS2vCQBC+F/wPyxR6qxuFVkldRXyAh17UeB+y02xo&#10;djZkRxP/vSsUepuP7zmL1eAbdaMu1oENTMYZKOIy2JorA8V5/z4HFQXZYhOYDNwpwmo5ellgbkPP&#10;R7qdpFIphGOOBpxIm2sdS0ce4zi0xIn7CZ1HSbCrtO2wT+G+0dMs+9Qea04NDlvaOCp/T1dvQMSu&#10;J/di5+PhMnxve5eVH1gY8/Y6rL9ACQ3yL/5zH2yaP5vC85l0gV4+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Uz6aMAAAADcAAAADwAAAAAAAAAAAAAAAACYAgAAZHJzL2Rvd25y&#10;ZXYueG1sUEsFBgAAAAAEAAQA9QAAAIUDAAAAAA==&#10;" filled="f" stroked="f">
              <v:textbox style="mso-fit-shape-to-text:t">
                <w:txbxContent>
                  <w:p w:rsidR="00552A7B" w:rsidRPr="000627CD" w:rsidRDefault="00552A7B" w:rsidP="000627CD">
                    <w:pPr>
                      <w:pStyle w:val="NoSpacing"/>
                      <w:jc w:val="center"/>
                      <w:rPr>
                        <w:i/>
                      </w:rPr>
                    </w:pPr>
                    <w:r w:rsidRPr="000627CD">
                      <w:rPr>
                        <w:i/>
                      </w:rPr>
                      <w:t>No</w:t>
                    </w:r>
                  </w:p>
                </w:txbxContent>
              </v:textbox>
            </v:shape>
          </v:group>
        </w:pict>
      </w:r>
    </w:p>
    <w:p w:rsidR="00DE15E8" w:rsidRPr="004D18C2"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0627CD" w:rsidRDefault="000627CD" w:rsidP="008C1F29">
      <w:pPr>
        <w:pStyle w:val="NoSpacing"/>
        <w:spacing w:line="300" w:lineRule="auto"/>
      </w:pPr>
    </w:p>
    <w:p w:rsidR="000627CD" w:rsidRDefault="000627CD" w:rsidP="008C1F29">
      <w:pPr>
        <w:pStyle w:val="NoSpacing"/>
        <w:spacing w:line="300" w:lineRule="auto"/>
      </w:pPr>
    </w:p>
    <w:p w:rsidR="000627CD" w:rsidRDefault="000627CD" w:rsidP="008C1F29">
      <w:pPr>
        <w:pStyle w:val="NoSpacing"/>
        <w:spacing w:line="300" w:lineRule="auto"/>
      </w:pPr>
    </w:p>
    <w:p w:rsidR="000627CD" w:rsidRDefault="000627CD" w:rsidP="008C1F29">
      <w:pPr>
        <w:pStyle w:val="NoSpacing"/>
        <w:spacing w:line="300" w:lineRule="auto"/>
      </w:pPr>
    </w:p>
    <w:p w:rsidR="000627CD" w:rsidRDefault="000627CD" w:rsidP="008C1F29">
      <w:pPr>
        <w:pStyle w:val="NoSpacing"/>
        <w:spacing w:line="300" w:lineRule="auto"/>
      </w:pPr>
    </w:p>
    <w:p w:rsidR="000627CD" w:rsidRDefault="000627CD" w:rsidP="008C1F29">
      <w:pPr>
        <w:pStyle w:val="NoSpacing"/>
        <w:spacing w:line="300" w:lineRule="auto"/>
      </w:pPr>
    </w:p>
    <w:p w:rsidR="005A2994" w:rsidRDefault="005A2994" w:rsidP="008C1F29">
      <w:pPr>
        <w:pStyle w:val="NoSpacing"/>
        <w:spacing w:line="300" w:lineRule="auto"/>
      </w:pPr>
    </w:p>
    <w:p w:rsidR="00DE15E8" w:rsidRPr="000627CD" w:rsidRDefault="00DE15E8" w:rsidP="008C1F29">
      <w:pPr>
        <w:pStyle w:val="NoSpacing"/>
        <w:spacing w:line="300" w:lineRule="auto"/>
        <w:rPr>
          <w:rStyle w:val="Strong"/>
        </w:rPr>
      </w:pPr>
      <w:r w:rsidRPr="000627CD">
        <w:rPr>
          <w:rStyle w:val="Strong"/>
        </w:rPr>
        <w:t xml:space="preserve">* In case of </w:t>
      </w:r>
      <w:proofErr w:type="spellStart"/>
      <w:r w:rsidR="00EE6D3F" w:rsidRPr="000627CD">
        <w:rPr>
          <w:rStyle w:val="Strong"/>
        </w:rPr>
        <w:t>SavHT</w:t>
      </w:r>
      <w:proofErr w:type="spellEnd"/>
      <w:r w:rsidRPr="000627CD">
        <w:rPr>
          <w:rStyle w:val="Strong"/>
        </w:rPr>
        <w:t xml:space="preserve">, let’s say M merges route </w:t>
      </w:r>
      <w:proofErr w:type="gramStart"/>
      <w:r w:rsidRPr="000627CD">
        <w:rPr>
          <w:rStyle w:val="Strong"/>
        </w:rPr>
        <w:t>a and</w:t>
      </w:r>
      <w:proofErr w:type="gramEnd"/>
      <w:r w:rsidRPr="000627CD">
        <w:rPr>
          <w:rStyle w:val="Strong"/>
        </w:rPr>
        <w:t xml:space="preserve"> b to become route ab. Then all merges a-x or x-b are no longer allowed (x is any other route). In case of </w:t>
      </w:r>
      <w:proofErr w:type="spellStart"/>
      <w:r w:rsidR="0002378F" w:rsidRPr="000627CD">
        <w:rPr>
          <w:rStyle w:val="Strong"/>
        </w:rPr>
        <w:t>SavPlus</w:t>
      </w:r>
      <w:proofErr w:type="spellEnd"/>
      <w:r w:rsidRPr="000627CD">
        <w:rPr>
          <w:rStyle w:val="Strong"/>
        </w:rPr>
        <w:t xml:space="preserve">, these moves are still allowed: route x can be placed in between </w:t>
      </w:r>
      <w:proofErr w:type="spellStart"/>
      <w:r w:rsidRPr="000627CD">
        <w:rPr>
          <w:rStyle w:val="Strong"/>
        </w:rPr>
        <w:t>subroute</w:t>
      </w:r>
      <w:proofErr w:type="spellEnd"/>
      <w:r w:rsidRPr="000627CD">
        <w:rPr>
          <w:rStyle w:val="Strong"/>
        </w:rPr>
        <w:t xml:space="preserve"> </w:t>
      </w:r>
      <w:proofErr w:type="gramStart"/>
      <w:r w:rsidRPr="000627CD">
        <w:rPr>
          <w:rStyle w:val="Strong"/>
        </w:rPr>
        <w:t>a and</w:t>
      </w:r>
      <w:proofErr w:type="gramEnd"/>
      <w:r w:rsidRPr="000627CD">
        <w:rPr>
          <w:rStyle w:val="Strong"/>
        </w:rPr>
        <w:t xml:space="preserve"> b in the new route.</w:t>
      </w:r>
    </w:p>
    <w:p w:rsidR="00DE15E8" w:rsidRDefault="00DE15E8" w:rsidP="008C1F29">
      <w:pPr>
        <w:pStyle w:val="NoSpacing"/>
        <w:spacing w:line="300" w:lineRule="auto"/>
      </w:pPr>
      <w:r w:rsidRPr="000627CD">
        <w:rPr>
          <w:rStyle w:val="Strong"/>
        </w:rPr>
        <w:t xml:space="preserve">** Because of the merge, visits may have been moved forward in time, so time-related attributes of </w:t>
      </w:r>
      <w:proofErr w:type="spellStart"/>
      <w:r w:rsidRPr="000627CD">
        <w:rPr>
          <w:rStyle w:val="Strong"/>
        </w:rPr>
        <w:t>merges</w:t>
      </w:r>
      <w:proofErr w:type="spellEnd"/>
      <w:r w:rsidRPr="000627CD">
        <w:rPr>
          <w:rStyle w:val="Strong"/>
        </w:rPr>
        <w:t xml:space="preserve"> involving such visits may need to be updated. In addition, in </w:t>
      </w:r>
      <w:proofErr w:type="spellStart"/>
      <w:r w:rsidR="0002378F" w:rsidRPr="000627CD">
        <w:rPr>
          <w:rStyle w:val="Strong"/>
        </w:rPr>
        <w:t>SavPlus</w:t>
      </w:r>
      <w:proofErr w:type="spellEnd"/>
      <w:r w:rsidRPr="000627CD">
        <w:rPr>
          <w:rStyle w:val="Strong"/>
        </w:rPr>
        <w:t>, saved distances may change after executing a merge M, for merges with the same insertion point as M.</w:t>
      </w:r>
      <w:r>
        <w:br w:type="page"/>
      </w:r>
    </w:p>
    <w:p w:rsidR="00DE15E8" w:rsidRPr="000627CD" w:rsidRDefault="000627CD" w:rsidP="008C1F29">
      <w:pPr>
        <w:pStyle w:val="NoSpacing"/>
        <w:spacing w:line="300" w:lineRule="auto"/>
        <w:rPr>
          <w:b/>
          <w:sz w:val="18"/>
        </w:rPr>
      </w:pPr>
      <w:proofErr w:type="gramStart"/>
      <w:r w:rsidRPr="00CB4B22">
        <w:rPr>
          <w:rStyle w:val="Strong"/>
        </w:rPr>
        <w:lastRenderedPageBreak/>
        <w:t xml:space="preserve">Figure </w:t>
      </w:r>
      <w:r w:rsidR="00CB7DC6">
        <w:rPr>
          <w:rStyle w:val="Strong"/>
        </w:rPr>
        <w:t>15</w:t>
      </w:r>
      <w:r w:rsidRPr="00CB4B22">
        <w:rPr>
          <w:rStyle w:val="Strong"/>
        </w:rPr>
        <w:t>.</w:t>
      </w:r>
      <w:proofErr w:type="gramEnd"/>
      <w:r w:rsidRPr="00CB4B22">
        <w:rPr>
          <w:rStyle w:val="Strong"/>
        </w:rPr>
        <w:t xml:space="preserve"> </w:t>
      </w:r>
      <w:proofErr w:type="spellStart"/>
      <w:proofErr w:type="gramStart"/>
      <w:r>
        <w:rPr>
          <w:rStyle w:val="Strong"/>
        </w:rPr>
        <w:t>Pseudocode</w:t>
      </w:r>
      <w:proofErr w:type="spellEnd"/>
      <w:r>
        <w:rPr>
          <w:rStyle w:val="Strong"/>
        </w:rPr>
        <w:t xml:space="preserve"> for cost-based insertion heuristics (</w:t>
      </w:r>
      <w:proofErr w:type="spellStart"/>
      <w:r>
        <w:rPr>
          <w:rStyle w:val="Strong"/>
        </w:rPr>
        <w:t>SeqIns</w:t>
      </w:r>
      <w:proofErr w:type="spellEnd"/>
      <w:r>
        <w:rPr>
          <w:rStyle w:val="Strong"/>
        </w:rPr>
        <w:t xml:space="preserve"> and </w:t>
      </w:r>
      <w:proofErr w:type="spellStart"/>
      <w:r>
        <w:rPr>
          <w:rStyle w:val="Strong"/>
        </w:rPr>
        <w:t>ParIns</w:t>
      </w:r>
      <w:proofErr w:type="spellEnd"/>
      <w:r>
        <w:rPr>
          <w:rStyle w:val="Strong"/>
        </w:rPr>
        <w:t>).</w:t>
      </w:r>
      <w:proofErr w:type="gramEnd"/>
    </w:p>
    <w:p w:rsidR="00DE15E8" w:rsidRDefault="005B1801" w:rsidP="008C1F29">
      <w:pPr>
        <w:pStyle w:val="NoSpacing"/>
        <w:spacing w:line="300" w:lineRule="auto"/>
      </w:pPr>
      <w:r w:rsidRPr="005B1801">
        <w:rPr>
          <w:noProof/>
          <w:lang w:val="nl-NL" w:eastAsia="nl-NL"/>
        </w:rPr>
        <w:pict>
          <v:group id="Group 691" o:spid="_x0000_s1094" style="position:absolute;left:0;text-align:left;margin-left:4.1pt;margin-top:9.45pt;width:461.85pt;height:580.45pt;z-index:251835392" coordorigin="1522,1832" coordsize="9237,116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">
            <v:shape id="AutoShape 502" o:spid="_x0000_s1095" type="#_x0000_t32" style="position:absolute;left:9517;top:10032;width:604;height:1855;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Ca3MIAAADcAAAADwAAAGRycy9kb3ducmV2LnhtbERPTYvCMBC9L/gfwgh7WTStB1eqUUQQ&#10;xMPCag8eh2Rsi82kJrF2//1mQdjbPN7nrDaDbUVPPjSOFeTTDASxdqbhSkF53k8WIEJENtg6JgU/&#10;FGCzHr2tsDDuyd/Un2IlUgiHAhXUMXaFlEHXZDFMXUecuKvzFmOCvpLG4zOF21bOsmwuLTacGmrs&#10;aFeTvp0eVkFzLL/K/uMevV4c84vPw/nSaqXex8N2CSLSEP/FL/fBpPnZJ/w9ky6Q6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WCa3MIAAADcAAAADwAAAAAAAAAAAAAA&#10;AAChAgAAZHJzL2Rvd25yZXYueG1sUEsFBgAAAAAEAAQA+QAAAJADAAAAAA==&#10;"/>
            <v:shape id="Text Box 512" o:spid="_x0000_s1096" type="#_x0000_t202" style="position:absolute;left:5033;top:9178;width:376;height:25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hd6cUA&#10;AADcAAAADwAAAGRycy9kb3ducmV2LnhtbESPQWvDMAyF74P9B6PBbqvdHUqb1i2lbDAYjKXZYUc1&#10;VhPTWM5ir83+/XQo9Cbxnt77tNqMoVNnGpKPbGE6MaCI6+g8Nxa+qtenOaiUkR12kcnCHyXYrO/v&#10;Vli4eOGSzvvcKAnhVKCFNue+0DrVLQVMk9gTi3aMQ8As69BoN+BFwkOnn42Z6YCepaHFnnYt1af9&#10;b7Cw/ebyxf98HD7LY+mramH4fXay9vFh3C5BZRrzzXy9fnOCb4RWnpEJ9Po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qF3pxQAAANwAAAAPAAAAAAAAAAAAAAAAAJgCAABkcnMv&#10;ZG93bnJldi54bWxQSwUGAAAAAAQABAD1AAAAigMAAAAA&#10;" filled="f" stroked="f">
              <v:textbox inset="0,0,0,0">
                <w:txbxContent>
                  <w:p w:rsidR="00552A7B" w:rsidRPr="000627CD" w:rsidRDefault="00552A7B" w:rsidP="000627CD">
                    <w:pPr>
                      <w:pStyle w:val="NoSpacing"/>
                      <w:jc w:val="center"/>
                      <w:rPr>
                        <w:i/>
                      </w:rPr>
                    </w:pPr>
                    <w:r w:rsidRPr="000627CD">
                      <w:rPr>
                        <w:i/>
                      </w:rPr>
                      <w:t>Yes</w:t>
                    </w:r>
                  </w:p>
                </w:txbxContent>
              </v:textbox>
            </v:shape>
            <v:shape id="Text Box 513" o:spid="_x0000_s1097" type="#_x0000_t202" style="position:absolute;left:9347;top:10871;width:418;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O+K8MA&#10;AADcAAAADwAAAGRycy9kb3ducmV2LnhtbERPTWsCMRC9C/6HMEIvUrP2INutUUQpFKqCWsTjdDNu&#10;VjeTZZPq+u+NIPQ2j/c542lrK3GhxpeOFQwHCQji3OmSCwU/u8/XFIQPyBorx6TgRh6mk25njJl2&#10;V97QZRsKEUPYZ6jAhFBnUvrckEU/cDVx5I6usRgibAqpG7zGcFvJtyQZSYslxwaDNc0N5eftn1WQ&#10;mlF/ZVeL8vC926/NSae/xXCp1EuvnX2ACNSGf/HT/aXj/OQdHs/EC+Tk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yO+K8MAAADcAAAADwAAAAAAAAAAAAAAAACYAgAAZHJzL2Rv&#10;d25yZXYueG1sUEsFBgAAAAAEAAQA9QAAAIgDAAAAAA==&#10;" filled="f" stroked="f">
              <v:textbox style="mso-fit-shape-to-text:t" inset="0,,0">
                <w:txbxContent>
                  <w:p w:rsidR="00552A7B" w:rsidRPr="000627CD" w:rsidRDefault="00552A7B" w:rsidP="000627CD">
                    <w:pPr>
                      <w:pStyle w:val="NoSpacing"/>
                      <w:jc w:val="center"/>
                      <w:rPr>
                        <w:i/>
                      </w:rPr>
                    </w:pPr>
                    <w:r w:rsidRPr="000627CD">
                      <w:rPr>
                        <w:i/>
                      </w:rPr>
                      <w:t>Yes</w:t>
                    </w:r>
                  </w:p>
                </w:txbxContent>
              </v:textbox>
            </v:shape>
            <v:shape id="Text Box 514" o:spid="_x0000_s1098" type="#_x0000_t202" style="position:absolute;left:9685;top:12274;width:323;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CBa8YA&#10;AADcAAAADwAAAGRycy9kb3ducmV2LnhtbESPQUvDQBCF74L/YRnBizSbeCgh7aaIIghaoamIxzE7&#10;ZqPZ2ZBd2/jvnUOhtxnem/e+WW9mP6gDTbEPbKDIclDEbbA9dwbe9o+LElRMyBaHwGTgjyJs6suL&#10;NVY2HHlHhyZ1SkI4VmjApTRWWsfWkceYhZFYtK8weUyyTp22Ex4l3A/6Ns+X2mPP0uBwpHtH7U/z&#10;6w2Ubnmz9duH/uN5//7qvm352RUvxlxfzXcrUInmdDafrp+s4BeCL8/IBLr+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O8CBa8YAAADcAAAADwAAAAAAAAAAAAAAAACYAgAAZHJz&#10;L2Rvd25yZXYueG1sUEsFBgAAAAAEAAQA9QAAAIsDAAAAAA==&#10;" filled="f" stroked="f">
              <v:textbox style="mso-fit-shape-to-text:t" inset="0,,0">
                <w:txbxContent>
                  <w:p w:rsidR="00552A7B" w:rsidRPr="000627CD" w:rsidRDefault="00552A7B" w:rsidP="000627CD">
                    <w:pPr>
                      <w:pStyle w:val="NoSpacing"/>
                      <w:jc w:val="center"/>
                      <w:rPr>
                        <w:i/>
                      </w:rPr>
                    </w:pPr>
                    <w:r w:rsidRPr="000627CD">
                      <w:rPr>
                        <w:i/>
                      </w:rPr>
                      <w:t>Yes</w:t>
                    </w:r>
                  </w:p>
                </w:txbxContent>
              </v:textbox>
            </v:shape>
            <v:shape id="Text Box 515" o:spid="_x0000_s1099" type="#_x0000_t202" style="position:absolute;left:8744;top:12696;width:316;height:32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TTYIMIA&#10;AADcAAAADwAAAGRycy9kb3ducmV2LnhtbERPTYvCMBC9L+x/CLPgbU3rQZZqFCld2AURWhU8Ds1s&#10;W2wmpYka/71ZELzN433Och1ML640us6ygnSagCCure64UXDYf39+gXAeWWNvmRTcycF69f62xEzb&#10;G5d0rXwjYgi7DBW03g+ZlK5uyaCb2oE4cn92NOgjHBupR7zFcNPLWZLMpcGOY0OLA+Ut1efqYhSc&#10;ZkVThF25OfLvtgznIt/nl0qpyUfYLEB4Cv4lfrp/dJyfpvD/TLxA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dNNggwgAAANwAAAAPAAAAAAAAAAAAAAAAAJgCAABkcnMvZG93&#10;bnJldi54bWxQSwUGAAAAAAQABAD1AAAAhwMAAAAA&#10;" filled="f" stroked="f">
              <v:textbox inset="0,,0">
                <w:txbxContent>
                  <w:p w:rsidR="00552A7B" w:rsidRPr="000627CD" w:rsidRDefault="00552A7B" w:rsidP="000627CD">
                    <w:pPr>
                      <w:pStyle w:val="NoSpacing"/>
                      <w:jc w:val="center"/>
                      <w:rPr>
                        <w:i/>
                      </w:rPr>
                    </w:pPr>
                    <w:r w:rsidRPr="000627CD">
                      <w:rPr>
                        <w:i/>
                      </w:rPr>
                      <w:t>No</w:t>
                    </w:r>
                  </w:p>
                </w:txbxContent>
              </v:textbox>
            </v:shape>
            <v:shape id="Text Box 516" o:spid="_x0000_s1100" type="#_x0000_t202" style="position:absolute;left:8734;top:11948;width:326;height:33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eZGV8IA&#10;AADcAAAADwAAAGRycy9kb3ducmV2LnhtbERPTYvCMBC9L+x/CLPgbU3tQZZqFCld2AURWhU8Ds1s&#10;W2wmpYka/71ZELzN433Och1ML640us6ygtk0AUFcW91xo+Cw//78AuE8ssbeMim4k4P16v1tiZm2&#10;Ny7pWvlGxBB2GSpovR8yKV3dkkE3tQNx5P7saNBHODZSj3iL4aaXaZLMpcGOY0OLA+Ut1efqYhSc&#10;0qIpwq7cHPl3W4Zzke/zS6XU5CNsFiA8Bf8SP90/Os6fpfD/TLxArh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5kZXwgAAANwAAAAPAAAAAAAAAAAAAAAAAJgCAABkcnMvZG93&#10;bnJldi54bWxQSwUGAAAAAAQABAD1AAAAhwMAAAAA&#10;" filled="f" stroked="f">
              <v:textbox inset="0,,0">
                <w:txbxContent>
                  <w:p w:rsidR="00552A7B" w:rsidRPr="000627CD" w:rsidRDefault="00552A7B" w:rsidP="000627CD">
                    <w:pPr>
                      <w:pStyle w:val="NoSpacing"/>
                      <w:jc w:val="center"/>
                      <w:rPr>
                        <w:i/>
                      </w:rPr>
                    </w:pPr>
                    <w:r w:rsidRPr="000627CD">
                      <w:rPr>
                        <w:i/>
                      </w:rPr>
                      <w:t>No</w:t>
                    </w:r>
                  </w:p>
                </w:txbxContent>
              </v:textbox>
            </v:shape>
            <v:shape id="Text Box 517" o:spid="_x0000_s1101" type="#_x0000_t202" style="position:absolute;left:6486;top:8840;width:359;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IfHMQA&#10;AADcAAAADwAAAGRycy9kb3ducmV2LnhtbERP22rCQBB9L/Qflin4UuomChJSVymKIHgBYyl9nGan&#10;2dTsbMiuGv++WxD6Nodznem8t424UOdrxwrSYQKCuHS65krB+3H1koHwAVlj45gU3MjDfPb4MMVc&#10;uysf6FKESsQQ9jkqMCG0uZS+NGTRD11LHLlv11kMEXaV1B1eY7ht5ChJJtJizbHBYEsLQ+WpOFsF&#10;mZk87+xuWX9ujh9786OzryrdKjV46t9eQQTqw7/47l7rOD8dw98z8QI5+w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SHxzEAAAA3AAAAA8AAAAAAAAAAAAAAAAAmAIAAGRycy9k&#10;b3ducmV2LnhtbFBLBQYAAAAABAAEAPUAAACJAwAAAAA=&#10;" filled="f" stroked="f">
              <v:textbox style="mso-fit-shape-to-text:t" inset="0,,0">
                <w:txbxContent>
                  <w:p w:rsidR="00552A7B" w:rsidRPr="000627CD" w:rsidRDefault="00552A7B" w:rsidP="000627CD">
                    <w:pPr>
                      <w:pStyle w:val="NoSpacing"/>
                      <w:jc w:val="center"/>
                      <w:rPr>
                        <w:i/>
                      </w:rPr>
                    </w:pPr>
                    <w:r w:rsidRPr="000627CD">
                      <w:rPr>
                        <w:i/>
                      </w:rPr>
                      <w:t>No</w:t>
                    </w:r>
                  </w:p>
                </w:txbxContent>
              </v:textbox>
            </v:shape>
            <v:shape id="Text Box 477" o:spid="_x0000_s1102" type="#_x0000_t202" style="position:absolute;left:1522;top:2740;width:2984;height: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LKdZ8MA&#10;AADcAAAADwAAAGRycy9kb3ducmV2LnhtbERPS2sCMRC+F/ofwhS8dbMWK2U1iiiCNx8tlN6mybhZ&#10;3EzWTbqu/fVGKPQ2H99zpvPe1aKjNlSeFQyzHASx9qbiUsHH+/r5DUSIyAZrz6TgSgHms8eHKRbG&#10;X3hP3SGWIoVwKFCBjbEppAzaksOQ+YY4cUffOowJtqU0LV5SuKvlS56PpcOKU4PFhpaW9Onw4xSE&#10;1e7c6OPu+2TN9Xe76l715/pLqcFTv5iAiNTHf/Gfe2PS/OEI7s+kC+T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LKdZ8MAAADcAAAADwAAAAAAAAAAAAAAAACYAgAAZHJzL2Rv&#10;d25yZXYueG1sUEsFBgAAAAAEAAQA9QAAAIgDAAAAAA==&#10;">
              <v:textbox style="mso-fit-shape-to-text:t">
                <w:txbxContent>
                  <w:p w:rsidR="00552A7B" w:rsidRPr="0032213A" w:rsidRDefault="00552A7B" w:rsidP="000627CD">
                    <w:pPr>
                      <w:pStyle w:val="NoSpacing"/>
                      <w:jc w:val="center"/>
                    </w:pPr>
                    <w:r>
                      <w:t>s</w:t>
                    </w:r>
                    <w:r>
                      <w:rPr>
                        <w:vertAlign w:val="subscript"/>
                      </w:rPr>
                      <w:t>1</w:t>
                    </w:r>
                    <w:r>
                      <w:t>…</w:t>
                    </w:r>
                    <w:proofErr w:type="spellStart"/>
                    <w:proofErr w:type="gramStart"/>
                    <w:r>
                      <w:t>s</w:t>
                    </w:r>
                    <w:r>
                      <w:rPr>
                        <w:vertAlign w:val="subscript"/>
                      </w:rPr>
                      <w:t>k</w:t>
                    </w:r>
                    <w:proofErr w:type="spellEnd"/>
                    <w:proofErr w:type="gramEnd"/>
                    <w:r>
                      <w:t xml:space="preserve"> = k seed customers, selected based on seed selection method</w:t>
                    </w:r>
                  </w:p>
                </w:txbxContent>
              </v:textbox>
            </v:shape>
            <v:shape id="Text Box 478" o:spid="_x0000_s1103" type="#_x0000_t202" style="position:absolute;left:3511;top:4222;width:297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4/MMA&#10;AADcAAAADwAAAGRycy9kb3ducmV2LnhtbERP32vCMBB+F/wfwg32pqmCQzpTkYng25wbjL2dybUp&#10;NpfaZLXur18GA9/u4/t5q/XgGtFTF2rPCmbTDASx9qbmSsHH+26yBBEissHGMym4UYB1MR6tMDf+&#10;ym/UH2MlUgiHHBXYGNtcyqAtOQxT3xInrvSdw5hgV0nT4TWFu0bOs+xJOqw5NVhs6cWSPh+/nYKw&#10;PVxaXR5OZ2tuP6/bfqE/d19KPT4Mm2cQkYZ4F/+79ybNny3g75l0gSx+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44/MMAAADcAAAADwAAAAAAAAAAAAAAAACYAgAAZHJzL2Rv&#10;d25yZXYueG1sUEsFBgAAAAAEAAQA9QAAAIgDAAAAAA==&#10;">
              <v:textbox style="mso-fit-shape-to-text:t">
                <w:txbxContent>
                  <w:p w:rsidR="00552A7B" w:rsidRPr="0032213A" w:rsidRDefault="00552A7B" w:rsidP="000627CD">
                    <w:pPr>
                      <w:pStyle w:val="NoSpacing"/>
                      <w:jc w:val="center"/>
                    </w:pPr>
                    <w:r>
                      <w:t xml:space="preserve">S = set of seed routes to seed customers </w:t>
                    </w:r>
                    <w:proofErr w:type="spellStart"/>
                    <w:r>
                      <w:t>s</w:t>
                    </w:r>
                    <w:r>
                      <w:rPr>
                        <w:vertAlign w:val="subscript"/>
                      </w:rPr>
                      <w:t>i</w:t>
                    </w:r>
                    <w:proofErr w:type="spellEnd"/>
                    <w:r>
                      <w:t xml:space="preserve"> (from/to depot)</w:t>
                    </w:r>
                  </w:p>
                </w:txbxContent>
              </v:textbox>
            </v:shape>
            <v:shape id="Text Box 479" o:spid="_x0000_s1104" type="#_x0000_t202" style="position:absolute;left:3474;top:1832;width:2976;height:4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yymi8IA&#10;AADcAAAADwAAAGRycy9kb3ducmV2LnhtbERPTWsCMRC9F/wPYQRvNWtBKatRRBF601pBvI3JuFnc&#10;TNZNXNf++qZQ6G0e73Nmi85VoqUmlJ4VjIYZCGLtTcmFgsPX5vUdRIjIBivPpOBJARbz3ssMc+Mf&#10;/EntPhYihXDIUYGNsc6lDNqSwzD0NXHiLr5xGBNsCmkafKRwV8m3LJtIhyWnBos1rSzp6/7uFIT1&#10;7lbry+58teb5vV23Y33cnJQa9LvlFESkLv6L/9wfJs0fTeD3mXSBn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jLKaLwgAAANwAAAAPAAAAAAAAAAAAAAAAAJgCAABkcnMvZG93&#10;bnJldi54bWxQSwUGAAAAAAQABAD1AAAAhwMAAAAA&#10;">
              <v:textbox style="mso-fit-shape-to-text:t">
                <w:txbxContent>
                  <w:p w:rsidR="00552A7B" w:rsidRPr="0032213A" w:rsidRDefault="00552A7B" w:rsidP="000627CD">
                    <w:pPr>
                      <w:pStyle w:val="NoSpacing"/>
                      <w:jc w:val="center"/>
                    </w:pPr>
                    <w:r>
                      <w:t xml:space="preserve">U = set of </w:t>
                    </w:r>
                    <w:proofErr w:type="spellStart"/>
                    <w:r>
                      <w:t>unrouted</w:t>
                    </w:r>
                    <w:proofErr w:type="spellEnd"/>
                    <w:r>
                      <w:t xml:space="preserve"> customers</w:t>
                    </w:r>
                  </w:p>
                </w:txbxContent>
              </v:textbox>
            </v:shape>
            <v:shape id="Text Box 480" o:spid="_x0000_s1105" type="#_x0000_t202" style="position:absolute;left:3549;top:5147;width:2967;height: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ADEMMA&#10;AADcAAAADwAAAGRycy9kb3ducmV2LnhtbERPS2sCMRC+F/ofwhS8dbMWrGU1iiiCNx8tlN6mybhZ&#10;3EzWTbqu/fVGKPQ2H99zpvPe1aKjNlSeFQyzHASx9qbiUsHH+/r5DUSIyAZrz6TgSgHms8eHKRbG&#10;X3hP3SGWIoVwKFCBjbEppAzaksOQ+YY4cUffOowJtqU0LV5SuKvlS56/SocVpwaLDS0t6dPhxykI&#10;q9250cfd98ma6+921Y305/pLqcFTv5iAiNTHf/Gfe2PS/OEY7s+kC+T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GADEMMAAADcAAAADwAAAAAAAAAAAAAAAACYAgAAZHJzL2Rv&#10;d25yZXYueG1sUEsFBgAAAAAEAAQA9QAAAIgDAAAAAA==&#10;">
              <v:textbox style="mso-fit-shape-to-text:t">
                <w:txbxContent>
                  <w:p w:rsidR="00552A7B" w:rsidRPr="0032213A" w:rsidRDefault="00552A7B" w:rsidP="000627CD">
                    <w:pPr>
                      <w:pStyle w:val="NoSpacing"/>
                      <w:jc w:val="center"/>
                    </w:pPr>
                    <w:r>
                      <w:t>M = list of all possible insertion moves of customers in U into seed routes in S</w:t>
                    </w:r>
                  </w:p>
                </w:txbxContent>
              </v:textbox>
            </v:shape>
            <v:shape id="Text Box 481" o:spid="_x0000_s1106" type="#_x0000_t202" style="position:absolute;left:3525;top:6363;width:296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YsYA&#10;AADcAAAADwAAAGRycy9kb3ducmV2LnhtbESPQWsCMRCF70L/QxihN81aaJGtUUQReqvVQultTMbN&#10;4may3aTr2l/fORR6m+G9ee+bxWoIjeqpS3VkA7NpAYrYRldzZeD9uJvMQaWM7LCJTAZulGC1vBst&#10;sHTxym/UH3KlJIRTiQZ8zm2pdbKeAqZpbIlFO8cuYJa1q7Tr8CrhodEPRfGkA9YsDR5b2niyl8N3&#10;MJC2+6/Wnveni3e3n9dt/2g/dp/G3I+H9TOoTEP+N/9dvzjBnwmtPCMT6O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YsYAAADcAAAADwAAAAAAAAAAAAAAAACYAgAAZHJz&#10;L2Rvd25yZXYueG1sUEsFBgAAAAAEAAQA9QAAAIsDAAAAAA==&#10;">
              <v:textbox style="mso-fit-shape-to-text:t">
                <w:txbxContent>
                  <w:p w:rsidR="00552A7B" w:rsidRPr="0032213A" w:rsidRDefault="00552A7B" w:rsidP="000627CD">
                    <w:pPr>
                      <w:pStyle w:val="NoSpacing"/>
                      <w:jc w:val="center"/>
                    </w:pPr>
                    <w:r>
                      <w:t>Calculate/update costs and regret for all moves in M</w:t>
                    </w:r>
                  </w:p>
                </w:txbxContent>
              </v:textbox>
            </v:shape>
            <v:shape id="Text Box 482" o:spid="_x0000_s1107" type="#_x0000_t202" style="position:absolute;left:3513;top:7310;width:2967;height: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My+cMA&#10;AADcAAAADwAAAGRycy9kb3ducmV2LnhtbERPS2sCMRC+F/ofwhS8dbMWLHY1iiiCNx8tlN6mybhZ&#10;3EzWTbqu/fVGKPQ2H99zpvPe1aKjNlSeFQyzHASx9qbiUsHH+/p5DCJEZIO1Z1JwpQDz2ePDFAvj&#10;L7yn7hBLkUI4FKjAxtgUUgZtyWHIfEOcuKNvHcYE21KaFi8p3NXyJc9fpcOKU4PFhpaW9Onw4xSE&#10;1e7c6OPu+2TN9Xe76kb6c/2l1OCpX0xAROrjv/jPvTFp/vAN7s+kC+Ts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rMy+cMAAADcAAAADwAAAAAAAAAAAAAAAACYAgAAZHJzL2Rv&#10;d25yZXYueG1sUEsFBgAAAAAEAAQA9QAAAIgDAAAAAA==&#10;">
              <v:textbox style="mso-fit-shape-to-text:t">
                <w:txbxContent>
                  <w:p w:rsidR="00552A7B" w:rsidRPr="0032213A" w:rsidRDefault="00552A7B" w:rsidP="000627CD">
                    <w:pPr>
                      <w:pStyle w:val="NoSpacing"/>
                      <w:jc w:val="center"/>
                    </w:pPr>
                    <w:r>
                      <w:t>m = move in M with lowest insertion cost*. u = the customer that m inserts</w:t>
                    </w:r>
                  </w:p>
                </w:txbxContent>
              </v:textbox>
            </v:shape>
            <v:shape id="Text Box 483" o:spid="_x0000_s1108" type="#_x0000_t202" style="position:absolute;left:3849;top:8495;width:2346;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n0QsIA&#10;AADcAAAADwAAAGRycy9kb3ducmV2LnhtbERPTWsCMRC9F/wPYQRvNatgKatRRBG8aW2heBuTcbO4&#10;maybuK7++qZQ6G0e73Nmi85VoqUmlJ4VjIYZCGLtTcmFgq/Pzes7iBCRDVaeScGDAizmvZcZ5sbf&#10;+YPaQyxECuGQowIbY51LGbQlh2Hoa+LEnX3jMCbYFNI0eE/hrpLjLHuTDktODRZrWlnSl8PNKQjr&#10;/bXW5/3pYs3juVu3E/29OSo16HfLKYhIXfwX/7m3Js0fj+D3mXSBn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qfRCwgAAANwAAAAPAAAAAAAAAAAAAAAAAJgCAABkcnMvZG93&#10;bnJldi54bWxQSwUGAAAAAAQABAD1AAAAhwMAAAAA&#10;">
              <v:textbox style="mso-fit-shape-to-text:t">
                <w:txbxContent>
                  <w:p w:rsidR="00552A7B" w:rsidRDefault="00552A7B" w:rsidP="000627CD">
                    <w:pPr>
                      <w:pStyle w:val="NoSpacing"/>
                      <w:jc w:val="center"/>
                    </w:pPr>
                    <w:r>
                      <w:t>Check feasibility of m.</w:t>
                    </w:r>
                  </w:p>
                  <w:p w:rsidR="00552A7B" w:rsidRPr="0032213A" w:rsidRDefault="00552A7B" w:rsidP="000627CD">
                    <w:pPr>
                      <w:pStyle w:val="NoSpacing"/>
                      <w:jc w:val="center"/>
                    </w:pPr>
                    <w:proofErr w:type="gramStart"/>
                    <w:r>
                      <w:t>m</w:t>
                    </w:r>
                    <w:proofErr w:type="gramEnd"/>
                    <w:r>
                      <w:t xml:space="preserve"> feasible?</w:t>
                    </w:r>
                  </w:p>
                </w:txbxContent>
              </v:textbox>
            </v:shape>
            <v:shape id="Text Box 484" o:spid="_x0000_s1109" type="#_x0000_t202" style="position:absolute;left:3537;top:9450;width:296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tqNcIA&#10;AADcAAAADwAAAGRycy9kb3ducmV2LnhtbERPTWsCMRC9F/wPYQRvNeuCpWyNUiqCN60VxNs0GTeL&#10;m8m6ievqr28Khd7m8T5ntuhdLTpqQ+VZwWScgSDW3lRcKth/rZ5fQYSIbLD2TAruFGAxHzzNsDD+&#10;xp/U7WIpUgiHAhXYGJtCyqAtOQxj3xAn7uRbhzHBtpSmxVsKd7XMs+xFOqw4NVhs6MOSPu+uTkFY&#10;bi+NPm2/z9bcH5tlN9WH1VGp0bB/fwMRqY//4j/32qT5eQ6/z6QL5P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Se2o1wgAAANwAAAAPAAAAAAAAAAAAAAAAAJgCAABkcnMvZG93&#10;bnJldi54bWxQSwUGAAAAAAQABAD1AAAAhwMAAAAA&#10;">
              <v:textbox style="mso-fit-shape-to-text:t">
                <w:txbxContent>
                  <w:p w:rsidR="00552A7B" w:rsidRPr="0032213A" w:rsidRDefault="00552A7B" w:rsidP="000627CD">
                    <w:pPr>
                      <w:pStyle w:val="NoSpacing"/>
                      <w:jc w:val="center"/>
                    </w:pPr>
                    <w:r>
                      <w:t>Execute move m. Remove u from U</w:t>
                    </w:r>
                  </w:p>
                </w:txbxContent>
              </v:textbox>
            </v:shape>
            <v:shape id="Text Box 485" o:spid="_x0000_s1110" type="#_x0000_t202" style="position:absolute;left:3538;top:10385;width:2967;height: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fPrsMA&#10;AADcAAAADwAAAGRycy9kb3ducmV2LnhtbERPTWsCMRC9F/wPYQq9abYWi6xGEUXorVYF6W2ajJvF&#10;zWTdxHX11zcFobd5vM+ZzjtXiZaaUHpW8DrIQBBrb0ouFOx36/4YRIjIBivPpOBGAeaz3tMUc+Ov&#10;/EXtNhYihXDIUYGNsc6lDNqSwzDwNXHijr5xGBNsCmkavKZwV8lhlr1LhyWnBos1LS3p0/biFITV&#10;5lzr4+bnZM3t/rlqR/qw/lbq5blbTEBE6uK/+OH+MGn+8A3+nkkXyN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TfPrsMAAADcAAAADwAAAAAAAAAAAAAAAACYAgAAZHJzL2Rv&#10;d25yZXYueG1sUEsFBgAAAAAEAAQA9QAAAIgDAAAAAA==&#10;">
              <v:textbox style="mso-fit-shape-to-text:t">
                <w:txbxContent>
                  <w:p w:rsidR="00552A7B" w:rsidRPr="0032213A" w:rsidRDefault="00552A7B" w:rsidP="000627CD">
                    <w:pPr>
                      <w:pStyle w:val="NoSpacing"/>
                      <w:jc w:val="center"/>
                    </w:pPr>
                    <w:r>
                      <w:t>Remove alternative moves in M that insert u or that use the same insertion place</w:t>
                    </w:r>
                  </w:p>
                </w:txbxContent>
              </v:textbox>
            </v:shape>
            <v:shape id="Text Box 486" o:spid="_x0000_s1111" type="#_x0000_t202" style="position:absolute;left:3549;top:11552;width:2967;height:114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6a4sIA&#10;AADcAAAADwAAAGRycy9kb3ducmV2LnhtbERPS4vCMBC+L+x/CCN4W1NlEalG0RVhb8XXwdvYjG21&#10;mXSTrNZ/bwTB23x8z5nMWlOLKzlfWVbQ7yUgiHOrKy4U7LarrxEIH5A11pZJwZ08zKafHxNMtb3x&#10;mq6bUIgYwj5FBWUITSqlz0sy6Hu2IY7cyTqDIUJXSO3wFsNNLQdJMpQGK44NJTb0U1J+2fwbBdl+&#10;fji5/uXwt8qyc3s8b/fLxVKpbqedj0EEasNb/HL/6jh/8A3PZ+IFcvo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bpriwgAAANwAAAAPAAAAAAAAAAAAAAAAAJgCAABkcnMvZG93&#10;bnJldi54bWxQSwUGAAAAAAQABAD1AAAAhwMAAAAA&#10;">
              <v:textbox style="mso-fit-shape-to-text:t" inset="0,,0">
                <w:txbxContent>
                  <w:p w:rsidR="00552A7B" w:rsidRPr="0032213A" w:rsidRDefault="00552A7B" w:rsidP="000627CD">
                    <w:pPr>
                      <w:pStyle w:val="NoSpacing"/>
                      <w:jc w:val="center"/>
                    </w:pPr>
                    <w:r>
                      <w:t>Add moves to M from customers in U into the newly created insertion places (i.e. directly before and after u)</w:t>
                    </w:r>
                  </w:p>
                </w:txbxContent>
              </v:textbox>
            </v:shape>
            <v:shape id="Text Box 487" o:spid="_x0000_s1112" type="#_x0000_t202" style="position:absolute;left:7733;top:11251;width:1784;height:7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LD3sMA&#10;AADcAAAADwAAAGRycy9kb3ducmV2LnhtbERPS2sCMRC+C/0PYQpeimarrY/VKCIo9taqtNdhM+4u&#10;3UzWJK7rvzeFgrf5+J4zX7amEg05X1pW8NpPQBBnVpecKzgeNr0JCB+QNVaWScGNPCwXT505ptpe&#10;+YuafchFDGGfooIihDqV0mcFGfR9WxNH7mSdwRChy6V2eI3hppKDJBlJgyXHhgJrWheU/e4vRsHk&#10;bdf8+I/h53c2OlXT8DJutmenVPe5Xc1ABGrDQ/zv3uk4f/AOf8/EC+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hLD3sMAAADcAAAADwAAAAAAAAAAAAAAAACYAgAAZHJzL2Rv&#10;d25yZXYueG1sUEsFBgAAAAAEAAQA9QAAAIgDAAAAAA==&#10;">
              <v:textbox>
                <w:txbxContent>
                  <w:p w:rsidR="00552A7B" w:rsidRPr="0032213A" w:rsidRDefault="00552A7B" w:rsidP="000627CD">
                    <w:pPr>
                      <w:pStyle w:val="NoSpacing"/>
                      <w:jc w:val="center"/>
                    </w:pPr>
                    <w:r>
                      <w:t>Remove m from M. |M| &gt; 0?</w:t>
                    </w:r>
                  </w:p>
                  <w:p w:rsidR="00552A7B" w:rsidRPr="0032213A" w:rsidRDefault="00552A7B" w:rsidP="000627CD">
                    <w:pPr>
                      <w:pStyle w:val="NoSpacing"/>
                      <w:jc w:val="center"/>
                    </w:pPr>
                  </w:p>
                </w:txbxContent>
              </v:textbox>
            </v:shape>
            <v:shape id="Text Box 488" o:spid="_x0000_s1113" type="#_x0000_t202" style="position:absolute;left:7747;top:12257;width:1784;height:4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BdqcMA&#10;AADcAAAADwAAAGRycy9kb3ducmV2LnhtbERPTWvCQBC9F/oflhF6KbqplmhTVymFit5sFL0O2TEJ&#10;ZmfT3W2M/94VCr3N433OfNmbRnTkfG1ZwcsoAUFcWF1zqWC/+xrOQPiArLGxTAqu5GG5eHyYY6bt&#10;hb+py0MpYgj7DBVUIbSZlL6oyKAf2ZY4cifrDIYIXSm1w0sMN40cJ0kqDdYcGyps6bOi4pz/GgWz&#10;13V39JvJ9lCkp+YtPE+71Y9T6mnQf7yDCNSHf/Gfe63j/HEK92fiBXJx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sBdqcMAAADcAAAADwAAAAAAAAAAAAAAAACYAgAAZHJzL2Rv&#10;d25yZXYueG1sUEsFBgAAAAAEAAQA9QAAAIgDAAAAAA==&#10;">
              <v:textbox>
                <w:txbxContent>
                  <w:p w:rsidR="00552A7B" w:rsidRPr="0032213A" w:rsidRDefault="00552A7B" w:rsidP="000627CD">
                    <w:pPr>
                      <w:pStyle w:val="NoSpacing"/>
                      <w:jc w:val="center"/>
                    </w:pPr>
                    <w:proofErr w:type="gramStart"/>
                    <w:r>
                      <w:t>|U| &gt; 0?</w:t>
                    </w:r>
                    <w:proofErr w:type="gramEnd"/>
                  </w:p>
                  <w:p w:rsidR="00552A7B" w:rsidRPr="0032213A" w:rsidRDefault="00552A7B" w:rsidP="000627CD">
                    <w:pPr>
                      <w:pStyle w:val="NoSpacing"/>
                      <w:jc w:val="center"/>
                    </w:pPr>
                  </w:p>
                </w:txbxContent>
              </v:textbox>
            </v:shape>
            <v:shape id="Text Box 489" o:spid="_x0000_s1114" type="#_x0000_t202" style="position:absolute;left:7733;top:12993;width:1784;height:4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z4MsMA&#10;AADcAAAADwAAAGRycy9kb3ducmV2LnhtbERPS2sCMRC+C/0PYQq9SM1WRe12o0hBsTdri16HzeyD&#10;biZrEtftv28Kgrf5+J6TrXrTiI6cry0reBklIIhzq2suFXx/bZ4XIHxA1thYJgW/5GG1fBhkmGp7&#10;5U/qDqEUMYR9igqqENpUSp9XZNCPbEscucI6gyFCV0rt8BrDTSPHSTKTBmuODRW29F5R/nO4GAWL&#10;6a47+Y/J/pjPiuY1DOfd9uyUenrs128gAvXhLr65dzrOH8/h/5l4gV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Yz4MsMAAADcAAAADwAAAAAAAAAAAAAAAACYAgAAZHJzL2Rv&#10;d25yZXYueG1sUEsFBgAAAAAEAAQA9QAAAIgDAAAAAA==&#10;">
              <v:textbox>
                <w:txbxContent>
                  <w:p w:rsidR="00552A7B" w:rsidRDefault="00552A7B" w:rsidP="000627CD">
                    <w:pPr>
                      <w:pStyle w:val="NoSpacing"/>
                      <w:jc w:val="center"/>
                    </w:pPr>
                    <w:r>
                      <w:t>Stop</w:t>
                    </w:r>
                  </w:p>
                  <w:p w:rsidR="00552A7B" w:rsidRPr="0032213A" w:rsidRDefault="00552A7B" w:rsidP="000627CD">
                    <w:pPr>
                      <w:pStyle w:val="NoSpacing"/>
                      <w:jc w:val="center"/>
                    </w:pPr>
                  </w:p>
                  <w:p w:rsidR="00552A7B" w:rsidRPr="0032213A" w:rsidRDefault="00552A7B" w:rsidP="000627CD">
                    <w:pPr>
                      <w:pStyle w:val="NoSpacing"/>
                      <w:jc w:val="center"/>
                    </w:pPr>
                  </w:p>
                </w:txbxContent>
              </v:textbox>
            </v:shape>
            <v:shape id="AutoShape 490" o:spid="_x0000_s1115" type="#_x0000_t32" style="position:absolute;left:2908;top:2241;width:2075;height:483;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201scMAAADcAAAADwAAAGRycy9kb3ducmV2LnhtbESPQWvDMAyF74X+B6NBb42zQsvI6pat&#10;UCi7jHaF7ihiLTGL5RB7cfrvp8NgN4n39N6n7X7ynRppiC6wgceiBEVcB+u4MXD9OC6fQMWEbLEL&#10;TAbuFGG/m8+2WNmQ+UzjJTVKQjhWaKBNqa+0jnVLHmMRemLRvsLgMck6NNoOmCXcd3pVlhvt0bE0&#10;tNjToaX6+/LjDbj87sb+dMivb7fPaDO5+zo4YxYP08szqERT+jf/XZ+s4K+EVp6RCfTu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NtNbHDAAAA3AAAAA8AAAAAAAAAAAAA&#10;AAAAoQIAAGRycy9kb3ducmV2LnhtbFBLBQYAAAAABAAEAPkAAACRAwAAAAA=&#10;">
              <v:stroke endarrow="block"/>
            </v:shape>
            <v:shape id="AutoShape 491" o:spid="_x0000_s1116" type="#_x0000_t32" style="position:absolute;left:4959;top:2241;width:2070;height:483;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TDbacMAAADcAAAADwAAAGRycy9kb3ducmV2LnhtbERPS2vCQBC+C/6HZYTezEYPpYmuUgRF&#10;LD34INjbkJ0modnZsLtq7K93CwVv8/E9Z77sTSuu5HxjWcEkSUEQl1Y3XCk4HdfjNxA+IGtsLZOC&#10;O3lYLoaDOeba3nhP10OoRAxhn6OCOoQul9KXNRn0ie2II/dtncEQoaukdniL4aaV0zR9lQYbjg01&#10;drSqqfw5XIyC80d2Ke7FJ+2KSbb7Qmf873Gj1Muof5+BCNSHp/jfvdVx/jSDv2fiBXL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0w22nDAAAA3AAAAA8AAAAAAAAAAAAA&#10;AAAAoQIAAGRycy9kb3ducmV2LnhtbFBLBQYAAAAABAAEAPkAAACRAwAAAAA=&#10;">
              <v:stroke endarrow="block"/>
            </v:shape>
            <v:shape id="AutoShape 492" o:spid="_x0000_s1117" type="#_x0000_t32" style="position:absolute;left:4975;top:4859;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PkKcYAAADcAAAADwAAAGRycy9kb3ducmV2LnhtbESPQWvCQBCF70L/wzIFb7qxQqnRVUqh&#10;pVg8VCXobchOk9DsbNhdNfbXdw6Ctxnem/e+Wax616ozhdh4NjAZZ6CIS28brgzsd++jF1AxIVts&#10;PZOBK0VYLR8GC8ytv/A3nbepUhLCMUcDdUpdrnUsa3IYx74jFu3HB4dJ1lBpG/Ai4a7VT1n2rB02&#10;LA01dvRWU/m7PTkDh6/ZqbgWG1oXk9n6iMHFv92HMcPH/nUOKlGf7ubb9acV/KngyzMygV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nT5CnGAAAA3AAAAA8AAAAAAAAA&#10;AAAAAAAAoQIAAGRycy9kb3ducmV2LnhtbFBLBQYAAAAABAAEAPkAAACUAwAAAAA=&#10;">
              <v:stroke endarrow="block"/>
            </v:shape>
            <v:shape id="AutoShape 493" o:spid="_x0000_s1118" type="#_x0000_t32" style="position:absolute;left:4959;top:6049;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p9BssQAAADcAAAADwAAAGRycy9kb3ducmV2LnhtbERPTWvCQBC9F/wPywje6iYVpKauQYSK&#10;KD1UJdjbkJ0modnZsLvG2F/fLRR6m8f7nGU+mFb05HxjWUE6TUAQl1Y3XCk4n14fn0H4gKyxtUwK&#10;7uQhX40elphpe+N36o+hEjGEfYYK6hC6TEpf1mTQT21HHLlP6wyGCF0ltcNbDDetfEqSuTTYcGyo&#10;saNNTeXX8WoUXA6La3Ev3mhfpIv9Bzrjv09bpSbjYf0CItAQ/sV/7p2O82cp/D4TL5C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Wn0GyxAAAANwAAAAPAAAAAAAAAAAA&#10;AAAAAKECAABkcnMvZG93bnJldi54bWxQSwUGAAAAAAQABAD5AAAAkgMAAAAA&#10;">
              <v:stroke endarrow="block"/>
            </v:shape>
            <v:shape id="AutoShape 494" o:spid="_x0000_s1119" type="#_x0000_t32" style="position:absolute;left:4975;top:7006;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3fxcMAAADcAAAADwAAAGRycy9kb3ducmV2LnhtbERPTWvCQBC9C/6HZYTedBMLoqmriGAp&#10;Sg9qCe1tyE6TYHY27K4m9td3C0Jv83ifs1z3phE3cr62rCCdJCCIC6trLhV8nHfjOQgfkDU2lknB&#10;nTysV8PBEjNtOz7S7RRKEUPYZ6igCqHNpPRFRQb9xLbEkfu2zmCI0JVSO+xiuGnkNElm0mDNsaHC&#10;lrYVFZfT1Sj4PCyu+T1/p32eLvZf6Iz/Ob8q9TTqNy8gAvXhX/xwv+k4/3kKf8/EC+Tq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ZN38XDAAAA3AAAAA8AAAAAAAAAAAAA&#10;AAAAoQIAAGRycy9kb3ducmV2LnhtbFBLBQYAAAAABAAEAPkAAACRAwAAAAA=&#10;">
              <v:stroke endarrow="block"/>
            </v:shape>
            <v:shape id="AutoShape 495" o:spid="_x0000_s1120" type="#_x0000_t32" style="position:absolute;left:4983;top:8211;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F6XsMAAADcAAAADwAAAGRycy9kb3ducmV2LnhtbERPTWvCQBC9C/6HZYTedJMKoqmriGAp&#10;Sg9qCe1tyE6TYHY27K4m9td3C0Jv83ifs1z3phE3cr62rCCdJCCIC6trLhV8nHfjOQgfkDU2lknB&#10;nTysV8PBEjNtOz7S7RRKEUPYZ6igCqHNpPRFRQb9xLbEkfu2zmCI0JVSO+xiuGnkc5LMpMGaY0OF&#10;LW0rKi6nq1HweVhc83v+Tvs8Xey/0Bn/c35V6mnUb15ABOrDv/jhftNx/nQKf8/EC+Tq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kBel7DAAAA3AAAAA8AAAAAAAAAAAAA&#10;AAAAoQIAAGRycy9kb3ducmV2LnhtbFBLBQYAAAAABAAEAPkAAACRAwAAAAA=&#10;">
              <v:stroke endarrow="block"/>
            </v:shape>
            <v:shape id="AutoShape 496" o:spid="_x0000_s1121" type="#_x0000_t32" style="position:absolute;left:4983;top:9145;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jiKsMAAADcAAAADwAAAGRycy9kb3ducmV2LnhtbERPS2sCMRC+C/0PYQreNOsDqVujlIIi&#10;ige1LO1t2Ex3l24mSxJ19dcbQehtPr7nzBatqcWZnK8sKxj0ExDEudUVFwq+jsveGwgfkDXWlknB&#10;lTws5i+dGabaXnhP50MoRAxhn6KCMoQmldLnJRn0fdsQR+7XOoMhQldI7fASw00th0kykQYrjg0l&#10;NvRZUv53OBkF39vpKbtmO9pkg+nmB53xt+NKqe5r+/EOIlAb/sVP91rH+aMxPJ6JF8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bo4irDAAAA3AAAAA8AAAAAAAAAAAAA&#10;AAAAoQIAAGRycy9kb3ducmV2LnhtbFBLBQYAAAAABAAEAPkAAACRAwAAAAA=&#10;">
              <v:stroke endarrow="block"/>
            </v:shape>
            <v:shape id="AutoShape 497" o:spid="_x0000_s1122" type="#_x0000_t32" style="position:absolute;left:4983;top:10100;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RHscMAAADcAAAADwAAAGRycy9kb3ducmV2LnhtbERPTWsCMRC9C/0PYQreNKui1K1RSkER&#10;xYNalvY2bKa7SzeTJYm6+uuNIPQ2j/c5s0VranEm5yvLCgb9BARxbnXFhYKv47L3BsIHZI21ZVJw&#10;JQ+L+Utnhqm2F97T+RAKEUPYp6igDKFJpfR5SQZ93zbEkfu1zmCI0BVSO7zEcFPLYZJMpMGKY0OJ&#10;DX2WlP8dTkbB93Z6yq7ZjjbZYLr5QWf87bhSqvvafryDCNSGf/HTvdZx/mgMj2fiBXJ+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mkR7HDAAAA3AAAAA8AAAAAAAAAAAAA&#10;AAAAoQIAAGRycy9kb3ducmV2LnhtbFBLBQYAAAAABAAEAPkAAACRAwAAAAA=&#10;">
              <v:stroke endarrow="block"/>
            </v:shape>
            <v:shape id="AutoShape 498" o:spid="_x0000_s1123" type="#_x0000_t32" style="position:absolute;left:5013;top:11281;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bZxsMAAADcAAAADwAAAGRycy9kb3ducmV2LnhtbERPTWvCQBC9F/wPywi91U1akBpdRQRL&#10;sfRQLUFvQ3ZMgtnZsLua6K93C0Jv83ifM1v0phEXcr62rCAdJSCIC6trLhX87tYv7yB8QNbYWCYF&#10;V/KwmA+eZphp2/EPXbahFDGEfYYKqhDaTEpfVGTQj2xLHLmjdQZDhK6U2mEXw00jX5NkLA3WHBsq&#10;bGlVUXHano2C/dfknF/zb9rk6WRzQGf8bfeh1POwX05BBOrDv/jh/tRx/tsY/p6JF8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22cbDAAAA3AAAAA8AAAAAAAAAAAAA&#10;AAAAoQIAAGRycy9kb3ducmV2LnhtbFBLBQYAAAAABAAEAPkAAACRAwAAAAA=&#10;">
              <v:stroke endarrow="block"/>
            </v:shape>
            <v:shape id="AutoShape 499" o:spid="_x0000_s1124" type="#_x0000_t32" style="position:absolute;left:8654;top:11963;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p8XcMAAADcAAAADwAAAGRycy9kb3ducmV2LnhtbERPTWsCMRC9C/0PYQreNKuC1q1RSkER&#10;xYNalvY2bKa7SzeTJYm6+uuNIPQ2j/c5s0VranEm5yvLCgb9BARxbnXFhYKv47L3BsIHZI21ZVJw&#10;JQ+L+Utnhqm2F97T+RAKEUPYp6igDKFJpfR5SQZ93zbEkfu1zmCI0BVSO7zEcFPLYZKMpcGKY0OJ&#10;DX2WlP8dTkbB93Z6yq7ZjjbZYLr5QWf87bhSqvvafryDCNSGf/HTvdZx/mgCj2fiBXJ+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Y6fF3DAAAA3AAAAA8AAAAAAAAAAAAA&#10;AAAAoQIAAGRycy9kb3ducmV2LnhtbFBLBQYAAAAABAAEAPkAAACRAwAAAAA=&#10;">
              <v:stroke endarrow="block"/>
            </v:shape>
            <v:shape id="AutoShape 500" o:spid="_x0000_s1125" type="#_x0000_t32" style="position:absolute;left:6177;top:8799;width:2477;height:2454;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6XoL8YAAADcAAAADwAAAGRycy9kb3ducmV2LnhtbESPQWvCQBCF70L/wzIFb7qxQqnRVUqh&#10;pVg8VCXobchOk9DsbNhdNfbXdw6Ctxnem/e+Wax616ozhdh4NjAZZ6CIS28brgzsd++jF1AxIVts&#10;PZOBK0VYLR8GC8ytv/A3nbepUhLCMUcDdUpdrnUsa3IYx74jFu3HB4dJ1lBpG/Ai4a7VT1n2rB02&#10;LA01dvRWU/m7PTkDh6/ZqbgWG1oXk9n6iMHFv92HMcPH/nUOKlGf7ubb9acV/KnQyjMygV7+A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el6C/GAAAA3AAAAA8AAAAAAAAA&#10;AAAAAAAAoQIAAGRycy9kb3ducmV2LnhtbFBLBQYAAAAABAAEAPkAAACUAwAAAAA=&#10;">
              <v:stroke endarrow="block"/>
            </v:shape>
            <v:shape id="AutoShape 501" o:spid="_x0000_s1126" type="#_x0000_t32" style="position:absolute;left:8654;top:12705;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lNtMQAAADcAAAADwAAAGRycy9kb3ducmV2LnhtbERPS2vCQBC+F/oflhG81Y0VikldgxQq&#10;YunBB8Hehuw0Cc3Oht01Rn+9Wyj0Nh/fcxb5YFrRk/ONZQXTSQKCuLS64UrB8fD+NAfhA7LG1jIp&#10;uJKHfPn4sMBM2wvvqN+HSsQQ9hkqqEPoMil9WZNBP7EdceS+rTMYInSV1A4vMdy08jlJXqTBhmND&#10;jR291VT+7M9GwekjPRfX4pO2xTTdfqEz/nZYKzUeDatXEIGG8C/+c290nD9L4feZeIFc3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o6U20xAAAANwAAAAPAAAAAAAAAAAA&#10;AAAAAKECAABkcnMvZG93bnJldi54bWxQSwUGAAAAAAQABAD5AAAAkgMAAAAA&#10;">
              <v:stroke endarrow="block"/>
            </v:shape>
            <v:shape id="AutoShape 503" o:spid="_x0000_s1127" type="#_x0000_t32" style="position:absolute;left:6483;top:6699;width:3638;height:3318;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U/Gp8QAAADcAAAADwAAAGRycy9kb3ducmV2LnhtbESPzWrDQAyE74W8w6JAb806xoTWzSaE&#10;lEIpveTn0KPwqmsTr9Z41cR9++pQ6E1iRjOf1tsp9uZKY+4SO1guCjDETfIdBwfn0+vDI5gsyB77&#10;xOTghzJsN7O7NdY+3fhA16MEoyGca3TQigy1tblpKWJepIFYta80RhRdx2D9iDcNj70ti2JlI3as&#10;DS0OtG+puRy/o4PPc/x4KquXGKpwkoPQe1dWK+fu59PuGYzQJP/mv+s3r/iV4uszOoHd/A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T8anxAAAANwAAAAPAAAAAAAAAAAA&#10;AAAAAKECAABkcnMvZG93bnJldi54bWxQSwUGAAAAAAQABAD5AAAAkgMAAAAA&#10;">
              <v:stroke endarrow="block"/>
            </v:shape>
            <v:shape id="AutoShape 504" o:spid="_x0000_s1128" type="#_x0000_t32" style="position:absolute;left:9517;top:9209;width:1242;height:3478;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68e88IAAADcAAAADwAAAGRycy9kb3ducmV2LnhtbERPTYvCMBC9L/gfwgh7WTStyCLVKCII&#10;4mFhtQePQzK2xWZSk1i7/36zIOxtHu9zVpvBtqInHxrHCvJpBoJYO9NwpaA87ycLECEiG2wdk4If&#10;CrBZj95WWBj35G/qT7ESKYRDgQrqGLtCyqBrshimriNO3NV5izFBX0nj8ZnCbStnWfYpLTacGmrs&#10;aFeTvp0eVkFzLL/K/uMevV4c84vPw/nSaqXex8N2CSLSEP/FL/fBpPnzHP6eSRfI9S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068e88IAAADcAAAADwAAAAAAAAAAAAAA&#10;AAChAgAAZHJzL2Rvd25yZXYueG1sUEsFBgAAAAAEAAQA+QAAAJADAAAAAA==&#10;"/>
            <v:shape id="AutoShape 505" o:spid="_x0000_s1129" type="#_x0000_t32" style="position:absolute;left:8564;top:3105;width:2195;height:6134;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9S8EAAADcAAAADwAAAGRycy9kb3ducmV2LnhtbERPS2vDMAy+D/ofjAq7rc5CKGtaJ4yN&#10;whi99HHoUcSaExbLIVbb7N/Pg8Ju+vie2tST79WVxtgFNvC8yEARN8F27AycjtunF1BRkC32gcnA&#10;D0Woq9nDBksbbryn60GcSiEcSzTQigyl1rFpyWNchIE4cV9h9CgJjk7bEW8p3Pc6z7Kl9thxamhx&#10;oLeWmu/DxRs4n/xulRfv3hXuKHuhzy4vlsY8zqfXNSihSf7Fd/eHTfOLHP6eSRfo6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0f1LwQAAANwAAAAPAAAAAAAAAAAAAAAA&#10;AKECAABkcnMvZG93bnJldi54bWxQSwUGAAAAAAQABAD5AAAAjwMAAAAA&#10;">
              <v:stroke endarrow="block"/>
            </v:shape>
            <v:shape id="AutoShape 506" o:spid="_x0000_s1130" type="#_x0000_t32" style="position:absolute;left:6485;top:11534;width:1248;height:554;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BZCYMEAAADcAAAADwAAAGRycy9kb3ducmV2LnhtbERPTWsCMRC9C/6HMEJvmrVWka1RVBCk&#10;F1EL9ThsprvBzWTZpJv13zdCobd5vM9ZbXpbi45abxwrmE4yEMSF04ZLBZ/Xw3gJwgdkjbVjUvAg&#10;D5v1cLDCXLvIZ+ouoRQphH2OCqoQmlxKX1Rk0U9cQ5y4b9daDAm2pdQtxhRua/maZQtp0XBqqLCh&#10;fUXF/fJjFZh4Ml1z3Mfdx9fN60jmMXdGqZdRv30HEagP/+I/91Gn+W8zeD6TLpDrX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AFkJgwQAAANwAAAAPAAAAAAAAAAAAAAAA&#10;AKECAABkcnMvZG93bnJldi54bWxQSwUGAAAAAAQABAD5AAAAjwMAAAAA&#10;">
              <v:stroke endarrow="block"/>
            </v:shape>
            <v:shape id="Text Box 507" o:spid="_x0000_s1131" type="#_x0000_t202" style="position:absolute;left:5580;top:2747;width:2984;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GyesMA&#10;AADcAAAADwAAAGRycy9kb3ducmV2LnhtbERPS2sCMRC+C/6HMAVv3WyLlbIaRRShNx8tlN6mybhZ&#10;3Ey2m3Rd++uNUPA2H99zZove1aKjNlSeFTxlOQhi7U3FpYKP983jK4gQkQ3WnknBhQIs5sPBDAvj&#10;z7yn7hBLkUI4FKjAxtgUUgZtyWHIfEOcuKNvHcYE21KaFs8p3NXyOc8n0mHFqcFiQytL+nT4dQrC&#10;evfT6OPu+2TN5W+77l705+ZLqdFDv5yCiNTHu/jf/WbS/PEYbs+kC+T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wGyesMAAADcAAAADwAAAAAAAAAAAAAAAACYAgAAZHJzL2Rv&#10;d25yZXYueG1sUEsFBgAAAAAEAAQA9QAAAIgDAAAAAA==&#10;">
              <v:textbox style="mso-fit-shape-to-text:t">
                <w:txbxContent>
                  <w:p w:rsidR="00552A7B" w:rsidRPr="0032213A" w:rsidRDefault="00552A7B" w:rsidP="000627CD">
                    <w:pPr>
                      <w:pStyle w:val="NoSpacing"/>
                      <w:jc w:val="center"/>
                    </w:pPr>
                    <w:r>
                      <w:t>Select s</w:t>
                    </w:r>
                    <w:r>
                      <w:rPr>
                        <w:vertAlign w:val="subscript"/>
                      </w:rPr>
                      <w:t>1</w:t>
                    </w:r>
                    <w:r>
                      <w:t xml:space="preserve"> from U based on highest distance from depot</w:t>
                    </w:r>
                  </w:p>
                </w:txbxContent>
              </v:textbox>
            </v:shape>
            <v:shape id="AutoShape 508" o:spid="_x0000_s1132" type="#_x0000_t32" style="position:absolute;left:4914;top:3383;width:2122;height:807;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N/j8EAAADcAAAADwAAAGRycy9kb3ducmV2LnhtbERP32vCMBB+H+x/CDfwbU0dOkZnLK4w&#10;EF9EN9gej+Zsg82lNFlT/3sjCHu7j+/nrcrJdmKkwRvHCuZZDoK4dtpwo+D76/P5DYQPyBo7x6Tg&#10;Qh7K9ePDCgvtIh9oPIZGpBD2BSpoQ+gLKX3dkkWfuZ44cSc3WAwJDo3UA8YUbjv5kuev0qLh1NBi&#10;T1VL9fn4ZxWYuDdjv63ix+7n1+tI5rJ0RqnZ07R5BxFoCv/iu3ur0/zFEm7PpAvk+go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gs3+PwQAAANwAAAAPAAAAAAAAAAAAAAAA&#10;AKECAABkcnMvZG93bnJldi54bWxQSwUGAAAAAAQABAD5AAAAjwMAAAAA&#10;">
              <v:stroke endarrow="block"/>
            </v:shape>
            <v:shape id="AutoShape 509" o:spid="_x0000_s1133" type="#_x0000_t32" style="position:absolute;left:2962;top:3620;width:2013;height:570;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Cqu8MAAADcAAAADwAAAGRycy9kb3ducmV2LnhtbERPTWvCQBC9F/wPywi91U1KkRpdRQRL&#10;sfRQLUFvQ3ZMgtnZsLua6K93C0Jv83ifM1v0phEXcr62rCAdJSCIC6trLhX87tYv7yB8QNbYWCYF&#10;V/KwmA+eZphp2/EPXbahFDGEfYYKqhDaTEpfVGTQj2xLHLmjdQZDhK6U2mEXw00jX5NkLA3WHBsq&#10;bGlVUXHano2C/dfknF/zb9rk6WRzQGf8bfeh1POwX05BBOrDv/jh/tRx/tsY/p6JF8j5H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FwqrvDAAAA3AAAAA8AAAAAAAAAAAAA&#10;AAAAoQIAAGRycy9kb3ducmV2LnhtbFBLBQYAAAAABAAEAPkAAACRAwAAAAA=&#10;">
              <v:stroke endarrow="block"/>
            </v:shape>
            <v:shape id="Text Box 510" o:spid="_x0000_s1134" type="#_x0000_t202" style="position:absolute;left:5260;top:2385;width:919;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5o2AsQA&#10;AADcAAAADwAAAGRycy9kb3ducmV2LnhtbERP32vCMBB+F/Y/hBvsRWbqGK5Uo4giCNPBVMTHW3Nr&#10;qs2lNFHrf78MBN/u4/t5o0lrK3GhxpeOFfR7CQji3OmSCwW77eI1BeEDssbKMSm4kYfJ+Kkzwky7&#10;K3/TZRMKEUPYZ6jAhFBnUvrckEXfczVx5H5dYzFE2BRSN3iN4baSb0kykBZLjg0Ga5oZyk+bs1WQ&#10;mkF3bdfz8vC53X+Zo05/iv5KqZfndjoEEagND/HdvdRx/vsH/D8TL5Dj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eaNgLEAAAA3AAAAA8AAAAAAAAAAAAAAAAAmAIAAGRycy9k&#10;b3ducmV2LnhtbFBLBQYAAAAABAAEAPUAAACJAwAAAAA=&#10;" filled="f" stroked="f">
              <v:textbox style="mso-fit-shape-to-text:t" inset="0,,0">
                <w:txbxContent>
                  <w:p w:rsidR="00552A7B" w:rsidRPr="000627CD" w:rsidRDefault="00552A7B" w:rsidP="000627CD">
                    <w:pPr>
                      <w:pStyle w:val="NoSpacing"/>
                      <w:jc w:val="center"/>
                      <w:rPr>
                        <w:i/>
                      </w:rPr>
                    </w:pPr>
                    <w:proofErr w:type="spellStart"/>
                    <w:r w:rsidRPr="000627CD">
                      <w:rPr>
                        <w:i/>
                      </w:rPr>
                      <w:t>SeqIns</w:t>
                    </w:r>
                    <w:proofErr w:type="spellEnd"/>
                  </w:p>
                </w:txbxContent>
              </v:textbox>
            </v:shape>
            <v:shape id="Text Box 511" o:spid="_x0000_s1135" type="#_x0000_t202" style="position:absolute;left:3779;top:2380;width:919;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gWicMcA&#10;AADcAAAADwAAAGRycy9kb3ducmV2LnhtbESPQWvCQBCF7wX/wzJCL6VuLEVC6irSIgjWglpKj9Ps&#10;NJuanQ3ZVeO/dw4FbzO8N+99M533vlEn6mId2MB4lIEiLoOtuTLwuV8+5qBiQrbYBCYDF4ownw3u&#10;pljYcOYtnXapUhLCsUADLqW20DqWjjzGUWiJRfsNnccka1dp2+FZwn2jn7Jsoj3WLA0OW3p1VB52&#10;R28gd5OHjd+81d/r/deH+7P5TzV+N+Z+2C9eQCXq0838f72ygv8stPKMTKB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YFonDHAAAA3AAAAA8AAAAAAAAAAAAAAAAAmAIAAGRy&#10;cy9kb3ducmV2LnhtbFBLBQYAAAAABAAEAPUAAACMAwAAAAA=&#10;" filled="f" stroked="f">
              <v:textbox style="mso-fit-shape-to-text:t" inset="0,,0">
                <w:txbxContent>
                  <w:p w:rsidR="00552A7B" w:rsidRPr="000627CD" w:rsidRDefault="00552A7B" w:rsidP="000627CD">
                    <w:pPr>
                      <w:pStyle w:val="NoSpacing"/>
                      <w:jc w:val="center"/>
                      <w:rPr>
                        <w:i/>
                      </w:rPr>
                    </w:pPr>
                    <w:proofErr w:type="spellStart"/>
                    <w:r w:rsidRPr="000627CD">
                      <w:rPr>
                        <w:i/>
                      </w:rPr>
                      <w:t>ParIns</w:t>
                    </w:r>
                    <w:proofErr w:type="spellEnd"/>
                  </w:p>
                </w:txbxContent>
              </v:textbox>
            </v:shape>
          </v:group>
        </w:pict>
      </w: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Pr="000627CD" w:rsidRDefault="000627CD" w:rsidP="008C1F29">
      <w:pPr>
        <w:pStyle w:val="NoSpacing"/>
        <w:tabs>
          <w:tab w:val="left" w:pos="1890"/>
        </w:tabs>
        <w:spacing w:line="300" w:lineRule="auto"/>
        <w:rPr>
          <w:i/>
        </w:rPr>
      </w:pPr>
      <w:r>
        <w:tab/>
      </w: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DE15E8" w:rsidP="008C1F29">
      <w:pPr>
        <w:pStyle w:val="NoSpacing"/>
        <w:spacing w:line="300" w:lineRule="auto"/>
      </w:pPr>
    </w:p>
    <w:p w:rsidR="00DE15E8" w:rsidRDefault="005B1801" w:rsidP="008C1F29">
      <w:pPr>
        <w:pStyle w:val="NoSpacing"/>
        <w:spacing w:line="300" w:lineRule="auto"/>
      </w:pPr>
      <w:r w:rsidRPr="005B1801">
        <w:rPr>
          <w:noProof/>
          <w:lang w:val="nl-NL" w:eastAsia="nl-NL"/>
        </w:rPr>
        <w:pict>
          <v:shape id="Text Box 616" o:spid="_x0000_s1136" type="#_x0000_t202" style="position:absolute;left:0;text-align:left;margin-left:.1pt;margin-top:230.35pt;width:492.75pt;height:19.5pt;z-index:25167052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" stroked="f" strokecolor="#a5a5a5 [2092]">
            <v:textbox>
              <w:txbxContent>
                <w:p w:rsidR="00552A7B" w:rsidRPr="000627CD" w:rsidRDefault="00552A7B" w:rsidP="000627CD">
                  <w:pPr>
                    <w:pStyle w:val="NoSpacing"/>
                    <w:jc w:val="left"/>
                    <w:rPr>
                      <w:rStyle w:val="Strong"/>
                    </w:rPr>
                  </w:pPr>
                  <w:r w:rsidRPr="000627CD">
                    <w:rPr>
                      <w:rStyle w:val="Strong"/>
                    </w:rPr>
                    <w:t>* Lowest insertion cost: regret counts as a ‘discount’ on the cost here, i.e. ‘cost’ = cost - regret</w:t>
                  </w:r>
                </w:p>
              </w:txbxContent>
            </v:textbox>
          </v:shape>
        </w:pict>
      </w:r>
      <w:r w:rsidR="00DE15E8">
        <w:br w:type="page"/>
      </w:r>
    </w:p>
    <w:p w:rsidR="000627CD" w:rsidRDefault="000627CD" w:rsidP="008C1F29">
      <w:pPr>
        <w:pStyle w:val="NoSpacing"/>
        <w:spacing w:line="300" w:lineRule="auto"/>
        <w:rPr>
          <w:rStyle w:val="Strong"/>
        </w:rPr>
      </w:pPr>
      <w:proofErr w:type="gramStart"/>
      <w:r w:rsidRPr="00CB4B22">
        <w:rPr>
          <w:rStyle w:val="Strong"/>
        </w:rPr>
        <w:lastRenderedPageBreak/>
        <w:t xml:space="preserve">Figure </w:t>
      </w:r>
      <w:r w:rsidR="00CB7DC6">
        <w:rPr>
          <w:rStyle w:val="Strong"/>
        </w:rPr>
        <w:t>16</w:t>
      </w:r>
      <w:r w:rsidRPr="00CB4B22">
        <w:rPr>
          <w:rStyle w:val="Strong"/>
        </w:rPr>
        <w:t>.</w:t>
      </w:r>
      <w:proofErr w:type="gramEnd"/>
      <w:r w:rsidRPr="00CB4B22">
        <w:rPr>
          <w:rStyle w:val="Strong"/>
        </w:rPr>
        <w:t xml:space="preserve"> </w:t>
      </w:r>
      <w:proofErr w:type="spellStart"/>
      <w:r>
        <w:rPr>
          <w:rStyle w:val="Strong"/>
        </w:rPr>
        <w:t>Pseudocode</w:t>
      </w:r>
      <w:proofErr w:type="spellEnd"/>
      <w:r>
        <w:rPr>
          <w:rStyle w:val="Strong"/>
        </w:rPr>
        <w:t xml:space="preserve"> for the </w:t>
      </w:r>
      <w:proofErr w:type="spellStart"/>
      <w:r w:rsidR="006415DD">
        <w:rPr>
          <w:rStyle w:val="Strong"/>
        </w:rPr>
        <w:t>CombReg</w:t>
      </w:r>
      <w:proofErr w:type="spellEnd"/>
      <w:r>
        <w:rPr>
          <w:rStyle w:val="Strong"/>
        </w:rPr>
        <w:t xml:space="preserve"> heuristic</w:t>
      </w:r>
    </w:p>
    <w:p w:rsidR="00DE15E8" w:rsidRDefault="00DE15E8" w:rsidP="008C1F29">
      <w:pPr>
        <w:pStyle w:val="NoSpacing"/>
        <w:spacing w:line="300" w:lineRule="auto"/>
      </w:pPr>
    </w:p>
    <w:p w:rsidR="00DE15E8" w:rsidRDefault="005B1801" w:rsidP="008C1F29">
      <w:pPr>
        <w:pStyle w:val="NoSpacing"/>
        <w:spacing w:line="300" w:lineRule="auto"/>
      </w:pPr>
      <w:r w:rsidRPr="005B1801">
        <w:rPr>
          <w:noProof/>
          <w:lang w:val="nl-NL" w:eastAsia="nl-NL"/>
        </w:rPr>
        <w:pict>
          <v:group id="Group 692" o:spid="_x0000_s1137" style="position:absolute;left:0;text-align:left;margin-left:11.65pt;margin-top:3.1pt;width:396.6pt;height:553.8pt;z-index:251875328" coordorigin="1673,1952" coordsize="7932,110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">
            <v:shape id="Text Box 437" o:spid="_x0000_s1138" type="#_x0000_t202" style="position:absolute;left:1674;top:2657;width:2984;height: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xIDUcQA&#10;AADbAAAADwAAAGRycy9kb3ducmV2LnhtbESPQWsCMRSE7wX/Q3hCb5q1UCurUUQRvNXagnh7Js/N&#10;4uZlu4nr2l/fFIQeh5n5hpktOleJlppQelYwGmYgiLU3JRcKvj43gwmIEJENVp5JwZ0CLOa9pxnm&#10;xt/4g9p9LESCcMhRgY2xzqUM2pLDMPQ1cfLOvnEYk2wKaRq8Jbir5EuWjaXDktOCxZpWlvRlf3UK&#10;wnr3Xevz7nSx5v7zvm5f9WFzVOq53y2nICJ18T/8aG+NgvEb/H1JP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SA1HEAAAA2wAAAA8AAAAAAAAAAAAAAAAAmAIAAGRycy9k&#10;b3ducmV2LnhtbFBLBQYAAAAABAAEAPUAAACJAwAAAAA=&#10;">
              <v:textbox style="mso-fit-shape-to-text:t">
                <w:txbxContent>
                  <w:p w:rsidR="00552A7B" w:rsidRPr="0032213A" w:rsidRDefault="00552A7B" w:rsidP="000627CD">
                    <w:pPr>
                      <w:pStyle w:val="NoSpacing"/>
                      <w:jc w:val="center"/>
                    </w:pPr>
                    <w:r>
                      <w:t>s</w:t>
                    </w:r>
                    <w:r>
                      <w:rPr>
                        <w:vertAlign w:val="subscript"/>
                      </w:rPr>
                      <w:t>1</w:t>
                    </w:r>
                    <w:r>
                      <w:t>…</w:t>
                    </w:r>
                    <w:proofErr w:type="spellStart"/>
                    <w:proofErr w:type="gramStart"/>
                    <w:r>
                      <w:t>s</w:t>
                    </w:r>
                    <w:r>
                      <w:rPr>
                        <w:vertAlign w:val="subscript"/>
                      </w:rPr>
                      <w:t>k</w:t>
                    </w:r>
                    <w:proofErr w:type="spellEnd"/>
                    <w:proofErr w:type="gramEnd"/>
                    <w:r>
                      <w:t xml:space="preserve"> = k seed customers, selected based on seed selection method</w:t>
                    </w:r>
                  </w:p>
                </w:txbxContent>
              </v:textbox>
            </v:shape>
            <v:shape id="Text Box 438" o:spid="_x0000_s1139" type="#_x0000_t202" style="position:absolute;left:1693;top:3890;width:297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2XI8EA&#10;AADbAAAADwAAAGRycy9kb3ducmV2LnhtbERPy2oCMRTdC/2HcAvunEwLikyNUipCdz5BurtNrpPB&#10;yc10ko6jX28WgsvDec8WvatFR22oPCt4y3IQxNqbiksFh/1qNAURIrLB2jMpuFKAxfxlMMPC+Atv&#10;qdvFUqQQDgUqsDE2hZRBW3IYMt8QJ+7kW4cxwbaUpsVLCne1fM/ziXRYcWqw2NCXJX3e/TsFYbn5&#10;a/Rp83u25npbL7uxPq5+lBq+9p8fICL18Sl+uL+Ngkkam76kHyD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aNlyPBAAAA2wAAAA8AAAAAAAAAAAAAAAAAmAIAAGRycy9kb3du&#10;cmV2LnhtbFBLBQYAAAAABAAEAPUAAACGAwAAAAA=&#10;">
              <v:textbox style="mso-fit-shape-to-text:t">
                <w:txbxContent>
                  <w:p w:rsidR="00552A7B" w:rsidRPr="0032213A" w:rsidRDefault="00552A7B" w:rsidP="000627CD">
                    <w:pPr>
                      <w:pStyle w:val="NoSpacing"/>
                      <w:jc w:val="center"/>
                    </w:pPr>
                    <w:r>
                      <w:t xml:space="preserve">S = set of seed routes to seed customers </w:t>
                    </w:r>
                    <w:proofErr w:type="spellStart"/>
                    <w:r>
                      <w:t>s</w:t>
                    </w:r>
                    <w:r>
                      <w:rPr>
                        <w:vertAlign w:val="subscript"/>
                      </w:rPr>
                      <w:t>i</w:t>
                    </w:r>
                    <w:proofErr w:type="spellEnd"/>
                    <w:r>
                      <w:t xml:space="preserve"> (from/to depot)</w:t>
                    </w:r>
                  </w:p>
                </w:txbxContent>
              </v:textbox>
            </v:shape>
            <v:shape id="Text Box 439" o:spid="_x0000_s1140" type="#_x0000_t202" style="position:absolute;left:1709;top:1952;width:2976;height:4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cEyuMQA&#10;AADbAAAADwAAAGRycy9kb3ducmV2LnhtbESPQWsCMRSE7wX/Q3hCb5q1UKmrUUQRvNXagnh7Js/N&#10;4uZlu4nr2l/fFIQeh5n5hpktOleJlppQelYwGmYgiLU3JRcKvj43gzcQISIbrDyTgjsFWMx7TzPM&#10;jb/xB7X7WIgE4ZCjAhtjnUsZtCWHYehr4uSdfeMwJtkU0jR4S3BXyZcsG0uHJacFizWtLOnL/uoU&#10;hPXuu9bn3elizf3nfd2+6sPmqNRzv1tOQUTq4n/40d4aBeMJ/H1JP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BMrjEAAAA2wAAAA8AAAAAAAAAAAAAAAAAmAIAAGRycy9k&#10;b3ducmV2LnhtbFBLBQYAAAAABAAEAPUAAACJAwAAAAA=&#10;">
              <v:textbox style="mso-fit-shape-to-text:t">
                <w:txbxContent>
                  <w:p w:rsidR="00552A7B" w:rsidRPr="0032213A" w:rsidRDefault="00552A7B" w:rsidP="000627CD">
                    <w:pPr>
                      <w:pStyle w:val="NoSpacing"/>
                      <w:jc w:val="center"/>
                    </w:pPr>
                    <w:r>
                      <w:t xml:space="preserve">U = set of </w:t>
                    </w:r>
                    <w:proofErr w:type="spellStart"/>
                    <w:r>
                      <w:t>unrouted</w:t>
                    </w:r>
                    <w:proofErr w:type="spellEnd"/>
                    <w:r>
                      <w:t xml:space="preserve"> customers</w:t>
                    </w:r>
                  </w:p>
                </w:txbxContent>
              </v:textbox>
            </v:shape>
            <v:shape id="Text Box 440" o:spid="_x0000_s1141" type="#_x0000_t202" style="position:absolute;left:1694;top:5808;width:2967;height: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N+MEA&#10;AADbAAAADwAAAGRycy9kb3ducmV2LnhtbERPy2oCMRTdC/2HcAvdaaZCtUyNUiqCO59QurtNrpPB&#10;yc04iePo15uF4PJw3pNZ5yrRUhNKzwreBxkIYu1NyYWC/W7R/wQRIrLByjMpuFKA2fSlN8Hc+Atv&#10;qN3GQqQQDjkqsDHWuZRBW3IYBr4mTtzBNw5jgk0hTYOXFO4qOcyykXRYcmqwWNOPJX3cnp2CMF+f&#10;an1Y/x+tud5W8/ZD/y7+lHp77b6/QETq4lP8cC+NgnFan76kHyC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0iDfjBAAAA2wAAAA8AAAAAAAAAAAAAAAAAmAIAAGRycy9kb3du&#10;cmV2LnhtbFBLBQYAAAAABAAEAPUAAACGAwAAAAA=&#10;">
              <v:textbox style="mso-fit-shape-to-text:t">
                <w:txbxContent>
                  <w:p w:rsidR="00552A7B" w:rsidRPr="0032213A" w:rsidRDefault="00552A7B" w:rsidP="000627CD">
                    <w:pPr>
                      <w:pStyle w:val="NoSpacing"/>
                      <w:jc w:val="center"/>
                    </w:pPr>
                    <w:r>
                      <w:t>M = list of all possible insertion moves of customer u into seed routes in S</w:t>
                    </w:r>
                  </w:p>
                </w:txbxContent>
              </v:textbox>
            </v:shape>
            <v:shape id="Text Box 441" o:spid="_x0000_s1142" type="#_x0000_t202" style="position:absolute;left:1688;top:7014;width:296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6oY8QA&#10;AADbAAAADwAAAGRycy9kb3ducmV2LnhtbESPQWsCMRSE70L/Q3iF3jSrYFtWo4gieKtVofT2mjw3&#10;i5uXdRPXtb++KQgeh5n5hpnOO1eJlppQelYwHGQgiLU3JRcKDvt1/x1EiMgGK8+k4EYB5rOn3hRz&#10;46/8Se0uFiJBOOSowMZY51IGbclhGPiaOHlH3ziMSTaFNA1eE9xVcpRlr9JhyWnBYk1LS/q0uzgF&#10;YbU91/q4/TlZc/v9WLVj/bX+VurluVtMQETq4iN8b2+Mgrch/H9JP0DO/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JuqGPEAAAA2wAAAA8AAAAAAAAAAAAAAAAAmAIAAGRycy9k&#10;b3ducmV2LnhtbFBLBQYAAAAABAAEAPUAAACJAwAAAAA=&#10;">
              <v:textbox style="mso-fit-shape-to-text:t">
                <w:txbxContent>
                  <w:p w:rsidR="00552A7B" w:rsidRPr="0032213A" w:rsidRDefault="00552A7B" w:rsidP="000627CD">
                    <w:pPr>
                      <w:pStyle w:val="NoSpacing"/>
                      <w:jc w:val="center"/>
                    </w:pPr>
                    <w:r>
                      <w:t>Calculate/update insertion costs for all moves in M</w:t>
                    </w:r>
                  </w:p>
                </w:txbxContent>
              </v:textbox>
            </v:shape>
            <v:shape id="Text Box 442" o:spid="_x0000_s1143" type="#_x0000_t202" style="position:absolute;left:1708;top:7949;width:296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w2FMQA&#10;AADbAAAADwAAAGRycy9kb3ducmV2LnhtbESPQWsCMRSE7wX/Q3iF3jRboVZWo4gi9FargvT2mjw3&#10;i5uXdRPX1V/fFIQeh5n5hpnOO1eJlppQelbwOshAEGtvSi4U7Hfr/hhEiMgGK8+k4EYB5rPe0xRz&#10;46/8Re02FiJBOOSowMZY51IGbclhGPiaOHlH3ziMSTaFNA1eE9xVcphlI+mw5LRgsaalJX3aXpyC&#10;sNqca33c/Jysud0/V+2bPqy/lXp57hYTEJG6+B9+tD+Mgvch/H1JP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8NhTEAAAA2wAAAA8AAAAAAAAAAAAAAAAAmAIAAGRycy9k&#10;b3ducmV2LnhtbFBLBQYAAAAABAAEAPUAAACJAwAAAAA=&#10;">
              <v:textbox style="mso-fit-shape-to-text:t">
                <w:txbxContent>
                  <w:p w:rsidR="00552A7B" w:rsidRPr="0032213A" w:rsidRDefault="00552A7B" w:rsidP="000627CD">
                    <w:pPr>
                      <w:pStyle w:val="NoSpacing"/>
                      <w:jc w:val="center"/>
                    </w:pPr>
                    <w:r>
                      <w:t>m = move in M with lowest insertion cost.</w:t>
                    </w:r>
                  </w:p>
                </w:txbxContent>
              </v:textbox>
            </v:shape>
            <v:shape id="Text Box 443" o:spid="_x0000_s1144" type="#_x0000_t202" style="position:absolute;left:2033;top:8888;width:2346;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fCTj8UA&#10;AADbAAAADwAAAGRycy9kb3ducmV2LnhtbESPT2sCMRTE74V+h/AK3jTbirZsjSKK0Jt/Wijenslz&#10;s7h52W7SdfXTG6HQ4zAzv2Ems85VoqUmlJ4VPA8yEMTam5ILBV+fq/4biBCRDVaeScGFAsymjw8T&#10;zI0/85baXSxEgnDIUYGNsc6lDNqSwzDwNXHyjr5xGJNsCmkaPCe4q+RLlo2lw5LTgsWaFpb0affr&#10;FITl5qfWx83hZM3lul62I/292ivVe+rm7yAidfE//Nf+MApeh3D/kn6An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8JOPxQAAANsAAAAPAAAAAAAAAAAAAAAAAJgCAABkcnMv&#10;ZG93bnJldi54bWxQSwUGAAAAAAQABAD1AAAAigMAAAAA&#10;">
              <v:textbox style="mso-fit-shape-to-text:t">
                <w:txbxContent>
                  <w:p w:rsidR="00552A7B" w:rsidRDefault="00552A7B" w:rsidP="000627CD">
                    <w:pPr>
                      <w:pStyle w:val="NoSpacing"/>
                      <w:jc w:val="center"/>
                    </w:pPr>
                    <w:r>
                      <w:t>Check feasibility of m.</w:t>
                    </w:r>
                  </w:p>
                  <w:p w:rsidR="00552A7B" w:rsidRPr="0032213A" w:rsidRDefault="00552A7B" w:rsidP="000627CD">
                    <w:pPr>
                      <w:pStyle w:val="NoSpacing"/>
                      <w:jc w:val="center"/>
                    </w:pPr>
                    <w:proofErr w:type="gramStart"/>
                    <w:r>
                      <w:t>m</w:t>
                    </w:r>
                    <w:proofErr w:type="gramEnd"/>
                    <w:r>
                      <w:t xml:space="preserve"> feasible?</w:t>
                    </w:r>
                  </w:p>
                </w:txbxContent>
              </v:textbox>
            </v:shape>
            <v:shape id="Text Box 444" o:spid="_x0000_s1145" type="#_x0000_t202" style="position:absolute;left:1689;top:9826;width:296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kL+8UA&#10;AADbAAAADwAAAGRycy9kb3ducmV2LnhtbESPT2sCMRTE74V+h/AK3jTborZsjSKK0Jt/Wijenslz&#10;s7h52W7SdfXTG6HQ4zAzv2Ems85VoqUmlJ4VPA8yEMTam5ILBV+fq/4biBCRDVaeScGFAsymjw8T&#10;zI0/85baXSxEgnDIUYGNsc6lDNqSwzDwNXHyjr5xGJNsCmkaPCe4q+RLlo2lw5LTgsWaFpb0affr&#10;FITl5qfWx83hZM3lul62I/292ivVe+rm7yAidfE//Nf+MApeh3D/kn6An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CGQv7xQAAANsAAAAPAAAAAAAAAAAAAAAAAJgCAABkcnMv&#10;ZG93bnJldi54bWxQSwUGAAAAAAQABAD1AAAAigMAAAAA&#10;">
              <v:textbox style="mso-fit-shape-to-text:t">
                <w:txbxContent>
                  <w:p w:rsidR="00552A7B" w:rsidRPr="0032213A" w:rsidRDefault="00552A7B" w:rsidP="000627CD">
                    <w:pPr>
                      <w:pStyle w:val="NoSpacing"/>
                      <w:jc w:val="center"/>
                    </w:pPr>
                    <w:r>
                      <w:t>Execute move m. Remove u from U</w:t>
                    </w:r>
                  </w:p>
                </w:txbxContent>
              </v:textbox>
            </v:shape>
            <v:shape id="Text Box 445" o:spid="_x0000_s1146" type="#_x0000_t202" style="position:absolute;left:1683;top:10770;width:2967;height:4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cwF8QA&#10;AADbAAAADwAAAGRycy9kb3ducmV2LnhtbESPQWsCMRSE7wX/Q3hCb5q1UCurUUQRvNXagnh7Js/N&#10;4uZlu4nr2l/fFIQeh5n5hpktOleJlppQelYwGmYgiLU3JRcKvj43gwmIEJENVp5JwZ0CLOa9pxnm&#10;xt/4g9p9LESCcMhRgY2xzqUM2pLDMPQ1cfLOvnEYk2wKaRq8Jbir5EuWjaXDktOCxZpWlvRlf3UK&#10;wnr3Xevz7nSx5v7zvm5f9WFzVOq53y2nICJ18T/8aG+Ngrcx/H1JP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HMBfEAAAA2wAAAA8AAAAAAAAAAAAAAAAAmAIAAGRycy9k&#10;b3ducmV2LnhtbFBLBQYAAAAABAAEAPUAAACJAwAAAAA=&#10;">
              <v:textbox style="mso-fit-shape-to-text:t">
                <w:txbxContent>
                  <w:p w:rsidR="00552A7B" w:rsidRPr="0032213A" w:rsidRDefault="00552A7B" w:rsidP="000627CD">
                    <w:pPr>
                      <w:pStyle w:val="NoSpacing"/>
                      <w:jc w:val="center"/>
                    </w:pPr>
                    <w:r>
                      <w:t>Empty M</w:t>
                    </w:r>
                  </w:p>
                </w:txbxContent>
              </v:textbox>
            </v:shape>
            <v:shape id="Text Box 446" o:spid="_x0000_s1147" type="#_x0000_t202" style="position:absolute;left:6225;top:9836;width:1784;height:71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HxAsQA&#10;AADbAAAADwAAAGRycy9kb3ducmV2LnhtbESPQWvCQBSE7wX/w/IEL6VuqsVo6ioiVPRmrej1kX0m&#10;odm36e42xn/vCoUeh5n5hpkvO1OLlpyvLCt4HSYgiHOrKy4UHL8+XqYgfEDWWFsmBTfysFz0nuaY&#10;aXvlT2oPoRARwj5DBWUITSalz0sy6Ie2IY7exTqDIUpXSO3wGuGmlqMkmUiDFceFEhtal5R/H36N&#10;gunbtj373Xh/yieXehae03bz45Qa9LvVO4hAXfgP/7W3WkGawuNL/AFycQ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RB8QLEAAAA2wAAAA8AAAAAAAAAAAAAAAAAmAIAAGRycy9k&#10;b3ducmV2LnhtbFBLBQYAAAAABAAEAPUAAACJAwAAAAA=&#10;">
              <v:textbox>
                <w:txbxContent>
                  <w:p w:rsidR="00552A7B" w:rsidRPr="0032213A" w:rsidRDefault="00552A7B" w:rsidP="000627CD">
                    <w:pPr>
                      <w:pStyle w:val="NoSpacing"/>
                      <w:jc w:val="center"/>
                    </w:pPr>
                    <w:r>
                      <w:t>Remove m from M. |M| &gt; 0?</w:t>
                    </w:r>
                  </w:p>
                  <w:p w:rsidR="00552A7B" w:rsidRPr="0032213A" w:rsidRDefault="00552A7B" w:rsidP="000627CD">
                    <w:pPr>
                      <w:pStyle w:val="NoSpacing"/>
                      <w:jc w:val="center"/>
                    </w:pPr>
                  </w:p>
                </w:txbxContent>
              </v:textbox>
            </v:shape>
            <v:shape id="Text Box 447" o:spid="_x0000_s1148" type="#_x0000_t202" style="position:absolute;left:5671;top:10836;width:2973;height:70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5lcMIA&#10;AADbAAAADwAAAGRycy9kb3ducmV2LnhtbERPy2rCQBTdF/yH4QrdFDOxLTGNjiKCxe58lHZ7yVyT&#10;YOZOnBlj+vedRaHLw3kvVoNpRU/ON5YVTJMUBHFpdcOVgs/TdpKD8AFZY2uZFPyQh9Vy9LDAQts7&#10;H6g/hkrEEPYFKqhD6AopfVmTQZ/YjjhyZ+sMhghdJbXDeww3rXxO00wabDg21NjRpqbycrwZBfnr&#10;rv/2Hy/7rzI7t2/hada/X51Sj+NhPQcRaAj/4j/3TiuYxbHxS/wB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3mVwwgAAANsAAAAPAAAAAAAAAAAAAAAAAJgCAABkcnMvZG93&#10;bnJldi54bWxQSwUGAAAAAAQABAD1AAAAhwMAAAAA&#10;">
              <v:textbox>
                <w:txbxContent>
                  <w:p w:rsidR="00552A7B" w:rsidRPr="0032213A" w:rsidRDefault="00552A7B" w:rsidP="000627CD">
                    <w:pPr>
                      <w:pStyle w:val="NoSpacing"/>
                      <w:jc w:val="center"/>
                    </w:pPr>
                    <w:r>
                      <w:t>s = new seed route to u. Add s to S</w:t>
                    </w:r>
                  </w:p>
                  <w:p w:rsidR="00552A7B" w:rsidRPr="0032213A" w:rsidRDefault="00552A7B" w:rsidP="000627CD">
                    <w:pPr>
                      <w:pStyle w:val="NoSpacing"/>
                      <w:jc w:val="center"/>
                    </w:pPr>
                  </w:p>
                </w:txbxContent>
              </v:textbox>
            </v:shape>
            <v:shape id="Text Box 448" o:spid="_x0000_s1149" type="#_x0000_t202" style="position:absolute;left:6282;top:12580;width:1784;height:4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LA68QA&#10;AADbAAAADwAAAGRycy9kb3ducmV2LnhtbESPT2sCMRTE7wW/Q3iCl1KzVfHP1igiVPRmbdHrY/Pc&#10;Xbp52Sbpun57Iwgeh5n5DTNftqYSDTlfWlbw3k9AEGdWl5wr+Pn+fJuC8AFZY2WZFFzJw3LReZlj&#10;qu2Fv6g5hFxECPsUFRQh1KmUPivIoO/bmjh6Z+sMhihdLrXDS4SbSg6SZCwNlhwXCqxpXVD2e/g3&#10;CqajbXPyu+H+mI3P1Sy8TprNn1Oq121XHyACteEZfrS3WsFkBvcv8QfIxQ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qSwOvEAAAA2wAAAA8AAAAAAAAAAAAAAAAAmAIAAGRycy9k&#10;b3ducmV2LnhtbFBLBQYAAAAABAAEAPUAAACJAwAAAAA=&#10;">
              <v:textbox>
                <w:txbxContent>
                  <w:p w:rsidR="00552A7B" w:rsidRDefault="00552A7B" w:rsidP="000627CD">
                    <w:pPr>
                      <w:pStyle w:val="NoSpacing"/>
                      <w:jc w:val="center"/>
                    </w:pPr>
                    <w:r>
                      <w:t>Stop</w:t>
                    </w:r>
                  </w:p>
                  <w:p w:rsidR="00552A7B" w:rsidRPr="0032213A" w:rsidRDefault="00552A7B" w:rsidP="000627CD">
                    <w:pPr>
                      <w:pStyle w:val="NoSpacing"/>
                      <w:jc w:val="center"/>
                    </w:pPr>
                  </w:p>
                  <w:p w:rsidR="00552A7B" w:rsidRPr="0032213A" w:rsidRDefault="00552A7B" w:rsidP="000627CD">
                    <w:pPr>
                      <w:pStyle w:val="NoSpacing"/>
                      <w:jc w:val="center"/>
                    </w:pPr>
                  </w:p>
                </w:txbxContent>
              </v:textbox>
            </v:shape>
            <v:shape id="AutoShape 449" o:spid="_x0000_s1150" type="#_x0000_t32" style="position:absolute;left:3173;top:2343;width:0;height:30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t9/sIAAADbAAAADwAAAGRycy9kb3ducmV2LnhtbERPy2rCQBTdF/yH4QrdNRO7KJpmEkSw&#10;FEsXPgjt7pK5TYKZO2Fm1NivdxaCy8N55+VoenEm5zvLCmZJCoK4trrjRsFhv36Zg/ABWWNvmRRc&#10;yUNZTJ5yzLS98JbOu9CIGMI+QwVtCEMmpa9bMugTOxBH7s86gyFC10jt8BLDTS9f0/RNGuw4NrQ4&#10;0Kql+rg7GQU/X4tTda2+aVPNFptfdMb/7z+Uep6Oy3cQgcbwEN/dn1rBPK6PX+IPkM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wt9/sIAAADbAAAADwAAAAAAAAAAAAAA&#10;AAChAgAAZHJzL2Rvd25yZXYueG1sUEsFBgAAAAAEAAQA+QAAAJADAAAAAA==&#10;">
              <v:stroke endarrow="block"/>
            </v:shape>
            <v:shape id="AutoShape 450" o:spid="_x0000_s1151" type="#_x0000_t32" style="position:absolute;left:3151;top:4544;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EfYZcUAAADbAAAADwAAAGRycy9kb3ducmV2LnhtbESPT2vCQBTE7wW/w/IKvTWbeCiaukop&#10;KMXiwT+Eentkn0lo9m3YXTX66V1B8DjMzG+Yyaw3rTiR841lBVmSgiAurW64UrDbzt9HIHxA1tha&#10;JgUX8jCbDl4mmGt75jWdNqESEcI+RwV1CF0upS9rMugT2xFH72CdwRClq6R2eI5w08phmn5Igw3H&#10;hRo7+q6p/N8cjYK/3/GxuBQrWhbZeLlHZ/x1u1Dq7bX/+gQRqA/P8KP9oxWMMrh/iT9ATm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WEfYZcUAAADbAAAADwAAAAAAAAAA&#10;AAAAAAChAgAAZHJzL2Rvd25yZXYueG1sUEsFBgAAAAAEAAQA+QAAAJMDAAAAAA==&#10;">
              <v:stroke endarrow="block"/>
            </v:shape>
            <v:shape id="AutoShape 451" o:spid="_x0000_s1152" type="#_x0000_t32" style="position:absolute;left:3150;top:6716;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VGEsUAAADbAAAADwAAAGRycy9kb3ducmV2LnhtbESPQWvCQBSE70L/w/IKvZmNHorGrFIK&#10;SknpoSpBb4/saxKafRt2VxP767uFgsdhZr5h8s1oOnEl51vLCmZJCoK4srrlWsHxsJ0uQPiArLGz&#10;TApu5GGzfpjkmGk78Cdd96EWEcI+QwVNCH0mpa8aMugT2xNH78s6gyFKV0vtcIhw08l5mj5Lgy3H&#10;hQZ7em2o+t5fjILT+/JS3soPKsrZsjijM/7nsFPq6XF8WYEINIZ7+L/9phUs5vD3Jf4Auf4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JVGEsUAAADbAAAADwAAAAAAAAAA&#10;AAAAAAChAgAAZHJzL2Rvd25yZXYueG1sUEsFBgAAAAAEAAQA+QAAAJMDAAAAAA==&#10;">
              <v:stroke endarrow="block"/>
            </v:shape>
            <v:shape id="AutoShape 452" o:spid="_x0000_s1153" type="#_x0000_t32" style="position:absolute;left:3149;top:7643;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9njicQAAADbAAAADwAAAGRycy9kb3ducmV2LnhtbESPQWvCQBSE7wX/w/KE3urGFkSjq4hg&#10;KZYeNCXo7ZF9JsHs27C7avTXdwWhx2FmvmFmi8404kLO15YVDAcJCOLC6ppLBb/Z+m0MwgdkjY1l&#10;UnAjD4t572WGqbZX3tJlF0oRIexTVFCF0KZS+qIig35gW+LoHa0zGKJ0pdQOrxFuGvmeJCNpsOa4&#10;UGFLq4qK0+5sFOy/J+f8lv/QJh9ONgd0xt+zT6Ve+91yCiJQF/7Dz/aXVjD+gMeX+AP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2eOJxAAAANsAAAAPAAAAAAAAAAAA&#10;AAAAAKECAABkcnMvZG93bnJldi54bWxQSwUGAAAAAAQABAD5AAAAkgMAAAAA&#10;">
              <v:stroke endarrow="block"/>
            </v:shape>
            <v:shape id="AutoShape 453" o:spid="_x0000_s1154" type="#_x0000_t32" style="position:absolute;left:3150;top:8581;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DB7/cQAAADbAAAADwAAAGRycy9kb3ducmV2LnhtbESPQWvCQBSE7wX/w/KE3urGUkSjq4hg&#10;KZYeNCXo7ZF9JsHs27C7avTXdwWhx2FmvmFmi8404kLO15YVDAcJCOLC6ppLBb/Z+m0MwgdkjY1l&#10;UnAjD4t572WGqbZX3tJlF0oRIexTVFCF0KZS+qIig35gW+LoHa0zGKJ0pdQOrxFuGvmeJCNpsOa4&#10;UGFLq4qK0+5sFOy/J+f8lv/QJh9ONgd0xt+zT6Ve+91yCiJQF/7Dz/aXVjD+gMeX+AP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MHv9xAAAANsAAAAPAAAAAAAAAAAA&#10;AAAAAKECAABkcnMvZG93bnJldi54bWxQSwUGAAAAAAQABAD5AAAAkgMAAAAA&#10;">
              <v:stroke endarrow="block"/>
            </v:shape>
            <v:shape id="AutoShape 454" o:spid="_x0000_s1155" type="#_x0000_t32" style="position:absolute;left:3151;top:9538;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3zeZsQAAADbAAAADwAAAGRycy9kb3ducmV2LnhtbESPQWvCQBSE7wX/w/KE3urGQkWjq4hg&#10;KZYeNCXo7ZF9JsHs27C7avTXdwWhx2FmvmFmi8404kLO15YVDAcJCOLC6ppLBb/Z+m0MwgdkjY1l&#10;UnAjD4t572WGqbZX3tJlF0oRIexTVFCF0KZS+qIig35gW+LoHa0zGKJ0pdQOrxFuGvmeJCNpsOa4&#10;UGFLq4qK0+5sFOy/J+f8lv/QJh9ONgd0xt+zT6Ve+91yCiJQF/7Dz/aXVjD+gMeX+AP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fN5mxAAAANsAAAAPAAAAAAAAAAAA&#10;AAAAAKECAABkcnMvZG93bnJldi54bWxQSwUGAAAAAAQABAD5AAAAkgMAAAAA&#10;">
              <v:stroke endarrow="block"/>
            </v:shape>
            <v:shape id="AutoShape 455" o:spid="_x0000_s1156" type="#_x0000_t32" style="position:absolute;left:3173;top:10480;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65AEcUAAADbAAAADwAAAGRycy9kb3ducmV2LnhtbESPQWsCMRSE74X+h/AKvdWsPYiuRikF&#10;pVg8VGXR22Pzulm6eVmS7Lr665tCweMwM98wi9VgG9GTD7VjBeNRBoK4dLrmSsHxsH6ZgggRWWPj&#10;mBRcKcBq+fiwwFy7C39Rv4+VSBAOOSowMba5lKE0ZDGMXEucvG/nLcYkfSW1x0uC20a+ZtlEWqw5&#10;LRhs6d1Q+bPvrILT56wrrsWOtsV4tj2jt+F22Cj1/DS8zUFEGuI9/N/+0AqmE/j7kn6AXP4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65AEcUAAADbAAAADwAAAAAAAAAA&#10;AAAAAAChAgAAZHJzL2Rvd25yZXYueG1sUEsFBgAAAAAEAAQA+QAAAJMDAAAAAA==&#10;">
              <v:stroke endarrow="block"/>
            </v:shape>
            <v:shape id="AutoShape 456" o:spid="_x0000_s1157" type="#_x0000_t32" style="position:absolute;left:7153;top:10548;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OLlisUAAADbAAAADwAAAGRycy9kb3ducmV2LnhtbESPQWvCQBSE7wX/w/KE3urGHqpGVxHB&#10;Uiw9aErQ2yP7TILZt2F31eiv7wpCj8PMfMPMFp1pxIWcry0rGA4SEMSF1TWXCn6z9dsYhA/IGhvL&#10;pOBGHhbz3ssMU22vvKXLLpQiQtinqKAKoU2l9EVFBv3AtsTRO1pnMETpSqkdXiPcNPI9ST6kwZrj&#10;QoUtrSoqTruzUbD/npzzW/5Dm3w42RzQGX/PPpV67XfLKYhAXfgPP9tfWsF4BI8v8QfI+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OLlisUAAADbAAAADwAAAAAAAAAA&#10;AAAAAAChAgAAZHJzL2Rvd25yZXYueG1sUEsFBgAAAAAEAAQA+QAAAJMDAAAAAA==&#10;">
              <v:stroke endarrow="block"/>
            </v:shape>
            <v:shape id="AutoShape 457" o:spid="_x0000_s1158" type="#_x0000_t32" style="position:absolute;left:4388;top:9199;width:2765;height:62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1x+MIAAADbAAAADwAAAGRycy9kb3ducmV2LnhtbERPy2rCQBTdF/yH4QrdNRO7KJpmEkSw&#10;FEsXPgjt7pK5TYKZO2Fm1NivdxaCy8N55+VoenEm5zvLCmZJCoK4trrjRsFhv36Zg/ABWWNvmRRc&#10;yUNZTJ5yzLS98JbOu9CIGMI+QwVtCEMmpa9bMugTOxBH7s86gyFC10jt8BLDTS9f0/RNGuw4NrQ4&#10;0Kql+rg7GQU/X4tTda2+aVPNFptfdMb/7z+Uep6Oy3cQgcbwEN/dn1rBPI6NX+IPkMU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X1x+MIAAADbAAAADwAAAAAAAAAAAAAA&#10;AAChAgAAZHJzL2Rvd25yZXYueG1sUEsFBgAAAAAEAAQA+QAAAJADAAAAAA==&#10;">
              <v:stroke endarrow="block"/>
            </v:shape>
            <v:shape id="AutoShape 458" o:spid="_x0000_s1159" type="#_x0000_t32" style="position:absolute;left:7174;top:12284;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HUY8UAAADbAAAADwAAAGRycy9kb3ducmV2LnhtbESPQWvCQBSE74X+h+UVems28SAmdQ2l&#10;UBGLB7WEentkn0lo9m3YXTX6691CocdhZr5h5uVoenEm5zvLCrIkBUFcW91xo+Br//EyA+EDssbe&#10;Mim4kody8fgwx0LbC2/pvAuNiBD2BSpoQxgKKX3dkkGf2IE4ekfrDIYoXSO1w0uEm15O0nQqDXYc&#10;F1oc6L2l+md3Mgq+P/NTda02tK6yfH1AZ/xtv1Tq+Wl8ewURaAz/4b/2SiuY5fD7Jf4Aubg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jHUY8UAAADbAAAADwAAAAAAAAAA&#10;AAAAAAChAgAAZHJzL2Rvd25yZXYueG1sUEsFBgAAAAAEAAQA+QAAAJMDAAAAAA==&#10;">
              <v:stroke endarrow="block"/>
            </v:shape>
            <v:shape id="AutoShape 460" o:spid="_x0000_s1160" type="#_x0000_t32" style="position:absolute;left:4670;top:8265;width:3550;height:1571;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oAy8AAAADbAAAADwAAAGRycy9kb3ducmV2LnhtbERPO2vDMBDeC/kP4grZGrnGhMSJbEpK&#10;oZQueQwZD+sim1onY10T599XQyHjx/fe1pPv1ZXG2AU28LrIQBE3wXbsDJyOHy8rUFGQLfaBycCd&#10;ItTV7GmLpQ033tP1IE6lEI4lGmhFhlLr2LTkMS7CQJy4Sxg9SoKj03bEWwr3vc6zbKk9dpwaWhxo&#10;11Lzc/j1Bs4n/73Oi3fvCneUvdBXlxdLY+bP09sGlNAkD/G/+9MaWKf16Uv6Abr6A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CaAMvAAAAA2wAAAA8AAAAAAAAAAAAAAAAA&#10;oQIAAGRycy9kb3ducmV2LnhtbFBLBQYAAAAABAAEAPkAAACOAwAAAAA=&#10;">
              <v:stroke endarrow="block"/>
            </v:shape>
            <v:shape id="AutoShape 461" o:spid="_x0000_s1161" type="#_x0000_t32" style="position:absolute;left:8082;top:10836;width:1523;height:1238;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Kcl8MAAADbAAAADwAAAGRycy9kb3ducmV2LnhtbESPQYvCMBSE7wv+h/AEL4um9bBoNYos&#10;LIiHhdUePD6SZ1tsXmoSa/ffbxYEj8PMfMOst4NtRU8+NI4V5LMMBLF2puFKQXn6mi5AhIhssHVM&#10;Cn4pwHYzeltjYdyDf6g/xkokCIcCFdQxdoWUQddkMcxcR5y8i/MWY5K+ksbjI8FtK+dZ9iEtNpwW&#10;auzosyZ9Pd6tguZQfpf9+y16vTjkZ5+H07nVSk3Gw24FItIQX+Fne28ULHP4/5J+gNz8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mSnJfDAAAA2wAAAA8AAAAAAAAAAAAA&#10;AAAAoQIAAGRycy9kb3ducmV2LnhtbFBLBQYAAAAABAAEAPkAAACRAwAAAAA=&#10;"/>
            <v:shape id="AutoShape 462" o:spid="_x0000_s1162" type="#_x0000_t32" style="position:absolute;left:4650;top:5147;width:4955;height:5689;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Q7J8MAAADbAAAADwAAAGRycy9kb3ducmV2LnhtbESPT2vCQBTE7wW/w/KE3urGEKRGV5GW&#10;Qile/HPw+Mg+N8Hs25B91fjt3YLQ4zAzv2GW68G36kp9bAIbmE4yUMRVsA07A8fD19s7qCjIFtvA&#10;ZOBOEdar0csSSxtuvKPrXpxKEI4lGqhFulLrWNXkMU5CR5y8c+g9SpK907bHW4L7VudZNtMeG04L&#10;NXb0UVN12f96A6ej387z4tO7wh1kJ/TT5MXMmNfxsFmAEhrkP/xsf1sD8xz+vqQfoF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8EOyfDAAAA2wAAAA8AAAAAAAAAAAAA&#10;AAAAoQIAAGRycy9kb3ducmV2LnhtbFBLBQYAAAAABAAEAPkAAACRAwAAAAA=&#10;">
              <v:stroke endarrow="block"/>
            </v:shape>
            <v:shape id="AutoShape 463" o:spid="_x0000_s1163" type="#_x0000_t32" style="position:absolute;left:3149;top:3560;width:0;height:345;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B1VMQAAADbAAAADwAAAGRycy9kb3ducmV2LnhtbESPQWvCQBSE74L/YXmF3nSjBWmiqxTB&#10;UhQP1RLq7ZF9JsHs27C7auyv7wqCx2FmvmFmi8404kLO15YVjIYJCOLC6ppLBT/71eAdhA/IGhvL&#10;pOBGHhbzfm+GmbZX/qbLLpQiQthnqKAKoc2k9EVFBv3QtsTRO1pnMETpSqkdXiPcNHKcJBNpsOa4&#10;UGFLy4qK0+5sFPxu0nN+y7e0zkfp+oDO+L/9p1KvL93HFESgLjzDj/aXVpC+wf1L/AF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AHVUxAAAANsAAAAPAAAAAAAAAAAA&#10;AAAAAKECAABkcnMvZG93bnJldi54bWxQSwUGAAAAAAQABAD5AAAAkgMAAAAA&#10;">
              <v:stroke endarrow="block"/>
            </v:shape>
            <v:shape id="Text Box 464" o:spid="_x0000_s1164" type="#_x0000_t202" style="position:absolute;left:1673;top:4843;width:297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XtAcUA&#10;AADbAAAADwAAAGRycy9kb3ducmV2LnhtbESPT2sCMRTE74V+h/AK3jTbotJujSKK0Jt/Wijenslz&#10;s7h52W7SdfXTG6HQ4zAzv2Ems85VoqUmlJ4VPA8yEMTam5ILBV+fq/4riBCRDVaeScGFAsymjw8T&#10;zI0/85baXSxEgnDIUYGNsc6lDNqSwzDwNXHyjr5xGJNsCmkaPCe4q+RLlo2lw5LTgsWaFpb0affr&#10;FITl5qfWx83hZM3lul62I/292ivVe+rm7yAidfE//Nf+MArehnD/kn6An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Fe0BxQAAANsAAAAPAAAAAAAAAAAAAAAAAJgCAABkcnMv&#10;ZG93bnJldi54bWxQSwUGAAAAAAQABAD1AAAAigMAAAAA&#10;">
              <v:textbox style="mso-fit-shape-to-text:t">
                <w:txbxContent>
                  <w:p w:rsidR="00552A7B" w:rsidRPr="0032213A" w:rsidRDefault="00552A7B" w:rsidP="000627CD">
                    <w:pPr>
                      <w:pStyle w:val="NoSpacing"/>
                      <w:jc w:val="center"/>
                    </w:pPr>
                    <w:r>
                      <w:t>u = customer with highest regret score</w:t>
                    </w:r>
                  </w:p>
                </w:txbxContent>
              </v:textbox>
            </v:shape>
            <v:shape id="AutoShape 465" o:spid="_x0000_s1165" type="#_x0000_t32" style="position:absolute;left:3152;top:5526;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qVIu8QAAADbAAAADwAAAGRycy9kb3ducmV2LnhtbESPQWvCQBSE74L/YXmF3nSjUGmiqxTB&#10;UhQP1RLq7ZF9JsHs27C7auyv7wqCx2FmvmFmi8404kLO15YVjIYJCOLC6ppLBT/71eAdhA/IGhvL&#10;pOBGHhbzfm+GmbZX/qbLLpQiQthnqKAKoc2k9EVFBv3QtsTRO1pnMETpSqkdXiPcNHKcJBNpsOa4&#10;UGFLy4qK0+5sFPxu0nN+y7e0zkfp+oDO+L/9p1KvL93HFESgLjzDj/aXVpC+wf1L/AFy/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pUi7xAAAANsAAAAPAAAAAAAAAAAA&#10;AAAAAKECAABkcnMvZG93bnJldi54bWxQSwUGAAAAAAQABAD5AAAAkgMAAAAA&#10;">
              <v:stroke endarrow="block"/>
            </v:shape>
            <v:shape id="Text Box 466" o:spid="_x0000_s1166" type="#_x0000_t202" style="position:absolute;left:6274;top:11844;width:1784;height:4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GyY8QA&#10;AADbAAAADwAAAGRycy9kb3ducmV2LnhtbESPQWvCQBSE7wX/w/IEL0U3tZJq6ioitOjNWtHrI/tM&#10;QrNv091tjP/eFYQeh5n5hpkvO1OLlpyvLCt4GSUgiHOrKy4UHL4/hlMQPiBrrC2Tgit5WC56T3PM&#10;tL3wF7X7UIgIYZ+hgjKEJpPS5yUZ9CPbEEfvbJ3BEKUrpHZ4iXBTy3GSpNJgxXGhxIbWJeU/+z+j&#10;YDrZtCe/fd0d8/Rcz8LzW/v565Qa9LvVO4hAXfgPP9obrWCWwv1L/AFy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sBsmPEAAAA2wAAAA8AAAAAAAAAAAAAAAAAmAIAAGRycy9k&#10;b3ducmV2LnhtbFBLBQYAAAAABAAEAPUAAACJAwAAAAA=&#10;">
              <v:textbox>
                <w:txbxContent>
                  <w:p w:rsidR="00552A7B" w:rsidRDefault="00552A7B" w:rsidP="000627CD">
                    <w:pPr>
                      <w:pStyle w:val="NoSpacing"/>
                      <w:jc w:val="center"/>
                    </w:pPr>
                    <w:proofErr w:type="gramStart"/>
                    <w:r>
                      <w:t>|U| &gt; 0?</w:t>
                    </w:r>
                    <w:proofErr w:type="gramEnd"/>
                  </w:p>
                  <w:p w:rsidR="00552A7B" w:rsidRPr="0032213A" w:rsidRDefault="00552A7B" w:rsidP="000627CD">
                    <w:pPr>
                      <w:pStyle w:val="NoSpacing"/>
                      <w:jc w:val="center"/>
                    </w:pPr>
                  </w:p>
                  <w:p w:rsidR="00552A7B" w:rsidRPr="0032213A" w:rsidRDefault="00552A7B" w:rsidP="000627CD">
                    <w:pPr>
                      <w:pStyle w:val="NoSpacing"/>
                      <w:jc w:val="center"/>
                    </w:pPr>
                  </w:p>
                </w:txbxContent>
              </v:textbox>
            </v:shape>
            <v:shape id="AutoShape 467" o:spid="_x0000_s1167" type="#_x0000_t32" style="position:absolute;left:7166;top:11556;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TtzV8QAAADbAAAADwAAAGRycy9kb3ducmV2LnhtbESPQWvCQBSE74L/YXmF3nSjh9pEVymC&#10;pSgeqiXU2yP7TILZt2F31dhf3xUEj8PMfMPMFp1pxIWcry0rGA0TEMSF1TWXCn72q8E7CB+QNTaW&#10;ScGNPCzm/d4MM22v/E2XXShFhLDPUEEVQptJ6YuKDPqhbYmjd7TOYIjSlVI7vEa4aeQ4Sd6kwZrj&#10;QoUtLSsqTruzUfC7Sc/5Ld/SOh+l6wM64//2n0q9vnQfUxCBuvAMP9pfWkE6gfuX+APk/B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9O3NXxAAAANsAAAAPAAAAAAAAAAAA&#10;AAAAAKECAABkcnMvZG93bnJldi54bWxQSwUGAAAAAAQABAD5AAAAkgMAAAAA&#10;">
              <v:stroke endarrow="block"/>
            </v:shape>
            <v:shape id="Text Box 468" o:spid="_x0000_s1168" type="#_x0000_t202" style="position:absolute;left:4388;top:9199;width:425;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XHsIA&#10;AADbAAAADwAAAGRycy9kb3ducmV2LnhtbERPz2vCMBS+C/sfwhvsIpq6g9RqlLExGKgDq4jHZ/Ns&#10;6pqX0kSt//1yEDx+fL9ni87W4kqtrxwrGA0TEMSF0xWXCnbb70EKwgdkjbVjUnAnD4v5S2+GmXY3&#10;3tA1D6WIIewzVGBCaDIpfWHIoh+6hjhyJ9daDBG2pdQt3mK4reV7koylxYpjg8GGPg0Vf/nFKkjN&#10;uL+266/qsNzuf81Zp8dytFLq7bX7mIII1IWn+OH+0QomcWz8En+AnP8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6VFcewgAAANsAAAAPAAAAAAAAAAAAAAAAAJgCAABkcnMvZG93&#10;bnJldi54bWxQSwUGAAAAAAQABAD1AAAAhwMAAAAA&#10;" filled="f" stroked="f">
              <v:textbox style="mso-fit-shape-to-text:t" inset="0,,0">
                <w:txbxContent>
                  <w:p w:rsidR="00552A7B" w:rsidRPr="000627CD" w:rsidRDefault="00552A7B" w:rsidP="000627CD">
                    <w:pPr>
                      <w:pStyle w:val="NoSpacing"/>
                      <w:jc w:val="center"/>
                      <w:rPr>
                        <w:i/>
                      </w:rPr>
                    </w:pPr>
                    <w:r w:rsidRPr="000627CD">
                      <w:rPr>
                        <w:i/>
                      </w:rPr>
                      <w:t>No</w:t>
                    </w:r>
                  </w:p>
                </w:txbxContent>
              </v:textbox>
            </v:shape>
            <v:shape id="Text Box 469" o:spid="_x0000_s1169" type="#_x0000_t202" style="position:absolute;left:3204;top:9589;width:397;height:22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AIcMQA&#10;AADbAAAADwAAAGRycy9kb3ducmV2LnhtbESPQWvCQBSE70L/w/IKvZlNPYhJXUVKhUJBjPHg8TX7&#10;TBazb9PsVuO/dwXB4zAz3zDz5WBbcabeG8cK3pMUBHHltOFawb5cj2cgfEDW2DomBVfysFy8jOaY&#10;a3fhgs67UIsIYZ+jgiaELpfSVw1Z9InriKN3dL3FEGVfS93jJcJtKydpOpUWDceFBjv6bKg67f6t&#10;gtWBiy/zt/ndFsfClGWW8s/0pNTb67D6ABFoCM/wo/2tFWQZ3L/EHyAX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nQCHDEAAAA2wAAAA8AAAAAAAAAAAAAAAAAmAIAAGRycy9k&#10;b3ducmV2LnhtbFBLBQYAAAAABAAEAPUAAACJAwAAAAA=&#10;" filled="f" stroked="f">
              <v:textbox inset="0,0,0,0">
                <w:txbxContent>
                  <w:p w:rsidR="00552A7B" w:rsidRPr="000627CD" w:rsidRDefault="00552A7B" w:rsidP="000627CD">
                    <w:pPr>
                      <w:pStyle w:val="NoSpacing"/>
                      <w:jc w:val="center"/>
                      <w:rPr>
                        <w:i/>
                      </w:rPr>
                    </w:pPr>
                    <w:r w:rsidRPr="000627CD">
                      <w:rPr>
                        <w:i/>
                      </w:rPr>
                      <w:t>Yes</w:t>
                    </w:r>
                  </w:p>
                </w:txbxContent>
              </v:textbox>
            </v:shape>
            <v:shape id="Text Box 470" o:spid="_x0000_s1170" type="#_x0000_t202" style="position:absolute;left:8082;top:9906;width:405;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kXtscA&#10;AADcAAAADwAAAGRycy9kb3ducmV2LnhtbESPT2vCQBDF70K/wzKFXqRu9CAhdZXSIghqwT9Ij9Ps&#10;NJs2OxuyW43fvnMQvM3w3rz3m9mi9406UxfrwAbGowwUcRlszZWB42H5nIOKCdliE5gMXCnCYv4w&#10;mGFhw4V3dN6nSkkIxwINuJTaQutYOvIYR6ElFu07dB6TrF2lbYcXCfeNnmTZVHusWRoctvTmqPzd&#10;/3kDuZsOt377Xn+uD6cP92Pzr2q8MebpsX99AZWoT3fz7XplBT8TfHlGJtD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4ZF7bHAAAA3AAAAA8AAAAAAAAAAAAAAAAAmAIAAGRy&#10;cy9kb3ducmV2LnhtbFBLBQYAAAAABAAEAPUAAACMAwAAAAA=&#10;" filled="f" stroked="f">
              <v:textbox style="mso-fit-shape-to-text:t" inset="0,,0">
                <w:txbxContent>
                  <w:p w:rsidR="00552A7B" w:rsidRPr="000627CD" w:rsidRDefault="00552A7B" w:rsidP="000627CD">
                    <w:pPr>
                      <w:pStyle w:val="NoSpacing"/>
                      <w:jc w:val="center"/>
                      <w:rPr>
                        <w:i/>
                      </w:rPr>
                    </w:pPr>
                    <w:r w:rsidRPr="000627CD">
                      <w:rPr>
                        <w:i/>
                      </w:rPr>
                      <w:t>Yes</w:t>
                    </w:r>
                  </w:p>
                </w:txbxContent>
              </v:textbox>
            </v:shape>
            <v:shape id="Text Box 471" o:spid="_x0000_s1171" type="#_x0000_t202" style="position:absolute;left:8606;top:11543;width:431;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VWyLcMA&#10;AADcAAAADwAAAGRycy9kb3ducmV2LnhtbERPS2vCQBC+C/0PyxR6Ed2kBwnRVaRFEFoLPhCPY3bM&#10;RrOzIbvV9N93BcHbfHzPmcw6W4srtb5yrCAdJiCIC6crLhXstotBBsIHZI21Y1LwRx5m05feBHPt&#10;brym6yaUIoawz1GBCaHJpfSFIYt+6BriyJ1cazFE2JZSt3iL4baW70kykhYrjg0GG/owVFw2v1ZB&#10;Zkb9lV19Voev7f7HnHV2LNNvpd5eu/kYRKAuPMUP91LH+UkK92fiBXL6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VWyLcMAAADcAAAADwAAAAAAAAAAAAAAAACYAgAAZHJzL2Rv&#10;d25yZXYueG1sUEsFBgAAAAAEAAQA9QAAAIgDAAAAAA==&#10;" filled="f" stroked="f">
              <v:textbox style="mso-fit-shape-to-text:t" inset="0,,0">
                <w:txbxContent>
                  <w:p w:rsidR="00552A7B" w:rsidRPr="000627CD" w:rsidRDefault="00552A7B" w:rsidP="000627CD">
                    <w:pPr>
                      <w:pStyle w:val="NoSpacing"/>
                      <w:jc w:val="center"/>
                      <w:rPr>
                        <w:i/>
                      </w:rPr>
                    </w:pPr>
                    <w:r w:rsidRPr="000627CD">
                      <w:rPr>
                        <w:i/>
                      </w:rPr>
                      <w:t>Yes</w:t>
                    </w:r>
                  </w:p>
                </w:txbxContent>
              </v:textbox>
            </v:shape>
            <v:shape id="Text Box 472" o:spid="_x0000_s1172" type="#_x0000_t202" style="position:absolute;left:7240;top:12237;width:389;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csWsMA&#10;AADcAAAADwAAAGRycy9kb3ducmV2LnhtbERPS4vCMBC+C/6HMMJeRFM9SOkaRVwWBB+wKovH2Wa2&#10;qTaT0mS1/nuzIHibj+8503lrK3GlxpeOFYyGCQji3OmSCwXHw+cgBeEDssbKMSm4k4f5rNuZYqbd&#10;jb/oug+FiCHsM1RgQqgzKX1uyKIfupo4cr+usRgibAqpG7zFcFvJcZJMpMWSY4PBmpaG8sv+zypI&#10;zaS/tduP8rQ+fO/MWac/xWij1FuvXbyDCNSGl/jpXuk4PxnD/zPxAj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csWsMAAADcAAAADwAAAAAAAAAAAAAAAACYAgAAZHJzL2Rv&#10;d25yZXYueG1sUEsFBgAAAAAEAAQA9QAAAIgDAAAAAA==&#10;" filled="f" stroked="f">
              <v:textbox style="mso-fit-shape-to-text:t" inset="0,,0">
                <w:txbxContent>
                  <w:p w:rsidR="00552A7B" w:rsidRPr="000627CD" w:rsidRDefault="00552A7B" w:rsidP="000627CD">
                    <w:pPr>
                      <w:pStyle w:val="NoSpacing"/>
                      <w:jc w:val="center"/>
                      <w:rPr>
                        <w:i/>
                      </w:rPr>
                    </w:pPr>
                    <w:r w:rsidRPr="000627CD">
                      <w:rPr>
                        <w:i/>
                      </w:rPr>
                      <w:t>No</w:t>
                    </w:r>
                  </w:p>
                </w:txbxContent>
              </v:textbox>
            </v:shape>
            <v:shape id="Text Box 473" o:spid="_x0000_s1173" type="#_x0000_t202" style="position:absolute;left:7238;top:10493;width:365;height:34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N1EcIA&#10;AADcAAAADwAAAGRycy9kb3ducmV2LnhtbERP32vCMBB+H/g/hBN8m6kKY1SjSKmgIIPWDXw8mrMt&#10;NpfSRI3/vRkM9nYf389bbYLpxJ0G11pWMJsmIIgrq1uuFXyfdu+fIJxH1thZJgVPcrBZj95WmGr7&#10;4ILupa9FDGGXooLG+z6V0lUNGXRT2xNH7mIHgz7CoZZ6wEcMN52cJ8mHNNhybGiwp6yh6lrejILz&#10;PK/z8FVsf/hwLMI1z07ZrVRqMg7bJQhPwf+L/9x7HecnC/h9Jl4g1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c3URwgAAANwAAAAPAAAAAAAAAAAAAAAAAJgCAABkcnMvZG93&#10;bnJldi54bWxQSwUGAAAAAAQABAD1AAAAhwMAAAAA&#10;" filled="f" stroked="f">
              <v:textbox inset="0,,0">
                <w:txbxContent>
                  <w:p w:rsidR="00552A7B" w:rsidRPr="000627CD" w:rsidRDefault="00552A7B" w:rsidP="000627CD">
                    <w:pPr>
                      <w:pStyle w:val="NoSpacing"/>
                      <w:jc w:val="center"/>
                      <w:rPr>
                        <w:i/>
                      </w:rPr>
                    </w:pPr>
                  </w:p>
                </w:txbxContent>
              </v:textbox>
            </v:shape>
            <v:shape id="AutoShape 474" o:spid="_x0000_s1174" type="#_x0000_t32" style="position:absolute;left:3173;top:11195;width:3109;height:879;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Qol8QAAADcAAAADwAAAGRycy9kb3ducmV2LnhtbERPTWvCQBC9F/oflin0VjeRUjS6hlKw&#10;FEsPGgl6G7JjEszOht1VY399tyB4m8f7nHk+mE6cyfnWsoJ0lIAgrqxuuVawLZYvExA+IGvsLJOC&#10;K3nIF48Pc8y0vfCazptQixjCPkMFTQh9JqWvGjLoR7YnjtzBOoMhQldL7fASw00nx0nyJg22HBsa&#10;7Omjoeq4ORkFu+/pqbyWP7Qq0+lqj8743+JTqeen4X0GItAQ7uKb+0vH+ckr/D8TL5CL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hCiXxAAAANwAAAAPAAAAAAAAAAAA&#10;AAAAAKECAABkcnMvZG93bnJldi54bWxQSwUGAAAAAAQABAD5AAAAkgMAAAAA&#10;">
              <v:stroke endarrow="block"/>
            </v:shape>
          </v:group>
        </w:pict>
      </w:r>
      <w:r w:rsidRPr="005B1801">
        <w:rPr>
          <w:noProof/>
          <w:lang w:val="nl-NL" w:eastAsia="nl-NL"/>
        </w:rPr>
        <w:pict>
          <v:shape id="AutoShape 459" o:spid="_x0000_s1214" type="#_x0000_t32" style="position:absolute;left:0;text-align:left;margin-left:328.45pt;margin-top:397.3pt;width:10.55pt;height:16.8pt;flip:y;z-index:251858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"/>
        </w:pict>
      </w:r>
      <w:r w:rsidR="00DE15E8">
        <w:br w:type="page"/>
      </w:r>
    </w:p>
    <w:p w:rsidR="000627CD" w:rsidRDefault="000627CD" w:rsidP="008C1F29">
      <w:pPr>
        <w:pStyle w:val="NoSpacing"/>
        <w:spacing w:line="300" w:lineRule="auto"/>
        <w:rPr>
          <w:rStyle w:val="Strong"/>
        </w:rPr>
      </w:pPr>
      <w:r w:rsidRPr="000627CD">
        <w:rPr>
          <w:rStyle w:val="Strong"/>
        </w:rPr>
        <w:lastRenderedPageBreak/>
        <w:t xml:space="preserve"> </w:t>
      </w:r>
      <w:proofErr w:type="gramStart"/>
      <w:r w:rsidRPr="00CB4B22">
        <w:rPr>
          <w:rStyle w:val="Strong"/>
        </w:rPr>
        <w:t xml:space="preserve">Figure </w:t>
      </w:r>
      <w:r w:rsidR="00CB7DC6">
        <w:rPr>
          <w:rStyle w:val="Strong"/>
        </w:rPr>
        <w:t>17</w:t>
      </w:r>
      <w:r w:rsidRPr="00CB4B22">
        <w:rPr>
          <w:rStyle w:val="Strong"/>
        </w:rPr>
        <w:t>.</w:t>
      </w:r>
      <w:proofErr w:type="gramEnd"/>
      <w:r w:rsidRPr="00CB4B22">
        <w:rPr>
          <w:rStyle w:val="Strong"/>
        </w:rPr>
        <w:t xml:space="preserve"> </w:t>
      </w:r>
      <w:proofErr w:type="spellStart"/>
      <w:r>
        <w:rPr>
          <w:rStyle w:val="Strong"/>
        </w:rPr>
        <w:t>Pseudocode</w:t>
      </w:r>
      <w:proofErr w:type="spellEnd"/>
      <w:r>
        <w:rPr>
          <w:rStyle w:val="Strong"/>
        </w:rPr>
        <w:t xml:space="preserve"> for the </w:t>
      </w:r>
      <w:proofErr w:type="spellStart"/>
      <w:r w:rsidR="006415DD">
        <w:rPr>
          <w:rStyle w:val="Strong"/>
        </w:rPr>
        <w:t>FewAlt</w:t>
      </w:r>
      <w:proofErr w:type="spellEnd"/>
      <w:r>
        <w:rPr>
          <w:rStyle w:val="Strong"/>
        </w:rPr>
        <w:t xml:space="preserve"> heuristic</w:t>
      </w:r>
    </w:p>
    <w:p w:rsidR="00DE15E8" w:rsidRPr="00207AAC" w:rsidRDefault="005B1801" w:rsidP="008C1F29">
      <w:pPr>
        <w:pStyle w:val="NoSpacing"/>
        <w:spacing w:line="300" w:lineRule="auto"/>
      </w:pPr>
      <w:r w:rsidRPr="005B1801">
        <w:rPr>
          <w:noProof/>
          <w:lang w:val="nl-NL" w:eastAsia="nl-NL"/>
        </w:rPr>
        <w:pict>
          <v:group id="Group 695" o:spid="_x0000_s1175" style="position:absolute;left:0;text-align:left;margin-left:5.1pt;margin-top:8.85pt;width:469.65pt;height:618.15pt;z-index:251912192" coordorigin="1542,1820" coordsize="9393,123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">
            <v:shape id="AutoShape 582" o:spid="_x0000_s1176" type="#_x0000_t32" style="position:absolute;left:7184;top:4920;width:3751;height:6750;flip:x 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Glst8MAAADbAAAADwAAAGRycy9kb3ducmV2LnhtbESPT2vCQBTE7wW/w/IEb3VjCNJGVymK&#10;IKUX/xx6fGSfm9Ds25B9avz2bqHQ4zAzv2GW68G36kZ9bAIbmE0zUMRVsA07A+fT7vUNVBRki21g&#10;MvCgCOvV6GWJpQ13PtDtKE4lCMcSDdQiXal1rGryGKehI07eJfQeJcneadvjPcF9q/Msm2uPDaeF&#10;Gjva1FT9HK/ewPfZf73nxda7wp3kIPTZ5MXcmMl4+FiAEhrkP/zX3lsD+Qx+v6QfoFd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xpbLfDAAAA2wAAAA8AAAAAAAAAAAAA&#10;AAAAoQIAAGRycy9kb3ducmV2LnhtbFBLBQYAAAAABAAEAPkAAACRAwAAAAA=&#10;">
              <v:stroke endarrow="block"/>
            </v:shape>
            <v:shape id="Text Box 584" o:spid="_x0000_s1177" type="#_x0000_t202" style="position:absolute;left:3180;top:2550;width:4020;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i6kcQA&#10;AADbAAAADwAAAGRycy9kb3ducmV2LnhtbESPQWsCMRSE7wX/Q3iF3jRboVZWo4gi9FargvT2mjw3&#10;i5uXdRPX1V/fFIQeh5n5hpnOO1eJlppQelbwOshAEGtvSi4U7Hfr/hhEiMgGK8+k4EYB5rPe0xRz&#10;46/8Re02FiJBOOSowMZY51IGbclhGPiaOHlH3ziMSTaFNA1eE9xVcphlI+mw5LRgsaalJX3aXpyC&#10;sNqca33c/Jysud0/V+2bPqy/lXp57hYTEJG6+B9+tD+MguE7/H1JP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4upHEAAAA2wAAAA8AAAAAAAAAAAAAAAAAmAIAAGRycy9k&#10;b3ducmV2LnhtbFBLBQYAAAAABAAEAPUAAACJAwAAAAA=&#10;">
              <v:textbox style="mso-fit-shape-to-text:t">
                <w:txbxContent>
                  <w:p w:rsidR="00552A7B" w:rsidRPr="0032213A" w:rsidRDefault="00552A7B" w:rsidP="000627CD">
                    <w:pPr>
                      <w:pStyle w:val="NoSpacing"/>
                      <w:jc w:val="center"/>
                    </w:pPr>
                    <w:r>
                      <w:t>s</w:t>
                    </w:r>
                    <w:r>
                      <w:rPr>
                        <w:vertAlign w:val="subscript"/>
                      </w:rPr>
                      <w:t>1</w:t>
                    </w:r>
                    <w:r>
                      <w:t>…</w:t>
                    </w:r>
                    <w:proofErr w:type="spellStart"/>
                    <w:proofErr w:type="gramStart"/>
                    <w:r>
                      <w:t>s</w:t>
                    </w:r>
                    <w:r>
                      <w:rPr>
                        <w:vertAlign w:val="subscript"/>
                      </w:rPr>
                      <w:t>k</w:t>
                    </w:r>
                    <w:proofErr w:type="spellEnd"/>
                    <w:proofErr w:type="gramEnd"/>
                    <w:r>
                      <w:t xml:space="preserve"> = k seed customers, selected based on seed selection method</w:t>
                    </w:r>
                  </w:p>
                </w:txbxContent>
              </v:textbox>
            </v:shape>
            <v:shape id="Text Box 585" o:spid="_x0000_s1178" type="#_x0000_t202" style="position:absolute;left:3204;top:3537;width:4010;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Ocu48IA&#10;AADbAAAADwAAAGRycy9kb3ducmV2LnhtbERPW2vCMBR+H/gfwhF8m+kEx6imZUwE37xsMHw7S45N&#10;sTmpTazVX788DPb48d2X5eAa0VMXas8KXqYZCGLtTc2Vgq/P9fMbiBCRDTaeScGdApTF6GmJufE3&#10;3lN/iJVIIRxyVGBjbHMpg7bkMEx9S5y4k+8cxgS7SpoObyncNXKWZa/SYc2pwWJLH5b0+XB1CsJq&#10;d2n1afdztub+2K76uf5eH5WajIf3BYhIQ/wX/7k3RsEsjU1f0g+QxS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5y7jwgAAANsAAAAPAAAAAAAAAAAAAAAAAJgCAABkcnMvZG93&#10;bnJldi54bWxQSwUGAAAAAAQABAD1AAAAhwMAAAAA&#10;">
              <v:textbox style="mso-fit-shape-to-text:t">
                <w:txbxContent>
                  <w:p w:rsidR="00552A7B" w:rsidRPr="0032213A" w:rsidRDefault="00552A7B" w:rsidP="000627CD">
                    <w:pPr>
                      <w:pStyle w:val="NoSpacing"/>
                      <w:jc w:val="center"/>
                    </w:pPr>
                    <w:r>
                      <w:t xml:space="preserve">S = set of seed routes to seed customers </w:t>
                    </w:r>
                    <w:proofErr w:type="spellStart"/>
                    <w:r>
                      <w:t>s</w:t>
                    </w:r>
                    <w:r>
                      <w:rPr>
                        <w:vertAlign w:val="subscript"/>
                      </w:rPr>
                      <w:t>i</w:t>
                    </w:r>
                    <w:proofErr w:type="spellEnd"/>
                    <w:r>
                      <w:t xml:space="preserve"> (from/to depot)</w:t>
                    </w:r>
                  </w:p>
                </w:txbxContent>
              </v:textbox>
            </v:shape>
            <v:shape id="Text Box 586" o:spid="_x0000_s1179" type="#_x0000_t202" style="position:absolute;left:3189;top:1820;width:4009;height:40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6uLeMQA&#10;AADbAAAADwAAAGRycy9kb3ducmV2LnhtbESPQWsCMRSE7wX/Q3iF3jRboVJXo4gi9FargvT2mjw3&#10;i5uXdRPX1V/fFIQeh5n5hpnOO1eJlppQelbwOshAEGtvSi4U7Hfr/juIEJENVp5JwY0CzGe9pynm&#10;xl/5i9ptLESCcMhRgY2xzqUM2pLDMPA1cfKOvnEYk2wKaRq8Jrir5DDLRtJhyWnBYk1LS/q0vTgF&#10;YbU51/q4+TlZc7t/rto3fVh/K/Xy3C0mICJ18T/8aH8YBcMx/H1JP0DOf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ri3jEAAAA2wAAAA8AAAAAAAAAAAAAAAAAmAIAAGRycy9k&#10;b3ducmV2LnhtbFBLBQYAAAAABAAEAPUAAACJAwAAAAA=&#10;">
              <v:textbox style="mso-fit-shape-to-text:t">
                <w:txbxContent>
                  <w:p w:rsidR="00552A7B" w:rsidRPr="0032213A" w:rsidRDefault="00552A7B" w:rsidP="000627CD">
                    <w:pPr>
                      <w:pStyle w:val="NoSpacing"/>
                      <w:jc w:val="center"/>
                    </w:pPr>
                    <w:r>
                      <w:t xml:space="preserve">U = set of </w:t>
                    </w:r>
                    <w:proofErr w:type="spellStart"/>
                    <w:r>
                      <w:t>unrouted</w:t>
                    </w:r>
                    <w:proofErr w:type="spellEnd"/>
                    <w:r>
                      <w:t xml:space="preserve"> customers</w:t>
                    </w:r>
                  </w:p>
                </w:txbxContent>
              </v:textbox>
            </v:shape>
            <v:shape id="Text Box 587" o:spid="_x0000_s1180" type="#_x0000_t202" style="position:absolute;left:3198;top:4504;width:399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i0OMEA&#10;AADbAAAADwAAAGRycy9kb3ducmV2LnhtbERPy2oCMRTdC/2HcAvdaaYWpUyNUiqCO59QurtNrpPB&#10;yc04iePo15uF4PJw3pNZ5yrRUhNKzwreBxkIYu1NyYWC/W7R/wQRIrLByjMpuFKA2fSlN8Hc+Atv&#10;qN3GQqQQDjkqsDHWuZRBW3IYBr4mTtzBNw5jgk0hTYOXFO4qOcyysXRYcmqwWNOPJX3cnp2CMF+f&#10;an1Y/x+tud5W83akfxd/Sr29dt9fICJ18Sl+uJdGwUdan76kHyC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tItDjBAAAA2wAAAA8AAAAAAAAAAAAAAAAAmAIAAGRycy9kb3du&#10;cmV2LnhtbFBLBQYAAAAABAAEAPUAAACGAwAAAAA=&#10;">
              <v:textbox style="mso-fit-shape-to-text:t">
                <w:txbxContent>
                  <w:p w:rsidR="00552A7B" w:rsidRPr="0032213A" w:rsidRDefault="00552A7B" w:rsidP="000627CD">
                    <w:pPr>
                      <w:pStyle w:val="NoSpacing"/>
                      <w:jc w:val="center"/>
                    </w:pPr>
                    <w:r>
                      <w:t>M = list of all possible insertion moves of customers in U into seed routes in S</w:t>
                    </w:r>
                  </w:p>
                </w:txbxContent>
              </v:textbox>
            </v:shape>
            <v:shape id="Text Box 588" o:spid="_x0000_s1181" type="#_x0000_t202" style="position:absolute;left:3195;top:6372;width:399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OyO8UA&#10;AADbAAAADwAAAGRycy9kb3ducmV2LnhtbESPT2sCMRTE74V+h/AK3jTbqqVsjSKK0Jt/Wijenslz&#10;s7h52W7SdfXTG6HQ4zAzv2Ems85VoqUmlJ4VPA8yEMTam5ILBV+fq/4biBCRDVaeScGFAsymjw8T&#10;zI0/85baXSxEgnDIUYGNsc6lDNqSwzDwNXHyjr5xGJNsCmkaPCe4q+RLlr1KhyWnBYs1LSzp0+7X&#10;KQjLzU+tj5vDyZrLdb1sx/p7tVeq99TN30FE6uJ/+K/9YRQMR3D/kn6An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7I7xQAAANsAAAAPAAAAAAAAAAAAAAAAAJgCAABkcnMv&#10;ZG93bnJldi54bWxQSwUGAAAAAAQABAD1AAAAigMAAAAA&#10;">
              <v:textbox style="mso-fit-shape-to-text:t">
                <w:txbxContent>
                  <w:p w:rsidR="00552A7B" w:rsidRPr="0032213A" w:rsidRDefault="00552A7B" w:rsidP="000627CD">
                    <w:pPr>
                      <w:pStyle w:val="NoSpacing"/>
                      <w:jc w:val="center"/>
                    </w:pPr>
                    <w:r>
                      <w:t>Calculate/update costs and regret for all moves in M</w:t>
                    </w:r>
                  </w:p>
                </w:txbxContent>
              </v:textbox>
            </v:shape>
            <v:shape id="Text Box 589" o:spid="_x0000_s1182" type="#_x0000_t202" style="position:absolute;left:3209;top:7292;width:399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8XoMQA&#10;AADbAAAADwAAAGRycy9kb3ducmV2LnhtbESPQWsCMRSE7wX/Q3hCb5q1xSKrUUQRvNXagnh7Js/N&#10;4uZlu4nr2l/fFIQeh5n5hpktOleJlppQelYwGmYgiLU3JRcKvj43gwmIEJENVp5JwZ0CLOa9pxnm&#10;xt/4g9p9LESCcMhRgY2xzqUM2pLDMPQ1cfLOvnEYk2wKaRq8Jbir5EuWvUmHJacFizWtLOnL/uoU&#10;hPXuu9bn3elizf3nfd2O9WFzVOq53y2nICJ18T/8aG+Ngtcx/H1JP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s/F6DEAAAA2wAAAA8AAAAAAAAAAAAAAAAAmAIAAGRycy9k&#10;b3ducmV2LnhtbFBLBQYAAAAABAAEAPUAAACJAwAAAAA=&#10;">
              <v:textbox style="mso-fit-shape-to-text:t">
                <w:txbxContent>
                  <w:p w:rsidR="00552A7B" w:rsidRPr="0032213A" w:rsidRDefault="00552A7B" w:rsidP="000627CD">
                    <w:pPr>
                      <w:pStyle w:val="NoSpacing"/>
                      <w:jc w:val="center"/>
                    </w:pPr>
                    <w:r>
                      <w:t>C = set of customers with fewest seed routes to ‘choose’ from, based on M</w:t>
                    </w:r>
                  </w:p>
                </w:txbxContent>
              </v:textbox>
            </v:shape>
            <v:shape id="Text Box 590" o:spid="_x0000_s1183" type="#_x0000_t202" style="position:absolute;left:1542;top:10575;width:399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J18QA&#10;AADbAAAADwAAAGRycy9kb3ducmV2LnhtbESPQWsCMRSE7wX/Q3gFb91slYqsRhFF6K1WBentNXlu&#10;Fjcv6yZd1/76plDocZiZb5j5sne16KgNlWcFz1kOglh7U3Gp4HjYPk1BhIhssPZMCu4UYLkYPMyx&#10;MP7G79TtYykShEOBCmyMTSFl0JYchsw3xMk7+9ZhTLItpWnxluCulqM8n0iHFacFiw2tLenL/ssp&#10;CJvdtdHn3efFmvv326Z70afth1LDx341AxGpj//hv/arUTCewO+X9AP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tidfEAAAA2wAAAA8AAAAAAAAAAAAAAAAAmAIAAGRycy9k&#10;b3ducmV2LnhtbFBLBQYAAAAABAAEAPUAAACJAwAAAAA=&#10;">
              <v:textbox style="mso-fit-shape-to-text:t">
                <w:txbxContent>
                  <w:p w:rsidR="00552A7B" w:rsidRPr="0032213A" w:rsidRDefault="00552A7B" w:rsidP="000627CD">
                    <w:pPr>
                      <w:pStyle w:val="NoSpacing"/>
                      <w:jc w:val="center"/>
                    </w:pPr>
                    <w:r>
                      <w:t>Remove moves in M that insert u or that use the same insertion place as m</w:t>
                    </w:r>
                  </w:p>
                </w:txbxContent>
              </v:textbox>
            </v:shape>
            <v:shape id="Text Box 591" o:spid="_x0000_s1184" type="#_x0000_t202" style="position:absolute;left:3780;top:11774;width:3997;height: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KEsTMUA&#10;AADbAAAADwAAAGRycy9kb3ducmV2LnhtbESPT2sCMRTE74V+h/AK3jTbirZsjSKK0Jt/Wijenslz&#10;s7h52W7SdfXTG6HQ4zAzv2Ems85VoqUmlJ4VPA8yEMTam5ILBV+fq/4biBCRDVaeScGFAsymjw8T&#10;zI0/85baXSxEgnDIUYGNsc6lDNqSwzDwNXHyjr5xGJNsCmkaPCe4q+RLlo2lw5LTgsWaFpb0affr&#10;FITl5qfWx83hZM3lul62I/292ivVe+rm7yAidfE//Nf+MAqGr3D/kn6AnN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oSxMxQAAANsAAAAPAAAAAAAAAAAAAAAAAJgCAABkcnMv&#10;ZG93bnJldi54bWxQSwUGAAAAAAQABAD1AAAAigMAAAAA&#10;">
              <v:textbox style="mso-fit-shape-to-text:t">
                <w:txbxContent>
                  <w:p w:rsidR="00552A7B" w:rsidRPr="006471BA" w:rsidRDefault="00552A7B" w:rsidP="000627CD">
                    <w:pPr>
                      <w:pStyle w:val="NoSpacing"/>
                      <w:jc w:val="center"/>
                    </w:pPr>
                    <w:r>
                      <w:t>Add moves to M from customers in U into the newly created insertion places (i.e. directly before and after u)</w:t>
                    </w:r>
                  </w:p>
                </w:txbxContent>
              </v:textbox>
            </v:shape>
            <v:shape id="Text Box 592" o:spid="_x0000_s1185" type="#_x0000_t202" style="position:absolute;left:5152;top:12941;width:1210;height:4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h5K8QA&#10;AADbAAAADwAAAGRycy9kb3ducmV2LnhtbESPT2sCMRTE74LfITzBi9SsWqxujVKEFnvzH/b62Dx3&#10;Fzcv2ySu67c3hYLHYWZ+wyxWralEQ86XlhWMhgkI4szqknMFx8PnywyED8gaK8uk4E4eVstuZ4Gp&#10;tjfeUbMPuYgQ9ikqKEKoUyl9VpBBP7Q1cfTO1hkMUbpcaoe3CDeVHCfJVBosOS4UWNO6oOyyvxoF&#10;s9dN8+O/J9tTNj1X8zB4a75+nVL9XvvxDiJQG57h//ZGK5jM4e9L/AF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4eSvEAAAA2wAAAA8AAAAAAAAAAAAAAAAAmAIAAGRycy9k&#10;b3ducmV2LnhtbFBLBQYAAAAABAAEAPUAAACJAwAAAAA=&#10;">
              <v:textbox>
                <w:txbxContent>
                  <w:p w:rsidR="00552A7B" w:rsidRPr="0032213A" w:rsidRDefault="00552A7B" w:rsidP="000627CD">
                    <w:pPr>
                      <w:pStyle w:val="NoSpacing"/>
                      <w:jc w:val="center"/>
                    </w:pPr>
                    <w:proofErr w:type="gramStart"/>
                    <w:r>
                      <w:t>|U| &gt; 0?</w:t>
                    </w:r>
                    <w:proofErr w:type="gramEnd"/>
                  </w:p>
                  <w:p w:rsidR="00552A7B" w:rsidRPr="0032213A" w:rsidRDefault="00552A7B" w:rsidP="000627CD">
                    <w:pPr>
                      <w:pStyle w:val="NoSpacing"/>
                      <w:jc w:val="center"/>
                    </w:pPr>
                  </w:p>
                </w:txbxContent>
              </v:textbox>
            </v:shape>
            <v:shape id="Text Box 593" o:spid="_x0000_s1186" type="#_x0000_t202" style="position:absolute;left:5272;top:13735;width:1020;height:4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Sjy8IA&#10;AADbAAAADwAAAGRycy9kb3ducmV2LnhtbERPy2oCMRTdC/5DuEI30snYyqijUaTQYnetlnZ7mdx5&#10;4ORmTNJx+vfNQnB5OO/NbjCt6Mn5xrKCWZKCIC6sbrhS8HV6fVyC8AFZY2uZFPyRh912PNpgru2V&#10;P6k/hkrEEPY5KqhD6HIpfVGTQZ/YjjhypXUGQ4SuktrhNYabVj6laSYNNhwbauzopabifPw1Cpbz&#10;Q//j358/vousbFdhuujfLk6ph8mwX4MINIS7+OY+aAXzuD5+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KPLwgAAANsAAAAPAAAAAAAAAAAAAAAAAJgCAABkcnMvZG93&#10;bnJldi54bWxQSwUGAAAAAAQABAD1AAAAhwMAAAAA&#10;">
              <v:textbox>
                <w:txbxContent>
                  <w:p w:rsidR="00552A7B" w:rsidRDefault="00552A7B" w:rsidP="000627CD">
                    <w:pPr>
                      <w:pStyle w:val="NoSpacing"/>
                      <w:jc w:val="center"/>
                    </w:pPr>
                    <w:r>
                      <w:t>Stop</w:t>
                    </w:r>
                  </w:p>
                  <w:p w:rsidR="00552A7B" w:rsidRPr="0032213A" w:rsidRDefault="00552A7B" w:rsidP="000627CD">
                    <w:pPr>
                      <w:pStyle w:val="NoSpacing"/>
                      <w:jc w:val="center"/>
                    </w:pPr>
                  </w:p>
                  <w:p w:rsidR="00552A7B" w:rsidRPr="0032213A" w:rsidRDefault="00552A7B" w:rsidP="000627CD">
                    <w:pPr>
                      <w:pStyle w:val="NoSpacing"/>
                      <w:jc w:val="center"/>
                    </w:pPr>
                  </w:p>
                </w:txbxContent>
              </v:textbox>
            </v:shape>
            <v:shape id="AutoShape 594" o:spid="_x0000_s1187" type="#_x0000_t32" style="position:absolute;left:5170;top:2228;width:0;height:31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5i/8QAAADbAAAADwAAAGRycy9kb3ducmV2LnhtbESPQWvCQBSE70L/w/IKvekmUopGVykF&#10;S7F4UEuot0f2mQSzb8PuqtFf7wqCx2FmvmGm88404kTO15YVpIMEBHFhdc2lgr/toj8C4QOyxsYy&#10;KbiQh/nspTfFTNszr+m0CaWIEPYZKqhCaDMpfVGRQT+wLXH09tYZDFG6UmqH5wg3jRwmyYc0WHNc&#10;qLClr4qKw+ZoFPz/jo/5JV/RMk/Hyx0646/bb6XeXrvPCYhAXXiGH+0freA9hfuX+APk7A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j/mL/xAAAANsAAAAPAAAAAAAAAAAA&#10;AAAAAKECAABkcnMvZG93bnJldi54bWxQSwUGAAAAAAQABAD5AAAAkgMAAAAA&#10;">
              <v:stroke endarrow="block"/>
            </v:shape>
            <v:shape id="AutoShape 595" o:spid="_x0000_s1188" type="#_x0000_t32" style="position:absolute;left:5167;top:4212;width:1;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yz8iMQAAADbAAAADwAAAGRycy9kb3ducmV2LnhtbESPQWvCQBSE74X+h+UVvNWNIqVGVymF&#10;ilg81EjQ2yP7TEKzb8PuqtFf7wqCx2FmvmGm88404kTO15YVDPoJCOLC6ppLBdvs5/0ThA/IGhvL&#10;pOBCHuaz15cpptqe+Y9Om1CKCGGfooIqhDaV0hcVGfR92xJH72CdwRClK6V2eI5w08hhknxIgzXH&#10;hQpb+q6o+N8cjYLd7/iYX/I1rfLBeLVHZ/w1WyjVe+u+JiACdeEZfrSXWsFoC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LPyIxAAAANsAAAAPAAAAAAAAAAAA&#10;AAAAAKECAABkcnMvZG93bnJldi54bWxQSwUGAAAAAAQABAD5AAAAkgMAAAAA&#10;">
              <v:stroke endarrow="block"/>
            </v:shape>
            <v:shape id="AutoShape 596" o:spid="_x0000_s1189" type="#_x0000_t32" style="position:absolute;left:5173;top:5156;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BZE8YAAADbAAAADwAAAGRycy9kb3ducmV2LnhtbESPT2vCQBTE7wW/w/KE3urGthSNriJC&#10;S7H04B+C3h7ZZxLMvg27axL76buFgsdhZn7DzJe9qUVLzleWFYxHCQji3OqKCwWH/fvTBIQPyBpr&#10;y6TgRh6Wi8HDHFNtO95SuwuFiBD2KSooQ2hSKX1ekkE/sg1x9M7WGQxRukJqh12Em1o+J8mbNFhx&#10;XCixoXVJ+WV3NQqOX9Nrdsu+aZONp5sTOuN/9h9KPQ771QxEoD7cw//tT63g9Q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xgWRPGAAAA2wAAAA8AAAAAAAAA&#10;AAAAAAAAoQIAAGRycy9kb3ducmV2LnhtbFBLBQYAAAAABAAEAPkAAACUAwAAAAA=&#10;">
              <v:stroke endarrow="block"/>
            </v:shape>
            <v:shape id="AutoShape 597" o:spid="_x0000_s1190" type="#_x0000_t32" style="position:absolute;left:5188;top:7011;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nBZ8QAAADbAAAADwAAAGRycy9kb3ducmV2LnhtbESPQWvCQBSE74X+h+UVvNWNIqVGVymF&#10;ilg81EjQ2yP7TEKzb8PuqtFf7wqCx2FmvmGm88404kTO15YVDPoJCOLC6ppLBdvs5/0ThA/IGhvL&#10;pOBCHuaz15cpptqe+Y9Om1CKCGGfooIqhDaV0hcVGfR92xJH72CdwRClK6V2eI5w08hhknxIgzXH&#10;hQpb+q6o+N8cjYLd7/iYX/I1rfLBeLVHZ/w1WyjVe+u+JiACdeEZfrSXWsFo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icFnxAAAANsAAAAPAAAAAAAAAAAA&#10;AAAAAKECAABkcnMvZG93bnJldi54bWxQSwUGAAAAAAQABAD5AAAAkgMAAAAA&#10;">
              <v:stroke endarrow="block"/>
            </v:shape>
            <v:shape id="AutoShape 598" o:spid="_x0000_s1191" type="#_x0000_t32" style="position:absolute;left:5191;top:7938;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Vk/MYAAADbAAAADwAAAGRycy9kb3ducmV2LnhtbESPT2vCQBTE7wW/w/KE3urG0haNriJC&#10;S7H04B+C3h7ZZxLMvg27axL76buFgsdhZn7DzJe9qUVLzleWFYxHCQji3OqKCwWH/fvTBIQPyBpr&#10;y6TgRh6Wi8HDHFNtO95SuwuFiBD2KSooQ2hSKX1ekkE/sg1x9M7WGQxRukJqh12Em1o+J8mbNFhx&#10;XCixoXVJ+WV3NQqOX9Nrdsu+aZONp5sTOuN/9h9KPQ771QxEoD7cw//tT63g5R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FZPzGAAAA2wAAAA8AAAAAAAAA&#10;AAAAAAAAoQIAAGRycy9kb3ducmV2LnhtbFBLBQYAAAAABAAEAPkAAACUAwAAAAA=&#10;">
              <v:stroke endarrow="block"/>
            </v:shape>
            <v:shape id="AutoShape 599" o:spid="_x0000_s1192" type="#_x0000_t32" style="position:absolute;left:3518;top:10277;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f6i8UAAADbAAAADwAAAGRycy9kb3ducmV2LnhtbESPQWvCQBSE7wX/w/KE3uompUiNriKC&#10;pVh6qJagt0f2mQSzb8PuaqK/3i0IPQ4z8w0zW/SmERdyvrasIB0lIIgLq2suFfzu1i/vIHxA1thY&#10;JgVX8rCYD55mmGnb8Q9dtqEUEcI+QwVVCG0mpS8qMuhHtiWO3tE6gyFKV0rtsItw08jXJBlLgzXH&#10;hQpbWlVUnLZno2D/NTnn1/ybNnk62RzQGX/bfSj1POyXUxCB+vAffrQ/tYK3Mfx9iT9Az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Bf6i8UAAADbAAAADwAAAAAAAAAA&#10;AAAAAAChAgAAZHJzL2Rvd25yZXYueG1sUEsFBgAAAAAEAAQA+QAAAJMDAAAAAA==&#10;">
              <v:stroke endarrow="block"/>
            </v:shape>
            <v:shape id="AutoShape 600" o:spid="_x0000_s1193" type="#_x0000_t32" style="position:absolute;left:3473;top:11229;width:2286;height:53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tfEMYAAADbAAAADwAAAGRycy9kb3ducmV2LnhtbESPT2vCQBTE7wW/w/KE3urGUlqNriJC&#10;S7H04B+C3h7ZZxLMvg27axL76buFgsdhZn7DzJe9qUVLzleWFYxHCQji3OqKCwWH/fvTBIQPyBpr&#10;y6TgRh6Wi8HDHFNtO95SuwuFiBD2KSooQ2hSKX1ekkE/sg1x9M7WGQxRukJqh12Em1o+J8mrNFhx&#10;XCixoXVJ+WV3NQqOX9Nrdsu+aZONp5sTOuN/9h9KPQ771QxEoD7cw//tT63g5Q3+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bXxDGAAAA2wAAAA8AAAAAAAAA&#10;AAAAAAAAoQIAAGRycy9kb3ducmV2LnhtbFBLBQYAAAAABAAEAPkAAACUAwAAAAA=&#10;">
              <v:stroke endarrow="block"/>
            </v:shape>
            <v:shape id="AutoShape 601" o:spid="_x0000_s1194" type="#_x0000_t32" style="position:absolute;left:5774;top:13389;width:0;height:34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sTLYsEAAADbAAAADwAAAGRycy9kb3ducmV2LnhtbERPy4rCMBTdC/MP4Q6409RBRKtRhoER&#10;UVz4oOju0txpyzQ3JYla/XqzEFweznu2aE0truR8ZVnBoJ+AIM6trrhQcDz89sYgfEDWWFsmBXfy&#10;sJh/dGaYanvjHV33oRAxhH2KCsoQmlRKn5dk0PdtQxy5P+sMhghdIbXDWww3tfxKkpE0WHFsKLGh&#10;n5Ly//3FKDhtJpfsnm1pnQ0m6zM64x+HpVLdz/Z7CiJQG97il3ulFQzj2Pgl/gA5f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yxMtiwQAAANsAAAAPAAAAAAAAAAAAAAAA&#10;AKECAABkcnMvZG93bnJldi54bWxQSwUGAAAAAAQABAD5AAAAjwMAAAAA&#10;">
              <v:stroke endarrow="block"/>
            </v:shape>
            <v:shape id="AutoShape 602" o:spid="_x0000_s1195" type="#_x0000_t32" style="position:absolute;left:6377;top:11670;width:4558;height:1500;flip:y;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YS81sQAAADbAAAADwAAAGRycy9kb3ducmV2LnhtbESPQWsCMRSE74X+h/AEL0WzK0V0a5RS&#10;EMSDUN2Dx0fyuru4edkmcV3/vSkUPA4z8w2z2gy2FT350DhWkE8zEMTamYYrBeVpO1mACBHZYOuY&#10;FNwpwGb9+rLCwrgbf1N/jJVIEA4FKqhj7Aopg67JYpi6jjh5P85bjEn6ShqPtwS3rZxl2VxabDgt&#10;1NjRV036crxaBc2+PJT922/0erHPzz4Pp3OrlRqPhs8PEJGG+Az/t3dGwfsS/r6kHyDXD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5hLzWxAAAANsAAAAPAAAAAAAAAAAA&#10;AAAAAKECAABkcnMvZG93bnJldi54bWxQSwUGAAAAAAQABAD5AAAAkgMAAAAA&#10;"/>
            <v:shape id="AutoShape 603" o:spid="_x0000_s1196" type="#_x0000_t32" style="position:absolute;left:5170;top:3195;width:0;height:316;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WtRucEAAADbAAAADwAAAGRycy9kb3ducmV2LnhtbERPy4rCMBTdC/MP4Q6409QBRatRhoER&#10;UVz4oOju0txpyzQ3JYla/XqzEFweznu2aE0truR8ZVnBoJ+AIM6trrhQcDz89sYgfEDWWFsmBXfy&#10;sJh/dGaYanvjHV33oRAxhH2KCsoQmlRKn5dk0PdtQxy5P+sMhghdIbXDWww3tfxKkpE0WHFsKLGh&#10;n5Ly//3FKDhtJpfsnm1pnQ0m6zM64x+HpVLdz/Z7CiJQG97il3ulFQzj+vgl/gA5f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Ja1G5wQAAANsAAAAPAAAAAAAAAAAAAAAA&#10;AKECAABkcnMvZG93bnJldi54bWxQSwUGAAAAAAQABAD5AAAAjwMAAAAA&#10;">
              <v:stroke endarrow="block"/>
            </v:shape>
            <v:shape id="Text Box 604" o:spid="_x0000_s1197" type="#_x0000_t202" style="position:absolute;left:3195;top:5440;width:3997;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v0A8MA&#10;AADbAAAADwAAAGRycy9kb3ducmV2LnhtbESPQWsCMRSE7wX/Q3hCbzWrYCmrUUQRvGm1ULw9k+dm&#10;cfOybuK69tc3BaHHYWa+YabzzlWipSaUnhUMBxkIYu1NyYWCr8P67QNEiMgGK8+k4EEB5rPeyxRz&#10;4+/8Se0+FiJBOOSowMZY51IGbclhGPiaOHln3ziMSTaFNA3eE9xVcpRl79JhyWnBYk1LS/qyvzkF&#10;YbW71vq8O12sefxsV+1Yf6+PSr32u8UERKQu/oef7Y1RMB7C35f0A+Ts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dv0A8MAAADbAAAADwAAAAAAAAAAAAAAAACYAgAAZHJzL2Rv&#10;d25yZXYueG1sUEsFBgAAAAAEAAQA9QAAAIgDAAAAAA==&#10;">
              <v:textbox style="mso-fit-shape-to-text:t">
                <w:txbxContent>
                  <w:p w:rsidR="00552A7B" w:rsidRPr="0032213A" w:rsidRDefault="00552A7B" w:rsidP="000627CD">
                    <w:pPr>
                      <w:pStyle w:val="NoSpacing"/>
                      <w:jc w:val="center"/>
                    </w:pPr>
                    <w:r>
                      <w:t>Check feasibility of all moves in M. Remove infeasible moves from M</w:t>
                    </w:r>
                  </w:p>
                </w:txbxContent>
              </v:textbox>
            </v:shape>
            <v:shape id="AutoShape 605" o:spid="_x0000_s1198" type="#_x0000_t32" style="position:absolute;left:5173;top:6086;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vVqVcQAAADbAAAADwAAAGRycy9kb3ducmV2LnhtbESPQWvCQBSE74X+h+UVvNWNgqVGVymF&#10;ilg81EjQ2yP7TEKzb8PuqtFf7wqCx2FmvmGm88404kTO15YVDPoJCOLC6ppLBdvs5/0ThA/IGhvL&#10;pOBCHuaz15cpptqe+Y9Om1CKCGGfooIqhDaV0hcVGfR92xJH72CdwRClK6V2eI5w08hhknxIgzXH&#10;hQpb+q6o+N8cjYLd7/iYX/I1rfLBeLVHZ/w1WyjVe+u+JiACdeEZfrSXWsFoC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W9WpVxAAAANsAAAAPAAAAAAAAAAAA&#10;AAAAAKECAABkcnMvZG93bnJldi54bWxQSwUGAAAAAAQABAD5AAAAkgMAAAAA&#10;">
              <v:stroke endarrow="block"/>
            </v:shape>
            <v:shape id="Text Box 606" o:spid="_x0000_s1199" type="#_x0000_t202" style="position:absolute;left:3631;top:8247;width:3160;height: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kXP78QA&#10;AADbAAAADwAAAGRycy9kb3ducmV2LnhtbESPQWsCMRSE7wX/Q3hCb5q1xSKrUUQRvNXagnh7Js/N&#10;4uZlu4nr2l/fFIQeh5n5hpktOleJlppQelYwGmYgiLU3JRcKvj43gwmIEJENVp5JwZ0CLOa9pxnm&#10;xt/4g9p9LESCcMhRgY2xzqUM2pLDMPQ1cfLOvnEYk2wKaRq8Jbir5EuWvUmHJacFizWtLOnL/uoU&#10;hPXuu9bn3elizf3nfd2O9WFzVOq53y2nICJ18T/8aG+NgvEr/H1JP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Fz+/EAAAA2wAAAA8AAAAAAAAAAAAAAAAAmAIAAGRycy9k&#10;b3ducmV2LnhtbFBLBQYAAAAABAAEAPUAAACJAwAAAAA=&#10;">
              <v:textbox style="mso-fit-shape-to-text:t">
                <w:txbxContent>
                  <w:p w:rsidR="00552A7B" w:rsidRDefault="00552A7B" w:rsidP="000627CD">
                    <w:pPr>
                      <w:pStyle w:val="NoSpacing"/>
                      <w:jc w:val="center"/>
                    </w:pPr>
                    <w:r>
                      <w:t>N = subset of M, only moves with customers that are in C. |N| &gt; 0?</w:t>
                    </w:r>
                  </w:p>
                </w:txbxContent>
              </v:textbox>
            </v:shape>
            <v:shape id="Text Box 607" o:spid="_x0000_s1200" type="#_x0000_t202" style="position:absolute;left:1598;top:9630;width:3960;height:65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xXm8QA&#10;AADbAAAADwAAAGRycy9kb3ducmV2LnhtbESPQWsCMRSE7wX/Q3hCb5q11CKrUUQRvNXagnh7Js/N&#10;4uZlu4nr2l/fFIQeh5n5hpktOleJlppQelYwGmYgiLU3JRcKvj43gwmIEJENVp5JwZ0CLOa9pxnm&#10;xt/4g9p9LESCcMhRgY2xzqUM2pLDMPQ1cfLOvnEYk2wKaRq8Jbir5EuWvUmHJacFizWtLOnL/uoU&#10;hPXuu9bn3elizf3nfd2O9WFzVOq53y2nICJ18T/8aG+NgvEr/H1JP0DO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sV5vEAAAA2wAAAA8AAAAAAAAAAAAAAAAAmAIAAGRycy9k&#10;b3ducmV2LnhtbFBLBQYAAAAABAAEAPUAAACJAwAAAAA=&#10;">
              <v:textbox style="mso-fit-shape-to-text:t">
                <w:txbxContent>
                  <w:p w:rsidR="00552A7B" w:rsidRPr="006471BA" w:rsidRDefault="00552A7B" w:rsidP="000627CD">
                    <w:pPr>
                      <w:pStyle w:val="NoSpacing"/>
                      <w:jc w:val="center"/>
                    </w:pPr>
                    <w:r>
                      <w:t>m = move from N with lowest insertion cost*. Execute m. Remove u from U</w:t>
                    </w:r>
                  </w:p>
                </w:txbxContent>
              </v:textbox>
            </v:shape>
            <v:shape id="AutoShape 608" o:spid="_x0000_s1201" type="#_x0000_t32" style="position:absolute;left:3545;top:9154;width:1652;height:454;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bWUdMEAAADbAAAADwAAAGRycy9kb3ducmV2LnhtbESPT4vCMBTE78J+h/AW9qbpCopUo6iw&#10;IHsR/4AeH82zDTYvpYlN/fZGWNjjMDO/YRar3taio9Ybxwq+RxkI4sJpw6WC8+lnOAPhA7LG2jEp&#10;eJKH1fJjsMBcu8gH6o6hFAnCPkcFVQhNLqUvKrLoR64hTt7NtRZDkm0pdYsxwW0tx1k2lRYNp4UK&#10;G9pWVNyPD6vAxL3pmt02bn4vV68jmefEGaW+Pvv1HESgPvyH/9o7rWAyhfeX9APk8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BtZR0wQAAANsAAAAPAAAAAAAAAAAAAAAA&#10;AKECAABkcnMvZG93bnJldi54bWxQSwUGAAAAAAQABAD5AAAAjwMAAAAA&#10;">
              <v:stroke endarrow="block"/>
            </v:shape>
            <v:shape id="Text Box 609" o:spid="_x0000_s1202" type="#_x0000_t202" style="position:absolute;left:6046;top:10072;width:3960;height:90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7J7MQA&#10;AADbAAAADwAAAGRycy9kb3ducmV2LnhtbESPT2sCMRTE7wW/Q3iF3jRbwbasRhFF8Fb/QentNXlu&#10;Fjcv6yauaz+9KQg9DjPzG2Yy61wlWmpC6VnB6yADQay9KblQcNiv+h8gQkQ2WHkmBTcKMJv2niaY&#10;G3/lLbW7WIgE4ZCjAhtjnUsZtCWHYeBr4uQdfeMwJtkU0jR4TXBXyWGWvUmHJacFizUtLOnT7uIU&#10;hOXmXOvj5udkze33c9mO9NfqW6mX524+BhGpi//hR3ttFIze4e9L+gFye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l+yezEAAAA2wAAAA8AAAAAAAAAAAAAAAAAmAIAAGRycy9k&#10;b3ducmV2LnhtbFBLBQYAAAAABAAEAPUAAACJAwAAAAA=&#10;">
              <v:textbox style="mso-fit-shape-to-text:t">
                <w:txbxContent>
                  <w:p w:rsidR="00552A7B" w:rsidRDefault="00552A7B" w:rsidP="000627CD">
                    <w:pPr>
                      <w:pStyle w:val="NoSpacing"/>
                      <w:jc w:val="center"/>
                    </w:pPr>
                    <w:r>
                      <w:t>S = new seed route to the customer u in C with highest combined regret.</w:t>
                    </w:r>
                  </w:p>
                  <w:p w:rsidR="00552A7B" w:rsidRPr="006471BA" w:rsidRDefault="00552A7B" w:rsidP="000627CD">
                    <w:pPr>
                      <w:pStyle w:val="NoSpacing"/>
                      <w:jc w:val="center"/>
                    </w:pPr>
                    <w:r>
                      <w:t>Add s to S. Remove u from U.</w:t>
                    </w:r>
                  </w:p>
                </w:txbxContent>
              </v:textbox>
            </v:shape>
            <v:shape id="AutoShape 610" o:spid="_x0000_s1203" type="#_x0000_t32" style="position:absolute;left:5197;top:9149;width:2845;height:897;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x1dv8EAAADbAAAADwAAAGRycy9kb3ducmV2LnhtbERPy4rCMBTdC/MP4Q6409QBRatRhoER&#10;UVz4oOju0txpyzQ3JYla/XqzEFweznu2aE0truR8ZVnBoJ+AIM6trrhQcDz89sYgfEDWWFsmBXfy&#10;sJh/dGaYanvjHV33oRAxhH2KCsoQmlRKn5dk0PdtQxy5P+sMhghdIbXDWww3tfxKkpE0WHFsKLGh&#10;n5Ly//3FKDhtJpfsnm1pnQ0m6zM64x+HpVLdz/Z7CiJQG97il3ulFQzj2Pgl/gA5fw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3HV2/wQAAANsAAAAPAAAAAAAAAAAAAAAA&#10;AKECAABkcnMvZG93bnJldi54bWxQSwUGAAAAAAQABAD5AAAAjwMAAAAA&#10;">
              <v:stroke endarrow="block"/>
            </v:shape>
            <v:shape id="AutoShape 611" o:spid="_x0000_s1204" type="#_x0000_t32" style="position:absolute;left:5759;top:10963;width:2283;height:803;flip:x;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CoABsMAAADbAAAADwAAAGRycy9kb3ducmV2LnhtbESPT2sCMRTE74V+h/AK3rrZFpS6GqUV&#10;BPFS/AN6fGyeu8HNy7KJm/XbN4LQ4zAzv2Hmy8E2oqfOG8cKPrIcBHHptOFKwfGwfv8C4QOyxsYx&#10;KbiTh+Xi9WWOhXaRd9TvQyUShH2BCuoQ2kJKX9Zk0WeuJU7exXUWQ5JdJXWHMcFtIz/zfCItGk4L&#10;Nba0qqm87m9WgYm/pm83q/izPZ29jmTuY2eUGr0N3zMQgYbwH362N1rBeAqPL+kHyM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AqAAbDAAAA2wAAAA8AAAAAAAAAAAAA&#10;AAAAoQIAAGRycy9kb3ducmV2LnhtbFBLBQYAAAAABAAEAPkAAACRAwAAAAA=&#10;">
              <v:stroke endarrow="block"/>
            </v:shape>
            <v:shape id="Text Box 612" o:spid="_x0000_s1205" type="#_x0000_t202" style="position:absolute;left:6862;top:12956;width:326;height:3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crP8EA&#10;AADbAAAADwAAAGRycy9kb3ducmV2LnhtbERPz2vCMBS+D/wfwhN2GZrqoZRqFFEGA3UwFfH4bJ5N&#10;tXkpTab1v18OA48f3+/pvLO1uFPrK8cKRsMEBHHhdMWlgsP+c5CB8AFZY+2YFDzJw3zWe5tirt2D&#10;f+i+C6WIIexzVGBCaHIpfWHIoh+6hjhyF9daDBG2pdQtPmK4reU4SVJpseLYYLChpaHitvu1CjKT&#10;fmztdlWd1vvjt7nq7FyONkq997vFBESgLrzE/+4vrSCN6+OX+APk7A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H3Kz/BAAAA2wAAAA8AAAAAAAAAAAAAAAAAmAIAAGRycy9kb3du&#10;cmV2LnhtbFBLBQYAAAAABAAEAPUAAACGAwAAAAA=&#10;" filled="f" stroked="f">
              <v:textbox style="mso-fit-shape-to-text:t" inset="0,,0">
                <w:txbxContent>
                  <w:p w:rsidR="00552A7B" w:rsidRPr="000627CD" w:rsidRDefault="00552A7B" w:rsidP="000627CD">
                    <w:pPr>
                      <w:pStyle w:val="NoSpacing"/>
                      <w:jc w:val="center"/>
                      <w:rPr>
                        <w:i/>
                      </w:rPr>
                    </w:pPr>
                    <w:r w:rsidRPr="000627CD">
                      <w:rPr>
                        <w:i/>
                      </w:rPr>
                      <w:t>Yes</w:t>
                    </w:r>
                  </w:p>
                </w:txbxContent>
              </v:textbox>
            </v:shape>
            <v:shape id="Text Box 613" o:spid="_x0000_s1206" type="#_x0000_t202" style="position:absolute;left:5846;top:13384;width:364;height:30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jG3sQA&#10;AADbAAAADwAAAGRycy9kb3ducmV2LnhtbESPQWvCQBSE7wX/w/IEL0U3eghtdBWRlhahh6QePD6y&#10;zySafRt3tyb9926h4HGYmW+Y1WYwrbiR841lBfNZAoK4tLrhSsHh+336AsIHZI2tZVLwSx4269HT&#10;CjNte87pVoRKRAj7DBXUIXSZlL6syaCf2Y44eifrDIYoXSW1wz7CTSsXSZJKgw3HhRo72tVUXoof&#10;o+B1ezwfzNvVcfMl95XLSX48k1KT8bBdggg0hEf4v/2pFaRz+PsSf4B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oxt7EAAAA2wAAAA8AAAAAAAAAAAAAAAAAmAIAAGRycy9k&#10;b3ducmV2LnhtbFBLBQYAAAAABAAEAPUAAACJAwAAAAA=&#10;" filled="f" stroked="f">
              <v:textbox inset="0,1mm,0,1mm">
                <w:txbxContent>
                  <w:p w:rsidR="00552A7B" w:rsidRPr="000627CD" w:rsidRDefault="00552A7B" w:rsidP="000627CD">
                    <w:pPr>
                      <w:pStyle w:val="NoSpacing"/>
                      <w:jc w:val="center"/>
                      <w:rPr>
                        <w:i/>
                      </w:rPr>
                    </w:pPr>
                    <w:r w:rsidRPr="000627CD">
                      <w:rPr>
                        <w:i/>
                      </w:rPr>
                      <w:t>No</w:t>
                    </w:r>
                  </w:p>
                </w:txbxContent>
              </v:textbox>
            </v:shape>
            <v:shape id="AutoShape 614" o:spid="_x0000_s1207" type="#_x0000_t32" style="position:absolute;left:5774;top:12683;width:0;height:288;visibility:visibl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Jmg6MMAAADbAAAADwAAAGRycy9kb3ducmV2LnhtbESPQYvCMBSE74L/ITzBm6Z6EK1GWRYU&#10;cfGwupT19miebbF5KUnUur9+Iwgeh5n5hlmsWlOLGzlfWVYwGiYgiHOrKy4U/BzXgykIH5A11pZJ&#10;wYM8rJbdzgJTbe/8TbdDKESEsE9RQRlCk0rp85IM+qFtiKN3ts5giNIVUju8R7ip5ThJJtJgxXGh&#10;xIY+S8ovh6tR8Ps1u2aPbE+7bDTbndAZ/3fcKNXvtR9zEIHa8A6/2lutYDKG55f4A+TyH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iZoOjDAAAA2wAAAA8AAAAAAAAAAAAA&#10;AAAAoQIAAGRycy9kb3ducmV2LnhtbFBLBQYAAAAABAAEAPkAAACRAwAAAAA=&#10;">
              <v:stroke endarrow="block"/>
            </v:shape>
            <v:shape id="Text Box 693" o:spid="_x0000_s1208" type="#_x0000_t202" style="position:absolute;left:5354;top:9342;width:521;height:24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7ivkMMA&#10;AADbAAAADwAAAGRycy9kb3ducmV2LnhtbESPQWvCQBSE74L/YXlCL1I3SSHY1FVEWii9Gb14e2Rf&#10;k2D2bciuSZpf3xUEj8PMN8NsdqNpRE+dqy0riFcRCOLC6ppLBefT1+sahPPIGhvLpOCPHOy289kG&#10;M20HPlKf+1KEEnYZKqi8bzMpXVGRQbeyLXHwfm1n0AfZlVJ3OIRy08gkilJpsOawUGFLh4qKa34z&#10;CtLxs13+vFMyTEXT82WKY0+xUi+Lcf8BwtPon+EH/a0D9wb3L+EHy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7ivkMMAAADbAAAADwAAAAAAAAAAAAAAAACYAgAAZHJzL2Rv&#10;d25yZXYueG1sUEsFBgAAAAAEAAQA9QAAAIgDAAAAAA==&#10;" filled="f" stroked="f">
              <v:textbox style="mso-fit-shape-to-text:t" inset="0,0,0,0">
                <w:txbxContent>
                  <w:p w:rsidR="00552A7B" w:rsidRPr="000627CD" w:rsidRDefault="00552A7B" w:rsidP="0096022C">
                    <w:pPr>
                      <w:pStyle w:val="NoSpacing"/>
                      <w:jc w:val="center"/>
                      <w:rPr>
                        <w:i/>
                      </w:rPr>
                    </w:pPr>
                    <w:r w:rsidRPr="000627CD">
                      <w:rPr>
                        <w:i/>
                      </w:rPr>
                      <w:t>No</w:t>
                    </w:r>
                  </w:p>
                </w:txbxContent>
              </v:textbox>
            </v:shape>
            <v:shape id="Text Box 694" o:spid="_x0000_s1209" type="#_x0000_t202" style="position:absolute;left:4662;top:9252;width:326;height:413;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3KDoMQA&#10;AADbAAAADwAAAGRycy9kb3ducmV2LnhtbESPQWvCQBSE74X+h+UJ3upGESmpmyAhhRakkKjg8ZF9&#10;TYLZtyG76vrvu4VCj8PMfMNs82AGcaPJ9ZYVLBcJCOLG6p5bBcfD+8srCOeRNQ6WScGDHOTZ89MW&#10;U23vXNGt9q2IEHYpKui8H1MpXdORQbewI3H0vu1k0Ec5tVJPeI9wM8hVkmykwZ7jQocjFR01l/pq&#10;FJxXZVuGr2p34s99FS5lcSiutVLzWdi9gfAU/H/4r/2hFWzW8Psl/gC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tyg6DEAAAA2wAAAA8AAAAAAAAAAAAAAAAAmAIAAGRycy9k&#10;b3ducmV2LnhtbFBLBQYAAAAABAAEAPUAAACJAwAAAAA=&#10;" filled="f" stroked="f">
              <v:textbox inset="0,,0">
                <w:txbxContent>
                  <w:p w:rsidR="00552A7B" w:rsidRPr="000627CD" w:rsidRDefault="00552A7B" w:rsidP="0096022C">
                    <w:pPr>
                      <w:pStyle w:val="NoSpacing"/>
                      <w:jc w:val="center"/>
                      <w:rPr>
                        <w:i/>
                      </w:rPr>
                    </w:pPr>
                    <w:r w:rsidRPr="000627CD">
                      <w:rPr>
                        <w:i/>
                      </w:rPr>
                      <w:t>Yes</w:t>
                    </w:r>
                  </w:p>
                </w:txbxContent>
              </v:textbox>
            </v:shape>
          </v:group>
        </w:pict>
      </w:r>
    </w:p>
    <w:p w:rsidR="00DE15E8" w:rsidRPr="004D18C2" w:rsidRDefault="00DE15E8" w:rsidP="008C1F29">
      <w:pPr>
        <w:pStyle w:val="NoSpacing"/>
        <w:spacing w:line="300" w:lineRule="auto"/>
      </w:pPr>
    </w:p>
    <w:p w:rsidR="00DE15E8" w:rsidRDefault="005B1801" w:rsidP="008C1F29">
      <w:pPr>
        <w:pStyle w:val="NoSpacing"/>
        <w:spacing w:line="300" w:lineRule="auto"/>
      </w:pPr>
      <w:r w:rsidRPr="005B1801">
        <w:rPr>
          <w:noProof/>
          <w:lang w:val="nl-NL" w:eastAsia="nl-NL"/>
        </w:rPr>
        <w:pict>
          <v:shape id="Text Box 615" o:spid="_x0000_s1210" type="#_x0000_t202" style="position:absolute;left:0;text-align:left;margin-left:-12.6pt;margin-top:565.6pt;width:153.6pt;height:51.55pt;z-index:25166950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" stroked="f" strokecolor="#a5a5a5 [2092]">
            <v:textbox>
              <w:txbxContent>
                <w:p w:rsidR="00552A7B" w:rsidRPr="000627CD" w:rsidRDefault="00552A7B" w:rsidP="000627CD">
                  <w:pPr>
                    <w:pStyle w:val="NoSpacing"/>
                    <w:jc w:val="left"/>
                    <w:rPr>
                      <w:rStyle w:val="Strong"/>
                    </w:rPr>
                  </w:pPr>
                  <w:r w:rsidRPr="000627CD">
                    <w:rPr>
                      <w:rStyle w:val="Strong"/>
                    </w:rPr>
                    <w:t>* Lowest insertion cost: regret counts as a ‘discount’ on the cost here, i.e. ‘cost’ = cost - regret</w:t>
                  </w:r>
                </w:p>
              </w:txbxContent>
            </v:textbox>
          </v:shape>
        </w:pict>
      </w:r>
      <w:r w:rsidR="00DE15E8">
        <w:br w:type="page"/>
      </w:r>
    </w:p>
    <w:p w:rsidR="00DE15E8" w:rsidRPr="004D18C2" w:rsidRDefault="00653ACD" w:rsidP="00653ACD">
      <w:pPr>
        <w:pStyle w:val="Heading2"/>
      </w:pPr>
      <w:bookmarkStart w:id="110" w:name="_Toc316390201"/>
      <w:r>
        <w:lastRenderedPageBreak/>
        <w:t xml:space="preserve">Appendix </w:t>
      </w:r>
      <w:r w:rsidR="00C72855">
        <w:t>B</w:t>
      </w:r>
      <w:r>
        <w:t>: Detailed characteristics of the Solomon benchmark datasets</w:t>
      </w:r>
      <w:bookmarkEnd w:id="110"/>
    </w:p>
    <w:p w:rsidR="00DE15E8" w:rsidRPr="004D18C2" w:rsidRDefault="00DE15E8" w:rsidP="008C1F29">
      <w:pPr>
        <w:pStyle w:val="NoSpacing"/>
        <w:spacing w:line="300" w:lineRule="auto"/>
      </w:pPr>
    </w:p>
    <w:p w:rsidR="00DE15E8" w:rsidRPr="00653ACD" w:rsidRDefault="00653ACD" w:rsidP="008C1F29">
      <w:pPr>
        <w:pStyle w:val="NoSpacing"/>
        <w:spacing w:line="300" w:lineRule="auto"/>
      </w:pPr>
      <w:r>
        <w:t>Figure 20 (a-d) shows the customer locations in the different Solomon problem classes. Table 27 shows further characteristics of the problem instances.</w:t>
      </w:r>
    </w:p>
    <w:p w:rsidR="00DE15E8" w:rsidRPr="004D18C2" w:rsidRDefault="00DE15E8" w:rsidP="008C1F29">
      <w:pPr>
        <w:pStyle w:val="NoSpacing"/>
        <w:spacing w:line="300" w:lineRule="auto"/>
      </w:pPr>
    </w:p>
    <w:p w:rsidR="00A00957" w:rsidRPr="00CB4B22" w:rsidRDefault="00A00957" w:rsidP="008C1F29">
      <w:pPr>
        <w:pStyle w:val="NoSpacing"/>
        <w:spacing w:line="300" w:lineRule="auto"/>
        <w:rPr>
          <w:rStyle w:val="Strong"/>
        </w:rPr>
      </w:pPr>
      <w:proofErr w:type="gramStart"/>
      <w:r w:rsidRPr="00CB4B22">
        <w:rPr>
          <w:rStyle w:val="Strong"/>
        </w:rPr>
        <w:t xml:space="preserve">Figure </w:t>
      </w:r>
      <w:r w:rsidR="00CB7DC6">
        <w:rPr>
          <w:rStyle w:val="Strong"/>
        </w:rPr>
        <w:t>18</w:t>
      </w:r>
      <w:r w:rsidRPr="00CB4B22">
        <w:rPr>
          <w:rStyle w:val="Strong"/>
        </w:rPr>
        <w:t>.</w:t>
      </w:r>
      <w:proofErr w:type="gramEnd"/>
      <w:r w:rsidRPr="00CB4B22">
        <w:rPr>
          <w:rStyle w:val="Strong"/>
        </w:rPr>
        <w:t xml:space="preserve"> </w:t>
      </w:r>
      <w:proofErr w:type="gramStart"/>
      <w:r w:rsidRPr="00CB4B22">
        <w:rPr>
          <w:rStyle w:val="Strong"/>
        </w:rPr>
        <w:t>Customer locations in the Solomon problems.</w:t>
      </w:r>
      <w:proofErr w:type="gramEnd"/>
    </w:p>
    <w:p w:rsidR="00A00957" w:rsidRDefault="00A00957" w:rsidP="008C1F29">
      <w:pPr>
        <w:pStyle w:val="NoSpacing"/>
        <w:spacing w:line="300" w:lineRule="auto"/>
      </w:pPr>
    </w:p>
    <w:p w:rsidR="00DE15E8" w:rsidRPr="00CB4B22" w:rsidRDefault="00A00957" w:rsidP="008C1F29">
      <w:pPr>
        <w:pStyle w:val="NoSpacing"/>
        <w:spacing w:line="300" w:lineRule="auto"/>
        <w:rPr>
          <w:rStyle w:val="Strong"/>
        </w:rPr>
      </w:pPr>
      <w:r w:rsidRPr="00CB4B22">
        <w:rPr>
          <w:rStyle w:val="Strong"/>
        </w:rPr>
        <w:t xml:space="preserve">a. Class </w:t>
      </w:r>
      <w:r w:rsidR="00DE15E8" w:rsidRPr="00CB4B22">
        <w:rPr>
          <w:rStyle w:val="Strong"/>
        </w:rPr>
        <w:t>C1</w:t>
      </w:r>
    </w:p>
    <w:p w:rsidR="00DE15E8" w:rsidRPr="004D18C2" w:rsidRDefault="00DE15E8" w:rsidP="008C1F29">
      <w:pPr>
        <w:pStyle w:val="NoSpacing"/>
        <w:spacing w:line="300" w:lineRule="auto"/>
      </w:pPr>
      <w:r w:rsidRPr="004D18C2">
        <w:rPr>
          <w:noProof/>
          <w:lang w:val="en-US"/>
        </w:rPr>
        <w:drawing>
          <wp:inline distT="0" distB="0" distL="0" distR="0">
            <wp:extent cx="4584700" cy="2755900"/>
            <wp:effectExtent l="0" t="0" r="6350" b="6350"/>
            <wp:docPr id="2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4700" cy="2755900"/>
                    </a:xfrm>
                    <a:prstGeom prst="rect">
                      <a:avLst/>
                    </a:prstGeom>
                    <a:noFill/>
                  </pic:spPr>
                </pic:pic>
              </a:graphicData>
            </a:graphic>
          </wp:inline>
        </w:drawing>
      </w:r>
    </w:p>
    <w:p w:rsidR="00A00957" w:rsidRDefault="00A00957" w:rsidP="008C1F29">
      <w:pPr>
        <w:pStyle w:val="NoSpacing"/>
        <w:spacing w:line="300" w:lineRule="auto"/>
      </w:pPr>
    </w:p>
    <w:p w:rsidR="00A00957" w:rsidRPr="00CB4B22" w:rsidRDefault="00A00957" w:rsidP="008C1F29">
      <w:pPr>
        <w:pStyle w:val="NoSpacing"/>
        <w:spacing w:line="300" w:lineRule="auto"/>
        <w:rPr>
          <w:rStyle w:val="Strong"/>
        </w:rPr>
      </w:pPr>
      <w:r w:rsidRPr="00CB4B22">
        <w:rPr>
          <w:rStyle w:val="Strong"/>
        </w:rPr>
        <w:t>b. Class C2</w:t>
      </w:r>
    </w:p>
    <w:p w:rsidR="00DE15E8" w:rsidRPr="004D18C2" w:rsidRDefault="00DE15E8" w:rsidP="008C1F29">
      <w:pPr>
        <w:pStyle w:val="NoSpacing"/>
        <w:spacing w:line="300" w:lineRule="auto"/>
      </w:pPr>
      <w:r w:rsidRPr="004D18C2">
        <w:rPr>
          <w:noProof/>
          <w:lang w:val="en-US"/>
        </w:rPr>
        <w:drawing>
          <wp:inline distT="0" distB="0" distL="0" distR="0">
            <wp:extent cx="4584700" cy="2755900"/>
            <wp:effectExtent l="0" t="0" r="6350" b="6350"/>
            <wp:docPr id="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4700" cy="2755900"/>
                    </a:xfrm>
                    <a:prstGeom prst="rect">
                      <a:avLst/>
                    </a:prstGeom>
                    <a:noFill/>
                  </pic:spPr>
                </pic:pic>
              </a:graphicData>
            </a:graphic>
          </wp:inline>
        </w:drawing>
      </w:r>
    </w:p>
    <w:p w:rsidR="00A00957" w:rsidRPr="004D18C2" w:rsidRDefault="00A00957" w:rsidP="008C1F29">
      <w:pPr>
        <w:pStyle w:val="NoSpacing"/>
        <w:spacing w:line="300" w:lineRule="auto"/>
      </w:pPr>
    </w:p>
    <w:p w:rsidR="00A00957" w:rsidRDefault="00A00957" w:rsidP="008C1F29">
      <w:pPr>
        <w:pStyle w:val="NoSpacing"/>
        <w:spacing w:line="300" w:lineRule="auto"/>
      </w:pPr>
    </w:p>
    <w:p w:rsidR="00A00957" w:rsidRDefault="00A00957" w:rsidP="008C1F29">
      <w:pPr>
        <w:pStyle w:val="NoSpacing"/>
        <w:spacing w:line="300" w:lineRule="auto"/>
      </w:pPr>
    </w:p>
    <w:p w:rsidR="00A00957" w:rsidRDefault="00A00957" w:rsidP="008C1F29">
      <w:pPr>
        <w:pStyle w:val="NoSpacing"/>
        <w:spacing w:line="300" w:lineRule="auto"/>
      </w:pPr>
    </w:p>
    <w:p w:rsidR="00DE15E8" w:rsidRPr="00CB4B22" w:rsidRDefault="00A00957" w:rsidP="008C1F29">
      <w:pPr>
        <w:pStyle w:val="NoSpacing"/>
        <w:spacing w:line="300" w:lineRule="auto"/>
        <w:rPr>
          <w:b/>
          <w:sz w:val="18"/>
        </w:rPr>
      </w:pPr>
      <w:r w:rsidRPr="00CB4B22">
        <w:rPr>
          <w:rStyle w:val="Strong"/>
        </w:rPr>
        <w:lastRenderedPageBreak/>
        <w:t>c. Classes R1/R2</w:t>
      </w:r>
    </w:p>
    <w:p w:rsidR="00DE15E8" w:rsidRPr="004D18C2" w:rsidRDefault="00DE15E8" w:rsidP="008C1F29">
      <w:pPr>
        <w:pStyle w:val="NoSpacing"/>
        <w:spacing w:line="300" w:lineRule="auto"/>
      </w:pPr>
      <w:r w:rsidRPr="004D18C2">
        <w:rPr>
          <w:noProof/>
          <w:lang w:val="en-US"/>
        </w:rPr>
        <w:drawing>
          <wp:inline distT="0" distB="0" distL="0" distR="0">
            <wp:extent cx="4584700" cy="2755900"/>
            <wp:effectExtent l="0" t="0" r="6350" b="6350"/>
            <wp:docPr id="2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4700" cy="2755900"/>
                    </a:xfrm>
                    <a:prstGeom prst="rect">
                      <a:avLst/>
                    </a:prstGeom>
                    <a:noFill/>
                  </pic:spPr>
                </pic:pic>
              </a:graphicData>
            </a:graphic>
          </wp:inline>
        </w:drawing>
      </w:r>
    </w:p>
    <w:p w:rsidR="00A00957" w:rsidRPr="004D18C2" w:rsidRDefault="00A00957" w:rsidP="008C1F29">
      <w:pPr>
        <w:pStyle w:val="NoSpacing"/>
        <w:spacing w:line="300" w:lineRule="auto"/>
      </w:pPr>
    </w:p>
    <w:p w:rsidR="00DE15E8" w:rsidRPr="00CB4B22" w:rsidRDefault="00A00957" w:rsidP="008C1F29">
      <w:pPr>
        <w:pStyle w:val="NoSpacing"/>
        <w:spacing w:line="300" w:lineRule="auto"/>
        <w:rPr>
          <w:rStyle w:val="Strong"/>
        </w:rPr>
      </w:pPr>
      <w:r w:rsidRPr="00CB4B22">
        <w:rPr>
          <w:rStyle w:val="Strong"/>
        </w:rPr>
        <w:t>d. Classes RC1/RC2</w:t>
      </w:r>
    </w:p>
    <w:p w:rsidR="00DE15E8" w:rsidRPr="004D18C2" w:rsidRDefault="00DE15E8" w:rsidP="008C1F29">
      <w:pPr>
        <w:pStyle w:val="NoSpacing"/>
        <w:spacing w:line="300" w:lineRule="auto"/>
      </w:pPr>
      <w:r w:rsidRPr="004D18C2">
        <w:rPr>
          <w:noProof/>
          <w:lang w:val="en-US"/>
        </w:rPr>
        <w:drawing>
          <wp:inline distT="0" distB="0" distL="0" distR="0">
            <wp:extent cx="4584700" cy="2755900"/>
            <wp:effectExtent l="0" t="0" r="6350" b="6350"/>
            <wp:docPr id="2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584700" cy="2755900"/>
                    </a:xfrm>
                    <a:prstGeom prst="rect">
                      <a:avLst/>
                    </a:prstGeom>
                    <a:noFill/>
                  </pic:spPr>
                </pic:pic>
              </a:graphicData>
            </a:graphic>
          </wp:inline>
        </w:drawing>
      </w:r>
    </w:p>
    <w:p w:rsidR="00653ACD" w:rsidRPr="000E783B" w:rsidRDefault="005B1801" w:rsidP="008C1F29">
      <w:pPr>
        <w:pStyle w:val="NoSpacing"/>
        <w:spacing w:line="300" w:lineRule="auto"/>
        <w:rPr>
          <w:sz w:val="8"/>
          <w:u w:val="single"/>
        </w:rPr>
      </w:pPr>
      <w:r w:rsidRPr="005B1801">
        <w:rPr>
          <w:noProof/>
          <w:u w:val="single"/>
          <w:lang w:val="nl-NL" w:eastAsia="nl-NL"/>
        </w:rPr>
        <w:lastRenderedPageBreak/>
        <w:pict>
          <v:shape id="Text Box 684" o:spid="_x0000_s1211" type="#_x0000_t202" style="position:absolute;left:0;text-align:left;margin-left:-2.85pt;margin-top:-21.2pt;width:477.2pt;height:103.55pt;z-index:-2515968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" filled="f" stroked="f">
            <v:textbox inset="0,0,0,0">
              <w:txbxContent>
                <w:p w:rsidR="00552A7B" w:rsidRDefault="00552A7B" w:rsidP="00653ACD">
                  <w:pPr>
                    <w:pStyle w:val="NoSpacing"/>
                    <w:rPr>
                      <w:rStyle w:val="Strong"/>
                    </w:rPr>
                  </w:pPr>
                  <w:proofErr w:type="gramStart"/>
                  <w:r>
                    <w:rPr>
                      <w:rStyle w:val="Strong"/>
                    </w:rPr>
                    <w:t>Table 27.</w:t>
                  </w:r>
                  <w:proofErr w:type="gramEnd"/>
                  <w:r>
                    <w:rPr>
                      <w:rStyle w:val="Strong"/>
                    </w:rPr>
                    <w:t xml:space="preserve"> Further characteristics of the Solomon benchmark dataset instances</w:t>
                  </w:r>
                </w:p>
                <w:p w:rsidR="00552A7B" w:rsidRPr="00CC39BD" w:rsidRDefault="00552A7B" w:rsidP="00653ACD">
                  <w:pPr>
                    <w:pStyle w:val="NoSpacing"/>
                    <w:rPr>
                      <w:rStyle w:val="Strong"/>
                      <w:i/>
                    </w:rPr>
                  </w:pPr>
                </w:p>
                <w:p w:rsidR="00552A7B" w:rsidRPr="00CC39BD" w:rsidRDefault="00552A7B" w:rsidP="00653ACD">
                  <w:pPr>
                    <w:pStyle w:val="NoSpacing"/>
                    <w:rPr>
                      <w:rStyle w:val="Strong"/>
                      <w:i/>
                      <w:u w:val="single"/>
                    </w:rPr>
                  </w:pPr>
                  <w:r w:rsidRPr="00CC39BD">
                    <w:rPr>
                      <w:rStyle w:val="Strong"/>
                      <w:i/>
                      <w:u w:val="single"/>
                    </w:rPr>
                    <w:t>Legend:</w:t>
                  </w:r>
                </w:p>
                <w:p w:rsidR="00552A7B" w:rsidRPr="00CC39BD" w:rsidRDefault="00552A7B" w:rsidP="00653ACD">
                  <w:pPr>
                    <w:pStyle w:val="NoSpacing"/>
                    <w:ind w:left="993" w:hanging="993"/>
                    <w:rPr>
                      <w:rStyle w:val="Strong"/>
                    </w:rPr>
                  </w:pPr>
                  <w:r w:rsidRPr="00CC39BD">
                    <w:rPr>
                      <w:rStyle w:val="Strong"/>
                    </w:rPr>
                    <w:t xml:space="preserve">Clustering: </w:t>
                  </w:r>
                  <w:r w:rsidRPr="00CC39BD">
                    <w:rPr>
                      <w:rStyle w:val="Strong"/>
                    </w:rPr>
                    <w:tab/>
                    <w:t>C = clustered, R = randomized, RC = semi-clustered</w:t>
                  </w:r>
                </w:p>
                <w:p w:rsidR="00552A7B" w:rsidRPr="00CC39BD" w:rsidRDefault="00552A7B" w:rsidP="00653ACD">
                  <w:pPr>
                    <w:pStyle w:val="NoSpacing"/>
                    <w:ind w:left="993" w:hanging="993"/>
                    <w:rPr>
                      <w:rStyle w:val="Strong"/>
                    </w:rPr>
                  </w:pPr>
                  <w:r w:rsidRPr="00CC39BD">
                    <w:rPr>
                      <w:rStyle w:val="Strong"/>
                    </w:rPr>
                    <w:t xml:space="preserve">Horizon: </w:t>
                  </w:r>
                  <w:r w:rsidRPr="00CC39BD">
                    <w:rPr>
                      <w:rStyle w:val="Strong"/>
                    </w:rPr>
                    <w:tab/>
                    <w:t>S = short horizon, L = long horizon</w:t>
                  </w:r>
                </w:p>
                <w:p w:rsidR="00552A7B" w:rsidRPr="00CC39BD" w:rsidRDefault="00552A7B" w:rsidP="00653ACD">
                  <w:pPr>
                    <w:pStyle w:val="NoSpacing"/>
                    <w:ind w:left="993" w:hanging="993"/>
                    <w:rPr>
                      <w:rStyle w:val="Strong"/>
                    </w:rPr>
                  </w:pPr>
                  <w:r w:rsidRPr="00CC39BD">
                    <w:rPr>
                      <w:rStyle w:val="Strong"/>
                    </w:rPr>
                    <w:t xml:space="preserve">TW %: </w:t>
                  </w:r>
                  <w:r w:rsidRPr="00CC39BD">
                    <w:rPr>
                      <w:rStyle w:val="Strong"/>
                    </w:rPr>
                    <w:tab/>
                    <w:t>Percentage of customers that have time windows (i.e. significantly tighter windows than the depot has)</w:t>
                  </w:r>
                </w:p>
                <w:p w:rsidR="00552A7B" w:rsidRPr="00CC39BD" w:rsidRDefault="00552A7B" w:rsidP="00653ACD">
                  <w:pPr>
                    <w:pStyle w:val="NoSpacing"/>
                    <w:ind w:left="993" w:hanging="993"/>
                    <w:rPr>
                      <w:rStyle w:val="Strong"/>
                    </w:rPr>
                  </w:pPr>
                  <w:r w:rsidRPr="00CC39BD">
                    <w:rPr>
                      <w:rStyle w:val="Strong"/>
                    </w:rPr>
                    <w:t xml:space="preserve">TW Width: </w:t>
                  </w:r>
                  <w:r w:rsidRPr="00CC39BD">
                    <w:rPr>
                      <w:rStyle w:val="Strong"/>
                    </w:rPr>
                    <w:tab/>
                    <w:t>Indication of the average width of time windows, relative to total time horizon in the problem (i.e. time window of the depot). Very tight: &lt;5%. Tight: 5-15%. Loose: 15-35%. Very loose: &gt;35%.</w:t>
                  </w:r>
                </w:p>
                <w:p w:rsidR="00552A7B" w:rsidRPr="00653ACD" w:rsidRDefault="00552A7B" w:rsidP="00653ACD">
                  <w:pPr>
                    <w:pStyle w:val="NoSpacing"/>
                    <w:ind w:left="993" w:hanging="993"/>
                    <w:rPr>
                      <w:rStyle w:val="Strong"/>
                    </w:rPr>
                  </w:pPr>
                  <w:r w:rsidRPr="00CC39BD">
                    <w:rPr>
                      <w:rStyle w:val="Strong"/>
                    </w:rPr>
                    <w:t xml:space="preserve">TW Std.: </w:t>
                  </w:r>
                  <w:r w:rsidRPr="00CC39BD">
                    <w:rPr>
                      <w:rStyle w:val="Strong"/>
                    </w:rPr>
                    <w:tab/>
                    <w:t>Standard deviation of time window width, relative to average time window width. This indicates variance in time window width</w:t>
                  </w:r>
                  <w:r w:rsidRPr="00653ACD">
                    <w:rPr>
                      <w:rStyle w:val="Strong"/>
                    </w:rPr>
                    <w:t>. None: 0%. Small: 0-5%. Medium: 5-10%. Large: &gt;10%.</w:t>
                  </w:r>
                </w:p>
              </w:txbxContent>
            </v:textbox>
            <w10:wrap type="square"/>
          </v:shape>
        </w:pict>
      </w:r>
    </w:p>
    <w:tbl>
      <w:tblPr>
        <w:tblStyle w:val="TableGrid"/>
        <w:tblW w:w="10615" w:type="dxa"/>
        <w:tblLayout w:type="fixed"/>
        <w:tblLook w:val="04A0"/>
      </w:tblPr>
      <w:tblGrid>
        <w:gridCol w:w="817"/>
        <w:gridCol w:w="594"/>
        <w:gridCol w:w="630"/>
        <w:gridCol w:w="810"/>
        <w:gridCol w:w="1170"/>
        <w:gridCol w:w="990"/>
        <w:gridCol w:w="342"/>
        <w:gridCol w:w="910"/>
        <w:gridCol w:w="540"/>
        <w:gridCol w:w="752"/>
        <w:gridCol w:w="810"/>
        <w:gridCol w:w="1260"/>
        <w:gridCol w:w="990"/>
      </w:tblGrid>
      <w:tr w:rsidR="00DE15E8" w:rsidRPr="00CC39BD" w:rsidTr="004E2E78">
        <w:tc>
          <w:tcPr>
            <w:tcW w:w="817" w:type="dxa"/>
            <w:vAlign w:val="bottom"/>
          </w:tcPr>
          <w:p w:rsidR="00DE15E8" w:rsidRPr="00CC39BD" w:rsidRDefault="00DE15E8" w:rsidP="008C1F29">
            <w:pPr>
              <w:pStyle w:val="NoSpacing"/>
              <w:spacing w:line="300" w:lineRule="auto"/>
              <w:rPr>
                <w:b/>
                <w:i/>
                <w:sz w:val="20"/>
              </w:rPr>
            </w:pPr>
            <w:r w:rsidRPr="00CC39BD">
              <w:rPr>
                <w:b/>
                <w:i/>
                <w:sz w:val="20"/>
              </w:rPr>
              <w:t>Name</w:t>
            </w:r>
          </w:p>
        </w:tc>
        <w:tc>
          <w:tcPr>
            <w:tcW w:w="594" w:type="dxa"/>
            <w:vAlign w:val="bottom"/>
          </w:tcPr>
          <w:p w:rsidR="00DE15E8" w:rsidRPr="00CC39BD" w:rsidRDefault="00DE15E8" w:rsidP="008C1F29">
            <w:pPr>
              <w:pStyle w:val="NoSpacing"/>
              <w:spacing w:line="300" w:lineRule="auto"/>
              <w:rPr>
                <w:b/>
                <w:i/>
                <w:sz w:val="20"/>
              </w:rPr>
            </w:pPr>
            <w:r w:rsidRPr="00CC39BD">
              <w:rPr>
                <w:b/>
                <w:i/>
                <w:sz w:val="20"/>
              </w:rPr>
              <w:t>Cl.</w:t>
            </w:r>
          </w:p>
        </w:tc>
        <w:tc>
          <w:tcPr>
            <w:tcW w:w="630" w:type="dxa"/>
            <w:vAlign w:val="bottom"/>
          </w:tcPr>
          <w:p w:rsidR="00DE15E8" w:rsidRPr="00CC39BD" w:rsidRDefault="00DE15E8" w:rsidP="008C1F29">
            <w:pPr>
              <w:pStyle w:val="NoSpacing"/>
              <w:spacing w:line="300" w:lineRule="auto"/>
              <w:rPr>
                <w:b/>
                <w:i/>
                <w:sz w:val="20"/>
              </w:rPr>
            </w:pPr>
            <w:r w:rsidRPr="00CC39BD">
              <w:rPr>
                <w:b/>
                <w:i/>
                <w:sz w:val="20"/>
              </w:rPr>
              <w:t>Hor.</w:t>
            </w:r>
          </w:p>
        </w:tc>
        <w:tc>
          <w:tcPr>
            <w:tcW w:w="810" w:type="dxa"/>
            <w:vAlign w:val="bottom"/>
          </w:tcPr>
          <w:p w:rsidR="00DE15E8" w:rsidRPr="00CC39BD" w:rsidRDefault="00DE15E8" w:rsidP="008C1F29">
            <w:pPr>
              <w:pStyle w:val="NoSpacing"/>
              <w:spacing w:line="300" w:lineRule="auto"/>
              <w:rPr>
                <w:b/>
                <w:i/>
                <w:sz w:val="20"/>
              </w:rPr>
            </w:pPr>
            <w:r w:rsidRPr="00CC39BD">
              <w:rPr>
                <w:b/>
                <w:i/>
                <w:sz w:val="20"/>
              </w:rPr>
              <w:t>TW %</w:t>
            </w:r>
          </w:p>
        </w:tc>
        <w:tc>
          <w:tcPr>
            <w:tcW w:w="1170" w:type="dxa"/>
            <w:vAlign w:val="bottom"/>
          </w:tcPr>
          <w:p w:rsidR="00DE15E8" w:rsidRPr="00CC39BD" w:rsidRDefault="00DE15E8" w:rsidP="008C1F29">
            <w:pPr>
              <w:pStyle w:val="NoSpacing"/>
              <w:spacing w:line="300" w:lineRule="auto"/>
              <w:rPr>
                <w:b/>
                <w:i/>
                <w:sz w:val="20"/>
              </w:rPr>
            </w:pPr>
            <w:r w:rsidRPr="00CC39BD">
              <w:rPr>
                <w:b/>
                <w:i/>
                <w:sz w:val="20"/>
              </w:rPr>
              <w:t>TW Width</w:t>
            </w:r>
          </w:p>
        </w:tc>
        <w:tc>
          <w:tcPr>
            <w:tcW w:w="990" w:type="dxa"/>
            <w:vAlign w:val="bottom"/>
          </w:tcPr>
          <w:p w:rsidR="00DE15E8" w:rsidRPr="00CC39BD" w:rsidRDefault="00DE15E8" w:rsidP="008C1F29">
            <w:pPr>
              <w:pStyle w:val="NoSpacing"/>
              <w:spacing w:line="300" w:lineRule="auto"/>
              <w:rPr>
                <w:b/>
                <w:i/>
                <w:sz w:val="20"/>
              </w:rPr>
            </w:pPr>
            <w:r w:rsidRPr="00CC39BD">
              <w:rPr>
                <w:b/>
                <w:i/>
                <w:sz w:val="20"/>
              </w:rPr>
              <w:t>TW Std.</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i/>
                <w:sz w:val="20"/>
              </w:rPr>
            </w:pPr>
            <w:r w:rsidRPr="00CC39BD">
              <w:rPr>
                <w:b/>
                <w:i/>
                <w:sz w:val="20"/>
              </w:rPr>
              <w:t>Name</w:t>
            </w:r>
          </w:p>
        </w:tc>
        <w:tc>
          <w:tcPr>
            <w:tcW w:w="540" w:type="dxa"/>
            <w:vAlign w:val="bottom"/>
          </w:tcPr>
          <w:p w:rsidR="00DE15E8" w:rsidRPr="00CC39BD" w:rsidRDefault="00DE15E8" w:rsidP="008C1F29">
            <w:pPr>
              <w:pStyle w:val="NoSpacing"/>
              <w:spacing w:line="300" w:lineRule="auto"/>
              <w:rPr>
                <w:b/>
                <w:i/>
                <w:sz w:val="20"/>
              </w:rPr>
            </w:pPr>
            <w:r w:rsidRPr="00CC39BD">
              <w:rPr>
                <w:b/>
                <w:i/>
                <w:sz w:val="20"/>
              </w:rPr>
              <w:t>Cl.</w:t>
            </w:r>
          </w:p>
        </w:tc>
        <w:tc>
          <w:tcPr>
            <w:tcW w:w="752" w:type="dxa"/>
            <w:vAlign w:val="bottom"/>
          </w:tcPr>
          <w:p w:rsidR="00DE15E8" w:rsidRPr="00CC39BD" w:rsidRDefault="00DE15E8" w:rsidP="008C1F29">
            <w:pPr>
              <w:pStyle w:val="NoSpacing"/>
              <w:spacing w:line="300" w:lineRule="auto"/>
              <w:rPr>
                <w:b/>
                <w:i/>
                <w:sz w:val="20"/>
              </w:rPr>
            </w:pPr>
            <w:r w:rsidRPr="00CC39BD">
              <w:rPr>
                <w:b/>
                <w:i/>
                <w:sz w:val="20"/>
              </w:rPr>
              <w:t>Hor.</w:t>
            </w:r>
          </w:p>
        </w:tc>
        <w:tc>
          <w:tcPr>
            <w:tcW w:w="810" w:type="dxa"/>
            <w:vAlign w:val="bottom"/>
          </w:tcPr>
          <w:p w:rsidR="00DE15E8" w:rsidRPr="00CC39BD" w:rsidRDefault="00DE15E8" w:rsidP="008C1F29">
            <w:pPr>
              <w:pStyle w:val="NoSpacing"/>
              <w:spacing w:line="300" w:lineRule="auto"/>
              <w:rPr>
                <w:b/>
                <w:i/>
                <w:sz w:val="20"/>
              </w:rPr>
            </w:pPr>
            <w:r w:rsidRPr="00CC39BD">
              <w:rPr>
                <w:b/>
                <w:i/>
                <w:sz w:val="20"/>
              </w:rPr>
              <w:t>TW %</w:t>
            </w:r>
          </w:p>
        </w:tc>
        <w:tc>
          <w:tcPr>
            <w:tcW w:w="1260" w:type="dxa"/>
            <w:vAlign w:val="bottom"/>
          </w:tcPr>
          <w:p w:rsidR="00DE15E8" w:rsidRPr="00CC39BD" w:rsidRDefault="00DE15E8" w:rsidP="008C1F29">
            <w:pPr>
              <w:pStyle w:val="NoSpacing"/>
              <w:spacing w:line="300" w:lineRule="auto"/>
              <w:rPr>
                <w:b/>
                <w:i/>
                <w:sz w:val="20"/>
              </w:rPr>
            </w:pPr>
            <w:r w:rsidRPr="00CC39BD">
              <w:rPr>
                <w:b/>
                <w:i/>
                <w:sz w:val="20"/>
              </w:rPr>
              <w:t>TW Width</w:t>
            </w:r>
          </w:p>
        </w:tc>
        <w:tc>
          <w:tcPr>
            <w:tcW w:w="990" w:type="dxa"/>
            <w:vAlign w:val="bottom"/>
          </w:tcPr>
          <w:p w:rsidR="00DE15E8" w:rsidRPr="00CC39BD" w:rsidRDefault="00DE15E8" w:rsidP="008C1F29">
            <w:pPr>
              <w:pStyle w:val="NoSpacing"/>
              <w:spacing w:line="300" w:lineRule="auto"/>
              <w:rPr>
                <w:b/>
                <w:i/>
                <w:sz w:val="20"/>
              </w:rPr>
            </w:pPr>
            <w:r w:rsidRPr="00CC39BD">
              <w:rPr>
                <w:b/>
                <w:i/>
                <w:sz w:val="20"/>
              </w:rPr>
              <w:t>TW Std.</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 xml:space="preserve"> C101</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R201</w:t>
            </w:r>
          </w:p>
        </w:tc>
        <w:tc>
          <w:tcPr>
            <w:tcW w:w="540" w:type="dxa"/>
            <w:vAlign w:val="bottom"/>
          </w:tcPr>
          <w:p w:rsidR="00DE15E8" w:rsidRPr="00CC39BD" w:rsidRDefault="00DE15E8" w:rsidP="008C1F29">
            <w:pPr>
              <w:pStyle w:val="NoSpacing"/>
              <w:spacing w:line="300" w:lineRule="auto"/>
              <w:rPr>
                <w:sz w:val="20"/>
              </w:rPr>
            </w:pPr>
            <w:r w:rsidRPr="00CC39BD">
              <w:rPr>
                <w:sz w:val="20"/>
              </w:rPr>
              <w:t>R</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C102</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75</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R202</w:t>
            </w:r>
          </w:p>
        </w:tc>
        <w:tc>
          <w:tcPr>
            <w:tcW w:w="540" w:type="dxa"/>
            <w:vAlign w:val="bottom"/>
          </w:tcPr>
          <w:p w:rsidR="00DE15E8" w:rsidRPr="00CC39BD" w:rsidRDefault="00DE15E8" w:rsidP="008C1F29">
            <w:pPr>
              <w:pStyle w:val="NoSpacing"/>
              <w:spacing w:line="300" w:lineRule="auto"/>
              <w:rPr>
                <w:sz w:val="20"/>
              </w:rPr>
            </w:pPr>
            <w:r w:rsidRPr="00CC39BD">
              <w:rPr>
                <w:sz w:val="20"/>
              </w:rPr>
              <w:t>R</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75</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C103</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50</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R203</w:t>
            </w:r>
          </w:p>
        </w:tc>
        <w:tc>
          <w:tcPr>
            <w:tcW w:w="540" w:type="dxa"/>
            <w:vAlign w:val="bottom"/>
          </w:tcPr>
          <w:p w:rsidR="00DE15E8" w:rsidRPr="00CC39BD" w:rsidRDefault="00DE15E8" w:rsidP="008C1F29">
            <w:pPr>
              <w:pStyle w:val="NoSpacing"/>
              <w:spacing w:line="300" w:lineRule="auto"/>
              <w:rPr>
                <w:sz w:val="20"/>
              </w:rPr>
            </w:pPr>
            <w:r w:rsidRPr="00CC39BD">
              <w:rPr>
                <w:sz w:val="20"/>
              </w:rPr>
              <w:t>R</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50</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C104</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25</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R204</w:t>
            </w:r>
          </w:p>
        </w:tc>
        <w:tc>
          <w:tcPr>
            <w:tcW w:w="540" w:type="dxa"/>
            <w:vAlign w:val="bottom"/>
          </w:tcPr>
          <w:p w:rsidR="00DE15E8" w:rsidRPr="00CC39BD" w:rsidRDefault="00DE15E8" w:rsidP="008C1F29">
            <w:pPr>
              <w:pStyle w:val="NoSpacing"/>
              <w:spacing w:line="300" w:lineRule="auto"/>
              <w:rPr>
                <w:sz w:val="20"/>
              </w:rPr>
            </w:pPr>
            <w:r w:rsidRPr="00CC39BD">
              <w:rPr>
                <w:sz w:val="20"/>
              </w:rPr>
              <w:t>R</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25</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C105</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R205</w:t>
            </w:r>
          </w:p>
        </w:tc>
        <w:tc>
          <w:tcPr>
            <w:tcW w:w="540" w:type="dxa"/>
            <w:vAlign w:val="bottom"/>
          </w:tcPr>
          <w:p w:rsidR="00DE15E8" w:rsidRPr="00CC39BD" w:rsidRDefault="00DE15E8" w:rsidP="008C1F29">
            <w:pPr>
              <w:pStyle w:val="NoSpacing"/>
              <w:spacing w:line="300" w:lineRule="auto"/>
              <w:rPr>
                <w:sz w:val="20"/>
              </w:rPr>
            </w:pPr>
            <w:r w:rsidRPr="00CC39BD">
              <w:rPr>
                <w:sz w:val="20"/>
              </w:rPr>
              <w:t>R</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C106</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medium</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R206</w:t>
            </w:r>
          </w:p>
        </w:tc>
        <w:tc>
          <w:tcPr>
            <w:tcW w:w="540" w:type="dxa"/>
            <w:vAlign w:val="bottom"/>
          </w:tcPr>
          <w:p w:rsidR="00DE15E8" w:rsidRPr="00CC39BD" w:rsidRDefault="00DE15E8" w:rsidP="008C1F29">
            <w:pPr>
              <w:pStyle w:val="NoSpacing"/>
              <w:spacing w:line="300" w:lineRule="auto"/>
              <w:rPr>
                <w:sz w:val="20"/>
              </w:rPr>
            </w:pPr>
            <w:r w:rsidRPr="00CC39BD">
              <w:rPr>
                <w:sz w:val="20"/>
              </w:rPr>
              <w:t>R</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75</w:t>
            </w:r>
          </w:p>
        </w:tc>
        <w:tc>
          <w:tcPr>
            <w:tcW w:w="126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C107</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R207</w:t>
            </w:r>
          </w:p>
        </w:tc>
        <w:tc>
          <w:tcPr>
            <w:tcW w:w="540" w:type="dxa"/>
            <w:vAlign w:val="bottom"/>
          </w:tcPr>
          <w:p w:rsidR="00DE15E8" w:rsidRPr="00CC39BD" w:rsidRDefault="00DE15E8" w:rsidP="008C1F29">
            <w:pPr>
              <w:pStyle w:val="NoSpacing"/>
              <w:spacing w:line="300" w:lineRule="auto"/>
              <w:rPr>
                <w:sz w:val="20"/>
              </w:rPr>
            </w:pPr>
            <w:r w:rsidRPr="00CC39BD">
              <w:rPr>
                <w:sz w:val="20"/>
              </w:rPr>
              <w:t>R</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50</w:t>
            </w:r>
          </w:p>
        </w:tc>
        <w:tc>
          <w:tcPr>
            <w:tcW w:w="126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C108</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R208</w:t>
            </w:r>
          </w:p>
        </w:tc>
        <w:tc>
          <w:tcPr>
            <w:tcW w:w="540" w:type="dxa"/>
            <w:vAlign w:val="bottom"/>
          </w:tcPr>
          <w:p w:rsidR="00DE15E8" w:rsidRPr="00CC39BD" w:rsidRDefault="00DE15E8" w:rsidP="008C1F29">
            <w:pPr>
              <w:pStyle w:val="NoSpacing"/>
              <w:spacing w:line="300" w:lineRule="auto"/>
              <w:rPr>
                <w:sz w:val="20"/>
              </w:rPr>
            </w:pPr>
            <w:r w:rsidRPr="00CC39BD">
              <w:rPr>
                <w:sz w:val="20"/>
              </w:rPr>
              <w:t>R</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25</w:t>
            </w:r>
          </w:p>
        </w:tc>
        <w:tc>
          <w:tcPr>
            <w:tcW w:w="126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C109</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R209</w:t>
            </w:r>
          </w:p>
        </w:tc>
        <w:tc>
          <w:tcPr>
            <w:tcW w:w="540" w:type="dxa"/>
            <w:vAlign w:val="bottom"/>
          </w:tcPr>
          <w:p w:rsidR="00DE15E8" w:rsidRPr="00CC39BD" w:rsidRDefault="00DE15E8" w:rsidP="008C1F29">
            <w:pPr>
              <w:pStyle w:val="NoSpacing"/>
              <w:spacing w:line="300" w:lineRule="auto"/>
              <w:rPr>
                <w:sz w:val="20"/>
              </w:rPr>
            </w:pPr>
            <w:r w:rsidRPr="00CC39BD">
              <w:rPr>
                <w:sz w:val="20"/>
              </w:rPr>
              <w:t>R</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large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C201</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R210</w:t>
            </w:r>
          </w:p>
        </w:tc>
        <w:tc>
          <w:tcPr>
            <w:tcW w:w="540" w:type="dxa"/>
            <w:vAlign w:val="bottom"/>
          </w:tcPr>
          <w:p w:rsidR="00DE15E8" w:rsidRPr="00CC39BD" w:rsidRDefault="00DE15E8" w:rsidP="008C1F29">
            <w:pPr>
              <w:pStyle w:val="NoSpacing"/>
              <w:spacing w:line="300" w:lineRule="auto"/>
              <w:rPr>
                <w:sz w:val="20"/>
              </w:rPr>
            </w:pPr>
            <w:r w:rsidRPr="00CC39BD">
              <w:rPr>
                <w:sz w:val="20"/>
              </w:rPr>
              <w:t>R</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large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C202</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75</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R211</w:t>
            </w:r>
          </w:p>
        </w:tc>
        <w:tc>
          <w:tcPr>
            <w:tcW w:w="540" w:type="dxa"/>
            <w:vAlign w:val="bottom"/>
          </w:tcPr>
          <w:p w:rsidR="00DE15E8" w:rsidRPr="00CC39BD" w:rsidRDefault="00DE15E8" w:rsidP="008C1F29">
            <w:pPr>
              <w:pStyle w:val="NoSpacing"/>
              <w:spacing w:line="300" w:lineRule="auto"/>
              <w:rPr>
                <w:sz w:val="20"/>
              </w:rPr>
            </w:pPr>
            <w:r w:rsidRPr="00CC39BD">
              <w:rPr>
                <w:sz w:val="20"/>
              </w:rPr>
              <w:t>R</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very loose</w:t>
            </w:r>
          </w:p>
        </w:tc>
        <w:tc>
          <w:tcPr>
            <w:tcW w:w="990" w:type="dxa"/>
            <w:vAlign w:val="bottom"/>
          </w:tcPr>
          <w:p w:rsidR="00DE15E8" w:rsidRPr="00CC39BD" w:rsidRDefault="00DE15E8" w:rsidP="008C1F29">
            <w:pPr>
              <w:pStyle w:val="NoSpacing"/>
              <w:spacing w:line="300" w:lineRule="auto"/>
              <w:rPr>
                <w:sz w:val="20"/>
              </w:rPr>
            </w:pPr>
            <w:r w:rsidRPr="00CC39BD">
              <w:rPr>
                <w:sz w:val="20"/>
              </w:rPr>
              <w:t>medium</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C203</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50</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RC101</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C204</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25</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RC102</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75</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C205</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RC103</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50</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C206</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RC104</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25</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C207</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medium</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RC105</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large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C208</w:t>
            </w:r>
          </w:p>
        </w:tc>
        <w:tc>
          <w:tcPr>
            <w:tcW w:w="594" w:type="dxa"/>
            <w:vAlign w:val="bottom"/>
          </w:tcPr>
          <w:p w:rsidR="00DE15E8" w:rsidRPr="00CC39BD" w:rsidRDefault="00DE15E8" w:rsidP="008C1F29">
            <w:pPr>
              <w:pStyle w:val="NoSpacing"/>
              <w:spacing w:line="300" w:lineRule="auto"/>
              <w:rPr>
                <w:sz w:val="20"/>
              </w:rPr>
            </w:pPr>
            <w:r w:rsidRPr="00CC39BD">
              <w:rPr>
                <w:sz w:val="20"/>
              </w:rPr>
              <w:t>C</w:t>
            </w:r>
          </w:p>
        </w:tc>
        <w:tc>
          <w:tcPr>
            <w:tcW w:w="630"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RC106</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R101</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RC107</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very loose</w:t>
            </w:r>
          </w:p>
        </w:tc>
        <w:tc>
          <w:tcPr>
            <w:tcW w:w="990" w:type="dxa"/>
            <w:vAlign w:val="bottom"/>
          </w:tcPr>
          <w:p w:rsidR="00DE15E8" w:rsidRPr="00CC39BD" w:rsidRDefault="00DE15E8" w:rsidP="008C1F29">
            <w:pPr>
              <w:pStyle w:val="NoSpacing"/>
              <w:spacing w:line="300" w:lineRule="auto"/>
              <w:rPr>
                <w:sz w:val="20"/>
              </w:rPr>
            </w:pPr>
            <w:r w:rsidRPr="00CC39BD">
              <w:rPr>
                <w:sz w:val="20"/>
              </w:rPr>
              <w:t>large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R102</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75</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RC108</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very loose</w:t>
            </w:r>
          </w:p>
        </w:tc>
        <w:tc>
          <w:tcPr>
            <w:tcW w:w="990" w:type="dxa"/>
            <w:vAlign w:val="bottom"/>
          </w:tcPr>
          <w:p w:rsidR="00DE15E8" w:rsidRPr="00CC39BD" w:rsidRDefault="00DE15E8" w:rsidP="008C1F29">
            <w:pPr>
              <w:pStyle w:val="NoSpacing"/>
              <w:spacing w:line="300" w:lineRule="auto"/>
              <w:rPr>
                <w:sz w:val="20"/>
              </w:rPr>
            </w:pPr>
            <w:r w:rsidRPr="00CC39BD">
              <w:rPr>
                <w:sz w:val="20"/>
              </w:rPr>
              <w:t>large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R103</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50</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RC201</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R104</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25</w:t>
            </w:r>
          </w:p>
        </w:tc>
        <w:tc>
          <w:tcPr>
            <w:tcW w:w="1170" w:type="dxa"/>
            <w:vAlign w:val="bottom"/>
          </w:tcPr>
          <w:p w:rsidR="00DE15E8" w:rsidRPr="00CC39BD" w:rsidRDefault="00DE15E8" w:rsidP="008C1F29">
            <w:pPr>
              <w:pStyle w:val="NoSpacing"/>
              <w:spacing w:line="300" w:lineRule="auto"/>
              <w:rPr>
                <w:sz w:val="20"/>
              </w:rPr>
            </w:pPr>
            <w:r w:rsidRPr="00CC39BD">
              <w:rPr>
                <w:sz w:val="20"/>
              </w:rPr>
              <w:t>very 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RC202</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75</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R105</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RC203</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50</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R106</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75</w:t>
            </w:r>
          </w:p>
        </w:tc>
        <w:tc>
          <w:tcPr>
            <w:tcW w:w="117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RC204</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25</w:t>
            </w:r>
          </w:p>
        </w:tc>
        <w:tc>
          <w:tcPr>
            <w:tcW w:w="126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R107</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50</w:t>
            </w:r>
          </w:p>
        </w:tc>
        <w:tc>
          <w:tcPr>
            <w:tcW w:w="117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RC205</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large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R108</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25</w:t>
            </w:r>
          </w:p>
        </w:tc>
        <w:tc>
          <w:tcPr>
            <w:tcW w:w="1170" w:type="dxa"/>
            <w:vAlign w:val="bottom"/>
          </w:tcPr>
          <w:p w:rsidR="00DE15E8" w:rsidRPr="00CC39BD" w:rsidRDefault="00DE15E8" w:rsidP="008C1F29">
            <w:pPr>
              <w:pStyle w:val="NoSpacing"/>
              <w:spacing w:line="300" w:lineRule="auto"/>
              <w:rPr>
                <w:sz w:val="20"/>
              </w:rPr>
            </w:pPr>
            <w:r w:rsidRPr="00CC39BD">
              <w:rPr>
                <w:sz w:val="20"/>
              </w:rPr>
              <w:t>tight</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RC206</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none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R109</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c>
          <w:tcPr>
            <w:tcW w:w="342" w:type="dxa"/>
            <w:tcBorders>
              <w:top w:val="nil"/>
              <w:bottom w:val="nil"/>
            </w:tcBorders>
          </w:tcPr>
          <w:p w:rsidR="00DE15E8" w:rsidRPr="00CC39BD" w:rsidRDefault="00DE15E8" w:rsidP="004D18C2">
            <w:pPr>
              <w:jc w:val="both"/>
              <w:rPr>
                <w:sz w:val="20"/>
                <w:lang w:val="en-GB"/>
              </w:rPr>
            </w:pPr>
          </w:p>
        </w:tc>
        <w:tc>
          <w:tcPr>
            <w:tcW w:w="910" w:type="dxa"/>
            <w:vAlign w:val="bottom"/>
          </w:tcPr>
          <w:p w:rsidR="00DE15E8" w:rsidRPr="00CC39BD" w:rsidRDefault="00DE15E8" w:rsidP="008C1F29">
            <w:pPr>
              <w:pStyle w:val="NoSpacing"/>
              <w:spacing w:line="300" w:lineRule="auto"/>
              <w:rPr>
                <w:b/>
                <w:sz w:val="20"/>
              </w:rPr>
            </w:pPr>
            <w:r w:rsidRPr="00CC39BD">
              <w:rPr>
                <w:b/>
                <w:sz w:val="20"/>
              </w:rPr>
              <w:t>RC207</w:t>
            </w:r>
          </w:p>
        </w:tc>
        <w:tc>
          <w:tcPr>
            <w:tcW w:w="540" w:type="dxa"/>
            <w:vAlign w:val="bottom"/>
          </w:tcPr>
          <w:p w:rsidR="00DE15E8" w:rsidRPr="00CC39BD" w:rsidRDefault="00DE15E8" w:rsidP="008C1F29">
            <w:pPr>
              <w:pStyle w:val="NoSpacing"/>
              <w:spacing w:line="300" w:lineRule="auto"/>
              <w:rPr>
                <w:sz w:val="20"/>
              </w:rPr>
            </w:pPr>
            <w:r w:rsidRPr="00CC39BD">
              <w:rPr>
                <w:sz w:val="20"/>
              </w:rPr>
              <w:t>RC</w:t>
            </w:r>
          </w:p>
        </w:tc>
        <w:tc>
          <w:tcPr>
            <w:tcW w:w="752" w:type="dxa"/>
            <w:vAlign w:val="bottom"/>
          </w:tcPr>
          <w:p w:rsidR="00DE15E8" w:rsidRPr="00CC39BD" w:rsidRDefault="00DE15E8" w:rsidP="008C1F29">
            <w:pPr>
              <w:pStyle w:val="NoSpacing"/>
              <w:spacing w:line="300" w:lineRule="auto"/>
              <w:rPr>
                <w:sz w:val="20"/>
              </w:rPr>
            </w:pPr>
            <w:r w:rsidRPr="00CC39BD">
              <w:rPr>
                <w:sz w:val="20"/>
              </w:rPr>
              <w:t>L</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26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large</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R110</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very loose</w:t>
            </w:r>
          </w:p>
        </w:tc>
        <w:tc>
          <w:tcPr>
            <w:tcW w:w="990" w:type="dxa"/>
            <w:vAlign w:val="bottom"/>
          </w:tcPr>
          <w:p w:rsidR="00DE15E8" w:rsidRPr="00CC39BD" w:rsidRDefault="00DE15E8" w:rsidP="008C1F29">
            <w:pPr>
              <w:pStyle w:val="NoSpacing"/>
              <w:spacing w:line="300" w:lineRule="auto"/>
              <w:rPr>
                <w:sz w:val="20"/>
              </w:rPr>
            </w:pPr>
            <w:r w:rsidRPr="00CC39BD">
              <w:rPr>
                <w:sz w:val="20"/>
              </w:rPr>
              <w:t>medium</w:t>
            </w:r>
          </w:p>
        </w:tc>
        <w:tc>
          <w:tcPr>
            <w:tcW w:w="342" w:type="dxa"/>
            <w:tcBorders>
              <w:top w:val="nil"/>
              <w:bottom w:val="nil"/>
            </w:tcBorders>
          </w:tcPr>
          <w:p w:rsidR="00DE15E8" w:rsidRPr="00CC39BD" w:rsidRDefault="00DE15E8" w:rsidP="004D18C2">
            <w:pPr>
              <w:jc w:val="both"/>
              <w:rPr>
                <w:sz w:val="20"/>
                <w:lang w:val="en-GB"/>
              </w:rPr>
            </w:pPr>
          </w:p>
        </w:tc>
        <w:tc>
          <w:tcPr>
            <w:tcW w:w="910" w:type="dxa"/>
            <w:tcBorders>
              <w:bottom w:val="single" w:sz="4" w:space="0" w:color="auto"/>
            </w:tcBorders>
            <w:vAlign w:val="bottom"/>
          </w:tcPr>
          <w:p w:rsidR="00DE15E8" w:rsidRPr="00CC39BD" w:rsidRDefault="00DE15E8" w:rsidP="008C1F29">
            <w:pPr>
              <w:pStyle w:val="NoSpacing"/>
              <w:spacing w:line="300" w:lineRule="auto"/>
              <w:rPr>
                <w:b/>
                <w:sz w:val="20"/>
              </w:rPr>
            </w:pPr>
            <w:r w:rsidRPr="00CC39BD">
              <w:rPr>
                <w:b/>
                <w:sz w:val="20"/>
              </w:rPr>
              <w:t>RC208</w:t>
            </w:r>
          </w:p>
        </w:tc>
        <w:tc>
          <w:tcPr>
            <w:tcW w:w="540" w:type="dxa"/>
            <w:tcBorders>
              <w:bottom w:val="single" w:sz="4" w:space="0" w:color="auto"/>
            </w:tcBorders>
            <w:vAlign w:val="bottom"/>
          </w:tcPr>
          <w:p w:rsidR="00DE15E8" w:rsidRPr="00CC39BD" w:rsidRDefault="00DE15E8" w:rsidP="008C1F29">
            <w:pPr>
              <w:pStyle w:val="NoSpacing"/>
              <w:spacing w:line="300" w:lineRule="auto"/>
              <w:rPr>
                <w:sz w:val="20"/>
              </w:rPr>
            </w:pPr>
            <w:r w:rsidRPr="00CC39BD">
              <w:rPr>
                <w:sz w:val="20"/>
              </w:rPr>
              <w:t>RC</w:t>
            </w:r>
          </w:p>
        </w:tc>
        <w:tc>
          <w:tcPr>
            <w:tcW w:w="752" w:type="dxa"/>
            <w:tcBorders>
              <w:bottom w:val="single" w:sz="4" w:space="0" w:color="auto"/>
            </w:tcBorders>
            <w:vAlign w:val="bottom"/>
          </w:tcPr>
          <w:p w:rsidR="00DE15E8" w:rsidRPr="00CC39BD" w:rsidRDefault="00DE15E8" w:rsidP="008C1F29">
            <w:pPr>
              <w:pStyle w:val="NoSpacing"/>
              <w:spacing w:line="300" w:lineRule="auto"/>
              <w:rPr>
                <w:sz w:val="20"/>
              </w:rPr>
            </w:pPr>
            <w:r w:rsidRPr="00CC39BD">
              <w:rPr>
                <w:sz w:val="20"/>
              </w:rPr>
              <w:t>L</w:t>
            </w:r>
          </w:p>
        </w:tc>
        <w:tc>
          <w:tcPr>
            <w:tcW w:w="810" w:type="dxa"/>
            <w:tcBorders>
              <w:bottom w:val="single" w:sz="4" w:space="0" w:color="auto"/>
            </w:tcBorders>
            <w:vAlign w:val="bottom"/>
          </w:tcPr>
          <w:p w:rsidR="00DE15E8" w:rsidRPr="00CC39BD" w:rsidRDefault="00DE15E8" w:rsidP="008C1F29">
            <w:pPr>
              <w:pStyle w:val="NoSpacing"/>
              <w:spacing w:line="300" w:lineRule="auto"/>
              <w:rPr>
                <w:sz w:val="20"/>
              </w:rPr>
            </w:pPr>
            <w:r w:rsidRPr="00CC39BD">
              <w:rPr>
                <w:sz w:val="20"/>
              </w:rPr>
              <w:t>100</w:t>
            </w:r>
          </w:p>
        </w:tc>
        <w:tc>
          <w:tcPr>
            <w:tcW w:w="1260" w:type="dxa"/>
            <w:tcBorders>
              <w:bottom w:val="single" w:sz="4" w:space="0" w:color="auto"/>
            </w:tcBorders>
            <w:vAlign w:val="bottom"/>
          </w:tcPr>
          <w:p w:rsidR="00DE15E8" w:rsidRPr="00CC39BD" w:rsidRDefault="00DE15E8" w:rsidP="008C1F29">
            <w:pPr>
              <w:pStyle w:val="NoSpacing"/>
              <w:spacing w:line="300" w:lineRule="auto"/>
              <w:rPr>
                <w:sz w:val="20"/>
              </w:rPr>
            </w:pPr>
            <w:r w:rsidRPr="00CC39BD">
              <w:rPr>
                <w:sz w:val="20"/>
              </w:rPr>
              <w:t>very loose</w:t>
            </w:r>
          </w:p>
        </w:tc>
        <w:tc>
          <w:tcPr>
            <w:tcW w:w="990" w:type="dxa"/>
            <w:tcBorders>
              <w:bottom w:val="single" w:sz="4" w:space="0" w:color="auto"/>
            </w:tcBorders>
            <w:vAlign w:val="bottom"/>
          </w:tcPr>
          <w:p w:rsidR="00DE15E8" w:rsidRPr="00CC39BD" w:rsidRDefault="00DE15E8" w:rsidP="008C1F29">
            <w:pPr>
              <w:pStyle w:val="NoSpacing"/>
              <w:spacing w:line="300" w:lineRule="auto"/>
              <w:rPr>
                <w:sz w:val="20"/>
              </w:rPr>
            </w:pPr>
            <w:r w:rsidRPr="00CC39BD">
              <w:rPr>
                <w:sz w:val="20"/>
              </w:rPr>
              <w:t>medium</w:t>
            </w: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R111</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loose</w:t>
            </w:r>
          </w:p>
        </w:tc>
        <w:tc>
          <w:tcPr>
            <w:tcW w:w="990" w:type="dxa"/>
            <w:vAlign w:val="bottom"/>
          </w:tcPr>
          <w:p w:rsidR="00DE15E8" w:rsidRPr="00CC39BD" w:rsidRDefault="00DE15E8" w:rsidP="008C1F29">
            <w:pPr>
              <w:pStyle w:val="NoSpacing"/>
              <w:spacing w:line="300" w:lineRule="auto"/>
              <w:rPr>
                <w:sz w:val="20"/>
              </w:rPr>
            </w:pPr>
            <w:r w:rsidRPr="00CC39BD">
              <w:rPr>
                <w:sz w:val="20"/>
              </w:rPr>
              <w:t>medium</w:t>
            </w:r>
          </w:p>
        </w:tc>
        <w:tc>
          <w:tcPr>
            <w:tcW w:w="342" w:type="dxa"/>
            <w:tcBorders>
              <w:top w:val="nil"/>
              <w:bottom w:val="nil"/>
              <w:right w:val="nil"/>
            </w:tcBorders>
          </w:tcPr>
          <w:p w:rsidR="00DE15E8" w:rsidRPr="00CC39BD" w:rsidRDefault="00DE15E8" w:rsidP="004D18C2">
            <w:pPr>
              <w:jc w:val="both"/>
              <w:rPr>
                <w:sz w:val="20"/>
                <w:lang w:val="en-GB"/>
              </w:rPr>
            </w:pPr>
          </w:p>
        </w:tc>
        <w:tc>
          <w:tcPr>
            <w:tcW w:w="910" w:type="dxa"/>
            <w:tcBorders>
              <w:left w:val="nil"/>
              <w:bottom w:val="nil"/>
              <w:right w:val="nil"/>
            </w:tcBorders>
            <w:vAlign w:val="bottom"/>
          </w:tcPr>
          <w:p w:rsidR="00DE15E8" w:rsidRPr="00CC39BD" w:rsidRDefault="00DE15E8" w:rsidP="004D18C2">
            <w:pPr>
              <w:jc w:val="both"/>
              <w:rPr>
                <w:sz w:val="20"/>
                <w:lang w:val="en-GB"/>
              </w:rPr>
            </w:pPr>
          </w:p>
        </w:tc>
        <w:tc>
          <w:tcPr>
            <w:tcW w:w="540" w:type="dxa"/>
            <w:tcBorders>
              <w:left w:val="nil"/>
              <w:bottom w:val="nil"/>
              <w:right w:val="nil"/>
            </w:tcBorders>
            <w:vAlign w:val="bottom"/>
          </w:tcPr>
          <w:p w:rsidR="00DE15E8" w:rsidRPr="00CC39BD" w:rsidRDefault="00DE15E8" w:rsidP="004D18C2">
            <w:pPr>
              <w:jc w:val="both"/>
              <w:rPr>
                <w:sz w:val="20"/>
                <w:lang w:val="en-GB"/>
              </w:rPr>
            </w:pPr>
          </w:p>
        </w:tc>
        <w:tc>
          <w:tcPr>
            <w:tcW w:w="752" w:type="dxa"/>
            <w:tcBorders>
              <w:left w:val="nil"/>
              <w:bottom w:val="nil"/>
              <w:right w:val="nil"/>
            </w:tcBorders>
            <w:vAlign w:val="bottom"/>
          </w:tcPr>
          <w:p w:rsidR="00DE15E8" w:rsidRPr="00CC39BD" w:rsidRDefault="00DE15E8" w:rsidP="004D18C2">
            <w:pPr>
              <w:jc w:val="both"/>
              <w:rPr>
                <w:sz w:val="20"/>
                <w:lang w:val="en-GB"/>
              </w:rPr>
            </w:pPr>
          </w:p>
        </w:tc>
        <w:tc>
          <w:tcPr>
            <w:tcW w:w="810" w:type="dxa"/>
            <w:tcBorders>
              <w:left w:val="nil"/>
              <w:bottom w:val="nil"/>
              <w:right w:val="nil"/>
            </w:tcBorders>
            <w:vAlign w:val="bottom"/>
          </w:tcPr>
          <w:p w:rsidR="00DE15E8" w:rsidRPr="00CC39BD" w:rsidRDefault="00DE15E8" w:rsidP="004D18C2">
            <w:pPr>
              <w:jc w:val="both"/>
              <w:rPr>
                <w:sz w:val="20"/>
                <w:lang w:val="en-GB"/>
              </w:rPr>
            </w:pPr>
          </w:p>
        </w:tc>
        <w:tc>
          <w:tcPr>
            <w:tcW w:w="1260" w:type="dxa"/>
            <w:tcBorders>
              <w:left w:val="nil"/>
              <w:bottom w:val="nil"/>
              <w:right w:val="nil"/>
            </w:tcBorders>
            <w:vAlign w:val="bottom"/>
          </w:tcPr>
          <w:p w:rsidR="00DE15E8" w:rsidRPr="00CC39BD" w:rsidRDefault="00DE15E8" w:rsidP="004D18C2">
            <w:pPr>
              <w:jc w:val="both"/>
              <w:rPr>
                <w:sz w:val="20"/>
                <w:lang w:val="en-GB"/>
              </w:rPr>
            </w:pPr>
          </w:p>
        </w:tc>
        <w:tc>
          <w:tcPr>
            <w:tcW w:w="990" w:type="dxa"/>
            <w:tcBorders>
              <w:left w:val="nil"/>
              <w:bottom w:val="nil"/>
              <w:right w:val="nil"/>
            </w:tcBorders>
            <w:vAlign w:val="bottom"/>
          </w:tcPr>
          <w:p w:rsidR="00DE15E8" w:rsidRPr="00CC39BD" w:rsidRDefault="00DE15E8" w:rsidP="004D18C2">
            <w:pPr>
              <w:jc w:val="both"/>
              <w:rPr>
                <w:sz w:val="20"/>
                <w:lang w:val="en-GB"/>
              </w:rPr>
            </w:pPr>
          </w:p>
        </w:tc>
      </w:tr>
      <w:tr w:rsidR="00DE15E8" w:rsidRPr="00CC39BD" w:rsidTr="004E2E78">
        <w:tc>
          <w:tcPr>
            <w:tcW w:w="817" w:type="dxa"/>
            <w:vAlign w:val="bottom"/>
          </w:tcPr>
          <w:p w:rsidR="00DE15E8" w:rsidRPr="00CC39BD" w:rsidRDefault="00DE15E8" w:rsidP="008C1F29">
            <w:pPr>
              <w:pStyle w:val="NoSpacing"/>
              <w:spacing w:line="300" w:lineRule="auto"/>
              <w:rPr>
                <w:b/>
                <w:sz w:val="20"/>
              </w:rPr>
            </w:pPr>
            <w:r w:rsidRPr="00CC39BD">
              <w:rPr>
                <w:b/>
                <w:sz w:val="20"/>
              </w:rPr>
              <w:t>R112</w:t>
            </w:r>
          </w:p>
        </w:tc>
        <w:tc>
          <w:tcPr>
            <w:tcW w:w="594" w:type="dxa"/>
            <w:vAlign w:val="bottom"/>
          </w:tcPr>
          <w:p w:rsidR="00DE15E8" w:rsidRPr="00CC39BD" w:rsidRDefault="00DE15E8" w:rsidP="008C1F29">
            <w:pPr>
              <w:pStyle w:val="NoSpacing"/>
              <w:spacing w:line="300" w:lineRule="auto"/>
              <w:rPr>
                <w:sz w:val="20"/>
              </w:rPr>
            </w:pPr>
            <w:r w:rsidRPr="00CC39BD">
              <w:rPr>
                <w:sz w:val="20"/>
              </w:rPr>
              <w:t>R</w:t>
            </w:r>
          </w:p>
        </w:tc>
        <w:tc>
          <w:tcPr>
            <w:tcW w:w="630" w:type="dxa"/>
            <w:vAlign w:val="bottom"/>
          </w:tcPr>
          <w:p w:rsidR="00DE15E8" w:rsidRPr="00CC39BD" w:rsidRDefault="00DE15E8" w:rsidP="008C1F29">
            <w:pPr>
              <w:pStyle w:val="NoSpacing"/>
              <w:spacing w:line="300" w:lineRule="auto"/>
              <w:rPr>
                <w:sz w:val="20"/>
              </w:rPr>
            </w:pPr>
            <w:r w:rsidRPr="00CC39BD">
              <w:rPr>
                <w:sz w:val="20"/>
              </w:rPr>
              <w:t>S</w:t>
            </w:r>
          </w:p>
        </w:tc>
        <w:tc>
          <w:tcPr>
            <w:tcW w:w="810" w:type="dxa"/>
            <w:vAlign w:val="bottom"/>
          </w:tcPr>
          <w:p w:rsidR="00DE15E8" w:rsidRPr="00CC39BD" w:rsidRDefault="00DE15E8" w:rsidP="008C1F29">
            <w:pPr>
              <w:pStyle w:val="NoSpacing"/>
              <w:spacing w:line="300" w:lineRule="auto"/>
              <w:rPr>
                <w:sz w:val="20"/>
              </w:rPr>
            </w:pPr>
            <w:r w:rsidRPr="00CC39BD">
              <w:rPr>
                <w:sz w:val="20"/>
              </w:rPr>
              <w:t>100</w:t>
            </w:r>
          </w:p>
        </w:tc>
        <w:tc>
          <w:tcPr>
            <w:tcW w:w="1170" w:type="dxa"/>
            <w:vAlign w:val="bottom"/>
          </w:tcPr>
          <w:p w:rsidR="00DE15E8" w:rsidRPr="00CC39BD" w:rsidRDefault="00DE15E8" w:rsidP="008C1F29">
            <w:pPr>
              <w:pStyle w:val="NoSpacing"/>
              <w:spacing w:line="300" w:lineRule="auto"/>
              <w:rPr>
                <w:sz w:val="20"/>
              </w:rPr>
            </w:pPr>
            <w:r w:rsidRPr="00CC39BD">
              <w:rPr>
                <w:sz w:val="20"/>
              </w:rPr>
              <w:t>very loose</w:t>
            </w:r>
          </w:p>
        </w:tc>
        <w:tc>
          <w:tcPr>
            <w:tcW w:w="990" w:type="dxa"/>
            <w:vAlign w:val="bottom"/>
          </w:tcPr>
          <w:p w:rsidR="00DE15E8" w:rsidRPr="00CC39BD" w:rsidRDefault="00DE15E8" w:rsidP="008C1F29">
            <w:pPr>
              <w:pStyle w:val="NoSpacing"/>
              <w:spacing w:line="300" w:lineRule="auto"/>
              <w:rPr>
                <w:sz w:val="20"/>
              </w:rPr>
            </w:pPr>
            <w:r w:rsidRPr="00CC39BD">
              <w:rPr>
                <w:sz w:val="20"/>
              </w:rPr>
              <w:t>small</w:t>
            </w:r>
          </w:p>
        </w:tc>
        <w:tc>
          <w:tcPr>
            <w:tcW w:w="342" w:type="dxa"/>
            <w:tcBorders>
              <w:top w:val="nil"/>
              <w:bottom w:val="nil"/>
              <w:right w:val="nil"/>
            </w:tcBorders>
          </w:tcPr>
          <w:p w:rsidR="00DE15E8" w:rsidRPr="00CC39BD" w:rsidRDefault="00DE15E8" w:rsidP="004D18C2">
            <w:pPr>
              <w:jc w:val="both"/>
              <w:rPr>
                <w:sz w:val="20"/>
                <w:lang w:val="en-GB"/>
              </w:rPr>
            </w:pPr>
          </w:p>
        </w:tc>
        <w:tc>
          <w:tcPr>
            <w:tcW w:w="910" w:type="dxa"/>
            <w:tcBorders>
              <w:top w:val="nil"/>
              <w:left w:val="nil"/>
              <w:bottom w:val="nil"/>
              <w:right w:val="nil"/>
            </w:tcBorders>
            <w:vAlign w:val="bottom"/>
          </w:tcPr>
          <w:p w:rsidR="00DE15E8" w:rsidRPr="00CC39BD" w:rsidRDefault="00DE15E8" w:rsidP="004D18C2">
            <w:pPr>
              <w:jc w:val="both"/>
              <w:rPr>
                <w:sz w:val="20"/>
                <w:lang w:val="en-GB"/>
              </w:rPr>
            </w:pPr>
          </w:p>
        </w:tc>
        <w:tc>
          <w:tcPr>
            <w:tcW w:w="540" w:type="dxa"/>
            <w:tcBorders>
              <w:top w:val="nil"/>
              <w:left w:val="nil"/>
              <w:bottom w:val="nil"/>
              <w:right w:val="nil"/>
            </w:tcBorders>
            <w:vAlign w:val="bottom"/>
          </w:tcPr>
          <w:p w:rsidR="00DE15E8" w:rsidRPr="00CC39BD" w:rsidRDefault="00DE15E8" w:rsidP="004D18C2">
            <w:pPr>
              <w:jc w:val="both"/>
              <w:rPr>
                <w:sz w:val="20"/>
                <w:lang w:val="en-GB"/>
              </w:rPr>
            </w:pPr>
          </w:p>
        </w:tc>
        <w:tc>
          <w:tcPr>
            <w:tcW w:w="752" w:type="dxa"/>
            <w:tcBorders>
              <w:top w:val="nil"/>
              <w:left w:val="nil"/>
              <w:bottom w:val="nil"/>
              <w:right w:val="nil"/>
            </w:tcBorders>
            <w:vAlign w:val="bottom"/>
          </w:tcPr>
          <w:p w:rsidR="00DE15E8" w:rsidRPr="00CC39BD" w:rsidRDefault="00DE15E8" w:rsidP="004D18C2">
            <w:pPr>
              <w:jc w:val="both"/>
              <w:rPr>
                <w:sz w:val="20"/>
                <w:lang w:val="en-GB"/>
              </w:rPr>
            </w:pPr>
          </w:p>
        </w:tc>
        <w:tc>
          <w:tcPr>
            <w:tcW w:w="810" w:type="dxa"/>
            <w:tcBorders>
              <w:top w:val="nil"/>
              <w:left w:val="nil"/>
              <w:bottom w:val="nil"/>
              <w:right w:val="nil"/>
            </w:tcBorders>
            <w:vAlign w:val="bottom"/>
          </w:tcPr>
          <w:p w:rsidR="00DE15E8" w:rsidRPr="00CC39BD" w:rsidRDefault="00DE15E8" w:rsidP="004D18C2">
            <w:pPr>
              <w:jc w:val="both"/>
              <w:rPr>
                <w:sz w:val="20"/>
                <w:lang w:val="en-GB"/>
              </w:rPr>
            </w:pPr>
          </w:p>
        </w:tc>
        <w:tc>
          <w:tcPr>
            <w:tcW w:w="1260" w:type="dxa"/>
            <w:tcBorders>
              <w:top w:val="nil"/>
              <w:left w:val="nil"/>
              <w:bottom w:val="nil"/>
              <w:right w:val="nil"/>
            </w:tcBorders>
            <w:vAlign w:val="bottom"/>
          </w:tcPr>
          <w:p w:rsidR="00DE15E8" w:rsidRPr="00CC39BD" w:rsidRDefault="00DE15E8" w:rsidP="004D18C2">
            <w:pPr>
              <w:jc w:val="both"/>
              <w:rPr>
                <w:sz w:val="20"/>
                <w:lang w:val="en-GB"/>
              </w:rPr>
            </w:pPr>
          </w:p>
        </w:tc>
        <w:tc>
          <w:tcPr>
            <w:tcW w:w="990" w:type="dxa"/>
            <w:tcBorders>
              <w:top w:val="nil"/>
              <w:left w:val="nil"/>
              <w:bottom w:val="nil"/>
              <w:right w:val="nil"/>
            </w:tcBorders>
            <w:vAlign w:val="bottom"/>
          </w:tcPr>
          <w:p w:rsidR="00DE15E8" w:rsidRPr="00CC39BD" w:rsidRDefault="00DE15E8" w:rsidP="004D18C2">
            <w:pPr>
              <w:jc w:val="both"/>
              <w:rPr>
                <w:sz w:val="20"/>
                <w:lang w:val="en-GB"/>
              </w:rPr>
            </w:pPr>
          </w:p>
        </w:tc>
      </w:tr>
    </w:tbl>
    <w:p w:rsidR="00DE15E8" w:rsidRPr="00CC39BD" w:rsidRDefault="00DE15E8" w:rsidP="008C1F29">
      <w:pPr>
        <w:pStyle w:val="NoSpacing"/>
        <w:spacing w:line="300" w:lineRule="auto"/>
      </w:pPr>
    </w:p>
    <w:p w:rsidR="00653ACD" w:rsidRPr="00CC39BD" w:rsidRDefault="00653ACD">
      <w:pPr>
        <w:spacing w:after="200" w:line="276" w:lineRule="auto"/>
        <w:rPr>
          <w:rFonts w:ascii="Garamond" w:hAnsi="Garamond"/>
          <w:lang w:val="en-GB"/>
        </w:rPr>
      </w:pPr>
      <w:r w:rsidRPr="00CC39BD">
        <w:br w:type="page"/>
      </w:r>
    </w:p>
    <w:p w:rsidR="00C067DC" w:rsidRDefault="00C067DC">
      <w:pPr>
        <w:spacing w:after="200" w:line="276" w:lineRule="auto"/>
        <w:rPr>
          <w:rFonts w:ascii="Garamond" w:eastAsiaTheme="majorEastAsia" w:hAnsi="Garamond" w:cstheme="majorBidi"/>
          <w:b/>
          <w:bCs/>
          <w:color w:val="4F81BD" w:themeColor="accent1"/>
          <w:szCs w:val="26"/>
          <w:lang w:val="en-GB"/>
        </w:rPr>
      </w:pPr>
      <w:r>
        <w:lastRenderedPageBreak/>
        <w:br w:type="page"/>
      </w:r>
    </w:p>
    <w:p w:rsidR="00DE15E8" w:rsidRPr="004D18C2" w:rsidRDefault="00653ACD" w:rsidP="00653ACD">
      <w:pPr>
        <w:pStyle w:val="Heading2"/>
      </w:pPr>
      <w:bookmarkStart w:id="111" w:name="_Toc316390202"/>
      <w:r>
        <w:lastRenderedPageBreak/>
        <w:t xml:space="preserve">Appendix </w:t>
      </w:r>
      <w:r w:rsidR="00C72855">
        <w:t>C</w:t>
      </w:r>
      <w:r>
        <w:t>:</w:t>
      </w:r>
      <w:r w:rsidR="00CC39BD">
        <w:t xml:space="preserve"> Results per problem class</w:t>
      </w:r>
      <w:bookmarkEnd w:id="111"/>
    </w:p>
    <w:p w:rsidR="00C067DC" w:rsidRDefault="00C067DC" w:rsidP="008C1F29">
      <w:pPr>
        <w:pStyle w:val="NoSpacing"/>
        <w:spacing w:line="300" w:lineRule="auto"/>
      </w:pPr>
    </w:p>
    <w:p w:rsidR="00DE15E8" w:rsidRDefault="005B1801" w:rsidP="008C1F29">
      <w:pPr>
        <w:pStyle w:val="NoSpacing"/>
        <w:spacing w:line="300" w:lineRule="auto"/>
      </w:pPr>
      <w:r w:rsidRPr="005B1801">
        <w:rPr>
          <w:noProof/>
          <w:lang w:val="nl-NL" w:eastAsia="nl-NL"/>
        </w:rPr>
        <w:pict>
          <v:shape id="Text Box 685" o:spid="_x0000_s1212" type="#_x0000_t202" style="position:absolute;left:0;text-align:left;margin-left:-3.95pt;margin-top:52.95pt;width:477.2pt;height:15pt;z-index:-25159577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" filled="f" stroked="f">
            <v:textbox inset="0,0,0,0">
              <w:txbxContent>
                <w:p w:rsidR="00552A7B" w:rsidRPr="00A9295F" w:rsidRDefault="00552A7B" w:rsidP="00AE59F0">
                  <w:pPr>
                    <w:pStyle w:val="NoSpacing"/>
                    <w:jc w:val="left"/>
                    <w:rPr>
                      <w:rStyle w:val="Strong"/>
                    </w:rPr>
                  </w:pPr>
                  <w:proofErr w:type="gramStart"/>
                  <w:r>
                    <w:rPr>
                      <w:rStyle w:val="Strong"/>
                    </w:rPr>
                    <w:t>Table 27.</w:t>
                  </w:r>
                  <w:proofErr w:type="gramEnd"/>
                  <w:r>
                    <w:rPr>
                      <w:rStyle w:val="Strong"/>
                    </w:rPr>
                    <w:t xml:space="preserve"> Results compared on degree of clustering</w:t>
                  </w:r>
                </w:p>
              </w:txbxContent>
            </v:textbox>
            <w10:wrap type="square"/>
          </v:shape>
        </w:pict>
      </w:r>
      <w:r w:rsidR="00DE2E4A">
        <w:t>This appendix provides extensive results of the analysis performed in section 4.3.</w:t>
      </w:r>
      <w:r w:rsidR="00C535CE">
        <w:t>3.</w:t>
      </w:r>
      <w:r w:rsidR="00DE2E4A">
        <w:t xml:space="preserve"> </w:t>
      </w:r>
      <w:r w:rsidR="00DE15E8" w:rsidRPr="004D18C2">
        <w:t>For better readability, we present the results as the relative (positive) deviation from the best known values.</w:t>
      </w:r>
      <w:r w:rsidR="00DE2E4A">
        <w:t xml:space="preserve"> The main text includes the original values.</w:t>
      </w:r>
    </w:p>
    <w:tbl>
      <w:tblPr>
        <w:tblStyle w:val="TableGrid"/>
        <w:tblW w:w="8755" w:type="dxa"/>
        <w:tblLayout w:type="fixed"/>
        <w:tblLook w:val="04A0"/>
      </w:tblPr>
      <w:tblGrid>
        <w:gridCol w:w="1101"/>
        <w:gridCol w:w="1842"/>
        <w:gridCol w:w="709"/>
        <w:gridCol w:w="709"/>
        <w:gridCol w:w="709"/>
        <w:gridCol w:w="708"/>
        <w:gridCol w:w="709"/>
        <w:gridCol w:w="709"/>
        <w:gridCol w:w="709"/>
        <w:gridCol w:w="850"/>
      </w:tblGrid>
      <w:tr w:rsidR="00DE15E8" w:rsidRPr="00393D57" w:rsidTr="00DE2E4A">
        <w:tc>
          <w:tcPr>
            <w:tcW w:w="1101" w:type="dxa"/>
          </w:tcPr>
          <w:p w:rsidR="00DE15E8" w:rsidRPr="00DE2E4A" w:rsidRDefault="00DE15E8" w:rsidP="004D18C2">
            <w:pPr>
              <w:pStyle w:val="NoSpacing"/>
              <w:rPr>
                <w:b/>
                <w:i/>
                <w:sz w:val="20"/>
              </w:rPr>
            </w:pPr>
          </w:p>
        </w:tc>
        <w:tc>
          <w:tcPr>
            <w:tcW w:w="1842" w:type="dxa"/>
          </w:tcPr>
          <w:p w:rsidR="00DE15E8" w:rsidRPr="00DE2E4A" w:rsidRDefault="00DE15E8" w:rsidP="004D18C2">
            <w:pPr>
              <w:pStyle w:val="NoSpacing"/>
              <w:rPr>
                <w:b/>
                <w:i/>
                <w:sz w:val="20"/>
              </w:rPr>
            </w:pPr>
          </w:p>
        </w:tc>
        <w:tc>
          <w:tcPr>
            <w:tcW w:w="1418" w:type="dxa"/>
            <w:gridSpan w:val="2"/>
          </w:tcPr>
          <w:p w:rsidR="00DE15E8" w:rsidRPr="00DE2E4A" w:rsidRDefault="00DE15E8" w:rsidP="008C1F29">
            <w:pPr>
              <w:pStyle w:val="NoSpacing"/>
              <w:spacing w:line="300" w:lineRule="auto"/>
              <w:jc w:val="center"/>
              <w:rPr>
                <w:b/>
                <w:i/>
                <w:sz w:val="20"/>
              </w:rPr>
            </w:pPr>
            <w:r w:rsidRPr="00DE2E4A">
              <w:rPr>
                <w:b/>
                <w:i/>
                <w:sz w:val="20"/>
              </w:rPr>
              <w:t>Overall</w:t>
            </w:r>
          </w:p>
        </w:tc>
        <w:tc>
          <w:tcPr>
            <w:tcW w:w="1417" w:type="dxa"/>
            <w:gridSpan w:val="2"/>
          </w:tcPr>
          <w:p w:rsidR="00DE15E8" w:rsidRPr="00DE2E4A" w:rsidRDefault="00DE15E8" w:rsidP="008C1F29">
            <w:pPr>
              <w:pStyle w:val="NoSpacing"/>
              <w:spacing w:line="300" w:lineRule="auto"/>
              <w:jc w:val="center"/>
              <w:rPr>
                <w:b/>
                <w:i/>
                <w:sz w:val="20"/>
              </w:rPr>
            </w:pPr>
            <w:r w:rsidRPr="00DE2E4A">
              <w:rPr>
                <w:b/>
                <w:i/>
                <w:sz w:val="20"/>
              </w:rPr>
              <w:t>Clustered</w:t>
            </w:r>
          </w:p>
        </w:tc>
        <w:tc>
          <w:tcPr>
            <w:tcW w:w="1418" w:type="dxa"/>
            <w:gridSpan w:val="2"/>
          </w:tcPr>
          <w:p w:rsidR="00DE15E8" w:rsidRPr="00DE2E4A" w:rsidRDefault="00DE15E8" w:rsidP="008C1F29">
            <w:pPr>
              <w:pStyle w:val="NoSpacing"/>
              <w:spacing w:line="300" w:lineRule="auto"/>
              <w:jc w:val="center"/>
              <w:rPr>
                <w:b/>
                <w:i/>
                <w:sz w:val="20"/>
              </w:rPr>
            </w:pPr>
            <w:r w:rsidRPr="00DE2E4A">
              <w:rPr>
                <w:b/>
                <w:i/>
                <w:sz w:val="20"/>
              </w:rPr>
              <w:t>Randomized</w:t>
            </w:r>
          </w:p>
        </w:tc>
        <w:tc>
          <w:tcPr>
            <w:tcW w:w="1559" w:type="dxa"/>
            <w:gridSpan w:val="2"/>
          </w:tcPr>
          <w:p w:rsidR="00DE15E8" w:rsidRPr="00DE2E4A" w:rsidRDefault="00DE15E8" w:rsidP="008C1F29">
            <w:pPr>
              <w:pStyle w:val="NoSpacing"/>
              <w:spacing w:line="300" w:lineRule="auto"/>
              <w:jc w:val="center"/>
              <w:rPr>
                <w:b/>
                <w:i/>
                <w:sz w:val="20"/>
              </w:rPr>
            </w:pPr>
            <w:r w:rsidRPr="00DE2E4A">
              <w:rPr>
                <w:b/>
                <w:i/>
                <w:sz w:val="20"/>
              </w:rPr>
              <w:t>Semi-clustered</w:t>
            </w:r>
          </w:p>
        </w:tc>
      </w:tr>
      <w:tr w:rsidR="00DE15E8" w:rsidRPr="00393D57" w:rsidTr="00DE2E4A">
        <w:tc>
          <w:tcPr>
            <w:tcW w:w="1101" w:type="dxa"/>
          </w:tcPr>
          <w:p w:rsidR="00DE15E8" w:rsidRPr="00DE2E4A" w:rsidRDefault="00DE15E8" w:rsidP="008C1F29">
            <w:pPr>
              <w:pStyle w:val="NoSpacing"/>
              <w:spacing w:line="300" w:lineRule="auto"/>
              <w:jc w:val="left"/>
              <w:rPr>
                <w:b/>
                <w:i/>
                <w:sz w:val="20"/>
              </w:rPr>
            </w:pPr>
            <w:r w:rsidRPr="00DE2E4A">
              <w:rPr>
                <w:b/>
                <w:i/>
                <w:sz w:val="20"/>
              </w:rPr>
              <w:t>Heuristic</w:t>
            </w:r>
          </w:p>
        </w:tc>
        <w:tc>
          <w:tcPr>
            <w:tcW w:w="1842" w:type="dxa"/>
          </w:tcPr>
          <w:p w:rsidR="00DE15E8" w:rsidRPr="00DE2E4A" w:rsidRDefault="00DE15E8" w:rsidP="008C1F29">
            <w:pPr>
              <w:pStyle w:val="NoSpacing"/>
              <w:spacing w:line="300" w:lineRule="auto"/>
              <w:jc w:val="left"/>
              <w:rPr>
                <w:b/>
                <w:i/>
                <w:sz w:val="20"/>
              </w:rPr>
            </w:pPr>
            <w:r w:rsidRPr="00DE2E4A">
              <w:rPr>
                <w:b/>
                <w:i/>
                <w:sz w:val="20"/>
              </w:rPr>
              <w:t>Seed selection</w:t>
            </w:r>
          </w:p>
        </w:tc>
        <w:tc>
          <w:tcPr>
            <w:tcW w:w="709" w:type="dxa"/>
          </w:tcPr>
          <w:p w:rsidR="00DE15E8" w:rsidRPr="00DE2E4A" w:rsidRDefault="00DE15E8" w:rsidP="008C1F29">
            <w:pPr>
              <w:pStyle w:val="NoSpacing"/>
              <w:spacing w:line="300" w:lineRule="auto"/>
              <w:jc w:val="center"/>
              <w:rPr>
                <w:i/>
                <w:sz w:val="20"/>
              </w:rPr>
            </w:pPr>
            <w:r w:rsidRPr="00DE2E4A">
              <w:rPr>
                <w:i/>
                <w:sz w:val="20"/>
              </w:rPr>
              <w:t>Avg.</w:t>
            </w:r>
          </w:p>
        </w:tc>
        <w:tc>
          <w:tcPr>
            <w:tcW w:w="709" w:type="dxa"/>
          </w:tcPr>
          <w:p w:rsidR="00DE15E8" w:rsidRPr="00DE2E4A" w:rsidRDefault="00DE15E8" w:rsidP="008C1F29">
            <w:pPr>
              <w:pStyle w:val="NoSpacing"/>
              <w:spacing w:line="300" w:lineRule="auto"/>
              <w:jc w:val="center"/>
              <w:rPr>
                <w:i/>
                <w:sz w:val="20"/>
              </w:rPr>
            </w:pPr>
            <w:r w:rsidRPr="00DE2E4A">
              <w:rPr>
                <w:i/>
                <w:sz w:val="20"/>
              </w:rPr>
              <w:t>Best</w:t>
            </w:r>
          </w:p>
        </w:tc>
        <w:tc>
          <w:tcPr>
            <w:tcW w:w="709" w:type="dxa"/>
          </w:tcPr>
          <w:p w:rsidR="00DE15E8" w:rsidRPr="00DE2E4A" w:rsidRDefault="00DE15E8" w:rsidP="008C1F29">
            <w:pPr>
              <w:pStyle w:val="NoSpacing"/>
              <w:spacing w:line="300" w:lineRule="auto"/>
              <w:jc w:val="center"/>
              <w:rPr>
                <w:i/>
                <w:sz w:val="20"/>
              </w:rPr>
            </w:pPr>
            <w:r w:rsidRPr="00DE2E4A">
              <w:rPr>
                <w:i/>
                <w:sz w:val="20"/>
              </w:rPr>
              <w:t>Avg.</w:t>
            </w:r>
          </w:p>
        </w:tc>
        <w:tc>
          <w:tcPr>
            <w:tcW w:w="708" w:type="dxa"/>
          </w:tcPr>
          <w:p w:rsidR="00DE15E8" w:rsidRPr="00DE2E4A" w:rsidRDefault="00DE15E8" w:rsidP="008C1F29">
            <w:pPr>
              <w:pStyle w:val="NoSpacing"/>
              <w:spacing w:line="300" w:lineRule="auto"/>
              <w:jc w:val="center"/>
              <w:rPr>
                <w:i/>
                <w:sz w:val="20"/>
              </w:rPr>
            </w:pPr>
            <w:r w:rsidRPr="00DE2E4A">
              <w:rPr>
                <w:i/>
                <w:sz w:val="20"/>
              </w:rPr>
              <w:t>Best</w:t>
            </w:r>
          </w:p>
        </w:tc>
        <w:tc>
          <w:tcPr>
            <w:tcW w:w="709" w:type="dxa"/>
          </w:tcPr>
          <w:p w:rsidR="00DE15E8" w:rsidRPr="00DE2E4A" w:rsidRDefault="00DE15E8" w:rsidP="008C1F29">
            <w:pPr>
              <w:pStyle w:val="NoSpacing"/>
              <w:spacing w:line="300" w:lineRule="auto"/>
              <w:jc w:val="center"/>
              <w:rPr>
                <w:i/>
                <w:sz w:val="20"/>
              </w:rPr>
            </w:pPr>
            <w:r w:rsidRPr="00DE2E4A">
              <w:rPr>
                <w:i/>
                <w:sz w:val="20"/>
              </w:rPr>
              <w:t>Avg.</w:t>
            </w:r>
          </w:p>
        </w:tc>
        <w:tc>
          <w:tcPr>
            <w:tcW w:w="709" w:type="dxa"/>
          </w:tcPr>
          <w:p w:rsidR="00DE15E8" w:rsidRPr="00DE2E4A" w:rsidRDefault="00DE15E8" w:rsidP="008C1F29">
            <w:pPr>
              <w:pStyle w:val="NoSpacing"/>
              <w:spacing w:line="300" w:lineRule="auto"/>
              <w:jc w:val="center"/>
              <w:rPr>
                <w:i/>
                <w:sz w:val="20"/>
              </w:rPr>
            </w:pPr>
            <w:r w:rsidRPr="00DE2E4A">
              <w:rPr>
                <w:i/>
                <w:sz w:val="20"/>
              </w:rPr>
              <w:t>Best</w:t>
            </w:r>
          </w:p>
        </w:tc>
        <w:tc>
          <w:tcPr>
            <w:tcW w:w="709" w:type="dxa"/>
          </w:tcPr>
          <w:p w:rsidR="00DE15E8" w:rsidRPr="00DE2E4A" w:rsidRDefault="00DE15E8" w:rsidP="008C1F29">
            <w:pPr>
              <w:pStyle w:val="NoSpacing"/>
              <w:spacing w:line="300" w:lineRule="auto"/>
              <w:jc w:val="center"/>
              <w:rPr>
                <w:i/>
                <w:sz w:val="20"/>
              </w:rPr>
            </w:pPr>
            <w:r w:rsidRPr="00DE2E4A">
              <w:rPr>
                <w:i/>
                <w:sz w:val="20"/>
              </w:rPr>
              <w:t>Avg.</w:t>
            </w:r>
          </w:p>
        </w:tc>
        <w:tc>
          <w:tcPr>
            <w:tcW w:w="850" w:type="dxa"/>
          </w:tcPr>
          <w:p w:rsidR="00DE15E8" w:rsidRPr="00DE2E4A" w:rsidRDefault="00DE15E8" w:rsidP="008C1F29">
            <w:pPr>
              <w:pStyle w:val="NoSpacing"/>
              <w:spacing w:line="300" w:lineRule="auto"/>
              <w:jc w:val="center"/>
              <w:rPr>
                <w:i/>
                <w:sz w:val="20"/>
              </w:rPr>
            </w:pPr>
            <w:r w:rsidRPr="00DE2E4A">
              <w:rPr>
                <w:i/>
                <w:sz w:val="20"/>
              </w:rPr>
              <w:t>Best</w:t>
            </w:r>
          </w:p>
        </w:tc>
      </w:tr>
      <w:tr w:rsidR="00DE15E8" w:rsidRPr="00393D57" w:rsidTr="00DE2E4A">
        <w:tc>
          <w:tcPr>
            <w:tcW w:w="1101" w:type="dxa"/>
          </w:tcPr>
          <w:p w:rsidR="00DE15E8" w:rsidRPr="00DE2E4A" w:rsidRDefault="00DE15E8" w:rsidP="008C1F29">
            <w:pPr>
              <w:pStyle w:val="NoSpacing"/>
              <w:spacing w:line="300" w:lineRule="auto"/>
              <w:jc w:val="left"/>
              <w:rPr>
                <w:b/>
                <w:sz w:val="20"/>
              </w:rPr>
            </w:pPr>
            <w:r w:rsidRPr="00DE2E4A">
              <w:rPr>
                <w:b/>
                <w:sz w:val="20"/>
              </w:rPr>
              <w:t>Overall</w:t>
            </w:r>
          </w:p>
        </w:tc>
        <w:tc>
          <w:tcPr>
            <w:tcW w:w="1842" w:type="dxa"/>
          </w:tcPr>
          <w:p w:rsidR="00DE15E8" w:rsidRPr="00DE2E4A" w:rsidRDefault="00DE15E8" w:rsidP="00DE2E4A">
            <w:pPr>
              <w:pStyle w:val="NoSpacing"/>
              <w:jc w:val="left"/>
              <w:rPr>
                <w:b/>
                <w:sz w:val="20"/>
              </w:rPr>
            </w:pP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25%</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19%</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14%</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9%</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26%</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19%</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35%</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26%</w:t>
            </w:r>
          </w:p>
        </w:tc>
      </w:tr>
      <w:tr w:rsidR="00DE15E8" w:rsidRPr="00393D57" w:rsidTr="00DE2E4A">
        <w:tc>
          <w:tcPr>
            <w:tcW w:w="1101" w:type="dxa"/>
          </w:tcPr>
          <w:p w:rsidR="00DE15E8" w:rsidRPr="00DE2E4A" w:rsidRDefault="00DE15E8" w:rsidP="00DE2E4A">
            <w:pPr>
              <w:pStyle w:val="NoSpacing"/>
              <w:jc w:val="left"/>
              <w:rPr>
                <w:b/>
                <w:sz w:val="20"/>
              </w:rPr>
            </w:pPr>
          </w:p>
        </w:tc>
        <w:tc>
          <w:tcPr>
            <w:tcW w:w="1842" w:type="dxa"/>
          </w:tcPr>
          <w:p w:rsidR="00DE15E8" w:rsidRPr="00DE2E4A" w:rsidRDefault="00DE15E8" w:rsidP="00DE2E4A">
            <w:pPr>
              <w:pStyle w:val="NoSpacing"/>
              <w:jc w:val="left"/>
              <w:rPr>
                <w:b/>
                <w:sz w:val="20"/>
              </w:rPr>
            </w:pPr>
          </w:p>
        </w:tc>
        <w:tc>
          <w:tcPr>
            <w:tcW w:w="709" w:type="dxa"/>
            <w:vAlign w:val="bottom"/>
          </w:tcPr>
          <w:p w:rsidR="00DE15E8" w:rsidRPr="00CC39BD" w:rsidRDefault="00DE15E8" w:rsidP="00CC39BD">
            <w:pPr>
              <w:jc w:val="center"/>
              <w:rPr>
                <w:sz w:val="20"/>
                <w:lang w:val="en-GB"/>
              </w:rPr>
            </w:pPr>
          </w:p>
        </w:tc>
        <w:tc>
          <w:tcPr>
            <w:tcW w:w="709" w:type="dxa"/>
            <w:vAlign w:val="bottom"/>
          </w:tcPr>
          <w:p w:rsidR="00DE15E8" w:rsidRPr="00CC39BD" w:rsidRDefault="00DE15E8" w:rsidP="00CC39BD">
            <w:pPr>
              <w:jc w:val="center"/>
              <w:rPr>
                <w:sz w:val="20"/>
                <w:lang w:val="en-GB"/>
              </w:rPr>
            </w:pPr>
          </w:p>
        </w:tc>
        <w:tc>
          <w:tcPr>
            <w:tcW w:w="709" w:type="dxa"/>
            <w:vAlign w:val="bottom"/>
          </w:tcPr>
          <w:p w:rsidR="00DE15E8" w:rsidRPr="00CC39BD" w:rsidRDefault="00DE15E8" w:rsidP="00CC39BD">
            <w:pPr>
              <w:jc w:val="center"/>
              <w:rPr>
                <w:sz w:val="20"/>
                <w:lang w:val="en-GB"/>
              </w:rPr>
            </w:pPr>
          </w:p>
        </w:tc>
        <w:tc>
          <w:tcPr>
            <w:tcW w:w="708" w:type="dxa"/>
            <w:vAlign w:val="bottom"/>
          </w:tcPr>
          <w:p w:rsidR="00DE15E8" w:rsidRPr="00CC39BD" w:rsidRDefault="00DE15E8" w:rsidP="00CC39BD">
            <w:pPr>
              <w:jc w:val="center"/>
              <w:rPr>
                <w:sz w:val="20"/>
                <w:lang w:val="en-GB"/>
              </w:rPr>
            </w:pPr>
          </w:p>
        </w:tc>
        <w:tc>
          <w:tcPr>
            <w:tcW w:w="709" w:type="dxa"/>
            <w:vAlign w:val="bottom"/>
          </w:tcPr>
          <w:p w:rsidR="00DE15E8" w:rsidRPr="00CC39BD" w:rsidRDefault="00DE15E8" w:rsidP="00CC39BD">
            <w:pPr>
              <w:jc w:val="center"/>
              <w:rPr>
                <w:sz w:val="20"/>
                <w:lang w:val="en-GB"/>
              </w:rPr>
            </w:pPr>
          </w:p>
        </w:tc>
        <w:tc>
          <w:tcPr>
            <w:tcW w:w="709" w:type="dxa"/>
            <w:vAlign w:val="bottom"/>
          </w:tcPr>
          <w:p w:rsidR="00DE15E8" w:rsidRPr="00CC39BD" w:rsidRDefault="00DE15E8" w:rsidP="00CC39BD">
            <w:pPr>
              <w:jc w:val="center"/>
              <w:rPr>
                <w:sz w:val="20"/>
                <w:lang w:val="en-GB"/>
              </w:rPr>
            </w:pPr>
          </w:p>
        </w:tc>
        <w:tc>
          <w:tcPr>
            <w:tcW w:w="709" w:type="dxa"/>
            <w:vAlign w:val="bottom"/>
          </w:tcPr>
          <w:p w:rsidR="00DE15E8" w:rsidRPr="00CC39BD" w:rsidRDefault="00DE15E8" w:rsidP="00CC39BD">
            <w:pPr>
              <w:jc w:val="center"/>
              <w:rPr>
                <w:sz w:val="20"/>
                <w:lang w:val="en-GB"/>
              </w:rPr>
            </w:pPr>
          </w:p>
        </w:tc>
        <w:tc>
          <w:tcPr>
            <w:tcW w:w="850" w:type="dxa"/>
            <w:vAlign w:val="bottom"/>
          </w:tcPr>
          <w:p w:rsidR="00DE15E8" w:rsidRPr="00CC39BD" w:rsidRDefault="00DE15E8" w:rsidP="00CC39BD">
            <w:pPr>
              <w:jc w:val="center"/>
              <w:rPr>
                <w:sz w:val="20"/>
                <w:lang w:val="en-GB"/>
              </w:rPr>
            </w:pPr>
          </w:p>
        </w:tc>
      </w:tr>
      <w:tr w:rsidR="00DE15E8" w:rsidRPr="00393D57" w:rsidTr="00DE2E4A">
        <w:tc>
          <w:tcPr>
            <w:tcW w:w="1101" w:type="dxa"/>
          </w:tcPr>
          <w:p w:rsidR="00DE15E8" w:rsidRPr="00DE2E4A" w:rsidRDefault="00EE6D3F" w:rsidP="008C1F29">
            <w:pPr>
              <w:pStyle w:val="NoSpacing"/>
              <w:spacing w:line="300" w:lineRule="auto"/>
              <w:jc w:val="left"/>
              <w:rPr>
                <w:b/>
                <w:sz w:val="20"/>
              </w:rPr>
            </w:pPr>
            <w:proofErr w:type="spellStart"/>
            <w:r w:rsidRPr="00DE2E4A">
              <w:rPr>
                <w:b/>
                <w:sz w:val="20"/>
              </w:rPr>
              <w:t>SavHT</w:t>
            </w:r>
            <w:proofErr w:type="spellEnd"/>
          </w:p>
        </w:tc>
        <w:tc>
          <w:tcPr>
            <w:tcW w:w="1842" w:type="dxa"/>
          </w:tcPr>
          <w:p w:rsidR="00DE15E8" w:rsidRPr="00DE2E4A" w:rsidRDefault="00DE15E8" w:rsidP="008C1F29">
            <w:pPr>
              <w:pStyle w:val="NoSpacing"/>
              <w:spacing w:line="300" w:lineRule="auto"/>
              <w:jc w:val="left"/>
              <w:rPr>
                <w:b/>
                <w:sz w:val="20"/>
              </w:rPr>
            </w:pPr>
            <w:r w:rsidRPr="00DE2E4A">
              <w:rPr>
                <w:b/>
                <w:sz w:val="20"/>
              </w:rPr>
              <w:t>N/A</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46%</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30%</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21%</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16%</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55%</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35%</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59%</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37%</w:t>
            </w:r>
          </w:p>
        </w:tc>
      </w:tr>
      <w:tr w:rsidR="00DE15E8" w:rsidRPr="00393D57" w:rsidTr="00DE2E4A">
        <w:tc>
          <w:tcPr>
            <w:tcW w:w="1101" w:type="dxa"/>
          </w:tcPr>
          <w:p w:rsidR="00DE15E8" w:rsidRPr="00DE2E4A" w:rsidRDefault="0002378F" w:rsidP="008C1F29">
            <w:pPr>
              <w:pStyle w:val="NoSpacing"/>
              <w:spacing w:line="300" w:lineRule="auto"/>
              <w:jc w:val="left"/>
              <w:rPr>
                <w:b/>
                <w:sz w:val="20"/>
              </w:rPr>
            </w:pPr>
            <w:proofErr w:type="spellStart"/>
            <w:r w:rsidRPr="00DE2E4A">
              <w:rPr>
                <w:b/>
                <w:sz w:val="20"/>
              </w:rPr>
              <w:t>SavPlus</w:t>
            </w:r>
            <w:proofErr w:type="spellEnd"/>
          </w:p>
        </w:tc>
        <w:tc>
          <w:tcPr>
            <w:tcW w:w="1842" w:type="dxa"/>
          </w:tcPr>
          <w:p w:rsidR="00DE15E8" w:rsidRPr="00DE2E4A" w:rsidRDefault="00DE15E8" w:rsidP="008C1F29">
            <w:pPr>
              <w:pStyle w:val="NoSpacing"/>
              <w:spacing w:line="300" w:lineRule="auto"/>
              <w:jc w:val="left"/>
              <w:rPr>
                <w:b/>
                <w:sz w:val="20"/>
              </w:rPr>
            </w:pPr>
            <w:r w:rsidRPr="00DE2E4A">
              <w:rPr>
                <w:b/>
                <w:sz w:val="20"/>
              </w:rPr>
              <w:t>N/A</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27%</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17%</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10%</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6%</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34%</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19%</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36%</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21%</w:t>
            </w:r>
          </w:p>
        </w:tc>
      </w:tr>
      <w:tr w:rsidR="00DE15E8" w:rsidRPr="00393D57" w:rsidTr="00DE2E4A">
        <w:tc>
          <w:tcPr>
            <w:tcW w:w="1101" w:type="dxa"/>
          </w:tcPr>
          <w:p w:rsidR="00DE15E8" w:rsidRPr="00DE2E4A" w:rsidRDefault="00A1030D" w:rsidP="008C1F29">
            <w:pPr>
              <w:pStyle w:val="NoSpacing"/>
              <w:spacing w:line="300" w:lineRule="auto"/>
              <w:jc w:val="left"/>
              <w:rPr>
                <w:b/>
                <w:sz w:val="20"/>
              </w:rPr>
            </w:pPr>
            <w:proofErr w:type="spellStart"/>
            <w:r w:rsidRPr="00DE2E4A">
              <w:rPr>
                <w:b/>
                <w:sz w:val="20"/>
              </w:rPr>
              <w:t>SeqIns</w:t>
            </w:r>
            <w:proofErr w:type="spellEnd"/>
          </w:p>
        </w:tc>
        <w:tc>
          <w:tcPr>
            <w:tcW w:w="1842" w:type="dxa"/>
          </w:tcPr>
          <w:p w:rsidR="00DE15E8" w:rsidRPr="00DE2E4A" w:rsidRDefault="00DE15E8" w:rsidP="008C1F29">
            <w:pPr>
              <w:pStyle w:val="NoSpacing"/>
              <w:spacing w:line="300" w:lineRule="auto"/>
              <w:jc w:val="left"/>
              <w:rPr>
                <w:b/>
                <w:sz w:val="20"/>
              </w:rPr>
            </w:pPr>
            <w:r w:rsidRPr="00DE2E4A">
              <w:rPr>
                <w:b/>
                <w:sz w:val="20"/>
              </w:rPr>
              <w:t>Distance to depot</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19%</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12%</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10%</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2%</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21%</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14%</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25%</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17%</w:t>
            </w:r>
          </w:p>
        </w:tc>
      </w:tr>
      <w:tr w:rsidR="00DE15E8" w:rsidRPr="00393D57" w:rsidTr="00DE2E4A">
        <w:tc>
          <w:tcPr>
            <w:tcW w:w="1101" w:type="dxa"/>
            <w:vMerge w:val="restart"/>
          </w:tcPr>
          <w:p w:rsidR="00DE15E8" w:rsidRPr="00DE2E4A" w:rsidRDefault="00A1030D" w:rsidP="008C1F29">
            <w:pPr>
              <w:pStyle w:val="NoSpacing"/>
              <w:spacing w:line="300" w:lineRule="auto"/>
              <w:jc w:val="left"/>
              <w:rPr>
                <w:b/>
                <w:sz w:val="20"/>
              </w:rPr>
            </w:pPr>
            <w:proofErr w:type="spellStart"/>
            <w:r w:rsidRPr="00DE2E4A">
              <w:rPr>
                <w:b/>
                <w:sz w:val="20"/>
              </w:rPr>
              <w:t>ParIns</w:t>
            </w:r>
            <w:proofErr w:type="spellEnd"/>
          </w:p>
        </w:tc>
        <w:tc>
          <w:tcPr>
            <w:tcW w:w="1842" w:type="dxa"/>
          </w:tcPr>
          <w:p w:rsidR="00DE15E8" w:rsidRPr="00DE2E4A" w:rsidRDefault="00DE15E8" w:rsidP="008C1F29">
            <w:pPr>
              <w:pStyle w:val="NoSpacing"/>
              <w:spacing w:line="300" w:lineRule="auto"/>
              <w:jc w:val="left"/>
              <w:rPr>
                <w:b/>
                <w:sz w:val="20"/>
              </w:rPr>
            </w:pPr>
            <w:r w:rsidRPr="00DE2E4A">
              <w:rPr>
                <w:b/>
                <w:sz w:val="20"/>
              </w:rPr>
              <w:t>Distance to depot</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34%</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27%</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22%</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18%</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32%</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24%</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48%</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38%</w:t>
            </w:r>
          </w:p>
        </w:tc>
      </w:tr>
      <w:tr w:rsidR="00DE15E8" w:rsidRPr="00393D57" w:rsidTr="00DE2E4A">
        <w:tc>
          <w:tcPr>
            <w:tcW w:w="1101" w:type="dxa"/>
            <w:vMerge/>
          </w:tcPr>
          <w:p w:rsidR="00DE15E8" w:rsidRPr="00DE2E4A" w:rsidRDefault="00DE15E8" w:rsidP="00DE2E4A">
            <w:pPr>
              <w:pStyle w:val="NoSpacing"/>
              <w:jc w:val="left"/>
              <w:rPr>
                <w:b/>
                <w:sz w:val="20"/>
              </w:rPr>
            </w:pPr>
          </w:p>
        </w:tc>
        <w:tc>
          <w:tcPr>
            <w:tcW w:w="1842" w:type="dxa"/>
          </w:tcPr>
          <w:p w:rsidR="00DE15E8" w:rsidRPr="00DE2E4A" w:rsidRDefault="00F44705" w:rsidP="008C1F29">
            <w:pPr>
              <w:pStyle w:val="NoSpacing"/>
              <w:spacing w:line="300" w:lineRule="auto"/>
              <w:jc w:val="left"/>
              <w:rPr>
                <w:b/>
                <w:sz w:val="20"/>
              </w:rPr>
            </w:pPr>
            <w:proofErr w:type="spellStart"/>
            <w:r>
              <w:rPr>
                <w:b/>
                <w:sz w:val="20"/>
              </w:rPr>
              <w:t>VirSeeds</w:t>
            </w:r>
            <w:proofErr w:type="spellEnd"/>
          </w:p>
        </w:tc>
        <w:tc>
          <w:tcPr>
            <w:tcW w:w="709" w:type="dxa"/>
            <w:vAlign w:val="bottom"/>
          </w:tcPr>
          <w:p w:rsidR="00DE15E8" w:rsidRPr="00CC39BD" w:rsidRDefault="00DE15E8" w:rsidP="008C1F29">
            <w:pPr>
              <w:pStyle w:val="NoSpacing"/>
              <w:spacing w:line="300" w:lineRule="auto"/>
              <w:jc w:val="center"/>
              <w:rPr>
                <w:sz w:val="20"/>
              </w:rPr>
            </w:pPr>
            <w:r w:rsidRPr="00CC39BD">
              <w:rPr>
                <w:sz w:val="20"/>
              </w:rPr>
              <w:t>24%</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17%</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15%</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9%</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25%</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18%</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30%</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21%</w:t>
            </w:r>
          </w:p>
        </w:tc>
      </w:tr>
      <w:tr w:rsidR="00DE15E8" w:rsidRPr="00393D57" w:rsidTr="00DE2E4A">
        <w:tc>
          <w:tcPr>
            <w:tcW w:w="1101" w:type="dxa"/>
            <w:vMerge/>
          </w:tcPr>
          <w:p w:rsidR="00DE15E8" w:rsidRPr="00DE2E4A" w:rsidRDefault="00DE15E8" w:rsidP="00DE2E4A">
            <w:pPr>
              <w:pStyle w:val="NoSpacing"/>
              <w:jc w:val="left"/>
              <w:rPr>
                <w:b/>
                <w:sz w:val="20"/>
              </w:rPr>
            </w:pPr>
          </w:p>
        </w:tc>
        <w:tc>
          <w:tcPr>
            <w:tcW w:w="1842" w:type="dxa"/>
          </w:tcPr>
          <w:p w:rsidR="00DE15E8" w:rsidRPr="00DE2E4A" w:rsidRDefault="00DE15E8" w:rsidP="008C1F29">
            <w:pPr>
              <w:pStyle w:val="NoSpacing"/>
              <w:spacing w:line="300" w:lineRule="auto"/>
              <w:jc w:val="left"/>
              <w:rPr>
                <w:b/>
                <w:sz w:val="20"/>
              </w:rPr>
            </w:pPr>
            <w:r w:rsidRPr="00DE2E4A">
              <w:rPr>
                <w:b/>
                <w:sz w:val="20"/>
              </w:rPr>
              <w:t>Sweep-based</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20%</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12%</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7%</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1%</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26%</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14%</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25%</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15%</w:t>
            </w:r>
          </w:p>
        </w:tc>
      </w:tr>
      <w:tr w:rsidR="00DE15E8" w:rsidRPr="00393D57" w:rsidTr="00DE2E4A">
        <w:tc>
          <w:tcPr>
            <w:tcW w:w="1101" w:type="dxa"/>
            <w:vMerge w:val="restart"/>
          </w:tcPr>
          <w:p w:rsidR="00DE15E8" w:rsidRPr="00DE2E4A" w:rsidRDefault="006415DD" w:rsidP="008C1F29">
            <w:pPr>
              <w:pStyle w:val="NoSpacing"/>
              <w:spacing w:line="300" w:lineRule="auto"/>
              <w:jc w:val="left"/>
              <w:rPr>
                <w:b/>
                <w:sz w:val="20"/>
              </w:rPr>
            </w:pPr>
            <w:proofErr w:type="spellStart"/>
            <w:r>
              <w:rPr>
                <w:b/>
                <w:sz w:val="20"/>
              </w:rPr>
              <w:t>CombReg</w:t>
            </w:r>
            <w:proofErr w:type="spellEnd"/>
          </w:p>
        </w:tc>
        <w:tc>
          <w:tcPr>
            <w:tcW w:w="1842" w:type="dxa"/>
          </w:tcPr>
          <w:p w:rsidR="00DE15E8" w:rsidRPr="00DE2E4A" w:rsidRDefault="00DE15E8" w:rsidP="008C1F29">
            <w:pPr>
              <w:pStyle w:val="NoSpacing"/>
              <w:spacing w:line="300" w:lineRule="auto"/>
              <w:jc w:val="left"/>
              <w:rPr>
                <w:b/>
                <w:sz w:val="20"/>
              </w:rPr>
            </w:pPr>
            <w:r w:rsidRPr="00DE2E4A">
              <w:rPr>
                <w:b/>
                <w:sz w:val="20"/>
              </w:rPr>
              <w:t>Distance to depot</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35%</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30%</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23%</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18%</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28%</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21%</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56%</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49%</w:t>
            </w:r>
          </w:p>
        </w:tc>
      </w:tr>
      <w:tr w:rsidR="00DE15E8" w:rsidRPr="00393D57" w:rsidTr="00DE2E4A">
        <w:tc>
          <w:tcPr>
            <w:tcW w:w="1101" w:type="dxa"/>
            <w:vMerge/>
          </w:tcPr>
          <w:p w:rsidR="00DE15E8" w:rsidRPr="00DE2E4A" w:rsidRDefault="00DE15E8" w:rsidP="00DE2E4A">
            <w:pPr>
              <w:pStyle w:val="NoSpacing"/>
              <w:jc w:val="left"/>
              <w:rPr>
                <w:b/>
                <w:sz w:val="20"/>
              </w:rPr>
            </w:pPr>
          </w:p>
        </w:tc>
        <w:tc>
          <w:tcPr>
            <w:tcW w:w="1842" w:type="dxa"/>
          </w:tcPr>
          <w:p w:rsidR="00DE15E8" w:rsidRPr="00DE2E4A" w:rsidRDefault="00F44705" w:rsidP="008C1F29">
            <w:pPr>
              <w:pStyle w:val="NoSpacing"/>
              <w:spacing w:line="300" w:lineRule="auto"/>
              <w:jc w:val="left"/>
              <w:rPr>
                <w:b/>
                <w:sz w:val="20"/>
              </w:rPr>
            </w:pPr>
            <w:proofErr w:type="spellStart"/>
            <w:r>
              <w:rPr>
                <w:b/>
                <w:sz w:val="20"/>
              </w:rPr>
              <w:t>VirSeeds</w:t>
            </w:r>
            <w:proofErr w:type="spellEnd"/>
          </w:p>
        </w:tc>
        <w:tc>
          <w:tcPr>
            <w:tcW w:w="709" w:type="dxa"/>
            <w:vAlign w:val="bottom"/>
          </w:tcPr>
          <w:p w:rsidR="00DE15E8" w:rsidRPr="00CC39BD" w:rsidRDefault="00DE15E8" w:rsidP="008C1F29">
            <w:pPr>
              <w:pStyle w:val="NoSpacing"/>
              <w:spacing w:line="300" w:lineRule="auto"/>
              <w:jc w:val="center"/>
              <w:rPr>
                <w:sz w:val="20"/>
              </w:rPr>
            </w:pPr>
            <w:r w:rsidRPr="00CC39BD">
              <w:rPr>
                <w:sz w:val="20"/>
              </w:rPr>
              <w:t>21%</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15%</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16%</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8%</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21%</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15%</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25%</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19%</w:t>
            </w:r>
          </w:p>
        </w:tc>
      </w:tr>
      <w:tr w:rsidR="00DE15E8" w:rsidRPr="00393D57" w:rsidTr="00DE2E4A">
        <w:trPr>
          <w:trHeight w:val="125"/>
        </w:trPr>
        <w:tc>
          <w:tcPr>
            <w:tcW w:w="1101" w:type="dxa"/>
            <w:vMerge/>
          </w:tcPr>
          <w:p w:rsidR="00DE15E8" w:rsidRPr="00DE2E4A" w:rsidRDefault="00DE15E8" w:rsidP="00DE2E4A">
            <w:pPr>
              <w:pStyle w:val="NoSpacing"/>
              <w:jc w:val="left"/>
              <w:rPr>
                <w:b/>
                <w:sz w:val="20"/>
              </w:rPr>
            </w:pPr>
          </w:p>
        </w:tc>
        <w:tc>
          <w:tcPr>
            <w:tcW w:w="1842" w:type="dxa"/>
          </w:tcPr>
          <w:p w:rsidR="00DE15E8" w:rsidRPr="00DE2E4A" w:rsidRDefault="00DE15E8" w:rsidP="008C1F29">
            <w:pPr>
              <w:pStyle w:val="NoSpacing"/>
              <w:spacing w:line="300" w:lineRule="auto"/>
              <w:jc w:val="left"/>
              <w:rPr>
                <w:b/>
                <w:sz w:val="20"/>
              </w:rPr>
            </w:pPr>
            <w:r w:rsidRPr="00DE2E4A">
              <w:rPr>
                <w:b/>
                <w:sz w:val="20"/>
              </w:rPr>
              <w:t>Sweep-based</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17%</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13%</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7%</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2%</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19%</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14%</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22%</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16%</w:t>
            </w:r>
          </w:p>
        </w:tc>
      </w:tr>
      <w:tr w:rsidR="00DE15E8" w:rsidRPr="00393D57" w:rsidTr="00DE2E4A">
        <w:tc>
          <w:tcPr>
            <w:tcW w:w="1101" w:type="dxa"/>
            <w:vMerge w:val="restart"/>
          </w:tcPr>
          <w:p w:rsidR="00DE15E8" w:rsidRPr="00DE2E4A" w:rsidRDefault="006415DD" w:rsidP="008C1F29">
            <w:pPr>
              <w:pStyle w:val="NoSpacing"/>
              <w:spacing w:line="300" w:lineRule="auto"/>
              <w:jc w:val="left"/>
              <w:rPr>
                <w:b/>
                <w:sz w:val="20"/>
              </w:rPr>
            </w:pPr>
            <w:proofErr w:type="spellStart"/>
            <w:r>
              <w:rPr>
                <w:b/>
                <w:sz w:val="20"/>
              </w:rPr>
              <w:t>FewAlt</w:t>
            </w:r>
            <w:proofErr w:type="spellEnd"/>
          </w:p>
        </w:tc>
        <w:tc>
          <w:tcPr>
            <w:tcW w:w="1842" w:type="dxa"/>
          </w:tcPr>
          <w:p w:rsidR="00DE15E8" w:rsidRPr="00DE2E4A" w:rsidRDefault="00DE15E8" w:rsidP="008C1F29">
            <w:pPr>
              <w:pStyle w:val="NoSpacing"/>
              <w:spacing w:line="300" w:lineRule="auto"/>
              <w:jc w:val="left"/>
              <w:rPr>
                <w:b/>
                <w:sz w:val="20"/>
              </w:rPr>
            </w:pPr>
            <w:r w:rsidRPr="00DE2E4A">
              <w:rPr>
                <w:b/>
                <w:sz w:val="20"/>
              </w:rPr>
              <w:t>Distance to depot</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31%</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30%</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23%</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20%</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23%</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21%</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52%</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46%</w:t>
            </w:r>
          </w:p>
        </w:tc>
      </w:tr>
      <w:tr w:rsidR="00DE15E8" w:rsidRPr="00393D57" w:rsidTr="00DE2E4A">
        <w:tc>
          <w:tcPr>
            <w:tcW w:w="1101" w:type="dxa"/>
            <w:vMerge/>
          </w:tcPr>
          <w:p w:rsidR="00DE15E8" w:rsidRPr="00DE2E4A" w:rsidRDefault="00DE15E8" w:rsidP="00DE2E4A">
            <w:pPr>
              <w:pStyle w:val="NoSpacing"/>
              <w:jc w:val="left"/>
              <w:rPr>
                <w:b/>
                <w:sz w:val="20"/>
              </w:rPr>
            </w:pPr>
          </w:p>
        </w:tc>
        <w:tc>
          <w:tcPr>
            <w:tcW w:w="1842" w:type="dxa"/>
          </w:tcPr>
          <w:p w:rsidR="00DE15E8" w:rsidRPr="00DE2E4A" w:rsidRDefault="00F44705" w:rsidP="008C1F29">
            <w:pPr>
              <w:pStyle w:val="NoSpacing"/>
              <w:spacing w:line="300" w:lineRule="auto"/>
              <w:jc w:val="left"/>
              <w:rPr>
                <w:b/>
                <w:sz w:val="20"/>
              </w:rPr>
            </w:pPr>
            <w:proofErr w:type="spellStart"/>
            <w:r>
              <w:rPr>
                <w:b/>
                <w:sz w:val="20"/>
              </w:rPr>
              <w:t>VirSeeds</w:t>
            </w:r>
            <w:proofErr w:type="spellEnd"/>
          </w:p>
        </w:tc>
        <w:tc>
          <w:tcPr>
            <w:tcW w:w="709" w:type="dxa"/>
            <w:vAlign w:val="bottom"/>
          </w:tcPr>
          <w:p w:rsidR="00DE15E8" w:rsidRPr="00CC39BD" w:rsidRDefault="00DE15E8" w:rsidP="008C1F29">
            <w:pPr>
              <w:pStyle w:val="NoSpacing"/>
              <w:spacing w:line="300" w:lineRule="auto"/>
              <w:jc w:val="center"/>
              <w:rPr>
                <w:sz w:val="20"/>
              </w:rPr>
            </w:pPr>
            <w:r w:rsidRPr="00CC39BD">
              <w:rPr>
                <w:sz w:val="20"/>
              </w:rPr>
              <w:t>17%</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15%</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13%</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9%</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16%</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14%</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20%</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16%</w:t>
            </w:r>
          </w:p>
        </w:tc>
      </w:tr>
      <w:tr w:rsidR="00DE15E8" w:rsidRPr="00393D57" w:rsidTr="00DE2E4A">
        <w:tc>
          <w:tcPr>
            <w:tcW w:w="1101" w:type="dxa"/>
            <w:vMerge/>
          </w:tcPr>
          <w:p w:rsidR="00DE15E8" w:rsidRPr="00DE2E4A" w:rsidRDefault="00DE15E8" w:rsidP="00DE2E4A">
            <w:pPr>
              <w:pStyle w:val="NoSpacing"/>
              <w:jc w:val="left"/>
              <w:rPr>
                <w:b/>
                <w:sz w:val="20"/>
              </w:rPr>
            </w:pPr>
          </w:p>
        </w:tc>
        <w:tc>
          <w:tcPr>
            <w:tcW w:w="1842" w:type="dxa"/>
          </w:tcPr>
          <w:p w:rsidR="00DE15E8" w:rsidRPr="00DE2E4A" w:rsidRDefault="00DE15E8" w:rsidP="008C1F29">
            <w:pPr>
              <w:pStyle w:val="NoSpacing"/>
              <w:spacing w:line="300" w:lineRule="auto"/>
              <w:jc w:val="left"/>
              <w:rPr>
                <w:b/>
                <w:sz w:val="20"/>
              </w:rPr>
            </w:pPr>
            <w:r w:rsidRPr="00DE2E4A">
              <w:rPr>
                <w:b/>
                <w:sz w:val="20"/>
              </w:rPr>
              <w:t>Sweep-based</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14%</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12%</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5%</w:t>
            </w:r>
          </w:p>
        </w:tc>
        <w:tc>
          <w:tcPr>
            <w:tcW w:w="708" w:type="dxa"/>
            <w:vAlign w:val="bottom"/>
          </w:tcPr>
          <w:p w:rsidR="00DE15E8" w:rsidRPr="00CC39BD" w:rsidRDefault="00DE15E8" w:rsidP="008C1F29">
            <w:pPr>
              <w:pStyle w:val="NoSpacing"/>
              <w:spacing w:line="300" w:lineRule="auto"/>
              <w:jc w:val="center"/>
              <w:rPr>
                <w:sz w:val="20"/>
              </w:rPr>
            </w:pPr>
            <w:r w:rsidRPr="00CC39BD">
              <w:rPr>
                <w:sz w:val="20"/>
              </w:rPr>
              <w:t>1%</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17%</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15%</w:t>
            </w:r>
          </w:p>
        </w:tc>
        <w:tc>
          <w:tcPr>
            <w:tcW w:w="709" w:type="dxa"/>
            <w:vAlign w:val="bottom"/>
          </w:tcPr>
          <w:p w:rsidR="00DE15E8" w:rsidRPr="00CC39BD" w:rsidRDefault="00DE15E8" w:rsidP="008C1F29">
            <w:pPr>
              <w:pStyle w:val="NoSpacing"/>
              <w:spacing w:line="300" w:lineRule="auto"/>
              <w:jc w:val="center"/>
              <w:rPr>
                <w:sz w:val="20"/>
              </w:rPr>
            </w:pPr>
            <w:r w:rsidRPr="00CC39BD">
              <w:rPr>
                <w:sz w:val="20"/>
              </w:rPr>
              <w:t>19%</w:t>
            </w:r>
          </w:p>
        </w:tc>
        <w:tc>
          <w:tcPr>
            <w:tcW w:w="850" w:type="dxa"/>
            <w:vAlign w:val="bottom"/>
          </w:tcPr>
          <w:p w:rsidR="00DE15E8" w:rsidRPr="00CC39BD" w:rsidRDefault="00DE15E8" w:rsidP="008C1F29">
            <w:pPr>
              <w:pStyle w:val="NoSpacing"/>
              <w:spacing w:line="300" w:lineRule="auto"/>
              <w:jc w:val="center"/>
              <w:rPr>
                <w:sz w:val="20"/>
              </w:rPr>
            </w:pPr>
            <w:r w:rsidRPr="00CC39BD">
              <w:rPr>
                <w:sz w:val="20"/>
              </w:rPr>
              <w:t>14%</w:t>
            </w:r>
          </w:p>
        </w:tc>
      </w:tr>
    </w:tbl>
    <w:p w:rsidR="00AE59F0" w:rsidRDefault="005B1801" w:rsidP="004D18C2">
      <w:pPr>
        <w:pStyle w:val="NoSpacing"/>
      </w:pPr>
      <w:r w:rsidRPr="005B1801">
        <w:rPr>
          <w:noProof/>
          <w:lang w:val="nl-NL" w:eastAsia="nl-NL"/>
        </w:rPr>
        <w:pict>
          <v:shape id="Text Box 686" o:spid="_x0000_s1213" type="#_x0000_t202" style="position:absolute;left:0;text-align:left;margin-left:-4.7pt;margin-top:12.4pt;width:465.2pt;height:25.85pt;z-index:-25159475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" filled="f" stroked="f">
            <v:textbox inset="0,0,0,0">
              <w:txbxContent>
                <w:p w:rsidR="00552A7B" w:rsidRPr="00DE2E4A" w:rsidRDefault="00552A7B" w:rsidP="00AE59F0">
                  <w:pPr>
                    <w:pStyle w:val="NoSpacing"/>
                    <w:jc w:val="left"/>
                    <w:rPr>
                      <w:rStyle w:val="Strong"/>
                    </w:rPr>
                  </w:pPr>
                  <w:proofErr w:type="gramStart"/>
                  <w:r>
                    <w:rPr>
                      <w:rStyle w:val="Strong"/>
                    </w:rPr>
                    <w:t>Table 28.</w:t>
                  </w:r>
                  <w:proofErr w:type="gramEnd"/>
                  <w:r>
                    <w:rPr>
                      <w:rStyle w:val="Strong"/>
                    </w:rPr>
                    <w:t xml:space="preserve"> Qualitative rescaling of the results, compared on degree of clustering. </w:t>
                  </w:r>
                  <w:proofErr w:type="gramStart"/>
                  <w:r w:rsidRPr="00DE2E4A">
                    <w:rPr>
                      <w:rStyle w:val="Strong"/>
                    </w:rPr>
                    <w:t>++ means better performance than average, i.e. less routes.</w:t>
                  </w:r>
                  <w:proofErr w:type="gramEnd"/>
                </w:p>
              </w:txbxContent>
            </v:textbox>
            <w10:wrap type="square"/>
          </v:shape>
        </w:pict>
      </w:r>
    </w:p>
    <w:tbl>
      <w:tblPr>
        <w:tblStyle w:val="TableGrid"/>
        <w:tblW w:w="8755" w:type="dxa"/>
        <w:tblLayout w:type="fixed"/>
        <w:tblLook w:val="04A0"/>
      </w:tblPr>
      <w:tblGrid>
        <w:gridCol w:w="1101"/>
        <w:gridCol w:w="1842"/>
        <w:gridCol w:w="709"/>
        <w:gridCol w:w="709"/>
        <w:gridCol w:w="709"/>
        <w:gridCol w:w="708"/>
        <w:gridCol w:w="709"/>
        <w:gridCol w:w="709"/>
        <w:gridCol w:w="709"/>
        <w:gridCol w:w="850"/>
      </w:tblGrid>
      <w:tr w:rsidR="00DE15E8" w:rsidRPr="00393D57" w:rsidTr="00AE59F0">
        <w:tc>
          <w:tcPr>
            <w:tcW w:w="1101" w:type="dxa"/>
          </w:tcPr>
          <w:p w:rsidR="00DE15E8" w:rsidRPr="00AE59F0" w:rsidRDefault="00DE15E8" w:rsidP="004D18C2">
            <w:pPr>
              <w:pStyle w:val="NoSpacing"/>
              <w:rPr>
                <w:b/>
                <w:i/>
                <w:sz w:val="20"/>
              </w:rPr>
            </w:pPr>
          </w:p>
        </w:tc>
        <w:tc>
          <w:tcPr>
            <w:tcW w:w="1842" w:type="dxa"/>
          </w:tcPr>
          <w:p w:rsidR="00DE15E8" w:rsidRPr="00AE59F0" w:rsidRDefault="00DE15E8" w:rsidP="004D18C2">
            <w:pPr>
              <w:pStyle w:val="NoSpacing"/>
              <w:rPr>
                <w:b/>
                <w:i/>
                <w:sz w:val="20"/>
              </w:rPr>
            </w:pPr>
          </w:p>
        </w:tc>
        <w:tc>
          <w:tcPr>
            <w:tcW w:w="1418" w:type="dxa"/>
            <w:gridSpan w:val="2"/>
          </w:tcPr>
          <w:p w:rsidR="00DE15E8" w:rsidRPr="00AE59F0" w:rsidRDefault="00DE15E8" w:rsidP="008C1F29">
            <w:pPr>
              <w:pStyle w:val="NoSpacing"/>
              <w:spacing w:line="300" w:lineRule="auto"/>
              <w:jc w:val="center"/>
              <w:rPr>
                <w:b/>
                <w:i/>
                <w:sz w:val="20"/>
              </w:rPr>
            </w:pPr>
            <w:r w:rsidRPr="00AE59F0">
              <w:rPr>
                <w:b/>
                <w:i/>
                <w:sz w:val="20"/>
              </w:rPr>
              <w:t>Overall</w:t>
            </w:r>
          </w:p>
        </w:tc>
        <w:tc>
          <w:tcPr>
            <w:tcW w:w="1417" w:type="dxa"/>
            <w:gridSpan w:val="2"/>
          </w:tcPr>
          <w:p w:rsidR="00DE15E8" w:rsidRPr="00AE59F0" w:rsidRDefault="00DE15E8" w:rsidP="008C1F29">
            <w:pPr>
              <w:pStyle w:val="NoSpacing"/>
              <w:spacing w:line="300" w:lineRule="auto"/>
              <w:jc w:val="center"/>
              <w:rPr>
                <w:b/>
                <w:i/>
                <w:sz w:val="20"/>
              </w:rPr>
            </w:pPr>
            <w:r w:rsidRPr="00AE59F0">
              <w:rPr>
                <w:b/>
                <w:i/>
                <w:sz w:val="20"/>
              </w:rPr>
              <w:t>Clustered</w:t>
            </w:r>
          </w:p>
        </w:tc>
        <w:tc>
          <w:tcPr>
            <w:tcW w:w="1418" w:type="dxa"/>
            <w:gridSpan w:val="2"/>
          </w:tcPr>
          <w:p w:rsidR="00DE15E8" w:rsidRPr="00AE59F0" w:rsidRDefault="00DE15E8" w:rsidP="008C1F29">
            <w:pPr>
              <w:pStyle w:val="NoSpacing"/>
              <w:spacing w:line="300" w:lineRule="auto"/>
              <w:jc w:val="center"/>
              <w:rPr>
                <w:b/>
                <w:i/>
                <w:sz w:val="20"/>
              </w:rPr>
            </w:pPr>
            <w:r w:rsidRPr="00AE59F0">
              <w:rPr>
                <w:b/>
                <w:i/>
                <w:sz w:val="20"/>
              </w:rPr>
              <w:t>Randomized</w:t>
            </w:r>
          </w:p>
        </w:tc>
        <w:tc>
          <w:tcPr>
            <w:tcW w:w="1559" w:type="dxa"/>
            <w:gridSpan w:val="2"/>
          </w:tcPr>
          <w:p w:rsidR="00DE15E8" w:rsidRPr="00AE59F0" w:rsidRDefault="00DE15E8" w:rsidP="008C1F29">
            <w:pPr>
              <w:pStyle w:val="NoSpacing"/>
              <w:spacing w:line="300" w:lineRule="auto"/>
              <w:jc w:val="center"/>
              <w:rPr>
                <w:b/>
                <w:i/>
                <w:sz w:val="20"/>
              </w:rPr>
            </w:pPr>
            <w:r w:rsidRPr="00AE59F0">
              <w:rPr>
                <w:b/>
                <w:i/>
                <w:sz w:val="20"/>
              </w:rPr>
              <w:t>Semi-clustered</w:t>
            </w:r>
          </w:p>
        </w:tc>
      </w:tr>
      <w:tr w:rsidR="00DE15E8" w:rsidRPr="00393D57" w:rsidTr="00AE59F0">
        <w:tc>
          <w:tcPr>
            <w:tcW w:w="1101" w:type="dxa"/>
          </w:tcPr>
          <w:p w:rsidR="00DE15E8" w:rsidRPr="00AE59F0" w:rsidRDefault="00DE15E8" w:rsidP="008C1F29">
            <w:pPr>
              <w:pStyle w:val="NoSpacing"/>
              <w:spacing w:line="300" w:lineRule="auto"/>
              <w:rPr>
                <w:b/>
                <w:i/>
                <w:sz w:val="20"/>
              </w:rPr>
            </w:pPr>
            <w:r w:rsidRPr="00AE59F0">
              <w:rPr>
                <w:b/>
                <w:i/>
                <w:sz w:val="20"/>
              </w:rPr>
              <w:t>Heuristic</w:t>
            </w:r>
          </w:p>
        </w:tc>
        <w:tc>
          <w:tcPr>
            <w:tcW w:w="1842" w:type="dxa"/>
          </w:tcPr>
          <w:p w:rsidR="00DE15E8" w:rsidRPr="00AE59F0" w:rsidRDefault="00DE15E8" w:rsidP="008C1F29">
            <w:pPr>
              <w:pStyle w:val="NoSpacing"/>
              <w:spacing w:line="300" w:lineRule="auto"/>
              <w:rPr>
                <w:b/>
                <w:i/>
                <w:sz w:val="20"/>
              </w:rPr>
            </w:pPr>
            <w:r w:rsidRPr="00AE59F0">
              <w:rPr>
                <w:b/>
                <w:i/>
                <w:sz w:val="20"/>
              </w:rPr>
              <w:t>Seed selection</w:t>
            </w:r>
          </w:p>
        </w:tc>
        <w:tc>
          <w:tcPr>
            <w:tcW w:w="709" w:type="dxa"/>
          </w:tcPr>
          <w:p w:rsidR="00DE15E8" w:rsidRPr="00AE59F0" w:rsidRDefault="00DE15E8" w:rsidP="008C1F29">
            <w:pPr>
              <w:pStyle w:val="NoSpacing"/>
              <w:spacing w:line="300" w:lineRule="auto"/>
              <w:jc w:val="center"/>
              <w:rPr>
                <w:i/>
                <w:sz w:val="20"/>
              </w:rPr>
            </w:pPr>
            <w:r w:rsidRPr="00AE59F0">
              <w:rPr>
                <w:i/>
                <w:sz w:val="20"/>
              </w:rPr>
              <w:t>Avg.</w:t>
            </w:r>
          </w:p>
        </w:tc>
        <w:tc>
          <w:tcPr>
            <w:tcW w:w="709" w:type="dxa"/>
          </w:tcPr>
          <w:p w:rsidR="00DE15E8" w:rsidRPr="00AE59F0" w:rsidRDefault="00DE15E8" w:rsidP="008C1F29">
            <w:pPr>
              <w:pStyle w:val="NoSpacing"/>
              <w:spacing w:line="300" w:lineRule="auto"/>
              <w:jc w:val="center"/>
              <w:rPr>
                <w:i/>
                <w:sz w:val="20"/>
              </w:rPr>
            </w:pPr>
            <w:r w:rsidRPr="00AE59F0">
              <w:rPr>
                <w:i/>
                <w:sz w:val="20"/>
              </w:rPr>
              <w:t>Best</w:t>
            </w:r>
          </w:p>
        </w:tc>
        <w:tc>
          <w:tcPr>
            <w:tcW w:w="709" w:type="dxa"/>
          </w:tcPr>
          <w:p w:rsidR="00DE15E8" w:rsidRPr="00AE59F0" w:rsidRDefault="00DE15E8" w:rsidP="008C1F29">
            <w:pPr>
              <w:pStyle w:val="NoSpacing"/>
              <w:spacing w:line="300" w:lineRule="auto"/>
              <w:jc w:val="center"/>
              <w:rPr>
                <w:i/>
                <w:sz w:val="20"/>
              </w:rPr>
            </w:pPr>
            <w:r w:rsidRPr="00AE59F0">
              <w:rPr>
                <w:i/>
                <w:sz w:val="20"/>
              </w:rPr>
              <w:t>Avg.</w:t>
            </w:r>
          </w:p>
        </w:tc>
        <w:tc>
          <w:tcPr>
            <w:tcW w:w="708" w:type="dxa"/>
          </w:tcPr>
          <w:p w:rsidR="00DE15E8" w:rsidRPr="00AE59F0" w:rsidRDefault="00DE15E8" w:rsidP="008C1F29">
            <w:pPr>
              <w:pStyle w:val="NoSpacing"/>
              <w:spacing w:line="300" w:lineRule="auto"/>
              <w:jc w:val="center"/>
              <w:rPr>
                <w:i/>
                <w:sz w:val="20"/>
              </w:rPr>
            </w:pPr>
            <w:r w:rsidRPr="00AE59F0">
              <w:rPr>
                <w:i/>
                <w:sz w:val="20"/>
              </w:rPr>
              <w:t>Best</w:t>
            </w:r>
          </w:p>
        </w:tc>
        <w:tc>
          <w:tcPr>
            <w:tcW w:w="709" w:type="dxa"/>
          </w:tcPr>
          <w:p w:rsidR="00DE15E8" w:rsidRPr="00AE59F0" w:rsidRDefault="00DE15E8" w:rsidP="008C1F29">
            <w:pPr>
              <w:pStyle w:val="NoSpacing"/>
              <w:spacing w:line="300" w:lineRule="auto"/>
              <w:jc w:val="center"/>
              <w:rPr>
                <w:i/>
                <w:sz w:val="20"/>
              </w:rPr>
            </w:pPr>
            <w:r w:rsidRPr="00AE59F0">
              <w:rPr>
                <w:i/>
                <w:sz w:val="20"/>
              </w:rPr>
              <w:t>Avg.</w:t>
            </w:r>
          </w:p>
        </w:tc>
        <w:tc>
          <w:tcPr>
            <w:tcW w:w="709" w:type="dxa"/>
          </w:tcPr>
          <w:p w:rsidR="00DE15E8" w:rsidRPr="00AE59F0" w:rsidRDefault="00DE15E8" w:rsidP="008C1F29">
            <w:pPr>
              <w:pStyle w:val="NoSpacing"/>
              <w:spacing w:line="300" w:lineRule="auto"/>
              <w:jc w:val="center"/>
              <w:rPr>
                <w:i/>
                <w:sz w:val="20"/>
              </w:rPr>
            </w:pPr>
            <w:r w:rsidRPr="00AE59F0">
              <w:rPr>
                <w:i/>
                <w:sz w:val="20"/>
              </w:rPr>
              <w:t>Best</w:t>
            </w:r>
          </w:p>
        </w:tc>
        <w:tc>
          <w:tcPr>
            <w:tcW w:w="709" w:type="dxa"/>
          </w:tcPr>
          <w:p w:rsidR="00DE15E8" w:rsidRPr="00AE59F0" w:rsidRDefault="00DE15E8" w:rsidP="008C1F29">
            <w:pPr>
              <w:pStyle w:val="NoSpacing"/>
              <w:spacing w:line="300" w:lineRule="auto"/>
              <w:jc w:val="center"/>
              <w:rPr>
                <w:i/>
                <w:sz w:val="20"/>
              </w:rPr>
            </w:pPr>
            <w:r w:rsidRPr="00AE59F0">
              <w:rPr>
                <w:i/>
                <w:sz w:val="20"/>
              </w:rPr>
              <w:t>Avg.</w:t>
            </w:r>
          </w:p>
        </w:tc>
        <w:tc>
          <w:tcPr>
            <w:tcW w:w="850" w:type="dxa"/>
          </w:tcPr>
          <w:p w:rsidR="00DE15E8" w:rsidRPr="00AE59F0" w:rsidRDefault="00DE15E8" w:rsidP="008C1F29">
            <w:pPr>
              <w:pStyle w:val="NoSpacing"/>
              <w:spacing w:line="300" w:lineRule="auto"/>
              <w:jc w:val="center"/>
              <w:rPr>
                <w:i/>
                <w:sz w:val="20"/>
              </w:rPr>
            </w:pPr>
            <w:r w:rsidRPr="00AE59F0">
              <w:rPr>
                <w:i/>
                <w:sz w:val="20"/>
              </w:rPr>
              <w:t>Best</w:t>
            </w:r>
          </w:p>
        </w:tc>
      </w:tr>
      <w:tr w:rsidR="00DE15E8" w:rsidRPr="00393D57" w:rsidTr="00AE59F0">
        <w:tc>
          <w:tcPr>
            <w:tcW w:w="1101" w:type="dxa"/>
          </w:tcPr>
          <w:p w:rsidR="00DE15E8" w:rsidRPr="00AE59F0" w:rsidRDefault="00DE15E8" w:rsidP="008C1F29">
            <w:pPr>
              <w:pStyle w:val="NoSpacing"/>
              <w:spacing w:line="300" w:lineRule="auto"/>
              <w:rPr>
                <w:b/>
                <w:sz w:val="20"/>
              </w:rPr>
            </w:pPr>
            <w:r w:rsidRPr="00AE59F0">
              <w:rPr>
                <w:b/>
                <w:sz w:val="20"/>
              </w:rPr>
              <w:t>Overall</w:t>
            </w:r>
          </w:p>
        </w:tc>
        <w:tc>
          <w:tcPr>
            <w:tcW w:w="1842" w:type="dxa"/>
          </w:tcPr>
          <w:p w:rsidR="00DE15E8" w:rsidRPr="00AE59F0" w:rsidRDefault="00DE15E8" w:rsidP="004D18C2">
            <w:pPr>
              <w:pStyle w:val="NoSpacing"/>
              <w:rPr>
                <w:b/>
                <w:sz w:val="20"/>
              </w:rPr>
            </w:pPr>
          </w:p>
        </w:tc>
        <w:tc>
          <w:tcPr>
            <w:tcW w:w="709" w:type="dxa"/>
            <w:vAlign w:val="bottom"/>
          </w:tcPr>
          <w:p w:rsidR="00DE15E8" w:rsidRPr="00AE59F0" w:rsidRDefault="00DE15E8" w:rsidP="008C1F29">
            <w:pPr>
              <w:pStyle w:val="NoSpacing"/>
              <w:spacing w:line="300" w:lineRule="auto"/>
              <w:jc w:val="center"/>
              <w:rPr>
                <w:sz w:val="20"/>
              </w:rPr>
            </w:pPr>
            <w:r w:rsidRPr="00AE59F0">
              <w:rPr>
                <w:sz w:val="20"/>
              </w:rPr>
              <w:t>25%</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19%</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14%</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9%</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26%</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19%</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35%</w:t>
            </w:r>
          </w:p>
        </w:tc>
        <w:tc>
          <w:tcPr>
            <w:tcW w:w="850" w:type="dxa"/>
            <w:vAlign w:val="bottom"/>
          </w:tcPr>
          <w:p w:rsidR="00DE15E8" w:rsidRPr="00AE59F0" w:rsidRDefault="00DE15E8" w:rsidP="008C1F29">
            <w:pPr>
              <w:pStyle w:val="NoSpacing"/>
              <w:spacing w:line="300" w:lineRule="auto"/>
              <w:jc w:val="center"/>
              <w:rPr>
                <w:sz w:val="20"/>
              </w:rPr>
            </w:pPr>
            <w:r w:rsidRPr="00AE59F0">
              <w:rPr>
                <w:sz w:val="20"/>
              </w:rPr>
              <w:t>26%</w:t>
            </w:r>
          </w:p>
        </w:tc>
      </w:tr>
      <w:tr w:rsidR="00DE15E8" w:rsidRPr="00393D57" w:rsidTr="00AE59F0">
        <w:tc>
          <w:tcPr>
            <w:tcW w:w="1101" w:type="dxa"/>
          </w:tcPr>
          <w:p w:rsidR="00DE15E8" w:rsidRPr="00AE59F0" w:rsidRDefault="00DE15E8" w:rsidP="004D18C2">
            <w:pPr>
              <w:pStyle w:val="NoSpacing"/>
              <w:rPr>
                <w:b/>
                <w:sz w:val="20"/>
              </w:rPr>
            </w:pPr>
          </w:p>
        </w:tc>
        <w:tc>
          <w:tcPr>
            <w:tcW w:w="1842" w:type="dxa"/>
          </w:tcPr>
          <w:p w:rsidR="00DE15E8" w:rsidRPr="00AE59F0" w:rsidRDefault="00DE15E8" w:rsidP="004D18C2">
            <w:pPr>
              <w:pStyle w:val="NoSpacing"/>
              <w:rPr>
                <w:b/>
                <w:sz w:val="20"/>
              </w:rPr>
            </w:pPr>
          </w:p>
        </w:tc>
        <w:tc>
          <w:tcPr>
            <w:tcW w:w="709" w:type="dxa"/>
            <w:vAlign w:val="bottom"/>
          </w:tcPr>
          <w:p w:rsidR="00DE15E8" w:rsidRPr="00AE59F0" w:rsidRDefault="00DE15E8" w:rsidP="00AE59F0">
            <w:pPr>
              <w:jc w:val="center"/>
              <w:rPr>
                <w:sz w:val="20"/>
                <w:lang w:val="en-GB"/>
              </w:rPr>
            </w:pPr>
          </w:p>
        </w:tc>
        <w:tc>
          <w:tcPr>
            <w:tcW w:w="709" w:type="dxa"/>
            <w:vAlign w:val="bottom"/>
          </w:tcPr>
          <w:p w:rsidR="00DE15E8" w:rsidRPr="00AE59F0" w:rsidRDefault="00DE15E8" w:rsidP="00AE59F0">
            <w:pPr>
              <w:jc w:val="center"/>
              <w:rPr>
                <w:sz w:val="20"/>
                <w:lang w:val="en-GB"/>
              </w:rPr>
            </w:pPr>
          </w:p>
        </w:tc>
        <w:tc>
          <w:tcPr>
            <w:tcW w:w="709" w:type="dxa"/>
            <w:vAlign w:val="bottom"/>
          </w:tcPr>
          <w:p w:rsidR="00DE15E8" w:rsidRPr="00AE59F0" w:rsidRDefault="00DE15E8" w:rsidP="00AE59F0">
            <w:pPr>
              <w:jc w:val="center"/>
              <w:rPr>
                <w:sz w:val="20"/>
                <w:lang w:val="en-GB"/>
              </w:rPr>
            </w:pPr>
          </w:p>
        </w:tc>
        <w:tc>
          <w:tcPr>
            <w:tcW w:w="708" w:type="dxa"/>
            <w:vAlign w:val="bottom"/>
          </w:tcPr>
          <w:p w:rsidR="00DE15E8" w:rsidRPr="00AE59F0" w:rsidRDefault="00DE15E8" w:rsidP="00AE59F0">
            <w:pPr>
              <w:jc w:val="center"/>
              <w:rPr>
                <w:sz w:val="20"/>
                <w:lang w:val="en-GB"/>
              </w:rPr>
            </w:pPr>
          </w:p>
        </w:tc>
        <w:tc>
          <w:tcPr>
            <w:tcW w:w="709" w:type="dxa"/>
            <w:vAlign w:val="bottom"/>
          </w:tcPr>
          <w:p w:rsidR="00DE15E8" w:rsidRPr="00AE59F0" w:rsidRDefault="00DE15E8" w:rsidP="00AE59F0">
            <w:pPr>
              <w:jc w:val="center"/>
              <w:rPr>
                <w:sz w:val="20"/>
                <w:lang w:val="en-GB"/>
              </w:rPr>
            </w:pPr>
          </w:p>
        </w:tc>
        <w:tc>
          <w:tcPr>
            <w:tcW w:w="709" w:type="dxa"/>
            <w:vAlign w:val="bottom"/>
          </w:tcPr>
          <w:p w:rsidR="00DE15E8" w:rsidRPr="00AE59F0" w:rsidRDefault="00DE15E8" w:rsidP="00AE59F0">
            <w:pPr>
              <w:jc w:val="center"/>
              <w:rPr>
                <w:sz w:val="20"/>
                <w:lang w:val="en-GB"/>
              </w:rPr>
            </w:pPr>
          </w:p>
        </w:tc>
        <w:tc>
          <w:tcPr>
            <w:tcW w:w="709" w:type="dxa"/>
            <w:vAlign w:val="bottom"/>
          </w:tcPr>
          <w:p w:rsidR="00DE15E8" w:rsidRPr="00AE59F0" w:rsidRDefault="00DE15E8" w:rsidP="00AE59F0">
            <w:pPr>
              <w:jc w:val="center"/>
              <w:rPr>
                <w:sz w:val="20"/>
                <w:lang w:val="en-GB"/>
              </w:rPr>
            </w:pPr>
          </w:p>
        </w:tc>
        <w:tc>
          <w:tcPr>
            <w:tcW w:w="850" w:type="dxa"/>
            <w:vAlign w:val="bottom"/>
          </w:tcPr>
          <w:p w:rsidR="00DE15E8" w:rsidRPr="00AE59F0" w:rsidRDefault="00DE15E8" w:rsidP="00AE59F0">
            <w:pPr>
              <w:jc w:val="center"/>
              <w:rPr>
                <w:sz w:val="20"/>
                <w:lang w:val="en-GB"/>
              </w:rPr>
            </w:pPr>
          </w:p>
        </w:tc>
      </w:tr>
      <w:tr w:rsidR="00DE15E8" w:rsidRPr="00393D57" w:rsidTr="00AE59F0">
        <w:tc>
          <w:tcPr>
            <w:tcW w:w="1101" w:type="dxa"/>
          </w:tcPr>
          <w:p w:rsidR="00DE15E8" w:rsidRPr="00AE59F0" w:rsidRDefault="00EE6D3F" w:rsidP="008C1F29">
            <w:pPr>
              <w:pStyle w:val="NoSpacing"/>
              <w:spacing w:line="300" w:lineRule="auto"/>
              <w:rPr>
                <w:b/>
                <w:sz w:val="20"/>
              </w:rPr>
            </w:pPr>
            <w:proofErr w:type="spellStart"/>
            <w:r w:rsidRPr="00AE59F0">
              <w:rPr>
                <w:b/>
                <w:sz w:val="20"/>
              </w:rPr>
              <w:t>SavHT</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N/A</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850"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tcPr>
          <w:p w:rsidR="00DE15E8" w:rsidRPr="00AE59F0" w:rsidRDefault="0002378F" w:rsidP="008C1F29">
            <w:pPr>
              <w:pStyle w:val="NoSpacing"/>
              <w:spacing w:line="300" w:lineRule="auto"/>
              <w:rPr>
                <w:b/>
                <w:sz w:val="20"/>
              </w:rPr>
            </w:pPr>
            <w:proofErr w:type="spellStart"/>
            <w:r w:rsidRPr="00AE59F0">
              <w:rPr>
                <w:b/>
                <w:sz w:val="20"/>
              </w:rPr>
              <w:t>SavPlus</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N/A</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850" w:type="dxa"/>
            <w:vAlign w:val="bottom"/>
          </w:tcPr>
          <w:p w:rsidR="00DE15E8" w:rsidRPr="00AE59F0" w:rsidRDefault="00DE15E8" w:rsidP="008C1F29">
            <w:pPr>
              <w:pStyle w:val="NoSpacing"/>
              <w:spacing w:line="300" w:lineRule="auto"/>
              <w:jc w:val="center"/>
              <w:rPr>
                <w:sz w:val="20"/>
              </w:rPr>
            </w:pPr>
            <w:r w:rsidRPr="00AE59F0">
              <w:rPr>
                <w:sz w:val="20"/>
              </w:rPr>
              <w:t>+</w:t>
            </w:r>
          </w:p>
        </w:tc>
      </w:tr>
      <w:tr w:rsidR="00A1030D" w:rsidRPr="00393D57" w:rsidTr="00AE59F0">
        <w:tc>
          <w:tcPr>
            <w:tcW w:w="1101" w:type="dxa"/>
          </w:tcPr>
          <w:p w:rsidR="00A1030D" w:rsidRPr="00AE59F0" w:rsidRDefault="00A1030D" w:rsidP="008C1F29">
            <w:pPr>
              <w:pStyle w:val="NoSpacing"/>
              <w:spacing w:line="300" w:lineRule="auto"/>
              <w:rPr>
                <w:b/>
                <w:sz w:val="20"/>
              </w:rPr>
            </w:pPr>
            <w:proofErr w:type="spellStart"/>
            <w:r w:rsidRPr="00AE59F0">
              <w:rPr>
                <w:b/>
                <w:sz w:val="20"/>
              </w:rPr>
              <w:t>SeqIns</w:t>
            </w:r>
            <w:proofErr w:type="spellEnd"/>
          </w:p>
        </w:tc>
        <w:tc>
          <w:tcPr>
            <w:tcW w:w="1842" w:type="dxa"/>
          </w:tcPr>
          <w:p w:rsidR="00A1030D" w:rsidRPr="00AE59F0" w:rsidRDefault="00A1030D" w:rsidP="008C1F29">
            <w:pPr>
              <w:pStyle w:val="NoSpacing"/>
              <w:spacing w:line="300" w:lineRule="auto"/>
              <w:rPr>
                <w:b/>
                <w:sz w:val="20"/>
              </w:rPr>
            </w:pPr>
            <w:r w:rsidRPr="00AE59F0">
              <w:rPr>
                <w:b/>
                <w:sz w:val="20"/>
              </w:rPr>
              <w:t>Distance to depot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8"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850" w:type="dxa"/>
            <w:vAlign w:val="bottom"/>
          </w:tcPr>
          <w:p w:rsidR="00A1030D" w:rsidRPr="00AE59F0" w:rsidRDefault="00A1030D" w:rsidP="008C1F29">
            <w:pPr>
              <w:pStyle w:val="NoSpacing"/>
              <w:spacing w:line="300" w:lineRule="auto"/>
              <w:jc w:val="center"/>
              <w:rPr>
                <w:sz w:val="20"/>
              </w:rPr>
            </w:pPr>
            <w:r w:rsidRPr="00AE59F0">
              <w:rPr>
                <w:sz w:val="20"/>
              </w:rPr>
              <w:t>++</w:t>
            </w:r>
          </w:p>
        </w:tc>
      </w:tr>
      <w:tr w:rsidR="00A1030D" w:rsidRPr="00393D57" w:rsidTr="00AE59F0">
        <w:tc>
          <w:tcPr>
            <w:tcW w:w="1101" w:type="dxa"/>
            <w:vMerge w:val="restart"/>
          </w:tcPr>
          <w:p w:rsidR="00A1030D" w:rsidRPr="00AE59F0" w:rsidRDefault="00A1030D" w:rsidP="008C1F29">
            <w:pPr>
              <w:pStyle w:val="NoSpacing"/>
              <w:spacing w:line="300" w:lineRule="auto"/>
              <w:rPr>
                <w:b/>
                <w:sz w:val="20"/>
              </w:rPr>
            </w:pPr>
            <w:proofErr w:type="spellStart"/>
            <w:r w:rsidRPr="00AE59F0">
              <w:rPr>
                <w:b/>
                <w:sz w:val="20"/>
              </w:rPr>
              <w:t>ParIns</w:t>
            </w:r>
            <w:proofErr w:type="spellEnd"/>
          </w:p>
        </w:tc>
        <w:tc>
          <w:tcPr>
            <w:tcW w:w="1842" w:type="dxa"/>
          </w:tcPr>
          <w:p w:rsidR="00A1030D" w:rsidRPr="00AE59F0" w:rsidRDefault="00A1030D" w:rsidP="008C1F29">
            <w:pPr>
              <w:pStyle w:val="NoSpacing"/>
              <w:spacing w:line="300" w:lineRule="auto"/>
              <w:rPr>
                <w:b/>
                <w:sz w:val="20"/>
              </w:rPr>
            </w:pPr>
            <w:r w:rsidRPr="00AE59F0">
              <w:rPr>
                <w:b/>
                <w:sz w:val="20"/>
              </w:rPr>
              <w:t>Distance to depot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8"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850" w:type="dxa"/>
            <w:vAlign w:val="bottom"/>
          </w:tcPr>
          <w:p w:rsidR="00A1030D" w:rsidRPr="00AE59F0" w:rsidRDefault="00A1030D" w:rsidP="008C1F29">
            <w:pPr>
              <w:pStyle w:val="NoSpacing"/>
              <w:spacing w:line="300" w:lineRule="auto"/>
              <w:jc w:val="center"/>
              <w:rPr>
                <w:sz w:val="20"/>
              </w:rPr>
            </w:pPr>
            <w:r w:rsidRPr="00AE59F0">
              <w:rPr>
                <w:sz w:val="20"/>
              </w:rPr>
              <w:t>-</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F44705" w:rsidP="008C1F29">
            <w:pPr>
              <w:pStyle w:val="NoSpacing"/>
              <w:spacing w:line="300" w:lineRule="auto"/>
              <w:rPr>
                <w:b/>
                <w:sz w:val="20"/>
              </w:rPr>
            </w:pPr>
            <w:proofErr w:type="spellStart"/>
            <w:r>
              <w:rPr>
                <w:b/>
                <w:sz w:val="20"/>
              </w:rPr>
              <w:t>VirSeeds</w:t>
            </w:r>
            <w:proofErr w:type="spellEnd"/>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850"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DE15E8" w:rsidP="008C1F29">
            <w:pPr>
              <w:pStyle w:val="NoSpacing"/>
              <w:spacing w:line="300" w:lineRule="auto"/>
              <w:rPr>
                <w:b/>
                <w:sz w:val="20"/>
              </w:rPr>
            </w:pPr>
            <w:r w:rsidRPr="00AE59F0">
              <w:rPr>
                <w:b/>
                <w:sz w:val="20"/>
              </w:rPr>
              <w:t>Sweep-based</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850"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val="restart"/>
          </w:tcPr>
          <w:p w:rsidR="00DE15E8" w:rsidRPr="00AE59F0" w:rsidRDefault="006415DD" w:rsidP="008C1F29">
            <w:pPr>
              <w:pStyle w:val="NoSpacing"/>
              <w:spacing w:line="300" w:lineRule="auto"/>
              <w:rPr>
                <w:b/>
                <w:sz w:val="20"/>
              </w:rPr>
            </w:pPr>
            <w:proofErr w:type="spellStart"/>
            <w:r>
              <w:rPr>
                <w:b/>
                <w:sz w:val="20"/>
              </w:rPr>
              <w:t>CombReg</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Distance to depot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850"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F44705" w:rsidP="008C1F29">
            <w:pPr>
              <w:pStyle w:val="NoSpacing"/>
              <w:spacing w:line="300" w:lineRule="auto"/>
              <w:rPr>
                <w:b/>
                <w:sz w:val="20"/>
              </w:rPr>
            </w:pPr>
            <w:proofErr w:type="spellStart"/>
            <w:r>
              <w:rPr>
                <w:b/>
                <w:sz w:val="20"/>
              </w:rPr>
              <w:t>VirSeeds</w:t>
            </w:r>
            <w:proofErr w:type="spellEnd"/>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850"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rPr>
          <w:trHeight w:val="125"/>
        </w:trPr>
        <w:tc>
          <w:tcPr>
            <w:tcW w:w="1101" w:type="dxa"/>
            <w:vMerge/>
          </w:tcPr>
          <w:p w:rsidR="00DE15E8" w:rsidRPr="00AE59F0" w:rsidRDefault="00DE15E8" w:rsidP="004D18C2">
            <w:pPr>
              <w:pStyle w:val="NoSpacing"/>
              <w:rPr>
                <w:b/>
                <w:sz w:val="20"/>
              </w:rPr>
            </w:pPr>
          </w:p>
        </w:tc>
        <w:tc>
          <w:tcPr>
            <w:tcW w:w="1842" w:type="dxa"/>
          </w:tcPr>
          <w:p w:rsidR="00DE15E8" w:rsidRPr="00AE59F0" w:rsidRDefault="00DE15E8" w:rsidP="008C1F29">
            <w:pPr>
              <w:pStyle w:val="NoSpacing"/>
              <w:spacing w:line="300" w:lineRule="auto"/>
              <w:rPr>
                <w:b/>
                <w:sz w:val="20"/>
              </w:rPr>
            </w:pPr>
            <w:r w:rsidRPr="00AE59F0">
              <w:rPr>
                <w:b/>
                <w:sz w:val="20"/>
              </w:rPr>
              <w:t>Sweep-based</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850"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val="restart"/>
          </w:tcPr>
          <w:p w:rsidR="00DE15E8" w:rsidRPr="00AE59F0" w:rsidRDefault="006415DD" w:rsidP="008C1F29">
            <w:pPr>
              <w:pStyle w:val="NoSpacing"/>
              <w:spacing w:line="300" w:lineRule="auto"/>
              <w:rPr>
                <w:b/>
                <w:sz w:val="20"/>
              </w:rPr>
            </w:pPr>
            <w:proofErr w:type="spellStart"/>
            <w:r>
              <w:rPr>
                <w:b/>
                <w:sz w:val="20"/>
              </w:rPr>
              <w:t>FewAlt</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Distance to depot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850"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F44705" w:rsidP="008C1F29">
            <w:pPr>
              <w:pStyle w:val="NoSpacing"/>
              <w:spacing w:line="300" w:lineRule="auto"/>
              <w:rPr>
                <w:b/>
                <w:sz w:val="20"/>
              </w:rPr>
            </w:pPr>
            <w:proofErr w:type="spellStart"/>
            <w:r>
              <w:rPr>
                <w:b/>
                <w:sz w:val="20"/>
              </w:rPr>
              <w:t>VirSeeds</w:t>
            </w:r>
            <w:proofErr w:type="spellEnd"/>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850"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DE15E8" w:rsidP="008C1F29">
            <w:pPr>
              <w:pStyle w:val="NoSpacing"/>
              <w:spacing w:line="300" w:lineRule="auto"/>
              <w:rPr>
                <w:b/>
                <w:sz w:val="20"/>
              </w:rPr>
            </w:pPr>
            <w:r w:rsidRPr="00AE59F0">
              <w:rPr>
                <w:b/>
                <w:sz w:val="20"/>
              </w:rPr>
              <w:t>Sweep-based</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850" w:type="dxa"/>
            <w:vAlign w:val="bottom"/>
          </w:tcPr>
          <w:p w:rsidR="00DE15E8" w:rsidRPr="00AE59F0" w:rsidRDefault="00DE15E8" w:rsidP="008C1F29">
            <w:pPr>
              <w:pStyle w:val="NoSpacing"/>
              <w:spacing w:line="300" w:lineRule="auto"/>
              <w:jc w:val="center"/>
              <w:rPr>
                <w:sz w:val="20"/>
              </w:rPr>
            </w:pPr>
            <w:r w:rsidRPr="00AE59F0">
              <w:rPr>
                <w:sz w:val="20"/>
              </w:rPr>
              <w:t>++</w:t>
            </w:r>
          </w:p>
        </w:tc>
      </w:tr>
    </w:tbl>
    <w:p w:rsidR="00DE2E4A" w:rsidRDefault="00DE2E4A" w:rsidP="008C1F29">
      <w:pPr>
        <w:pStyle w:val="NoSpacing"/>
        <w:spacing w:line="300" w:lineRule="auto"/>
      </w:pPr>
    </w:p>
    <w:p w:rsidR="00AE59F0" w:rsidRPr="005C2ACA" w:rsidRDefault="00AE59F0" w:rsidP="00BB6A6F">
      <w:pPr>
        <w:spacing w:after="200" w:line="276" w:lineRule="auto"/>
        <w:rPr>
          <w:rStyle w:val="Strong"/>
          <w:lang w:val="en-GB"/>
        </w:rPr>
      </w:pPr>
      <w:r w:rsidRPr="005C2ACA">
        <w:rPr>
          <w:rStyle w:val="Strong"/>
          <w:lang w:val="en-GB"/>
        </w:rPr>
        <w:br w:type="page"/>
      </w:r>
      <w:proofErr w:type="gramStart"/>
      <w:r w:rsidRPr="005C2ACA">
        <w:rPr>
          <w:rStyle w:val="Strong"/>
          <w:lang w:val="en-GB"/>
        </w:rPr>
        <w:lastRenderedPageBreak/>
        <w:t>Table 29.</w:t>
      </w:r>
      <w:proofErr w:type="gramEnd"/>
      <w:r w:rsidRPr="005C2ACA">
        <w:rPr>
          <w:rStyle w:val="Strong"/>
          <w:lang w:val="en-GB"/>
        </w:rPr>
        <w:t xml:space="preserve"> Results compared on degree of scheduling horizon</w:t>
      </w:r>
    </w:p>
    <w:tbl>
      <w:tblPr>
        <w:tblStyle w:val="TableGrid"/>
        <w:tblW w:w="5778" w:type="dxa"/>
        <w:tblLayout w:type="fixed"/>
        <w:tblLook w:val="04A0"/>
      </w:tblPr>
      <w:tblGrid>
        <w:gridCol w:w="1101"/>
        <w:gridCol w:w="1842"/>
        <w:gridCol w:w="709"/>
        <w:gridCol w:w="709"/>
        <w:gridCol w:w="734"/>
        <w:gridCol w:w="683"/>
      </w:tblGrid>
      <w:tr w:rsidR="00DE15E8" w:rsidRPr="00393D57" w:rsidTr="00AE59F0">
        <w:tc>
          <w:tcPr>
            <w:tcW w:w="1101" w:type="dxa"/>
          </w:tcPr>
          <w:p w:rsidR="00DE15E8" w:rsidRPr="00AE59F0" w:rsidRDefault="00DE15E8" w:rsidP="004D18C2">
            <w:pPr>
              <w:pStyle w:val="NoSpacing"/>
              <w:rPr>
                <w:b/>
                <w:i/>
                <w:sz w:val="20"/>
              </w:rPr>
            </w:pPr>
          </w:p>
        </w:tc>
        <w:tc>
          <w:tcPr>
            <w:tcW w:w="1842" w:type="dxa"/>
          </w:tcPr>
          <w:p w:rsidR="00DE15E8" w:rsidRPr="00AE59F0" w:rsidRDefault="00DE15E8" w:rsidP="004D18C2">
            <w:pPr>
              <w:pStyle w:val="NoSpacing"/>
              <w:rPr>
                <w:b/>
                <w:i/>
                <w:sz w:val="20"/>
              </w:rPr>
            </w:pPr>
          </w:p>
        </w:tc>
        <w:tc>
          <w:tcPr>
            <w:tcW w:w="1418" w:type="dxa"/>
            <w:gridSpan w:val="2"/>
          </w:tcPr>
          <w:p w:rsidR="00DE15E8" w:rsidRPr="00AE59F0" w:rsidRDefault="00DE15E8" w:rsidP="008C1F29">
            <w:pPr>
              <w:pStyle w:val="NoSpacing"/>
              <w:spacing w:line="300" w:lineRule="auto"/>
              <w:jc w:val="center"/>
              <w:rPr>
                <w:b/>
                <w:i/>
                <w:sz w:val="20"/>
              </w:rPr>
            </w:pPr>
            <w:r w:rsidRPr="00AE59F0">
              <w:rPr>
                <w:b/>
                <w:i/>
                <w:sz w:val="20"/>
              </w:rPr>
              <w:t>Short horizon</w:t>
            </w:r>
          </w:p>
        </w:tc>
        <w:tc>
          <w:tcPr>
            <w:tcW w:w="1417" w:type="dxa"/>
            <w:gridSpan w:val="2"/>
          </w:tcPr>
          <w:p w:rsidR="00DE15E8" w:rsidRPr="00AE59F0" w:rsidRDefault="00DE15E8" w:rsidP="008C1F29">
            <w:pPr>
              <w:pStyle w:val="NoSpacing"/>
              <w:spacing w:line="300" w:lineRule="auto"/>
              <w:jc w:val="center"/>
              <w:rPr>
                <w:b/>
                <w:i/>
                <w:sz w:val="20"/>
              </w:rPr>
            </w:pPr>
            <w:r w:rsidRPr="00AE59F0">
              <w:rPr>
                <w:b/>
                <w:i/>
                <w:sz w:val="20"/>
              </w:rPr>
              <w:t>Long horizon</w:t>
            </w:r>
          </w:p>
        </w:tc>
      </w:tr>
      <w:tr w:rsidR="00DE15E8" w:rsidRPr="00393D57" w:rsidTr="00AE59F0">
        <w:tc>
          <w:tcPr>
            <w:tcW w:w="1101" w:type="dxa"/>
          </w:tcPr>
          <w:p w:rsidR="00DE15E8" w:rsidRPr="00AE59F0" w:rsidRDefault="00DE15E8" w:rsidP="008C1F29">
            <w:pPr>
              <w:pStyle w:val="NoSpacing"/>
              <w:spacing w:line="300" w:lineRule="auto"/>
              <w:rPr>
                <w:b/>
                <w:i/>
                <w:sz w:val="20"/>
              </w:rPr>
            </w:pPr>
            <w:r w:rsidRPr="00AE59F0">
              <w:rPr>
                <w:b/>
                <w:i/>
                <w:sz w:val="20"/>
              </w:rPr>
              <w:t>Heuristic</w:t>
            </w:r>
          </w:p>
        </w:tc>
        <w:tc>
          <w:tcPr>
            <w:tcW w:w="1842" w:type="dxa"/>
          </w:tcPr>
          <w:p w:rsidR="00DE15E8" w:rsidRPr="00AE59F0" w:rsidRDefault="00DE15E8" w:rsidP="008C1F29">
            <w:pPr>
              <w:pStyle w:val="NoSpacing"/>
              <w:spacing w:line="300" w:lineRule="auto"/>
              <w:rPr>
                <w:b/>
                <w:i/>
                <w:sz w:val="20"/>
              </w:rPr>
            </w:pPr>
            <w:r w:rsidRPr="00AE59F0">
              <w:rPr>
                <w:b/>
                <w:i/>
                <w:sz w:val="20"/>
              </w:rPr>
              <w:t>Seed selection</w:t>
            </w:r>
          </w:p>
        </w:tc>
        <w:tc>
          <w:tcPr>
            <w:tcW w:w="709" w:type="dxa"/>
          </w:tcPr>
          <w:p w:rsidR="00DE15E8" w:rsidRPr="00AE59F0" w:rsidRDefault="00DE15E8" w:rsidP="008C1F29">
            <w:pPr>
              <w:pStyle w:val="NoSpacing"/>
              <w:spacing w:line="300" w:lineRule="auto"/>
              <w:jc w:val="center"/>
              <w:rPr>
                <w:i/>
                <w:sz w:val="20"/>
              </w:rPr>
            </w:pPr>
            <w:r w:rsidRPr="00AE59F0">
              <w:rPr>
                <w:i/>
                <w:sz w:val="20"/>
              </w:rPr>
              <w:t>Avg.</w:t>
            </w:r>
          </w:p>
        </w:tc>
        <w:tc>
          <w:tcPr>
            <w:tcW w:w="709" w:type="dxa"/>
          </w:tcPr>
          <w:p w:rsidR="00DE15E8" w:rsidRPr="00AE59F0" w:rsidRDefault="00DE15E8" w:rsidP="008C1F29">
            <w:pPr>
              <w:pStyle w:val="NoSpacing"/>
              <w:spacing w:line="300" w:lineRule="auto"/>
              <w:jc w:val="center"/>
              <w:rPr>
                <w:i/>
                <w:sz w:val="20"/>
              </w:rPr>
            </w:pPr>
            <w:r w:rsidRPr="00AE59F0">
              <w:rPr>
                <w:i/>
                <w:sz w:val="20"/>
              </w:rPr>
              <w:t>Best</w:t>
            </w:r>
          </w:p>
        </w:tc>
        <w:tc>
          <w:tcPr>
            <w:tcW w:w="734" w:type="dxa"/>
          </w:tcPr>
          <w:p w:rsidR="00DE15E8" w:rsidRPr="00AE59F0" w:rsidRDefault="00DE15E8" w:rsidP="008C1F29">
            <w:pPr>
              <w:pStyle w:val="NoSpacing"/>
              <w:spacing w:line="300" w:lineRule="auto"/>
              <w:jc w:val="center"/>
              <w:rPr>
                <w:i/>
                <w:sz w:val="20"/>
              </w:rPr>
            </w:pPr>
            <w:r w:rsidRPr="00AE59F0">
              <w:rPr>
                <w:i/>
                <w:sz w:val="20"/>
              </w:rPr>
              <w:t>Avg.</w:t>
            </w:r>
          </w:p>
        </w:tc>
        <w:tc>
          <w:tcPr>
            <w:tcW w:w="683" w:type="dxa"/>
          </w:tcPr>
          <w:p w:rsidR="00DE15E8" w:rsidRPr="00AE59F0" w:rsidRDefault="00DE15E8" w:rsidP="008C1F29">
            <w:pPr>
              <w:pStyle w:val="NoSpacing"/>
              <w:spacing w:line="300" w:lineRule="auto"/>
              <w:jc w:val="center"/>
              <w:rPr>
                <w:i/>
                <w:sz w:val="20"/>
              </w:rPr>
            </w:pPr>
            <w:r w:rsidRPr="00AE59F0">
              <w:rPr>
                <w:i/>
                <w:sz w:val="20"/>
              </w:rPr>
              <w:t>Best</w:t>
            </w:r>
          </w:p>
        </w:tc>
      </w:tr>
      <w:tr w:rsidR="00DE15E8" w:rsidRPr="00393D57" w:rsidTr="00AE59F0">
        <w:tc>
          <w:tcPr>
            <w:tcW w:w="1101" w:type="dxa"/>
          </w:tcPr>
          <w:p w:rsidR="00DE15E8" w:rsidRPr="00AE59F0" w:rsidRDefault="00DE15E8" w:rsidP="008C1F29">
            <w:pPr>
              <w:pStyle w:val="NoSpacing"/>
              <w:spacing w:line="300" w:lineRule="auto"/>
              <w:rPr>
                <w:b/>
                <w:sz w:val="20"/>
              </w:rPr>
            </w:pPr>
            <w:r w:rsidRPr="00AE59F0">
              <w:rPr>
                <w:b/>
                <w:sz w:val="20"/>
              </w:rPr>
              <w:t>Overall</w:t>
            </w:r>
          </w:p>
        </w:tc>
        <w:tc>
          <w:tcPr>
            <w:tcW w:w="1842" w:type="dxa"/>
          </w:tcPr>
          <w:p w:rsidR="00DE15E8" w:rsidRPr="00AE59F0" w:rsidRDefault="00DE15E8" w:rsidP="004D18C2">
            <w:pPr>
              <w:pStyle w:val="NoSpacing"/>
              <w:rPr>
                <w:b/>
                <w:sz w:val="20"/>
              </w:rPr>
            </w:pPr>
          </w:p>
        </w:tc>
        <w:tc>
          <w:tcPr>
            <w:tcW w:w="709" w:type="dxa"/>
            <w:vAlign w:val="bottom"/>
          </w:tcPr>
          <w:p w:rsidR="00DE15E8" w:rsidRPr="00AE59F0" w:rsidRDefault="00DE15E8" w:rsidP="008C1F29">
            <w:pPr>
              <w:pStyle w:val="NoSpacing"/>
              <w:spacing w:line="300" w:lineRule="auto"/>
              <w:jc w:val="center"/>
              <w:rPr>
                <w:sz w:val="20"/>
              </w:rPr>
            </w:pPr>
            <w:r w:rsidRPr="00AE59F0">
              <w:rPr>
                <w:sz w:val="20"/>
              </w:rPr>
              <w:t>23%</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18%</w:t>
            </w:r>
          </w:p>
        </w:tc>
        <w:tc>
          <w:tcPr>
            <w:tcW w:w="734" w:type="dxa"/>
            <w:vAlign w:val="bottom"/>
          </w:tcPr>
          <w:p w:rsidR="00DE15E8" w:rsidRPr="00AE59F0" w:rsidRDefault="00DE15E8" w:rsidP="008C1F29">
            <w:pPr>
              <w:pStyle w:val="NoSpacing"/>
              <w:spacing w:line="300" w:lineRule="auto"/>
              <w:jc w:val="center"/>
              <w:rPr>
                <w:sz w:val="20"/>
              </w:rPr>
            </w:pPr>
            <w:r w:rsidRPr="00AE59F0">
              <w:rPr>
                <w:sz w:val="20"/>
              </w:rPr>
              <w:t>35%</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20%</w:t>
            </w:r>
          </w:p>
        </w:tc>
      </w:tr>
      <w:tr w:rsidR="00DE15E8" w:rsidRPr="00393D57" w:rsidTr="00AE59F0">
        <w:tc>
          <w:tcPr>
            <w:tcW w:w="1101" w:type="dxa"/>
          </w:tcPr>
          <w:p w:rsidR="00DE15E8" w:rsidRPr="00AE59F0" w:rsidRDefault="00DE15E8" w:rsidP="004D18C2">
            <w:pPr>
              <w:pStyle w:val="NoSpacing"/>
              <w:rPr>
                <w:b/>
                <w:sz w:val="20"/>
              </w:rPr>
            </w:pPr>
          </w:p>
        </w:tc>
        <w:tc>
          <w:tcPr>
            <w:tcW w:w="1842" w:type="dxa"/>
          </w:tcPr>
          <w:p w:rsidR="00DE15E8" w:rsidRPr="00AE59F0" w:rsidRDefault="00DE15E8" w:rsidP="004D18C2">
            <w:pPr>
              <w:pStyle w:val="NoSpacing"/>
              <w:rPr>
                <w:b/>
                <w:sz w:val="20"/>
              </w:rPr>
            </w:pPr>
          </w:p>
        </w:tc>
        <w:tc>
          <w:tcPr>
            <w:tcW w:w="709" w:type="dxa"/>
            <w:vAlign w:val="bottom"/>
          </w:tcPr>
          <w:p w:rsidR="00DE15E8" w:rsidRPr="00AE59F0" w:rsidRDefault="00DE15E8" w:rsidP="00AE59F0">
            <w:pPr>
              <w:jc w:val="center"/>
              <w:rPr>
                <w:sz w:val="20"/>
                <w:lang w:val="en-GB"/>
              </w:rPr>
            </w:pPr>
          </w:p>
        </w:tc>
        <w:tc>
          <w:tcPr>
            <w:tcW w:w="709" w:type="dxa"/>
            <w:vAlign w:val="bottom"/>
          </w:tcPr>
          <w:p w:rsidR="00DE15E8" w:rsidRPr="00AE59F0" w:rsidRDefault="00DE15E8" w:rsidP="00AE59F0">
            <w:pPr>
              <w:jc w:val="center"/>
              <w:rPr>
                <w:sz w:val="20"/>
                <w:lang w:val="en-GB"/>
              </w:rPr>
            </w:pPr>
          </w:p>
        </w:tc>
        <w:tc>
          <w:tcPr>
            <w:tcW w:w="734" w:type="dxa"/>
            <w:vAlign w:val="bottom"/>
          </w:tcPr>
          <w:p w:rsidR="00DE15E8" w:rsidRPr="00AE59F0" w:rsidRDefault="00DE15E8" w:rsidP="00AE59F0">
            <w:pPr>
              <w:jc w:val="center"/>
              <w:rPr>
                <w:sz w:val="20"/>
                <w:lang w:val="en-GB"/>
              </w:rPr>
            </w:pPr>
          </w:p>
        </w:tc>
        <w:tc>
          <w:tcPr>
            <w:tcW w:w="683" w:type="dxa"/>
            <w:vAlign w:val="bottom"/>
          </w:tcPr>
          <w:p w:rsidR="00DE15E8" w:rsidRPr="00AE59F0" w:rsidRDefault="00DE15E8" w:rsidP="00AE59F0">
            <w:pPr>
              <w:jc w:val="center"/>
              <w:rPr>
                <w:sz w:val="20"/>
                <w:lang w:val="en-GB"/>
              </w:rPr>
            </w:pPr>
          </w:p>
        </w:tc>
      </w:tr>
      <w:tr w:rsidR="00DE15E8" w:rsidRPr="00393D57" w:rsidTr="00AE59F0">
        <w:tc>
          <w:tcPr>
            <w:tcW w:w="1101" w:type="dxa"/>
          </w:tcPr>
          <w:p w:rsidR="00DE15E8" w:rsidRPr="00AE59F0" w:rsidRDefault="00EE6D3F" w:rsidP="008C1F29">
            <w:pPr>
              <w:pStyle w:val="NoSpacing"/>
              <w:spacing w:line="300" w:lineRule="auto"/>
              <w:rPr>
                <w:b/>
                <w:sz w:val="20"/>
              </w:rPr>
            </w:pPr>
            <w:proofErr w:type="spellStart"/>
            <w:r w:rsidRPr="00AE59F0">
              <w:rPr>
                <w:b/>
                <w:sz w:val="20"/>
              </w:rPr>
              <w:t>SavHT</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N/A</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29%</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21%</w:t>
            </w:r>
          </w:p>
        </w:tc>
        <w:tc>
          <w:tcPr>
            <w:tcW w:w="734" w:type="dxa"/>
            <w:vAlign w:val="bottom"/>
          </w:tcPr>
          <w:p w:rsidR="00DE15E8" w:rsidRPr="00AE59F0" w:rsidRDefault="00DE15E8" w:rsidP="008C1F29">
            <w:pPr>
              <w:pStyle w:val="NoSpacing"/>
              <w:spacing w:line="300" w:lineRule="auto"/>
              <w:jc w:val="center"/>
              <w:rPr>
                <w:sz w:val="20"/>
              </w:rPr>
            </w:pPr>
            <w:r w:rsidRPr="00AE59F0">
              <w:rPr>
                <w:sz w:val="20"/>
              </w:rPr>
              <w:t>118%</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69%</w:t>
            </w:r>
          </w:p>
        </w:tc>
      </w:tr>
      <w:tr w:rsidR="00DE15E8" w:rsidRPr="00393D57" w:rsidTr="00AE59F0">
        <w:tc>
          <w:tcPr>
            <w:tcW w:w="1101" w:type="dxa"/>
          </w:tcPr>
          <w:p w:rsidR="00DE15E8" w:rsidRPr="00AE59F0" w:rsidRDefault="0002378F" w:rsidP="008C1F29">
            <w:pPr>
              <w:pStyle w:val="NoSpacing"/>
              <w:spacing w:line="300" w:lineRule="auto"/>
              <w:rPr>
                <w:b/>
                <w:sz w:val="20"/>
              </w:rPr>
            </w:pPr>
            <w:proofErr w:type="spellStart"/>
            <w:r w:rsidRPr="00AE59F0">
              <w:rPr>
                <w:b/>
                <w:sz w:val="20"/>
              </w:rPr>
              <w:t>SavPlus</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N/A</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19%</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14%</w:t>
            </w:r>
          </w:p>
        </w:tc>
        <w:tc>
          <w:tcPr>
            <w:tcW w:w="734" w:type="dxa"/>
            <w:vAlign w:val="bottom"/>
          </w:tcPr>
          <w:p w:rsidR="00DE15E8" w:rsidRPr="00AE59F0" w:rsidRDefault="00DE15E8" w:rsidP="008C1F29">
            <w:pPr>
              <w:pStyle w:val="NoSpacing"/>
              <w:spacing w:line="300" w:lineRule="auto"/>
              <w:jc w:val="center"/>
              <w:rPr>
                <w:sz w:val="20"/>
              </w:rPr>
            </w:pPr>
            <w:r w:rsidRPr="00AE59F0">
              <w:rPr>
                <w:sz w:val="20"/>
              </w:rPr>
              <w:t>59%</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25%</w:t>
            </w:r>
          </w:p>
        </w:tc>
      </w:tr>
      <w:tr w:rsidR="00A1030D" w:rsidRPr="00393D57" w:rsidTr="00AE59F0">
        <w:tc>
          <w:tcPr>
            <w:tcW w:w="1101" w:type="dxa"/>
          </w:tcPr>
          <w:p w:rsidR="00A1030D" w:rsidRPr="00AE59F0" w:rsidRDefault="00A1030D" w:rsidP="008C1F29">
            <w:pPr>
              <w:pStyle w:val="NoSpacing"/>
              <w:spacing w:line="300" w:lineRule="auto"/>
              <w:rPr>
                <w:b/>
                <w:sz w:val="20"/>
              </w:rPr>
            </w:pPr>
            <w:proofErr w:type="spellStart"/>
            <w:r w:rsidRPr="00AE59F0">
              <w:rPr>
                <w:b/>
                <w:sz w:val="20"/>
              </w:rPr>
              <w:t>SeqIns</w:t>
            </w:r>
            <w:proofErr w:type="spellEnd"/>
          </w:p>
        </w:tc>
        <w:tc>
          <w:tcPr>
            <w:tcW w:w="1842" w:type="dxa"/>
          </w:tcPr>
          <w:p w:rsidR="00A1030D" w:rsidRPr="00AE59F0" w:rsidRDefault="00A1030D" w:rsidP="008C1F29">
            <w:pPr>
              <w:pStyle w:val="NoSpacing"/>
              <w:spacing w:line="300" w:lineRule="auto"/>
              <w:rPr>
                <w:b/>
                <w:sz w:val="20"/>
              </w:rPr>
            </w:pPr>
            <w:r w:rsidRPr="00AE59F0">
              <w:rPr>
                <w:b/>
                <w:sz w:val="20"/>
              </w:rPr>
              <w:t>Distance to depot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18%</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11%</w:t>
            </w:r>
          </w:p>
        </w:tc>
        <w:tc>
          <w:tcPr>
            <w:tcW w:w="734" w:type="dxa"/>
            <w:vAlign w:val="bottom"/>
          </w:tcPr>
          <w:p w:rsidR="00A1030D" w:rsidRPr="00AE59F0" w:rsidRDefault="00A1030D" w:rsidP="008C1F29">
            <w:pPr>
              <w:pStyle w:val="NoSpacing"/>
              <w:spacing w:line="300" w:lineRule="auto"/>
              <w:jc w:val="center"/>
              <w:rPr>
                <w:sz w:val="20"/>
              </w:rPr>
            </w:pPr>
            <w:r w:rsidRPr="00AE59F0">
              <w:rPr>
                <w:sz w:val="20"/>
              </w:rPr>
              <w:t>25%</w:t>
            </w:r>
          </w:p>
        </w:tc>
        <w:tc>
          <w:tcPr>
            <w:tcW w:w="683" w:type="dxa"/>
            <w:vAlign w:val="bottom"/>
          </w:tcPr>
          <w:p w:rsidR="00A1030D" w:rsidRPr="00AE59F0" w:rsidRDefault="00A1030D" w:rsidP="008C1F29">
            <w:pPr>
              <w:pStyle w:val="NoSpacing"/>
              <w:spacing w:line="300" w:lineRule="auto"/>
              <w:jc w:val="center"/>
              <w:rPr>
                <w:sz w:val="20"/>
              </w:rPr>
            </w:pPr>
            <w:r w:rsidRPr="00AE59F0">
              <w:rPr>
                <w:sz w:val="20"/>
              </w:rPr>
              <w:t>15%</w:t>
            </w:r>
          </w:p>
        </w:tc>
      </w:tr>
      <w:tr w:rsidR="00A1030D" w:rsidRPr="00393D57" w:rsidTr="00AE59F0">
        <w:tc>
          <w:tcPr>
            <w:tcW w:w="1101" w:type="dxa"/>
            <w:vMerge w:val="restart"/>
          </w:tcPr>
          <w:p w:rsidR="00A1030D" w:rsidRPr="00AE59F0" w:rsidRDefault="00A1030D" w:rsidP="008C1F29">
            <w:pPr>
              <w:pStyle w:val="NoSpacing"/>
              <w:spacing w:line="300" w:lineRule="auto"/>
              <w:rPr>
                <w:b/>
                <w:sz w:val="20"/>
              </w:rPr>
            </w:pPr>
            <w:proofErr w:type="spellStart"/>
            <w:r w:rsidRPr="00AE59F0">
              <w:rPr>
                <w:b/>
                <w:sz w:val="20"/>
              </w:rPr>
              <w:t>ParIns</w:t>
            </w:r>
            <w:proofErr w:type="spellEnd"/>
          </w:p>
        </w:tc>
        <w:tc>
          <w:tcPr>
            <w:tcW w:w="1842" w:type="dxa"/>
          </w:tcPr>
          <w:p w:rsidR="00A1030D" w:rsidRPr="00AE59F0" w:rsidRDefault="00A1030D" w:rsidP="008C1F29">
            <w:pPr>
              <w:pStyle w:val="NoSpacing"/>
              <w:spacing w:line="300" w:lineRule="auto"/>
              <w:rPr>
                <w:b/>
                <w:sz w:val="20"/>
              </w:rPr>
            </w:pPr>
            <w:r w:rsidRPr="00AE59F0">
              <w:rPr>
                <w:b/>
                <w:sz w:val="20"/>
              </w:rPr>
              <w:t>Distance to depot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34%</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28%</w:t>
            </w:r>
          </w:p>
        </w:tc>
        <w:tc>
          <w:tcPr>
            <w:tcW w:w="734" w:type="dxa"/>
            <w:vAlign w:val="bottom"/>
          </w:tcPr>
          <w:p w:rsidR="00A1030D" w:rsidRPr="00AE59F0" w:rsidRDefault="00A1030D" w:rsidP="008C1F29">
            <w:pPr>
              <w:pStyle w:val="NoSpacing"/>
              <w:spacing w:line="300" w:lineRule="auto"/>
              <w:jc w:val="center"/>
              <w:rPr>
                <w:sz w:val="20"/>
              </w:rPr>
            </w:pPr>
            <w:r w:rsidRPr="00AE59F0">
              <w:rPr>
                <w:sz w:val="20"/>
              </w:rPr>
              <w:t>34%</w:t>
            </w:r>
          </w:p>
        </w:tc>
        <w:tc>
          <w:tcPr>
            <w:tcW w:w="683" w:type="dxa"/>
            <w:vAlign w:val="bottom"/>
          </w:tcPr>
          <w:p w:rsidR="00A1030D" w:rsidRPr="00AE59F0" w:rsidRDefault="00A1030D" w:rsidP="008C1F29">
            <w:pPr>
              <w:pStyle w:val="NoSpacing"/>
              <w:spacing w:line="300" w:lineRule="auto"/>
              <w:jc w:val="center"/>
              <w:rPr>
                <w:sz w:val="20"/>
              </w:rPr>
            </w:pPr>
            <w:r w:rsidRPr="00AE59F0">
              <w:rPr>
                <w:sz w:val="20"/>
              </w:rPr>
              <w:t>23%</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F44705" w:rsidP="008C1F29">
            <w:pPr>
              <w:pStyle w:val="NoSpacing"/>
              <w:spacing w:line="300" w:lineRule="auto"/>
              <w:rPr>
                <w:b/>
                <w:sz w:val="20"/>
              </w:rPr>
            </w:pPr>
            <w:proofErr w:type="spellStart"/>
            <w:r>
              <w:rPr>
                <w:b/>
                <w:sz w:val="20"/>
              </w:rPr>
              <w:t>VirSeeds</w:t>
            </w:r>
            <w:proofErr w:type="spellEnd"/>
          </w:p>
        </w:tc>
        <w:tc>
          <w:tcPr>
            <w:tcW w:w="709" w:type="dxa"/>
            <w:vAlign w:val="bottom"/>
          </w:tcPr>
          <w:p w:rsidR="00DE15E8" w:rsidRPr="00AE59F0" w:rsidRDefault="00DE15E8" w:rsidP="008C1F29">
            <w:pPr>
              <w:pStyle w:val="NoSpacing"/>
              <w:spacing w:line="300" w:lineRule="auto"/>
              <w:jc w:val="center"/>
              <w:rPr>
                <w:sz w:val="20"/>
              </w:rPr>
            </w:pPr>
            <w:r w:rsidRPr="00AE59F0">
              <w:rPr>
                <w:sz w:val="20"/>
              </w:rPr>
              <w:t>23%</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17%</w:t>
            </w:r>
          </w:p>
        </w:tc>
        <w:tc>
          <w:tcPr>
            <w:tcW w:w="734" w:type="dxa"/>
            <w:vAlign w:val="bottom"/>
          </w:tcPr>
          <w:p w:rsidR="00DE15E8" w:rsidRPr="00AE59F0" w:rsidRDefault="00DE15E8" w:rsidP="008C1F29">
            <w:pPr>
              <w:pStyle w:val="NoSpacing"/>
              <w:spacing w:line="300" w:lineRule="auto"/>
              <w:jc w:val="center"/>
              <w:rPr>
                <w:sz w:val="20"/>
              </w:rPr>
            </w:pPr>
            <w:r w:rsidRPr="00AE59F0">
              <w:rPr>
                <w:sz w:val="20"/>
              </w:rPr>
              <w:t>26%</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13%</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DE15E8" w:rsidP="008C1F29">
            <w:pPr>
              <w:pStyle w:val="NoSpacing"/>
              <w:spacing w:line="300" w:lineRule="auto"/>
              <w:rPr>
                <w:b/>
                <w:sz w:val="20"/>
              </w:rPr>
            </w:pPr>
            <w:r w:rsidRPr="00AE59F0">
              <w:rPr>
                <w:b/>
                <w:sz w:val="20"/>
              </w:rPr>
              <w:t>Sweep-based</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19%</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12%</w:t>
            </w:r>
          </w:p>
        </w:tc>
        <w:tc>
          <w:tcPr>
            <w:tcW w:w="734" w:type="dxa"/>
            <w:vAlign w:val="bottom"/>
          </w:tcPr>
          <w:p w:rsidR="00DE15E8" w:rsidRPr="00AE59F0" w:rsidRDefault="00DE15E8" w:rsidP="008C1F29">
            <w:pPr>
              <w:pStyle w:val="NoSpacing"/>
              <w:spacing w:line="300" w:lineRule="auto"/>
              <w:jc w:val="center"/>
              <w:rPr>
                <w:sz w:val="20"/>
              </w:rPr>
            </w:pPr>
            <w:r w:rsidRPr="00AE59F0">
              <w:rPr>
                <w:sz w:val="20"/>
              </w:rPr>
              <w:t>26%</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11%</w:t>
            </w:r>
          </w:p>
        </w:tc>
      </w:tr>
      <w:tr w:rsidR="00DE15E8" w:rsidRPr="00393D57" w:rsidTr="00AE59F0">
        <w:tc>
          <w:tcPr>
            <w:tcW w:w="1101" w:type="dxa"/>
            <w:vMerge w:val="restart"/>
          </w:tcPr>
          <w:p w:rsidR="00DE15E8" w:rsidRPr="00AE59F0" w:rsidRDefault="006415DD" w:rsidP="008C1F29">
            <w:pPr>
              <w:pStyle w:val="NoSpacing"/>
              <w:spacing w:line="300" w:lineRule="auto"/>
              <w:rPr>
                <w:b/>
                <w:sz w:val="20"/>
              </w:rPr>
            </w:pPr>
            <w:proofErr w:type="spellStart"/>
            <w:r>
              <w:rPr>
                <w:b/>
                <w:sz w:val="20"/>
              </w:rPr>
              <w:t>CombReg</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Distance to depot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36%</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32%</w:t>
            </w:r>
          </w:p>
        </w:tc>
        <w:tc>
          <w:tcPr>
            <w:tcW w:w="734" w:type="dxa"/>
            <w:vAlign w:val="bottom"/>
          </w:tcPr>
          <w:p w:rsidR="00DE15E8" w:rsidRPr="00AE59F0" w:rsidRDefault="00DE15E8" w:rsidP="008C1F29">
            <w:pPr>
              <w:pStyle w:val="NoSpacing"/>
              <w:spacing w:line="300" w:lineRule="auto"/>
              <w:jc w:val="center"/>
              <w:rPr>
                <w:sz w:val="20"/>
              </w:rPr>
            </w:pPr>
            <w:r w:rsidRPr="00AE59F0">
              <w:rPr>
                <w:sz w:val="20"/>
              </w:rPr>
              <w:t>29%</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20%</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F44705" w:rsidP="008C1F29">
            <w:pPr>
              <w:pStyle w:val="NoSpacing"/>
              <w:spacing w:line="300" w:lineRule="auto"/>
              <w:rPr>
                <w:b/>
                <w:sz w:val="20"/>
              </w:rPr>
            </w:pPr>
            <w:proofErr w:type="spellStart"/>
            <w:r>
              <w:rPr>
                <w:b/>
                <w:sz w:val="20"/>
              </w:rPr>
              <w:t>VirSeeds</w:t>
            </w:r>
            <w:proofErr w:type="spellEnd"/>
          </w:p>
        </w:tc>
        <w:tc>
          <w:tcPr>
            <w:tcW w:w="709" w:type="dxa"/>
            <w:vAlign w:val="bottom"/>
          </w:tcPr>
          <w:p w:rsidR="00DE15E8" w:rsidRPr="00AE59F0" w:rsidRDefault="00DE15E8" w:rsidP="008C1F29">
            <w:pPr>
              <w:pStyle w:val="NoSpacing"/>
              <w:spacing w:line="300" w:lineRule="auto"/>
              <w:jc w:val="center"/>
              <w:rPr>
                <w:sz w:val="20"/>
              </w:rPr>
            </w:pPr>
            <w:r w:rsidRPr="00AE59F0">
              <w:rPr>
                <w:sz w:val="20"/>
              </w:rPr>
              <w:t>21%</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15%</w:t>
            </w:r>
          </w:p>
        </w:tc>
        <w:tc>
          <w:tcPr>
            <w:tcW w:w="734" w:type="dxa"/>
            <w:vAlign w:val="bottom"/>
          </w:tcPr>
          <w:p w:rsidR="00DE15E8" w:rsidRPr="00AE59F0" w:rsidRDefault="00DE15E8" w:rsidP="008C1F29">
            <w:pPr>
              <w:pStyle w:val="NoSpacing"/>
              <w:spacing w:line="300" w:lineRule="auto"/>
              <w:jc w:val="center"/>
              <w:rPr>
                <w:sz w:val="20"/>
              </w:rPr>
            </w:pPr>
            <w:r w:rsidRPr="00AE59F0">
              <w:rPr>
                <w:sz w:val="20"/>
              </w:rPr>
              <w:t>21%</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13%</w:t>
            </w:r>
          </w:p>
        </w:tc>
      </w:tr>
      <w:tr w:rsidR="00DE15E8" w:rsidRPr="00393D57" w:rsidTr="00AE59F0">
        <w:trPr>
          <w:trHeight w:val="125"/>
        </w:trPr>
        <w:tc>
          <w:tcPr>
            <w:tcW w:w="1101" w:type="dxa"/>
            <w:vMerge/>
          </w:tcPr>
          <w:p w:rsidR="00DE15E8" w:rsidRPr="00AE59F0" w:rsidRDefault="00DE15E8" w:rsidP="004D18C2">
            <w:pPr>
              <w:pStyle w:val="NoSpacing"/>
              <w:rPr>
                <w:b/>
                <w:sz w:val="20"/>
              </w:rPr>
            </w:pPr>
          </w:p>
        </w:tc>
        <w:tc>
          <w:tcPr>
            <w:tcW w:w="1842" w:type="dxa"/>
          </w:tcPr>
          <w:p w:rsidR="00DE15E8" w:rsidRPr="00AE59F0" w:rsidRDefault="00DE15E8" w:rsidP="008C1F29">
            <w:pPr>
              <w:pStyle w:val="NoSpacing"/>
              <w:spacing w:line="300" w:lineRule="auto"/>
              <w:rPr>
                <w:b/>
                <w:sz w:val="20"/>
              </w:rPr>
            </w:pPr>
            <w:r w:rsidRPr="00AE59F0">
              <w:rPr>
                <w:b/>
                <w:sz w:val="20"/>
              </w:rPr>
              <w:t>Sweep-based</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15%</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11%</w:t>
            </w:r>
          </w:p>
        </w:tc>
        <w:tc>
          <w:tcPr>
            <w:tcW w:w="734" w:type="dxa"/>
            <w:vAlign w:val="bottom"/>
          </w:tcPr>
          <w:p w:rsidR="00DE15E8" w:rsidRPr="00AE59F0" w:rsidRDefault="00DE15E8" w:rsidP="008C1F29">
            <w:pPr>
              <w:pStyle w:val="NoSpacing"/>
              <w:spacing w:line="300" w:lineRule="auto"/>
              <w:jc w:val="center"/>
              <w:rPr>
                <w:sz w:val="20"/>
              </w:rPr>
            </w:pPr>
            <w:r w:rsidRPr="00AE59F0">
              <w:rPr>
                <w:sz w:val="20"/>
              </w:rPr>
              <w:t>23%</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13%</w:t>
            </w:r>
          </w:p>
        </w:tc>
      </w:tr>
      <w:tr w:rsidR="00DE15E8" w:rsidRPr="00393D57" w:rsidTr="00AE59F0">
        <w:tc>
          <w:tcPr>
            <w:tcW w:w="1101" w:type="dxa"/>
            <w:vMerge w:val="restart"/>
          </w:tcPr>
          <w:p w:rsidR="00DE15E8" w:rsidRPr="00AE59F0" w:rsidRDefault="006415DD" w:rsidP="008C1F29">
            <w:pPr>
              <w:pStyle w:val="NoSpacing"/>
              <w:spacing w:line="300" w:lineRule="auto"/>
              <w:rPr>
                <w:b/>
                <w:sz w:val="20"/>
              </w:rPr>
            </w:pPr>
            <w:proofErr w:type="spellStart"/>
            <w:r>
              <w:rPr>
                <w:b/>
                <w:sz w:val="20"/>
              </w:rPr>
              <w:t>FewAlt</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Distance to depot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33%</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31%</w:t>
            </w:r>
          </w:p>
        </w:tc>
        <w:tc>
          <w:tcPr>
            <w:tcW w:w="734" w:type="dxa"/>
            <w:vAlign w:val="bottom"/>
          </w:tcPr>
          <w:p w:rsidR="00DE15E8" w:rsidRPr="00AE59F0" w:rsidRDefault="00DE15E8" w:rsidP="008C1F29">
            <w:pPr>
              <w:pStyle w:val="NoSpacing"/>
              <w:spacing w:line="300" w:lineRule="auto"/>
              <w:jc w:val="center"/>
              <w:rPr>
                <w:sz w:val="20"/>
              </w:rPr>
            </w:pPr>
            <w:r w:rsidRPr="00AE59F0">
              <w:rPr>
                <w:sz w:val="20"/>
              </w:rPr>
              <w:t>25%</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18%</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F44705" w:rsidP="008C1F29">
            <w:pPr>
              <w:pStyle w:val="NoSpacing"/>
              <w:spacing w:line="300" w:lineRule="auto"/>
              <w:rPr>
                <w:b/>
                <w:sz w:val="20"/>
              </w:rPr>
            </w:pPr>
            <w:proofErr w:type="spellStart"/>
            <w:r>
              <w:rPr>
                <w:b/>
                <w:sz w:val="20"/>
              </w:rPr>
              <w:t>VirSeeds</w:t>
            </w:r>
            <w:proofErr w:type="spellEnd"/>
          </w:p>
        </w:tc>
        <w:tc>
          <w:tcPr>
            <w:tcW w:w="709" w:type="dxa"/>
            <w:vAlign w:val="bottom"/>
          </w:tcPr>
          <w:p w:rsidR="00DE15E8" w:rsidRPr="00AE59F0" w:rsidRDefault="00DE15E8" w:rsidP="008C1F29">
            <w:pPr>
              <w:pStyle w:val="NoSpacing"/>
              <w:spacing w:line="300" w:lineRule="auto"/>
              <w:jc w:val="center"/>
              <w:rPr>
                <w:sz w:val="20"/>
              </w:rPr>
            </w:pPr>
            <w:r w:rsidRPr="00AE59F0">
              <w:rPr>
                <w:sz w:val="20"/>
              </w:rPr>
              <w:t>16%</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15%</w:t>
            </w:r>
          </w:p>
        </w:tc>
        <w:tc>
          <w:tcPr>
            <w:tcW w:w="734" w:type="dxa"/>
            <w:vAlign w:val="bottom"/>
          </w:tcPr>
          <w:p w:rsidR="00DE15E8" w:rsidRPr="00AE59F0" w:rsidRDefault="00DE15E8" w:rsidP="008C1F29">
            <w:pPr>
              <w:pStyle w:val="NoSpacing"/>
              <w:spacing w:line="300" w:lineRule="auto"/>
              <w:jc w:val="center"/>
              <w:rPr>
                <w:sz w:val="20"/>
              </w:rPr>
            </w:pPr>
            <w:r w:rsidRPr="00AE59F0">
              <w:rPr>
                <w:sz w:val="20"/>
              </w:rPr>
              <w:t>16%</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10%</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DE15E8" w:rsidP="008C1F29">
            <w:pPr>
              <w:pStyle w:val="NoSpacing"/>
              <w:spacing w:line="300" w:lineRule="auto"/>
              <w:rPr>
                <w:b/>
                <w:sz w:val="20"/>
              </w:rPr>
            </w:pPr>
            <w:r w:rsidRPr="00AE59F0">
              <w:rPr>
                <w:b/>
                <w:sz w:val="20"/>
              </w:rPr>
              <w:t>Sweep-based</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14%</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12%</w:t>
            </w:r>
          </w:p>
        </w:tc>
        <w:tc>
          <w:tcPr>
            <w:tcW w:w="734" w:type="dxa"/>
            <w:vAlign w:val="bottom"/>
          </w:tcPr>
          <w:p w:rsidR="00DE15E8" w:rsidRPr="00AE59F0" w:rsidRDefault="00DE15E8" w:rsidP="008C1F29">
            <w:pPr>
              <w:pStyle w:val="NoSpacing"/>
              <w:spacing w:line="300" w:lineRule="auto"/>
              <w:jc w:val="center"/>
              <w:rPr>
                <w:sz w:val="20"/>
              </w:rPr>
            </w:pPr>
            <w:r w:rsidRPr="00AE59F0">
              <w:rPr>
                <w:sz w:val="20"/>
              </w:rPr>
              <w:t>16%</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10%</w:t>
            </w:r>
          </w:p>
        </w:tc>
      </w:tr>
    </w:tbl>
    <w:p w:rsidR="00DE15E8" w:rsidRDefault="00DE15E8" w:rsidP="008C1F29">
      <w:pPr>
        <w:pStyle w:val="NoSpacing"/>
        <w:spacing w:line="300" w:lineRule="auto"/>
      </w:pPr>
    </w:p>
    <w:p w:rsidR="00AE59F0" w:rsidRDefault="00AE59F0" w:rsidP="008C1F29">
      <w:pPr>
        <w:pStyle w:val="NoSpacing"/>
        <w:spacing w:line="300" w:lineRule="auto"/>
        <w:jc w:val="left"/>
        <w:rPr>
          <w:rStyle w:val="Strong"/>
        </w:rPr>
      </w:pPr>
      <w:proofErr w:type="gramStart"/>
      <w:r>
        <w:rPr>
          <w:rStyle w:val="Strong"/>
        </w:rPr>
        <w:t>Table 30.</w:t>
      </w:r>
      <w:proofErr w:type="gramEnd"/>
      <w:r>
        <w:rPr>
          <w:rStyle w:val="Strong"/>
        </w:rPr>
        <w:t xml:space="preserve"> Qualitative rescaling of the results, compared on scheduling horizon. </w:t>
      </w:r>
      <w:proofErr w:type="gramStart"/>
      <w:r w:rsidRPr="00DE2E4A">
        <w:rPr>
          <w:rStyle w:val="Strong"/>
        </w:rPr>
        <w:t>++ means better performance than average, i.e. less routes.</w:t>
      </w:r>
      <w:proofErr w:type="gramEnd"/>
    </w:p>
    <w:p w:rsidR="00AE59F0" w:rsidRPr="00AE59F0" w:rsidRDefault="00AE59F0" w:rsidP="008C1F29">
      <w:pPr>
        <w:pStyle w:val="NoSpacing"/>
        <w:spacing w:line="300" w:lineRule="auto"/>
        <w:jc w:val="left"/>
        <w:rPr>
          <w:sz w:val="10"/>
        </w:rPr>
      </w:pPr>
    </w:p>
    <w:tbl>
      <w:tblPr>
        <w:tblStyle w:val="TableGrid"/>
        <w:tblW w:w="5778" w:type="dxa"/>
        <w:tblLayout w:type="fixed"/>
        <w:tblLook w:val="04A0"/>
      </w:tblPr>
      <w:tblGrid>
        <w:gridCol w:w="1101"/>
        <w:gridCol w:w="1842"/>
        <w:gridCol w:w="683"/>
        <w:gridCol w:w="709"/>
        <w:gridCol w:w="735"/>
        <w:gridCol w:w="708"/>
      </w:tblGrid>
      <w:tr w:rsidR="00DE15E8" w:rsidRPr="00393D57" w:rsidTr="00AE59F0">
        <w:tc>
          <w:tcPr>
            <w:tcW w:w="1101" w:type="dxa"/>
          </w:tcPr>
          <w:p w:rsidR="00DE15E8" w:rsidRPr="00AE59F0" w:rsidRDefault="00DE15E8" w:rsidP="004D18C2">
            <w:pPr>
              <w:pStyle w:val="NoSpacing"/>
              <w:rPr>
                <w:b/>
                <w:i/>
                <w:sz w:val="20"/>
              </w:rPr>
            </w:pPr>
          </w:p>
        </w:tc>
        <w:tc>
          <w:tcPr>
            <w:tcW w:w="1842" w:type="dxa"/>
          </w:tcPr>
          <w:p w:rsidR="00DE15E8" w:rsidRPr="00AE59F0" w:rsidRDefault="00DE15E8" w:rsidP="004D18C2">
            <w:pPr>
              <w:pStyle w:val="NoSpacing"/>
              <w:rPr>
                <w:b/>
                <w:i/>
                <w:sz w:val="20"/>
              </w:rPr>
            </w:pPr>
          </w:p>
        </w:tc>
        <w:tc>
          <w:tcPr>
            <w:tcW w:w="1392" w:type="dxa"/>
            <w:gridSpan w:val="2"/>
          </w:tcPr>
          <w:p w:rsidR="00DE15E8" w:rsidRPr="00AE59F0" w:rsidRDefault="00DE15E8" w:rsidP="008C1F29">
            <w:pPr>
              <w:pStyle w:val="NoSpacing"/>
              <w:spacing w:line="300" w:lineRule="auto"/>
              <w:jc w:val="center"/>
              <w:rPr>
                <w:b/>
                <w:i/>
                <w:sz w:val="20"/>
              </w:rPr>
            </w:pPr>
            <w:r w:rsidRPr="00AE59F0">
              <w:rPr>
                <w:b/>
                <w:i/>
                <w:sz w:val="20"/>
              </w:rPr>
              <w:t>Short horizon</w:t>
            </w:r>
          </w:p>
        </w:tc>
        <w:tc>
          <w:tcPr>
            <w:tcW w:w="1443" w:type="dxa"/>
            <w:gridSpan w:val="2"/>
          </w:tcPr>
          <w:p w:rsidR="00DE15E8" w:rsidRPr="00AE59F0" w:rsidRDefault="00DE15E8" w:rsidP="008C1F29">
            <w:pPr>
              <w:pStyle w:val="NoSpacing"/>
              <w:spacing w:line="300" w:lineRule="auto"/>
              <w:jc w:val="center"/>
              <w:rPr>
                <w:b/>
                <w:i/>
                <w:sz w:val="20"/>
              </w:rPr>
            </w:pPr>
            <w:r w:rsidRPr="00AE59F0">
              <w:rPr>
                <w:b/>
                <w:i/>
                <w:sz w:val="20"/>
              </w:rPr>
              <w:t>Long horizon</w:t>
            </w:r>
          </w:p>
        </w:tc>
      </w:tr>
      <w:tr w:rsidR="00DE15E8" w:rsidRPr="00393D57" w:rsidTr="00AE59F0">
        <w:tc>
          <w:tcPr>
            <w:tcW w:w="1101" w:type="dxa"/>
          </w:tcPr>
          <w:p w:rsidR="00DE15E8" w:rsidRPr="00AE59F0" w:rsidRDefault="00DE15E8" w:rsidP="008C1F29">
            <w:pPr>
              <w:pStyle w:val="NoSpacing"/>
              <w:spacing w:line="300" w:lineRule="auto"/>
              <w:rPr>
                <w:b/>
                <w:i/>
                <w:sz w:val="20"/>
              </w:rPr>
            </w:pPr>
            <w:r w:rsidRPr="00AE59F0">
              <w:rPr>
                <w:b/>
                <w:i/>
                <w:sz w:val="20"/>
              </w:rPr>
              <w:t>Heuristic</w:t>
            </w:r>
          </w:p>
        </w:tc>
        <w:tc>
          <w:tcPr>
            <w:tcW w:w="1842" w:type="dxa"/>
          </w:tcPr>
          <w:p w:rsidR="00DE15E8" w:rsidRPr="00AE59F0" w:rsidRDefault="00DE15E8" w:rsidP="008C1F29">
            <w:pPr>
              <w:pStyle w:val="NoSpacing"/>
              <w:spacing w:line="300" w:lineRule="auto"/>
              <w:rPr>
                <w:b/>
                <w:i/>
                <w:sz w:val="20"/>
              </w:rPr>
            </w:pPr>
            <w:r w:rsidRPr="00AE59F0">
              <w:rPr>
                <w:b/>
                <w:i/>
                <w:sz w:val="20"/>
              </w:rPr>
              <w:t>Seed selection</w:t>
            </w:r>
          </w:p>
        </w:tc>
        <w:tc>
          <w:tcPr>
            <w:tcW w:w="683" w:type="dxa"/>
          </w:tcPr>
          <w:p w:rsidR="00DE15E8" w:rsidRPr="00AE59F0" w:rsidRDefault="00DE15E8" w:rsidP="008C1F29">
            <w:pPr>
              <w:pStyle w:val="NoSpacing"/>
              <w:spacing w:line="300" w:lineRule="auto"/>
              <w:jc w:val="center"/>
              <w:rPr>
                <w:i/>
                <w:sz w:val="20"/>
              </w:rPr>
            </w:pPr>
            <w:r w:rsidRPr="00AE59F0">
              <w:rPr>
                <w:i/>
                <w:sz w:val="20"/>
              </w:rPr>
              <w:t>Avg.</w:t>
            </w:r>
          </w:p>
        </w:tc>
        <w:tc>
          <w:tcPr>
            <w:tcW w:w="709" w:type="dxa"/>
          </w:tcPr>
          <w:p w:rsidR="00DE15E8" w:rsidRPr="00AE59F0" w:rsidRDefault="00DE15E8" w:rsidP="008C1F29">
            <w:pPr>
              <w:pStyle w:val="NoSpacing"/>
              <w:spacing w:line="300" w:lineRule="auto"/>
              <w:jc w:val="center"/>
              <w:rPr>
                <w:i/>
                <w:sz w:val="20"/>
              </w:rPr>
            </w:pPr>
            <w:r w:rsidRPr="00AE59F0">
              <w:rPr>
                <w:i/>
                <w:sz w:val="20"/>
              </w:rPr>
              <w:t>Best</w:t>
            </w:r>
          </w:p>
        </w:tc>
        <w:tc>
          <w:tcPr>
            <w:tcW w:w="735" w:type="dxa"/>
          </w:tcPr>
          <w:p w:rsidR="00DE15E8" w:rsidRPr="00AE59F0" w:rsidRDefault="00DE15E8" w:rsidP="008C1F29">
            <w:pPr>
              <w:pStyle w:val="NoSpacing"/>
              <w:spacing w:line="300" w:lineRule="auto"/>
              <w:jc w:val="center"/>
              <w:rPr>
                <w:i/>
                <w:sz w:val="20"/>
              </w:rPr>
            </w:pPr>
            <w:r w:rsidRPr="00AE59F0">
              <w:rPr>
                <w:i/>
                <w:sz w:val="20"/>
              </w:rPr>
              <w:t>Avg.</w:t>
            </w:r>
          </w:p>
        </w:tc>
        <w:tc>
          <w:tcPr>
            <w:tcW w:w="708" w:type="dxa"/>
          </w:tcPr>
          <w:p w:rsidR="00DE15E8" w:rsidRPr="00AE59F0" w:rsidRDefault="00DE15E8" w:rsidP="008C1F29">
            <w:pPr>
              <w:pStyle w:val="NoSpacing"/>
              <w:spacing w:line="300" w:lineRule="auto"/>
              <w:jc w:val="center"/>
              <w:rPr>
                <w:i/>
                <w:sz w:val="20"/>
              </w:rPr>
            </w:pPr>
            <w:r w:rsidRPr="00AE59F0">
              <w:rPr>
                <w:i/>
                <w:sz w:val="20"/>
              </w:rPr>
              <w:t>Best</w:t>
            </w:r>
          </w:p>
        </w:tc>
      </w:tr>
      <w:tr w:rsidR="00DE15E8" w:rsidRPr="00393D57" w:rsidTr="00AE59F0">
        <w:tc>
          <w:tcPr>
            <w:tcW w:w="1101" w:type="dxa"/>
          </w:tcPr>
          <w:p w:rsidR="00DE15E8" w:rsidRPr="00AE59F0" w:rsidRDefault="00DE15E8" w:rsidP="008C1F29">
            <w:pPr>
              <w:pStyle w:val="NoSpacing"/>
              <w:spacing w:line="300" w:lineRule="auto"/>
              <w:rPr>
                <w:b/>
                <w:sz w:val="20"/>
              </w:rPr>
            </w:pPr>
            <w:r w:rsidRPr="00AE59F0">
              <w:rPr>
                <w:b/>
                <w:sz w:val="20"/>
              </w:rPr>
              <w:t>Overall</w:t>
            </w:r>
          </w:p>
        </w:tc>
        <w:tc>
          <w:tcPr>
            <w:tcW w:w="1842" w:type="dxa"/>
          </w:tcPr>
          <w:p w:rsidR="00DE15E8" w:rsidRPr="00AE59F0" w:rsidRDefault="00DE15E8" w:rsidP="004D18C2">
            <w:pPr>
              <w:pStyle w:val="NoSpacing"/>
              <w:rPr>
                <w:b/>
                <w:sz w:val="20"/>
              </w:rPr>
            </w:pPr>
          </w:p>
        </w:tc>
        <w:tc>
          <w:tcPr>
            <w:tcW w:w="683" w:type="dxa"/>
            <w:vAlign w:val="bottom"/>
          </w:tcPr>
          <w:p w:rsidR="00DE15E8" w:rsidRPr="00AE59F0" w:rsidRDefault="00DE15E8" w:rsidP="008C1F29">
            <w:pPr>
              <w:pStyle w:val="NoSpacing"/>
              <w:spacing w:line="300" w:lineRule="auto"/>
              <w:jc w:val="center"/>
              <w:rPr>
                <w:sz w:val="20"/>
              </w:rPr>
            </w:pPr>
            <w:r w:rsidRPr="00AE59F0">
              <w:rPr>
                <w:sz w:val="20"/>
              </w:rPr>
              <w:t>23%</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18%</w:t>
            </w:r>
          </w:p>
        </w:tc>
        <w:tc>
          <w:tcPr>
            <w:tcW w:w="735" w:type="dxa"/>
            <w:vAlign w:val="bottom"/>
          </w:tcPr>
          <w:p w:rsidR="00DE15E8" w:rsidRPr="00AE59F0" w:rsidRDefault="00DE15E8" w:rsidP="008C1F29">
            <w:pPr>
              <w:pStyle w:val="NoSpacing"/>
              <w:spacing w:line="300" w:lineRule="auto"/>
              <w:jc w:val="center"/>
              <w:rPr>
                <w:sz w:val="20"/>
              </w:rPr>
            </w:pPr>
            <w:r w:rsidRPr="00AE59F0">
              <w:rPr>
                <w:sz w:val="20"/>
              </w:rPr>
              <w:t>35%</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20%</w:t>
            </w:r>
          </w:p>
        </w:tc>
      </w:tr>
      <w:tr w:rsidR="00DE15E8" w:rsidRPr="00393D57" w:rsidTr="00AE59F0">
        <w:tc>
          <w:tcPr>
            <w:tcW w:w="1101" w:type="dxa"/>
          </w:tcPr>
          <w:p w:rsidR="00DE15E8" w:rsidRPr="00AE59F0" w:rsidRDefault="00DE15E8" w:rsidP="004D18C2">
            <w:pPr>
              <w:pStyle w:val="NoSpacing"/>
              <w:rPr>
                <w:b/>
                <w:sz w:val="20"/>
              </w:rPr>
            </w:pPr>
          </w:p>
        </w:tc>
        <w:tc>
          <w:tcPr>
            <w:tcW w:w="1842" w:type="dxa"/>
          </w:tcPr>
          <w:p w:rsidR="00DE15E8" w:rsidRPr="00AE59F0" w:rsidRDefault="00DE15E8" w:rsidP="004D18C2">
            <w:pPr>
              <w:pStyle w:val="NoSpacing"/>
              <w:rPr>
                <w:b/>
                <w:sz w:val="20"/>
              </w:rPr>
            </w:pPr>
          </w:p>
        </w:tc>
        <w:tc>
          <w:tcPr>
            <w:tcW w:w="683" w:type="dxa"/>
            <w:vAlign w:val="bottom"/>
          </w:tcPr>
          <w:p w:rsidR="00DE15E8" w:rsidRPr="00AE59F0" w:rsidRDefault="00DE15E8" w:rsidP="00AE59F0">
            <w:pPr>
              <w:jc w:val="center"/>
              <w:rPr>
                <w:sz w:val="20"/>
                <w:lang w:val="en-GB"/>
              </w:rPr>
            </w:pPr>
          </w:p>
        </w:tc>
        <w:tc>
          <w:tcPr>
            <w:tcW w:w="709" w:type="dxa"/>
            <w:vAlign w:val="bottom"/>
          </w:tcPr>
          <w:p w:rsidR="00DE15E8" w:rsidRPr="00AE59F0" w:rsidRDefault="00DE15E8" w:rsidP="00AE59F0">
            <w:pPr>
              <w:jc w:val="center"/>
              <w:rPr>
                <w:sz w:val="20"/>
                <w:lang w:val="en-GB"/>
              </w:rPr>
            </w:pPr>
          </w:p>
        </w:tc>
        <w:tc>
          <w:tcPr>
            <w:tcW w:w="735" w:type="dxa"/>
            <w:vAlign w:val="bottom"/>
          </w:tcPr>
          <w:p w:rsidR="00DE15E8" w:rsidRPr="00AE59F0" w:rsidRDefault="00DE15E8" w:rsidP="00AE59F0">
            <w:pPr>
              <w:jc w:val="center"/>
              <w:rPr>
                <w:sz w:val="20"/>
                <w:lang w:val="en-GB"/>
              </w:rPr>
            </w:pPr>
          </w:p>
        </w:tc>
        <w:tc>
          <w:tcPr>
            <w:tcW w:w="708" w:type="dxa"/>
            <w:vAlign w:val="bottom"/>
          </w:tcPr>
          <w:p w:rsidR="00DE15E8" w:rsidRPr="00AE59F0" w:rsidRDefault="00DE15E8" w:rsidP="00AE59F0">
            <w:pPr>
              <w:jc w:val="center"/>
              <w:rPr>
                <w:sz w:val="20"/>
                <w:lang w:val="en-GB"/>
              </w:rPr>
            </w:pPr>
          </w:p>
        </w:tc>
      </w:tr>
      <w:tr w:rsidR="00DE15E8" w:rsidRPr="00393D57" w:rsidTr="00AE59F0">
        <w:tc>
          <w:tcPr>
            <w:tcW w:w="1101" w:type="dxa"/>
          </w:tcPr>
          <w:p w:rsidR="00DE15E8" w:rsidRPr="00AE59F0" w:rsidRDefault="00EE6D3F" w:rsidP="008C1F29">
            <w:pPr>
              <w:pStyle w:val="NoSpacing"/>
              <w:spacing w:line="300" w:lineRule="auto"/>
              <w:rPr>
                <w:b/>
                <w:sz w:val="20"/>
              </w:rPr>
            </w:pPr>
            <w:proofErr w:type="spellStart"/>
            <w:r w:rsidRPr="00AE59F0">
              <w:rPr>
                <w:b/>
                <w:sz w:val="20"/>
              </w:rPr>
              <w:t>SavHT</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N/A</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35"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tcPr>
          <w:p w:rsidR="00DE15E8" w:rsidRPr="00AE59F0" w:rsidRDefault="0002378F" w:rsidP="008C1F29">
            <w:pPr>
              <w:pStyle w:val="NoSpacing"/>
              <w:spacing w:line="300" w:lineRule="auto"/>
              <w:rPr>
                <w:b/>
                <w:sz w:val="20"/>
              </w:rPr>
            </w:pPr>
            <w:proofErr w:type="spellStart"/>
            <w:r w:rsidRPr="00AE59F0">
              <w:rPr>
                <w:b/>
                <w:sz w:val="20"/>
              </w:rPr>
              <w:t>SavPlus</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N/A</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35"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r>
      <w:tr w:rsidR="00A1030D" w:rsidRPr="00393D57" w:rsidTr="00AE59F0">
        <w:tc>
          <w:tcPr>
            <w:tcW w:w="1101" w:type="dxa"/>
          </w:tcPr>
          <w:p w:rsidR="00A1030D" w:rsidRPr="00AE59F0" w:rsidRDefault="00A1030D" w:rsidP="008C1F29">
            <w:pPr>
              <w:pStyle w:val="NoSpacing"/>
              <w:spacing w:line="300" w:lineRule="auto"/>
              <w:rPr>
                <w:b/>
                <w:sz w:val="20"/>
              </w:rPr>
            </w:pPr>
            <w:proofErr w:type="spellStart"/>
            <w:r w:rsidRPr="00AE59F0">
              <w:rPr>
                <w:b/>
                <w:sz w:val="20"/>
              </w:rPr>
              <w:t>SeqIns</w:t>
            </w:r>
            <w:proofErr w:type="spellEnd"/>
          </w:p>
        </w:tc>
        <w:tc>
          <w:tcPr>
            <w:tcW w:w="1842" w:type="dxa"/>
          </w:tcPr>
          <w:p w:rsidR="00A1030D" w:rsidRPr="00AE59F0" w:rsidRDefault="00A1030D" w:rsidP="008C1F29">
            <w:pPr>
              <w:pStyle w:val="NoSpacing"/>
              <w:spacing w:line="300" w:lineRule="auto"/>
              <w:rPr>
                <w:b/>
                <w:sz w:val="20"/>
              </w:rPr>
            </w:pPr>
            <w:r w:rsidRPr="00AE59F0">
              <w:rPr>
                <w:b/>
                <w:sz w:val="20"/>
              </w:rPr>
              <w:t>Distance to depot</w:t>
            </w:r>
          </w:p>
        </w:tc>
        <w:tc>
          <w:tcPr>
            <w:tcW w:w="683"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35"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8" w:type="dxa"/>
            <w:vAlign w:val="bottom"/>
          </w:tcPr>
          <w:p w:rsidR="00A1030D" w:rsidRPr="00AE59F0" w:rsidRDefault="00A1030D" w:rsidP="008C1F29">
            <w:pPr>
              <w:pStyle w:val="NoSpacing"/>
              <w:spacing w:line="300" w:lineRule="auto"/>
              <w:jc w:val="center"/>
              <w:rPr>
                <w:sz w:val="20"/>
              </w:rPr>
            </w:pPr>
            <w:r w:rsidRPr="00AE59F0">
              <w:rPr>
                <w:sz w:val="20"/>
              </w:rPr>
              <w:t>+</w:t>
            </w:r>
          </w:p>
        </w:tc>
      </w:tr>
      <w:tr w:rsidR="00A1030D" w:rsidRPr="00393D57" w:rsidTr="00AE59F0">
        <w:tc>
          <w:tcPr>
            <w:tcW w:w="1101" w:type="dxa"/>
            <w:vMerge w:val="restart"/>
          </w:tcPr>
          <w:p w:rsidR="00A1030D" w:rsidRPr="00AE59F0" w:rsidRDefault="00A1030D" w:rsidP="008C1F29">
            <w:pPr>
              <w:pStyle w:val="NoSpacing"/>
              <w:spacing w:line="300" w:lineRule="auto"/>
              <w:rPr>
                <w:b/>
                <w:sz w:val="20"/>
              </w:rPr>
            </w:pPr>
            <w:proofErr w:type="spellStart"/>
            <w:r w:rsidRPr="00AE59F0">
              <w:rPr>
                <w:b/>
                <w:sz w:val="20"/>
              </w:rPr>
              <w:t>ParIns</w:t>
            </w:r>
            <w:proofErr w:type="spellEnd"/>
          </w:p>
        </w:tc>
        <w:tc>
          <w:tcPr>
            <w:tcW w:w="1842" w:type="dxa"/>
          </w:tcPr>
          <w:p w:rsidR="00A1030D" w:rsidRPr="00AE59F0" w:rsidRDefault="00A1030D" w:rsidP="008C1F29">
            <w:pPr>
              <w:pStyle w:val="NoSpacing"/>
              <w:spacing w:line="300" w:lineRule="auto"/>
              <w:rPr>
                <w:b/>
                <w:sz w:val="20"/>
              </w:rPr>
            </w:pPr>
            <w:r w:rsidRPr="00AE59F0">
              <w:rPr>
                <w:b/>
                <w:sz w:val="20"/>
              </w:rPr>
              <w:t>Distance to depot</w:t>
            </w:r>
          </w:p>
        </w:tc>
        <w:tc>
          <w:tcPr>
            <w:tcW w:w="683"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9"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35" w:type="dxa"/>
            <w:vAlign w:val="bottom"/>
          </w:tcPr>
          <w:p w:rsidR="00A1030D" w:rsidRPr="00AE59F0" w:rsidRDefault="00A1030D" w:rsidP="008C1F29">
            <w:pPr>
              <w:pStyle w:val="NoSpacing"/>
              <w:spacing w:line="300" w:lineRule="auto"/>
              <w:jc w:val="center"/>
              <w:rPr>
                <w:sz w:val="20"/>
              </w:rPr>
            </w:pPr>
            <w:r w:rsidRPr="00AE59F0">
              <w:rPr>
                <w:sz w:val="20"/>
              </w:rPr>
              <w:t>-</w:t>
            </w:r>
          </w:p>
        </w:tc>
        <w:tc>
          <w:tcPr>
            <w:tcW w:w="708" w:type="dxa"/>
            <w:vAlign w:val="bottom"/>
          </w:tcPr>
          <w:p w:rsidR="00A1030D" w:rsidRPr="00AE59F0" w:rsidRDefault="00A1030D" w:rsidP="008C1F29">
            <w:pPr>
              <w:pStyle w:val="NoSpacing"/>
              <w:spacing w:line="300" w:lineRule="auto"/>
              <w:jc w:val="center"/>
              <w:rPr>
                <w:sz w:val="20"/>
              </w:rPr>
            </w:pPr>
            <w:r w:rsidRPr="00AE59F0">
              <w:rPr>
                <w:sz w:val="20"/>
              </w:rPr>
              <w:t>-</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F44705" w:rsidP="008C1F29">
            <w:pPr>
              <w:pStyle w:val="NoSpacing"/>
              <w:spacing w:line="300" w:lineRule="auto"/>
              <w:rPr>
                <w:b/>
                <w:sz w:val="20"/>
              </w:rPr>
            </w:pPr>
            <w:proofErr w:type="spellStart"/>
            <w:r>
              <w:rPr>
                <w:b/>
                <w:sz w:val="20"/>
              </w:rPr>
              <w:t>VirSeeds</w:t>
            </w:r>
            <w:proofErr w:type="spellEnd"/>
          </w:p>
        </w:tc>
        <w:tc>
          <w:tcPr>
            <w:tcW w:w="683"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35"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DE15E8" w:rsidP="008C1F29">
            <w:pPr>
              <w:pStyle w:val="NoSpacing"/>
              <w:spacing w:line="300" w:lineRule="auto"/>
              <w:rPr>
                <w:b/>
                <w:sz w:val="20"/>
              </w:rPr>
            </w:pPr>
            <w:r w:rsidRPr="00AE59F0">
              <w:rPr>
                <w:b/>
                <w:sz w:val="20"/>
              </w:rPr>
              <w:t>Sweep-based</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35"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val="restart"/>
          </w:tcPr>
          <w:p w:rsidR="00DE15E8" w:rsidRPr="00AE59F0" w:rsidRDefault="006415DD" w:rsidP="008C1F29">
            <w:pPr>
              <w:pStyle w:val="NoSpacing"/>
              <w:spacing w:line="300" w:lineRule="auto"/>
              <w:rPr>
                <w:b/>
                <w:sz w:val="20"/>
              </w:rPr>
            </w:pPr>
            <w:proofErr w:type="spellStart"/>
            <w:r>
              <w:rPr>
                <w:b/>
                <w:sz w:val="20"/>
              </w:rPr>
              <w:t>CombReg</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Distance to depot</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35"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F44705" w:rsidP="008C1F29">
            <w:pPr>
              <w:pStyle w:val="NoSpacing"/>
              <w:spacing w:line="300" w:lineRule="auto"/>
              <w:rPr>
                <w:b/>
                <w:sz w:val="20"/>
              </w:rPr>
            </w:pPr>
            <w:proofErr w:type="spellStart"/>
            <w:r>
              <w:rPr>
                <w:b/>
                <w:sz w:val="20"/>
              </w:rPr>
              <w:t>VirSeeds</w:t>
            </w:r>
            <w:proofErr w:type="spellEnd"/>
          </w:p>
        </w:tc>
        <w:tc>
          <w:tcPr>
            <w:tcW w:w="683"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35"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rPr>
          <w:trHeight w:val="125"/>
        </w:trPr>
        <w:tc>
          <w:tcPr>
            <w:tcW w:w="1101" w:type="dxa"/>
            <w:vMerge/>
          </w:tcPr>
          <w:p w:rsidR="00DE15E8" w:rsidRPr="00AE59F0" w:rsidRDefault="00DE15E8" w:rsidP="004D18C2">
            <w:pPr>
              <w:pStyle w:val="NoSpacing"/>
              <w:rPr>
                <w:b/>
                <w:sz w:val="20"/>
              </w:rPr>
            </w:pPr>
          </w:p>
        </w:tc>
        <w:tc>
          <w:tcPr>
            <w:tcW w:w="1842" w:type="dxa"/>
          </w:tcPr>
          <w:p w:rsidR="00DE15E8" w:rsidRPr="00AE59F0" w:rsidRDefault="00DE15E8" w:rsidP="008C1F29">
            <w:pPr>
              <w:pStyle w:val="NoSpacing"/>
              <w:spacing w:line="300" w:lineRule="auto"/>
              <w:rPr>
                <w:b/>
                <w:sz w:val="20"/>
              </w:rPr>
            </w:pPr>
            <w:r w:rsidRPr="00AE59F0">
              <w:rPr>
                <w:b/>
                <w:sz w:val="20"/>
              </w:rPr>
              <w:t>Sweep-based</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35"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val="restart"/>
          </w:tcPr>
          <w:p w:rsidR="00DE15E8" w:rsidRPr="00AE59F0" w:rsidRDefault="006415DD" w:rsidP="008C1F29">
            <w:pPr>
              <w:pStyle w:val="NoSpacing"/>
              <w:spacing w:line="300" w:lineRule="auto"/>
              <w:rPr>
                <w:b/>
                <w:sz w:val="20"/>
              </w:rPr>
            </w:pPr>
            <w:proofErr w:type="spellStart"/>
            <w:r>
              <w:rPr>
                <w:b/>
                <w:sz w:val="20"/>
              </w:rPr>
              <w:t>FewAlt</w:t>
            </w:r>
            <w:proofErr w:type="spellEnd"/>
          </w:p>
        </w:tc>
        <w:tc>
          <w:tcPr>
            <w:tcW w:w="1842" w:type="dxa"/>
          </w:tcPr>
          <w:p w:rsidR="00DE15E8" w:rsidRPr="00AE59F0" w:rsidRDefault="00DE15E8" w:rsidP="008C1F29">
            <w:pPr>
              <w:pStyle w:val="NoSpacing"/>
              <w:spacing w:line="300" w:lineRule="auto"/>
              <w:rPr>
                <w:b/>
                <w:sz w:val="20"/>
              </w:rPr>
            </w:pPr>
            <w:r w:rsidRPr="00AE59F0">
              <w:rPr>
                <w:b/>
                <w:sz w:val="20"/>
              </w:rPr>
              <w:t>Distance to depot</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35"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F44705" w:rsidP="008C1F29">
            <w:pPr>
              <w:pStyle w:val="NoSpacing"/>
              <w:spacing w:line="300" w:lineRule="auto"/>
              <w:rPr>
                <w:b/>
                <w:sz w:val="20"/>
              </w:rPr>
            </w:pPr>
            <w:proofErr w:type="spellStart"/>
            <w:r>
              <w:rPr>
                <w:b/>
                <w:sz w:val="20"/>
              </w:rPr>
              <w:t>VirSeeds</w:t>
            </w:r>
            <w:proofErr w:type="spellEnd"/>
          </w:p>
        </w:tc>
        <w:tc>
          <w:tcPr>
            <w:tcW w:w="683"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35"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r>
      <w:tr w:rsidR="00DE15E8" w:rsidRPr="00393D57" w:rsidTr="00AE59F0">
        <w:tc>
          <w:tcPr>
            <w:tcW w:w="1101" w:type="dxa"/>
            <w:vMerge/>
          </w:tcPr>
          <w:p w:rsidR="00DE15E8" w:rsidRPr="00AE59F0" w:rsidRDefault="00DE15E8" w:rsidP="004D18C2">
            <w:pPr>
              <w:pStyle w:val="NoSpacing"/>
              <w:rPr>
                <w:b/>
                <w:sz w:val="20"/>
              </w:rPr>
            </w:pPr>
          </w:p>
        </w:tc>
        <w:tc>
          <w:tcPr>
            <w:tcW w:w="1842" w:type="dxa"/>
          </w:tcPr>
          <w:p w:rsidR="00DE15E8" w:rsidRPr="00AE59F0" w:rsidRDefault="00DE15E8" w:rsidP="008C1F29">
            <w:pPr>
              <w:pStyle w:val="NoSpacing"/>
              <w:spacing w:line="300" w:lineRule="auto"/>
              <w:rPr>
                <w:b/>
                <w:sz w:val="20"/>
              </w:rPr>
            </w:pPr>
            <w:r w:rsidRPr="00AE59F0">
              <w:rPr>
                <w:b/>
                <w:sz w:val="20"/>
              </w:rPr>
              <w:t>Sweep-based</w:t>
            </w:r>
          </w:p>
        </w:tc>
        <w:tc>
          <w:tcPr>
            <w:tcW w:w="683"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9"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35" w:type="dxa"/>
            <w:vAlign w:val="bottom"/>
          </w:tcPr>
          <w:p w:rsidR="00DE15E8" w:rsidRPr="00AE59F0" w:rsidRDefault="00DE15E8" w:rsidP="008C1F29">
            <w:pPr>
              <w:pStyle w:val="NoSpacing"/>
              <w:spacing w:line="300" w:lineRule="auto"/>
              <w:jc w:val="center"/>
              <w:rPr>
                <w:sz w:val="20"/>
              </w:rPr>
            </w:pPr>
            <w:r w:rsidRPr="00AE59F0">
              <w:rPr>
                <w:sz w:val="20"/>
              </w:rPr>
              <w:t>++</w:t>
            </w:r>
          </w:p>
        </w:tc>
        <w:tc>
          <w:tcPr>
            <w:tcW w:w="708" w:type="dxa"/>
            <w:vAlign w:val="bottom"/>
          </w:tcPr>
          <w:p w:rsidR="00DE15E8" w:rsidRPr="00AE59F0" w:rsidRDefault="00DE15E8" w:rsidP="008C1F29">
            <w:pPr>
              <w:pStyle w:val="NoSpacing"/>
              <w:spacing w:line="300" w:lineRule="auto"/>
              <w:jc w:val="center"/>
              <w:rPr>
                <w:sz w:val="20"/>
              </w:rPr>
            </w:pPr>
            <w:r w:rsidRPr="00AE59F0">
              <w:rPr>
                <w:sz w:val="20"/>
              </w:rPr>
              <w:t>++</w:t>
            </w:r>
          </w:p>
        </w:tc>
      </w:tr>
    </w:tbl>
    <w:p w:rsidR="00DE15E8" w:rsidRPr="00393D57" w:rsidRDefault="00DE15E8" w:rsidP="008C1F29">
      <w:pPr>
        <w:pStyle w:val="NoSpacing"/>
        <w:spacing w:line="300" w:lineRule="auto"/>
      </w:pPr>
    </w:p>
    <w:p w:rsidR="000E783B" w:rsidRDefault="000E783B">
      <w:pPr>
        <w:spacing w:after="200" w:line="276" w:lineRule="auto"/>
        <w:rPr>
          <w:rStyle w:val="Strong"/>
          <w:lang w:val="en-GB"/>
        </w:rPr>
      </w:pPr>
      <w:r>
        <w:rPr>
          <w:rStyle w:val="Strong"/>
        </w:rPr>
        <w:br w:type="page"/>
      </w:r>
    </w:p>
    <w:p w:rsidR="000F1361" w:rsidRDefault="000F1361" w:rsidP="008C1F29">
      <w:pPr>
        <w:pStyle w:val="NoSpacing"/>
        <w:spacing w:line="300" w:lineRule="auto"/>
        <w:rPr>
          <w:rStyle w:val="Strong"/>
        </w:rPr>
      </w:pPr>
      <w:proofErr w:type="gramStart"/>
      <w:r>
        <w:rPr>
          <w:rStyle w:val="Strong"/>
        </w:rPr>
        <w:lastRenderedPageBreak/>
        <w:t>Table 31.</w:t>
      </w:r>
      <w:proofErr w:type="gramEnd"/>
      <w:r>
        <w:rPr>
          <w:rStyle w:val="Strong"/>
        </w:rPr>
        <w:t xml:space="preserve"> Results compared on problem class (combination of clustering and horizon)</w:t>
      </w:r>
      <w:r w:rsidR="00257DF8">
        <w:rPr>
          <w:rStyle w:val="Strong"/>
        </w:rPr>
        <w:t>.</w:t>
      </w:r>
    </w:p>
    <w:p w:rsidR="00DE15E8" w:rsidRPr="000F1361" w:rsidRDefault="00DE15E8" w:rsidP="008C1F29">
      <w:pPr>
        <w:pStyle w:val="NoSpacing"/>
        <w:spacing w:line="300" w:lineRule="auto"/>
        <w:rPr>
          <w:sz w:val="10"/>
        </w:rPr>
      </w:pPr>
    </w:p>
    <w:tbl>
      <w:tblPr>
        <w:tblStyle w:val="TableGrid"/>
        <w:tblW w:w="10031" w:type="dxa"/>
        <w:tblLayout w:type="fixed"/>
        <w:tblLook w:val="04A0"/>
      </w:tblPr>
      <w:tblGrid>
        <w:gridCol w:w="1101"/>
        <w:gridCol w:w="992"/>
        <w:gridCol w:w="704"/>
        <w:gridCol w:w="572"/>
        <w:gridCol w:w="704"/>
        <w:gridCol w:w="572"/>
        <w:gridCol w:w="704"/>
        <w:gridCol w:w="572"/>
        <w:gridCol w:w="708"/>
        <w:gridCol w:w="709"/>
        <w:gridCol w:w="627"/>
        <w:gridCol w:w="624"/>
        <w:gridCol w:w="733"/>
        <w:gridCol w:w="709"/>
      </w:tblGrid>
      <w:tr w:rsidR="000F1361" w:rsidRPr="00393D57" w:rsidTr="00257DF8">
        <w:tc>
          <w:tcPr>
            <w:tcW w:w="1101" w:type="dxa"/>
          </w:tcPr>
          <w:p w:rsidR="00DE15E8" w:rsidRPr="000F1361" w:rsidRDefault="00DE15E8" w:rsidP="004D18C2">
            <w:pPr>
              <w:pStyle w:val="NoSpacing"/>
              <w:rPr>
                <w:b/>
                <w:i/>
                <w:sz w:val="20"/>
              </w:rPr>
            </w:pPr>
          </w:p>
        </w:tc>
        <w:tc>
          <w:tcPr>
            <w:tcW w:w="992" w:type="dxa"/>
          </w:tcPr>
          <w:p w:rsidR="00DE15E8" w:rsidRPr="000F1361" w:rsidRDefault="00DE15E8" w:rsidP="004D18C2">
            <w:pPr>
              <w:pStyle w:val="NoSpacing"/>
              <w:rPr>
                <w:b/>
                <w:i/>
                <w:sz w:val="20"/>
              </w:rPr>
            </w:pPr>
          </w:p>
        </w:tc>
        <w:tc>
          <w:tcPr>
            <w:tcW w:w="1276" w:type="dxa"/>
            <w:gridSpan w:val="2"/>
          </w:tcPr>
          <w:p w:rsidR="00DE15E8" w:rsidRPr="000F1361" w:rsidRDefault="00DE15E8" w:rsidP="008C1F29">
            <w:pPr>
              <w:pStyle w:val="NoSpacing"/>
              <w:spacing w:line="300" w:lineRule="auto"/>
              <w:jc w:val="center"/>
              <w:rPr>
                <w:b/>
                <w:i/>
                <w:sz w:val="20"/>
              </w:rPr>
            </w:pPr>
            <w:r w:rsidRPr="000F1361">
              <w:rPr>
                <w:b/>
                <w:i/>
                <w:sz w:val="20"/>
              </w:rPr>
              <w:t>C1</w:t>
            </w:r>
          </w:p>
        </w:tc>
        <w:tc>
          <w:tcPr>
            <w:tcW w:w="1276" w:type="dxa"/>
            <w:gridSpan w:val="2"/>
          </w:tcPr>
          <w:p w:rsidR="00DE15E8" w:rsidRPr="000F1361" w:rsidRDefault="00DE15E8" w:rsidP="008C1F29">
            <w:pPr>
              <w:pStyle w:val="NoSpacing"/>
              <w:spacing w:line="300" w:lineRule="auto"/>
              <w:jc w:val="center"/>
              <w:rPr>
                <w:b/>
                <w:i/>
                <w:sz w:val="20"/>
              </w:rPr>
            </w:pPr>
            <w:r w:rsidRPr="000F1361">
              <w:rPr>
                <w:b/>
                <w:i/>
                <w:sz w:val="20"/>
              </w:rPr>
              <w:t>C2</w:t>
            </w:r>
          </w:p>
        </w:tc>
        <w:tc>
          <w:tcPr>
            <w:tcW w:w="1276" w:type="dxa"/>
            <w:gridSpan w:val="2"/>
          </w:tcPr>
          <w:p w:rsidR="00DE15E8" w:rsidRPr="000F1361" w:rsidRDefault="00DE15E8" w:rsidP="008C1F29">
            <w:pPr>
              <w:pStyle w:val="NoSpacing"/>
              <w:spacing w:line="300" w:lineRule="auto"/>
              <w:jc w:val="center"/>
              <w:rPr>
                <w:b/>
                <w:i/>
                <w:sz w:val="20"/>
              </w:rPr>
            </w:pPr>
            <w:r w:rsidRPr="000F1361">
              <w:rPr>
                <w:b/>
                <w:i/>
                <w:sz w:val="20"/>
              </w:rPr>
              <w:t>R1</w:t>
            </w:r>
          </w:p>
        </w:tc>
        <w:tc>
          <w:tcPr>
            <w:tcW w:w="1417" w:type="dxa"/>
            <w:gridSpan w:val="2"/>
          </w:tcPr>
          <w:p w:rsidR="00DE15E8" w:rsidRPr="000F1361" w:rsidRDefault="00DE15E8" w:rsidP="008C1F29">
            <w:pPr>
              <w:pStyle w:val="NoSpacing"/>
              <w:spacing w:line="300" w:lineRule="auto"/>
              <w:jc w:val="center"/>
              <w:rPr>
                <w:b/>
                <w:i/>
                <w:sz w:val="20"/>
              </w:rPr>
            </w:pPr>
            <w:r w:rsidRPr="000F1361">
              <w:rPr>
                <w:b/>
                <w:i/>
                <w:sz w:val="20"/>
              </w:rPr>
              <w:t>R2</w:t>
            </w:r>
          </w:p>
        </w:tc>
        <w:tc>
          <w:tcPr>
            <w:tcW w:w="1251" w:type="dxa"/>
            <w:gridSpan w:val="2"/>
          </w:tcPr>
          <w:p w:rsidR="00DE15E8" w:rsidRPr="000F1361" w:rsidRDefault="00DE15E8" w:rsidP="008C1F29">
            <w:pPr>
              <w:pStyle w:val="NoSpacing"/>
              <w:spacing w:line="300" w:lineRule="auto"/>
              <w:jc w:val="center"/>
              <w:rPr>
                <w:b/>
                <w:i/>
                <w:sz w:val="20"/>
              </w:rPr>
            </w:pPr>
            <w:r w:rsidRPr="000F1361">
              <w:rPr>
                <w:b/>
                <w:i/>
                <w:sz w:val="20"/>
              </w:rPr>
              <w:t>RC1</w:t>
            </w:r>
          </w:p>
        </w:tc>
        <w:tc>
          <w:tcPr>
            <w:tcW w:w="1442" w:type="dxa"/>
            <w:gridSpan w:val="2"/>
          </w:tcPr>
          <w:p w:rsidR="00DE15E8" w:rsidRPr="000F1361" w:rsidRDefault="00DE15E8" w:rsidP="008C1F29">
            <w:pPr>
              <w:pStyle w:val="NoSpacing"/>
              <w:spacing w:line="300" w:lineRule="auto"/>
              <w:jc w:val="center"/>
              <w:rPr>
                <w:b/>
                <w:i/>
                <w:sz w:val="20"/>
              </w:rPr>
            </w:pPr>
            <w:r w:rsidRPr="000F1361">
              <w:rPr>
                <w:b/>
                <w:i/>
                <w:sz w:val="20"/>
              </w:rPr>
              <w:t>RC2</w:t>
            </w:r>
          </w:p>
        </w:tc>
      </w:tr>
      <w:tr w:rsidR="000F1361" w:rsidRPr="00393D57" w:rsidTr="00257DF8">
        <w:tc>
          <w:tcPr>
            <w:tcW w:w="1101" w:type="dxa"/>
          </w:tcPr>
          <w:p w:rsidR="00DE15E8" w:rsidRPr="000F1361" w:rsidRDefault="00DE15E8" w:rsidP="008C1F29">
            <w:pPr>
              <w:pStyle w:val="NoSpacing"/>
              <w:spacing w:line="300" w:lineRule="auto"/>
              <w:rPr>
                <w:b/>
                <w:i/>
                <w:sz w:val="20"/>
              </w:rPr>
            </w:pPr>
            <w:r w:rsidRPr="000F1361">
              <w:rPr>
                <w:b/>
                <w:i/>
                <w:sz w:val="20"/>
              </w:rPr>
              <w:t>Heuristic</w:t>
            </w:r>
          </w:p>
        </w:tc>
        <w:tc>
          <w:tcPr>
            <w:tcW w:w="992" w:type="dxa"/>
          </w:tcPr>
          <w:p w:rsidR="00DE15E8" w:rsidRPr="000F1361" w:rsidRDefault="00DE15E8" w:rsidP="008C1F29">
            <w:pPr>
              <w:pStyle w:val="NoSpacing"/>
              <w:spacing w:line="300" w:lineRule="auto"/>
              <w:jc w:val="left"/>
              <w:rPr>
                <w:b/>
                <w:i/>
                <w:sz w:val="20"/>
              </w:rPr>
            </w:pPr>
            <w:r w:rsidRPr="000F1361">
              <w:rPr>
                <w:b/>
                <w:i/>
                <w:sz w:val="20"/>
              </w:rPr>
              <w:t>Seed selection</w:t>
            </w:r>
          </w:p>
        </w:tc>
        <w:tc>
          <w:tcPr>
            <w:tcW w:w="704" w:type="dxa"/>
          </w:tcPr>
          <w:p w:rsidR="00DE15E8" w:rsidRPr="000F1361" w:rsidRDefault="00DE15E8" w:rsidP="008C1F29">
            <w:pPr>
              <w:pStyle w:val="NoSpacing"/>
              <w:spacing w:line="300" w:lineRule="auto"/>
              <w:jc w:val="center"/>
              <w:rPr>
                <w:i/>
                <w:sz w:val="20"/>
              </w:rPr>
            </w:pPr>
            <w:r w:rsidRPr="000F1361">
              <w:rPr>
                <w:i/>
                <w:sz w:val="20"/>
              </w:rPr>
              <w:t>Avg.</w:t>
            </w:r>
          </w:p>
        </w:tc>
        <w:tc>
          <w:tcPr>
            <w:tcW w:w="572" w:type="dxa"/>
          </w:tcPr>
          <w:p w:rsidR="00DE15E8" w:rsidRPr="000F1361" w:rsidRDefault="00DE15E8" w:rsidP="008C1F29">
            <w:pPr>
              <w:pStyle w:val="NoSpacing"/>
              <w:spacing w:line="300" w:lineRule="auto"/>
              <w:jc w:val="center"/>
              <w:rPr>
                <w:i/>
                <w:sz w:val="20"/>
              </w:rPr>
            </w:pPr>
            <w:r w:rsidRPr="000F1361">
              <w:rPr>
                <w:i/>
                <w:sz w:val="20"/>
              </w:rPr>
              <w:t>Best</w:t>
            </w:r>
          </w:p>
        </w:tc>
        <w:tc>
          <w:tcPr>
            <w:tcW w:w="704" w:type="dxa"/>
          </w:tcPr>
          <w:p w:rsidR="00DE15E8" w:rsidRPr="000F1361" w:rsidRDefault="00DE15E8" w:rsidP="008C1F29">
            <w:pPr>
              <w:pStyle w:val="NoSpacing"/>
              <w:spacing w:line="300" w:lineRule="auto"/>
              <w:jc w:val="center"/>
              <w:rPr>
                <w:i/>
                <w:sz w:val="20"/>
              </w:rPr>
            </w:pPr>
            <w:r w:rsidRPr="000F1361">
              <w:rPr>
                <w:i/>
                <w:sz w:val="20"/>
              </w:rPr>
              <w:t>Avg.</w:t>
            </w:r>
          </w:p>
        </w:tc>
        <w:tc>
          <w:tcPr>
            <w:tcW w:w="572" w:type="dxa"/>
          </w:tcPr>
          <w:p w:rsidR="00DE15E8" w:rsidRPr="000F1361" w:rsidRDefault="00DE15E8" w:rsidP="008C1F29">
            <w:pPr>
              <w:pStyle w:val="NoSpacing"/>
              <w:spacing w:line="300" w:lineRule="auto"/>
              <w:jc w:val="center"/>
              <w:rPr>
                <w:i/>
                <w:sz w:val="20"/>
              </w:rPr>
            </w:pPr>
            <w:r w:rsidRPr="000F1361">
              <w:rPr>
                <w:i/>
                <w:sz w:val="20"/>
              </w:rPr>
              <w:t>Best</w:t>
            </w:r>
          </w:p>
        </w:tc>
        <w:tc>
          <w:tcPr>
            <w:tcW w:w="704" w:type="dxa"/>
          </w:tcPr>
          <w:p w:rsidR="00DE15E8" w:rsidRPr="000F1361" w:rsidRDefault="00DE15E8" w:rsidP="008C1F29">
            <w:pPr>
              <w:pStyle w:val="NoSpacing"/>
              <w:spacing w:line="300" w:lineRule="auto"/>
              <w:jc w:val="center"/>
              <w:rPr>
                <w:i/>
                <w:sz w:val="20"/>
              </w:rPr>
            </w:pPr>
            <w:r w:rsidRPr="000F1361">
              <w:rPr>
                <w:i/>
                <w:sz w:val="20"/>
              </w:rPr>
              <w:t>Avg.</w:t>
            </w:r>
          </w:p>
        </w:tc>
        <w:tc>
          <w:tcPr>
            <w:tcW w:w="572" w:type="dxa"/>
          </w:tcPr>
          <w:p w:rsidR="00DE15E8" w:rsidRPr="000F1361" w:rsidRDefault="00DE15E8" w:rsidP="008C1F29">
            <w:pPr>
              <w:pStyle w:val="NoSpacing"/>
              <w:spacing w:line="300" w:lineRule="auto"/>
              <w:jc w:val="center"/>
              <w:rPr>
                <w:i/>
                <w:sz w:val="20"/>
              </w:rPr>
            </w:pPr>
            <w:r w:rsidRPr="000F1361">
              <w:rPr>
                <w:i/>
                <w:sz w:val="20"/>
              </w:rPr>
              <w:t>Best</w:t>
            </w:r>
          </w:p>
        </w:tc>
        <w:tc>
          <w:tcPr>
            <w:tcW w:w="708" w:type="dxa"/>
          </w:tcPr>
          <w:p w:rsidR="00DE15E8" w:rsidRPr="000F1361" w:rsidRDefault="00DE15E8" w:rsidP="008C1F29">
            <w:pPr>
              <w:pStyle w:val="NoSpacing"/>
              <w:spacing w:line="300" w:lineRule="auto"/>
              <w:jc w:val="center"/>
              <w:rPr>
                <w:i/>
                <w:sz w:val="20"/>
              </w:rPr>
            </w:pPr>
            <w:r w:rsidRPr="000F1361">
              <w:rPr>
                <w:i/>
                <w:sz w:val="20"/>
              </w:rPr>
              <w:t>Avg.</w:t>
            </w:r>
          </w:p>
        </w:tc>
        <w:tc>
          <w:tcPr>
            <w:tcW w:w="709" w:type="dxa"/>
          </w:tcPr>
          <w:p w:rsidR="00DE15E8" w:rsidRPr="000F1361" w:rsidRDefault="00DE15E8" w:rsidP="008C1F29">
            <w:pPr>
              <w:pStyle w:val="NoSpacing"/>
              <w:spacing w:line="300" w:lineRule="auto"/>
              <w:jc w:val="center"/>
              <w:rPr>
                <w:i/>
                <w:sz w:val="20"/>
              </w:rPr>
            </w:pPr>
            <w:r w:rsidRPr="000F1361">
              <w:rPr>
                <w:i/>
                <w:sz w:val="20"/>
              </w:rPr>
              <w:t>Best</w:t>
            </w:r>
          </w:p>
        </w:tc>
        <w:tc>
          <w:tcPr>
            <w:tcW w:w="627" w:type="dxa"/>
          </w:tcPr>
          <w:p w:rsidR="00DE15E8" w:rsidRPr="000F1361" w:rsidRDefault="00DE15E8" w:rsidP="008C1F29">
            <w:pPr>
              <w:pStyle w:val="NoSpacing"/>
              <w:spacing w:line="300" w:lineRule="auto"/>
              <w:jc w:val="center"/>
              <w:rPr>
                <w:i/>
                <w:sz w:val="20"/>
              </w:rPr>
            </w:pPr>
            <w:r w:rsidRPr="000F1361">
              <w:rPr>
                <w:i/>
                <w:sz w:val="20"/>
              </w:rPr>
              <w:t>Avg.</w:t>
            </w:r>
          </w:p>
        </w:tc>
        <w:tc>
          <w:tcPr>
            <w:tcW w:w="624" w:type="dxa"/>
          </w:tcPr>
          <w:p w:rsidR="00DE15E8" w:rsidRPr="000F1361" w:rsidRDefault="00DE15E8" w:rsidP="008C1F29">
            <w:pPr>
              <w:pStyle w:val="NoSpacing"/>
              <w:spacing w:line="300" w:lineRule="auto"/>
              <w:jc w:val="center"/>
              <w:rPr>
                <w:i/>
                <w:sz w:val="20"/>
              </w:rPr>
            </w:pPr>
            <w:r w:rsidRPr="000F1361">
              <w:rPr>
                <w:i/>
                <w:sz w:val="20"/>
              </w:rPr>
              <w:t>Best</w:t>
            </w:r>
          </w:p>
        </w:tc>
        <w:tc>
          <w:tcPr>
            <w:tcW w:w="733" w:type="dxa"/>
          </w:tcPr>
          <w:p w:rsidR="00DE15E8" w:rsidRPr="000F1361" w:rsidRDefault="00DE15E8" w:rsidP="008C1F29">
            <w:pPr>
              <w:pStyle w:val="NoSpacing"/>
              <w:spacing w:line="300" w:lineRule="auto"/>
              <w:jc w:val="center"/>
              <w:rPr>
                <w:i/>
                <w:sz w:val="20"/>
              </w:rPr>
            </w:pPr>
            <w:r w:rsidRPr="000F1361">
              <w:rPr>
                <w:i/>
                <w:sz w:val="20"/>
              </w:rPr>
              <w:t>Avg.</w:t>
            </w:r>
          </w:p>
        </w:tc>
        <w:tc>
          <w:tcPr>
            <w:tcW w:w="709" w:type="dxa"/>
          </w:tcPr>
          <w:p w:rsidR="00DE15E8" w:rsidRPr="000F1361" w:rsidRDefault="00DE15E8" w:rsidP="008C1F29">
            <w:pPr>
              <w:pStyle w:val="NoSpacing"/>
              <w:spacing w:line="300" w:lineRule="auto"/>
              <w:jc w:val="center"/>
              <w:rPr>
                <w:i/>
                <w:sz w:val="20"/>
              </w:rPr>
            </w:pPr>
            <w:r w:rsidRPr="000F1361">
              <w:rPr>
                <w:i/>
                <w:sz w:val="20"/>
              </w:rPr>
              <w:t>Best</w:t>
            </w:r>
          </w:p>
        </w:tc>
      </w:tr>
      <w:tr w:rsidR="000F1361" w:rsidRPr="00393D57" w:rsidTr="00257DF8">
        <w:tc>
          <w:tcPr>
            <w:tcW w:w="1101" w:type="dxa"/>
          </w:tcPr>
          <w:p w:rsidR="00DE15E8" w:rsidRPr="000F1361" w:rsidRDefault="00DE15E8" w:rsidP="008C1F29">
            <w:pPr>
              <w:pStyle w:val="NoSpacing"/>
              <w:spacing w:line="300" w:lineRule="auto"/>
              <w:rPr>
                <w:b/>
                <w:sz w:val="20"/>
              </w:rPr>
            </w:pPr>
            <w:r w:rsidRPr="000F1361">
              <w:rPr>
                <w:b/>
                <w:sz w:val="20"/>
              </w:rPr>
              <w:t>Overall</w:t>
            </w:r>
          </w:p>
        </w:tc>
        <w:tc>
          <w:tcPr>
            <w:tcW w:w="992" w:type="dxa"/>
          </w:tcPr>
          <w:p w:rsidR="00DE15E8" w:rsidRPr="000F1361" w:rsidRDefault="00DE15E8" w:rsidP="000F1361">
            <w:pPr>
              <w:pStyle w:val="NoSpacing"/>
              <w:jc w:val="left"/>
              <w:rPr>
                <w:b/>
                <w:sz w:val="20"/>
              </w:rPr>
            </w:pPr>
          </w:p>
        </w:tc>
        <w:tc>
          <w:tcPr>
            <w:tcW w:w="704" w:type="dxa"/>
            <w:vAlign w:val="bottom"/>
          </w:tcPr>
          <w:p w:rsidR="00DE15E8" w:rsidRPr="000F1361" w:rsidRDefault="00DE15E8" w:rsidP="008C1F29">
            <w:pPr>
              <w:pStyle w:val="NoSpacing"/>
              <w:spacing w:line="300" w:lineRule="auto"/>
              <w:jc w:val="center"/>
              <w:rPr>
                <w:sz w:val="20"/>
              </w:rPr>
            </w:pPr>
            <w:r w:rsidRPr="000F1361">
              <w:rPr>
                <w:sz w:val="20"/>
              </w:rPr>
              <w:t>12%</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7%</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25%</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12%</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23%</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708" w:type="dxa"/>
            <w:vAlign w:val="bottom"/>
          </w:tcPr>
          <w:p w:rsidR="00DE15E8" w:rsidRPr="000F1361" w:rsidRDefault="00DE15E8" w:rsidP="008C1F29">
            <w:pPr>
              <w:pStyle w:val="NoSpacing"/>
              <w:spacing w:line="300" w:lineRule="auto"/>
              <w:jc w:val="center"/>
              <w:rPr>
                <w:sz w:val="20"/>
              </w:rPr>
            </w:pPr>
            <w:r w:rsidRPr="000F1361">
              <w:rPr>
                <w:sz w:val="20"/>
              </w:rPr>
              <w:t>42%</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21%</w:t>
            </w:r>
          </w:p>
        </w:tc>
        <w:tc>
          <w:tcPr>
            <w:tcW w:w="627" w:type="dxa"/>
            <w:vAlign w:val="bottom"/>
          </w:tcPr>
          <w:p w:rsidR="00DE15E8" w:rsidRPr="000F1361" w:rsidRDefault="00DE15E8" w:rsidP="008C1F29">
            <w:pPr>
              <w:pStyle w:val="NoSpacing"/>
              <w:spacing w:line="300" w:lineRule="auto"/>
              <w:jc w:val="center"/>
              <w:rPr>
                <w:sz w:val="20"/>
              </w:rPr>
            </w:pPr>
            <w:r w:rsidRPr="000F1361">
              <w:rPr>
                <w:sz w:val="20"/>
              </w:rPr>
              <w:t>34%</w:t>
            </w:r>
          </w:p>
        </w:tc>
        <w:tc>
          <w:tcPr>
            <w:tcW w:w="624" w:type="dxa"/>
            <w:vAlign w:val="bottom"/>
          </w:tcPr>
          <w:p w:rsidR="00DE15E8" w:rsidRPr="000F1361" w:rsidRDefault="00DE15E8" w:rsidP="008C1F29">
            <w:pPr>
              <w:pStyle w:val="NoSpacing"/>
              <w:spacing w:line="300" w:lineRule="auto"/>
              <w:jc w:val="center"/>
              <w:rPr>
                <w:sz w:val="20"/>
              </w:rPr>
            </w:pPr>
            <w:r w:rsidRPr="000F1361">
              <w:rPr>
                <w:sz w:val="20"/>
              </w:rPr>
              <w:t>26%</w:t>
            </w:r>
          </w:p>
        </w:tc>
        <w:tc>
          <w:tcPr>
            <w:tcW w:w="733" w:type="dxa"/>
            <w:vAlign w:val="bottom"/>
          </w:tcPr>
          <w:p w:rsidR="00DE15E8" w:rsidRPr="000F1361" w:rsidRDefault="00DE15E8" w:rsidP="008C1F29">
            <w:pPr>
              <w:pStyle w:val="NoSpacing"/>
              <w:spacing w:line="300" w:lineRule="auto"/>
              <w:jc w:val="center"/>
              <w:rPr>
                <w:sz w:val="20"/>
              </w:rPr>
            </w:pPr>
            <w:r w:rsidRPr="000F1361">
              <w:rPr>
                <w:sz w:val="20"/>
              </w:rPr>
              <w:t>37%</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18%</w:t>
            </w:r>
          </w:p>
        </w:tc>
      </w:tr>
      <w:tr w:rsidR="000F1361" w:rsidRPr="00393D57" w:rsidTr="00257DF8">
        <w:tc>
          <w:tcPr>
            <w:tcW w:w="1101" w:type="dxa"/>
          </w:tcPr>
          <w:p w:rsidR="00DE15E8" w:rsidRPr="000F1361" w:rsidRDefault="00DE15E8" w:rsidP="004D18C2">
            <w:pPr>
              <w:pStyle w:val="NoSpacing"/>
              <w:rPr>
                <w:b/>
                <w:sz w:val="20"/>
              </w:rPr>
            </w:pPr>
          </w:p>
        </w:tc>
        <w:tc>
          <w:tcPr>
            <w:tcW w:w="992" w:type="dxa"/>
          </w:tcPr>
          <w:p w:rsidR="00DE15E8" w:rsidRPr="000F1361" w:rsidRDefault="00DE15E8" w:rsidP="000F1361">
            <w:pPr>
              <w:pStyle w:val="NoSpacing"/>
              <w:jc w:val="left"/>
              <w:rPr>
                <w:b/>
                <w:sz w:val="20"/>
              </w:rPr>
            </w:pPr>
          </w:p>
        </w:tc>
        <w:tc>
          <w:tcPr>
            <w:tcW w:w="704" w:type="dxa"/>
            <w:vAlign w:val="bottom"/>
          </w:tcPr>
          <w:p w:rsidR="00DE15E8" w:rsidRPr="000F1361" w:rsidRDefault="00DE15E8" w:rsidP="000F1361">
            <w:pPr>
              <w:jc w:val="center"/>
              <w:rPr>
                <w:sz w:val="20"/>
                <w:lang w:val="en-GB"/>
              </w:rPr>
            </w:pPr>
          </w:p>
        </w:tc>
        <w:tc>
          <w:tcPr>
            <w:tcW w:w="572" w:type="dxa"/>
            <w:vAlign w:val="bottom"/>
          </w:tcPr>
          <w:p w:rsidR="00DE15E8" w:rsidRPr="000F1361" w:rsidRDefault="00DE15E8" w:rsidP="000F1361">
            <w:pPr>
              <w:jc w:val="center"/>
              <w:rPr>
                <w:sz w:val="20"/>
                <w:lang w:val="en-GB"/>
              </w:rPr>
            </w:pPr>
          </w:p>
        </w:tc>
        <w:tc>
          <w:tcPr>
            <w:tcW w:w="704" w:type="dxa"/>
            <w:vAlign w:val="bottom"/>
          </w:tcPr>
          <w:p w:rsidR="00DE15E8" w:rsidRPr="000F1361" w:rsidRDefault="00DE15E8" w:rsidP="000F1361">
            <w:pPr>
              <w:jc w:val="center"/>
              <w:rPr>
                <w:sz w:val="20"/>
                <w:lang w:val="en-GB"/>
              </w:rPr>
            </w:pPr>
          </w:p>
        </w:tc>
        <w:tc>
          <w:tcPr>
            <w:tcW w:w="572" w:type="dxa"/>
            <w:vAlign w:val="bottom"/>
          </w:tcPr>
          <w:p w:rsidR="00DE15E8" w:rsidRPr="000F1361" w:rsidRDefault="00DE15E8" w:rsidP="000F1361">
            <w:pPr>
              <w:jc w:val="center"/>
              <w:rPr>
                <w:sz w:val="20"/>
                <w:lang w:val="en-GB"/>
              </w:rPr>
            </w:pPr>
          </w:p>
        </w:tc>
        <w:tc>
          <w:tcPr>
            <w:tcW w:w="704" w:type="dxa"/>
            <w:vAlign w:val="bottom"/>
          </w:tcPr>
          <w:p w:rsidR="00DE15E8" w:rsidRPr="000F1361" w:rsidRDefault="00DE15E8" w:rsidP="000F1361">
            <w:pPr>
              <w:jc w:val="center"/>
              <w:rPr>
                <w:sz w:val="20"/>
                <w:lang w:val="en-GB"/>
              </w:rPr>
            </w:pPr>
          </w:p>
        </w:tc>
        <w:tc>
          <w:tcPr>
            <w:tcW w:w="572" w:type="dxa"/>
            <w:vAlign w:val="bottom"/>
          </w:tcPr>
          <w:p w:rsidR="00DE15E8" w:rsidRPr="000F1361" w:rsidRDefault="00DE15E8" w:rsidP="000F1361">
            <w:pPr>
              <w:jc w:val="center"/>
              <w:rPr>
                <w:sz w:val="20"/>
                <w:lang w:val="en-GB"/>
              </w:rPr>
            </w:pPr>
          </w:p>
        </w:tc>
        <w:tc>
          <w:tcPr>
            <w:tcW w:w="708" w:type="dxa"/>
          </w:tcPr>
          <w:p w:rsidR="00DE15E8" w:rsidRPr="000F1361" w:rsidRDefault="00DE15E8" w:rsidP="000F1361">
            <w:pPr>
              <w:jc w:val="center"/>
              <w:rPr>
                <w:sz w:val="20"/>
                <w:lang w:val="en-GB"/>
              </w:rPr>
            </w:pPr>
          </w:p>
        </w:tc>
        <w:tc>
          <w:tcPr>
            <w:tcW w:w="709" w:type="dxa"/>
          </w:tcPr>
          <w:p w:rsidR="00DE15E8" w:rsidRPr="000F1361" w:rsidRDefault="00DE15E8" w:rsidP="000F1361">
            <w:pPr>
              <w:jc w:val="center"/>
              <w:rPr>
                <w:sz w:val="20"/>
                <w:lang w:val="en-GB"/>
              </w:rPr>
            </w:pPr>
          </w:p>
        </w:tc>
        <w:tc>
          <w:tcPr>
            <w:tcW w:w="627" w:type="dxa"/>
          </w:tcPr>
          <w:p w:rsidR="00DE15E8" w:rsidRPr="000F1361" w:rsidRDefault="00DE15E8" w:rsidP="000F1361">
            <w:pPr>
              <w:jc w:val="center"/>
              <w:rPr>
                <w:sz w:val="20"/>
                <w:lang w:val="en-GB"/>
              </w:rPr>
            </w:pPr>
          </w:p>
        </w:tc>
        <w:tc>
          <w:tcPr>
            <w:tcW w:w="624" w:type="dxa"/>
          </w:tcPr>
          <w:p w:rsidR="00DE15E8" w:rsidRPr="000F1361" w:rsidRDefault="00DE15E8" w:rsidP="000F1361">
            <w:pPr>
              <w:jc w:val="center"/>
              <w:rPr>
                <w:sz w:val="20"/>
                <w:lang w:val="en-GB"/>
              </w:rPr>
            </w:pPr>
          </w:p>
        </w:tc>
        <w:tc>
          <w:tcPr>
            <w:tcW w:w="733" w:type="dxa"/>
          </w:tcPr>
          <w:p w:rsidR="00DE15E8" w:rsidRPr="000F1361" w:rsidRDefault="00DE15E8" w:rsidP="000F1361">
            <w:pPr>
              <w:jc w:val="center"/>
              <w:rPr>
                <w:sz w:val="20"/>
                <w:lang w:val="en-GB"/>
              </w:rPr>
            </w:pPr>
          </w:p>
        </w:tc>
        <w:tc>
          <w:tcPr>
            <w:tcW w:w="709" w:type="dxa"/>
          </w:tcPr>
          <w:p w:rsidR="00DE15E8" w:rsidRPr="000F1361" w:rsidRDefault="00DE15E8" w:rsidP="000F1361">
            <w:pPr>
              <w:jc w:val="center"/>
              <w:rPr>
                <w:sz w:val="20"/>
                <w:lang w:val="en-GB"/>
              </w:rPr>
            </w:pPr>
          </w:p>
        </w:tc>
      </w:tr>
      <w:tr w:rsidR="000F1361" w:rsidRPr="00393D57" w:rsidTr="00257DF8">
        <w:tc>
          <w:tcPr>
            <w:tcW w:w="1101" w:type="dxa"/>
          </w:tcPr>
          <w:p w:rsidR="00DE15E8" w:rsidRPr="000F1361" w:rsidRDefault="00EE6D3F" w:rsidP="008C1F29">
            <w:pPr>
              <w:pStyle w:val="NoSpacing"/>
              <w:spacing w:line="300" w:lineRule="auto"/>
              <w:rPr>
                <w:b/>
                <w:sz w:val="20"/>
              </w:rPr>
            </w:pPr>
            <w:proofErr w:type="spellStart"/>
            <w:r w:rsidRPr="000F1361">
              <w:rPr>
                <w:b/>
                <w:sz w:val="20"/>
              </w:rPr>
              <w:t>SavHT</w:t>
            </w:r>
            <w:proofErr w:type="spellEnd"/>
          </w:p>
        </w:tc>
        <w:tc>
          <w:tcPr>
            <w:tcW w:w="992" w:type="dxa"/>
          </w:tcPr>
          <w:p w:rsidR="00DE15E8" w:rsidRPr="000F1361" w:rsidRDefault="00DE15E8" w:rsidP="008C1F29">
            <w:pPr>
              <w:pStyle w:val="NoSpacing"/>
              <w:spacing w:line="300" w:lineRule="auto"/>
              <w:jc w:val="left"/>
              <w:rPr>
                <w:b/>
                <w:sz w:val="20"/>
              </w:rPr>
            </w:pPr>
            <w:r w:rsidRPr="000F1361">
              <w:rPr>
                <w:b/>
                <w:sz w:val="20"/>
              </w:rPr>
              <w:t>N/A</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12%</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8%</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58%</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46%</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35%</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27%</w:t>
            </w:r>
          </w:p>
        </w:tc>
        <w:tc>
          <w:tcPr>
            <w:tcW w:w="708" w:type="dxa"/>
            <w:vAlign w:val="bottom"/>
          </w:tcPr>
          <w:p w:rsidR="00DE15E8" w:rsidRPr="000F1361" w:rsidRDefault="00DE15E8" w:rsidP="008C1F29">
            <w:pPr>
              <w:pStyle w:val="NoSpacing"/>
              <w:spacing w:line="300" w:lineRule="auto"/>
              <w:jc w:val="center"/>
              <w:rPr>
                <w:sz w:val="20"/>
              </w:rPr>
            </w:pPr>
            <w:r w:rsidRPr="000F1361">
              <w:rPr>
                <w:sz w:val="20"/>
              </w:rPr>
              <w:t>150%</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73%</w:t>
            </w:r>
          </w:p>
        </w:tc>
        <w:tc>
          <w:tcPr>
            <w:tcW w:w="627" w:type="dxa"/>
            <w:vAlign w:val="bottom"/>
          </w:tcPr>
          <w:p w:rsidR="00DE15E8" w:rsidRPr="000F1361" w:rsidRDefault="00DE15E8" w:rsidP="008C1F29">
            <w:pPr>
              <w:pStyle w:val="NoSpacing"/>
              <w:spacing w:line="300" w:lineRule="auto"/>
              <w:jc w:val="center"/>
              <w:rPr>
                <w:sz w:val="20"/>
              </w:rPr>
            </w:pPr>
            <w:r w:rsidRPr="000F1361">
              <w:rPr>
                <w:sz w:val="20"/>
              </w:rPr>
              <w:t>37%</w:t>
            </w:r>
          </w:p>
        </w:tc>
        <w:tc>
          <w:tcPr>
            <w:tcW w:w="624" w:type="dxa"/>
            <w:vAlign w:val="bottom"/>
          </w:tcPr>
          <w:p w:rsidR="00DE15E8" w:rsidRPr="000F1361" w:rsidRDefault="00DE15E8" w:rsidP="008C1F29">
            <w:pPr>
              <w:pStyle w:val="NoSpacing"/>
              <w:spacing w:line="300" w:lineRule="auto"/>
              <w:jc w:val="center"/>
              <w:rPr>
                <w:sz w:val="20"/>
              </w:rPr>
            </w:pPr>
            <w:r w:rsidRPr="000F1361">
              <w:rPr>
                <w:sz w:val="20"/>
              </w:rPr>
              <w:t>25%</w:t>
            </w:r>
          </w:p>
        </w:tc>
        <w:tc>
          <w:tcPr>
            <w:tcW w:w="733" w:type="dxa"/>
            <w:vAlign w:val="bottom"/>
          </w:tcPr>
          <w:p w:rsidR="00DE15E8" w:rsidRPr="000F1361" w:rsidRDefault="00DE15E8" w:rsidP="008C1F29">
            <w:pPr>
              <w:pStyle w:val="NoSpacing"/>
              <w:spacing w:line="300" w:lineRule="auto"/>
              <w:jc w:val="center"/>
              <w:rPr>
                <w:sz w:val="20"/>
              </w:rPr>
            </w:pPr>
            <w:r w:rsidRPr="000F1361">
              <w:rPr>
                <w:sz w:val="20"/>
              </w:rPr>
              <w:t>138%</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81%</w:t>
            </w:r>
          </w:p>
        </w:tc>
      </w:tr>
      <w:tr w:rsidR="000F1361" w:rsidRPr="00393D57" w:rsidTr="00257DF8">
        <w:tc>
          <w:tcPr>
            <w:tcW w:w="1101" w:type="dxa"/>
          </w:tcPr>
          <w:p w:rsidR="00DE15E8" w:rsidRPr="000F1361" w:rsidRDefault="0002378F" w:rsidP="008C1F29">
            <w:pPr>
              <w:pStyle w:val="NoSpacing"/>
              <w:spacing w:line="300" w:lineRule="auto"/>
              <w:rPr>
                <w:b/>
                <w:sz w:val="20"/>
              </w:rPr>
            </w:pPr>
            <w:proofErr w:type="spellStart"/>
            <w:r w:rsidRPr="000F1361">
              <w:rPr>
                <w:b/>
                <w:sz w:val="20"/>
              </w:rPr>
              <w:t>SavPlus</w:t>
            </w:r>
            <w:proofErr w:type="spellEnd"/>
          </w:p>
        </w:tc>
        <w:tc>
          <w:tcPr>
            <w:tcW w:w="992" w:type="dxa"/>
          </w:tcPr>
          <w:p w:rsidR="00DE15E8" w:rsidRPr="000F1361" w:rsidRDefault="00DE15E8" w:rsidP="008C1F29">
            <w:pPr>
              <w:pStyle w:val="NoSpacing"/>
              <w:spacing w:line="300" w:lineRule="auto"/>
              <w:jc w:val="left"/>
              <w:rPr>
                <w:b/>
                <w:sz w:val="20"/>
              </w:rPr>
            </w:pPr>
            <w:r w:rsidRPr="000F1361">
              <w:rPr>
                <w:b/>
                <w:sz w:val="20"/>
              </w:rPr>
              <w:t>N/A</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7%</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3%</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25%</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24%</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708" w:type="dxa"/>
            <w:vAlign w:val="bottom"/>
          </w:tcPr>
          <w:p w:rsidR="00DE15E8" w:rsidRPr="000F1361" w:rsidRDefault="00DE15E8" w:rsidP="008C1F29">
            <w:pPr>
              <w:pStyle w:val="NoSpacing"/>
              <w:spacing w:line="300" w:lineRule="auto"/>
              <w:jc w:val="center"/>
              <w:rPr>
                <w:sz w:val="20"/>
              </w:rPr>
            </w:pPr>
            <w:r w:rsidRPr="000F1361">
              <w:rPr>
                <w:sz w:val="20"/>
              </w:rPr>
              <w:t>80%</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27%</w:t>
            </w:r>
          </w:p>
        </w:tc>
        <w:tc>
          <w:tcPr>
            <w:tcW w:w="627" w:type="dxa"/>
            <w:vAlign w:val="bottom"/>
          </w:tcPr>
          <w:p w:rsidR="00DE15E8" w:rsidRPr="000F1361" w:rsidRDefault="00DE15E8" w:rsidP="008C1F29">
            <w:pPr>
              <w:pStyle w:val="NoSpacing"/>
              <w:spacing w:line="300" w:lineRule="auto"/>
              <w:jc w:val="center"/>
              <w:rPr>
                <w:sz w:val="20"/>
              </w:rPr>
            </w:pPr>
            <w:r w:rsidRPr="000F1361">
              <w:rPr>
                <w:sz w:val="20"/>
              </w:rPr>
              <w:t>26%</w:t>
            </w:r>
          </w:p>
        </w:tc>
        <w:tc>
          <w:tcPr>
            <w:tcW w:w="624" w:type="dxa"/>
            <w:vAlign w:val="bottom"/>
          </w:tcPr>
          <w:p w:rsidR="00DE15E8" w:rsidRPr="000F1361" w:rsidRDefault="00DE15E8" w:rsidP="008C1F29">
            <w:pPr>
              <w:pStyle w:val="NoSpacing"/>
              <w:spacing w:line="300" w:lineRule="auto"/>
              <w:jc w:val="center"/>
              <w:rPr>
                <w:sz w:val="20"/>
              </w:rPr>
            </w:pPr>
            <w:r w:rsidRPr="000F1361">
              <w:rPr>
                <w:sz w:val="20"/>
              </w:rPr>
              <w:t>18%</w:t>
            </w:r>
          </w:p>
        </w:tc>
        <w:tc>
          <w:tcPr>
            <w:tcW w:w="733" w:type="dxa"/>
            <w:vAlign w:val="bottom"/>
          </w:tcPr>
          <w:p w:rsidR="00DE15E8" w:rsidRPr="000F1361" w:rsidRDefault="00DE15E8" w:rsidP="008C1F29">
            <w:pPr>
              <w:pStyle w:val="NoSpacing"/>
              <w:spacing w:line="300" w:lineRule="auto"/>
              <w:jc w:val="center"/>
              <w:rPr>
                <w:sz w:val="20"/>
              </w:rPr>
            </w:pPr>
            <w:r w:rsidRPr="000F1361">
              <w:rPr>
                <w:sz w:val="20"/>
              </w:rPr>
              <w:t>69%</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27%</w:t>
            </w:r>
          </w:p>
        </w:tc>
      </w:tr>
      <w:tr w:rsidR="000F1361" w:rsidRPr="00393D57" w:rsidTr="00257DF8">
        <w:tc>
          <w:tcPr>
            <w:tcW w:w="1101" w:type="dxa"/>
          </w:tcPr>
          <w:p w:rsidR="00A1030D" w:rsidRPr="000F1361" w:rsidRDefault="00A1030D" w:rsidP="008C1F29">
            <w:pPr>
              <w:pStyle w:val="NoSpacing"/>
              <w:spacing w:line="300" w:lineRule="auto"/>
              <w:rPr>
                <w:b/>
                <w:sz w:val="20"/>
              </w:rPr>
            </w:pPr>
            <w:proofErr w:type="spellStart"/>
            <w:r w:rsidRPr="000F1361">
              <w:rPr>
                <w:b/>
                <w:sz w:val="20"/>
              </w:rPr>
              <w:t>SeqIns</w:t>
            </w:r>
            <w:proofErr w:type="spellEnd"/>
          </w:p>
        </w:tc>
        <w:tc>
          <w:tcPr>
            <w:tcW w:w="992" w:type="dxa"/>
          </w:tcPr>
          <w:p w:rsidR="00A1030D" w:rsidRPr="000F1361" w:rsidRDefault="00A1030D" w:rsidP="008C1F29">
            <w:pPr>
              <w:pStyle w:val="NoSpacing"/>
              <w:spacing w:line="300" w:lineRule="auto"/>
              <w:jc w:val="left"/>
              <w:rPr>
                <w:b/>
                <w:sz w:val="20"/>
              </w:rPr>
            </w:pPr>
            <w:r w:rsidRPr="000F1361">
              <w:rPr>
                <w:b/>
                <w:sz w:val="20"/>
              </w:rPr>
              <w:t>Distance to depot</w:t>
            </w:r>
          </w:p>
        </w:tc>
        <w:tc>
          <w:tcPr>
            <w:tcW w:w="704" w:type="dxa"/>
            <w:vAlign w:val="bottom"/>
          </w:tcPr>
          <w:p w:rsidR="00A1030D" w:rsidRPr="000F1361" w:rsidRDefault="00A1030D" w:rsidP="008C1F29">
            <w:pPr>
              <w:pStyle w:val="NoSpacing"/>
              <w:spacing w:line="300" w:lineRule="auto"/>
              <w:jc w:val="center"/>
              <w:rPr>
                <w:sz w:val="20"/>
              </w:rPr>
            </w:pPr>
            <w:r w:rsidRPr="000F1361">
              <w:rPr>
                <w:sz w:val="20"/>
              </w:rPr>
              <w:t>8%</w:t>
            </w:r>
          </w:p>
        </w:tc>
        <w:tc>
          <w:tcPr>
            <w:tcW w:w="572" w:type="dxa"/>
            <w:vAlign w:val="bottom"/>
          </w:tcPr>
          <w:p w:rsidR="00A1030D" w:rsidRPr="000F1361" w:rsidRDefault="00A1030D" w:rsidP="008C1F29">
            <w:pPr>
              <w:pStyle w:val="NoSpacing"/>
              <w:spacing w:line="300" w:lineRule="auto"/>
              <w:jc w:val="center"/>
              <w:rPr>
                <w:sz w:val="20"/>
              </w:rPr>
            </w:pPr>
            <w:r w:rsidRPr="000F1361">
              <w:rPr>
                <w:sz w:val="20"/>
              </w:rPr>
              <w:t>0%</w:t>
            </w:r>
          </w:p>
        </w:tc>
        <w:tc>
          <w:tcPr>
            <w:tcW w:w="704" w:type="dxa"/>
            <w:vAlign w:val="bottom"/>
          </w:tcPr>
          <w:p w:rsidR="00A1030D" w:rsidRPr="000F1361" w:rsidRDefault="00A1030D" w:rsidP="008C1F29">
            <w:pPr>
              <w:pStyle w:val="NoSpacing"/>
              <w:spacing w:line="300" w:lineRule="auto"/>
              <w:jc w:val="center"/>
              <w:rPr>
                <w:sz w:val="20"/>
              </w:rPr>
            </w:pPr>
            <w:r w:rsidRPr="000F1361">
              <w:rPr>
                <w:sz w:val="20"/>
              </w:rPr>
              <w:t>21%</w:t>
            </w:r>
          </w:p>
        </w:tc>
        <w:tc>
          <w:tcPr>
            <w:tcW w:w="572" w:type="dxa"/>
            <w:vAlign w:val="bottom"/>
          </w:tcPr>
          <w:p w:rsidR="00A1030D" w:rsidRPr="000F1361" w:rsidRDefault="00A1030D" w:rsidP="008C1F29">
            <w:pPr>
              <w:pStyle w:val="NoSpacing"/>
              <w:spacing w:line="300" w:lineRule="auto"/>
              <w:jc w:val="center"/>
              <w:rPr>
                <w:sz w:val="20"/>
              </w:rPr>
            </w:pPr>
            <w:r w:rsidRPr="000F1361">
              <w:rPr>
                <w:sz w:val="20"/>
              </w:rPr>
              <w:t>0%</w:t>
            </w:r>
          </w:p>
        </w:tc>
        <w:tc>
          <w:tcPr>
            <w:tcW w:w="704" w:type="dxa"/>
            <w:vAlign w:val="bottom"/>
          </w:tcPr>
          <w:p w:rsidR="00A1030D" w:rsidRPr="000F1361" w:rsidRDefault="00A1030D" w:rsidP="008C1F29">
            <w:pPr>
              <w:pStyle w:val="NoSpacing"/>
              <w:spacing w:line="300" w:lineRule="auto"/>
              <w:jc w:val="center"/>
              <w:rPr>
                <w:sz w:val="20"/>
              </w:rPr>
            </w:pPr>
            <w:r w:rsidRPr="000F1361">
              <w:rPr>
                <w:sz w:val="20"/>
              </w:rPr>
              <w:t>20%</w:t>
            </w:r>
          </w:p>
        </w:tc>
        <w:tc>
          <w:tcPr>
            <w:tcW w:w="572" w:type="dxa"/>
            <w:vAlign w:val="bottom"/>
          </w:tcPr>
          <w:p w:rsidR="00A1030D" w:rsidRPr="000F1361" w:rsidRDefault="00A1030D" w:rsidP="008C1F29">
            <w:pPr>
              <w:pStyle w:val="NoSpacing"/>
              <w:spacing w:line="300" w:lineRule="auto"/>
              <w:jc w:val="center"/>
              <w:rPr>
                <w:sz w:val="20"/>
              </w:rPr>
            </w:pPr>
            <w:r w:rsidRPr="000F1361">
              <w:rPr>
                <w:sz w:val="20"/>
              </w:rPr>
              <w:t>12%</w:t>
            </w:r>
          </w:p>
        </w:tc>
        <w:tc>
          <w:tcPr>
            <w:tcW w:w="708" w:type="dxa"/>
            <w:vAlign w:val="bottom"/>
          </w:tcPr>
          <w:p w:rsidR="00A1030D" w:rsidRPr="000F1361" w:rsidRDefault="00A1030D" w:rsidP="008C1F29">
            <w:pPr>
              <w:pStyle w:val="NoSpacing"/>
              <w:spacing w:line="300" w:lineRule="auto"/>
              <w:jc w:val="center"/>
              <w:rPr>
                <w:sz w:val="20"/>
              </w:rPr>
            </w:pPr>
            <w:r w:rsidRPr="000F1361">
              <w:rPr>
                <w:sz w:val="20"/>
              </w:rPr>
              <w:t>27%</w:t>
            </w:r>
          </w:p>
        </w:tc>
        <w:tc>
          <w:tcPr>
            <w:tcW w:w="709" w:type="dxa"/>
            <w:vAlign w:val="bottom"/>
          </w:tcPr>
          <w:p w:rsidR="00A1030D" w:rsidRPr="000F1361" w:rsidRDefault="00A1030D" w:rsidP="008C1F29">
            <w:pPr>
              <w:pStyle w:val="NoSpacing"/>
              <w:spacing w:line="300" w:lineRule="auto"/>
              <w:jc w:val="center"/>
              <w:rPr>
                <w:sz w:val="20"/>
              </w:rPr>
            </w:pPr>
            <w:r w:rsidRPr="000F1361">
              <w:rPr>
                <w:sz w:val="20"/>
              </w:rPr>
              <w:t>17%</w:t>
            </w:r>
          </w:p>
        </w:tc>
        <w:tc>
          <w:tcPr>
            <w:tcW w:w="627" w:type="dxa"/>
            <w:vAlign w:val="bottom"/>
          </w:tcPr>
          <w:p w:rsidR="00A1030D" w:rsidRPr="000F1361" w:rsidRDefault="00A1030D" w:rsidP="008C1F29">
            <w:pPr>
              <w:pStyle w:val="NoSpacing"/>
              <w:spacing w:line="300" w:lineRule="auto"/>
              <w:jc w:val="center"/>
              <w:rPr>
                <w:sz w:val="20"/>
              </w:rPr>
            </w:pPr>
            <w:r w:rsidRPr="000F1361">
              <w:rPr>
                <w:sz w:val="20"/>
              </w:rPr>
              <w:t>25%</w:t>
            </w:r>
          </w:p>
        </w:tc>
        <w:tc>
          <w:tcPr>
            <w:tcW w:w="624" w:type="dxa"/>
            <w:vAlign w:val="bottom"/>
          </w:tcPr>
          <w:p w:rsidR="00A1030D" w:rsidRPr="000F1361" w:rsidRDefault="00A1030D" w:rsidP="008C1F29">
            <w:pPr>
              <w:pStyle w:val="NoSpacing"/>
              <w:spacing w:line="300" w:lineRule="auto"/>
              <w:jc w:val="center"/>
              <w:rPr>
                <w:sz w:val="20"/>
              </w:rPr>
            </w:pPr>
            <w:r w:rsidRPr="000F1361">
              <w:rPr>
                <w:sz w:val="20"/>
              </w:rPr>
              <w:t>15%</w:t>
            </w:r>
          </w:p>
        </w:tc>
        <w:tc>
          <w:tcPr>
            <w:tcW w:w="733" w:type="dxa"/>
            <w:vAlign w:val="bottom"/>
          </w:tcPr>
          <w:p w:rsidR="00A1030D" w:rsidRPr="000F1361" w:rsidRDefault="00A1030D" w:rsidP="008C1F29">
            <w:pPr>
              <w:pStyle w:val="NoSpacing"/>
              <w:spacing w:line="300" w:lineRule="auto"/>
              <w:jc w:val="center"/>
              <w:rPr>
                <w:sz w:val="20"/>
              </w:rPr>
            </w:pPr>
            <w:r w:rsidRPr="000F1361">
              <w:rPr>
                <w:sz w:val="20"/>
              </w:rPr>
              <w:t>27%</w:t>
            </w:r>
          </w:p>
        </w:tc>
        <w:tc>
          <w:tcPr>
            <w:tcW w:w="709" w:type="dxa"/>
            <w:vAlign w:val="bottom"/>
          </w:tcPr>
          <w:p w:rsidR="00A1030D" w:rsidRPr="000F1361" w:rsidRDefault="00A1030D" w:rsidP="008C1F29">
            <w:pPr>
              <w:pStyle w:val="NoSpacing"/>
              <w:spacing w:line="300" w:lineRule="auto"/>
              <w:jc w:val="center"/>
              <w:rPr>
                <w:sz w:val="20"/>
              </w:rPr>
            </w:pPr>
            <w:r w:rsidRPr="000F1361">
              <w:rPr>
                <w:sz w:val="20"/>
              </w:rPr>
              <w:t>15%</w:t>
            </w:r>
          </w:p>
        </w:tc>
      </w:tr>
      <w:tr w:rsidR="000F1361" w:rsidRPr="00393D57" w:rsidTr="00257DF8">
        <w:tc>
          <w:tcPr>
            <w:tcW w:w="1101" w:type="dxa"/>
            <w:vMerge w:val="restart"/>
          </w:tcPr>
          <w:p w:rsidR="00A1030D" w:rsidRPr="000F1361" w:rsidRDefault="00A1030D" w:rsidP="008C1F29">
            <w:pPr>
              <w:pStyle w:val="NoSpacing"/>
              <w:spacing w:line="300" w:lineRule="auto"/>
              <w:rPr>
                <w:b/>
                <w:sz w:val="20"/>
              </w:rPr>
            </w:pPr>
            <w:proofErr w:type="spellStart"/>
            <w:r w:rsidRPr="000F1361">
              <w:rPr>
                <w:b/>
                <w:sz w:val="20"/>
              </w:rPr>
              <w:t>ParIns</w:t>
            </w:r>
            <w:proofErr w:type="spellEnd"/>
          </w:p>
        </w:tc>
        <w:tc>
          <w:tcPr>
            <w:tcW w:w="992" w:type="dxa"/>
          </w:tcPr>
          <w:p w:rsidR="00A1030D" w:rsidRPr="000F1361" w:rsidRDefault="00A1030D" w:rsidP="008C1F29">
            <w:pPr>
              <w:pStyle w:val="NoSpacing"/>
              <w:spacing w:line="300" w:lineRule="auto"/>
              <w:jc w:val="left"/>
              <w:rPr>
                <w:b/>
                <w:sz w:val="20"/>
              </w:rPr>
            </w:pPr>
            <w:r w:rsidRPr="000F1361">
              <w:rPr>
                <w:b/>
                <w:sz w:val="20"/>
              </w:rPr>
              <w:t>Distance to depot</w:t>
            </w:r>
          </w:p>
        </w:tc>
        <w:tc>
          <w:tcPr>
            <w:tcW w:w="704" w:type="dxa"/>
            <w:vAlign w:val="bottom"/>
          </w:tcPr>
          <w:p w:rsidR="00A1030D" w:rsidRPr="000F1361" w:rsidRDefault="00A1030D" w:rsidP="008C1F29">
            <w:pPr>
              <w:pStyle w:val="NoSpacing"/>
              <w:spacing w:line="300" w:lineRule="auto"/>
              <w:jc w:val="center"/>
              <w:rPr>
                <w:sz w:val="20"/>
              </w:rPr>
            </w:pPr>
            <w:r w:rsidRPr="000F1361">
              <w:rPr>
                <w:sz w:val="20"/>
              </w:rPr>
              <w:t>19%</w:t>
            </w:r>
          </w:p>
        </w:tc>
        <w:tc>
          <w:tcPr>
            <w:tcW w:w="572" w:type="dxa"/>
            <w:vAlign w:val="bottom"/>
          </w:tcPr>
          <w:p w:rsidR="00A1030D" w:rsidRPr="000F1361" w:rsidRDefault="00A1030D" w:rsidP="008C1F29">
            <w:pPr>
              <w:pStyle w:val="NoSpacing"/>
              <w:spacing w:line="300" w:lineRule="auto"/>
              <w:jc w:val="center"/>
              <w:rPr>
                <w:sz w:val="20"/>
              </w:rPr>
            </w:pPr>
            <w:r w:rsidRPr="000F1361">
              <w:rPr>
                <w:sz w:val="20"/>
              </w:rPr>
              <w:t>14%</w:t>
            </w:r>
          </w:p>
        </w:tc>
        <w:tc>
          <w:tcPr>
            <w:tcW w:w="704" w:type="dxa"/>
            <w:vAlign w:val="bottom"/>
          </w:tcPr>
          <w:p w:rsidR="00A1030D" w:rsidRPr="000F1361" w:rsidRDefault="00A1030D" w:rsidP="008C1F29">
            <w:pPr>
              <w:pStyle w:val="NoSpacing"/>
              <w:spacing w:line="300" w:lineRule="auto"/>
              <w:jc w:val="center"/>
              <w:rPr>
                <w:sz w:val="20"/>
              </w:rPr>
            </w:pPr>
            <w:r w:rsidRPr="000F1361">
              <w:rPr>
                <w:sz w:val="20"/>
              </w:rPr>
              <w:t>33%</w:t>
            </w:r>
          </w:p>
        </w:tc>
        <w:tc>
          <w:tcPr>
            <w:tcW w:w="572" w:type="dxa"/>
            <w:vAlign w:val="bottom"/>
          </w:tcPr>
          <w:p w:rsidR="00A1030D" w:rsidRPr="000F1361" w:rsidRDefault="00A1030D" w:rsidP="008C1F29">
            <w:pPr>
              <w:pStyle w:val="NoSpacing"/>
              <w:spacing w:line="300" w:lineRule="auto"/>
              <w:jc w:val="center"/>
              <w:rPr>
                <w:sz w:val="20"/>
              </w:rPr>
            </w:pPr>
            <w:r w:rsidRPr="000F1361">
              <w:rPr>
                <w:sz w:val="20"/>
              </w:rPr>
              <w:t>29%</w:t>
            </w:r>
          </w:p>
        </w:tc>
        <w:tc>
          <w:tcPr>
            <w:tcW w:w="704" w:type="dxa"/>
            <w:vAlign w:val="bottom"/>
          </w:tcPr>
          <w:p w:rsidR="00A1030D" w:rsidRPr="000F1361" w:rsidRDefault="00A1030D" w:rsidP="008C1F29">
            <w:pPr>
              <w:pStyle w:val="NoSpacing"/>
              <w:spacing w:line="300" w:lineRule="auto"/>
              <w:jc w:val="center"/>
              <w:rPr>
                <w:sz w:val="20"/>
              </w:rPr>
            </w:pPr>
            <w:r w:rsidRPr="000F1361">
              <w:rPr>
                <w:sz w:val="20"/>
              </w:rPr>
              <w:t>31%</w:t>
            </w:r>
          </w:p>
        </w:tc>
        <w:tc>
          <w:tcPr>
            <w:tcW w:w="572" w:type="dxa"/>
            <w:vAlign w:val="bottom"/>
          </w:tcPr>
          <w:p w:rsidR="00A1030D" w:rsidRPr="000F1361" w:rsidRDefault="00A1030D" w:rsidP="008C1F29">
            <w:pPr>
              <w:pStyle w:val="NoSpacing"/>
              <w:spacing w:line="300" w:lineRule="auto"/>
              <w:jc w:val="center"/>
              <w:rPr>
                <w:sz w:val="20"/>
              </w:rPr>
            </w:pPr>
            <w:r w:rsidRPr="000F1361">
              <w:rPr>
                <w:sz w:val="20"/>
              </w:rPr>
              <w:t>24%</w:t>
            </w:r>
          </w:p>
        </w:tc>
        <w:tc>
          <w:tcPr>
            <w:tcW w:w="708" w:type="dxa"/>
            <w:vAlign w:val="bottom"/>
          </w:tcPr>
          <w:p w:rsidR="00A1030D" w:rsidRPr="000F1361" w:rsidRDefault="00A1030D" w:rsidP="008C1F29">
            <w:pPr>
              <w:pStyle w:val="NoSpacing"/>
              <w:spacing w:line="300" w:lineRule="auto"/>
              <w:jc w:val="center"/>
              <w:rPr>
                <w:sz w:val="20"/>
              </w:rPr>
            </w:pPr>
            <w:r w:rsidRPr="000F1361">
              <w:rPr>
                <w:sz w:val="20"/>
              </w:rPr>
              <w:t>37%</w:t>
            </w:r>
          </w:p>
        </w:tc>
        <w:tc>
          <w:tcPr>
            <w:tcW w:w="709" w:type="dxa"/>
            <w:vAlign w:val="bottom"/>
          </w:tcPr>
          <w:p w:rsidR="00A1030D" w:rsidRPr="000F1361" w:rsidRDefault="00A1030D" w:rsidP="008C1F29">
            <w:pPr>
              <w:pStyle w:val="NoSpacing"/>
              <w:spacing w:line="300" w:lineRule="auto"/>
              <w:jc w:val="center"/>
              <w:rPr>
                <w:sz w:val="20"/>
              </w:rPr>
            </w:pPr>
            <w:r w:rsidRPr="000F1361">
              <w:rPr>
                <w:sz w:val="20"/>
              </w:rPr>
              <w:t>20%</w:t>
            </w:r>
          </w:p>
        </w:tc>
        <w:tc>
          <w:tcPr>
            <w:tcW w:w="627" w:type="dxa"/>
            <w:vAlign w:val="bottom"/>
          </w:tcPr>
          <w:p w:rsidR="00A1030D" w:rsidRPr="000F1361" w:rsidRDefault="00A1030D" w:rsidP="008C1F29">
            <w:pPr>
              <w:pStyle w:val="NoSpacing"/>
              <w:spacing w:line="300" w:lineRule="auto"/>
              <w:jc w:val="center"/>
              <w:rPr>
                <w:sz w:val="20"/>
              </w:rPr>
            </w:pPr>
            <w:r w:rsidRPr="000F1361">
              <w:rPr>
                <w:sz w:val="20"/>
              </w:rPr>
              <w:t>52%</w:t>
            </w:r>
          </w:p>
        </w:tc>
        <w:tc>
          <w:tcPr>
            <w:tcW w:w="624" w:type="dxa"/>
            <w:vAlign w:val="bottom"/>
          </w:tcPr>
          <w:p w:rsidR="00A1030D" w:rsidRPr="000F1361" w:rsidRDefault="00A1030D" w:rsidP="008C1F29">
            <w:pPr>
              <w:pStyle w:val="NoSpacing"/>
              <w:spacing w:line="300" w:lineRule="auto"/>
              <w:jc w:val="center"/>
              <w:rPr>
                <w:sz w:val="20"/>
              </w:rPr>
            </w:pPr>
            <w:r w:rsidRPr="000F1361">
              <w:rPr>
                <w:sz w:val="20"/>
              </w:rPr>
              <w:t>42%</w:t>
            </w:r>
          </w:p>
        </w:tc>
        <w:tc>
          <w:tcPr>
            <w:tcW w:w="733" w:type="dxa"/>
            <w:vAlign w:val="bottom"/>
          </w:tcPr>
          <w:p w:rsidR="00A1030D" w:rsidRPr="000F1361" w:rsidRDefault="00A1030D" w:rsidP="008C1F29">
            <w:pPr>
              <w:pStyle w:val="NoSpacing"/>
              <w:spacing w:line="300" w:lineRule="auto"/>
              <w:jc w:val="center"/>
              <w:rPr>
                <w:sz w:val="20"/>
              </w:rPr>
            </w:pPr>
            <w:r w:rsidRPr="000F1361">
              <w:rPr>
                <w:sz w:val="20"/>
              </w:rPr>
              <w:t>35%</w:t>
            </w:r>
          </w:p>
        </w:tc>
        <w:tc>
          <w:tcPr>
            <w:tcW w:w="709" w:type="dxa"/>
            <w:vAlign w:val="bottom"/>
          </w:tcPr>
          <w:p w:rsidR="00A1030D" w:rsidRPr="000F1361" w:rsidRDefault="00A1030D" w:rsidP="008C1F29">
            <w:pPr>
              <w:pStyle w:val="NoSpacing"/>
              <w:spacing w:line="300" w:lineRule="auto"/>
              <w:jc w:val="center"/>
              <w:rPr>
                <w:sz w:val="20"/>
              </w:rPr>
            </w:pPr>
            <w:r w:rsidRPr="000F1361">
              <w:rPr>
                <w:sz w:val="20"/>
              </w:rPr>
              <w:t>19%</w:t>
            </w:r>
          </w:p>
        </w:tc>
      </w:tr>
      <w:tr w:rsidR="000F1361" w:rsidRPr="00393D57" w:rsidTr="00257DF8">
        <w:tc>
          <w:tcPr>
            <w:tcW w:w="1101" w:type="dxa"/>
            <w:vMerge/>
          </w:tcPr>
          <w:p w:rsidR="00DE15E8" w:rsidRPr="000F1361" w:rsidRDefault="00DE15E8" w:rsidP="004D18C2">
            <w:pPr>
              <w:pStyle w:val="NoSpacing"/>
              <w:rPr>
                <w:b/>
                <w:sz w:val="20"/>
              </w:rPr>
            </w:pPr>
          </w:p>
        </w:tc>
        <w:tc>
          <w:tcPr>
            <w:tcW w:w="992" w:type="dxa"/>
          </w:tcPr>
          <w:p w:rsidR="00DE15E8" w:rsidRPr="000F1361" w:rsidRDefault="00F44705" w:rsidP="008C1F29">
            <w:pPr>
              <w:pStyle w:val="NoSpacing"/>
              <w:spacing w:line="300" w:lineRule="auto"/>
              <w:jc w:val="left"/>
              <w:rPr>
                <w:b/>
                <w:sz w:val="20"/>
              </w:rPr>
            </w:pPr>
            <w:proofErr w:type="spellStart"/>
            <w:r>
              <w:rPr>
                <w:b/>
                <w:sz w:val="20"/>
              </w:rPr>
              <w:t>VirSeeds</w:t>
            </w:r>
            <w:proofErr w:type="spellEnd"/>
          </w:p>
        </w:tc>
        <w:tc>
          <w:tcPr>
            <w:tcW w:w="704" w:type="dxa"/>
            <w:vAlign w:val="bottom"/>
          </w:tcPr>
          <w:p w:rsidR="00DE15E8" w:rsidRPr="000F1361" w:rsidRDefault="00DE15E8" w:rsidP="008C1F29">
            <w:pPr>
              <w:pStyle w:val="NoSpacing"/>
              <w:spacing w:line="300" w:lineRule="auto"/>
              <w:jc w:val="center"/>
              <w:rPr>
                <w:sz w:val="20"/>
              </w:rPr>
            </w:pPr>
            <w:r w:rsidRPr="000F1361">
              <w:rPr>
                <w:sz w:val="20"/>
              </w:rPr>
              <w:t>16%</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8%</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0%</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23%</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708" w:type="dxa"/>
            <w:vAlign w:val="bottom"/>
          </w:tcPr>
          <w:p w:rsidR="00DE15E8" w:rsidRPr="000F1361" w:rsidRDefault="00DE15E8" w:rsidP="008C1F29">
            <w:pPr>
              <w:pStyle w:val="NoSpacing"/>
              <w:spacing w:line="300" w:lineRule="auto"/>
              <w:jc w:val="center"/>
              <w:rPr>
                <w:sz w:val="20"/>
              </w:rPr>
            </w:pPr>
            <w:r w:rsidRPr="000F1361">
              <w:rPr>
                <w:sz w:val="20"/>
              </w:rPr>
              <w:t>33%</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627" w:type="dxa"/>
            <w:vAlign w:val="bottom"/>
          </w:tcPr>
          <w:p w:rsidR="00DE15E8" w:rsidRPr="000F1361" w:rsidRDefault="00DE15E8" w:rsidP="008C1F29">
            <w:pPr>
              <w:pStyle w:val="NoSpacing"/>
              <w:spacing w:line="300" w:lineRule="auto"/>
              <w:jc w:val="center"/>
              <w:rPr>
                <w:sz w:val="20"/>
              </w:rPr>
            </w:pPr>
            <w:r w:rsidRPr="000F1361">
              <w:rPr>
                <w:sz w:val="20"/>
              </w:rPr>
              <w:t>29%</w:t>
            </w:r>
          </w:p>
        </w:tc>
        <w:tc>
          <w:tcPr>
            <w:tcW w:w="624" w:type="dxa"/>
            <w:vAlign w:val="bottom"/>
          </w:tcPr>
          <w:p w:rsidR="00DE15E8" w:rsidRPr="000F1361" w:rsidRDefault="00DE15E8" w:rsidP="008C1F29">
            <w:pPr>
              <w:pStyle w:val="NoSpacing"/>
              <w:spacing w:line="300" w:lineRule="auto"/>
              <w:jc w:val="center"/>
              <w:rPr>
                <w:sz w:val="20"/>
              </w:rPr>
            </w:pPr>
            <w:r w:rsidRPr="000F1361">
              <w:rPr>
                <w:sz w:val="20"/>
              </w:rPr>
              <w:t>22%</w:t>
            </w:r>
          </w:p>
        </w:tc>
        <w:tc>
          <w:tcPr>
            <w:tcW w:w="733" w:type="dxa"/>
            <w:vAlign w:val="bottom"/>
          </w:tcPr>
          <w:p w:rsidR="00DE15E8" w:rsidRPr="000F1361" w:rsidRDefault="00DE15E8" w:rsidP="008C1F29">
            <w:pPr>
              <w:pStyle w:val="NoSpacing"/>
              <w:spacing w:line="300" w:lineRule="auto"/>
              <w:jc w:val="center"/>
              <w:rPr>
                <w:sz w:val="20"/>
              </w:rPr>
            </w:pPr>
            <w:r w:rsidRPr="000F1361">
              <w:rPr>
                <w:sz w:val="20"/>
              </w:rPr>
              <w:t>27%</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12%</w:t>
            </w:r>
          </w:p>
        </w:tc>
      </w:tr>
      <w:tr w:rsidR="000F1361" w:rsidRPr="00393D57" w:rsidTr="00257DF8">
        <w:tc>
          <w:tcPr>
            <w:tcW w:w="1101" w:type="dxa"/>
            <w:vMerge/>
          </w:tcPr>
          <w:p w:rsidR="00DE15E8" w:rsidRPr="000F1361" w:rsidRDefault="00DE15E8" w:rsidP="004D18C2">
            <w:pPr>
              <w:pStyle w:val="NoSpacing"/>
              <w:rPr>
                <w:b/>
                <w:sz w:val="20"/>
              </w:rPr>
            </w:pPr>
          </w:p>
        </w:tc>
        <w:tc>
          <w:tcPr>
            <w:tcW w:w="992" w:type="dxa"/>
          </w:tcPr>
          <w:p w:rsidR="00DE15E8" w:rsidRPr="000F1361" w:rsidRDefault="00DE15E8" w:rsidP="008C1F29">
            <w:pPr>
              <w:pStyle w:val="NoSpacing"/>
              <w:spacing w:line="300" w:lineRule="auto"/>
              <w:jc w:val="left"/>
              <w:rPr>
                <w:b/>
                <w:sz w:val="20"/>
              </w:rPr>
            </w:pPr>
            <w:r w:rsidRPr="000F1361">
              <w:rPr>
                <w:b/>
                <w:sz w:val="20"/>
              </w:rPr>
              <w:t>Sweep-based</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4%</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0%</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4%</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24%</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14%</w:t>
            </w:r>
          </w:p>
        </w:tc>
        <w:tc>
          <w:tcPr>
            <w:tcW w:w="708" w:type="dxa"/>
            <w:vAlign w:val="bottom"/>
          </w:tcPr>
          <w:p w:rsidR="00DE15E8" w:rsidRPr="000F1361" w:rsidRDefault="00DE15E8" w:rsidP="008C1F29">
            <w:pPr>
              <w:pStyle w:val="NoSpacing"/>
              <w:spacing w:line="300" w:lineRule="auto"/>
              <w:jc w:val="center"/>
              <w:rPr>
                <w:sz w:val="20"/>
              </w:rPr>
            </w:pPr>
            <w:r w:rsidRPr="000F1361">
              <w:rPr>
                <w:sz w:val="20"/>
              </w:rPr>
              <w:t>33%</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13%</w:t>
            </w:r>
          </w:p>
        </w:tc>
        <w:tc>
          <w:tcPr>
            <w:tcW w:w="627" w:type="dxa"/>
            <w:vAlign w:val="bottom"/>
          </w:tcPr>
          <w:p w:rsidR="00DE15E8" w:rsidRPr="000F1361" w:rsidRDefault="00DE15E8" w:rsidP="008C1F29">
            <w:pPr>
              <w:pStyle w:val="NoSpacing"/>
              <w:spacing w:line="300" w:lineRule="auto"/>
              <w:jc w:val="center"/>
              <w:rPr>
                <w:sz w:val="20"/>
              </w:rPr>
            </w:pPr>
            <w:r w:rsidRPr="000F1361">
              <w:rPr>
                <w:sz w:val="20"/>
              </w:rPr>
              <w:t>26%</w:t>
            </w:r>
          </w:p>
        </w:tc>
        <w:tc>
          <w:tcPr>
            <w:tcW w:w="624"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733" w:type="dxa"/>
            <w:vAlign w:val="bottom"/>
          </w:tcPr>
          <w:p w:rsidR="00DE15E8" w:rsidRPr="000F1361" w:rsidRDefault="00DE15E8" w:rsidP="008C1F29">
            <w:pPr>
              <w:pStyle w:val="NoSpacing"/>
              <w:spacing w:line="300" w:lineRule="auto"/>
              <w:jc w:val="center"/>
              <w:rPr>
                <w:sz w:val="20"/>
              </w:rPr>
            </w:pPr>
            <w:r w:rsidRPr="000F1361">
              <w:rPr>
                <w:sz w:val="20"/>
              </w:rPr>
              <w:t>27%</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8%</w:t>
            </w:r>
          </w:p>
        </w:tc>
      </w:tr>
      <w:tr w:rsidR="000F1361" w:rsidRPr="00393D57" w:rsidTr="00257DF8">
        <w:tc>
          <w:tcPr>
            <w:tcW w:w="1101" w:type="dxa"/>
            <w:vMerge w:val="restart"/>
          </w:tcPr>
          <w:p w:rsidR="00DE15E8" w:rsidRPr="000F1361" w:rsidRDefault="006415DD" w:rsidP="008C1F29">
            <w:pPr>
              <w:pStyle w:val="NoSpacing"/>
              <w:spacing w:line="300" w:lineRule="auto"/>
              <w:rPr>
                <w:b/>
                <w:sz w:val="20"/>
              </w:rPr>
            </w:pPr>
            <w:proofErr w:type="spellStart"/>
            <w:r>
              <w:rPr>
                <w:b/>
                <w:sz w:val="20"/>
              </w:rPr>
              <w:t>CombReg</w:t>
            </w:r>
            <w:proofErr w:type="spellEnd"/>
          </w:p>
        </w:tc>
        <w:tc>
          <w:tcPr>
            <w:tcW w:w="992" w:type="dxa"/>
          </w:tcPr>
          <w:p w:rsidR="00DE15E8" w:rsidRPr="000F1361" w:rsidRDefault="00DE15E8" w:rsidP="008C1F29">
            <w:pPr>
              <w:pStyle w:val="NoSpacing"/>
              <w:spacing w:line="300" w:lineRule="auto"/>
              <w:jc w:val="left"/>
              <w:rPr>
                <w:b/>
                <w:sz w:val="20"/>
              </w:rPr>
            </w:pPr>
            <w:r w:rsidRPr="000F1361">
              <w:rPr>
                <w:b/>
                <w:sz w:val="20"/>
              </w:rPr>
              <w:t>Distance to depot</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21%</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16%</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33%</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21%</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28%</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22%</w:t>
            </w:r>
          </w:p>
        </w:tc>
        <w:tc>
          <w:tcPr>
            <w:tcW w:w="708" w:type="dxa"/>
            <w:vAlign w:val="bottom"/>
          </w:tcPr>
          <w:p w:rsidR="00DE15E8" w:rsidRPr="000F1361" w:rsidRDefault="00DE15E8" w:rsidP="008C1F29">
            <w:pPr>
              <w:pStyle w:val="NoSpacing"/>
              <w:spacing w:line="300" w:lineRule="auto"/>
              <w:jc w:val="center"/>
              <w:rPr>
                <w:sz w:val="20"/>
              </w:rPr>
            </w:pPr>
            <w:r w:rsidRPr="000F1361">
              <w:rPr>
                <w:sz w:val="20"/>
              </w:rPr>
              <w:t>30%</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627" w:type="dxa"/>
            <w:vAlign w:val="bottom"/>
          </w:tcPr>
          <w:p w:rsidR="00DE15E8" w:rsidRPr="000F1361" w:rsidRDefault="00DE15E8" w:rsidP="008C1F29">
            <w:pPr>
              <w:pStyle w:val="NoSpacing"/>
              <w:spacing w:line="300" w:lineRule="auto"/>
              <w:jc w:val="center"/>
              <w:rPr>
                <w:sz w:val="20"/>
              </w:rPr>
            </w:pPr>
            <w:r w:rsidRPr="000F1361">
              <w:rPr>
                <w:sz w:val="20"/>
              </w:rPr>
              <w:t>64%</w:t>
            </w:r>
          </w:p>
        </w:tc>
        <w:tc>
          <w:tcPr>
            <w:tcW w:w="624" w:type="dxa"/>
            <w:vAlign w:val="bottom"/>
          </w:tcPr>
          <w:p w:rsidR="00DE15E8" w:rsidRPr="000F1361" w:rsidRDefault="00DE15E8" w:rsidP="008C1F29">
            <w:pPr>
              <w:pStyle w:val="NoSpacing"/>
              <w:spacing w:line="300" w:lineRule="auto"/>
              <w:jc w:val="center"/>
              <w:rPr>
                <w:sz w:val="20"/>
              </w:rPr>
            </w:pPr>
            <w:r w:rsidRPr="000F1361">
              <w:rPr>
                <w:sz w:val="20"/>
              </w:rPr>
              <w:t>55%</w:t>
            </w:r>
          </w:p>
        </w:tc>
        <w:tc>
          <w:tcPr>
            <w:tcW w:w="733" w:type="dxa"/>
            <w:vAlign w:val="bottom"/>
          </w:tcPr>
          <w:p w:rsidR="00DE15E8" w:rsidRPr="000F1361" w:rsidRDefault="00DE15E8" w:rsidP="008C1F29">
            <w:pPr>
              <w:pStyle w:val="NoSpacing"/>
              <w:spacing w:line="300" w:lineRule="auto"/>
              <w:jc w:val="center"/>
              <w:rPr>
                <w:sz w:val="20"/>
              </w:rPr>
            </w:pPr>
            <w:r w:rsidRPr="000F1361">
              <w:rPr>
                <w:sz w:val="20"/>
              </w:rPr>
              <w:t>27%</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12%</w:t>
            </w:r>
          </w:p>
        </w:tc>
      </w:tr>
      <w:tr w:rsidR="000F1361" w:rsidRPr="00393D57" w:rsidTr="00257DF8">
        <w:tc>
          <w:tcPr>
            <w:tcW w:w="1101" w:type="dxa"/>
            <w:vMerge/>
          </w:tcPr>
          <w:p w:rsidR="00DE15E8" w:rsidRPr="000F1361" w:rsidRDefault="00DE15E8" w:rsidP="004D18C2">
            <w:pPr>
              <w:pStyle w:val="NoSpacing"/>
              <w:rPr>
                <w:b/>
                <w:sz w:val="20"/>
              </w:rPr>
            </w:pPr>
          </w:p>
        </w:tc>
        <w:tc>
          <w:tcPr>
            <w:tcW w:w="992" w:type="dxa"/>
          </w:tcPr>
          <w:p w:rsidR="00DE15E8" w:rsidRPr="000F1361" w:rsidRDefault="00F44705" w:rsidP="008C1F29">
            <w:pPr>
              <w:pStyle w:val="NoSpacing"/>
              <w:spacing w:line="300" w:lineRule="auto"/>
              <w:jc w:val="left"/>
              <w:rPr>
                <w:b/>
                <w:sz w:val="20"/>
              </w:rPr>
            </w:pPr>
            <w:proofErr w:type="spellStart"/>
            <w:r>
              <w:rPr>
                <w:b/>
                <w:sz w:val="20"/>
              </w:rPr>
              <w:t>VirSeeds</w:t>
            </w:r>
            <w:proofErr w:type="spellEnd"/>
          </w:p>
        </w:tc>
        <w:tc>
          <w:tcPr>
            <w:tcW w:w="704" w:type="dxa"/>
            <w:vAlign w:val="bottom"/>
          </w:tcPr>
          <w:p w:rsidR="00DE15E8" w:rsidRPr="000F1361" w:rsidRDefault="00DE15E8" w:rsidP="008C1F29">
            <w:pPr>
              <w:pStyle w:val="NoSpacing"/>
              <w:spacing w:line="300" w:lineRule="auto"/>
              <w:jc w:val="center"/>
              <w:rPr>
                <w:sz w:val="20"/>
              </w:rPr>
            </w:pPr>
            <w:r w:rsidRPr="000F1361">
              <w:rPr>
                <w:sz w:val="20"/>
              </w:rPr>
              <w:t>14%</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8%</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21%</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4%</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20%</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14%</w:t>
            </w:r>
          </w:p>
        </w:tc>
        <w:tc>
          <w:tcPr>
            <w:tcW w:w="708" w:type="dxa"/>
            <w:vAlign w:val="bottom"/>
          </w:tcPr>
          <w:p w:rsidR="00DE15E8" w:rsidRPr="000F1361" w:rsidRDefault="00DE15E8" w:rsidP="008C1F29">
            <w:pPr>
              <w:pStyle w:val="NoSpacing"/>
              <w:spacing w:line="300" w:lineRule="auto"/>
              <w:jc w:val="center"/>
              <w:rPr>
                <w:sz w:val="20"/>
              </w:rPr>
            </w:pPr>
            <w:r w:rsidRPr="000F1361">
              <w:rPr>
                <w:sz w:val="20"/>
              </w:rPr>
              <w:t>27%</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627" w:type="dxa"/>
            <w:vAlign w:val="bottom"/>
          </w:tcPr>
          <w:p w:rsidR="00DE15E8" w:rsidRPr="000F1361" w:rsidRDefault="00DE15E8" w:rsidP="008C1F29">
            <w:pPr>
              <w:pStyle w:val="NoSpacing"/>
              <w:spacing w:line="300" w:lineRule="auto"/>
              <w:jc w:val="center"/>
              <w:rPr>
                <w:sz w:val="20"/>
              </w:rPr>
            </w:pPr>
            <w:r w:rsidRPr="000F1361">
              <w:rPr>
                <w:sz w:val="20"/>
              </w:rPr>
              <w:t>26%</w:t>
            </w:r>
          </w:p>
        </w:tc>
        <w:tc>
          <w:tcPr>
            <w:tcW w:w="624"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733" w:type="dxa"/>
            <w:vAlign w:val="bottom"/>
          </w:tcPr>
          <w:p w:rsidR="00DE15E8" w:rsidRPr="000F1361" w:rsidRDefault="00DE15E8" w:rsidP="008C1F29">
            <w:pPr>
              <w:pStyle w:val="NoSpacing"/>
              <w:spacing w:line="300" w:lineRule="auto"/>
              <w:jc w:val="center"/>
              <w:rPr>
                <w:sz w:val="20"/>
              </w:rPr>
            </w:pPr>
            <w:r w:rsidRPr="000F1361">
              <w:rPr>
                <w:sz w:val="20"/>
              </w:rPr>
              <w:t>19%</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8%</w:t>
            </w:r>
          </w:p>
        </w:tc>
      </w:tr>
      <w:tr w:rsidR="000F1361" w:rsidRPr="00393D57" w:rsidTr="00257DF8">
        <w:trPr>
          <w:trHeight w:val="125"/>
        </w:trPr>
        <w:tc>
          <w:tcPr>
            <w:tcW w:w="1101" w:type="dxa"/>
            <w:vMerge/>
          </w:tcPr>
          <w:p w:rsidR="00DE15E8" w:rsidRPr="000F1361" w:rsidRDefault="00DE15E8" w:rsidP="004D18C2">
            <w:pPr>
              <w:pStyle w:val="NoSpacing"/>
              <w:rPr>
                <w:b/>
                <w:sz w:val="20"/>
              </w:rPr>
            </w:pPr>
          </w:p>
        </w:tc>
        <w:tc>
          <w:tcPr>
            <w:tcW w:w="992" w:type="dxa"/>
          </w:tcPr>
          <w:p w:rsidR="00DE15E8" w:rsidRPr="000F1361" w:rsidRDefault="00DE15E8" w:rsidP="008C1F29">
            <w:pPr>
              <w:pStyle w:val="NoSpacing"/>
              <w:spacing w:line="300" w:lineRule="auto"/>
              <w:jc w:val="left"/>
              <w:rPr>
                <w:b/>
                <w:sz w:val="20"/>
              </w:rPr>
            </w:pPr>
            <w:r w:rsidRPr="000F1361">
              <w:rPr>
                <w:b/>
                <w:sz w:val="20"/>
              </w:rPr>
              <w:t>Sweep-based</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3%</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0%</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21%</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4%</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18%</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13%</w:t>
            </w:r>
          </w:p>
        </w:tc>
        <w:tc>
          <w:tcPr>
            <w:tcW w:w="708" w:type="dxa"/>
            <w:vAlign w:val="bottom"/>
          </w:tcPr>
          <w:p w:rsidR="00DE15E8" w:rsidRPr="000F1361" w:rsidRDefault="00DE15E8" w:rsidP="008C1F29">
            <w:pPr>
              <w:pStyle w:val="NoSpacing"/>
              <w:spacing w:line="300" w:lineRule="auto"/>
              <w:jc w:val="center"/>
              <w:rPr>
                <w:sz w:val="20"/>
              </w:rPr>
            </w:pPr>
            <w:r w:rsidRPr="000F1361">
              <w:rPr>
                <w:sz w:val="20"/>
              </w:rPr>
              <w:t>23%</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627" w:type="dxa"/>
            <w:vAlign w:val="bottom"/>
          </w:tcPr>
          <w:p w:rsidR="00DE15E8" w:rsidRPr="000F1361" w:rsidRDefault="00DE15E8" w:rsidP="008C1F29">
            <w:pPr>
              <w:pStyle w:val="NoSpacing"/>
              <w:spacing w:line="300" w:lineRule="auto"/>
              <w:jc w:val="center"/>
              <w:rPr>
                <w:sz w:val="20"/>
              </w:rPr>
            </w:pPr>
            <w:r w:rsidRPr="000F1361">
              <w:rPr>
                <w:sz w:val="20"/>
              </w:rPr>
              <w:t>23%</w:t>
            </w:r>
          </w:p>
        </w:tc>
        <w:tc>
          <w:tcPr>
            <w:tcW w:w="624" w:type="dxa"/>
            <w:vAlign w:val="bottom"/>
          </w:tcPr>
          <w:p w:rsidR="00DE15E8" w:rsidRPr="000F1361" w:rsidRDefault="00DE15E8" w:rsidP="008C1F29">
            <w:pPr>
              <w:pStyle w:val="NoSpacing"/>
              <w:spacing w:line="300" w:lineRule="auto"/>
              <w:jc w:val="center"/>
              <w:rPr>
                <w:sz w:val="20"/>
              </w:rPr>
            </w:pPr>
            <w:r w:rsidRPr="000F1361">
              <w:rPr>
                <w:sz w:val="20"/>
              </w:rPr>
              <w:t>16%</w:t>
            </w:r>
          </w:p>
        </w:tc>
        <w:tc>
          <w:tcPr>
            <w:tcW w:w="733" w:type="dxa"/>
            <w:vAlign w:val="bottom"/>
          </w:tcPr>
          <w:p w:rsidR="00DE15E8" w:rsidRPr="000F1361" w:rsidRDefault="00DE15E8" w:rsidP="008C1F29">
            <w:pPr>
              <w:pStyle w:val="NoSpacing"/>
              <w:spacing w:line="300" w:lineRule="auto"/>
              <w:jc w:val="center"/>
              <w:rPr>
                <w:sz w:val="20"/>
              </w:rPr>
            </w:pPr>
            <w:r w:rsidRPr="000F1361">
              <w:rPr>
                <w:sz w:val="20"/>
              </w:rPr>
              <w:t>19%</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8%</w:t>
            </w:r>
          </w:p>
        </w:tc>
      </w:tr>
      <w:tr w:rsidR="000F1361" w:rsidRPr="00393D57" w:rsidTr="00257DF8">
        <w:tc>
          <w:tcPr>
            <w:tcW w:w="1101" w:type="dxa"/>
            <w:vMerge w:val="restart"/>
          </w:tcPr>
          <w:p w:rsidR="00DE15E8" w:rsidRPr="000F1361" w:rsidRDefault="006415DD" w:rsidP="008C1F29">
            <w:pPr>
              <w:pStyle w:val="NoSpacing"/>
              <w:spacing w:line="300" w:lineRule="auto"/>
              <w:rPr>
                <w:b/>
                <w:sz w:val="20"/>
              </w:rPr>
            </w:pPr>
            <w:proofErr w:type="spellStart"/>
            <w:r>
              <w:rPr>
                <w:b/>
                <w:sz w:val="20"/>
              </w:rPr>
              <w:t>FewAlt</w:t>
            </w:r>
            <w:proofErr w:type="spellEnd"/>
          </w:p>
        </w:tc>
        <w:tc>
          <w:tcPr>
            <w:tcW w:w="992" w:type="dxa"/>
          </w:tcPr>
          <w:p w:rsidR="00DE15E8" w:rsidRPr="000F1361" w:rsidRDefault="00DE15E8" w:rsidP="008C1F29">
            <w:pPr>
              <w:pStyle w:val="NoSpacing"/>
              <w:spacing w:line="300" w:lineRule="auto"/>
              <w:jc w:val="left"/>
              <w:rPr>
                <w:b/>
                <w:sz w:val="20"/>
              </w:rPr>
            </w:pPr>
            <w:r w:rsidRPr="000F1361">
              <w:rPr>
                <w:b/>
                <w:sz w:val="20"/>
              </w:rPr>
              <w:t>Distance to depot</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21%</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18%</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29%</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21%</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23%</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21%</w:t>
            </w:r>
          </w:p>
        </w:tc>
        <w:tc>
          <w:tcPr>
            <w:tcW w:w="708" w:type="dxa"/>
            <w:vAlign w:val="bottom"/>
          </w:tcPr>
          <w:p w:rsidR="00DE15E8" w:rsidRPr="000F1361" w:rsidRDefault="00DE15E8" w:rsidP="008C1F29">
            <w:pPr>
              <w:pStyle w:val="NoSpacing"/>
              <w:spacing w:line="300" w:lineRule="auto"/>
              <w:jc w:val="center"/>
              <w:rPr>
                <w:sz w:val="20"/>
              </w:rPr>
            </w:pPr>
            <w:r w:rsidRPr="000F1361">
              <w:rPr>
                <w:sz w:val="20"/>
              </w:rPr>
              <w:t>23%</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627" w:type="dxa"/>
            <w:vAlign w:val="bottom"/>
          </w:tcPr>
          <w:p w:rsidR="00DE15E8" w:rsidRPr="000F1361" w:rsidRDefault="00DE15E8" w:rsidP="008C1F29">
            <w:pPr>
              <w:pStyle w:val="NoSpacing"/>
              <w:spacing w:line="300" w:lineRule="auto"/>
              <w:jc w:val="center"/>
              <w:rPr>
                <w:sz w:val="20"/>
              </w:rPr>
            </w:pPr>
            <w:r w:rsidRPr="000F1361">
              <w:rPr>
                <w:sz w:val="20"/>
              </w:rPr>
              <w:t>61%</w:t>
            </w:r>
          </w:p>
        </w:tc>
        <w:tc>
          <w:tcPr>
            <w:tcW w:w="624" w:type="dxa"/>
            <w:vAlign w:val="bottom"/>
          </w:tcPr>
          <w:p w:rsidR="00DE15E8" w:rsidRPr="000F1361" w:rsidRDefault="00DE15E8" w:rsidP="008C1F29">
            <w:pPr>
              <w:pStyle w:val="NoSpacing"/>
              <w:spacing w:line="300" w:lineRule="auto"/>
              <w:jc w:val="center"/>
              <w:rPr>
                <w:sz w:val="20"/>
              </w:rPr>
            </w:pPr>
            <w:r w:rsidRPr="000F1361">
              <w:rPr>
                <w:sz w:val="20"/>
              </w:rPr>
              <w:t>55%</w:t>
            </w:r>
          </w:p>
        </w:tc>
        <w:tc>
          <w:tcPr>
            <w:tcW w:w="733" w:type="dxa"/>
            <w:vAlign w:val="bottom"/>
          </w:tcPr>
          <w:p w:rsidR="00DE15E8" w:rsidRPr="000F1361" w:rsidRDefault="00DE15E8" w:rsidP="008C1F29">
            <w:pPr>
              <w:pStyle w:val="NoSpacing"/>
              <w:spacing w:line="300" w:lineRule="auto"/>
              <w:jc w:val="center"/>
              <w:rPr>
                <w:sz w:val="20"/>
              </w:rPr>
            </w:pPr>
            <w:r w:rsidRPr="000F1361">
              <w:rPr>
                <w:sz w:val="20"/>
              </w:rPr>
              <w:t>19%</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12%</w:t>
            </w:r>
          </w:p>
        </w:tc>
      </w:tr>
      <w:tr w:rsidR="000F1361" w:rsidRPr="00393D57" w:rsidTr="00257DF8">
        <w:tc>
          <w:tcPr>
            <w:tcW w:w="1101" w:type="dxa"/>
            <w:vMerge/>
          </w:tcPr>
          <w:p w:rsidR="00DE15E8" w:rsidRPr="000F1361" w:rsidRDefault="00DE15E8" w:rsidP="004D18C2">
            <w:pPr>
              <w:pStyle w:val="NoSpacing"/>
              <w:rPr>
                <w:b/>
                <w:sz w:val="20"/>
              </w:rPr>
            </w:pPr>
          </w:p>
        </w:tc>
        <w:tc>
          <w:tcPr>
            <w:tcW w:w="992" w:type="dxa"/>
          </w:tcPr>
          <w:p w:rsidR="00DE15E8" w:rsidRPr="000F1361" w:rsidRDefault="00F44705" w:rsidP="008C1F29">
            <w:pPr>
              <w:pStyle w:val="NoSpacing"/>
              <w:spacing w:line="300" w:lineRule="auto"/>
              <w:jc w:val="left"/>
              <w:rPr>
                <w:b/>
                <w:sz w:val="20"/>
              </w:rPr>
            </w:pPr>
            <w:proofErr w:type="spellStart"/>
            <w:r>
              <w:rPr>
                <w:b/>
                <w:sz w:val="20"/>
              </w:rPr>
              <w:t>VirSeeds</w:t>
            </w:r>
            <w:proofErr w:type="spellEnd"/>
          </w:p>
        </w:tc>
        <w:tc>
          <w:tcPr>
            <w:tcW w:w="704" w:type="dxa"/>
            <w:vAlign w:val="bottom"/>
          </w:tcPr>
          <w:p w:rsidR="00DE15E8" w:rsidRPr="000F1361" w:rsidRDefault="00DE15E8" w:rsidP="008C1F29">
            <w:pPr>
              <w:pStyle w:val="NoSpacing"/>
              <w:spacing w:line="300" w:lineRule="auto"/>
              <w:jc w:val="center"/>
              <w:rPr>
                <w:sz w:val="20"/>
              </w:rPr>
            </w:pPr>
            <w:r w:rsidRPr="000F1361">
              <w:rPr>
                <w:sz w:val="20"/>
              </w:rPr>
              <w:t>12%</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10%</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13%</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0%</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15%</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13%</w:t>
            </w:r>
          </w:p>
        </w:tc>
        <w:tc>
          <w:tcPr>
            <w:tcW w:w="708" w:type="dxa"/>
            <w:vAlign w:val="bottom"/>
          </w:tcPr>
          <w:p w:rsidR="00DE15E8" w:rsidRPr="000F1361" w:rsidRDefault="00DE15E8" w:rsidP="008C1F29">
            <w:pPr>
              <w:pStyle w:val="NoSpacing"/>
              <w:spacing w:line="300" w:lineRule="auto"/>
              <w:jc w:val="center"/>
              <w:rPr>
                <w:sz w:val="20"/>
              </w:rPr>
            </w:pPr>
            <w:r w:rsidRPr="000F1361">
              <w:rPr>
                <w:sz w:val="20"/>
              </w:rPr>
              <w:t>20%</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13%</w:t>
            </w:r>
          </w:p>
        </w:tc>
        <w:tc>
          <w:tcPr>
            <w:tcW w:w="627" w:type="dxa"/>
            <w:vAlign w:val="bottom"/>
          </w:tcPr>
          <w:p w:rsidR="00DE15E8" w:rsidRPr="000F1361" w:rsidRDefault="00DE15E8" w:rsidP="008C1F29">
            <w:pPr>
              <w:pStyle w:val="NoSpacing"/>
              <w:spacing w:line="300" w:lineRule="auto"/>
              <w:jc w:val="center"/>
              <w:rPr>
                <w:sz w:val="20"/>
              </w:rPr>
            </w:pPr>
            <w:r w:rsidRPr="000F1361">
              <w:rPr>
                <w:sz w:val="20"/>
              </w:rPr>
              <w:t>22%</w:t>
            </w:r>
          </w:p>
        </w:tc>
        <w:tc>
          <w:tcPr>
            <w:tcW w:w="624"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733" w:type="dxa"/>
            <w:vAlign w:val="bottom"/>
          </w:tcPr>
          <w:p w:rsidR="00DE15E8" w:rsidRPr="000F1361" w:rsidRDefault="00DE15E8" w:rsidP="008C1F29">
            <w:pPr>
              <w:pStyle w:val="NoSpacing"/>
              <w:spacing w:line="300" w:lineRule="auto"/>
              <w:jc w:val="center"/>
              <w:rPr>
                <w:sz w:val="20"/>
              </w:rPr>
            </w:pPr>
            <w:r w:rsidRPr="000F1361">
              <w:rPr>
                <w:sz w:val="20"/>
              </w:rPr>
              <w:t>15%</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8%</w:t>
            </w:r>
          </w:p>
        </w:tc>
      </w:tr>
      <w:tr w:rsidR="000F1361" w:rsidRPr="00393D57" w:rsidTr="00257DF8">
        <w:tc>
          <w:tcPr>
            <w:tcW w:w="1101" w:type="dxa"/>
            <w:vMerge/>
          </w:tcPr>
          <w:p w:rsidR="00DE15E8" w:rsidRPr="000F1361" w:rsidRDefault="00DE15E8" w:rsidP="004D18C2">
            <w:pPr>
              <w:pStyle w:val="NoSpacing"/>
              <w:rPr>
                <w:b/>
                <w:sz w:val="20"/>
              </w:rPr>
            </w:pPr>
          </w:p>
        </w:tc>
        <w:tc>
          <w:tcPr>
            <w:tcW w:w="992" w:type="dxa"/>
          </w:tcPr>
          <w:p w:rsidR="00DE15E8" w:rsidRPr="000F1361" w:rsidRDefault="00DE15E8" w:rsidP="008C1F29">
            <w:pPr>
              <w:pStyle w:val="NoSpacing"/>
              <w:spacing w:line="300" w:lineRule="auto"/>
              <w:jc w:val="left"/>
              <w:rPr>
                <w:b/>
                <w:sz w:val="20"/>
              </w:rPr>
            </w:pPr>
            <w:r w:rsidRPr="000F1361">
              <w:rPr>
                <w:b/>
                <w:sz w:val="20"/>
              </w:rPr>
              <w:t>Sweep-based</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2%</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0%</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13%</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0%</w:t>
            </w:r>
          </w:p>
        </w:tc>
        <w:tc>
          <w:tcPr>
            <w:tcW w:w="704" w:type="dxa"/>
            <w:vAlign w:val="bottom"/>
          </w:tcPr>
          <w:p w:rsidR="00DE15E8" w:rsidRPr="000F1361" w:rsidRDefault="00DE15E8" w:rsidP="008C1F29">
            <w:pPr>
              <w:pStyle w:val="NoSpacing"/>
              <w:spacing w:line="300" w:lineRule="auto"/>
              <w:jc w:val="center"/>
              <w:rPr>
                <w:sz w:val="20"/>
              </w:rPr>
            </w:pPr>
            <w:r w:rsidRPr="000F1361">
              <w:rPr>
                <w:sz w:val="20"/>
              </w:rPr>
              <w:t>17%</w:t>
            </w:r>
          </w:p>
        </w:tc>
        <w:tc>
          <w:tcPr>
            <w:tcW w:w="572" w:type="dxa"/>
            <w:vAlign w:val="bottom"/>
          </w:tcPr>
          <w:p w:rsidR="00DE15E8" w:rsidRPr="000F1361" w:rsidRDefault="00DE15E8" w:rsidP="008C1F29">
            <w:pPr>
              <w:pStyle w:val="NoSpacing"/>
              <w:spacing w:line="300" w:lineRule="auto"/>
              <w:jc w:val="center"/>
              <w:rPr>
                <w:sz w:val="20"/>
              </w:rPr>
            </w:pPr>
            <w:r w:rsidRPr="000F1361">
              <w:rPr>
                <w:sz w:val="20"/>
              </w:rPr>
              <w:t>14%</w:t>
            </w:r>
          </w:p>
        </w:tc>
        <w:tc>
          <w:tcPr>
            <w:tcW w:w="708" w:type="dxa"/>
            <w:vAlign w:val="bottom"/>
          </w:tcPr>
          <w:p w:rsidR="00DE15E8" w:rsidRPr="000F1361" w:rsidRDefault="00DE15E8" w:rsidP="008C1F29">
            <w:pPr>
              <w:pStyle w:val="NoSpacing"/>
              <w:spacing w:line="300" w:lineRule="auto"/>
              <w:jc w:val="center"/>
              <w:rPr>
                <w:sz w:val="20"/>
              </w:rPr>
            </w:pPr>
            <w:r w:rsidRPr="000F1361">
              <w:rPr>
                <w:sz w:val="20"/>
              </w:rPr>
              <w:t>20%</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10%</w:t>
            </w:r>
          </w:p>
        </w:tc>
        <w:tc>
          <w:tcPr>
            <w:tcW w:w="627" w:type="dxa"/>
            <w:vAlign w:val="bottom"/>
          </w:tcPr>
          <w:p w:rsidR="00DE15E8" w:rsidRPr="000F1361" w:rsidRDefault="00DE15E8" w:rsidP="008C1F29">
            <w:pPr>
              <w:pStyle w:val="NoSpacing"/>
              <w:spacing w:line="300" w:lineRule="auto"/>
              <w:jc w:val="center"/>
              <w:rPr>
                <w:sz w:val="20"/>
              </w:rPr>
            </w:pPr>
            <w:r w:rsidRPr="000F1361">
              <w:rPr>
                <w:sz w:val="20"/>
              </w:rPr>
              <w:t>20%</w:t>
            </w:r>
          </w:p>
        </w:tc>
        <w:tc>
          <w:tcPr>
            <w:tcW w:w="624" w:type="dxa"/>
            <w:vAlign w:val="bottom"/>
          </w:tcPr>
          <w:p w:rsidR="00DE15E8" w:rsidRPr="000F1361" w:rsidRDefault="00DE15E8" w:rsidP="008C1F29">
            <w:pPr>
              <w:pStyle w:val="NoSpacing"/>
              <w:spacing w:line="300" w:lineRule="auto"/>
              <w:jc w:val="center"/>
              <w:rPr>
                <w:sz w:val="20"/>
              </w:rPr>
            </w:pPr>
            <w:r w:rsidRPr="000F1361">
              <w:rPr>
                <w:sz w:val="20"/>
              </w:rPr>
              <w:t>15%</w:t>
            </w:r>
          </w:p>
        </w:tc>
        <w:tc>
          <w:tcPr>
            <w:tcW w:w="733" w:type="dxa"/>
            <w:vAlign w:val="bottom"/>
          </w:tcPr>
          <w:p w:rsidR="00DE15E8" w:rsidRPr="000F1361" w:rsidRDefault="00DE15E8" w:rsidP="008C1F29">
            <w:pPr>
              <w:pStyle w:val="NoSpacing"/>
              <w:spacing w:line="300" w:lineRule="auto"/>
              <w:jc w:val="center"/>
              <w:rPr>
                <w:sz w:val="20"/>
              </w:rPr>
            </w:pPr>
            <w:r w:rsidRPr="000F1361">
              <w:rPr>
                <w:sz w:val="20"/>
              </w:rPr>
              <w:t>15%</w:t>
            </w:r>
          </w:p>
        </w:tc>
        <w:tc>
          <w:tcPr>
            <w:tcW w:w="709" w:type="dxa"/>
            <w:vAlign w:val="bottom"/>
          </w:tcPr>
          <w:p w:rsidR="00DE15E8" w:rsidRPr="000F1361" w:rsidRDefault="00DE15E8" w:rsidP="008C1F29">
            <w:pPr>
              <w:pStyle w:val="NoSpacing"/>
              <w:spacing w:line="300" w:lineRule="auto"/>
              <w:jc w:val="center"/>
              <w:rPr>
                <w:sz w:val="20"/>
              </w:rPr>
            </w:pPr>
            <w:r w:rsidRPr="000F1361">
              <w:rPr>
                <w:sz w:val="20"/>
              </w:rPr>
              <w:t>8%</w:t>
            </w:r>
          </w:p>
        </w:tc>
      </w:tr>
    </w:tbl>
    <w:p w:rsidR="00DE15E8" w:rsidRDefault="00DE15E8" w:rsidP="008C1F29">
      <w:pPr>
        <w:pStyle w:val="NoSpacing"/>
        <w:spacing w:line="300" w:lineRule="auto"/>
      </w:pPr>
    </w:p>
    <w:p w:rsidR="000E783B" w:rsidRDefault="000E783B">
      <w:pPr>
        <w:spacing w:after="200" w:line="276" w:lineRule="auto"/>
        <w:rPr>
          <w:rStyle w:val="Strong"/>
          <w:lang w:val="en-GB"/>
        </w:rPr>
      </w:pPr>
      <w:r>
        <w:rPr>
          <w:rStyle w:val="Strong"/>
        </w:rPr>
        <w:br w:type="page"/>
      </w:r>
    </w:p>
    <w:p w:rsidR="000F1361" w:rsidRDefault="00257DF8" w:rsidP="000E783B">
      <w:pPr>
        <w:pStyle w:val="NoSpacing"/>
        <w:spacing w:line="300" w:lineRule="auto"/>
        <w:jc w:val="left"/>
      </w:pPr>
      <w:proofErr w:type="gramStart"/>
      <w:r>
        <w:rPr>
          <w:rStyle w:val="Strong"/>
        </w:rPr>
        <w:lastRenderedPageBreak/>
        <w:t>Table 30.</w:t>
      </w:r>
      <w:proofErr w:type="gramEnd"/>
      <w:r>
        <w:rPr>
          <w:rStyle w:val="Strong"/>
        </w:rPr>
        <w:t xml:space="preserve"> Qualitative rescaling of the results, compared on class (combination of clustering and horizon). </w:t>
      </w:r>
      <w:proofErr w:type="gramStart"/>
      <w:r w:rsidRPr="00DE2E4A">
        <w:rPr>
          <w:rStyle w:val="Strong"/>
        </w:rPr>
        <w:t>++ means better performance than average, i.e. less routes.</w:t>
      </w:r>
      <w:proofErr w:type="gramEnd"/>
    </w:p>
    <w:p w:rsidR="000E783B" w:rsidRPr="000E783B" w:rsidRDefault="000E783B" w:rsidP="000E783B">
      <w:pPr>
        <w:pStyle w:val="NoSpacing"/>
        <w:spacing w:line="300" w:lineRule="auto"/>
        <w:jc w:val="left"/>
        <w:rPr>
          <w:sz w:val="12"/>
        </w:rPr>
      </w:pPr>
    </w:p>
    <w:tbl>
      <w:tblPr>
        <w:tblStyle w:val="TableGrid"/>
        <w:tblW w:w="9837" w:type="dxa"/>
        <w:tblLayout w:type="fixed"/>
        <w:tblLook w:val="04A0"/>
      </w:tblPr>
      <w:tblGrid>
        <w:gridCol w:w="1101"/>
        <w:gridCol w:w="992"/>
        <w:gridCol w:w="704"/>
        <w:gridCol w:w="572"/>
        <w:gridCol w:w="704"/>
        <w:gridCol w:w="572"/>
        <w:gridCol w:w="704"/>
        <w:gridCol w:w="572"/>
        <w:gridCol w:w="708"/>
        <w:gridCol w:w="709"/>
        <w:gridCol w:w="627"/>
        <w:gridCol w:w="624"/>
        <w:gridCol w:w="624"/>
        <w:gridCol w:w="624"/>
      </w:tblGrid>
      <w:tr w:rsidR="000F1361" w:rsidRPr="00393D57" w:rsidTr="000F1361">
        <w:tc>
          <w:tcPr>
            <w:tcW w:w="1101" w:type="dxa"/>
          </w:tcPr>
          <w:p w:rsidR="000F1361" w:rsidRPr="000F1361" w:rsidRDefault="000F1361" w:rsidP="000F1361">
            <w:pPr>
              <w:pStyle w:val="NoSpacing"/>
              <w:rPr>
                <w:b/>
                <w:i/>
                <w:sz w:val="20"/>
              </w:rPr>
            </w:pPr>
          </w:p>
        </w:tc>
        <w:tc>
          <w:tcPr>
            <w:tcW w:w="992" w:type="dxa"/>
          </w:tcPr>
          <w:p w:rsidR="000F1361" w:rsidRPr="000F1361" w:rsidRDefault="000F1361" w:rsidP="000F1361">
            <w:pPr>
              <w:pStyle w:val="NoSpacing"/>
              <w:rPr>
                <w:b/>
                <w:i/>
                <w:sz w:val="20"/>
              </w:rPr>
            </w:pPr>
          </w:p>
        </w:tc>
        <w:tc>
          <w:tcPr>
            <w:tcW w:w="1276" w:type="dxa"/>
            <w:gridSpan w:val="2"/>
          </w:tcPr>
          <w:p w:rsidR="000F1361" w:rsidRPr="000F1361" w:rsidRDefault="000F1361" w:rsidP="008C1F29">
            <w:pPr>
              <w:pStyle w:val="NoSpacing"/>
              <w:spacing w:line="300" w:lineRule="auto"/>
              <w:jc w:val="center"/>
              <w:rPr>
                <w:b/>
                <w:i/>
                <w:sz w:val="20"/>
              </w:rPr>
            </w:pPr>
            <w:r w:rsidRPr="000F1361">
              <w:rPr>
                <w:b/>
                <w:i/>
                <w:sz w:val="20"/>
              </w:rPr>
              <w:t>C1</w:t>
            </w:r>
          </w:p>
        </w:tc>
        <w:tc>
          <w:tcPr>
            <w:tcW w:w="1276" w:type="dxa"/>
            <w:gridSpan w:val="2"/>
          </w:tcPr>
          <w:p w:rsidR="000F1361" w:rsidRPr="000F1361" w:rsidRDefault="000F1361" w:rsidP="008C1F29">
            <w:pPr>
              <w:pStyle w:val="NoSpacing"/>
              <w:spacing w:line="300" w:lineRule="auto"/>
              <w:jc w:val="center"/>
              <w:rPr>
                <w:b/>
                <w:i/>
                <w:sz w:val="20"/>
              </w:rPr>
            </w:pPr>
            <w:r w:rsidRPr="000F1361">
              <w:rPr>
                <w:b/>
                <w:i/>
                <w:sz w:val="20"/>
              </w:rPr>
              <w:t>C2</w:t>
            </w:r>
          </w:p>
        </w:tc>
        <w:tc>
          <w:tcPr>
            <w:tcW w:w="1276" w:type="dxa"/>
            <w:gridSpan w:val="2"/>
          </w:tcPr>
          <w:p w:rsidR="000F1361" w:rsidRPr="000F1361" w:rsidRDefault="000F1361" w:rsidP="008C1F29">
            <w:pPr>
              <w:pStyle w:val="NoSpacing"/>
              <w:spacing w:line="300" w:lineRule="auto"/>
              <w:jc w:val="center"/>
              <w:rPr>
                <w:b/>
                <w:i/>
                <w:sz w:val="20"/>
              </w:rPr>
            </w:pPr>
            <w:r w:rsidRPr="000F1361">
              <w:rPr>
                <w:b/>
                <w:i/>
                <w:sz w:val="20"/>
              </w:rPr>
              <w:t>R1</w:t>
            </w:r>
          </w:p>
        </w:tc>
        <w:tc>
          <w:tcPr>
            <w:tcW w:w="1417" w:type="dxa"/>
            <w:gridSpan w:val="2"/>
          </w:tcPr>
          <w:p w:rsidR="000F1361" w:rsidRPr="000F1361" w:rsidRDefault="000F1361" w:rsidP="008C1F29">
            <w:pPr>
              <w:pStyle w:val="NoSpacing"/>
              <w:spacing w:line="300" w:lineRule="auto"/>
              <w:jc w:val="center"/>
              <w:rPr>
                <w:b/>
                <w:i/>
                <w:sz w:val="20"/>
              </w:rPr>
            </w:pPr>
            <w:r w:rsidRPr="000F1361">
              <w:rPr>
                <w:b/>
                <w:i/>
                <w:sz w:val="20"/>
              </w:rPr>
              <w:t>R2</w:t>
            </w:r>
          </w:p>
        </w:tc>
        <w:tc>
          <w:tcPr>
            <w:tcW w:w="1251" w:type="dxa"/>
            <w:gridSpan w:val="2"/>
          </w:tcPr>
          <w:p w:rsidR="000F1361" w:rsidRPr="000F1361" w:rsidRDefault="000F1361" w:rsidP="008C1F29">
            <w:pPr>
              <w:pStyle w:val="NoSpacing"/>
              <w:spacing w:line="300" w:lineRule="auto"/>
              <w:jc w:val="center"/>
              <w:rPr>
                <w:b/>
                <w:i/>
                <w:sz w:val="20"/>
              </w:rPr>
            </w:pPr>
            <w:r w:rsidRPr="000F1361">
              <w:rPr>
                <w:b/>
                <w:i/>
                <w:sz w:val="20"/>
              </w:rPr>
              <w:t>RC1</w:t>
            </w:r>
          </w:p>
        </w:tc>
        <w:tc>
          <w:tcPr>
            <w:tcW w:w="1248" w:type="dxa"/>
            <w:gridSpan w:val="2"/>
          </w:tcPr>
          <w:p w:rsidR="000F1361" w:rsidRPr="000F1361" w:rsidRDefault="000F1361" w:rsidP="008C1F29">
            <w:pPr>
              <w:pStyle w:val="NoSpacing"/>
              <w:spacing w:line="300" w:lineRule="auto"/>
              <w:jc w:val="center"/>
              <w:rPr>
                <w:b/>
                <w:i/>
                <w:sz w:val="20"/>
              </w:rPr>
            </w:pPr>
            <w:r w:rsidRPr="000F1361">
              <w:rPr>
                <w:b/>
                <w:i/>
                <w:sz w:val="20"/>
              </w:rPr>
              <w:t>RC2</w:t>
            </w:r>
          </w:p>
        </w:tc>
      </w:tr>
      <w:tr w:rsidR="000F1361" w:rsidRPr="00393D57" w:rsidTr="000F1361">
        <w:tc>
          <w:tcPr>
            <w:tcW w:w="1101" w:type="dxa"/>
          </w:tcPr>
          <w:p w:rsidR="000F1361" w:rsidRPr="000F1361" w:rsidRDefault="000F1361" w:rsidP="008C1F29">
            <w:pPr>
              <w:pStyle w:val="NoSpacing"/>
              <w:spacing w:line="300" w:lineRule="auto"/>
              <w:rPr>
                <w:b/>
                <w:i/>
                <w:sz w:val="20"/>
              </w:rPr>
            </w:pPr>
            <w:r w:rsidRPr="000F1361">
              <w:rPr>
                <w:b/>
                <w:i/>
                <w:sz w:val="20"/>
              </w:rPr>
              <w:t>Heuristic</w:t>
            </w:r>
          </w:p>
        </w:tc>
        <w:tc>
          <w:tcPr>
            <w:tcW w:w="992" w:type="dxa"/>
          </w:tcPr>
          <w:p w:rsidR="000F1361" w:rsidRPr="000F1361" w:rsidRDefault="000F1361" w:rsidP="008C1F29">
            <w:pPr>
              <w:pStyle w:val="NoSpacing"/>
              <w:spacing w:line="300" w:lineRule="auto"/>
              <w:jc w:val="left"/>
              <w:rPr>
                <w:b/>
                <w:i/>
                <w:sz w:val="20"/>
              </w:rPr>
            </w:pPr>
            <w:r w:rsidRPr="000F1361">
              <w:rPr>
                <w:b/>
                <w:i/>
                <w:sz w:val="20"/>
              </w:rPr>
              <w:t>Seed selection</w:t>
            </w:r>
          </w:p>
        </w:tc>
        <w:tc>
          <w:tcPr>
            <w:tcW w:w="704" w:type="dxa"/>
          </w:tcPr>
          <w:p w:rsidR="000F1361" w:rsidRPr="000F1361" w:rsidRDefault="000F1361" w:rsidP="008C1F29">
            <w:pPr>
              <w:pStyle w:val="NoSpacing"/>
              <w:spacing w:line="300" w:lineRule="auto"/>
              <w:jc w:val="center"/>
              <w:rPr>
                <w:i/>
                <w:sz w:val="20"/>
              </w:rPr>
            </w:pPr>
            <w:r w:rsidRPr="000F1361">
              <w:rPr>
                <w:i/>
                <w:sz w:val="20"/>
              </w:rPr>
              <w:t>Avg.</w:t>
            </w:r>
          </w:p>
        </w:tc>
        <w:tc>
          <w:tcPr>
            <w:tcW w:w="572" w:type="dxa"/>
          </w:tcPr>
          <w:p w:rsidR="000F1361" w:rsidRPr="000F1361" w:rsidRDefault="000F1361" w:rsidP="008C1F29">
            <w:pPr>
              <w:pStyle w:val="NoSpacing"/>
              <w:spacing w:line="300" w:lineRule="auto"/>
              <w:jc w:val="center"/>
              <w:rPr>
                <w:i/>
                <w:sz w:val="20"/>
              </w:rPr>
            </w:pPr>
            <w:r w:rsidRPr="000F1361">
              <w:rPr>
                <w:i/>
                <w:sz w:val="20"/>
              </w:rPr>
              <w:t>Best</w:t>
            </w:r>
          </w:p>
        </w:tc>
        <w:tc>
          <w:tcPr>
            <w:tcW w:w="704" w:type="dxa"/>
          </w:tcPr>
          <w:p w:rsidR="000F1361" w:rsidRPr="000F1361" w:rsidRDefault="000F1361" w:rsidP="008C1F29">
            <w:pPr>
              <w:pStyle w:val="NoSpacing"/>
              <w:spacing w:line="300" w:lineRule="auto"/>
              <w:jc w:val="center"/>
              <w:rPr>
                <w:i/>
                <w:sz w:val="20"/>
              </w:rPr>
            </w:pPr>
            <w:r w:rsidRPr="000F1361">
              <w:rPr>
                <w:i/>
                <w:sz w:val="20"/>
              </w:rPr>
              <w:t>Avg.</w:t>
            </w:r>
          </w:p>
        </w:tc>
        <w:tc>
          <w:tcPr>
            <w:tcW w:w="572" w:type="dxa"/>
          </w:tcPr>
          <w:p w:rsidR="000F1361" w:rsidRPr="000F1361" w:rsidRDefault="000F1361" w:rsidP="008C1F29">
            <w:pPr>
              <w:pStyle w:val="NoSpacing"/>
              <w:spacing w:line="300" w:lineRule="auto"/>
              <w:jc w:val="center"/>
              <w:rPr>
                <w:i/>
                <w:sz w:val="20"/>
              </w:rPr>
            </w:pPr>
            <w:r w:rsidRPr="000F1361">
              <w:rPr>
                <w:i/>
                <w:sz w:val="20"/>
              </w:rPr>
              <w:t>Best</w:t>
            </w:r>
          </w:p>
        </w:tc>
        <w:tc>
          <w:tcPr>
            <w:tcW w:w="704" w:type="dxa"/>
          </w:tcPr>
          <w:p w:rsidR="000F1361" w:rsidRPr="000F1361" w:rsidRDefault="000F1361" w:rsidP="008C1F29">
            <w:pPr>
              <w:pStyle w:val="NoSpacing"/>
              <w:spacing w:line="300" w:lineRule="auto"/>
              <w:jc w:val="center"/>
              <w:rPr>
                <w:i/>
                <w:sz w:val="20"/>
              </w:rPr>
            </w:pPr>
            <w:r w:rsidRPr="000F1361">
              <w:rPr>
                <w:i/>
                <w:sz w:val="20"/>
              </w:rPr>
              <w:t>Avg.</w:t>
            </w:r>
          </w:p>
        </w:tc>
        <w:tc>
          <w:tcPr>
            <w:tcW w:w="572" w:type="dxa"/>
          </w:tcPr>
          <w:p w:rsidR="000F1361" w:rsidRPr="000F1361" w:rsidRDefault="000F1361" w:rsidP="008C1F29">
            <w:pPr>
              <w:pStyle w:val="NoSpacing"/>
              <w:spacing w:line="300" w:lineRule="auto"/>
              <w:jc w:val="center"/>
              <w:rPr>
                <w:i/>
                <w:sz w:val="20"/>
              </w:rPr>
            </w:pPr>
            <w:r w:rsidRPr="000F1361">
              <w:rPr>
                <w:i/>
                <w:sz w:val="20"/>
              </w:rPr>
              <w:t>Best</w:t>
            </w:r>
          </w:p>
        </w:tc>
        <w:tc>
          <w:tcPr>
            <w:tcW w:w="708" w:type="dxa"/>
          </w:tcPr>
          <w:p w:rsidR="000F1361" w:rsidRPr="000F1361" w:rsidRDefault="000F1361" w:rsidP="008C1F29">
            <w:pPr>
              <w:pStyle w:val="NoSpacing"/>
              <w:spacing w:line="300" w:lineRule="auto"/>
              <w:jc w:val="center"/>
              <w:rPr>
                <w:i/>
                <w:sz w:val="20"/>
              </w:rPr>
            </w:pPr>
            <w:r w:rsidRPr="000F1361">
              <w:rPr>
                <w:i/>
                <w:sz w:val="20"/>
              </w:rPr>
              <w:t>Avg.</w:t>
            </w:r>
          </w:p>
        </w:tc>
        <w:tc>
          <w:tcPr>
            <w:tcW w:w="709" w:type="dxa"/>
          </w:tcPr>
          <w:p w:rsidR="000F1361" w:rsidRPr="000F1361" w:rsidRDefault="000F1361" w:rsidP="008C1F29">
            <w:pPr>
              <w:pStyle w:val="NoSpacing"/>
              <w:spacing w:line="300" w:lineRule="auto"/>
              <w:jc w:val="center"/>
              <w:rPr>
                <w:i/>
                <w:sz w:val="20"/>
              </w:rPr>
            </w:pPr>
            <w:r w:rsidRPr="000F1361">
              <w:rPr>
                <w:i/>
                <w:sz w:val="20"/>
              </w:rPr>
              <w:t>Best</w:t>
            </w:r>
          </w:p>
        </w:tc>
        <w:tc>
          <w:tcPr>
            <w:tcW w:w="627" w:type="dxa"/>
          </w:tcPr>
          <w:p w:rsidR="000F1361" w:rsidRPr="000F1361" w:rsidRDefault="000F1361" w:rsidP="008C1F29">
            <w:pPr>
              <w:pStyle w:val="NoSpacing"/>
              <w:spacing w:line="300" w:lineRule="auto"/>
              <w:jc w:val="center"/>
              <w:rPr>
                <w:i/>
                <w:sz w:val="20"/>
              </w:rPr>
            </w:pPr>
            <w:r w:rsidRPr="000F1361">
              <w:rPr>
                <w:i/>
                <w:sz w:val="20"/>
              </w:rPr>
              <w:t>Avg.</w:t>
            </w:r>
          </w:p>
        </w:tc>
        <w:tc>
          <w:tcPr>
            <w:tcW w:w="624" w:type="dxa"/>
          </w:tcPr>
          <w:p w:rsidR="000F1361" w:rsidRPr="000F1361" w:rsidRDefault="000F1361" w:rsidP="008C1F29">
            <w:pPr>
              <w:pStyle w:val="NoSpacing"/>
              <w:spacing w:line="300" w:lineRule="auto"/>
              <w:jc w:val="center"/>
              <w:rPr>
                <w:i/>
                <w:sz w:val="20"/>
              </w:rPr>
            </w:pPr>
            <w:r w:rsidRPr="000F1361">
              <w:rPr>
                <w:i/>
                <w:sz w:val="20"/>
              </w:rPr>
              <w:t>Best</w:t>
            </w:r>
          </w:p>
        </w:tc>
        <w:tc>
          <w:tcPr>
            <w:tcW w:w="624" w:type="dxa"/>
          </w:tcPr>
          <w:p w:rsidR="000F1361" w:rsidRPr="000F1361" w:rsidRDefault="000F1361" w:rsidP="008C1F29">
            <w:pPr>
              <w:pStyle w:val="NoSpacing"/>
              <w:spacing w:line="300" w:lineRule="auto"/>
              <w:jc w:val="center"/>
              <w:rPr>
                <w:i/>
                <w:sz w:val="20"/>
              </w:rPr>
            </w:pPr>
            <w:r w:rsidRPr="000F1361">
              <w:rPr>
                <w:i/>
                <w:sz w:val="20"/>
              </w:rPr>
              <w:t>Avg.</w:t>
            </w:r>
          </w:p>
        </w:tc>
        <w:tc>
          <w:tcPr>
            <w:tcW w:w="624" w:type="dxa"/>
          </w:tcPr>
          <w:p w:rsidR="000F1361" w:rsidRPr="000F1361" w:rsidRDefault="000F1361" w:rsidP="008C1F29">
            <w:pPr>
              <w:pStyle w:val="NoSpacing"/>
              <w:spacing w:line="300" w:lineRule="auto"/>
              <w:jc w:val="center"/>
              <w:rPr>
                <w:i/>
                <w:sz w:val="20"/>
              </w:rPr>
            </w:pPr>
            <w:r w:rsidRPr="000F1361">
              <w:rPr>
                <w:i/>
                <w:sz w:val="20"/>
              </w:rPr>
              <w:t>Best</w:t>
            </w:r>
          </w:p>
        </w:tc>
      </w:tr>
      <w:tr w:rsidR="000F1361" w:rsidRPr="00393D57" w:rsidTr="000F1361">
        <w:tc>
          <w:tcPr>
            <w:tcW w:w="1101" w:type="dxa"/>
          </w:tcPr>
          <w:p w:rsidR="000F1361" w:rsidRPr="000F1361" w:rsidRDefault="000F1361" w:rsidP="008C1F29">
            <w:pPr>
              <w:pStyle w:val="NoSpacing"/>
              <w:spacing w:line="300" w:lineRule="auto"/>
              <w:rPr>
                <w:b/>
                <w:sz w:val="20"/>
              </w:rPr>
            </w:pPr>
            <w:r w:rsidRPr="000F1361">
              <w:rPr>
                <w:b/>
                <w:sz w:val="20"/>
              </w:rPr>
              <w:t>Overall</w:t>
            </w:r>
          </w:p>
        </w:tc>
        <w:tc>
          <w:tcPr>
            <w:tcW w:w="992" w:type="dxa"/>
          </w:tcPr>
          <w:p w:rsidR="000F1361" w:rsidRPr="000F1361" w:rsidRDefault="000F1361" w:rsidP="000F1361">
            <w:pPr>
              <w:pStyle w:val="NoSpacing"/>
              <w:jc w:val="left"/>
              <w:rPr>
                <w:b/>
                <w:sz w:val="20"/>
              </w:rPr>
            </w:pPr>
          </w:p>
        </w:tc>
        <w:tc>
          <w:tcPr>
            <w:tcW w:w="704" w:type="dxa"/>
            <w:vAlign w:val="bottom"/>
          </w:tcPr>
          <w:p w:rsidR="000F1361" w:rsidRPr="000F1361" w:rsidRDefault="000F1361" w:rsidP="008C1F29">
            <w:pPr>
              <w:pStyle w:val="NoSpacing"/>
              <w:spacing w:line="300" w:lineRule="auto"/>
              <w:jc w:val="center"/>
              <w:rPr>
                <w:sz w:val="20"/>
              </w:rPr>
            </w:pPr>
            <w:r w:rsidRPr="000F1361">
              <w:rPr>
                <w:sz w:val="20"/>
              </w:rPr>
              <w:t>12%</w:t>
            </w:r>
          </w:p>
        </w:tc>
        <w:tc>
          <w:tcPr>
            <w:tcW w:w="572" w:type="dxa"/>
            <w:vAlign w:val="bottom"/>
          </w:tcPr>
          <w:p w:rsidR="000F1361" w:rsidRPr="000F1361" w:rsidRDefault="000F1361" w:rsidP="008C1F29">
            <w:pPr>
              <w:pStyle w:val="NoSpacing"/>
              <w:spacing w:line="300" w:lineRule="auto"/>
              <w:jc w:val="center"/>
              <w:rPr>
                <w:sz w:val="20"/>
              </w:rPr>
            </w:pPr>
            <w:r w:rsidRPr="000F1361">
              <w:rPr>
                <w:sz w:val="20"/>
              </w:rPr>
              <w:t>7%</w:t>
            </w:r>
          </w:p>
        </w:tc>
        <w:tc>
          <w:tcPr>
            <w:tcW w:w="704" w:type="dxa"/>
            <w:vAlign w:val="bottom"/>
          </w:tcPr>
          <w:p w:rsidR="000F1361" w:rsidRPr="000F1361" w:rsidRDefault="000F1361" w:rsidP="008C1F29">
            <w:pPr>
              <w:pStyle w:val="NoSpacing"/>
              <w:spacing w:line="300" w:lineRule="auto"/>
              <w:jc w:val="center"/>
              <w:rPr>
                <w:sz w:val="20"/>
              </w:rPr>
            </w:pPr>
            <w:r w:rsidRPr="000F1361">
              <w:rPr>
                <w:sz w:val="20"/>
              </w:rPr>
              <w:t>25%</w:t>
            </w:r>
          </w:p>
        </w:tc>
        <w:tc>
          <w:tcPr>
            <w:tcW w:w="572" w:type="dxa"/>
            <w:vAlign w:val="bottom"/>
          </w:tcPr>
          <w:p w:rsidR="000F1361" w:rsidRPr="000F1361" w:rsidRDefault="000F1361" w:rsidP="008C1F29">
            <w:pPr>
              <w:pStyle w:val="NoSpacing"/>
              <w:spacing w:line="300" w:lineRule="auto"/>
              <w:jc w:val="center"/>
              <w:rPr>
                <w:sz w:val="20"/>
              </w:rPr>
            </w:pPr>
            <w:r w:rsidRPr="000F1361">
              <w:rPr>
                <w:sz w:val="20"/>
              </w:rPr>
              <w:t>12%</w:t>
            </w:r>
          </w:p>
        </w:tc>
        <w:tc>
          <w:tcPr>
            <w:tcW w:w="704" w:type="dxa"/>
            <w:vAlign w:val="bottom"/>
          </w:tcPr>
          <w:p w:rsidR="000F1361" w:rsidRPr="000F1361" w:rsidRDefault="000F1361" w:rsidP="008C1F29">
            <w:pPr>
              <w:pStyle w:val="NoSpacing"/>
              <w:spacing w:line="300" w:lineRule="auto"/>
              <w:jc w:val="center"/>
              <w:rPr>
                <w:sz w:val="20"/>
              </w:rPr>
            </w:pPr>
            <w:r w:rsidRPr="000F1361">
              <w:rPr>
                <w:sz w:val="20"/>
              </w:rPr>
              <w:t>23%</w:t>
            </w:r>
          </w:p>
        </w:tc>
        <w:tc>
          <w:tcPr>
            <w:tcW w:w="572" w:type="dxa"/>
            <w:vAlign w:val="bottom"/>
          </w:tcPr>
          <w:p w:rsidR="000F1361" w:rsidRPr="000F1361" w:rsidRDefault="000F1361" w:rsidP="008C1F29">
            <w:pPr>
              <w:pStyle w:val="NoSpacing"/>
              <w:spacing w:line="300" w:lineRule="auto"/>
              <w:jc w:val="center"/>
              <w:rPr>
                <w:sz w:val="20"/>
              </w:rPr>
            </w:pPr>
            <w:r w:rsidRPr="000F1361">
              <w:rPr>
                <w:sz w:val="20"/>
              </w:rPr>
              <w:t>17%</w:t>
            </w:r>
          </w:p>
        </w:tc>
        <w:tc>
          <w:tcPr>
            <w:tcW w:w="708" w:type="dxa"/>
            <w:vAlign w:val="bottom"/>
          </w:tcPr>
          <w:p w:rsidR="000F1361" w:rsidRPr="000F1361" w:rsidRDefault="000F1361" w:rsidP="008C1F29">
            <w:pPr>
              <w:pStyle w:val="NoSpacing"/>
              <w:spacing w:line="300" w:lineRule="auto"/>
              <w:jc w:val="center"/>
              <w:rPr>
                <w:sz w:val="20"/>
              </w:rPr>
            </w:pPr>
            <w:r w:rsidRPr="000F1361">
              <w:rPr>
                <w:sz w:val="20"/>
              </w:rPr>
              <w:t>42%</w:t>
            </w:r>
          </w:p>
        </w:tc>
        <w:tc>
          <w:tcPr>
            <w:tcW w:w="709" w:type="dxa"/>
            <w:vAlign w:val="bottom"/>
          </w:tcPr>
          <w:p w:rsidR="000F1361" w:rsidRPr="000F1361" w:rsidRDefault="000F1361" w:rsidP="008C1F29">
            <w:pPr>
              <w:pStyle w:val="NoSpacing"/>
              <w:spacing w:line="300" w:lineRule="auto"/>
              <w:jc w:val="center"/>
              <w:rPr>
                <w:sz w:val="20"/>
              </w:rPr>
            </w:pPr>
            <w:r w:rsidRPr="000F1361">
              <w:rPr>
                <w:sz w:val="20"/>
              </w:rPr>
              <w:t>21%</w:t>
            </w:r>
          </w:p>
        </w:tc>
        <w:tc>
          <w:tcPr>
            <w:tcW w:w="627" w:type="dxa"/>
            <w:vAlign w:val="bottom"/>
          </w:tcPr>
          <w:p w:rsidR="000F1361" w:rsidRPr="000F1361" w:rsidRDefault="000F1361" w:rsidP="008C1F29">
            <w:pPr>
              <w:pStyle w:val="NoSpacing"/>
              <w:spacing w:line="300" w:lineRule="auto"/>
              <w:jc w:val="center"/>
              <w:rPr>
                <w:sz w:val="20"/>
              </w:rPr>
            </w:pPr>
            <w:r w:rsidRPr="000F1361">
              <w:rPr>
                <w:sz w:val="20"/>
              </w:rPr>
              <w:t>34%</w:t>
            </w:r>
          </w:p>
        </w:tc>
        <w:tc>
          <w:tcPr>
            <w:tcW w:w="624" w:type="dxa"/>
            <w:vAlign w:val="bottom"/>
          </w:tcPr>
          <w:p w:rsidR="000F1361" w:rsidRPr="000F1361" w:rsidRDefault="000F1361" w:rsidP="008C1F29">
            <w:pPr>
              <w:pStyle w:val="NoSpacing"/>
              <w:spacing w:line="300" w:lineRule="auto"/>
              <w:jc w:val="center"/>
              <w:rPr>
                <w:sz w:val="20"/>
              </w:rPr>
            </w:pPr>
            <w:r w:rsidRPr="000F1361">
              <w:rPr>
                <w:sz w:val="20"/>
              </w:rPr>
              <w:t>26%</w:t>
            </w:r>
          </w:p>
        </w:tc>
        <w:tc>
          <w:tcPr>
            <w:tcW w:w="624" w:type="dxa"/>
            <w:vAlign w:val="bottom"/>
          </w:tcPr>
          <w:p w:rsidR="000F1361" w:rsidRPr="000F1361" w:rsidRDefault="000F1361" w:rsidP="008C1F29">
            <w:pPr>
              <w:pStyle w:val="NoSpacing"/>
              <w:spacing w:line="300" w:lineRule="auto"/>
              <w:jc w:val="center"/>
              <w:rPr>
                <w:sz w:val="20"/>
              </w:rPr>
            </w:pPr>
            <w:r w:rsidRPr="000F1361">
              <w:rPr>
                <w:sz w:val="20"/>
              </w:rPr>
              <w:t>37%</w:t>
            </w:r>
          </w:p>
        </w:tc>
        <w:tc>
          <w:tcPr>
            <w:tcW w:w="624" w:type="dxa"/>
            <w:vAlign w:val="bottom"/>
          </w:tcPr>
          <w:p w:rsidR="000F1361" w:rsidRPr="000F1361" w:rsidRDefault="000F1361" w:rsidP="008C1F29">
            <w:pPr>
              <w:pStyle w:val="NoSpacing"/>
              <w:spacing w:line="300" w:lineRule="auto"/>
              <w:jc w:val="center"/>
              <w:rPr>
                <w:sz w:val="20"/>
              </w:rPr>
            </w:pPr>
            <w:r w:rsidRPr="000F1361">
              <w:rPr>
                <w:sz w:val="20"/>
              </w:rPr>
              <w:t>18%</w:t>
            </w:r>
          </w:p>
        </w:tc>
      </w:tr>
      <w:tr w:rsidR="000F1361" w:rsidRPr="00393D57" w:rsidTr="000F1361">
        <w:tc>
          <w:tcPr>
            <w:tcW w:w="1101" w:type="dxa"/>
          </w:tcPr>
          <w:p w:rsidR="000F1361" w:rsidRPr="000F1361" w:rsidRDefault="000F1361" w:rsidP="000F1361">
            <w:pPr>
              <w:pStyle w:val="NoSpacing"/>
              <w:rPr>
                <w:b/>
                <w:sz w:val="20"/>
              </w:rPr>
            </w:pPr>
          </w:p>
        </w:tc>
        <w:tc>
          <w:tcPr>
            <w:tcW w:w="992" w:type="dxa"/>
          </w:tcPr>
          <w:p w:rsidR="000F1361" w:rsidRPr="000F1361" w:rsidRDefault="000F1361" w:rsidP="000F1361">
            <w:pPr>
              <w:pStyle w:val="NoSpacing"/>
              <w:jc w:val="left"/>
              <w:rPr>
                <w:b/>
                <w:sz w:val="20"/>
              </w:rPr>
            </w:pPr>
          </w:p>
        </w:tc>
        <w:tc>
          <w:tcPr>
            <w:tcW w:w="704" w:type="dxa"/>
            <w:vAlign w:val="bottom"/>
          </w:tcPr>
          <w:p w:rsidR="000F1361" w:rsidRPr="000F1361" w:rsidRDefault="000F1361" w:rsidP="000F1361">
            <w:pPr>
              <w:jc w:val="center"/>
              <w:rPr>
                <w:sz w:val="20"/>
                <w:lang w:val="en-GB"/>
              </w:rPr>
            </w:pPr>
          </w:p>
        </w:tc>
        <w:tc>
          <w:tcPr>
            <w:tcW w:w="572" w:type="dxa"/>
            <w:vAlign w:val="bottom"/>
          </w:tcPr>
          <w:p w:rsidR="000F1361" w:rsidRPr="000F1361" w:rsidRDefault="000F1361" w:rsidP="000F1361">
            <w:pPr>
              <w:jc w:val="center"/>
              <w:rPr>
                <w:sz w:val="20"/>
                <w:lang w:val="en-GB"/>
              </w:rPr>
            </w:pPr>
          </w:p>
        </w:tc>
        <w:tc>
          <w:tcPr>
            <w:tcW w:w="704" w:type="dxa"/>
            <w:vAlign w:val="bottom"/>
          </w:tcPr>
          <w:p w:rsidR="000F1361" w:rsidRPr="000F1361" w:rsidRDefault="000F1361" w:rsidP="000F1361">
            <w:pPr>
              <w:jc w:val="center"/>
              <w:rPr>
                <w:sz w:val="20"/>
                <w:lang w:val="en-GB"/>
              </w:rPr>
            </w:pPr>
          </w:p>
        </w:tc>
        <w:tc>
          <w:tcPr>
            <w:tcW w:w="572" w:type="dxa"/>
            <w:vAlign w:val="bottom"/>
          </w:tcPr>
          <w:p w:rsidR="000F1361" w:rsidRPr="000F1361" w:rsidRDefault="000F1361" w:rsidP="000F1361">
            <w:pPr>
              <w:jc w:val="center"/>
              <w:rPr>
                <w:sz w:val="20"/>
                <w:lang w:val="en-GB"/>
              </w:rPr>
            </w:pPr>
          </w:p>
        </w:tc>
        <w:tc>
          <w:tcPr>
            <w:tcW w:w="704" w:type="dxa"/>
            <w:vAlign w:val="bottom"/>
          </w:tcPr>
          <w:p w:rsidR="000F1361" w:rsidRPr="000F1361" w:rsidRDefault="000F1361" w:rsidP="000F1361">
            <w:pPr>
              <w:jc w:val="center"/>
              <w:rPr>
                <w:sz w:val="20"/>
                <w:lang w:val="en-GB"/>
              </w:rPr>
            </w:pPr>
          </w:p>
        </w:tc>
        <w:tc>
          <w:tcPr>
            <w:tcW w:w="572" w:type="dxa"/>
            <w:vAlign w:val="bottom"/>
          </w:tcPr>
          <w:p w:rsidR="000F1361" w:rsidRPr="000F1361" w:rsidRDefault="000F1361" w:rsidP="000F1361">
            <w:pPr>
              <w:jc w:val="center"/>
              <w:rPr>
                <w:sz w:val="20"/>
                <w:lang w:val="en-GB"/>
              </w:rPr>
            </w:pPr>
          </w:p>
        </w:tc>
        <w:tc>
          <w:tcPr>
            <w:tcW w:w="708" w:type="dxa"/>
          </w:tcPr>
          <w:p w:rsidR="000F1361" w:rsidRPr="000F1361" w:rsidRDefault="000F1361" w:rsidP="000F1361">
            <w:pPr>
              <w:jc w:val="center"/>
              <w:rPr>
                <w:sz w:val="20"/>
                <w:lang w:val="en-GB"/>
              </w:rPr>
            </w:pPr>
          </w:p>
        </w:tc>
        <w:tc>
          <w:tcPr>
            <w:tcW w:w="709" w:type="dxa"/>
          </w:tcPr>
          <w:p w:rsidR="000F1361" w:rsidRPr="000F1361" w:rsidRDefault="000F1361" w:rsidP="000F1361">
            <w:pPr>
              <w:jc w:val="center"/>
              <w:rPr>
                <w:sz w:val="20"/>
                <w:lang w:val="en-GB"/>
              </w:rPr>
            </w:pPr>
          </w:p>
        </w:tc>
        <w:tc>
          <w:tcPr>
            <w:tcW w:w="627" w:type="dxa"/>
          </w:tcPr>
          <w:p w:rsidR="000F1361" w:rsidRPr="000F1361" w:rsidRDefault="000F1361" w:rsidP="000F1361">
            <w:pPr>
              <w:jc w:val="center"/>
              <w:rPr>
                <w:sz w:val="20"/>
                <w:lang w:val="en-GB"/>
              </w:rPr>
            </w:pPr>
          </w:p>
        </w:tc>
        <w:tc>
          <w:tcPr>
            <w:tcW w:w="624" w:type="dxa"/>
          </w:tcPr>
          <w:p w:rsidR="000F1361" w:rsidRPr="000F1361" w:rsidRDefault="000F1361" w:rsidP="000F1361">
            <w:pPr>
              <w:jc w:val="center"/>
              <w:rPr>
                <w:sz w:val="20"/>
                <w:lang w:val="en-GB"/>
              </w:rPr>
            </w:pPr>
          </w:p>
        </w:tc>
        <w:tc>
          <w:tcPr>
            <w:tcW w:w="624" w:type="dxa"/>
          </w:tcPr>
          <w:p w:rsidR="000F1361" w:rsidRPr="000F1361" w:rsidRDefault="000F1361" w:rsidP="000F1361">
            <w:pPr>
              <w:jc w:val="center"/>
              <w:rPr>
                <w:sz w:val="20"/>
                <w:lang w:val="en-GB"/>
              </w:rPr>
            </w:pPr>
          </w:p>
        </w:tc>
        <w:tc>
          <w:tcPr>
            <w:tcW w:w="624" w:type="dxa"/>
          </w:tcPr>
          <w:p w:rsidR="000F1361" w:rsidRPr="000F1361" w:rsidRDefault="000F1361" w:rsidP="000F1361">
            <w:pPr>
              <w:jc w:val="center"/>
              <w:rPr>
                <w:sz w:val="20"/>
                <w:lang w:val="en-GB"/>
              </w:rPr>
            </w:pPr>
          </w:p>
        </w:tc>
      </w:tr>
      <w:tr w:rsidR="000F1361" w:rsidRPr="00393D57" w:rsidTr="000F1361">
        <w:tc>
          <w:tcPr>
            <w:tcW w:w="1101" w:type="dxa"/>
          </w:tcPr>
          <w:p w:rsidR="000F1361" w:rsidRPr="000F1361" w:rsidRDefault="000F1361" w:rsidP="008C1F29">
            <w:pPr>
              <w:pStyle w:val="NoSpacing"/>
              <w:spacing w:line="300" w:lineRule="auto"/>
              <w:rPr>
                <w:b/>
                <w:sz w:val="20"/>
              </w:rPr>
            </w:pPr>
            <w:proofErr w:type="spellStart"/>
            <w:r w:rsidRPr="000F1361">
              <w:rPr>
                <w:b/>
                <w:sz w:val="20"/>
              </w:rPr>
              <w:t>SavHT</w:t>
            </w:r>
            <w:proofErr w:type="spellEnd"/>
          </w:p>
        </w:tc>
        <w:tc>
          <w:tcPr>
            <w:tcW w:w="992" w:type="dxa"/>
          </w:tcPr>
          <w:p w:rsidR="000F1361" w:rsidRPr="000F1361" w:rsidRDefault="000F1361" w:rsidP="008C1F29">
            <w:pPr>
              <w:pStyle w:val="NoSpacing"/>
              <w:spacing w:line="300" w:lineRule="auto"/>
              <w:jc w:val="left"/>
              <w:rPr>
                <w:b/>
                <w:sz w:val="20"/>
              </w:rPr>
            </w:pPr>
            <w:r w:rsidRPr="000F1361">
              <w:rPr>
                <w:b/>
                <w:sz w:val="20"/>
              </w:rPr>
              <w:t>N/A</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r w:rsidR="000F1361" w:rsidRPr="00393D57" w:rsidTr="000F1361">
        <w:tc>
          <w:tcPr>
            <w:tcW w:w="1101" w:type="dxa"/>
          </w:tcPr>
          <w:p w:rsidR="000F1361" w:rsidRPr="000F1361" w:rsidRDefault="000F1361" w:rsidP="008C1F29">
            <w:pPr>
              <w:pStyle w:val="NoSpacing"/>
              <w:spacing w:line="300" w:lineRule="auto"/>
              <w:rPr>
                <w:b/>
                <w:sz w:val="20"/>
              </w:rPr>
            </w:pPr>
            <w:proofErr w:type="spellStart"/>
            <w:r w:rsidRPr="000F1361">
              <w:rPr>
                <w:b/>
                <w:sz w:val="20"/>
              </w:rPr>
              <w:t>SavPlus</w:t>
            </w:r>
            <w:proofErr w:type="spellEnd"/>
          </w:p>
        </w:tc>
        <w:tc>
          <w:tcPr>
            <w:tcW w:w="992" w:type="dxa"/>
          </w:tcPr>
          <w:p w:rsidR="000F1361" w:rsidRPr="000F1361" w:rsidRDefault="000F1361" w:rsidP="008C1F29">
            <w:pPr>
              <w:pStyle w:val="NoSpacing"/>
              <w:spacing w:line="300" w:lineRule="auto"/>
              <w:jc w:val="left"/>
              <w:rPr>
                <w:b/>
                <w:sz w:val="20"/>
              </w:rPr>
            </w:pPr>
            <w:r w:rsidRPr="000F1361">
              <w:rPr>
                <w:b/>
                <w:sz w:val="20"/>
              </w:rPr>
              <w:t>N/A</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r w:rsidR="000F1361" w:rsidRPr="00393D57" w:rsidTr="000F1361">
        <w:tc>
          <w:tcPr>
            <w:tcW w:w="1101" w:type="dxa"/>
          </w:tcPr>
          <w:p w:rsidR="000F1361" w:rsidRPr="000F1361" w:rsidRDefault="000F1361" w:rsidP="008C1F29">
            <w:pPr>
              <w:pStyle w:val="NoSpacing"/>
              <w:spacing w:line="300" w:lineRule="auto"/>
              <w:rPr>
                <w:b/>
                <w:sz w:val="20"/>
              </w:rPr>
            </w:pPr>
            <w:proofErr w:type="spellStart"/>
            <w:r w:rsidRPr="000F1361">
              <w:rPr>
                <w:b/>
                <w:sz w:val="20"/>
              </w:rPr>
              <w:t>SeqIns</w:t>
            </w:r>
            <w:proofErr w:type="spellEnd"/>
          </w:p>
        </w:tc>
        <w:tc>
          <w:tcPr>
            <w:tcW w:w="992" w:type="dxa"/>
          </w:tcPr>
          <w:p w:rsidR="000F1361" w:rsidRPr="000F1361" w:rsidRDefault="000F1361" w:rsidP="008C1F29">
            <w:pPr>
              <w:pStyle w:val="NoSpacing"/>
              <w:spacing w:line="300" w:lineRule="auto"/>
              <w:jc w:val="left"/>
              <w:rPr>
                <w:b/>
                <w:sz w:val="20"/>
              </w:rPr>
            </w:pPr>
            <w:r w:rsidRPr="000F1361">
              <w:rPr>
                <w:b/>
                <w:sz w:val="20"/>
              </w:rPr>
              <w:t>Distance to depot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r w:rsidR="000F1361" w:rsidRPr="00393D57" w:rsidTr="000F1361">
        <w:tc>
          <w:tcPr>
            <w:tcW w:w="1101" w:type="dxa"/>
            <w:vMerge w:val="restart"/>
          </w:tcPr>
          <w:p w:rsidR="000F1361" w:rsidRPr="000F1361" w:rsidRDefault="000F1361" w:rsidP="008C1F29">
            <w:pPr>
              <w:pStyle w:val="NoSpacing"/>
              <w:spacing w:line="300" w:lineRule="auto"/>
              <w:rPr>
                <w:b/>
                <w:sz w:val="20"/>
              </w:rPr>
            </w:pPr>
            <w:proofErr w:type="spellStart"/>
            <w:r w:rsidRPr="000F1361">
              <w:rPr>
                <w:b/>
                <w:sz w:val="20"/>
              </w:rPr>
              <w:t>ParIns</w:t>
            </w:r>
            <w:proofErr w:type="spellEnd"/>
          </w:p>
        </w:tc>
        <w:tc>
          <w:tcPr>
            <w:tcW w:w="992" w:type="dxa"/>
          </w:tcPr>
          <w:p w:rsidR="000F1361" w:rsidRPr="000F1361" w:rsidRDefault="000F1361" w:rsidP="008C1F29">
            <w:pPr>
              <w:pStyle w:val="NoSpacing"/>
              <w:spacing w:line="300" w:lineRule="auto"/>
              <w:jc w:val="left"/>
              <w:rPr>
                <w:b/>
                <w:sz w:val="20"/>
              </w:rPr>
            </w:pPr>
            <w:r w:rsidRPr="000F1361">
              <w:rPr>
                <w:b/>
                <w:sz w:val="20"/>
              </w:rPr>
              <w:t>Distance to depot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r w:rsidR="000F1361" w:rsidRPr="00393D57" w:rsidTr="000F1361">
        <w:tc>
          <w:tcPr>
            <w:tcW w:w="1101" w:type="dxa"/>
            <w:vMerge/>
          </w:tcPr>
          <w:p w:rsidR="000F1361" w:rsidRPr="000F1361" w:rsidRDefault="000F1361" w:rsidP="000F1361">
            <w:pPr>
              <w:pStyle w:val="NoSpacing"/>
              <w:rPr>
                <w:b/>
                <w:sz w:val="20"/>
              </w:rPr>
            </w:pPr>
          </w:p>
        </w:tc>
        <w:tc>
          <w:tcPr>
            <w:tcW w:w="992" w:type="dxa"/>
          </w:tcPr>
          <w:p w:rsidR="000F1361" w:rsidRPr="000F1361" w:rsidRDefault="00F44705" w:rsidP="008C1F29">
            <w:pPr>
              <w:pStyle w:val="NoSpacing"/>
              <w:spacing w:line="300" w:lineRule="auto"/>
              <w:jc w:val="left"/>
              <w:rPr>
                <w:b/>
                <w:sz w:val="20"/>
              </w:rPr>
            </w:pPr>
            <w:proofErr w:type="spellStart"/>
            <w:r>
              <w:rPr>
                <w:b/>
                <w:sz w:val="20"/>
              </w:rPr>
              <w:t>VirSeeds</w:t>
            </w:r>
            <w:proofErr w:type="spellEnd"/>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r w:rsidR="000F1361" w:rsidRPr="00393D57" w:rsidTr="000F1361">
        <w:tc>
          <w:tcPr>
            <w:tcW w:w="1101" w:type="dxa"/>
            <w:vMerge/>
          </w:tcPr>
          <w:p w:rsidR="000F1361" w:rsidRPr="000F1361" w:rsidRDefault="000F1361" w:rsidP="000F1361">
            <w:pPr>
              <w:pStyle w:val="NoSpacing"/>
              <w:rPr>
                <w:b/>
                <w:sz w:val="20"/>
              </w:rPr>
            </w:pPr>
          </w:p>
        </w:tc>
        <w:tc>
          <w:tcPr>
            <w:tcW w:w="992" w:type="dxa"/>
          </w:tcPr>
          <w:p w:rsidR="000F1361" w:rsidRPr="000F1361" w:rsidRDefault="000F1361" w:rsidP="008C1F29">
            <w:pPr>
              <w:pStyle w:val="NoSpacing"/>
              <w:spacing w:line="300" w:lineRule="auto"/>
              <w:jc w:val="left"/>
              <w:rPr>
                <w:b/>
                <w:sz w:val="20"/>
              </w:rPr>
            </w:pPr>
            <w:r w:rsidRPr="000F1361">
              <w:rPr>
                <w:b/>
                <w:sz w:val="20"/>
              </w:rPr>
              <w:t>Sweep-based</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r w:rsidR="000F1361" w:rsidRPr="00393D57" w:rsidTr="000F1361">
        <w:tc>
          <w:tcPr>
            <w:tcW w:w="1101" w:type="dxa"/>
            <w:vMerge w:val="restart"/>
          </w:tcPr>
          <w:p w:rsidR="000F1361" w:rsidRPr="000F1361" w:rsidRDefault="006415DD" w:rsidP="008C1F29">
            <w:pPr>
              <w:pStyle w:val="NoSpacing"/>
              <w:spacing w:line="300" w:lineRule="auto"/>
              <w:rPr>
                <w:b/>
                <w:sz w:val="20"/>
              </w:rPr>
            </w:pPr>
            <w:proofErr w:type="spellStart"/>
            <w:r>
              <w:rPr>
                <w:b/>
                <w:sz w:val="20"/>
              </w:rPr>
              <w:t>CombReg</w:t>
            </w:r>
            <w:proofErr w:type="spellEnd"/>
          </w:p>
        </w:tc>
        <w:tc>
          <w:tcPr>
            <w:tcW w:w="992" w:type="dxa"/>
          </w:tcPr>
          <w:p w:rsidR="000F1361" w:rsidRPr="000F1361" w:rsidRDefault="000F1361" w:rsidP="008C1F29">
            <w:pPr>
              <w:pStyle w:val="NoSpacing"/>
              <w:spacing w:line="300" w:lineRule="auto"/>
              <w:jc w:val="left"/>
              <w:rPr>
                <w:b/>
                <w:sz w:val="20"/>
              </w:rPr>
            </w:pPr>
            <w:r w:rsidRPr="000F1361">
              <w:rPr>
                <w:b/>
                <w:sz w:val="20"/>
              </w:rPr>
              <w:t>Distance to depot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r w:rsidR="000F1361" w:rsidRPr="00393D57" w:rsidTr="000F1361">
        <w:tc>
          <w:tcPr>
            <w:tcW w:w="1101" w:type="dxa"/>
            <w:vMerge/>
          </w:tcPr>
          <w:p w:rsidR="000F1361" w:rsidRPr="000F1361" w:rsidRDefault="000F1361" w:rsidP="000F1361">
            <w:pPr>
              <w:pStyle w:val="NoSpacing"/>
              <w:rPr>
                <w:b/>
                <w:sz w:val="20"/>
              </w:rPr>
            </w:pPr>
          </w:p>
        </w:tc>
        <w:tc>
          <w:tcPr>
            <w:tcW w:w="992" w:type="dxa"/>
          </w:tcPr>
          <w:p w:rsidR="000F1361" w:rsidRPr="000F1361" w:rsidRDefault="00F44705" w:rsidP="008C1F29">
            <w:pPr>
              <w:pStyle w:val="NoSpacing"/>
              <w:spacing w:line="300" w:lineRule="auto"/>
              <w:jc w:val="left"/>
              <w:rPr>
                <w:b/>
                <w:sz w:val="20"/>
              </w:rPr>
            </w:pPr>
            <w:proofErr w:type="spellStart"/>
            <w:r>
              <w:rPr>
                <w:b/>
                <w:sz w:val="20"/>
              </w:rPr>
              <w:t>VirSeeds</w:t>
            </w:r>
            <w:proofErr w:type="spellEnd"/>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r w:rsidR="000F1361" w:rsidRPr="00393D57" w:rsidTr="000F1361">
        <w:trPr>
          <w:trHeight w:val="125"/>
        </w:trPr>
        <w:tc>
          <w:tcPr>
            <w:tcW w:w="1101" w:type="dxa"/>
            <w:vMerge/>
          </w:tcPr>
          <w:p w:rsidR="000F1361" w:rsidRPr="000F1361" w:rsidRDefault="000F1361" w:rsidP="000F1361">
            <w:pPr>
              <w:pStyle w:val="NoSpacing"/>
              <w:rPr>
                <w:b/>
                <w:sz w:val="20"/>
              </w:rPr>
            </w:pPr>
          </w:p>
        </w:tc>
        <w:tc>
          <w:tcPr>
            <w:tcW w:w="992" w:type="dxa"/>
          </w:tcPr>
          <w:p w:rsidR="000F1361" w:rsidRPr="000F1361" w:rsidRDefault="000F1361" w:rsidP="008C1F29">
            <w:pPr>
              <w:pStyle w:val="NoSpacing"/>
              <w:spacing w:line="300" w:lineRule="auto"/>
              <w:jc w:val="left"/>
              <w:rPr>
                <w:b/>
                <w:sz w:val="20"/>
              </w:rPr>
            </w:pPr>
            <w:r w:rsidRPr="000F1361">
              <w:rPr>
                <w:b/>
                <w:sz w:val="20"/>
              </w:rPr>
              <w:t>Sweep-based</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r w:rsidR="000F1361" w:rsidRPr="00393D57" w:rsidTr="000F1361">
        <w:tc>
          <w:tcPr>
            <w:tcW w:w="1101" w:type="dxa"/>
            <w:vMerge w:val="restart"/>
          </w:tcPr>
          <w:p w:rsidR="000F1361" w:rsidRPr="000F1361" w:rsidRDefault="006415DD" w:rsidP="008C1F29">
            <w:pPr>
              <w:pStyle w:val="NoSpacing"/>
              <w:spacing w:line="300" w:lineRule="auto"/>
              <w:rPr>
                <w:b/>
                <w:sz w:val="20"/>
              </w:rPr>
            </w:pPr>
            <w:proofErr w:type="spellStart"/>
            <w:r>
              <w:rPr>
                <w:b/>
                <w:sz w:val="20"/>
              </w:rPr>
              <w:t>FewAlt</w:t>
            </w:r>
            <w:proofErr w:type="spellEnd"/>
          </w:p>
        </w:tc>
        <w:tc>
          <w:tcPr>
            <w:tcW w:w="992" w:type="dxa"/>
          </w:tcPr>
          <w:p w:rsidR="000F1361" w:rsidRPr="000F1361" w:rsidRDefault="000F1361" w:rsidP="008C1F29">
            <w:pPr>
              <w:pStyle w:val="NoSpacing"/>
              <w:spacing w:line="300" w:lineRule="auto"/>
              <w:jc w:val="left"/>
              <w:rPr>
                <w:b/>
                <w:sz w:val="20"/>
              </w:rPr>
            </w:pPr>
            <w:r w:rsidRPr="000F1361">
              <w:rPr>
                <w:b/>
                <w:sz w:val="20"/>
              </w:rPr>
              <w:t>Distance to depot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r w:rsidR="000F1361" w:rsidRPr="00393D57" w:rsidTr="000F1361">
        <w:tc>
          <w:tcPr>
            <w:tcW w:w="1101" w:type="dxa"/>
            <w:vMerge/>
          </w:tcPr>
          <w:p w:rsidR="000F1361" w:rsidRPr="000F1361" w:rsidRDefault="000F1361" w:rsidP="000F1361">
            <w:pPr>
              <w:pStyle w:val="NoSpacing"/>
              <w:rPr>
                <w:b/>
                <w:sz w:val="20"/>
              </w:rPr>
            </w:pPr>
          </w:p>
        </w:tc>
        <w:tc>
          <w:tcPr>
            <w:tcW w:w="992" w:type="dxa"/>
          </w:tcPr>
          <w:p w:rsidR="000F1361" w:rsidRPr="000F1361" w:rsidRDefault="00F44705" w:rsidP="008C1F29">
            <w:pPr>
              <w:pStyle w:val="NoSpacing"/>
              <w:spacing w:line="300" w:lineRule="auto"/>
              <w:jc w:val="left"/>
              <w:rPr>
                <w:b/>
                <w:sz w:val="20"/>
              </w:rPr>
            </w:pPr>
            <w:proofErr w:type="spellStart"/>
            <w:r>
              <w:rPr>
                <w:b/>
                <w:sz w:val="20"/>
              </w:rPr>
              <w:t>VirSeeds</w:t>
            </w:r>
            <w:proofErr w:type="spellEnd"/>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257DF8"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r w:rsidR="000F1361" w:rsidRPr="00393D57" w:rsidTr="000F1361">
        <w:tc>
          <w:tcPr>
            <w:tcW w:w="1101" w:type="dxa"/>
            <w:vMerge/>
          </w:tcPr>
          <w:p w:rsidR="000F1361" w:rsidRPr="000F1361" w:rsidRDefault="000F1361" w:rsidP="000F1361">
            <w:pPr>
              <w:pStyle w:val="NoSpacing"/>
              <w:rPr>
                <w:b/>
                <w:sz w:val="20"/>
              </w:rPr>
            </w:pPr>
          </w:p>
        </w:tc>
        <w:tc>
          <w:tcPr>
            <w:tcW w:w="992" w:type="dxa"/>
          </w:tcPr>
          <w:p w:rsidR="000F1361" w:rsidRPr="000F1361" w:rsidRDefault="000F1361" w:rsidP="008C1F29">
            <w:pPr>
              <w:pStyle w:val="NoSpacing"/>
              <w:spacing w:line="300" w:lineRule="auto"/>
              <w:jc w:val="left"/>
              <w:rPr>
                <w:b/>
                <w:sz w:val="20"/>
              </w:rPr>
            </w:pPr>
            <w:r w:rsidRPr="000F1361">
              <w:rPr>
                <w:b/>
                <w:sz w:val="20"/>
              </w:rPr>
              <w:t>Sweep-based</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257DF8"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0F1361" w:rsidP="008C1F29">
            <w:pPr>
              <w:pStyle w:val="NoSpacing"/>
              <w:spacing w:line="300" w:lineRule="auto"/>
              <w:jc w:val="center"/>
              <w:rPr>
                <w:sz w:val="20"/>
              </w:rPr>
            </w:pPr>
            <w:r>
              <w:rPr>
                <w:sz w:val="20"/>
              </w:rPr>
              <w:t>++</w:t>
            </w:r>
          </w:p>
        </w:tc>
        <w:tc>
          <w:tcPr>
            <w:tcW w:w="704" w:type="dxa"/>
            <w:vAlign w:val="bottom"/>
          </w:tcPr>
          <w:p w:rsidR="000F1361" w:rsidRPr="000F1361" w:rsidRDefault="000F1361" w:rsidP="008C1F29">
            <w:pPr>
              <w:pStyle w:val="NoSpacing"/>
              <w:spacing w:line="300" w:lineRule="auto"/>
              <w:jc w:val="center"/>
              <w:rPr>
                <w:sz w:val="20"/>
              </w:rPr>
            </w:pPr>
            <w:r>
              <w:rPr>
                <w:sz w:val="20"/>
              </w:rPr>
              <w:t>+</w:t>
            </w:r>
          </w:p>
        </w:tc>
        <w:tc>
          <w:tcPr>
            <w:tcW w:w="572" w:type="dxa"/>
            <w:vAlign w:val="bottom"/>
          </w:tcPr>
          <w:p w:rsidR="000F1361" w:rsidRPr="000F1361" w:rsidRDefault="00257DF8" w:rsidP="008C1F29">
            <w:pPr>
              <w:pStyle w:val="NoSpacing"/>
              <w:spacing w:line="300" w:lineRule="auto"/>
              <w:jc w:val="center"/>
              <w:rPr>
                <w:sz w:val="20"/>
              </w:rPr>
            </w:pPr>
            <w:r>
              <w:rPr>
                <w:sz w:val="20"/>
              </w:rPr>
              <w:t>+</w:t>
            </w:r>
          </w:p>
        </w:tc>
        <w:tc>
          <w:tcPr>
            <w:tcW w:w="708" w:type="dxa"/>
            <w:vAlign w:val="bottom"/>
          </w:tcPr>
          <w:p w:rsidR="000F1361" w:rsidRPr="000F1361" w:rsidRDefault="00257DF8" w:rsidP="008C1F29">
            <w:pPr>
              <w:pStyle w:val="NoSpacing"/>
              <w:spacing w:line="300" w:lineRule="auto"/>
              <w:jc w:val="center"/>
              <w:rPr>
                <w:sz w:val="20"/>
              </w:rPr>
            </w:pPr>
            <w:r>
              <w:rPr>
                <w:sz w:val="20"/>
              </w:rPr>
              <w:t>++</w:t>
            </w:r>
          </w:p>
        </w:tc>
        <w:tc>
          <w:tcPr>
            <w:tcW w:w="709" w:type="dxa"/>
            <w:vAlign w:val="bottom"/>
          </w:tcPr>
          <w:p w:rsidR="000F1361" w:rsidRPr="000F1361" w:rsidRDefault="00257DF8" w:rsidP="008C1F29">
            <w:pPr>
              <w:pStyle w:val="NoSpacing"/>
              <w:spacing w:line="300" w:lineRule="auto"/>
              <w:jc w:val="center"/>
              <w:rPr>
                <w:sz w:val="20"/>
              </w:rPr>
            </w:pPr>
            <w:r>
              <w:rPr>
                <w:sz w:val="20"/>
              </w:rPr>
              <w:t>++</w:t>
            </w:r>
          </w:p>
        </w:tc>
        <w:tc>
          <w:tcPr>
            <w:tcW w:w="627"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c>
          <w:tcPr>
            <w:tcW w:w="624" w:type="dxa"/>
            <w:vAlign w:val="bottom"/>
          </w:tcPr>
          <w:p w:rsidR="000F1361" w:rsidRPr="000F1361" w:rsidRDefault="00257DF8" w:rsidP="008C1F29">
            <w:pPr>
              <w:pStyle w:val="NoSpacing"/>
              <w:spacing w:line="300" w:lineRule="auto"/>
              <w:jc w:val="center"/>
              <w:rPr>
                <w:sz w:val="20"/>
              </w:rPr>
            </w:pPr>
            <w:r>
              <w:rPr>
                <w:sz w:val="20"/>
              </w:rPr>
              <w:t>++</w:t>
            </w:r>
          </w:p>
        </w:tc>
      </w:tr>
    </w:tbl>
    <w:p w:rsidR="000E783B" w:rsidRDefault="000E783B" w:rsidP="00CC39BD">
      <w:pPr>
        <w:pStyle w:val="Heading2"/>
        <w:rPr>
          <w:rStyle w:val="Strong"/>
          <w:b/>
          <w:sz w:val="22"/>
        </w:rPr>
      </w:pPr>
    </w:p>
    <w:p w:rsidR="000E783B" w:rsidRDefault="000E783B">
      <w:pPr>
        <w:spacing w:after="200" w:line="276" w:lineRule="auto"/>
        <w:rPr>
          <w:rStyle w:val="Strong"/>
          <w:rFonts w:eastAsiaTheme="majorEastAsia" w:cstheme="majorBidi"/>
          <w:bCs/>
          <w:color w:val="4F81BD" w:themeColor="accent1"/>
          <w:sz w:val="22"/>
          <w:szCs w:val="26"/>
          <w:lang w:val="en-GB"/>
        </w:rPr>
      </w:pPr>
      <w:r>
        <w:rPr>
          <w:rStyle w:val="Strong"/>
          <w:b w:val="0"/>
          <w:sz w:val="22"/>
        </w:rPr>
        <w:br w:type="page"/>
      </w:r>
    </w:p>
    <w:p w:rsidR="00CC39BD" w:rsidRPr="00CC39BD" w:rsidRDefault="00CC39BD" w:rsidP="00CC39BD">
      <w:pPr>
        <w:pStyle w:val="Heading2"/>
        <w:rPr>
          <w:rStyle w:val="Strong"/>
          <w:b/>
          <w:sz w:val="22"/>
        </w:rPr>
      </w:pPr>
      <w:bookmarkStart w:id="112" w:name="_Toc316390203"/>
      <w:r w:rsidRPr="00CC39BD">
        <w:rPr>
          <w:rStyle w:val="Strong"/>
          <w:b/>
          <w:sz w:val="22"/>
        </w:rPr>
        <w:lastRenderedPageBreak/>
        <w:t xml:space="preserve">Appendix </w:t>
      </w:r>
      <w:r w:rsidR="00C72855">
        <w:rPr>
          <w:rStyle w:val="Strong"/>
          <w:b/>
          <w:sz w:val="22"/>
        </w:rPr>
        <w:t>D</w:t>
      </w:r>
      <w:r>
        <w:rPr>
          <w:rStyle w:val="Strong"/>
          <w:b/>
          <w:sz w:val="22"/>
        </w:rPr>
        <w:t>: correlation between number of routes and total distance</w:t>
      </w:r>
      <w:bookmarkEnd w:id="112"/>
    </w:p>
    <w:p w:rsidR="00CC39BD" w:rsidRDefault="00CC39BD" w:rsidP="008C1F29">
      <w:pPr>
        <w:pStyle w:val="NoSpacing"/>
        <w:spacing w:line="300" w:lineRule="auto"/>
        <w:rPr>
          <w:rStyle w:val="Strong"/>
        </w:rPr>
      </w:pPr>
    </w:p>
    <w:p w:rsidR="00CC39BD" w:rsidRPr="00CC39BD" w:rsidRDefault="00CC39BD" w:rsidP="008C1F29">
      <w:pPr>
        <w:pStyle w:val="NoSpacing"/>
        <w:spacing w:line="300" w:lineRule="auto"/>
        <w:rPr>
          <w:rStyle w:val="Strong"/>
          <w:b w:val="0"/>
          <w:sz w:val="22"/>
        </w:rPr>
      </w:pPr>
      <w:r>
        <w:rPr>
          <w:rStyle w:val="Strong"/>
          <w:b w:val="0"/>
          <w:sz w:val="22"/>
        </w:rPr>
        <w:t xml:space="preserve">The plots in Figure 18 show the correlation between the number of routes and </w:t>
      </w:r>
      <w:proofErr w:type="gramStart"/>
      <w:r>
        <w:rPr>
          <w:rStyle w:val="Strong"/>
          <w:b w:val="0"/>
          <w:sz w:val="22"/>
        </w:rPr>
        <w:t>total  distance</w:t>
      </w:r>
      <w:proofErr w:type="gramEnd"/>
      <w:r>
        <w:rPr>
          <w:rStyle w:val="Strong"/>
          <w:b w:val="0"/>
          <w:sz w:val="22"/>
        </w:rPr>
        <w:t>, realized by the different heuristics. Each blue point represents the summed result of one of the 3672 test combinations in the first series of experiments.</w:t>
      </w:r>
    </w:p>
    <w:p w:rsidR="00CC39BD" w:rsidRDefault="00CC39BD" w:rsidP="008C1F29">
      <w:pPr>
        <w:pStyle w:val="NoSpacing"/>
        <w:spacing w:line="300" w:lineRule="auto"/>
        <w:rPr>
          <w:rStyle w:val="Strong"/>
        </w:rPr>
      </w:pPr>
    </w:p>
    <w:p w:rsidR="00DE15E8" w:rsidRPr="00CB4B22" w:rsidRDefault="00A00957" w:rsidP="008C1F29">
      <w:pPr>
        <w:pStyle w:val="NoSpacing"/>
        <w:spacing w:line="300" w:lineRule="auto"/>
        <w:rPr>
          <w:rStyle w:val="Strong"/>
        </w:rPr>
      </w:pPr>
      <w:proofErr w:type="gramStart"/>
      <w:r w:rsidRPr="00CB4B22">
        <w:rPr>
          <w:rStyle w:val="Strong"/>
        </w:rPr>
        <w:t xml:space="preserve">Figure </w:t>
      </w:r>
      <w:r w:rsidR="00CB7DC6">
        <w:rPr>
          <w:rStyle w:val="Strong"/>
        </w:rPr>
        <w:t>19</w:t>
      </w:r>
      <w:r w:rsidRPr="00CB4B22">
        <w:rPr>
          <w:rStyle w:val="Strong"/>
        </w:rPr>
        <w:t>.</w:t>
      </w:r>
      <w:proofErr w:type="gramEnd"/>
      <w:r w:rsidRPr="00CB4B22">
        <w:rPr>
          <w:rStyle w:val="Strong"/>
        </w:rPr>
        <w:t xml:space="preserve"> </w:t>
      </w:r>
      <w:r w:rsidR="00DE15E8" w:rsidRPr="00CB4B22">
        <w:rPr>
          <w:rStyle w:val="Strong"/>
        </w:rPr>
        <w:t>Correlation between total number of routes</w:t>
      </w:r>
      <w:r w:rsidR="000D6CB2" w:rsidRPr="00CB4B22">
        <w:rPr>
          <w:rStyle w:val="Strong"/>
        </w:rPr>
        <w:t xml:space="preserve"> (horizontal axis)</w:t>
      </w:r>
      <w:r w:rsidR="00DE15E8" w:rsidRPr="00CB4B22">
        <w:rPr>
          <w:rStyle w:val="Strong"/>
        </w:rPr>
        <w:t xml:space="preserve"> and total distance</w:t>
      </w:r>
      <w:r w:rsidR="000D6CB2" w:rsidRPr="00CB4B22">
        <w:rPr>
          <w:rStyle w:val="Strong"/>
        </w:rPr>
        <w:t xml:space="preserve"> (vertical axis)</w:t>
      </w:r>
    </w:p>
    <w:p w:rsidR="00DE15E8" w:rsidRPr="00A00957" w:rsidRDefault="00DE15E8" w:rsidP="008C1F29">
      <w:pPr>
        <w:pStyle w:val="NoSpacing"/>
        <w:spacing w:line="300" w:lineRule="auto"/>
      </w:pPr>
      <w:r w:rsidRPr="00A00957">
        <w:br/>
      </w:r>
      <w:r w:rsidRPr="00A00957">
        <w:rPr>
          <w:noProof/>
          <w:lang w:val="en-US"/>
        </w:rPr>
        <w:drawing>
          <wp:inline distT="0" distB="0" distL="0" distR="0">
            <wp:extent cx="5943600" cy="1209675"/>
            <wp:effectExtent l="0" t="0" r="0" b="9525"/>
            <wp:docPr id="26"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b="75379"/>
                    <a:stretch/>
                  </pic:blipFill>
                  <pic:spPr bwMode="auto">
                    <a:xfrm>
                      <a:off x="0" y="0"/>
                      <a:ext cx="5943600" cy="12096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E15E8" w:rsidRPr="00CB4B22" w:rsidRDefault="00DE15E8" w:rsidP="008C1F29">
      <w:pPr>
        <w:pStyle w:val="NoSpacing"/>
        <w:spacing w:line="300" w:lineRule="auto"/>
        <w:rPr>
          <w:rStyle w:val="Strong"/>
        </w:rPr>
      </w:pPr>
      <w:r w:rsidRPr="00CB4B22">
        <w:rPr>
          <w:rStyle w:val="Strong"/>
        </w:rPr>
        <w:t xml:space="preserve">a. </w:t>
      </w:r>
      <w:proofErr w:type="spellStart"/>
      <w:r w:rsidR="00EE6D3F" w:rsidRPr="00CB4B22">
        <w:rPr>
          <w:rStyle w:val="Strong"/>
        </w:rPr>
        <w:t>SavHT</w:t>
      </w:r>
      <w:proofErr w:type="spellEnd"/>
      <w:r w:rsidR="00A00957" w:rsidRPr="00CB4B22">
        <w:rPr>
          <w:rStyle w:val="Strong"/>
        </w:rPr>
        <w:tab/>
      </w:r>
      <w:r w:rsidR="00A00957" w:rsidRPr="00CB4B22">
        <w:rPr>
          <w:rStyle w:val="Strong"/>
        </w:rPr>
        <w:tab/>
      </w:r>
      <w:r w:rsidR="00A00957" w:rsidRPr="00CB4B22">
        <w:rPr>
          <w:rStyle w:val="Strong"/>
        </w:rPr>
        <w:tab/>
      </w:r>
      <w:r w:rsidR="00A00957" w:rsidRPr="00CB4B22">
        <w:rPr>
          <w:rStyle w:val="Strong"/>
        </w:rPr>
        <w:tab/>
        <w:t xml:space="preserve">     </w:t>
      </w:r>
      <w:r w:rsidRPr="00CB4B22">
        <w:rPr>
          <w:rStyle w:val="Strong"/>
        </w:rPr>
        <w:t xml:space="preserve">b. </w:t>
      </w:r>
      <w:proofErr w:type="spellStart"/>
      <w:r w:rsidR="0002378F" w:rsidRPr="00CB4B22">
        <w:rPr>
          <w:rStyle w:val="Strong"/>
        </w:rPr>
        <w:t>SavPlus</w:t>
      </w:r>
      <w:proofErr w:type="spellEnd"/>
      <w:r w:rsidR="00A00957" w:rsidRPr="00CB4B22">
        <w:rPr>
          <w:rStyle w:val="Strong"/>
        </w:rPr>
        <w:tab/>
      </w:r>
      <w:r w:rsidRPr="00CB4B22">
        <w:rPr>
          <w:rStyle w:val="Strong"/>
        </w:rPr>
        <w:tab/>
      </w:r>
      <w:r w:rsidRPr="00CB4B22">
        <w:rPr>
          <w:rStyle w:val="Strong"/>
        </w:rPr>
        <w:tab/>
      </w:r>
      <w:r w:rsidR="00CB4B22">
        <w:rPr>
          <w:rStyle w:val="Strong"/>
        </w:rPr>
        <w:t xml:space="preserve">        </w:t>
      </w:r>
      <w:r w:rsidR="00A00957" w:rsidRPr="00CB4B22">
        <w:rPr>
          <w:rStyle w:val="Strong"/>
        </w:rPr>
        <w:t xml:space="preserve">  </w:t>
      </w:r>
      <w:r w:rsidRPr="00CB4B22">
        <w:rPr>
          <w:rStyle w:val="Strong"/>
        </w:rPr>
        <w:t xml:space="preserve">c. </w:t>
      </w:r>
      <w:proofErr w:type="spellStart"/>
      <w:r w:rsidR="00A1030D" w:rsidRPr="00CB4B22">
        <w:rPr>
          <w:rStyle w:val="Strong"/>
        </w:rPr>
        <w:t>SeqIns</w:t>
      </w:r>
      <w:proofErr w:type="spellEnd"/>
    </w:p>
    <w:p w:rsidR="00DE15E8" w:rsidRPr="00A00957" w:rsidRDefault="00DE15E8" w:rsidP="008C1F29">
      <w:pPr>
        <w:pStyle w:val="NoSpacing"/>
        <w:spacing w:line="300" w:lineRule="auto"/>
      </w:pPr>
      <w:r w:rsidRPr="00A00957">
        <w:tab/>
      </w:r>
      <w:r w:rsidRPr="00A00957">
        <w:rPr>
          <w:noProof/>
          <w:lang w:val="en-US"/>
        </w:rPr>
        <w:drawing>
          <wp:inline distT="0" distB="0" distL="0" distR="0">
            <wp:extent cx="5943600" cy="1219200"/>
            <wp:effectExtent l="0" t="0" r="0" b="0"/>
            <wp:docPr id="3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24975" b="50211"/>
                    <a:stretch/>
                  </pic:blipFill>
                  <pic:spPr bwMode="auto">
                    <a:xfrm>
                      <a:off x="0" y="0"/>
                      <a:ext cx="5943600" cy="1219200"/>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E15E8" w:rsidRPr="00CB4B22" w:rsidRDefault="00DE15E8" w:rsidP="008C1F29">
      <w:pPr>
        <w:pStyle w:val="NoSpacing"/>
        <w:spacing w:line="300" w:lineRule="auto"/>
        <w:rPr>
          <w:rStyle w:val="Strong"/>
        </w:rPr>
      </w:pPr>
      <w:r w:rsidRPr="00CB4B22">
        <w:rPr>
          <w:rStyle w:val="Strong"/>
        </w:rPr>
        <w:t xml:space="preserve">d. </w:t>
      </w:r>
      <w:proofErr w:type="spellStart"/>
      <w:r w:rsidR="008B5A99" w:rsidRPr="00CB4B22">
        <w:rPr>
          <w:rStyle w:val="Strong"/>
        </w:rPr>
        <w:t>ParIns</w:t>
      </w:r>
      <w:proofErr w:type="spellEnd"/>
      <w:r w:rsidRPr="00CB4B22">
        <w:rPr>
          <w:rStyle w:val="Strong"/>
        </w:rPr>
        <w:t xml:space="preserve"> (farthest distance)</w:t>
      </w:r>
      <w:r w:rsidRPr="00CB4B22">
        <w:rPr>
          <w:rStyle w:val="Strong"/>
        </w:rPr>
        <w:tab/>
      </w:r>
      <w:r w:rsidR="008B5A99" w:rsidRPr="00CB4B22">
        <w:rPr>
          <w:rStyle w:val="Strong"/>
        </w:rPr>
        <w:tab/>
      </w:r>
      <w:r w:rsidR="00A00957" w:rsidRPr="00CB4B22">
        <w:rPr>
          <w:rStyle w:val="Strong"/>
        </w:rPr>
        <w:t xml:space="preserve">     </w:t>
      </w:r>
      <w:r w:rsidRPr="00CB4B22">
        <w:rPr>
          <w:rStyle w:val="Strong"/>
        </w:rPr>
        <w:t xml:space="preserve">e. </w:t>
      </w:r>
      <w:proofErr w:type="spellStart"/>
      <w:r w:rsidR="008B5A99" w:rsidRPr="00CB4B22">
        <w:rPr>
          <w:rStyle w:val="Strong"/>
        </w:rPr>
        <w:t>ParIns</w:t>
      </w:r>
      <w:proofErr w:type="spellEnd"/>
      <w:r w:rsidR="008B5A99" w:rsidRPr="00CB4B22">
        <w:rPr>
          <w:rStyle w:val="Strong"/>
        </w:rPr>
        <w:t xml:space="preserve"> </w:t>
      </w:r>
      <w:r w:rsidRPr="00CB4B22">
        <w:rPr>
          <w:rStyle w:val="Strong"/>
        </w:rPr>
        <w:t>(</w:t>
      </w:r>
      <w:proofErr w:type="spellStart"/>
      <w:r w:rsidR="00F44705">
        <w:rPr>
          <w:rStyle w:val="Strong"/>
        </w:rPr>
        <w:t>VirSeeds</w:t>
      </w:r>
      <w:proofErr w:type="spellEnd"/>
      <w:r w:rsidRPr="00CB4B22">
        <w:rPr>
          <w:rStyle w:val="Strong"/>
        </w:rPr>
        <w:t>)</w:t>
      </w:r>
      <w:r w:rsidRPr="00CB4B22">
        <w:rPr>
          <w:rStyle w:val="Strong"/>
        </w:rPr>
        <w:tab/>
      </w:r>
      <w:r w:rsidRPr="00CB4B22">
        <w:rPr>
          <w:rStyle w:val="Strong"/>
        </w:rPr>
        <w:tab/>
      </w:r>
      <w:r w:rsidR="00CB4B22">
        <w:rPr>
          <w:rStyle w:val="Strong"/>
        </w:rPr>
        <w:t xml:space="preserve">         </w:t>
      </w:r>
      <w:r w:rsidR="00A00957" w:rsidRPr="00CB4B22">
        <w:rPr>
          <w:rStyle w:val="Strong"/>
        </w:rPr>
        <w:t xml:space="preserve">  </w:t>
      </w:r>
      <w:r w:rsidRPr="00CB4B22">
        <w:rPr>
          <w:rStyle w:val="Strong"/>
        </w:rPr>
        <w:t xml:space="preserve">f. </w:t>
      </w:r>
      <w:proofErr w:type="spellStart"/>
      <w:r w:rsidR="008B5A99" w:rsidRPr="00CB4B22">
        <w:rPr>
          <w:rStyle w:val="Strong"/>
        </w:rPr>
        <w:t>ParIns</w:t>
      </w:r>
      <w:proofErr w:type="spellEnd"/>
      <w:r w:rsidR="008B5A99" w:rsidRPr="00CB4B22">
        <w:rPr>
          <w:rStyle w:val="Strong"/>
        </w:rPr>
        <w:t xml:space="preserve"> </w:t>
      </w:r>
      <w:r w:rsidRPr="00CB4B22">
        <w:rPr>
          <w:rStyle w:val="Strong"/>
        </w:rPr>
        <w:t>(sweep-based)</w:t>
      </w:r>
    </w:p>
    <w:p w:rsidR="00DE15E8" w:rsidRPr="00A00957" w:rsidRDefault="00DE15E8" w:rsidP="008C1F29">
      <w:pPr>
        <w:pStyle w:val="NoSpacing"/>
        <w:spacing w:line="300" w:lineRule="auto"/>
      </w:pPr>
    </w:p>
    <w:p w:rsidR="00DE15E8" w:rsidRPr="00CB4B22" w:rsidRDefault="00DE15E8" w:rsidP="008C1F29">
      <w:pPr>
        <w:pStyle w:val="NoSpacing"/>
        <w:spacing w:line="300" w:lineRule="auto"/>
        <w:rPr>
          <w:rStyle w:val="Strong"/>
        </w:rPr>
      </w:pPr>
      <w:r w:rsidRPr="00CB4B22">
        <w:rPr>
          <w:rStyle w:val="Strong"/>
          <w:noProof/>
          <w:lang w:val="en-US"/>
        </w:rPr>
        <w:drawing>
          <wp:inline distT="0" distB="0" distL="0" distR="0">
            <wp:extent cx="5943600" cy="1247775"/>
            <wp:effectExtent l="0" t="0" r="0" b="9525"/>
            <wp:docPr id="32"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49823" b="24781"/>
                    <a:stretch/>
                  </pic:blipFill>
                  <pic:spPr bwMode="auto">
                    <a:xfrm>
                      <a:off x="0" y="0"/>
                      <a:ext cx="5943600" cy="1247775"/>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E15E8" w:rsidRPr="00CB4B22" w:rsidRDefault="00DE15E8" w:rsidP="008C1F29">
      <w:pPr>
        <w:pStyle w:val="NoSpacing"/>
        <w:spacing w:line="300" w:lineRule="auto"/>
        <w:rPr>
          <w:rStyle w:val="Strong"/>
        </w:rPr>
      </w:pPr>
      <w:r w:rsidRPr="00CB4B22">
        <w:rPr>
          <w:rStyle w:val="Strong"/>
        </w:rPr>
        <w:t xml:space="preserve">g. </w:t>
      </w:r>
      <w:proofErr w:type="spellStart"/>
      <w:r w:rsidR="006415DD">
        <w:rPr>
          <w:rStyle w:val="Strong"/>
        </w:rPr>
        <w:t>CombReg</w:t>
      </w:r>
      <w:proofErr w:type="spellEnd"/>
      <w:r w:rsidRPr="00CB4B22">
        <w:rPr>
          <w:rStyle w:val="Strong"/>
        </w:rPr>
        <w:t xml:space="preserve"> (</w:t>
      </w:r>
      <w:r w:rsidR="00CB4B22">
        <w:rPr>
          <w:rStyle w:val="Strong"/>
        </w:rPr>
        <w:t>farthest distance)</w:t>
      </w:r>
      <w:r w:rsidRPr="00CB4B22">
        <w:rPr>
          <w:rStyle w:val="Strong"/>
        </w:rPr>
        <w:tab/>
      </w:r>
      <w:r w:rsidR="00A00957" w:rsidRPr="00CB4B22">
        <w:rPr>
          <w:rStyle w:val="Strong"/>
        </w:rPr>
        <w:t xml:space="preserve">     </w:t>
      </w:r>
      <w:r w:rsidRPr="00CB4B22">
        <w:rPr>
          <w:rStyle w:val="Strong"/>
        </w:rPr>
        <w:t xml:space="preserve">h. </w:t>
      </w:r>
      <w:proofErr w:type="spellStart"/>
      <w:r w:rsidR="006415DD">
        <w:rPr>
          <w:rStyle w:val="Strong"/>
        </w:rPr>
        <w:t>CombReg</w:t>
      </w:r>
      <w:proofErr w:type="spellEnd"/>
      <w:r w:rsidRPr="00CB4B22">
        <w:rPr>
          <w:rStyle w:val="Strong"/>
        </w:rPr>
        <w:t xml:space="preserve"> (</w:t>
      </w:r>
      <w:proofErr w:type="spellStart"/>
      <w:r w:rsidR="00F44705">
        <w:rPr>
          <w:rStyle w:val="Strong"/>
        </w:rPr>
        <w:t>VirSeeds</w:t>
      </w:r>
      <w:proofErr w:type="spellEnd"/>
      <w:r w:rsidRPr="00CB4B22">
        <w:rPr>
          <w:rStyle w:val="Strong"/>
        </w:rPr>
        <w:t>)</w:t>
      </w:r>
      <w:r w:rsidRPr="00CB4B22">
        <w:rPr>
          <w:rStyle w:val="Strong"/>
        </w:rPr>
        <w:tab/>
      </w:r>
      <w:r w:rsidRPr="00CB4B22">
        <w:rPr>
          <w:rStyle w:val="Strong"/>
        </w:rPr>
        <w:tab/>
      </w:r>
      <w:r w:rsidR="00CB4B22">
        <w:rPr>
          <w:rStyle w:val="Strong"/>
        </w:rPr>
        <w:t xml:space="preserve">         </w:t>
      </w:r>
      <w:r w:rsidR="00A00957" w:rsidRPr="00CB4B22">
        <w:rPr>
          <w:rStyle w:val="Strong"/>
        </w:rPr>
        <w:t xml:space="preserve">  </w:t>
      </w:r>
      <w:proofErr w:type="spellStart"/>
      <w:r w:rsidRPr="00CB4B22">
        <w:rPr>
          <w:rStyle w:val="Strong"/>
        </w:rPr>
        <w:t>i</w:t>
      </w:r>
      <w:proofErr w:type="spellEnd"/>
      <w:r w:rsidRPr="00CB4B22">
        <w:rPr>
          <w:rStyle w:val="Strong"/>
        </w:rPr>
        <w:t xml:space="preserve">. </w:t>
      </w:r>
      <w:proofErr w:type="spellStart"/>
      <w:r w:rsidR="006415DD">
        <w:rPr>
          <w:rStyle w:val="Strong"/>
        </w:rPr>
        <w:t>CombReg</w:t>
      </w:r>
      <w:proofErr w:type="spellEnd"/>
      <w:r w:rsidRPr="00CB4B22">
        <w:rPr>
          <w:rStyle w:val="Strong"/>
        </w:rPr>
        <w:t xml:space="preserve"> (sweep-based)</w:t>
      </w:r>
    </w:p>
    <w:p w:rsidR="00DE15E8" w:rsidRPr="00A00957" w:rsidRDefault="00DE15E8" w:rsidP="008C1F29">
      <w:pPr>
        <w:pStyle w:val="NoSpacing"/>
        <w:spacing w:line="300" w:lineRule="auto"/>
      </w:pPr>
    </w:p>
    <w:p w:rsidR="00DE15E8" w:rsidRPr="00A00957" w:rsidRDefault="00DE15E8" w:rsidP="008C1F29">
      <w:pPr>
        <w:pStyle w:val="NoSpacing"/>
        <w:spacing w:line="300" w:lineRule="auto"/>
      </w:pPr>
      <w:r w:rsidRPr="00A00957">
        <w:rPr>
          <w:noProof/>
          <w:lang w:val="en-US"/>
        </w:rPr>
        <w:drawing>
          <wp:inline distT="0" distB="0" distL="0" distR="0">
            <wp:extent cx="5943600" cy="1226142"/>
            <wp:effectExtent l="0" t="0" r="0" b="0"/>
            <wp:docPr id="33"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t="75045"/>
                    <a:stretch/>
                  </pic:blipFill>
                  <pic:spPr bwMode="auto">
                    <a:xfrm>
                      <a:off x="0" y="0"/>
                      <a:ext cx="5948449" cy="1227142"/>
                    </a:xfrm>
                    <a:prstGeom prst="rect">
                      <a:avLst/>
                    </a:prstGeom>
                    <a:noFill/>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p w:rsidR="00DE15E8" w:rsidRPr="00CB4B22" w:rsidRDefault="00DE15E8" w:rsidP="008C1F29">
      <w:pPr>
        <w:pStyle w:val="NoSpacing"/>
        <w:spacing w:line="300" w:lineRule="auto"/>
        <w:rPr>
          <w:rStyle w:val="Strong"/>
        </w:rPr>
      </w:pPr>
      <w:r w:rsidRPr="00CB4B22">
        <w:rPr>
          <w:rStyle w:val="Strong"/>
        </w:rPr>
        <w:t xml:space="preserve">j. </w:t>
      </w:r>
      <w:proofErr w:type="spellStart"/>
      <w:r w:rsidR="006415DD">
        <w:rPr>
          <w:rStyle w:val="Strong"/>
        </w:rPr>
        <w:t>FewAlt</w:t>
      </w:r>
      <w:proofErr w:type="spellEnd"/>
      <w:r w:rsidRPr="00CB4B22">
        <w:rPr>
          <w:rStyle w:val="Strong"/>
        </w:rPr>
        <w:t xml:space="preserve"> (farthest distance)</w:t>
      </w:r>
      <w:r w:rsidRPr="00CB4B22">
        <w:rPr>
          <w:rStyle w:val="Strong"/>
        </w:rPr>
        <w:tab/>
      </w:r>
      <w:r w:rsidRPr="00CB4B22">
        <w:rPr>
          <w:rStyle w:val="Strong"/>
        </w:rPr>
        <w:tab/>
      </w:r>
      <w:r w:rsidR="00A00957" w:rsidRPr="00CB4B22">
        <w:rPr>
          <w:rStyle w:val="Strong"/>
        </w:rPr>
        <w:t xml:space="preserve">     </w:t>
      </w:r>
      <w:r w:rsidR="00CB4B22">
        <w:rPr>
          <w:rStyle w:val="Strong"/>
        </w:rPr>
        <w:t xml:space="preserve">k. </w:t>
      </w:r>
      <w:proofErr w:type="spellStart"/>
      <w:r w:rsidR="006415DD">
        <w:rPr>
          <w:rStyle w:val="Strong"/>
        </w:rPr>
        <w:t>FewAlt</w:t>
      </w:r>
      <w:proofErr w:type="spellEnd"/>
      <w:r w:rsidR="00CB4B22">
        <w:rPr>
          <w:rStyle w:val="Strong"/>
        </w:rPr>
        <w:t xml:space="preserve"> (</w:t>
      </w:r>
      <w:proofErr w:type="spellStart"/>
      <w:r w:rsidR="00F44705">
        <w:rPr>
          <w:rStyle w:val="Strong"/>
        </w:rPr>
        <w:t>VirSeeds</w:t>
      </w:r>
      <w:proofErr w:type="spellEnd"/>
      <w:r w:rsidR="00CB4B22">
        <w:rPr>
          <w:rStyle w:val="Strong"/>
        </w:rPr>
        <w:t>)</w:t>
      </w:r>
      <w:r w:rsidR="00CB4B22">
        <w:rPr>
          <w:rStyle w:val="Strong"/>
        </w:rPr>
        <w:tab/>
      </w:r>
      <w:r w:rsidRPr="00CB4B22">
        <w:rPr>
          <w:rStyle w:val="Strong"/>
        </w:rPr>
        <w:tab/>
      </w:r>
      <w:r w:rsidR="00CB4B22">
        <w:rPr>
          <w:rStyle w:val="Strong"/>
        </w:rPr>
        <w:t xml:space="preserve">         </w:t>
      </w:r>
      <w:r w:rsidR="00A00957" w:rsidRPr="00CB4B22">
        <w:rPr>
          <w:rStyle w:val="Strong"/>
        </w:rPr>
        <w:t xml:space="preserve">  </w:t>
      </w:r>
      <w:r w:rsidRPr="00CB4B22">
        <w:rPr>
          <w:rStyle w:val="Strong"/>
        </w:rPr>
        <w:t xml:space="preserve">l. </w:t>
      </w:r>
      <w:proofErr w:type="spellStart"/>
      <w:r w:rsidR="006415DD">
        <w:rPr>
          <w:rStyle w:val="Strong"/>
        </w:rPr>
        <w:t>FewAlt</w:t>
      </w:r>
      <w:proofErr w:type="spellEnd"/>
      <w:r w:rsidRPr="00CB4B22">
        <w:rPr>
          <w:rStyle w:val="Strong"/>
        </w:rPr>
        <w:t xml:space="preserve"> (sweep-based)</w:t>
      </w:r>
    </w:p>
    <w:p w:rsidR="00DE15E8" w:rsidRPr="00A00957" w:rsidRDefault="00DE15E8" w:rsidP="008C1F29">
      <w:pPr>
        <w:pStyle w:val="NoSpacing"/>
        <w:spacing w:line="300" w:lineRule="auto"/>
      </w:pPr>
    </w:p>
    <w:p w:rsidR="00DE15E8" w:rsidRPr="00A00957" w:rsidRDefault="00DE15E8" w:rsidP="008C1F29">
      <w:pPr>
        <w:pStyle w:val="NoSpacing"/>
        <w:spacing w:line="300" w:lineRule="auto"/>
      </w:pPr>
    </w:p>
    <w:p w:rsidR="00A505CE" w:rsidRPr="00A00957" w:rsidRDefault="00A505CE" w:rsidP="004D18C2">
      <w:pPr>
        <w:pStyle w:val="NoSpacing"/>
      </w:pPr>
    </w:p>
    <w:sectPr w:rsidR="00A505CE" w:rsidRPr="00A00957" w:rsidSect="00F02AD3">
      <w:footerReference w:type="default" r:id="rId44"/>
      <w:pgSz w:w="12240" w:h="15840"/>
      <w:pgMar w:top="1440" w:right="1440" w:bottom="1276"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412C" w:rsidRDefault="00A5412C" w:rsidP="008C2785">
      <w:r>
        <w:separator/>
      </w:r>
    </w:p>
  </w:endnote>
  <w:endnote w:type="continuationSeparator" w:id="0">
    <w:p w:rsidR="00A5412C" w:rsidRDefault="00A5412C" w:rsidP="008C278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mbria Math">
    <w:panose1 w:val="02040503050406030204"/>
    <w:charset w:val="00"/>
    <w:family w:val="roman"/>
    <w:pitch w:val="variable"/>
    <w:sig w:usb0="A00002EF" w:usb1="420020E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61866430"/>
      <w:docPartObj>
        <w:docPartGallery w:val="Page Numbers (Bottom of Page)"/>
        <w:docPartUnique/>
      </w:docPartObj>
    </w:sdtPr>
    <w:sdtEndPr>
      <w:rPr>
        <w:noProof/>
      </w:rPr>
    </w:sdtEndPr>
    <w:sdtContent>
      <w:p w:rsidR="00552A7B" w:rsidRDefault="00552A7B">
        <w:pPr>
          <w:pStyle w:val="Footer"/>
          <w:jc w:val="right"/>
        </w:pPr>
        <w:fldSimple w:instr=" PAGE   \* MERGEFORMAT ">
          <w:r w:rsidR="00A67FF6">
            <w:rPr>
              <w:noProof/>
            </w:rPr>
            <w:t>2</w:t>
          </w:r>
        </w:fldSimple>
      </w:p>
    </w:sdtContent>
  </w:sdt>
  <w:p w:rsidR="00552A7B" w:rsidRDefault="00552A7B" w:rsidP="008C278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412C" w:rsidRDefault="00A5412C" w:rsidP="008C2785">
      <w:r>
        <w:separator/>
      </w:r>
    </w:p>
  </w:footnote>
  <w:footnote w:type="continuationSeparator" w:id="0">
    <w:p w:rsidR="00A5412C" w:rsidRDefault="00A5412C" w:rsidP="008C278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8712C"/>
    <w:multiLevelType w:val="hybridMultilevel"/>
    <w:tmpl w:val="AEB03F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16B0EC3"/>
    <w:multiLevelType w:val="hybridMultilevel"/>
    <w:tmpl w:val="2258D4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1DE18E9"/>
    <w:multiLevelType w:val="hybridMultilevel"/>
    <w:tmpl w:val="D07E06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F067B4"/>
    <w:multiLevelType w:val="hybridMultilevel"/>
    <w:tmpl w:val="86D0588E"/>
    <w:lvl w:ilvl="0" w:tplc="983A69C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B147441"/>
    <w:multiLevelType w:val="hybridMultilevel"/>
    <w:tmpl w:val="5AF006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C215C6B"/>
    <w:multiLevelType w:val="hybridMultilevel"/>
    <w:tmpl w:val="2920221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25032346"/>
    <w:multiLevelType w:val="hybridMultilevel"/>
    <w:tmpl w:val="FE4438D0"/>
    <w:lvl w:ilvl="0" w:tplc="BD3E65BA">
      <w:start w:val="1000"/>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2922409A"/>
    <w:multiLevelType w:val="hybridMultilevel"/>
    <w:tmpl w:val="48FC471A"/>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2A3A24BF"/>
    <w:multiLevelType w:val="hybridMultilevel"/>
    <w:tmpl w:val="D38EA4A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2B34138C"/>
    <w:multiLevelType w:val="hybridMultilevel"/>
    <w:tmpl w:val="00AC334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F05FBF"/>
    <w:multiLevelType w:val="hybridMultilevel"/>
    <w:tmpl w:val="5C7C6B04"/>
    <w:lvl w:ilvl="0" w:tplc="5ADC448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AE17A18"/>
    <w:multiLevelType w:val="hybridMultilevel"/>
    <w:tmpl w:val="7D0A56D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40400E54"/>
    <w:multiLevelType w:val="hybridMultilevel"/>
    <w:tmpl w:val="B73ADFEA"/>
    <w:lvl w:ilvl="0" w:tplc="0413000F">
      <w:start w:val="1"/>
      <w:numFmt w:val="decimal"/>
      <w:lvlText w:val="%1."/>
      <w:lvlJc w:val="left"/>
      <w:pPr>
        <w:ind w:left="720" w:hanging="360"/>
      </w:pPr>
      <w:rPr>
        <w:rFonts w:hint="default"/>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nsid w:val="41FA445B"/>
    <w:multiLevelType w:val="hybridMultilevel"/>
    <w:tmpl w:val="5450F0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483310B3"/>
    <w:multiLevelType w:val="hybridMultilevel"/>
    <w:tmpl w:val="C95A0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D661592"/>
    <w:multiLevelType w:val="hybridMultilevel"/>
    <w:tmpl w:val="1AEC2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1C66AFB"/>
    <w:multiLevelType w:val="hybridMultilevel"/>
    <w:tmpl w:val="5CD27E72"/>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575A5CC6"/>
    <w:multiLevelType w:val="hybridMultilevel"/>
    <w:tmpl w:val="A762D6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5CF0404B"/>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9">
    <w:nsid w:val="60974945"/>
    <w:multiLevelType w:val="hybridMultilevel"/>
    <w:tmpl w:val="4E58D65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66563A52"/>
    <w:multiLevelType w:val="hybridMultilevel"/>
    <w:tmpl w:val="380A250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746473B0"/>
    <w:multiLevelType w:val="hybridMultilevel"/>
    <w:tmpl w:val="0152FF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7D6B4C54"/>
    <w:multiLevelType w:val="hybridMultilevel"/>
    <w:tmpl w:val="125243C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9"/>
  </w:num>
  <w:num w:numId="3">
    <w:abstractNumId w:val="10"/>
  </w:num>
  <w:num w:numId="4">
    <w:abstractNumId w:val="0"/>
  </w:num>
  <w:num w:numId="5">
    <w:abstractNumId w:val="22"/>
  </w:num>
  <w:num w:numId="6">
    <w:abstractNumId w:val="1"/>
  </w:num>
  <w:num w:numId="7">
    <w:abstractNumId w:val="15"/>
  </w:num>
  <w:num w:numId="8">
    <w:abstractNumId w:val="20"/>
  </w:num>
  <w:num w:numId="9">
    <w:abstractNumId w:val="6"/>
  </w:num>
  <w:num w:numId="10">
    <w:abstractNumId w:val="14"/>
  </w:num>
  <w:num w:numId="11">
    <w:abstractNumId w:val="3"/>
  </w:num>
  <w:num w:numId="12">
    <w:abstractNumId w:val="4"/>
  </w:num>
  <w:num w:numId="13">
    <w:abstractNumId w:val="5"/>
  </w:num>
  <w:num w:numId="14">
    <w:abstractNumId w:val="16"/>
  </w:num>
  <w:num w:numId="15">
    <w:abstractNumId w:val="8"/>
  </w:num>
  <w:num w:numId="16">
    <w:abstractNumId w:val="17"/>
  </w:num>
  <w:num w:numId="17">
    <w:abstractNumId w:val="13"/>
  </w:num>
  <w:num w:numId="18">
    <w:abstractNumId w:val="19"/>
  </w:num>
  <w:num w:numId="19">
    <w:abstractNumId w:val="11"/>
  </w:num>
  <w:num w:numId="20">
    <w:abstractNumId w:val="2"/>
  </w:num>
  <w:num w:numId="21">
    <w:abstractNumId w:val="21"/>
  </w:num>
  <w:num w:numId="22">
    <w:abstractNumId w:val="7"/>
  </w:num>
  <w:num w:numId="23">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1"/>
  <w:activeWritingStyle w:appName="MSWord" w:lang="en-US" w:vendorID="64" w:dllVersion="131078" w:nlCheck="1" w:checkStyle="0"/>
  <w:activeWritingStyle w:appName="MSWord" w:lang="en-GB" w:vendorID="64" w:dllVersion="131078" w:nlCheck="1" w:checkStyle="1"/>
  <w:proofState w:spelling="clean" w:grammar="clean"/>
  <w:defaultTabStop w:val="720"/>
  <w:hyphenationZone w:val="425"/>
  <w:characterSpacingControl w:val="doNotCompress"/>
  <w:footnotePr>
    <w:footnote w:id="-1"/>
    <w:footnote w:id="0"/>
  </w:footnotePr>
  <w:endnotePr>
    <w:endnote w:id="-1"/>
    <w:endnote w:id="0"/>
  </w:endnotePr>
  <w:compat/>
  <w:rsids>
    <w:rsidRoot w:val="00342C42"/>
    <w:rsid w:val="00003473"/>
    <w:rsid w:val="00006BB6"/>
    <w:rsid w:val="00015948"/>
    <w:rsid w:val="00020942"/>
    <w:rsid w:val="0002378F"/>
    <w:rsid w:val="000315E7"/>
    <w:rsid w:val="000337CE"/>
    <w:rsid w:val="00036C63"/>
    <w:rsid w:val="000421F9"/>
    <w:rsid w:val="000453DC"/>
    <w:rsid w:val="00047B73"/>
    <w:rsid w:val="00050657"/>
    <w:rsid w:val="00054F55"/>
    <w:rsid w:val="00056169"/>
    <w:rsid w:val="000609FA"/>
    <w:rsid w:val="00061FEC"/>
    <w:rsid w:val="000627CD"/>
    <w:rsid w:val="00066B32"/>
    <w:rsid w:val="00066D8D"/>
    <w:rsid w:val="000704F2"/>
    <w:rsid w:val="00080E00"/>
    <w:rsid w:val="000811A3"/>
    <w:rsid w:val="00082E75"/>
    <w:rsid w:val="0009524C"/>
    <w:rsid w:val="00096D2C"/>
    <w:rsid w:val="00097CDC"/>
    <w:rsid w:val="000A5D38"/>
    <w:rsid w:val="000A7DDC"/>
    <w:rsid w:val="000B12D0"/>
    <w:rsid w:val="000B3150"/>
    <w:rsid w:val="000B77E7"/>
    <w:rsid w:val="000B7B28"/>
    <w:rsid w:val="000C19E8"/>
    <w:rsid w:val="000C30E7"/>
    <w:rsid w:val="000C4593"/>
    <w:rsid w:val="000C76E0"/>
    <w:rsid w:val="000C7A19"/>
    <w:rsid w:val="000D5B91"/>
    <w:rsid w:val="000D6CB2"/>
    <w:rsid w:val="000E07E0"/>
    <w:rsid w:val="000E25B1"/>
    <w:rsid w:val="000E38A2"/>
    <w:rsid w:val="000E6C0D"/>
    <w:rsid w:val="000E783B"/>
    <w:rsid w:val="000F1361"/>
    <w:rsid w:val="000F183D"/>
    <w:rsid w:val="000F339B"/>
    <w:rsid w:val="000F3DF4"/>
    <w:rsid w:val="000F40D4"/>
    <w:rsid w:val="001008DA"/>
    <w:rsid w:val="00102066"/>
    <w:rsid w:val="001033B7"/>
    <w:rsid w:val="0010349C"/>
    <w:rsid w:val="00104453"/>
    <w:rsid w:val="00104C04"/>
    <w:rsid w:val="00105896"/>
    <w:rsid w:val="00105EE8"/>
    <w:rsid w:val="00110F5C"/>
    <w:rsid w:val="00117B16"/>
    <w:rsid w:val="00120EB6"/>
    <w:rsid w:val="00122678"/>
    <w:rsid w:val="0012271E"/>
    <w:rsid w:val="001230EA"/>
    <w:rsid w:val="00124139"/>
    <w:rsid w:val="001245E6"/>
    <w:rsid w:val="00124BF1"/>
    <w:rsid w:val="00125C91"/>
    <w:rsid w:val="00131852"/>
    <w:rsid w:val="001324A9"/>
    <w:rsid w:val="00140C53"/>
    <w:rsid w:val="00141CDB"/>
    <w:rsid w:val="00142009"/>
    <w:rsid w:val="00142A18"/>
    <w:rsid w:val="00143C23"/>
    <w:rsid w:val="00145198"/>
    <w:rsid w:val="00145B44"/>
    <w:rsid w:val="0014718E"/>
    <w:rsid w:val="00153A56"/>
    <w:rsid w:val="00155975"/>
    <w:rsid w:val="00157973"/>
    <w:rsid w:val="00160739"/>
    <w:rsid w:val="00161FB5"/>
    <w:rsid w:val="0016541F"/>
    <w:rsid w:val="00166985"/>
    <w:rsid w:val="001749E8"/>
    <w:rsid w:val="001816AD"/>
    <w:rsid w:val="00184CEC"/>
    <w:rsid w:val="001919F3"/>
    <w:rsid w:val="0019372A"/>
    <w:rsid w:val="00196128"/>
    <w:rsid w:val="001A3166"/>
    <w:rsid w:val="001B5800"/>
    <w:rsid w:val="001C646F"/>
    <w:rsid w:val="001C6E29"/>
    <w:rsid w:val="001C7276"/>
    <w:rsid w:val="001D0418"/>
    <w:rsid w:val="001D4D24"/>
    <w:rsid w:val="001E37F4"/>
    <w:rsid w:val="001E7B8C"/>
    <w:rsid w:val="001F04D7"/>
    <w:rsid w:val="001F3347"/>
    <w:rsid w:val="001F66B0"/>
    <w:rsid w:val="0020103D"/>
    <w:rsid w:val="002031C6"/>
    <w:rsid w:val="00203468"/>
    <w:rsid w:val="00203913"/>
    <w:rsid w:val="00207AAC"/>
    <w:rsid w:val="00210937"/>
    <w:rsid w:val="0021388F"/>
    <w:rsid w:val="00216F57"/>
    <w:rsid w:val="002233F9"/>
    <w:rsid w:val="00225BE5"/>
    <w:rsid w:val="00226D18"/>
    <w:rsid w:val="00227C3A"/>
    <w:rsid w:val="00230852"/>
    <w:rsid w:val="002361C9"/>
    <w:rsid w:val="0023719E"/>
    <w:rsid w:val="00240D4B"/>
    <w:rsid w:val="002448F6"/>
    <w:rsid w:val="002455BD"/>
    <w:rsid w:val="00246834"/>
    <w:rsid w:val="002519A9"/>
    <w:rsid w:val="00252AF7"/>
    <w:rsid w:val="00257DF8"/>
    <w:rsid w:val="00261988"/>
    <w:rsid w:val="00261EA3"/>
    <w:rsid w:val="00261F31"/>
    <w:rsid w:val="00263403"/>
    <w:rsid w:val="002654D0"/>
    <w:rsid w:val="00270FA5"/>
    <w:rsid w:val="00271542"/>
    <w:rsid w:val="00273519"/>
    <w:rsid w:val="002746B7"/>
    <w:rsid w:val="00275559"/>
    <w:rsid w:val="00275B70"/>
    <w:rsid w:val="00282744"/>
    <w:rsid w:val="00284475"/>
    <w:rsid w:val="00284DEE"/>
    <w:rsid w:val="002855C9"/>
    <w:rsid w:val="002936BD"/>
    <w:rsid w:val="00293BC0"/>
    <w:rsid w:val="0029563A"/>
    <w:rsid w:val="002A0496"/>
    <w:rsid w:val="002A2723"/>
    <w:rsid w:val="002A315D"/>
    <w:rsid w:val="002A4C56"/>
    <w:rsid w:val="002A55F3"/>
    <w:rsid w:val="002A76DD"/>
    <w:rsid w:val="002C1114"/>
    <w:rsid w:val="002C1AA7"/>
    <w:rsid w:val="002C2A4D"/>
    <w:rsid w:val="002C670D"/>
    <w:rsid w:val="002D00FF"/>
    <w:rsid w:val="002D50D8"/>
    <w:rsid w:val="002E0A43"/>
    <w:rsid w:val="002E1DA3"/>
    <w:rsid w:val="002E3828"/>
    <w:rsid w:val="002F2B25"/>
    <w:rsid w:val="002F5087"/>
    <w:rsid w:val="002F7BD1"/>
    <w:rsid w:val="0030191A"/>
    <w:rsid w:val="00301A11"/>
    <w:rsid w:val="00305FBB"/>
    <w:rsid w:val="003075F7"/>
    <w:rsid w:val="0030783A"/>
    <w:rsid w:val="00310619"/>
    <w:rsid w:val="00310EB8"/>
    <w:rsid w:val="00312B22"/>
    <w:rsid w:val="00312E4C"/>
    <w:rsid w:val="00316165"/>
    <w:rsid w:val="00317112"/>
    <w:rsid w:val="00317C14"/>
    <w:rsid w:val="0032213A"/>
    <w:rsid w:val="00323DD2"/>
    <w:rsid w:val="00325816"/>
    <w:rsid w:val="00325EE0"/>
    <w:rsid w:val="003306EB"/>
    <w:rsid w:val="00333D65"/>
    <w:rsid w:val="00337F31"/>
    <w:rsid w:val="00340E35"/>
    <w:rsid w:val="00341C4D"/>
    <w:rsid w:val="00342C42"/>
    <w:rsid w:val="00342DC7"/>
    <w:rsid w:val="003514F2"/>
    <w:rsid w:val="0035187D"/>
    <w:rsid w:val="00354F67"/>
    <w:rsid w:val="003567B0"/>
    <w:rsid w:val="003616B7"/>
    <w:rsid w:val="00363426"/>
    <w:rsid w:val="003655C3"/>
    <w:rsid w:val="003675C9"/>
    <w:rsid w:val="00370163"/>
    <w:rsid w:val="00371D2B"/>
    <w:rsid w:val="00374B33"/>
    <w:rsid w:val="00375163"/>
    <w:rsid w:val="0038076C"/>
    <w:rsid w:val="00381011"/>
    <w:rsid w:val="00381B28"/>
    <w:rsid w:val="00381DC3"/>
    <w:rsid w:val="00381FD6"/>
    <w:rsid w:val="003865B6"/>
    <w:rsid w:val="00386FBB"/>
    <w:rsid w:val="003904AE"/>
    <w:rsid w:val="00393D57"/>
    <w:rsid w:val="003962BB"/>
    <w:rsid w:val="003A090D"/>
    <w:rsid w:val="003A327A"/>
    <w:rsid w:val="003A66CD"/>
    <w:rsid w:val="003A74CB"/>
    <w:rsid w:val="003B3FE4"/>
    <w:rsid w:val="003B400F"/>
    <w:rsid w:val="003B416F"/>
    <w:rsid w:val="003B451D"/>
    <w:rsid w:val="003B472E"/>
    <w:rsid w:val="003B48E5"/>
    <w:rsid w:val="003B6609"/>
    <w:rsid w:val="003C2341"/>
    <w:rsid w:val="003C5116"/>
    <w:rsid w:val="003C7103"/>
    <w:rsid w:val="003D303B"/>
    <w:rsid w:val="003E00E8"/>
    <w:rsid w:val="003E1FD6"/>
    <w:rsid w:val="003E25E9"/>
    <w:rsid w:val="003E2A91"/>
    <w:rsid w:val="003E5D60"/>
    <w:rsid w:val="003F0CD2"/>
    <w:rsid w:val="003F13CB"/>
    <w:rsid w:val="003F4BD6"/>
    <w:rsid w:val="003F737C"/>
    <w:rsid w:val="00401492"/>
    <w:rsid w:val="0040669D"/>
    <w:rsid w:val="00406991"/>
    <w:rsid w:val="00411B36"/>
    <w:rsid w:val="00413413"/>
    <w:rsid w:val="00413A1B"/>
    <w:rsid w:val="00414424"/>
    <w:rsid w:val="004149AE"/>
    <w:rsid w:val="004171BD"/>
    <w:rsid w:val="004218D6"/>
    <w:rsid w:val="00430751"/>
    <w:rsid w:val="00434147"/>
    <w:rsid w:val="004371AD"/>
    <w:rsid w:val="0044223D"/>
    <w:rsid w:val="004426CE"/>
    <w:rsid w:val="00442E73"/>
    <w:rsid w:val="00444924"/>
    <w:rsid w:val="00445922"/>
    <w:rsid w:val="0044681A"/>
    <w:rsid w:val="00447685"/>
    <w:rsid w:val="00447B02"/>
    <w:rsid w:val="00452292"/>
    <w:rsid w:val="00461B1E"/>
    <w:rsid w:val="004702BB"/>
    <w:rsid w:val="004702FE"/>
    <w:rsid w:val="0047039A"/>
    <w:rsid w:val="004730E5"/>
    <w:rsid w:val="00474D93"/>
    <w:rsid w:val="004770E1"/>
    <w:rsid w:val="00482678"/>
    <w:rsid w:val="00482A9E"/>
    <w:rsid w:val="00482EA1"/>
    <w:rsid w:val="00483601"/>
    <w:rsid w:val="00485D08"/>
    <w:rsid w:val="004935BE"/>
    <w:rsid w:val="004958DB"/>
    <w:rsid w:val="00496721"/>
    <w:rsid w:val="004A0012"/>
    <w:rsid w:val="004A1AE1"/>
    <w:rsid w:val="004A5195"/>
    <w:rsid w:val="004A5F54"/>
    <w:rsid w:val="004B458A"/>
    <w:rsid w:val="004B47B4"/>
    <w:rsid w:val="004C1A0A"/>
    <w:rsid w:val="004C3AA8"/>
    <w:rsid w:val="004C3FD8"/>
    <w:rsid w:val="004C4536"/>
    <w:rsid w:val="004D18C2"/>
    <w:rsid w:val="004E2E78"/>
    <w:rsid w:val="004E5190"/>
    <w:rsid w:val="004E5954"/>
    <w:rsid w:val="004F3DF1"/>
    <w:rsid w:val="00502A67"/>
    <w:rsid w:val="0050640F"/>
    <w:rsid w:val="00510590"/>
    <w:rsid w:val="00512DE5"/>
    <w:rsid w:val="00521F05"/>
    <w:rsid w:val="005223EE"/>
    <w:rsid w:val="00522B7B"/>
    <w:rsid w:val="005236C6"/>
    <w:rsid w:val="00523743"/>
    <w:rsid w:val="00524F5A"/>
    <w:rsid w:val="005306FF"/>
    <w:rsid w:val="00533A66"/>
    <w:rsid w:val="0053409E"/>
    <w:rsid w:val="00536E18"/>
    <w:rsid w:val="00542625"/>
    <w:rsid w:val="005432FF"/>
    <w:rsid w:val="0054756F"/>
    <w:rsid w:val="00552A7B"/>
    <w:rsid w:val="00552F40"/>
    <w:rsid w:val="00553E2A"/>
    <w:rsid w:val="00561035"/>
    <w:rsid w:val="00561CB3"/>
    <w:rsid w:val="005643C6"/>
    <w:rsid w:val="00564DFC"/>
    <w:rsid w:val="00570A82"/>
    <w:rsid w:val="005716A8"/>
    <w:rsid w:val="00580499"/>
    <w:rsid w:val="005810E6"/>
    <w:rsid w:val="00581AB8"/>
    <w:rsid w:val="00581D43"/>
    <w:rsid w:val="00582107"/>
    <w:rsid w:val="0058466B"/>
    <w:rsid w:val="00584FFE"/>
    <w:rsid w:val="00587279"/>
    <w:rsid w:val="005900F4"/>
    <w:rsid w:val="00590C9E"/>
    <w:rsid w:val="00591825"/>
    <w:rsid w:val="005949B2"/>
    <w:rsid w:val="005961A0"/>
    <w:rsid w:val="00596A6D"/>
    <w:rsid w:val="005A1388"/>
    <w:rsid w:val="005A13E5"/>
    <w:rsid w:val="005A17C7"/>
    <w:rsid w:val="005A1901"/>
    <w:rsid w:val="005A19C0"/>
    <w:rsid w:val="005A24DF"/>
    <w:rsid w:val="005A2994"/>
    <w:rsid w:val="005A5865"/>
    <w:rsid w:val="005B080C"/>
    <w:rsid w:val="005B1208"/>
    <w:rsid w:val="005B1801"/>
    <w:rsid w:val="005B2E1F"/>
    <w:rsid w:val="005B4BE1"/>
    <w:rsid w:val="005B6FCB"/>
    <w:rsid w:val="005B7F08"/>
    <w:rsid w:val="005C0739"/>
    <w:rsid w:val="005C1128"/>
    <w:rsid w:val="005C2ACA"/>
    <w:rsid w:val="005C3586"/>
    <w:rsid w:val="005C5C8B"/>
    <w:rsid w:val="005C5F6D"/>
    <w:rsid w:val="005C7CD0"/>
    <w:rsid w:val="005D0FFA"/>
    <w:rsid w:val="005D1617"/>
    <w:rsid w:val="005D395A"/>
    <w:rsid w:val="005D6FC8"/>
    <w:rsid w:val="005E2B1C"/>
    <w:rsid w:val="005E5C86"/>
    <w:rsid w:val="005E7296"/>
    <w:rsid w:val="005F081B"/>
    <w:rsid w:val="005F0D11"/>
    <w:rsid w:val="005F0F9F"/>
    <w:rsid w:val="005F21CD"/>
    <w:rsid w:val="005F2BF4"/>
    <w:rsid w:val="005F3300"/>
    <w:rsid w:val="005F40D3"/>
    <w:rsid w:val="005F6391"/>
    <w:rsid w:val="005F6C12"/>
    <w:rsid w:val="005F6D83"/>
    <w:rsid w:val="005F7E93"/>
    <w:rsid w:val="00605EFC"/>
    <w:rsid w:val="006063DE"/>
    <w:rsid w:val="00614822"/>
    <w:rsid w:val="00615C0B"/>
    <w:rsid w:val="00615C30"/>
    <w:rsid w:val="00617FB3"/>
    <w:rsid w:val="00620321"/>
    <w:rsid w:val="00624222"/>
    <w:rsid w:val="006271FC"/>
    <w:rsid w:val="00627A1D"/>
    <w:rsid w:val="006308E2"/>
    <w:rsid w:val="006316E5"/>
    <w:rsid w:val="00636D42"/>
    <w:rsid w:val="00637F13"/>
    <w:rsid w:val="006415DD"/>
    <w:rsid w:val="006425D4"/>
    <w:rsid w:val="00642C7F"/>
    <w:rsid w:val="006471BA"/>
    <w:rsid w:val="006505EC"/>
    <w:rsid w:val="00653ACD"/>
    <w:rsid w:val="00655321"/>
    <w:rsid w:val="00655A61"/>
    <w:rsid w:val="00661919"/>
    <w:rsid w:val="00664EE5"/>
    <w:rsid w:val="00664FFF"/>
    <w:rsid w:val="00665CA0"/>
    <w:rsid w:val="00671966"/>
    <w:rsid w:val="00671B10"/>
    <w:rsid w:val="0067242E"/>
    <w:rsid w:val="00673F60"/>
    <w:rsid w:val="00674D34"/>
    <w:rsid w:val="0068097F"/>
    <w:rsid w:val="006829B0"/>
    <w:rsid w:val="00684FD1"/>
    <w:rsid w:val="006864FB"/>
    <w:rsid w:val="00691C20"/>
    <w:rsid w:val="00692C81"/>
    <w:rsid w:val="0069373F"/>
    <w:rsid w:val="006974BC"/>
    <w:rsid w:val="006A1423"/>
    <w:rsid w:val="006A37BB"/>
    <w:rsid w:val="006B0DEB"/>
    <w:rsid w:val="006B2A12"/>
    <w:rsid w:val="006B3264"/>
    <w:rsid w:val="006B7550"/>
    <w:rsid w:val="006C5D63"/>
    <w:rsid w:val="006C752E"/>
    <w:rsid w:val="006C7FF9"/>
    <w:rsid w:val="006D1AC4"/>
    <w:rsid w:val="006D1FCB"/>
    <w:rsid w:val="006D3A1E"/>
    <w:rsid w:val="006D4967"/>
    <w:rsid w:val="006D6CBA"/>
    <w:rsid w:val="006D7790"/>
    <w:rsid w:val="006E0ADD"/>
    <w:rsid w:val="006E2AAA"/>
    <w:rsid w:val="006E69D1"/>
    <w:rsid w:val="006E7115"/>
    <w:rsid w:val="006F047C"/>
    <w:rsid w:val="006F383E"/>
    <w:rsid w:val="006F492D"/>
    <w:rsid w:val="006F5508"/>
    <w:rsid w:val="006F6112"/>
    <w:rsid w:val="007013B2"/>
    <w:rsid w:val="007028AB"/>
    <w:rsid w:val="00703DFF"/>
    <w:rsid w:val="00703FBB"/>
    <w:rsid w:val="00704450"/>
    <w:rsid w:val="007044C2"/>
    <w:rsid w:val="00717617"/>
    <w:rsid w:val="0071792F"/>
    <w:rsid w:val="007261E3"/>
    <w:rsid w:val="007278FE"/>
    <w:rsid w:val="007310D2"/>
    <w:rsid w:val="00736973"/>
    <w:rsid w:val="00737641"/>
    <w:rsid w:val="00742CE8"/>
    <w:rsid w:val="007504DD"/>
    <w:rsid w:val="007512BD"/>
    <w:rsid w:val="0075244D"/>
    <w:rsid w:val="00752635"/>
    <w:rsid w:val="00756D3F"/>
    <w:rsid w:val="0076477E"/>
    <w:rsid w:val="00765371"/>
    <w:rsid w:val="007662CE"/>
    <w:rsid w:val="00773357"/>
    <w:rsid w:val="00776758"/>
    <w:rsid w:val="00780A5D"/>
    <w:rsid w:val="0078127B"/>
    <w:rsid w:val="007826E4"/>
    <w:rsid w:val="0078388E"/>
    <w:rsid w:val="00783AAC"/>
    <w:rsid w:val="0078491C"/>
    <w:rsid w:val="0078641D"/>
    <w:rsid w:val="007909B0"/>
    <w:rsid w:val="00794768"/>
    <w:rsid w:val="00794C0B"/>
    <w:rsid w:val="00795438"/>
    <w:rsid w:val="007973EE"/>
    <w:rsid w:val="007979C9"/>
    <w:rsid w:val="007A23A1"/>
    <w:rsid w:val="007A4E33"/>
    <w:rsid w:val="007A642E"/>
    <w:rsid w:val="007B2E4D"/>
    <w:rsid w:val="007B3240"/>
    <w:rsid w:val="007B5706"/>
    <w:rsid w:val="007B746C"/>
    <w:rsid w:val="007C0482"/>
    <w:rsid w:val="007C4FD5"/>
    <w:rsid w:val="007C7525"/>
    <w:rsid w:val="007C756A"/>
    <w:rsid w:val="007D0356"/>
    <w:rsid w:val="007D4386"/>
    <w:rsid w:val="007D4CE2"/>
    <w:rsid w:val="007E086A"/>
    <w:rsid w:val="007E182F"/>
    <w:rsid w:val="007E4799"/>
    <w:rsid w:val="007F3595"/>
    <w:rsid w:val="007F3D8C"/>
    <w:rsid w:val="007F4866"/>
    <w:rsid w:val="007F6509"/>
    <w:rsid w:val="007F6BA3"/>
    <w:rsid w:val="00802015"/>
    <w:rsid w:val="00802902"/>
    <w:rsid w:val="00803F0C"/>
    <w:rsid w:val="0080461A"/>
    <w:rsid w:val="008101D9"/>
    <w:rsid w:val="008163B2"/>
    <w:rsid w:val="00820335"/>
    <w:rsid w:val="008223D4"/>
    <w:rsid w:val="00824D3B"/>
    <w:rsid w:val="008306D2"/>
    <w:rsid w:val="0083207C"/>
    <w:rsid w:val="00833C82"/>
    <w:rsid w:val="00844C09"/>
    <w:rsid w:val="008522BB"/>
    <w:rsid w:val="00853E6D"/>
    <w:rsid w:val="00854E6A"/>
    <w:rsid w:val="00857314"/>
    <w:rsid w:val="00857704"/>
    <w:rsid w:val="0086211D"/>
    <w:rsid w:val="008628CB"/>
    <w:rsid w:val="0086698B"/>
    <w:rsid w:val="0087163C"/>
    <w:rsid w:val="0087283C"/>
    <w:rsid w:val="008756E5"/>
    <w:rsid w:val="00880E67"/>
    <w:rsid w:val="00881592"/>
    <w:rsid w:val="008913B5"/>
    <w:rsid w:val="00896976"/>
    <w:rsid w:val="008A003C"/>
    <w:rsid w:val="008A42A5"/>
    <w:rsid w:val="008A5512"/>
    <w:rsid w:val="008B18D1"/>
    <w:rsid w:val="008B2307"/>
    <w:rsid w:val="008B5A99"/>
    <w:rsid w:val="008B7010"/>
    <w:rsid w:val="008C1F29"/>
    <w:rsid w:val="008C2785"/>
    <w:rsid w:val="008C473A"/>
    <w:rsid w:val="008C4D1A"/>
    <w:rsid w:val="008C4F0C"/>
    <w:rsid w:val="008C6A10"/>
    <w:rsid w:val="008E760C"/>
    <w:rsid w:val="008F0D42"/>
    <w:rsid w:val="008F1558"/>
    <w:rsid w:val="008F15D5"/>
    <w:rsid w:val="008F1FF3"/>
    <w:rsid w:val="008F2E31"/>
    <w:rsid w:val="008F3F2D"/>
    <w:rsid w:val="008F6397"/>
    <w:rsid w:val="008F64C3"/>
    <w:rsid w:val="00901694"/>
    <w:rsid w:val="0090218F"/>
    <w:rsid w:val="00903F5B"/>
    <w:rsid w:val="00904FE7"/>
    <w:rsid w:val="00905263"/>
    <w:rsid w:val="00905276"/>
    <w:rsid w:val="009055D1"/>
    <w:rsid w:val="00907391"/>
    <w:rsid w:val="00910663"/>
    <w:rsid w:val="00912DF3"/>
    <w:rsid w:val="009138C2"/>
    <w:rsid w:val="00914AFA"/>
    <w:rsid w:val="009163B3"/>
    <w:rsid w:val="00916A1A"/>
    <w:rsid w:val="00920D81"/>
    <w:rsid w:val="00925096"/>
    <w:rsid w:val="009300A7"/>
    <w:rsid w:val="00930FC4"/>
    <w:rsid w:val="00933476"/>
    <w:rsid w:val="00936F00"/>
    <w:rsid w:val="00940933"/>
    <w:rsid w:val="00943526"/>
    <w:rsid w:val="0094452A"/>
    <w:rsid w:val="009464DB"/>
    <w:rsid w:val="009467E6"/>
    <w:rsid w:val="00951EA5"/>
    <w:rsid w:val="00952A24"/>
    <w:rsid w:val="009574E1"/>
    <w:rsid w:val="00957787"/>
    <w:rsid w:val="0096022C"/>
    <w:rsid w:val="009605C2"/>
    <w:rsid w:val="00961595"/>
    <w:rsid w:val="00962A7F"/>
    <w:rsid w:val="00963250"/>
    <w:rsid w:val="009659B6"/>
    <w:rsid w:val="0096697D"/>
    <w:rsid w:val="00966C5D"/>
    <w:rsid w:val="009672F9"/>
    <w:rsid w:val="0096734B"/>
    <w:rsid w:val="00967F00"/>
    <w:rsid w:val="00974CDD"/>
    <w:rsid w:val="00976730"/>
    <w:rsid w:val="0098000F"/>
    <w:rsid w:val="00980B4B"/>
    <w:rsid w:val="00981C88"/>
    <w:rsid w:val="0098612D"/>
    <w:rsid w:val="00991AF8"/>
    <w:rsid w:val="0099306B"/>
    <w:rsid w:val="00993AAD"/>
    <w:rsid w:val="00993ECE"/>
    <w:rsid w:val="00996C01"/>
    <w:rsid w:val="009A0DC0"/>
    <w:rsid w:val="009A110C"/>
    <w:rsid w:val="009A2725"/>
    <w:rsid w:val="009B1C5C"/>
    <w:rsid w:val="009B2A5E"/>
    <w:rsid w:val="009B2FC7"/>
    <w:rsid w:val="009B3360"/>
    <w:rsid w:val="009B7978"/>
    <w:rsid w:val="009B7A85"/>
    <w:rsid w:val="009B7D20"/>
    <w:rsid w:val="009C6ABA"/>
    <w:rsid w:val="009C7092"/>
    <w:rsid w:val="009D05DB"/>
    <w:rsid w:val="009D23CC"/>
    <w:rsid w:val="009D7F5D"/>
    <w:rsid w:val="009E1513"/>
    <w:rsid w:val="009E15E1"/>
    <w:rsid w:val="009E3901"/>
    <w:rsid w:val="009F4B4F"/>
    <w:rsid w:val="009F681F"/>
    <w:rsid w:val="00A00957"/>
    <w:rsid w:val="00A01B7A"/>
    <w:rsid w:val="00A05BFD"/>
    <w:rsid w:val="00A05FAB"/>
    <w:rsid w:val="00A06F52"/>
    <w:rsid w:val="00A1030D"/>
    <w:rsid w:val="00A126E5"/>
    <w:rsid w:val="00A12B0A"/>
    <w:rsid w:val="00A12CC2"/>
    <w:rsid w:val="00A13462"/>
    <w:rsid w:val="00A1474C"/>
    <w:rsid w:val="00A27FB0"/>
    <w:rsid w:val="00A32A99"/>
    <w:rsid w:val="00A35188"/>
    <w:rsid w:val="00A3564A"/>
    <w:rsid w:val="00A35C80"/>
    <w:rsid w:val="00A365D7"/>
    <w:rsid w:val="00A40641"/>
    <w:rsid w:val="00A413D4"/>
    <w:rsid w:val="00A41709"/>
    <w:rsid w:val="00A41759"/>
    <w:rsid w:val="00A45F87"/>
    <w:rsid w:val="00A477C2"/>
    <w:rsid w:val="00A505CE"/>
    <w:rsid w:val="00A513B2"/>
    <w:rsid w:val="00A53212"/>
    <w:rsid w:val="00A5412C"/>
    <w:rsid w:val="00A551D8"/>
    <w:rsid w:val="00A578B4"/>
    <w:rsid w:val="00A63115"/>
    <w:rsid w:val="00A632EF"/>
    <w:rsid w:val="00A67785"/>
    <w:rsid w:val="00A67FF6"/>
    <w:rsid w:val="00A742DC"/>
    <w:rsid w:val="00A84611"/>
    <w:rsid w:val="00A910F2"/>
    <w:rsid w:val="00A91BE4"/>
    <w:rsid w:val="00A9295F"/>
    <w:rsid w:val="00A93C0B"/>
    <w:rsid w:val="00A94249"/>
    <w:rsid w:val="00A97F8A"/>
    <w:rsid w:val="00AB0FD2"/>
    <w:rsid w:val="00AB434E"/>
    <w:rsid w:val="00AB79C7"/>
    <w:rsid w:val="00AC5242"/>
    <w:rsid w:val="00AC6EFE"/>
    <w:rsid w:val="00AC7DC3"/>
    <w:rsid w:val="00AD321F"/>
    <w:rsid w:val="00AE368A"/>
    <w:rsid w:val="00AE59F0"/>
    <w:rsid w:val="00AE7BF0"/>
    <w:rsid w:val="00AF41CA"/>
    <w:rsid w:val="00B0016B"/>
    <w:rsid w:val="00B0301B"/>
    <w:rsid w:val="00B0607B"/>
    <w:rsid w:val="00B06592"/>
    <w:rsid w:val="00B12BE6"/>
    <w:rsid w:val="00B13A07"/>
    <w:rsid w:val="00B150A0"/>
    <w:rsid w:val="00B16283"/>
    <w:rsid w:val="00B214F6"/>
    <w:rsid w:val="00B217CC"/>
    <w:rsid w:val="00B21C77"/>
    <w:rsid w:val="00B300D4"/>
    <w:rsid w:val="00B308BF"/>
    <w:rsid w:val="00B3358D"/>
    <w:rsid w:val="00B37D43"/>
    <w:rsid w:val="00B40227"/>
    <w:rsid w:val="00B44CB0"/>
    <w:rsid w:val="00B4515D"/>
    <w:rsid w:val="00B46C35"/>
    <w:rsid w:val="00B47B0E"/>
    <w:rsid w:val="00B50E31"/>
    <w:rsid w:val="00B5645C"/>
    <w:rsid w:val="00B632E6"/>
    <w:rsid w:val="00B63648"/>
    <w:rsid w:val="00B663B1"/>
    <w:rsid w:val="00B66F57"/>
    <w:rsid w:val="00B67172"/>
    <w:rsid w:val="00B67334"/>
    <w:rsid w:val="00B71395"/>
    <w:rsid w:val="00B74929"/>
    <w:rsid w:val="00B76599"/>
    <w:rsid w:val="00B774EC"/>
    <w:rsid w:val="00B8016F"/>
    <w:rsid w:val="00B82EF4"/>
    <w:rsid w:val="00B8593C"/>
    <w:rsid w:val="00B90E85"/>
    <w:rsid w:val="00B93119"/>
    <w:rsid w:val="00B95ECE"/>
    <w:rsid w:val="00B9639D"/>
    <w:rsid w:val="00B97430"/>
    <w:rsid w:val="00BA0C93"/>
    <w:rsid w:val="00BA193F"/>
    <w:rsid w:val="00BA4909"/>
    <w:rsid w:val="00BA72E6"/>
    <w:rsid w:val="00BB240C"/>
    <w:rsid w:val="00BB4233"/>
    <w:rsid w:val="00BB59D6"/>
    <w:rsid w:val="00BB5DB3"/>
    <w:rsid w:val="00BB6A6F"/>
    <w:rsid w:val="00BB6ECB"/>
    <w:rsid w:val="00BC17F3"/>
    <w:rsid w:val="00BC4896"/>
    <w:rsid w:val="00BD0625"/>
    <w:rsid w:val="00BD0CD3"/>
    <w:rsid w:val="00BD4268"/>
    <w:rsid w:val="00BD51A7"/>
    <w:rsid w:val="00BD7C19"/>
    <w:rsid w:val="00BE36CB"/>
    <w:rsid w:val="00BE55D5"/>
    <w:rsid w:val="00BF04C9"/>
    <w:rsid w:val="00BF08A4"/>
    <w:rsid w:val="00BF1152"/>
    <w:rsid w:val="00BF6B5B"/>
    <w:rsid w:val="00C00740"/>
    <w:rsid w:val="00C0580C"/>
    <w:rsid w:val="00C067DC"/>
    <w:rsid w:val="00C156F8"/>
    <w:rsid w:val="00C15EC5"/>
    <w:rsid w:val="00C2604F"/>
    <w:rsid w:val="00C269F4"/>
    <w:rsid w:val="00C26A2C"/>
    <w:rsid w:val="00C27682"/>
    <w:rsid w:val="00C3334D"/>
    <w:rsid w:val="00C33905"/>
    <w:rsid w:val="00C339E3"/>
    <w:rsid w:val="00C36B21"/>
    <w:rsid w:val="00C41531"/>
    <w:rsid w:val="00C41A89"/>
    <w:rsid w:val="00C464AA"/>
    <w:rsid w:val="00C47480"/>
    <w:rsid w:val="00C52A15"/>
    <w:rsid w:val="00C535CE"/>
    <w:rsid w:val="00C6304F"/>
    <w:rsid w:val="00C63446"/>
    <w:rsid w:val="00C64E86"/>
    <w:rsid w:val="00C72069"/>
    <w:rsid w:val="00C72855"/>
    <w:rsid w:val="00C748CD"/>
    <w:rsid w:val="00C75DD0"/>
    <w:rsid w:val="00C76AE5"/>
    <w:rsid w:val="00C822D5"/>
    <w:rsid w:val="00C831CD"/>
    <w:rsid w:val="00C84BE3"/>
    <w:rsid w:val="00C90C34"/>
    <w:rsid w:val="00C925CA"/>
    <w:rsid w:val="00C93B6C"/>
    <w:rsid w:val="00C975AE"/>
    <w:rsid w:val="00CA261C"/>
    <w:rsid w:val="00CA33BA"/>
    <w:rsid w:val="00CA650F"/>
    <w:rsid w:val="00CA6D19"/>
    <w:rsid w:val="00CA7B9D"/>
    <w:rsid w:val="00CB3EFC"/>
    <w:rsid w:val="00CB4B22"/>
    <w:rsid w:val="00CB7492"/>
    <w:rsid w:val="00CB77DB"/>
    <w:rsid w:val="00CB7DC6"/>
    <w:rsid w:val="00CC39BD"/>
    <w:rsid w:val="00CC52FE"/>
    <w:rsid w:val="00CD198E"/>
    <w:rsid w:val="00CD1CD7"/>
    <w:rsid w:val="00CD2305"/>
    <w:rsid w:val="00CD7527"/>
    <w:rsid w:val="00CE59D3"/>
    <w:rsid w:val="00CF080E"/>
    <w:rsid w:val="00CF23BE"/>
    <w:rsid w:val="00CF2989"/>
    <w:rsid w:val="00CF544B"/>
    <w:rsid w:val="00CF689D"/>
    <w:rsid w:val="00CF77A8"/>
    <w:rsid w:val="00D02995"/>
    <w:rsid w:val="00D06DD6"/>
    <w:rsid w:val="00D10272"/>
    <w:rsid w:val="00D1210A"/>
    <w:rsid w:val="00D1378D"/>
    <w:rsid w:val="00D2444B"/>
    <w:rsid w:val="00D26354"/>
    <w:rsid w:val="00D3139A"/>
    <w:rsid w:val="00D33A68"/>
    <w:rsid w:val="00D34E6D"/>
    <w:rsid w:val="00D35DC4"/>
    <w:rsid w:val="00D41C77"/>
    <w:rsid w:val="00D432B2"/>
    <w:rsid w:val="00D4426D"/>
    <w:rsid w:val="00D47481"/>
    <w:rsid w:val="00D511A9"/>
    <w:rsid w:val="00D536A9"/>
    <w:rsid w:val="00D63B77"/>
    <w:rsid w:val="00D65637"/>
    <w:rsid w:val="00D65D73"/>
    <w:rsid w:val="00D67D72"/>
    <w:rsid w:val="00D71D60"/>
    <w:rsid w:val="00D734CD"/>
    <w:rsid w:val="00D75347"/>
    <w:rsid w:val="00D80A4C"/>
    <w:rsid w:val="00D9104C"/>
    <w:rsid w:val="00D94064"/>
    <w:rsid w:val="00D95027"/>
    <w:rsid w:val="00D967E3"/>
    <w:rsid w:val="00DA02DC"/>
    <w:rsid w:val="00DA0848"/>
    <w:rsid w:val="00DA1F46"/>
    <w:rsid w:val="00DA5D84"/>
    <w:rsid w:val="00DB00AA"/>
    <w:rsid w:val="00DB1406"/>
    <w:rsid w:val="00DB23BA"/>
    <w:rsid w:val="00DB270B"/>
    <w:rsid w:val="00DB3E19"/>
    <w:rsid w:val="00DB66BF"/>
    <w:rsid w:val="00DC0B46"/>
    <w:rsid w:val="00DC0DC2"/>
    <w:rsid w:val="00DC44AB"/>
    <w:rsid w:val="00DC5DF4"/>
    <w:rsid w:val="00DC76C9"/>
    <w:rsid w:val="00DD0380"/>
    <w:rsid w:val="00DD1949"/>
    <w:rsid w:val="00DD5450"/>
    <w:rsid w:val="00DE10E0"/>
    <w:rsid w:val="00DE15E8"/>
    <w:rsid w:val="00DE2E4A"/>
    <w:rsid w:val="00DE4EC9"/>
    <w:rsid w:val="00DE57F2"/>
    <w:rsid w:val="00DE65D2"/>
    <w:rsid w:val="00DF422E"/>
    <w:rsid w:val="00DF470E"/>
    <w:rsid w:val="00DF68DC"/>
    <w:rsid w:val="00E01956"/>
    <w:rsid w:val="00E045C5"/>
    <w:rsid w:val="00E056D1"/>
    <w:rsid w:val="00E11894"/>
    <w:rsid w:val="00E11B22"/>
    <w:rsid w:val="00E136D2"/>
    <w:rsid w:val="00E14DD8"/>
    <w:rsid w:val="00E26944"/>
    <w:rsid w:val="00E26CC4"/>
    <w:rsid w:val="00E27D18"/>
    <w:rsid w:val="00E3085B"/>
    <w:rsid w:val="00E34FEA"/>
    <w:rsid w:val="00E43078"/>
    <w:rsid w:val="00E433B3"/>
    <w:rsid w:val="00E465F7"/>
    <w:rsid w:val="00E51112"/>
    <w:rsid w:val="00E53CED"/>
    <w:rsid w:val="00E53E9D"/>
    <w:rsid w:val="00E55487"/>
    <w:rsid w:val="00E601CB"/>
    <w:rsid w:val="00E62C0F"/>
    <w:rsid w:val="00E63314"/>
    <w:rsid w:val="00E648E6"/>
    <w:rsid w:val="00E67EE2"/>
    <w:rsid w:val="00E70A96"/>
    <w:rsid w:val="00E716DA"/>
    <w:rsid w:val="00E7188B"/>
    <w:rsid w:val="00E71BF4"/>
    <w:rsid w:val="00E760E0"/>
    <w:rsid w:val="00E87A33"/>
    <w:rsid w:val="00E91235"/>
    <w:rsid w:val="00E93024"/>
    <w:rsid w:val="00E93083"/>
    <w:rsid w:val="00E944ED"/>
    <w:rsid w:val="00E949DD"/>
    <w:rsid w:val="00EA43B5"/>
    <w:rsid w:val="00EA442B"/>
    <w:rsid w:val="00EB1A33"/>
    <w:rsid w:val="00EB2020"/>
    <w:rsid w:val="00EB2250"/>
    <w:rsid w:val="00EB3D4B"/>
    <w:rsid w:val="00EB4A75"/>
    <w:rsid w:val="00EC30E8"/>
    <w:rsid w:val="00ED146B"/>
    <w:rsid w:val="00ED248B"/>
    <w:rsid w:val="00ED24FC"/>
    <w:rsid w:val="00ED3039"/>
    <w:rsid w:val="00ED4151"/>
    <w:rsid w:val="00ED7D13"/>
    <w:rsid w:val="00EE0AE0"/>
    <w:rsid w:val="00EE2FC8"/>
    <w:rsid w:val="00EE6D3F"/>
    <w:rsid w:val="00EF5A54"/>
    <w:rsid w:val="00EF60E2"/>
    <w:rsid w:val="00EF7AE7"/>
    <w:rsid w:val="00F02AD3"/>
    <w:rsid w:val="00F02DAF"/>
    <w:rsid w:val="00F04070"/>
    <w:rsid w:val="00F07E24"/>
    <w:rsid w:val="00F07E52"/>
    <w:rsid w:val="00F11746"/>
    <w:rsid w:val="00F22F1D"/>
    <w:rsid w:val="00F32799"/>
    <w:rsid w:val="00F421A0"/>
    <w:rsid w:val="00F44705"/>
    <w:rsid w:val="00F511E0"/>
    <w:rsid w:val="00F52A64"/>
    <w:rsid w:val="00F52E9C"/>
    <w:rsid w:val="00F53260"/>
    <w:rsid w:val="00F53873"/>
    <w:rsid w:val="00F54D9B"/>
    <w:rsid w:val="00F57801"/>
    <w:rsid w:val="00F579F9"/>
    <w:rsid w:val="00F57EFE"/>
    <w:rsid w:val="00F61224"/>
    <w:rsid w:val="00F62726"/>
    <w:rsid w:val="00F6352A"/>
    <w:rsid w:val="00F64FC5"/>
    <w:rsid w:val="00F72EAE"/>
    <w:rsid w:val="00F7300A"/>
    <w:rsid w:val="00F80535"/>
    <w:rsid w:val="00F80743"/>
    <w:rsid w:val="00F81C3E"/>
    <w:rsid w:val="00F81FC3"/>
    <w:rsid w:val="00F8535F"/>
    <w:rsid w:val="00F85590"/>
    <w:rsid w:val="00F861B5"/>
    <w:rsid w:val="00F876C4"/>
    <w:rsid w:val="00F9104D"/>
    <w:rsid w:val="00F95D0B"/>
    <w:rsid w:val="00F95F39"/>
    <w:rsid w:val="00FA14C5"/>
    <w:rsid w:val="00FA14D9"/>
    <w:rsid w:val="00FA4610"/>
    <w:rsid w:val="00FA6BC5"/>
    <w:rsid w:val="00FB536B"/>
    <w:rsid w:val="00FB555D"/>
    <w:rsid w:val="00FC2785"/>
    <w:rsid w:val="00FC2E40"/>
    <w:rsid w:val="00FC57B6"/>
    <w:rsid w:val="00FC5F1C"/>
    <w:rsid w:val="00FC5FB3"/>
    <w:rsid w:val="00FD1B4E"/>
    <w:rsid w:val="00FE0B59"/>
    <w:rsid w:val="00FE11C1"/>
    <w:rsid w:val="00FF3CDA"/>
    <w:rsid w:val="00FF5105"/>
    <w:rsid w:val="00FF5EC0"/>
    <w:rsid w:val="00FF7884"/>
    <w:rsid w:val="00FF7C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fillcolor="none [3212]" strokecolor="none [3212]"/>
    </o:shapedefaults>
    <o:shapelayout v:ext="edit">
      <o:idmap v:ext="edit" data="1"/>
      <o:rules v:ext="edit">
        <o:r id="V:Rule1" type="connector" idref="#AutoShape 525"/>
        <o:r id="V:Rule2" type="connector" idref="#AutoShape 526"/>
        <o:r id="V:Rule3" type="connector" idref="#AutoShape 527"/>
        <o:r id="V:Rule4" type="connector" idref="#AutoShape 528"/>
        <o:r id="V:Rule5" type="connector" idref="#AutoShape 529"/>
        <o:r id="V:Rule6" type="connector" idref="#AutoShape 530"/>
        <o:r id="V:Rule7" type="connector" idref="#AutoShape 531"/>
        <o:r id="V:Rule8" type="connector" idref="#AutoShape 532"/>
        <o:r id="V:Rule9" type="connector" idref="#AutoShape 534"/>
        <o:r id="V:Rule10" type="connector" idref="#AutoShape 537"/>
        <o:r id="V:Rule11" type="connector" idref="#AutoShape 502"/>
        <o:r id="V:Rule12" type="connector" idref="#AutoShape 490"/>
        <o:r id="V:Rule13" type="connector" idref="#AutoShape 491"/>
        <o:r id="V:Rule14" type="connector" idref="#AutoShape 492"/>
        <o:r id="V:Rule15" type="connector" idref="#AutoShape 493"/>
        <o:r id="V:Rule16" type="connector" idref="#AutoShape 494"/>
        <o:r id="V:Rule17" type="connector" idref="#AutoShape 495"/>
        <o:r id="V:Rule18" type="connector" idref="#AutoShape 496"/>
        <o:r id="V:Rule19" type="connector" idref="#AutoShape 497"/>
        <o:r id="V:Rule20" type="connector" idref="#AutoShape 498"/>
        <o:r id="V:Rule21" type="connector" idref="#AutoShape 499"/>
        <o:r id="V:Rule22" type="connector" idref="#AutoShape 500"/>
        <o:r id="V:Rule23" type="connector" idref="#AutoShape 501"/>
        <o:r id="V:Rule24" type="connector" idref="#AutoShape 503"/>
        <o:r id="V:Rule25" type="connector" idref="#AutoShape 504"/>
        <o:r id="V:Rule26" type="connector" idref="#AutoShape 505"/>
        <o:r id="V:Rule27" type="connector" idref="#AutoShape 506"/>
        <o:r id="V:Rule28" type="connector" idref="#AutoShape 508"/>
        <o:r id="V:Rule29" type="connector" idref="#AutoShape 509"/>
        <o:r id="V:Rule30" type="connector" idref="#AutoShape 449"/>
        <o:r id="V:Rule31" type="connector" idref="#AutoShape 450"/>
        <o:r id="V:Rule32" type="connector" idref="#AutoShape 451"/>
        <o:r id="V:Rule33" type="connector" idref="#AutoShape 452"/>
        <o:r id="V:Rule34" type="connector" idref="#AutoShape 453"/>
        <o:r id="V:Rule35" type="connector" idref="#AutoShape 454"/>
        <o:r id="V:Rule36" type="connector" idref="#AutoShape 455"/>
        <o:r id="V:Rule37" type="connector" idref="#AutoShape 456"/>
        <o:r id="V:Rule38" type="connector" idref="#AutoShape 457"/>
        <o:r id="V:Rule39" type="connector" idref="#AutoShape 458"/>
        <o:r id="V:Rule40" type="connector" idref="#AutoShape 460"/>
        <o:r id="V:Rule41" type="connector" idref="#AutoShape 461"/>
        <o:r id="V:Rule42" type="connector" idref="#AutoShape 462"/>
        <o:r id="V:Rule43" type="connector" idref="#AutoShape 463"/>
        <o:r id="V:Rule44" type="connector" idref="#AutoShape 465"/>
        <o:r id="V:Rule45" type="connector" idref="#AutoShape 467"/>
        <o:r id="V:Rule46" type="connector" idref="#AutoShape 474"/>
        <o:r id="V:Rule47" type="connector" idref="#AutoShape 459"/>
        <o:r id="V:Rule48" type="connector" idref="#AutoShape 582"/>
        <o:r id="V:Rule49" type="connector" idref="#AutoShape 594"/>
        <o:r id="V:Rule50" type="connector" idref="#AutoShape 595"/>
        <o:r id="V:Rule51" type="connector" idref="#AutoShape 596"/>
        <o:r id="V:Rule52" type="connector" idref="#AutoShape 597"/>
        <o:r id="V:Rule53" type="connector" idref="#AutoShape 598"/>
        <o:r id="V:Rule54" type="connector" idref="#AutoShape 599"/>
        <o:r id="V:Rule55" type="connector" idref="#AutoShape 600"/>
        <o:r id="V:Rule56" type="connector" idref="#AutoShape 601"/>
        <o:r id="V:Rule57" type="connector" idref="#AutoShape 602"/>
        <o:r id="V:Rule58" type="connector" idref="#AutoShape 603"/>
        <o:r id="V:Rule59" type="connector" idref="#AutoShape 605"/>
        <o:r id="V:Rule60" type="connector" idref="#AutoShape 608"/>
        <o:r id="V:Rule61" type="connector" idref="#AutoShape 610"/>
        <o:r id="V:Rule62" type="connector" idref="#AutoShape 611"/>
        <o:r id="V:Rule63" type="connector" idref="#AutoShape 61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785"/>
    <w:pPr>
      <w:spacing w:after="0" w:line="240" w:lineRule="auto"/>
    </w:pPr>
    <w:rPr>
      <w:lang w:val="nl-NL"/>
    </w:rPr>
  </w:style>
  <w:style w:type="paragraph" w:styleId="Heading1">
    <w:name w:val="heading 1"/>
    <w:basedOn w:val="Normal"/>
    <w:next w:val="Normal"/>
    <w:link w:val="Heading1Char"/>
    <w:uiPriority w:val="9"/>
    <w:qFormat/>
    <w:rsid w:val="005F081B"/>
    <w:pPr>
      <w:keepNext/>
      <w:keepLines/>
      <w:spacing w:before="480"/>
      <w:jc w:val="both"/>
      <w:outlineLvl w:val="0"/>
    </w:pPr>
    <w:rPr>
      <w:rFonts w:ascii="Garamond" w:eastAsiaTheme="majorEastAsia" w:hAnsi="Garamond" w:cstheme="majorBidi"/>
      <w:b/>
      <w:bCs/>
      <w:color w:val="365F91" w:themeColor="accent1" w:themeShade="BF"/>
      <w:sz w:val="28"/>
      <w:szCs w:val="28"/>
      <w:lang w:val="en-GB"/>
    </w:rPr>
  </w:style>
  <w:style w:type="paragraph" w:styleId="Heading2">
    <w:name w:val="heading 2"/>
    <w:basedOn w:val="Normal"/>
    <w:next w:val="Normal"/>
    <w:link w:val="Heading2Char"/>
    <w:uiPriority w:val="9"/>
    <w:unhideWhenUsed/>
    <w:qFormat/>
    <w:rsid w:val="005F081B"/>
    <w:pPr>
      <w:keepNext/>
      <w:keepLines/>
      <w:spacing w:before="200"/>
      <w:jc w:val="both"/>
      <w:outlineLvl w:val="1"/>
    </w:pPr>
    <w:rPr>
      <w:rFonts w:ascii="Garamond" w:eastAsiaTheme="majorEastAsia" w:hAnsi="Garamond" w:cstheme="majorBidi"/>
      <w:b/>
      <w:bCs/>
      <w:color w:val="4F81BD" w:themeColor="accent1"/>
      <w:szCs w:val="26"/>
      <w:lang w:val="en-GB"/>
    </w:rPr>
  </w:style>
  <w:style w:type="paragraph" w:styleId="Heading3">
    <w:name w:val="heading 3"/>
    <w:basedOn w:val="Normal"/>
    <w:next w:val="Normal"/>
    <w:link w:val="Heading3Char"/>
    <w:uiPriority w:val="9"/>
    <w:unhideWhenUsed/>
    <w:qFormat/>
    <w:rsid w:val="005F081B"/>
    <w:pPr>
      <w:keepNext/>
      <w:keepLines/>
      <w:spacing w:before="200"/>
      <w:jc w:val="both"/>
      <w:outlineLvl w:val="2"/>
    </w:pPr>
    <w:rPr>
      <w:rFonts w:ascii="Garamond" w:eastAsiaTheme="majorEastAsia" w:hAnsi="Garamond" w:cstheme="majorBidi"/>
      <w:bCs/>
      <w:color w:val="4F81BD" w:themeColor="accent1"/>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18C2"/>
    <w:pPr>
      <w:spacing w:after="0" w:line="240" w:lineRule="auto"/>
      <w:jc w:val="both"/>
    </w:pPr>
    <w:rPr>
      <w:rFonts w:ascii="Garamond" w:hAnsi="Garamond"/>
      <w:lang w:val="en-GB"/>
    </w:rPr>
  </w:style>
  <w:style w:type="character" w:customStyle="1" w:styleId="Heading2Char">
    <w:name w:val="Heading 2 Char"/>
    <w:basedOn w:val="DefaultParagraphFont"/>
    <w:link w:val="Heading2"/>
    <w:uiPriority w:val="9"/>
    <w:rsid w:val="005F081B"/>
    <w:rPr>
      <w:rFonts w:ascii="Garamond" w:eastAsiaTheme="majorEastAsia" w:hAnsi="Garamond" w:cstheme="majorBidi"/>
      <w:b/>
      <w:bCs/>
      <w:color w:val="4F81BD" w:themeColor="accent1"/>
      <w:szCs w:val="26"/>
      <w:lang w:val="en-GB"/>
    </w:rPr>
  </w:style>
  <w:style w:type="character" w:customStyle="1" w:styleId="Heading1Char">
    <w:name w:val="Heading 1 Char"/>
    <w:basedOn w:val="DefaultParagraphFont"/>
    <w:link w:val="Heading1"/>
    <w:uiPriority w:val="9"/>
    <w:rsid w:val="005F081B"/>
    <w:rPr>
      <w:rFonts w:ascii="Garamond" w:eastAsiaTheme="majorEastAsia" w:hAnsi="Garamond" w:cstheme="majorBidi"/>
      <w:b/>
      <w:bCs/>
      <w:color w:val="365F91" w:themeColor="accent1" w:themeShade="BF"/>
      <w:sz w:val="28"/>
      <w:szCs w:val="28"/>
      <w:lang w:val="en-GB"/>
    </w:rPr>
  </w:style>
  <w:style w:type="paragraph" w:styleId="BalloonText">
    <w:name w:val="Balloon Text"/>
    <w:basedOn w:val="Normal"/>
    <w:link w:val="BalloonTextChar"/>
    <w:uiPriority w:val="99"/>
    <w:semiHidden/>
    <w:unhideWhenUsed/>
    <w:rsid w:val="006316E5"/>
    <w:rPr>
      <w:rFonts w:ascii="Tahoma" w:hAnsi="Tahoma" w:cs="Tahoma"/>
      <w:sz w:val="16"/>
      <w:szCs w:val="16"/>
    </w:rPr>
  </w:style>
  <w:style w:type="character" w:customStyle="1" w:styleId="BalloonTextChar">
    <w:name w:val="Balloon Text Char"/>
    <w:basedOn w:val="DefaultParagraphFont"/>
    <w:link w:val="BalloonText"/>
    <w:uiPriority w:val="99"/>
    <w:semiHidden/>
    <w:rsid w:val="006316E5"/>
    <w:rPr>
      <w:rFonts w:ascii="Tahoma" w:hAnsi="Tahoma" w:cs="Tahoma"/>
      <w:sz w:val="16"/>
      <w:szCs w:val="16"/>
    </w:rPr>
  </w:style>
  <w:style w:type="table" w:styleId="TableGrid">
    <w:name w:val="Table Grid"/>
    <w:basedOn w:val="TableNormal"/>
    <w:uiPriority w:val="59"/>
    <w:rsid w:val="00A578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578B4"/>
    <w:pPr>
      <w:ind w:left="720"/>
      <w:contextualSpacing/>
    </w:pPr>
  </w:style>
  <w:style w:type="paragraph" w:styleId="Caption">
    <w:name w:val="caption"/>
    <w:basedOn w:val="Normal"/>
    <w:next w:val="Normal"/>
    <w:uiPriority w:val="35"/>
    <w:unhideWhenUsed/>
    <w:qFormat/>
    <w:rsid w:val="00A578B4"/>
    <w:rPr>
      <w:b/>
      <w:bCs/>
      <w:color w:val="4F81BD" w:themeColor="accent1"/>
      <w:sz w:val="18"/>
      <w:szCs w:val="18"/>
    </w:rPr>
  </w:style>
  <w:style w:type="paragraph" w:styleId="TOC1">
    <w:name w:val="toc 1"/>
    <w:basedOn w:val="Normal"/>
    <w:next w:val="Normal"/>
    <w:autoRedefine/>
    <w:uiPriority w:val="39"/>
    <w:unhideWhenUsed/>
    <w:rsid w:val="002936BD"/>
    <w:pPr>
      <w:spacing w:before="120" w:after="120"/>
    </w:pPr>
    <w:rPr>
      <w:rFonts w:cstheme="minorHAnsi"/>
      <w:b/>
      <w:bCs/>
      <w:caps/>
      <w:sz w:val="20"/>
      <w:szCs w:val="20"/>
    </w:rPr>
  </w:style>
  <w:style w:type="paragraph" w:styleId="TOC2">
    <w:name w:val="toc 2"/>
    <w:basedOn w:val="Normal"/>
    <w:next w:val="Normal"/>
    <w:autoRedefine/>
    <w:uiPriority w:val="39"/>
    <w:unhideWhenUsed/>
    <w:rsid w:val="002936BD"/>
    <w:pPr>
      <w:ind w:left="220"/>
    </w:pPr>
    <w:rPr>
      <w:rFonts w:cstheme="minorHAnsi"/>
      <w:smallCaps/>
      <w:sz w:val="20"/>
      <w:szCs w:val="20"/>
    </w:rPr>
  </w:style>
  <w:style w:type="paragraph" w:styleId="TOC3">
    <w:name w:val="toc 3"/>
    <w:basedOn w:val="Normal"/>
    <w:next w:val="Normal"/>
    <w:autoRedefine/>
    <w:uiPriority w:val="39"/>
    <w:unhideWhenUsed/>
    <w:rsid w:val="002936BD"/>
    <w:pPr>
      <w:ind w:left="440"/>
    </w:pPr>
    <w:rPr>
      <w:rFonts w:cstheme="minorHAnsi"/>
      <w:i/>
      <w:iCs/>
      <w:sz w:val="20"/>
      <w:szCs w:val="20"/>
    </w:rPr>
  </w:style>
  <w:style w:type="paragraph" w:styleId="TOC4">
    <w:name w:val="toc 4"/>
    <w:basedOn w:val="Normal"/>
    <w:next w:val="Normal"/>
    <w:autoRedefine/>
    <w:uiPriority w:val="39"/>
    <w:unhideWhenUsed/>
    <w:rsid w:val="002936BD"/>
    <w:pPr>
      <w:ind w:left="660"/>
    </w:pPr>
    <w:rPr>
      <w:rFonts w:cstheme="minorHAnsi"/>
      <w:sz w:val="18"/>
      <w:szCs w:val="18"/>
    </w:rPr>
  </w:style>
  <w:style w:type="paragraph" w:styleId="TOC5">
    <w:name w:val="toc 5"/>
    <w:basedOn w:val="Normal"/>
    <w:next w:val="Normal"/>
    <w:autoRedefine/>
    <w:uiPriority w:val="39"/>
    <w:unhideWhenUsed/>
    <w:rsid w:val="002936BD"/>
    <w:pPr>
      <w:ind w:left="880"/>
    </w:pPr>
    <w:rPr>
      <w:rFonts w:cstheme="minorHAnsi"/>
      <w:sz w:val="18"/>
      <w:szCs w:val="18"/>
    </w:rPr>
  </w:style>
  <w:style w:type="paragraph" w:styleId="TOC6">
    <w:name w:val="toc 6"/>
    <w:basedOn w:val="Normal"/>
    <w:next w:val="Normal"/>
    <w:autoRedefine/>
    <w:uiPriority w:val="39"/>
    <w:unhideWhenUsed/>
    <w:rsid w:val="002936BD"/>
    <w:pPr>
      <w:ind w:left="1100"/>
    </w:pPr>
    <w:rPr>
      <w:rFonts w:cstheme="minorHAnsi"/>
      <w:sz w:val="18"/>
      <w:szCs w:val="18"/>
    </w:rPr>
  </w:style>
  <w:style w:type="paragraph" w:styleId="TOC7">
    <w:name w:val="toc 7"/>
    <w:basedOn w:val="Normal"/>
    <w:next w:val="Normal"/>
    <w:autoRedefine/>
    <w:uiPriority w:val="39"/>
    <w:unhideWhenUsed/>
    <w:rsid w:val="002936BD"/>
    <w:pPr>
      <w:ind w:left="1320"/>
    </w:pPr>
    <w:rPr>
      <w:rFonts w:cstheme="minorHAnsi"/>
      <w:sz w:val="18"/>
      <w:szCs w:val="18"/>
    </w:rPr>
  </w:style>
  <w:style w:type="paragraph" w:styleId="TOC8">
    <w:name w:val="toc 8"/>
    <w:basedOn w:val="Normal"/>
    <w:next w:val="Normal"/>
    <w:autoRedefine/>
    <w:uiPriority w:val="39"/>
    <w:unhideWhenUsed/>
    <w:rsid w:val="002936BD"/>
    <w:pPr>
      <w:ind w:left="1540"/>
    </w:pPr>
    <w:rPr>
      <w:rFonts w:cstheme="minorHAnsi"/>
      <w:sz w:val="18"/>
      <w:szCs w:val="18"/>
    </w:rPr>
  </w:style>
  <w:style w:type="paragraph" w:styleId="TOC9">
    <w:name w:val="toc 9"/>
    <w:basedOn w:val="Normal"/>
    <w:next w:val="Normal"/>
    <w:autoRedefine/>
    <w:uiPriority w:val="39"/>
    <w:unhideWhenUsed/>
    <w:rsid w:val="002936BD"/>
    <w:pPr>
      <w:ind w:left="1760"/>
    </w:pPr>
    <w:rPr>
      <w:rFonts w:cstheme="minorHAnsi"/>
      <w:sz w:val="18"/>
      <w:szCs w:val="18"/>
    </w:rPr>
  </w:style>
  <w:style w:type="character" w:styleId="Hyperlink">
    <w:name w:val="Hyperlink"/>
    <w:basedOn w:val="DefaultParagraphFont"/>
    <w:uiPriority w:val="99"/>
    <w:unhideWhenUsed/>
    <w:rsid w:val="002936BD"/>
    <w:rPr>
      <w:color w:val="0000FF" w:themeColor="hyperlink"/>
      <w:u w:val="single"/>
    </w:rPr>
  </w:style>
  <w:style w:type="paragraph" w:styleId="Header">
    <w:name w:val="header"/>
    <w:basedOn w:val="Normal"/>
    <w:link w:val="HeaderChar"/>
    <w:uiPriority w:val="99"/>
    <w:unhideWhenUsed/>
    <w:rsid w:val="003E00E8"/>
    <w:pPr>
      <w:tabs>
        <w:tab w:val="center" w:pos="4536"/>
        <w:tab w:val="right" w:pos="9072"/>
      </w:tabs>
    </w:pPr>
  </w:style>
  <w:style w:type="character" w:customStyle="1" w:styleId="HeaderChar">
    <w:name w:val="Header Char"/>
    <w:basedOn w:val="DefaultParagraphFont"/>
    <w:link w:val="Header"/>
    <w:uiPriority w:val="99"/>
    <w:rsid w:val="003E00E8"/>
  </w:style>
  <w:style w:type="paragraph" w:styleId="Footer">
    <w:name w:val="footer"/>
    <w:basedOn w:val="Normal"/>
    <w:link w:val="FooterChar"/>
    <w:uiPriority w:val="99"/>
    <w:unhideWhenUsed/>
    <w:rsid w:val="003E00E8"/>
    <w:pPr>
      <w:tabs>
        <w:tab w:val="center" w:pos="4536"/>
        <w:tab w:val="right" w:pos="9072"/>
      </w:tabs>
    </w:pPr>
  </w:style>
  <w:style w:type="character" w:customStyle="1" w:styleId="FooterChar">
    <w:name w:val="Footer Char"/>
    <w:basedOn w:val="DefaultParagraphFont"/>
    <w:link w:val="Footer"/>
    <w:uiPriority w:val="99"/>
    <w:rsid w:val="003E00E8"/>
  </w:style>
  <w:style w:type="character" w:styleId="PlaceholderText">
    <w:name w:val="Placeholder Text"/>
    <w:basedOn w:val="DefaultParagraphFont"/>
    <w:uiPriority w:val="99"/>
    <w:semiHidden/>
    <w:rsid w:val="002A55F3"/>
    <w:rPr>
      <w:color w:val="808080"/>
    </w:rPr>
  </w:style>
  <w:style w:type="character" w:customStyle="1" w:styleId="Heading3Char">
    <w:name w:val="Heading 3 Char"/>
    <w:basedOn w:val="DefaultParagraphFont"/>
    <w:link w:val="Heading3"/>
    <w:uiPriority w:val="9"/>
    <w:rsid w:val="005F081B"/>
    <w:rPr>
      <w:rFonts w:ascii="Garamond" w:eastAsiaTheme="majorEastAsia" w:hAnsi="Garamond" w:cstheme="majorBidi"/>
      <w:bCs/>
      <w:color w:val="4F81BD" w:themeColor="accent1"/>
      <w:u w:val="single"/>
      <w:lang w:val="en-GB"/>
    </w:rPr>
  </w:style>
  <w:style w:type="character" w:styleId="CommentReference">
    <w:name w:val="annotation reference"/>
    <w:basedOn w:val="DefaultParagraphFont"/>
    <w:uiPriority w:val="99"/>
    <w:semiHidden/>
    <w:unhideWhenUsed/>
    <w:rsid w:val="00B93119"/>
    <w:rPr>
      <w:sz w:val="16"/>
      <w:szCs w:val="16"/>
    </w:rPr>
  </w:style>
  <w:style w:type="paragraph" w:styleId="CommentText">
    <w:name w:val="annotation text"/>
    <w:basedOn w:val="Normal"/>
    <w:link w:val="CommentTextChar"/>
    <w:uiPriority w:val="99"/>
    <w:semiHidden/>
    <w:unhideWhenUsed/>
    <w:rsid w:val="00B93119"/>
    <w:rPr>
      <w:sz w:val="20"/>
      <w:szCs w:val="20"/>
    </w:rPr>
  </w:style>
  <w:style w:type="character" w:customStyle="1" w:styleId="CommentTextChar">
    <w:name w:val="Comment Text Char"/>
    <w:basedOn w:val="DefaultParagraphFont"/>
    <w:link w:val="CommentText"/>
    <w:uiPriority w:val="99"/>
    <w:semiHidden/>
    <w:rsid w:val="00B93119"/>
    <w:rPr>
      <w:sz w:val="20"/>
      <w:szCs w:val="20"/>
      <w:lang w:val="nl-NL"/>
    </w:rPr>
  </w:style>
  <w:style w:type="paragraph" w:styleId="CommentSubject">
    <w:name w:val="annotation subject"/>
    <w:basedOn w:val="CommentText"/>
    <w:next w:val="CommentText"/>
    <w:link w:val="CommentSubjectChar"/>
    <w:uiPriority w:val="99"/>
    <w:semiHidden/>
    <w:unhideWhenUsed/>
    <w:rsid w:val="00B93119"/>
    <w:rPr>
      <w:b/>
      <w:bCs/>
    </w:rPr>
  </w:style>
  <w:style w:type="character" w:customStyle="1" w:styleId="CommentSubjectChar">
    <w:name w:val="Comment Subject Char"/>
    <w:basedOn w:val="CommentTextChar"/>
    <w:link w:val="CommentSubject"/>
    <w:uiPriority w:val="99"/>
    <w:semiHidden/>
    <w:rsid w:val="00B93119"/>
    <w:rPr>
      <w:b/>
      <w:bCs/>
      <w:sz w:val="20"/>
      <w:szCs w:val="20"/>
      <w:lang w:val="nl-NL"/>
    </w:rPr>
  </w:style>
  <w:style w:type="character" w:styleId="Strong">
    <w:name w:val="Strong"/>
    <w:uiPriority w:val="22"/>
    <w:qFormat/>
    <w:rsid w:val="00CB4B22"/>
    <w:rPr>
      <w:rFonts w:ascii="Garamond" w:hAnsi="Garamond"/>
      <w:b/>
      <w:i w:val="0"/>
      <w:sz w:val="18"/>
    </w:rPr>
  </w:style>
  <w:style w:type="paragraph" w:styleId="Quote">
    <w:name w:val="Quote"/>
    <w:basedOn w:val="Normal"/>
    <w:next w:val="Normal"/>
    <w:link w:val="QuoteChar"/>
    <w:uiPriority w:val="29"/>
    <w:qFormat/>
    <w:rsid w:val="00CB4B22"/>
    <w:rPr>
      <w:i/>
      <w:iCs/>
      <w:color w:val="000000" w:themeColor="text1"/>
    </w:rPr>
  </w:style>
  <w:style w:type="character" w:customStyle="1" w:styleId="QuoteChar">
    <w:name w:val="Quote Char"/>
    <w:basedOn w:val="DefaultParagraphFont"/>
    <w:link w:val="Quote"/>
    <w:uiPriority w:val="29"/>
    <w:rsid w:val="00CB4B22"/>
    <w:rPr>
      <w:i/>
      <w:iCs/>
      <w:color w:val="000000" w:themeColor="text1"/>
      <w:lang w:val="nl-NL"/>
    </w:rPr>
  </w:style>
  <w:style w:type="character" w:styleId="IntenseEmphasis">
    <w:name w:val="Intense Emphasis"/>
    <w:basedOn w:val="DefaultParagraphFont"/>
    <w:uiPriority w:val="21"/>
    <w:qFormat/>
    <w:rsid w:val="00CB4B22"/>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2785"/>
    <w:pPr>
      <w:spacing w:after="0" w:line="240" w:lineRule="auto"/>
    </w:pPr>
    <w:rPr>
      <w:lang w:val="nl-NL"/>
    </w:rPr>
  </w:style>
  <w:style w:type="paragraph" w:styleId="Heading1">
    <w:name w:val="heading 1"/>
    <w:basedOn w:val="Normal"/>
    <w:next w:val="Normal"/>
    <w:link w:val="Heading1Char"/>
    <w:uiPriority w:val="9"/>
    <w:qFormat/>
    <w:rsid w:val="005F081B"/>
    <w:pPr>
      <w:keepNext/>
      <w:keepLines/>
      <w:spacing w:before="480"/>
      <w:jc w:val="both"/>
      <w:outlineLvl w:val="0"/>
    </w:pPr>
    <w:rPr>
      <w:rFonts w:ascii="Garamond" w:eastAsiaTheme="majorEastAsia" w:hAnsi="Garamond" w:cstheme="majorBidi"/>
      <w:b/>
      <w:bCs/>
      <w:color w:val="365F91" w:themeColor="accent1" w:themeShade="BF"/>
      <w:sz w:val="28"/>
      <w:szCs w:val="28"/>
      <w:lang w:val="en-GB"/>
    </w:rPr>
  </w:style>
  <w:style w:type="paragraph" w:styleId="Heading2">
    <w:name w:val="heading 2"/>
    <w:basedOn w:val="Normal"/>
    <w:next w:val="Normal"/>
    <w:link w:val="Heading2Char"/>
    <w:uiPriority w:val="9"/>
    <w:unhideWhenUsed/>
    <w:qFormat/>
    <w:rsid w:val="005F081B"/>
    <w:pPr>
      <w:keepNext/>
      <w:keepLines/>
      <w:spacing w:before="200"/>
      <w:jc w:val="both"/>
      <w:outlineLvl w:val="1"/>
    </w:pPr>
    <w:rPr>
      <w:rFonts w:ascii="Garamond" w:eastAsiaTheme="majorEastAsia" w:hAnsi="Garamond" w:cstheme="majorBidi"/>
      <w:b/>
      <w:bCs/>
      <w:color w:val="4F81BD" w:themeColor="accent1"/>
      <w:szCs w:val="26"/>
      <w:lang w:val="en-GB"/>
    </w:rPr>
  </w:style>
  <w:style w:type="paragraph" w:styleId="Heading3">
    <w:name w:val="heading 3"/>
    <w:basedOn w:val="Normal"/>
    <w:next w:val="Normal"/>
    <w:link w:val="Heading3Char"/>
    <w:uiPriority w:val="9"/>
    <w:unhideWhenUsed/>
    <w:qFormat/>
    <w:rsid w:val="005F081B"/>
    <w:pPr>
      <w:keepNext/>
      <w:keepLines/>
      <w:spacing w:before="200"/>
      <w:jc w:val="both"/>
      <w:outlineLvl w:val="2"/>
    </w:pPr>
    <w:rPr>
      <w:rFonts w:ascii="Garamond" w:eastAsiaTheme="majorEastAsia" w:hAnsi="Garamond" w:cstheme="majorBidi"/>
      <w:bCs/>
      <w:color w:val="4F81BD" w:themeColor="accent1"/>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18C2"/>
    <w:pPr>
      <w:spacing w:after="0" w:line="240" w:lineRule="auto"/>
      <w:jc w:val="both"/>
    </w:pPr>
    <w:rPr>
      <w:rFonts w:ascii="Garamond" w:hAnsi="Garamond"/>
      <w:lang w:val="en-GB"/>
    </w:rPr>
  </w:style>
  <w:style w:type="character" w:customStyle="1" w:styleId="Heading2Char">
    <w:name w:val="Heading 2 Char"/>
    <w:basedOn w:val="DefaultParagraphFont"/>
    <w:link w:val="Heading2"/>
    <w:uiPriority w:val="9"/>
    <w:rsid w:val="005F081B"/>
    <w:rPr>
      <w:rFonts w:ascii="Garamond" w:eastAsiaTheme="majorEastAsia" w:hAnsi="Garamond" w:cstheme="majorBidi"/>
      <w:b/>
      <w:bCs/>
      <w:color w:val="4F81BD" w:themeColor="accent1"/>
      <w:szCs w:val="26"/>
      <w:lang w:val="en-GB"/>
    </w:rPr>
  </w:style>
  <w:style w:type="character" w:customStyle="1" w:styleId="Heading1Char">
    <w:name w:val="Heading 1 Char"/>
    <w:basedOn w:val="DefaultParagraphFont"/>
    <w:link w:val="Heading1"/>
    <w:uiPriority w:val="9"/>
    <w:rsid w:val="005F081B"/>
    <w:rPr>
      <w:rFonts w:ascii="Garamond" w:eastAsiaTheme="majorEastAsia" w:hAnsi="Garamond" w:cstheme="majorBidi"/>
      <w:b/>
      <w:bCs/>
      <w:color w:val="365F91" w:themeColor="accent1" w:themeShade="BF"/>
      <w:sz w:val="28"/>
      <w:szCs w:val="28"/>
      <w:lang w:val="en-GB"/>
    </w:rPr>
  </w:style>
  <w:style w:type="paragraph" w:styleId="BalloonText">
    <w:name w:val="Balloon Text"/>
    <w:basedOn w:val="Normal"/>
    <w:link w:val="BalloonTextChar"/>
    <w:uiPriority w:val="99"/>
    <w:semiHidden/>
    <w:unhideWhenUsed/>
    <w:rsid w:val="006316E5"/>
    <w:rPr>
      <w:rFonts w:ascii="Tahoma" w:hAnsi="Tahoma" w:cs="Tahoma"/>
      <w:sz w:val="16"/>
      <w:szCs w:val="16"/>
    </w:rPr>
  </w:style>
  <w:style w:type="character" w:customStyle="1" w:styleId="BalloonTextChar">
    <w:name w:val="Balloon Text Char"/>
    <w:basedOn w:val="DefaultParagraphFont"/>
    <w:link w:val="BalloonText"/>
    <w:uiPriority w:val="99"/>
    <w:semiHidden/>
    <w:rsid w:val="006316E5"/>
    <w:rPr>
      <w:rFonts w:ascii="Tahoma" w:hAnsi="Tahoma" w:cs="Tahoma"/>
      <w:sz w:val="16"/>
      <w:szCs w:val="16"/>
    </w:rPr>
  </w:style>
  <w:style w:type="table" w:styleId="TableGrid">
    <w:name w:val="Table Grid"/>
    <w:basedOn w:val="TableNormal"/>
    <w:uiPriority w:val="59"/>
    <w:rsid w:val="00A578B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A578B4"/>
    <w:pPr>
      <w:ind w:left="720"/>
      <w:contextualSpacing/>
    </w:pPr>
  </w:style>
  <w:style w:type="paragraph" w:styleId="Caption">
    <w:name w:val="caption"/>
    <w:basedOn w:val="Normal"/>
    <w:next w:val="Normal"/>
    <w:uiPriority w:val="35"/>
    <w:unhideWhenUsed/>
    <w:qFormat/>
    <w:rsid w:val="00A578B4"/>
    <w:rPr>
      <w:b/>
      <w:bCs/>
      <w:color w:val="4F81BD" w:themeColor="accent1"/>
      <w:sz w:val="18"/>
      <w:szCs w:val="18"/>
    </w:rPr>
  </w:style>
  <w:style w:type="paragraph" w:styleId="TOC1">
    <w:name w:val="toc 1"/>
    <w:basedOn w:val="Normal"/>
    <w:next w:val="Normal"/>
    <w:autoRedefine/>
    <w:uiPriority w:val="39"/>
    <w:unhideWhenUsed/>
    <w:rsid w:val="002936BD"/>
    <w:pPr>
      <w:spacing w:before="120" w:after="120"/>
    </w:pPr>
    <w:rPr>
      <w:rFonts w:cstheme="minorHAnsi"/>
      <w:b/>
      <w:bCs/>
      <w:caps/>
      <w:sz w:val="20"/>
      <w:szCs w:val="20"/>
    </w:rPr>
  </w:style>
  <w:style w:type="paragraph" w:styleId="TOC2">
    <w:name w:val="toc 2"/>
    <w:basedOn w:val="Normal"/>
    <w:next w:val="Normal"/>
    <w:autoRedefine/>
    <w:uiPriority w:val="39"/>
    <w:unhideWhenUsed/>
    <w:rsid w:val="002936BD"/>
    <w:pPr>
      <w:ind w:left="220"/>
    </w:pPr>
    <w:rPr>
      <w:rFonts w:cstheme="minorHAnsi"/>
      <w:smallCaps/>
      <w:sz w:val="20"/>
      <w:szCs w:val="20"/>
    </w:rPr>
  </w:style>
  <w:style w:type="paragraph" w:styleId="TOC3">
    <w:name w:val="toc 3"/>
    <w:basedOn w:val="Normal"/>
    <w:next w:val="Normal"/>
    <w:autoRedefine/>
    <w:uiPriority w:val="39"/>
    <w:unhideWhenUsed/>
    <w:rsid w:val="002936BD"/>
    <w:pPr>
      <w:ind w:left="440"/>
    </w:pPr>
    <w:rPr>
      <w:rFonts w:cstheme="minorHAnsi"/>
      <w:i/>
      <w:iCs/>
      <w:sz w:val="20"/>
      <w:szCs w:val="20"/>
    </w:rPr>
  </w:style>
  <w:style w:type="paragraph" w:styleId="TOC4">
    <w:name w:val="toc 4"/>
    <w:basedOn w:val="Normal"/>
    <w:next w:val="Normal"/>
    <w:autoRedefine/>
    <w:uiPriority w:val="39"/>
    <w:unhideWhenUsed/>
    <w:rsid w:val="002936BD"/>
    <w:pPr>
      <w:ind w:left="660"/>
    </w:pPr>
    <w:rPr>
      <w:rFonts w:cstheme="minorHAnsi"/>
      <w:sz w:val="18"/>
      <w:szCs w:val="18"/>
    </w:rPr>
  </w:style>
  <w:style w:type="paragraph" w:styleId="TOC5">
    <w:name w:val="toc 5"/>
    <w:basedOn w:val="Normal"/>
    <w:next w:val="Normal"/>
    <w:autoRedefine/>
    <w:uiPriority w:val="39"/>
    <w:unhideWhenUsed/>
    <w:rsid w:val="002936BD"/>
    <w:pPr>
      <w:ind w:left="880"/>
    </w:pPr>
    <w:rPr>
      <w:rFonts w:cstheme="minorHAnsi"/>
      <w:sz w:val="18"/>
      <w:szCs w:val="18"/>
    </w:rPr>
  </w:style>
  <w:style w:type="paragraph" w:styleId="TOC6">
    <w:name w:val="toc 6"/>
    <w:basedOn w:val="Normal"/>
    <w:next w:val="Normal"/>
    <w:autoRedefine/>
    <w:uiPriority w:val="39"/>
    <w:unhideWhenUsed/>
    <w:rsid w:val="002936BD"/>
    <w:pPr>
      <w:ind w:left="1100"/>
    </w:pPr>
    <w:rPr>
      <w:rFonts w:cstheme="minorHAnsi"/>
      <w:sz w:val="18"/>
      <w:szCs w:val="18"/>
    </w:rPr>
  </w:style>
  <w:style w:type="paragraph" w:styleId="TOC7">
    <w:name w:val="toc 7"/>
    <w:basedOn w:val="Normal"/>
    <w:next w:val="Normal"/>
    <w:autoRedefine/>
    <w:uiPriority w:val="39"/>
    <w:unhideWhenUsed/>
    <w:rsid w:val="002936BD"/>
    <w:pPr>
      <w:ind w:left="1320"/>
    </w:pPr>
    <w:rPr>
      <w:rFonts w:cstheme="minorHAnsi"/>
      <w:sz w:val="18"/>
      <w:szCs w:val="18"/>
    </w:rPr>
  </w:style>
  <w:style w:type="paragraph" w:styleId="TOC8">
    <w:name w:val="toc 8"/>
    <w:basedOn w:val="Normal"/>
    <w:next w:val="Normal"/>
    <w:autoRedefine/>
    <w:uiPriority w:val="39"/>
    <w:unhideWhenUsed/>
    <w:rsid w:val="002936BD"/>
    <w:pPr>
      <w:ind w:left="1540"/>
    </w:pPr>
    <w:rPr>
      <w:rFonts w:cstheme="minorHAnsi"/>
      <w:sz w:val="18"/>
      <w:szCs w:val="18"/>
    </w:rPr>
  </w:style>
  <w:style w:type="paragraph" w:styleId="TOC9">
    <w:name w:val="toc 9"/>
    <w:basedOn w:val="Normal"/>
    <w:next w:val="Normal"/>
    <w:autoRedefine/>
    <w:uiPriority w:val="39"/>
    <w:unhideWhenUsed/>
    <w:rsid w:val="002936BD"/>
    <w:pPr>
      <w:ind w:left="1760"/>
    </w:pPr>
    <w:rPr>
      <w:rFonts w:cstheme="minorHAnsi"/>
      <w:sz w:val="18"/>
      <w:szCs w:val="18"/>
    </w:rPr>
  </w:style>
  <w:style w:type="character" w:styleId="Hyperlink">
    <w:name w:val="Hyperlink"/>
    <w:basedOn w:val="DefaultParagraphFont"/>
    <w:uiPriority w:val="99"/>
    <w:unhideWhenUsed/>
    <w:rsid w:val="002936BD"/>
    <w:rPr>
      <w:color w:val="0000FF" w:themeColor="hyperlink"/>
      <w:u w:val="single"/>
    </w:rPr>
  </w:style>
  <w:style w:type="paragraph" w:styleId="Header">
    <w:name w:val="header"/>
    <w:basedOn w:val="Normal"/>
    <w:link w:val="HeaderChar"/>
    <w:uiPriority w:val="99"/>
    <w:unhideWhenUsed/>
    <w:rsid w:val="003E00E8"/>
    <w:pPr>
      <w:tabs>
        <w:tab w:val="center" w:pos="4536"/>
        <w:tab w:val="right" w:pos="9072"/>
      </w:tabs>
    </w:pPr>
  </w:style>
  <w:style w:type="character" w:customStyle="1" w:styleId="HeaderChar">
    <w:name w:val="Header Char"/>
    <w:basedOn w:val="DefaultParagraphFont"/>
    <w:link w:val="Header"/>
    <w:uiPriority w:val="99"/>
    <w:rsid w:val="003E00E8"/>
  </w:style>
  <w:style w:type="paragraph" w:styleId="Footer">
    <w:name w:val="footer"/>
    <w:basedOn w:val="Normal"/>
    <w:link w:val="FooterChar"/>
    <w:uiPriority w:val="99"/>
    <w:unhideWhenUsed/>
    <w:rsid w:val="003E00E8"/>
    <w:pPr>
      <w:tabs>
        <w:tab w:val="center" w:pos="4536"/>
        <w:tab w:val="right" w:pos="9072"/>
      </w:tabs>
    </w:pPr>
  </w:style>
  <w:style w:type="character" w:customStyle="1" w:styleId="FooterChar">
    <w:name w:val="Footer Char"/>
    <w:basedOn w:val="DefaultParagraphFont"/>
    <w:link w:val="Footer"/>
    <w:uiPriority w:val="99"/>
    <w:rsid w:val="003E00E8"/>
  </w:style>
  <w:style w:type="character" w:styleId="PlaceholderText">
    <w:name w:val="Placeholder Text"/>
    <w:basedOn w:val="DefaultParagraphFont"/>
    <w:uiPriority w:val="99"/>
    <w:semiHidden/>
    <w:rsid w:val="002A55F3"/>
    <w:rPr>
      <w:color w:val="808080"/>
    </w:rPr>
  </w:style>
  <w:style w:type="character" w:customStyle="1" w:styleId="Heading3Char">
    <w:name w:val="Heading 3 Char"/>
    <w:basedOn w:val="DefaultParagraphFont"/>
    <w:link w:val="Heading3"/>
    <w:uiPriority w:val="9"/>
    <w:rsid w:val="005F081B"/>
    <w:rPr>
      <w:rFonts w:ascii="Garamond" w:eastAsiaTheme="majorEastAsia" w:hAnsi="Garamond" w:cstheme="majorBidi"/>
      <w:bCs/>
      <w:color w:val="4F81BD" w:themeColor="accent1"/>
      <w:u w:val="single"/>
      <w:lang w:val="en-GB"/>
    </w:rPr>
  </w:style>
  <w:style w:type="character" w:styleId="CommentReference">
    <w:name w:val="annotation reference"/>
    <w:basedOn w:val="DefaultParagraphFont"/>
    <w:uiPriority w:val="99"/>
    <w:semiHidden/>
    <w:unhideWhenUsed/>
    <w:rsid w:val="00B93119"/>
    <w:rPr>
      <w:sz w:val="16"/>
      <w:szCs w:val="16"/>
    </w:rPr>
  </w:style>
  <w:style w:type="paragraph" w:styleId="CommentText">
    <w:name w:val="annotation text"/>
    <w:basedOn w:val="Normal"/>
    <w:link w:val="CommentTextChar"/>
    <w:uiPriority w:val="99"/>
    <w:semiHidden/>
    <w:unhideWhenUsed/>
    <w:rsid w:val="00B93119"/>
    <w:rPr>
      <w:sz w:val="20"/>
      <w:szCs w:val="20"/>
    </w:rPr>
  </w:style>
  <w:style w:type="character" w:customStyle="1" w:styleId="CommentTextChar">
    <w:name w:val="Comment Text Char"/>
    <w:basedOn w:val="DefaultParagraphFont"/>
    <w:link w:val="CommentText"/>
    <w:uiPriority w:val="99"/>
    <w:semiHidden/>
    <w:rsid w:val="00B93119"/>
    <w:rPr>
      <w:sz w:val="20"/>
      <w:szCs w:val="20"/>
      <w:lang w:val="nl-NL"/>
    </w:rPr>
  </w:style>
  <w:style w:type="paragraph" w:styleId="CommentSubject">
    <w:name w:val="annotation subject"/>
    <w:basedOn w:val="CommentText"/>
    <w:next w:val="CommentText"/>
    <w:link w:val="CommentSubjectChar"/>
    <w:uiPriority w:val="99"/>
    <w:semiHidden/>
    <w:unhideWhenUsed/>
    <w:rsid w:val="00B93119"/>
    <w:rPr>
      <w:b/>
      <w:bCs/>
    </w:rPr>
  </w:style>
  <w:style w:type="character" w:customStyle="1" w:styleId="CommentSubjectChar">
    <w:name w:val="Comment Subject Char"/>
    <w:basedOn w:val="CommentTextChar"/>
    <w:link w:val="CommentSubject"/>
    <w:uiPriority w:val="99"/>
    <w:semiHidden/>
    <w:rsid w:val="00B93119"/>
    <w:rPr>
      <w:b/>
      <w:bCs/>
      <w:sz w:val="20"/>
      <w:szCs w:val="20"/>
      <w:lang w:val="nl-NL"/>
    </w:rPr>
  </w:style>
  <w:style w:type="character" w:styleId="Strong">
    <w:name w:val="Strong"/>
    <w:uiPriority w:val="22"/>
    <w:qFormat/>
    <w:rsid w:val="00CB4B22"/>
    <w:rPr>
      <w:rFonts w:ascii="Garamond" w:hAnsi="Garamond"/>
      <w:b/>
      <w:i w:val="0"/>
      <w:sz w:val="18"/>
    </w:rPr>
  </w:style>
  <w:style w:type="paragraph" w:styleId="Quote">
    <w:name w:val="Quote"/>
    <w:basedOn w:val="Normal"/>
    <w:next w:val="Normal"/>
    <w:link w:val="QuoteChar"/>
    <w:uiPriority w:val="29"/>
    <w:qFormat/>
    <w:rsid w:val="00CB4B22"/>
    <w:rPr>
      <w:i/>
      <w:iCs/>
      <w:color w:val="000000" w:themeColor="text1"/>
    </w:rPr>
  </w:style>
  <w:style w:type="character" w:customStyle="1" w:styleId="QuoteChar">
    <w:name w:val="Quote Char"/>
    <w:basedOn w:val="DefaultParagraphFont"/>
    <w:link w:val="Quote"/>
    <w:uiPriority w:val="29"/>
    <w:rsid w:val="00CB4B22"/>
    <w:rPr>
      <w:i/>
      <w:iCs/>
      <w:color w:val="000000" w:themeColor="text1"/>
      <w:lang w:val="nl-NL"/>
    </w:rPr>
  </w:style>
  <w:style w:type="character" w:styleId="IntenseEmphasis">
    <w:name w:val="Intense Emphasis"/>
    <w:basedOn w:val="DefaultParagraphFont"/>
    <w:uiPriority w:val="21"/>
    <w:qFormat/>
    <w:rsid w:val="00CB4B22"/>
    <w:rPr>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265500011">
      <w:bodyDiv w:val="1"/>
      <w:marLeft w:val="0"/>
      <w:marRight w:val="0"/>
      <w:marTop w:val="0"/>
      <w:marBottom w:val="0"/>
      <w:divBdr>
        <w:top w:val="none" w:sz="0" w:space="0" w:color="auto"/>
        <w:left w:val="none" w:sz="0" w:space="0" w:color="auto"/>
        <w:bottom w:val="none" w:sz="0" w:space="0" w:color="auto"/>
        <w:right w:val="none" w:sz="0" w:space="0" w:color="auto"/>
      </w:divBdr>
    </w:div>
    <w:div w:id="270481412">
      <w:bodyDiv w:val="1"/>
      <w:marLeft w:val="0"/>
      <w:marRight w:val="0"/>
      <w:marTop w:val="0"/>
      <w:marBottom w:val="0"/>
      <w:divBdr>
        <w:top w:val="none" w:sz="0" w:space="0" w:color="auto"/>
        <w:left w:val="none" w:sz="0" w:space="0" w:color="auto"/>
        <w:bottom w:val="none" w:sz="0" w:space="0" w:color="auto"/>
        <w:right w:val="none" w:sz="0" w:space="0" w:color="auto"/>
      </w:divBdr>
    </w:div>
    <w:div w:id="636880238">
      <w:bodyDiv w:val="1"/>
      <w:marLeft w:val="0"/>
      <w:marRight w:val="0"/>
      <w:marTop w:val="0"/>
      <w:marBottom w:val="0"/>
      <w:divBdr>
        <w:top w:val="none" w:sz="0" w:space="0" w:color="auto"/>
        <w:left w:val="none" w:sz="0" w:space="0" w:color="auto"/>
        <w:bottom w:val="none" w:sz="0" w:space="0" w:color="auto"/>
        <w:right w:val="none" w:sz="0" w:space="0" w:color="auto"/>
      </w:divBdr>
    </w:div>
    <w:div w:id="813451957">
      <w:bodyDiv w:val="1"/>
      <w:marLeft w:val="0"/>
      <w:marRight w:val="0"/>
      <w:marTop w:val="0"/>
      <w:marBottom w:val="0"/>
      <w:divBdr>
        <w:top w:val="none" w:sz="0" w:space="0" w:color="auto"/>
        <w:left w:val="none" w:sz="0" w:space="0" w:color="auto"/>
        <w:bottom w:val="none" w:sz="0" w:space="0" w:color="auto"/>
        <w:right w:val="none" w:sz="0" w:space="0" w:color="auto"/>
      </w:divBdr>
    </w:div>
    <w:div w:id="816339564">
      <w:bodyDiv w:val="1"/>
      <w:marLeft w:val="0"/>
      <w:marRight w:val="0"/>
      <w:marTop w:val="0"/>
      <w:marBottom w:val="0"/>
      <w:divBdr>
        <w:top w:val="none" w:sz="0" w:space="0" w:color="auto"/>
        <w:left w:val="none" w:sz="0" w:space="0" w:color="auto"/>
        <w:bottom w:val="none" w:sz="0" w:space="0" w:color="auto"/>
        <w:right w:val="none" w:sz="0" w:space="0" w:color="auto"/>
      </w:divBdr>
    </w:div>
    <w:div w:id="1270430387">
      <w:bodyDiv w:val="1"/>
      <w:marLeft w:val="0"/>
      <w:marRight w:val="0"/>
      <w:marTop w:val="0"/>
      <w:marBottom w:val="0"/>
      <w:divBdr>
        <w:top w:val="none" w:sz="0" w:space="0" w:color="auto"/>
        <w:left w:val="none" w:sz="0" w:space="0" w:color="auto"/>
        <w:bottom w:val="none" w:sz="0" w:space="0" w:color="auto"/>
        <w:right w:val="none" w:sz="0" w:space="0" w:color="auto"/>
      </w:divBdr>
    </w:div>
    <w:div w:id="1365256186">
      <w:bodyDiv w:val="1"/>
      <w:marLeft w:val="0"/>
      <w:marRight w:val="0"/>
      <w:marTop w:val="0"/>
      <w:marBottom w:val="0"/>
      <w:divBdr>
        <w:top w:val="none" w:sz="0" w:space="0" w:color="auto"/>
        <w:left w:val="none" w:sz="0" w:space="0" w:color="auto"/>
        <w:bottom w:val="none" w:sz="0" w:space="0" w:color="auto"/>
        <w:right w:val="none" w:sz="0" w:space="0" w:color="auto"/>
      </w:divBdr>
    </w:div>
    <w:div w:id="1514490458">
      <w:bodyDiv w:val="1"/>
      <w:marLeft w:val="0"/>
      <w:marRight w:val="0"/>
      <w:marTop w:val="0"/>
      <w:marBottom w:val="0"/>
      <w:divBdr>
        <w:top w:val="none" w:sz="0" w:space="0" w:color="auto"/>
        <w:left w:val="none" w:sz="0" w:space="0" w:color="auto"/>
        <w:bottom w:val="none" w:sz="0" w:space="0" w:color="auto"/>
        <w:right w:val="none" w:sz="0" w:space="0" w:color="auto"/>
      </w:divBdr>
    </w:div>
    <w:div w:id="1533835132">
      <w:bodyDiv w:val="1"/>
      <w:marLeft w:val="0"/>
      <w:marRight w:val="0"/>
      <w:marTop w:val="0"/>
      <w:marBottom w:val="0"/>
      <w:divBdr>
        <w:top w:val="none" w:sz="0" w:space="0" w:color="auto"/>
        <w:left w:val="none" w:sz="0" w:space="0" w:color="auto"/>
        <w:bottom w:val="none" w:sz="0" w:space="0" w:color="auto"/>
        <w:right w:val="none" w:sz="0" w:space="0" w:color="auto"/>
      </w:divBdr>
    </w:div>
    <w:div w:id="1660621072">
      <w:bodyDiv w:val="1"/>
      <w:marLeft w:val="0"/>
      <w:marRight w:val="0"/>
      <w:marTop w:val="0"/>
      <w:marBottom w:val="0"/>
      <w:divBdr>
        <w:top w:val="none" w:sz="0" w:space="0" w:color="auto"/>
        <w:left w:val="none" w:sz="0" w:space="0" w:color="auto"/>
        <w:bottom w:val="none" w:sz="0" w:space="0" w:color="auto"/>
        <w:right w:val="none" w:sz="0" w:space="0" w:color="auto"/>
      </w:divBdr>
    </w:div>
    <w:div w:id="1668288384">
      <w:bodyDiv w:val="1"/>
      <w:marLeft w:val="0"/>
      <w:marRight w:val="0"/>
      <w:marTop w:val="0"/>
      <w:marBottom w:val="0"/>
      <w:divBdr>
        <w:top w:val="none" w:sz="0" w:space="0" w:color="auto"/>
        <w:left w:val="none" w:sz="0" w:space="0" w:color="auto"/>
        <w:bottom w:val="none" w:sz="0" w:space="0" w:color="auto"/>
        <w:right w:val="none" w:sz="0" w:space="0" w:color="auto"/>
      </w:divBdr>
    </w:div>
    <w:div w:id="1843616633">
      <w:bodyDiv w:val="1"/>
      <w:marLeft w:val="0"/>
      <w:marRight w:val="0"/>
      <w:marTop w:val="0"/>
      <w:marBottom w:val="0"/>
      <w:divBdr>
        <w:top w:val="none" w:sz="0" w:space="0" w:color="auto"/>
        <w:left w:val="none" w:sz="0" w:space="0" w:color="auto"/>
        <w:bottom w:val="none" w:sz="0" w:space="0" w:color="auto"/>
        <w:right w:val="none" w:sz="0" w:space="0" w:color="auto"/>
      </w:divBdr>
    </w:div>
    <w:div w:id="1972126548">
      <w:bodyDiv w:val="1"/>
      <w:marLeft w:val="0"/>
      <w:marRight w:val="0"/>
      <w:marTop w:val="0"/>
      <w:marBottom w:val="0"/>
      <w:divBdr>
        <w:top w:val="none" w:sz="0" w:space="0" w:color="auto"/>
        <w:left w:val="none" w:sz="0" w:space="0" w:color="auto"/>
        <w:bottom w:val="none" w:sz="0" w:space="0" w:color="auto"/>
        <w:right w:val="none" w:sz="0" w:space="0" w:color="auto"/>
      </w:divBdr>
    </w:div>
    <w:div w:id="2003073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diagramQuickStyle" Target="diagrams/quickStyle1.xml"/><Relationship Id="rId18" Type="http://schemas.openxmlformats.org/officeDocument/2006/relationships/image" Target="media/image6.png"/><Relationship Id="rId26" Type="http://schemas.openxmlformats.org/officeDocument/2006/relationships/oleObject" Target="embeddings/oleObject2.bin"/><Relationship Id="rId39" Type="http://schemas.openxmlformats.org/officeDocument/2006/relationships/image" Target="media/image23.png"/><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image" Target="media/image18.png"/><Relationship Id="rId42" Type="http://schemas.openxmlformats.org/officeDocument/2006/relationships/image" Target="media/image26.png"/><Relationship Id="rId47"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image" Target="media/image5.png"/><Relationship Id="rId25" Type="http://schemas.openxmlformats.org/officeDocument/2006/relationships/image" Target="media/image12.wmf"/><Relationship Id="rId33" Type="http://schemas.openxmlformats.org/officeDocument/2006/relationships/image" Target="media/image17.png"/><Relationship Id="rId38" Type="http://schemas.openxmlformats.org/officeDocument/2006/relationships/image" Target="media/image22.pn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4.wmf"/><Relationship Id="rId41" Type="http://schemas.openxmlformats.org/officeDocument/2006/relationships/image" Target="media/image25.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24" Type="http://schemas.openxmlformats.org/officeDocument/2006/relationships/image" Target="media/image11.png"/><Relationship Id="rId32" Type="http://schemas.openxmlformats.org/officeDocument/2006/relationships/image" Target="media/image16.png"/><Relationship Id="rId37" Type="http://schemas.openxmlformats.org/officeDocument/2006/relationships/image" Target="media/image21.png"/><Relationship Id="rId40" Type="http://schemas.openxmlformats.org/officeDocument/2006/relationships/image" Target="media/image24.png"/><Relationship Id="rId45" Type="http://schemas.openxmlformats.org/officeDocument/2006/relationships/fontTable" Target="fontTable.xml"/><Relationship Id="rId5" Type="http://schemas.openxmlformats.org/officeDocument/2006/relationships/webSettings" Target="webSettings.xml"/><Relationship Id="rId15" Type="http://schemas.microsoft.com/office/2007/relationships/diagramDrawing" Target="diagrams/drawing1.xml"/><Relationship Id="rId23" Type="http://schemas.openxmlformats.org/officeDocument/2006/relationships/oleObject" Target="embeddings/oleObject1.bin"/><Relationship Id="rId28" Type="http://schemas.openxmlformats.org/officeDocument/2006/relationships/oleObject" Target="embeddings/oleObject3.bin"/><Relationship Id="rId36" Type="http://schemas.openxmlformats.org/officeDocument/2006/relationships/image" Target="media/image20.png"/><Relationship Id="rId10" Type="http://schemas.openxmlformats.org/officeDocument/2006/relationships/image" Target="media/image3.png"/><Relationship Id="rId19" Type="http://schemas.openxmlformats.org/officeDocument/2006/relationships/image" Target="media/image7.png"/><Relationship Id="rId31" Type="http://schemas.openxmlformats.org/officeDocument/2006/relationships/image" Target="media/image15.png"/><Relationship Id="rId44"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diagramColors" Target="diagrams/colors1.xml"/><Relationship Id="rId22" Type="http://schemas.openxmlformats.org/officeDocument/2006/relationships/image" Target="media/image10.wmf"/><Relationship Id="rId27" Type="http://schemas.openxmlformats.org/officeDocument/2006/relationships/image" Target="media/image13.wmf"/><Relationship Id="rId30" Type="http://schemas.openxmlformats.org/officeDocument/2006/relationships/oleObject" Target="embeddings/oleObject4.bin"/><Relationship Id="rId35" Type="http://schemas.openxmlformats.org/officeDocument/2006/relationships/image" Target="media/image19.png"/><Relationship Id="rId43" Type="http://schemas.openxmlformats.org/officeDocument/2006/relationships/image" Target="media/image27.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00D930A-C3E7-4D9B-9592-80E54A6BD5A9}"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6584343B-4F64-4C60-A799-E0463EF59419}">
      <dgm:prSet phldrT="[Text]" custT="1"/>
      <dgm:spPr/>
      <dgm:t>
        <a:bodyPr/>
        <a:lstStyle/>
        <a:p>
          <a:r>
            <a:rPr lang="en-US" sz="900">
              <a:latin typeface="Garamond" pitchFamily="18" charset="0"/>
            </a:rPr>
            <a:t>Construction Heuristics</a:t>
          </a:r>
        </a:p>
      </dgm:t>
    </dgm:pt>
    <dgm:pt modelId="{3E3E05F5-BD97-4944-B501-2B747BC54313}" type="parTrans" cxnId="{2C1EB8B4-6B43-41F1-B554-A01B653D7CA9}">
      <dgm:prSet/>
      <dgm:spPr/>
      <dgm:t>
        <a:bodyPr/>
        <a:lstStyle/>
        <a:p>
          <a:endParaRPr lang="en-US" sz="900">
            <a:latin typeface="Garamond" pitchFamily="18" charset="0"/>
          </a:endParaRPr>
        </a:p>
      </dgm:t>
    </dgm:pt>
    <dgm:pt modelId="{83161A75-525C-4AF6-8911-206227538BFC}" type="sibTrans" cxnId="{2C1EB8B4-6B43-41F1-B554-A01B653D7CA9}">
      <dgm:prSet/>
      <dgm:spPr/>
      <dgm:t>
        <a:bodyPr/>
        <a:lstStyle/>
        <a:p>
          <a:endParaRPr lang="en-US" sz="900">
            <a:latin typeface="Garamond" pitchFamily="18" charset="0"/>
          </a:endParaRPr>
        </a:p>
      </dgm:t>
    </dgm:pt>
    <dgm:pt modelId="{66676E8E-51B6-4676-80A1-54DC64082DC0}">
      <dgm:prSet phldrT="[Text]" custT="1"/>
      <dgm:spPr/>
      <dgm:t>
        <a:bodyPr/>
        <a:lstStyle/>
        <a:p>
          <a:r>
            <a:rPr lang="en-US" sz="900">
              <a:latin typeface="Garamond" pitchFamily="18" charset="0"/>
            </a:rPr>
            <a:t>Savings</a:t>
          </a:r>
        </a:p>
      </dgm:t>
    </dgm:pt>
    <dgm:pt modelId="{40C151E1-EC54-44C5-A92E-881924EDFA83}" type="parTrans" cxnId="{40DFDC71-5B7F-4DC1-A186-A3533E498265}">
      <dgm:prSet/>
      <dgm:spPr/>
      <dgm:t>
        <a:bodyPr/>
        <a:lstStyle/>
        <a:p>
          <a:endParaRPr lang="en-US" sz="900">
            <a:latin typeface="Garamond" pitchFamily="18" charset="0"/>
          </a:endParaRPr>
        </a:p>
      </dgm:t>
    </dgm:pt>
    <dgm:pt modelId="{83CC8224-F5CE-4537-8DE0-8467831449FE}" type="sibTrans" cxnId="{40DFDC71-5B7F-4DC1-A186-A3533E498265}">
      <dgm:prSet/>
      <dgm:spPr/>
      <dgm:t>
        <a:bodyPr/>
        <a:lstStyle/>
        <a:p>
          <a:endParaRPr lang="en-US" sz="900">
            <a:latin typeface="Garamond" pitchFamily="18" charset="0"/>
          </a:endParaRPr>
        </a:p>
      </dgm:t>
    </dgm:pt>
    <dgm:pt modelId="{5B75A85B-16ED-4B09-8CEC-329C76437D40}">
      <dgm:prSet phldrT="[Text]" custT="1"/>
      <dgm:spPr/>
      <dgm:t>
        <a:bodyPr/>
        <a:lstStyle/>
        <a:p>
          <a:r>
            <a:rPr lang="en-US" sz="900">
              <a:latin typeface="Garamond" pitchFamily="18" charset="0"/>
            </a:rPr>
            <a:t>Head-tail (SavHT)</a:t>
          </a:r>
        </a:p>
      </dgm:t>
    </dgm:pt>
    <dgm:pt modelId="{96D5D488-C77E-4595-8805-3A9A32779DD4}" type="parTrans" cxnId="{644F3DCB-F333-4C93-8FA3-E08D43520BAB}">
      <dgm:prSet/>
      <dgm:spPr/>
      <dgm:t>
        <a:bodyPr/>
        <a:lstStyle/>
        <a:p>
          <a:endParaRPr lang="en-US" sz="900">
            <a:latin typeface="Garamond" pitchFamily="18" charset="0"/>
          </a:endParaRPr>
        </a:p>
      </dgm:t>
    </dgm:pt>
    <dgm:pt modelId="{6B71D049-CDD9-4542-B13E-B1D537B4F648}" type="sibTrans" cxnId="{644F3DCB-F333-4C93-8FA3-E08D43520BAB}">
      <dgm:prSet/>
      <dgm:spPr/>
      <dgm:t>
        <a:bodyPr/>
        <a:lstStyle/>
        <a:p>
          <a:endParaRPr lang="en-US" sz="900">
            <a:latin typeface="Garamond" pitchFamily="18" charset="0"/>
          </a:endParaRPr>
        </a:p>
      </dgm:t>
    </dgm:pt>
    <dgm:pt modelId="{84AC8995-A851-44BD-A451-54EFDDD5B1DF}">
      <dgm:prSet phldrT="[Text]" custT="1"/>
      <dgm:spPr/>
      <dgm:t>
        <a:bodyPr/>
        <a:lstStyle/>
        <a:p>
          <a:r>
            <a:rPr lang="en-US" sz="900">
              <a:latin typeface="Garamond" pitchFamily="18" charset="0"/>
            </a:rPr>
            <a:t>Extended (SavPlus)</a:t>
          </a:r>
        </a:p>
      </dgm:t>
    </dgm:pt>
    <dgm:pt modelId="{DCA3A121-B3EA-4DF3-86D8-6E441D693CDE}" type="parTrans" cxnId="{756442BD-85BC-4CE3-9877-823D54B741D7}">
      <dgm:prSet/>
      <dgm:spPr/>
      <dgm:t>
        <a:bodyPr/>
        <a:lstStyle/>
        <a:p>
          <a:endParaRPr lang="en-US" sz="900">
            <a:latin typeface="Garamond" pitchFamily="18" charset="0"/>
          </a:endParaRPr>
        </a:p>
      </dgm:t>
    </dgm:pt>
    <dgm:pt modelId="{1226CAEE-8BD3-4CE8-8094-B5FCCC37421B}" type="sibTrans" cxnId="{756442BD-85BC-4CE3-9877-823D54B741D7}">
      <dgm:prSet/>
      <dgm:spPr/>
      <dgm:t>
        <a:bodyPr/>
        <a:lstStyle/>
        <a:p>
          <a:endParaRPr lang="en-US" sz="900">
            <a:latin typeface="Garamond" pitchFamily="18" charset="0"/>
          </a:endParaRPr>
        </a:p>
      </dgm:t>
    </dgm:pt>
    <dgm:pt modelId="{884C1C77-887E-44BA-A23A-B308934936D8}">
      <dgm:prSet phldrT="[Text]" custT="1"/>
      <dgm:spPr/>
      <dgm:t>
        <a:bodyPr/>
        <a:lstStyle/>
        <a:p>
          <a:r>
            <a:rPr lang="en-US" sz="900">
              <a:latin typeface="Garamond" pitchFamily="18" charset="0"/>
            </a:rPr>
            <a:t>Nearest Neighbour</a:t>
          </a:r>
        </a:p>
      </dgm:t>
    </dgm:pt>
    <dgm:pt modelId="{1108ECEA-531C-4F21-9D7F-E7005F97A2D9}" type="parTrans" cxnId="{B9845105-ABA1-45CF-9A64-A873B2C1CC4D}">
      <dgm:prSet/>
      <dgm:spPr/>
      <dgm:t>
        <a:bodyPr/>
        <a:lstStyle/>
        <a:p>
          <a:endParaRPr lang="en-US" sz="900">
            <a:latin typeface="Garamond" pitchFamily="18" charset="0"/>
          </a:endParaRPr>
        </a:p>
      </dgm:t>
    </dgm:pt>
    <dgm:pt modelId="{42C035B1-83D5-46F9-B3BB-650925F8F8A1}" type="sibTrans" cxnId="{B9845105-ABA1-45CF-9A64-A873B2C1CC4D}">
      <dgm:prSet/>
      <dgm:spPr/>
      <dgm:t>
        <a:bodyPr/>
        <a:lstStyle/>
        <a:p>
          <a:endParaRPr lang="en-US" sz="900">
            <a:latin typeface="Garamond" pitchFamily="18" charset="0"/>
          </a:endParaRPr>
        </a:p>
      </dgm:t>
    </dgm:pt>
    <dgm:pt modelId="{7450F1C8-A47D-4B65-9DA7-7FE713C6B733}">
      <dgm:prSet phldrT="[Text]" custT="1"/>
      <dgm:spPr/>
      <dgm:t>
        <a:bodyPr/>
        <a:lstStyle/>
        <a:p>
          <a:r>
            <a:rPr lang="en-US" sz="900">
              <a:latin typeface="Garamond" pitchFamily="18" charset="0"/>
            </a:rPr>
            <a:t>Sequential</a:t>
          </a:r>
        </a:p>
      </dgm:t>
    </dgm:pt>
    <dgm:pt modelId="{C9F3C2A9-BB55-4C1B-B9A1-8B78213EB445}" type="parTrans" cxnId="{C368239C-2E8A-49C4-9B89-529CCAC0F6CE}">
      <dgm:prSet/>
      <dgm:spPr/>
      <dgm:t>
        <a:bodyPr/>
        <a:lstStyle/>
        <a:p>
          <a:endParaRPr lang="en-US" sz="900">
            <a:latin typeface="Garamond" pitchFamily="18" charset="0"/>
          </a:endParaRPr>
        </a:p>
      </dgm:t>
    </dgm:pt>
    <dgm:pt modelId="{DD5F5B8C-8F9D-4D40-ABF0-7685FF649AB9}" type="sibTrans" cxnId="{C368239C-2E8A-49C4-9B89-529CCAC0F6CE}">
      <dgm:prSet/>
      <dgm:spPr/>
      <dgm:t>
        <a:bodyPr/>
        <a:lstStyle/>
        <a:p>
          <a:endParaRPr lang="en-US" sz="900">
            <a:latin typeface="Garamond" pitchFamily="18" charset="0"/>
          </a:endParaRPr>
        </a:p>
      </dgm:t>
    </dgm:pt>
    <dgm:pt modelId="{B4EB98BB-C6F3-4621-A4B5-D6B458050924}">
      <dgm:prSet phldrT="[Text]" custT="1"/>
      <dgm:spPr/>
      <dgm:t>
        <a:bodyPr/>
        <a:lstStyle/>
        <a:p>
          <a:r>
            <a:rPr lang="en-US" sz="900">
              <a:latin typeface="Garamond" pitchFamily="18" charset="0"/>
            </a:rPr>
            <a:t>Parallel</a:t>
          </a:r>
        </a:p>
      </dgm:t>
    </dgm:pt>
    <dgm:pt modelId="{99A1B290-3C6F-4AE7-9F39-699C93D19708}" type="parTrans" cxnId="{8B553DFC-AD53-4705-8BEA-7F1BB71F84CB}">
      <dgm:prSet/>
      <dgm:spPr/>
      <dgm:t>
        <a:bodyPr/>
        <a:lstStyle/>
        <a:p>
          <a:endParaRPr lang="en-US" sz="900">
            <a:latin typeface="Garamond" pitchFamily="18" charset="0"/>
          </a:endParaRPr>
        </a:p>
      </dgm:t>
    </dgm:pt>
    <dgm:pt modelId="{0787C4C6-D001-4DDE-8F6A-FACA4E7E501F}" type="sibTrans" cxnId="{8B553DFC-AD53-4705-8BEA-7F1BB71F84CB}">
      <dgm:prSet/>
      <dgm:spPr/>
      <dgm:t>
        <a:bodyPr/>
        <a:lstStyle/>
        <a:p>
          <a:endParaRPr lang="en-US" sz="900">
            <a:latin typeface="Garamond" pitchFamily="18" charset="0"/>
          </a:endParaRPr>
        </a:p>
      </dgm:t>
    </dgm:pt>
    <dgm:pt modelId="{1B90C547-01BE-41F6-AEAB-8B71FEE01E6A}">
      <dgm:prSet phldrT="[Text]" custT="1"/>
      <dgm:spPr/>
      <dgm:t>
        <a:bodyPr/>
        <a:lstStyle/>
        <a:p>
          <a:r>
            <a:rPr lang="en-US" sz="900">
              <a:latin typeface="Garamond" pitchFamily="18" charset="0"/>
            </a:rPr>
            <a:t>Cost-driven</a:t>
          </a:r>
        </a:p>
      </dgm:t>
    </dgm:pt>
    <dgm:pt modelId="{A570834C-07DD-4FC5-A3F4-22F0B42D8644}" type="parTrans" cxnId="{F627ABAC-4E81-458B-B580-25D3326A167E}">
      <dgm:prSet/>
      <dgm:spPr/>
      <dgm:t>
        <a:bodyPr/>
        <a:lstStyle/>
        <a:p>
          <a:endParaRPr lang="en-US" sz="900">
            <a:latin typeface="Garamond" pitchFamily="18" charset="0"/>
          </a:endParaRPr>
        </a:p>
      </dgm:t>
    </dgm:pt>
    <dgm:pt modelId="{E84F637C-A679-4B1B-9935-6AE4788CB615}" type="sibTrans" cxnId="{F627ABAC-4E81-458B-B580-25D3326A167E}">
      <dgm:prSet/>
      <dgm:spPr/>
      <dgm:t>
        <a:bodyPr/>
        <a:lstStyle/>
        <a:p>
          <a:endParaRPr lang="en-US" sz="900">
            <a:latin typeface="Garamond" pitchFamily="18" charset="0"/>
          </a:endParaRPr>
        </a:p>
      </dgm:t>
    </dgm:pt>
    <dgm:pt modelId="{5515B34A-BA17-42ED-B004-43A61D8BB798}">
      <dgm:prSet phldrT="[Text]" custT="1"/>
      <dgm:spPr/>
      <dgm:t>
        <a:bodyPr/>
        <a:lstStyle/>
        <a:p>
          <a:r>
            <a:rPr lang="en-US" sz="900">
              <a:latin typeface="Garamond" pitchFamily="18" charset="0"/>
            </a:rPr>
            <a:t>Regret-driven</a:t>
          </a:r>
        </a:p>
      </dgm:t>
    </dgm:pt>
    <dgm:pt modelId="{43304885-1257-4C3E-BEA9-7EE8653AEA33}" type="parTrans" cxnId="{E01EA205-3736-497B-B842-F3E2ED1BBE25}">
      <dgm:prSet/>
      <dgm:spPr/>
      <dgm:t>
        <a:bodyPr/>
        <a:lstStyle/>
        <a:p>
          <a:endParaRPr lang="en-US" sz="900">
            <a:latin typeface="Garamond" pitchFamily="18" charset="0"/>
          </a:endParaRPr>
        </a:p>
      </dgm:t>
    </dgm:pt>
    <dgm:pt modelId="{1B59E9CF-822A-49FA-A237-731B31870EBB}" type="sibTrans" cxnId="{E01EA205-3736-497B-B842-F3E2ED1BBE25}">
      <dgm:prSet/>
      <dgm:spPr/>
      <dgm:t>
        <a:bodyPr/>
        <a:lstStyle/>
        <a:p>
          <a:endParaRPr lang="en-US" sz="900">
            <a:latin typeface="Garamond" pitchFamily="18" charset="0"/>
          </a:endParaRPr>
        </a:p>
      </dgm:t>
    </dgm:pt>
    <dgm:pt modelId="{9D9F4E86-5CB4-4ADA-A4E9-95A35038D9CE}">
      <dgm:prSet phldrT="[Text]" custT="1"/>
      <dgm:spPr/>
      <dgm:t>
        <a:bodyPr/>
        <a:lstStyle/>
        <a:p>
          <a:r>
            <a:rPr lang="en-US" sz="900">
              <a:latin typeface="Garamond" pitchFamily="18" charset="0"/>
            </a:rPr>
            <a:t>Sweep</a:t>
          </a:r>
        </a:p>
      </dgm:t>
    </dgm:pt>
    <dgm:pt modelId="{D9C1FD51-8451-47B5-AD04-9A4C43C38B35}" type="parTrans" cxnId="{D1F4F2A5-BE97-423D-B7D2-F47A49A4E093}">
      <dgm:prSet/>
      <dgm:spPr/>
      <dgm:t>
        <a:bodyPr/>
        <a:lstStyle/>
        <a:p>
          <a:endParaRPr lang="en-US" sz="900">
            <a:latin typeface="Garamond" pitchFamily="18" charset="0"/>
          </a:endParaRPr>
        </a:p>
      </dgm:t>
    </dgm:pt>
    <dgm:pt modelId="{3D415497-4583-44E2-83EB-A728EA70E4BB}" type="sibTrans" cxnId="{D1F4F2A5-BE97-423D-B7D2-F47A49A4E093}">
      <dgm:prSet/>
      <dgm:spPr/>
      <dgm:t>
        <a:bodyPr/>
        <a:lstStyle/>
        <a:p>
          <a:endParaRPr lang="en-US" sz="900">
            <a:latin typeface="Garamond" pitchFamily="18" charset="0"/>
          </a:endParaRPr>
        </a:p>
      </dgm:t>
    </dgm:pt>
    <dgm:pt modelId="{8618B38C-FE64-4F12-B48F-F64BEDFE823F}">
      <dgm:prSet phldrT="[Text]" custT="1"/>
      <dgm:spPr/>
      <dgm:t>
        <a:bodyPr/>
        <a:lstStyle/>
        <a:p>
          <a:r>
            <a:rPr lang="en-US" sz="900">
              <a:latin typeface="Garamond" pitchFamily="18" charset="0"/>
            </a:rPr>
            <a:t>Insertion</a:t>
          </a:r>
        </a:p>
      </dgm:t>
    </dgm:pt>
    <dgm:pt modelId="{EEC38A5F-B03A-458D-B7AE-A9465063962B}" type="parTrans" cxnId="{292D2442-E46A-4702-A83D-6C81E1725FFA}">
      <dgm:prSet/>
      <dgm:spPr/>
      <dgm:t>
        <a:bodyPr/>
        <a:lstStyle/>
        <a:p>
          <a:endParaRPr lang="en-US" sz="900">
            <a:latin typeface="Garamond" pitchFamily="18" charset="0"/>
          </a:endParaRPr>
        </a:p>
      </dgm:t>
    </dgm:pt>
    <dgm:pt modelId="{513E87A0-E83B-4265-B650-5EF0DBAB775C}" type="sibTrans" cxnId="{292D2442-E46A-4702-A83D-6C81E1725FFA}">
      <dgm:prSet/>
      <dgm:spPr/>
      <dgm:t>
        <a:bodyPr/>
        <a:lstStyle/>
        <a:p>
          <a:endParaRPr lang="en-US" sz="900">
            <a:latin typeface="Garamond" pitchFamily="18" charset="0"/>
          </a:endParaRPr>
        </a:p>
      </dgm:t>
    </dgm:pt>
    <dgm:pt modelId="{631B0CE8-AF29-4A4D-99D6-18A2ED1F1411}" type="pres">
      <dgm:prSet presAssocID="{300D930A-C3E7-4D9B-9592-80E54A6BD5A9}" presName="hierChild1" presStyleCnt="0">
        <dgm:presLayoutVars>
          <dgm:chPref val="1"/>
          <dgm:dir/>
          <dgm:animOne val="branch"/>
          <dgm:animLvl val="lvl"/>
          <dgm:resizeHandles/>
        </dgm:presLayoutVars>
      </dgm:prSet>
      <dgm:spPr/>
      <dgm:t>
        <a:bodyPr/>
        <a:lstStyle/>
        <a:p>
          <a:endParaRPr lang="en-US"/>
        </a:p>
      </dgm:t>
    </dgm:pt>
    <dgm:pt modelId="{C3AAEF00-A191-4FAE-A696-40FDC94EDA9B}" type="pres">
      <dgm:prSet presAssocID="{6584343B-4F64-4C60-A799-E0463EF59419}" presName="hierRoot1" presStyleCnt="0"/>
      <dgm:spPr/>
    </dgm:pt>
    <dgm:pt modelId="{ACC1905C-A5AD-4240-A8AB-361852AB9C58}" type="pres">
      <dgm:prSet presAssocID="{6584343B-4F64-4C60-A799-E0463EF59419}" presName="composite" presStyleCnt="0"/>
      <dgm:spPr/>
    </dgm:pt>
    <dgm:pt modelId="{F260A352-F563-4D3A-80ED-AD7008C51FF6}" type="pres">
      <dgm:prSet presAssocID="{6584343B-4F64-4C60-A799-E0463EF59419}" presName="background" presStyleLbl="node0" presStyleIdx="0" presStyleCnt="1"/>
      <dgm:spPr/>
    </dgm:pt>
    <dgm:pt modelId="{A5EC2012-90AA-4E39-B08A-034F79757618}" type="pres">
      <dgm:prSet presAssocID="{6584343B-4F64-4C60-A799-E0463EF59419}" presName="text" presStyleLbl="fgAcc0" presStyleIdx="0" presStyleCnt="1" custScaleX="119728">
        <dgm:presLayoutVars>
          <dgm:chPref val="3"/>
        </dgm:presLayoutVars>
      </dgm:prSet>
      <dgm:spPr/>
      <dgm:t>
        <a:bodyPr/>
        <a:lstStyle/>
        <a:p>
          <a:endParaRPr lang="en-US"/>
        </a:p>
      </dgm:t>
    </dgm:pt>
    <dgm:pt modelId="{3CEC5404-F9BC-4E77-9D18-52F50E101134}" type="pres">
      <dgm:prSet presAssocID="{6584343B-4F64-4C60-A799-E0463EF59419}" presName="hierChild2" presStyleCnt="0"/>
      <dgm:spPr/>
    </dgm:pt>
    <dgm:pt modelId="{9C5673CB-9146-4512-B00B-8568D48B2055}" type="pres">
      <dgm:prSet presAssocID="{40C151E1-EC54-44C5-A92E-881924EDFA83}" presName="Name10" presStyleLbl="parChTrans1D2" presStyleIdx="0" presStyleCnt="4" custSzX="879546"/>
      <dgm:spPr/>
      <dgm:t>
        <a:bodyPr/>
        <a:lstStyle/>
        <a:p>
          <a:endParaRPr lang="en-US"/>
        </a:p>
      </dgm:t>
    </dgm:pt>
    <dgm:pt modelId="{14A2546B-9BFC-4481-89ED-A41BFD549929}" type="pres">
      <dgm:prSet presAssocID="{66676E8E-51B6-4676-80A1-54DC64082DC0}" presName="hierRoot2" presStyleCnt="0"/>
      <dgm:spPr/>
    </dgm:pt>
    <dgm:pt modelId="{4363817E-9B29-489C-A8E5-C9681538ED08}" type="pres">
      <dgm:prSet presAssocID="{66676E8E-51B6-4676-80A1-54DC64082DC0}" presName="composite2" presStyleCnt="0"/>
      <dgm:spPr/>
    </dgm:pt>
    <dgm:pt modelId="{45C67B0D-A1C7-47EB-8DAB-AAEB97DF98B7}" type="pres">
      <dgm:prSet presAssocID="{66676E8E-51B6-4676-80A1-54DC64082DC0}" presName="background2" presStyleLbl="node2" presStyleIdx="0" presStyleCnt="4"/>
      <dgm:spPr/>
    </dgm:pt>
    <dgm:pt modelId="{A57354A3-DF95-4754-99DC-DF5D1327327D}" type="pres">
      <dgm:prSet presAssocID="{66676E8E-51B6-4676-80A1-54DC64082DC0}" presName="text2" presStyleLbl="fgAcc2" presStyleIdx="0" presStyleCnt="4" custScaleX="119728">
        <dgm:presLayoutVars>
          <dgm:chPref val="3"/>
        </dgm:presLayoutVars>
      </dgm:prSet>
      <dgm:spPr/>
      <dgm:t>
        <a:bodyPr/>
        <a:lstStyle/>
        <a:p>
          <a:endParaRPr lang="en-US"/>
        </a:p>
      </dgm:t>
    </dgm:pt>
    <dgm:pt modelId="{E4E5DA3A-5CE5-4D6D-A014-39385A742C8E}" type="pres">
      <dgm:prSet presAssocID="{66676E8E-51B6-4676-80A1-54DC64082DC0}" presName="hierChild3" presStyleCnt="0"/>
      <dgm:spPr/>
    </dgm:pt>
    <dgm:pt modelId="{15C32D08-3699-47A5-8DDD-13A1CC535404}" type="pres">
      <dgm:prSet presAssocID="{96D5D488-C77E-4595-8805-3A9A32779DD4}" presName="Name17" presStyleLbl="parChTrans1D3" presStyleIdx="0" presStyleCnt="4" custSzX="439773"/>
      <dgm:spPr/>
      <dgm:t>
        <a:bodyPr/>
        <a:lstStyle/>
        <a:p>
          <a:endParaRPr lang="en-US"/>
        </a:p>
      </dgm:t>
    </dgm:pt>
    <dgm:pt modelId="{21B14498-A32A-4250-AC7A-28F797CB977C}" type="pres">
      <dgm:prSet presAssocID="{5B75A85B-16ED-4B09-8CEC-329C76437D40}" presName="hierRoot3" presStyleCnt="0"/>
      <dgm:spPr/>
    </dgm:pt>
    <dgm:pt modelId="{D42F1790-7AF8-49BC-B025-F1BF7831E0C7}" type="pres">
      <dgm:prSet presAssocID="{5B75A85B-16ED-4B09-8CEC-329C76437D40}" presName="composite3" presStyleCnt="0"/>
      <dgm:spPr/>
    </dgm:pt>
    <dgm:pt modelId="{F1E8DEF1-45F0-4A95-BF63-ADC038B8525A}" type="pres">
      <dgm:prSet presAssocID="{5B75A85B-16ED-4B09-8CEC-329C76437D40}" presName="background3" presStyleLbl="node3" presStyleIdx="0" presStyleCnt="4"/>
      <dgm:spPr/>
    </dgm:pt>
    <dgm:pt modelId="{84449400-45B8-44ED-AB97-093F7469B4D2}" type="pres">
      <dgm:prSet presAssocID="{5B75A85B-16ED-4B09-8CEC-329C76437D40}" presName="text3" presStyleLbl="fgAcc3" presStyleIdx="0" presStyleCnt="4" custScaleX="119728">
        <dgm:presLayoutVars>
          <dgm:chPref val="3"/>
        </dgm:presLayoutVars>
      </dgm:prSet>
      <dgm:spPr/>
      <dgm:t>
        <a:bodyPr/>
        <a:lstStyle/>
        <a:p>
          <a:endParaRPr lang="en-US"/>
        </a:p>
      </dgm:t>
    </dgm:pt>
    <dgm:pt modelId="{C0F341B3-6B9B-4D7A-9772-5F556C0782A0}" type="pres">
      <dgm:prSet presAssocID="{5B75A85B-16ED-4B09-8CEC-329C76437D40}" presName="hierChild4" presStyleCnt="0"/>
      <dgm:spPr/>
    </dgm:pt>
    <dgm:pt modelId="{1750F987-502B-416E-8475-E1EA0AD046D6}" type="pres">
      <dgm:prSet presAssocID="{DCA3A121-B3EA-4DF3-86D8-6E441D693CDE}" presName="Name17" presStyleLbl="parChTrans1D3" presStyleIdx="1" presStyleCnt="4" custSzX="439773"/>
      <dgm:spPr/>
      <dgm:t>
        <a:bodyPr/>
        <a:lstStyle/>
        <a:p>
          <a:endParaRPr lang="en-US"/>
        </a:p>
      </dgm:t>
    </dgm:pt>
    <dgm:pt modelId="{B71BE6B5-0F34-4810-B669-4E6E7909EA90}" type="pres">
      <dgm:prSet presAssocID="{84AC8995-A851-44BD-A451-54EFDDD5B1DF}" presName="hierRoot3" presStyleCnt="0"/>
      <dgm:spPr/>
    </dgm:pt>
    <dgm:pt modelId="{F43B286B-CF93-40AE-B9AF-125AB522C530}" type="pres">
      <dgm:prSet presAssocID="{84AC8995-A851-44BD-A451-54EFDDD5B1DF}" presName="composite3" presStyleCnt="0"/>
      <dgm:spPr/>
    </dgm:pt>
    <dgm:pt modelId="{B5A0106D-D6C5-4EA1-AA75-FCE01C54A81A}" type="pres">
      <dgm:prSet presAssocID="{84AC8995-A851-44BD-A451-54EFDDD5B1DF}" presName="background3" presStyleLbl="node3" presStyleIdx="1" presStyleCnt="4"/>
      <dgm:spPr/>
    </dgm:pt>
    <dgm:pt modelId="{EA76F6A0-8F3C-4D09-8135-DC9968F0E764}" type="pres">
      <dgm:prSet presAssocID="{84AC8995-A851-44BD-A451-54EFDDD5B1DF}" presName="text3" presStyleLbl="fgAcc3" presStyleIdx="1" presStyleCnt="4" custScaleX="119728">
        <dgm:presLayoutVars>
          <dgm:chPref val="3"/>
        </dgm:presLayoutVars>
      </dgm:prSet>
      <dgm:spPr/>
      <dgm:t>
        <a:bodyPr/>
        <a:lstStyle/>
        <a:p>
          <a:endParaRPr lang="en-US"/>
        </a:p>
      </dgm:t>
    </dgm:pt>
    <dgm:pt modelId="{0ACF517C-3895-4D66-BABA-7078BD5E2658}" type="pres">
      <dgm:prSet presAssocID="{84AC8995-A851-44BD-A451-54EFDDD5B1DF}" presName="hierChild4" presStyleCnt="0"/>
      <dgm:spPr/>
    </dgm:pt>
    <dgm:pt modelId="{6387F368-8895-4B25-80F9-EE56E1184219}" type="pres">
      <dgm:prSet presAssocID="{1108ECEA-531C-4F21-9D7F-E7005F97A2D9}" presName="Name10" presStyleLbl="parChTrans1D2" presStyleIdx="1" presStyleCnt="4" custSzX="908122"/>
      <dgm:spPr/>
      <dgm:t>
        <a:bodyPr/>
        <a:lstStyle/>
        <a:p>
          <a:endParaRPr lang="en-US"/>
        </a:p>
      </dgm:t>
    </dgm:pt>
    <dgm:pt modelId="{80A00B82-65BA-4224-8DBC-E51BF67CCBE2}" type="pres">
      <dgm:prSet presAssocID="{884C1C77-887E-44BA-A23A-B308934936D8}" presName="hierRoot2" presStyleCnt="0"/>
      <dgm:spPr/>
    </dgm:pt>
    <dgm:pt modelId="{5287144B-BBD3-4EB4-90CF-6EBF50EDA00E}" type="pres">
      <dgm:prSet presAssocID="{884C1C77-887E-44BA-A23A-B308934936D8}" presName="composite2" presStyleCnt="0"/>
      <dgm:spPr/>
    </dgm:pt>
    <dgm:pt modelId="{4D384028-3289-47E3-B5AA-63CAA7E55807}" type="pres">
      <dgm:prSet presAssocID="{884C1C77-887E-44BA-A23A-B308934936D8}" presName="background2" presStyleLbl="node2" presStyleIdx="1" presStyleCnt="4"/>
      <dgm:spPr/>
    </dgm:pt>
    <dgm:pt modelId="{8A867540-4406-420B-87AB-7A09B2A6A771}" type="pres">
      <dgm:prSet presAssocID="{884C1C77-887E-44BA-A23A-B308934936D8}" presName="text2" presStyleLbl="fgAcc2" presStyleIdx="1" presStyleCnt="4" custScaleX="119728" custLinFactNeighborX="3971" custLinFactNeighborY="-2084">
        <dgm:presLayoutVars>
          <dgm:chPref val="3"/>
        </dgm:presLayoutVars>
      </dgm:prSet>
      <dgm:spPr/>
      <dgm:t>
        <a:bodyPr/>
        <a:lstStyle/>
        <a:p>
          <a:endParaRPr lang="en-US"/>
        </a:p>
      </dgm:t>
    </dgm:pt>
    <dgm:pt modelId="{B8FDF1FD-C6E5-4604-83BC-B4F15C476AE2}" type="pres">
      <dgm:prSet presAssocID="{884C1C77-887E-44BA-A23A-B308934936D8}" presName="hierChild3" presStyleCnt="0"/>
      <dgm:spPr/>
    </dgm:pt>
    <dgm:pt modelId="{848D3631-1B56-4216-99A2-1FD80552173C}" type="pres">
      <dgm:prSet presAssocID="{EEC38A5F-B03A-458D-B7AE-A9465063962B}" presName="Name10" presStyleLbl="parChTrans1D2" presStyleIdx="2" presStyleCnt="4"/>
      <dgm:spPr/>
      <dgm:t>
        <a:bodyPr/>
        <a:lstStyle/>
        <a:p>
          <a:endParaRPr lang="en-US"/>
        </a:p>
      </dgm:t>
    </dgm:pt>
    <dgm:pt modelId="{03DB7A70-CDA1-45E1-8E65-D8FAC9DAE3E2}" type="pres">
      <dgm:prSet presAssocID="{8618B38C-FE64-4F12-B48F-F64BEDFE823F}" presName="hierRoot2" presStyleCnt="0"/>
      <dgm:spPr/>
    </dgm:pt>
    <dgm:pt modelId="{B1EF1C49-1CC0-42E6-9A5D-E07D99B75ABC}" type="pres">
      <dgm:prSet presAssocID="{8618B38C-FE64-4F12-B48F-F64BEDFE823F}" presName="composite2" presStyleCnt="0"/>
      <dgm:spPr/>
    </dgm:pt>
    <dgm:pt modelId="{5FD4D937-31B9-4025-9BD0-C6FEFA875451}" type="pres">
      <dgm:prSet presAssocID="{8618B38C-FE64-4F12-B48F-F64BEDFE823F}" presName="background2" presStyleLbl="node2" presStyleIdx="2" presStyleCnt="4"/>
      <dgm:spPr/>
    </dgm:pt>
    <dgm:pt modelId="{8C0BB0C7-45A8-4B2A-B57E-0D9B7A83B59B}" type="pres">
      <dgm:prSet presAssocID="{8618B38C-FE64-4F12-B48F-F64BEDFE823F}" presName="text2" presStyleLbl="fgAcc2" presStyleIdx="2" presStyleCnt="4">
        <dgm:presLayoutVars>
          <dgm:chPref val="3"/>
        </dgm:presLayoutVars>
      </dgm:prSet>
      <dgm:spPr/>
      <dgm:t>
        <a:bodyPr/>
        <a:lstStyle/>
        <a:p>
          <a:endParaRPr lang="en-US"/>
        </a:p>
      </dgm:t>
    </dgm:pt>
    <dgm:pt modelId="{C0A3ABC2-80E7-4FEE-9F19-252CCCA67DD5}" type="pres">
      <dgm:prSet presAssocID="{8618B38C-FE64-4F12-B48F-F64BEDFE823F}" presName="hierChild3" presStyleCnt="0"/>
      <dgm:spPr/>
    </dgm:pt>
    <dgm:pt modelId="{0A09F031-8943-4E23-B153-A904D016A5DC}" type="pres">
      <dgm:prSet presAssocID="{C9F3C2A9-BB55-4C1B-B9A1-8B78213EB445}" presName="Name17" presStyleLbl="parChTrans1D3" presStyleIdx="2" presStyleCnt="4" custSzX="468349"/>
      <dgm:spPr/>
      <dgm:t>
        <a:bodyPr/>
        <a:lstStyle/>
        <a:p>
          <a:endParaRPr lang="en-US"/>
        </a:p>
      </dgm:t>
    </dgm:pt>
    <dgm:pt modelId="{7DE39136-8F22-45AE-9394-89C63D0E20B4}" type="pres">
      <dgm:prSet presAssocID="{7450F1C8-A47D-4B65-9DA7-7FE713C6B733}" presName="hierRoot3" presStyleCnt="0"/>
      <dgm:spPr/>
    </dgm:pt>
    <dgm:pt modelId="{BCAD44A1-4B26-4C9A-9D4B-B4A3F91469D1}" type="pres">
      <dgm:prSet presAssocID="{7450F1C8-A47D-4B65-9DA7-7FE713C6B733}" presName="composite3" presStyleCnt="0"/>
      <dgm:spPr/>
    </dgm:pt>
    <dgm:pt modelId="{4B89A77B-3035-429F-B979-1A5FC763C0C5}" type="pres">
      <dgm:prSet presAssocID="{7450F1C8-A47D-4B65-9DA7-7FE713C6B733}" presName="background3" presStyleLbl="node3" presStyleIdx="2" presStyleCnt="4"/>
      <dgm:spPr/>
    </dgm:pt>
    <dgm:pt modelId="{BB2BAEC6-94AA-42FF-A5EB-14E10004B330}" type="pres">
      <dgm:prSet presAssocID="{7450F1C8-A47D-4B65-9DA7-7FE713C6B733}" presName="text3" presStyleLbl="fgAcc3" presStyleIdx="2" presStyleCnt="4" custScaleX="119728">
        <dgm:presLayoutVars>
          <dgm:chPref val="3"/>
        </dgm:presLayoutVars>
      </dgm:prSet>
      <dgm:spPr/>
      <dgm:t>
        <a:bodyPr/>
        <a:lstStyle/>
        <a:p>
          <a:endParaRPr lang="en-US"/>
        </a:p>
      </dgm:t>
    </dgm:pt>
    <dgm:pt modelId="{701A4A1A-C727-4F93-A3FA-DB2288398B27}" type="pres">
      <dgm:prSet presAssocID="{7450F1C8-A47D-4B65-9DA7-7FE713C6B733}" presName="hierChild4" presStyleCnt="0"/>
      <dgm:spPr/>
    </dgm:pt>
    <dgm:pt modelId="{D0414E60-916D-4461-821C-E8F7850F3BCC}" type="pres">
      <dgm:prSet presAssocID="{99A1B290-3C6F-4AE7-9F39-699C93D19708}" presName="Name17" presStyleLbl="parChTrans1D3" presStyleIdx="3" presStyleCnt="4" custSzX="411196"/>
      <dgm:spPr/>
      <dgm:t>
        <a:bodyPr/>
        <a:lstStyle/>
        <a:p>
          <a:endParaRPr lang="en-US"/>
        </a:p>
      </dgm:t>
    </dgm:pt>
    <dgm:pt modelId="{FF184E1A-B001-4201-B40B-3E73B69BF574}" type="pres">
      <dgm:prSet presAssocID="{B4EB98BB-C6F3-4621-A4B5-D6B458050924}" presName="hierRoot3" presStyleCnt="0"/>
      <dgm:spPr/>
    </dgm:pt>
    <dgm:pt modelId="{19D784BB-471B-4D48-9D97-8F3E394DAB30}" type="pres">
      <dgm:prSet presAssocID="{B4EB98BB-C6F3-4621-A4B5-D6B458050924}" presName="composite3" presStyleCnt="0"/>
      <dgm:spPr/>
    </dgm:pt>
    <dgm:pt modelId="{88B305B5-1A21-4617-AF11-B1D9877698A8}" type="pres">
      <dgm:prSet presAssocID="{B4EB98BB-C6F3-4621-A4B5-D6B458050924}" presName="background3" presStyleLbl="node3" presStyleIdx="3" presStyleCnt="4"/>
      <dgm:spPr/>
    </dgm:pt>
    <dgm:pt modelId="{EB1D43C8-BB7B-4F13-9506-B5A0545B5F19}" type="pres">
      <dgm:prSet presAssocID="{B4EB98BB-C6F3-4621-A4B5-D6B458050924}" presName="text3" presStyleLbl="fgAcc3" presStyleIdx="3" presStyleCnt="4" custScaleX="119728">
        <dgm:presLayoutVars>
          <dgm:chPref val="3"/>
        </dgm:presLayoutVars>
      </dgm:prSet>
      <dgm:spPr/>
      <dgm:t>
        <a:bodyPr/>
        <a:lstStyle/>
        <a:p>
          <a:endParaRPr lang="en-US"/>
        </a:p>
      </dgm:t>
    </dgm:pt>
    <dgm:pt modelId="{0EF1D05D-4295-4AFD-8309-D120CBEB4686}" type="pres">
      <dgm:prSet presAssocID="{B4EB98BB-C6F3-4621-A4B5-D6B458050924}" presName="hierChild4" presStyleCnt="0"/>
      <dgm:spPr/>
    </dgm:pt>
    <dgm:pt modelId="{1A2A379F-E2FB-4E5D-90FD-5B5E25514058}" type="pres">
      <dgm:prSet presAssocID="{A570834C-07DD-4FC5-A3F4-22F0B42D8644}" presName="Name23" presStyleLbl="parChTrans1D4" presStyleIdx="0" presStyleCnt="2" custSzX="439773"/>
      <dgm:spPr/>
      <dgm:t>
        <a:bodyPr/>
        <a:lstStyle/>
        <a:p>
          <a:endParaRPr lang="en-US"/>
        </a:p>
      </dgm:t>
    </dgm:pt>
    <dgm:pt modelId="{184CBBF3-5A08-44B9-AC91-768FCD48DEE8}" type="pres">
      <dgm:prSet presAssocID="{1B90C547-01BE-41F6-AEAB-8B71FEE01E6A}" presName="hierRoot4" presStyleCnt="0"/>
      <dgm:spPr/>
    </dgm:pt>
    <dgm:pt modelId="{0D7375E3-D2C3-4976-B06A-90D10AF50A67}" type="pres">
      <dgm:prSet presAssocID="{1B90C547-01BE-41F6-AEAB-8B71FEE01E6A}" presName="composite4" presStyleCnt="0"/>
      <dgm:spPr/>
    </dgm:pt>
    <dgm:pt modelId="{5ED4A3E9-A926-42F3-B1EA-43F39D54DB12}" type="pres">
      <dgm:prSet presAssocID="{1B90C547-01BE-41F6-AEAB-8B71FEE01E6A}" presName="background4" presStyleLbl="node4" presStyleIdx="0" presStyleCnt="2"/>
      <dgm:spPr/>
    </dgm:pt>
    <dgm:pt modelId="{2C418AE4-9FA6-49E0-8627-04B9DF5623EC}" type="pres">
      <dgm:prSet presAssocID="{1B90C547-01BE-41F6-AEAB-8B71FEE01E6A}" presName="text4" presStyleLbl="fgAcc4" presStyleIdx="0" presStyleCnt="2" custScaleX="119728">
        <dgm:presLayoutVars>
          <dgm:chPref val="3"/>
        </dgm:presLayoutVars>
      </dgm:prSet>
      <dgm:spPr/>
      <dgm:t>
        <a:bodyPr/>
        <a:lstStyle/>
        <a:p>
          <a:endParaRPr lang="en-US"/>
        </a:p>
      </dgm:t>
    </dgm:pt>
    <dgm:pt modelId="{3F709298-FD9A-4E64-974B-3C303017C44A}" type="pres">
      <dgm:prSet presAssocID="{1B90C547-01BE-41F6-AEAB-8B71FEE01E6A}" presName="hierChild5" presStyleCnt="0"/>
      <dgm:spPr/>
    </dgm:pt>
    <dgm:pt modelId="{862E8394-3521-49AA-A734-437EC2DDDB57}" type="pres">
      <dgm:prSet presAssocID="{43304885-1257-4C3E-BEA9-7EE8653AEA33}" presName="Name23" presStyleLbl="parChTrans1D4" presStyleIdx="1" presStyleCnt="2" custSzX="439773"/>
      <dgm:spPr/>
      <dgm:t>
        <a:bodyPr/>
        <a:lstStyle/>
        <a:p>
          <a:endParaRPr lang="en-US"/>
        </a:p>
      </dgm:t>
    </dgm:pt>
    <dgm:pt modelId="{DAE1FED8-05E5-4731-920D-0370B6D913E7}" type="pres">
      <dgm:prSet presAssocID="{5515B34A-BA17-42ED-B004-43A61D8BB798}" presName="hierRoot4" presStyleCnt="0"/>
      <dgm:spPr/>
    </dgm:pt>
    <dgm:pt modelId="{6C3C3A6F-7D3F-4751-B81F-34DB5EB20C12}" type="pres">
      <dgm:prSet presAssocID="{5515B34A-BA17-42ED-B004-43A61D8BB798}" presName="composite4" presStyleCnt="0"/>
      <dgm:spPr/>
    </dgm:pt>
    <dgm:pt modelId="{F0CADCDC-A433-452A-8AC6-A46A41E2153E}" type="pres">
      <dgm:prSet presAssocID="{5515B34A-BA17-42ED-B004-43A61D8BB798}" presName="background4" presStyleLbl="node4" presStyleIdx="1" presStyleCnt="2"/>
      <dgm:spPr/>
    </dgm:pt>
    <dgm:pt modelId="{8D884E3E-D8BA-4C1A-821D-E902E9B9B854}" type="pres">
      <dgm:prSet presAssocID="{5515B34A-BA17-42ED-B004-43A61D8BB798}" presName="text4" presStyleLbl="fgAcc4" presStyleIdx="1" presStyleCnt="2" custScaleX="119728">
        <dgm:presLayoutVars>
          <dgm:chPref val="3"/>
        </dgm:presLayoutVars>
      </dgm:prSet>
      <dgm:spPr/>
      <dgm:t>
        <a:bodyPr/>
        <a:lstStyle/>
        <a:p>
          <a:endParaRPr lang="en-US"/>
        </a:p>
      </dgm:t>
    </dgm:pt>
    <dgm:pt modelId="{26D2D149-18AE-472B-B528-25BC4D1571ED}" type="pres">
      <dgm:prSet presAssocID="{5515B34A-BA17-42ED-B004-43A61D8BB798}" presName="hierChild5" presStyleCnt="0"/>
      <dgm:spPr/>
    </dgm:pt>
    <dgm:pt modelId="{0FDC037D-96DB-47B2-BFAD-BD99D50BAC31}" type="pres">
      <dgm:prSet presAssocID="{D9C1FD51-8451-47B5-AD04-9A4C43C38B35}" presName="Name10" presStyleLbl="parChTrans1D2" presStyleIdx="3" presStyleCnt="4"/>
      <dgm:spPr/>
      <dgm:t>
        <a:bodyPr/>
        <a:lstStyle/>
        <a:p>
          <a:endParaRPr lang="en-US"/>
        </a:p>
      </dgm:t>
    </dgm:pt>
    <dgm:pt modelId="{3C8508C6-AB10-4EFA-B339-2D11A20317DF}" type="pres">
      <dgm:prSet presAssocID="{9D9F4E86-5CB4-4ADA-A4E9-95A35038D9CE}" presName="hierRoot2" presStyleCnt="0"/>
      <dgm:spPr/>
    </dgm:pt>
    <dgm:pt modelId="{55D19C09-F1DB-49E0-96D6-C301AAEC33C9}" type="pres">
      <dgm:prSet presAssocID="{9D9F4E86-5CB4-4ADA-A4E9-95A35038D9CE}" presName="composite2" presStyleCnt="0"/>
      <dgm:spPr/>
    </dgm:pt>
    <dgm:pt modelId="{4B35B8B9-2406-4674-8FC3-1039EF00D6BB}" type="pres">
      <dgm:prSet presAssocID="{9D9F4E86-5CB4-4ADA-A4E9-95A35038D9CE}" presName="background2" presStyleLbl="node2" presStyleIdx="3" presStyleCnt="4"/>
      <dgm:spPr/>
    </dgm:pt>
    <dgm:pt modelId="{8CA476EB-3011-452A-9B93-33FD6825D9BF}" type="pres">
      <dgm:prSet presAssocID="{9D9F4E86-5CB4-4ADA-A4E9-95A35038D9CE}" presName="text2" presStyleLbl="fgAcc2" presStyleIdx="3" presStyleCnt="4">
        <dgm:presLayoutVars>
          <dgm:chPref val="3"/>
        </dgm:presLayoutVars>
      </dgm:prSet>
      <dgm:spPr/>
      <dgm:t>
        <a:bodyPr/>
        <a:lstStyle/>
        <a:p>
          <a:endParaRPr lang="en-US"/>
        </a:p>
      </dgm:t>
    </dgm:pt>
    <dgm:pt modelId="{1D7E75AE-F3EC-4BD4-89B2-48AA2E3B1147}" type="pres">
      <dgm:prSet presAssocID="{9D9F4E86-5CB4-4ADA-A4E9-95A35038D9CE}" presName="hierChild3" presStyleCnt="0"/>
      <dgm:spPr/>
    </dgm:pt>
  </dgm:ptLst>
  <dgm:cxnLst>
    <dgm:cxn modelId="{D1F4F2A5-BE97-423D-B7D2-F47A49A4E093}" srcId="{6584343B-4F64-4C60-A799-E0463EF59419}" destId="{9D9F4E86-5CB4-4ADA-A4E9-95A35038D9CE}" srcOrd="3" destOrd="0" parTransId="{D9C1FD51-8451-47B5-AD04-9A4C43C38B35}" sibTransId="{3D415497-4583-44E2-83EB-A728EA70E4BB}"/>
    <dgm:cxn modelId="{B9845105-ABA1-45CF-9A64-A873B2C1CC4D}" srcId="{6584343B-4F64-4C60-A799-E0463EF59419}" destId="{884C1C77-887E-44BA-A23A-B308934936D8}" srcOrd="1" destOrd="0" parTransId="{1108ECEA-531C-4F21-9D7F-E7005F97A2D9}" sibTransId="{42C035B1-83D5-46F9-B3BB-650925F8F8A1}"/>
    <dgm:cxn modelId="{0D56CE73-1726-4932-A291-F45476CE02AB}" type="presOf" srcId="{96D5D488-C77E-4595-8805-3A9A32779DD4}" destId="{15C32D08-3699-47A5-8DDD-13A1CC535404}" srcOrd="0" destOrd="0" presId="urn:microsoft.com/office/officeart/2005/8/layout/hierarchy1"/>
    <dgm:cxn modelId="{40DFDC71-5B7F-4DC1-A186-A3533E498265}" srcId="{6584343B-4F64-4C60-A799-E0463EF59419}" destId="{66676E8E-51B6-4676-80A1-54DC64082DC0}" srcOrd="0" destOrd="0" parTransId="{40C151E1-EC54-44C5-A92E-881924EDFA83}" sibTransId="{83CC8224-F5CE-4537-8DE0-8467831449FE}"/>
    <dgm:cxn modelId="{57213247-29AB-443B-8242-03FAE1F943EA}" type="presOf" srcId="{7450F1C8-A47D-4B65-9DA7-7FE713C6B733}" destId="{BB2BAEC6-94AA-42FF-A5EB-14E10004B330}" srcOrd="0" destOrd="0" presId="urn:microsoft.com/office/officeart/2005/8/layout/hierarchy1"/>
    <dgm:cxn modelId="{90E526BB-3B46-4198-B4A0-25D1B918854D}" type="presOf" srcId="{84AC8995-A851-44BD-A451-54EFDDD5B1DF}" destId="{EA76F6A0-8F3C-4D09-8135-DC9968F0E764}" srcOrd="0" destOrd="0" presId="urn:microsoft.com/office/officeart/2005/8/layout/hierarchy1"/>
    <dgm:cxn modelId="{98AC5D42-DA54-47A6-B525-FC9CEB1351BB}" type="presOf" srcId="{EEC38A5F-B03A-458D-B7AE-A9465063962B}" destId="{848D3631-1B56-4216-99A2-1FD80552173C}" srcOrd="0" destOrd="0" presId="urn:microsoft.com/office/officeart/2005/8/layout/hierarchy1"/>
    <dgm:cxn modelId="{CD22CF12-5CDD-4BA0-86E8-7E73FD9A329B}" type="presOf" srcId="{C9F3C2A9-BB55-4C1B-B9A1-8B78213EB445}" destId="{0A09F031-8943-4E23-B153-A904D016A5DC}" srcOrd="0" destOrd="0" presId="urn:microsoft.com/office/officeart/2005/8/layout/hierarchy1"/>
    <dgm:cxn modelId="{F5464888-CAAD-4408-8BD5-D770C0F689C6}" type="presOf" srcId="{9D9F4E86-5CB4-4ADA-A4E9-95A35038D9CE}" destId="{8CA476EB-3011-452A-9B93-33FD6825D9BF}" srcOrd="0" destOrd="0" presId="urn:microsoft.com/office/officeart/2005/8/layout/hierarchy1"/>
    <dgm:cxn modelId="{98252E53-168F-45CF-AB80-6A48950EBAD7}" type="presOf" srcId="{8618B38C-FE64-4F12-B48F-F64BEDFE823F}" destId="{8C0BB0C7-45A8-4B2A-B57E-0D9B7A83B59B}" srcOrd="0" destOrd="0" presId="urn:microsoft.com/office/officeart/2005/8/layout/hierarchy1"/>
    <dgm:cxn modelId="{E01EA205-3736-497B-B842-F3E2ED1BBE25}" srcId="{B4EB98BB-C6F3-4621-A4B5-D6B458050924}" destId="{5515B34A-BA17-42ED-B004-43A61D8BB798}" srcOrd="1" destOrd="0" parTransId="{43304885-1257-4C3E-BEA9-7EE8653AEA33}" sibTransId="{1B59E9CF-822A-49FA-A237-731B31870EBB}"/>
    <dgm:cxn modelId="{644F3DCB-F333-4C93-8FA3-E08D43520BAB}" srcId="{66676E8E-51B6-4676-80A1-54DC64082DC0}" destId="{5B75A85B-16ED-4B09-8CEC-329C76437D40}" srcOrd="0" destOrd="0" parTransId="{96D5D488-C77E-4595-8805-3A9A32779DD4}" sibTransId="{6B71D049-CDD9-4542-B13E-B1D537B4F648}"/>
    <dgm:cxn modelId="{9955AF9D-CFD2-4EA4-9814-62C96A4EBE85}" type="presOf" srcId="{43304885-1257-4C3E-BEA9-7EE8653AEA33}" destId="{862E8394-3521-49AA-A734-437EC2DDDB57}" srcOrd="0" destOrd="0" presId="urn:microsoft.com/office/officeart/2005/8/layout/hierarchy1"/>
    <dgm:cxn modelId="{756442BD-85BC-4CE3-9877-823D54B741D7}" srcId="{66676E8E-51B6-4676-80A1-54DC64082DC0}" destId="{84AC8995-A851-44BD-A451-54EFDDD5B1DF}" srcOrd="1" destOrd="0" parTransId="{DCA3A121-B3EA-4DF3-86D8-6E441D693CDE}" sibTransId="{1226CAEE-8BD3-4CE8-8094-B5FCCC37421B}"/>
    <dgm:cxn modelId="{82A2F645-E431-434A-A5B4-524D61F34D06}" type="presOf" srcId="{5B75A85B-16ED-4B09-8CEC-329C76437D40}" destId="{84449400-45B8-44ED-AB97-093F7469B4D2}" srcOrd="0" destOrd="0" presId="urn:microsoft.com/office/officeart/2005/8/layout/hierarchy1"/>
    <dgm:cxn modelId="{1B27367D-FEB7-4037-BB9F-8993511DE018}" type="presOf" srcId="{1108ECEA-531C-4F21-9D7F-E7005F97A2D9}" destId="{6387F368-8895-4B25-80F9-EE56E1184219}" srcOrd="0" destOrd="0" presId="urn:microsoft.com/office/officeart/2005/8/layout/hierarchy1"/>
    <dgm:cxn modelId="{FA1C5187-AADF-45D0-8498-986D8014273F}" type="presOf" srcId="{1B90C547-01BE-41F6-AEAB-8B71FEE01E6A}" destId="{2C418AE4-9FA6-49E0-8627-04B9DF5623EC}" srcOrd="0" destOrd="0" presId="urn:microsoft.com/office/officeart/2005/8/layout/hierarchy1"/>
    <dgm:cxn modelId="{292D2442-E46A-4702-A83D-6C81E1725FFA}" srcId="{6584343B-4F64-4C60-A799-E0463EF59419}" destId="{8618B38C-FE64-4F12-B48F-F64BEDFE823F}" srcOrd="2" destOrd="0" parTransId="{EEC38A5F-B03A-458D-B7AE-A9465063962B}" sibTransId="{513E87A0-E83B-4265-B650-5EF0DBAB775C}"/>
    <dgm:cxn modelId="{2C1EB8B4-6B43-41F1-B554-A01B653D7CA9}" srcId="{300D930A-C3E7-4D9B-9592-80E54A6BD5A9}" destId="{6584343B-4F64-4C60-A799-E0463EF59419}" srcOrd="0" destOrd="0" parTransId="{3E3E05F5-BD97-4944-B501-2B747BC54313}" sibTransId="{83161A75-525C-4AF6-8911-206227538BFC}"/>
    <dgm:cxn modelId="{34650D02-B667-46CA-B741-171CACC2FE86}" type="presOf" srcId="{884C1C77-887E-44BA-A23A-B308934936D8}" destId="{8A867540-4406-420B-87AB-7A09B2A6A771}" srcOrd="0" destOrd="0" presId="urn:microsoft.com/office/officeart/2005/8/layout/hierarchy1"/>
    <dgm:cxn modelId="{D7E97A07-6905-47E6-980C-4424E05C77C3}" type="presOf" srcId="{A570834C-07DD-4FC5-A3F4-22F0B42D8644}" destId="{1A2A379F-E2FB-4E5D-90FD-5B5E25514058}" srcOrd="0" destOrd="0" presId="urn:microsoft.com/office/officeart/2005/8/layout/hierarchy1"/>
    <dgm:cxn modelId="{BCD8FBC5-3C71-463F-946B-E97F61D5BA22}" type="presOf" srcId="{40C151E1-EC54-44C5-A92E-881924EDFA83}" destId="{9C5673CB-9146-4512-B00B-8568D48B2055}" srcOrd="0" destOrd="0" presId="urn:microsoft.com/office/officeart/2005/8/layout/hierarchy1"/>
    <dgm:cxn modelId="{959B24D7-DB79-44E1-852F-9BEE245B1E02}" type="presOf" srcId="{DCA3A121-B3EA-4DF3-86D8-6E441D693CDE}" destId="{1750F987-502B-416E-8475-E1EA0AD046D6}" srcOrd="0" destOrd="0" presId="urn:microsoft.com/office/officeart/2005/8/layout/hierarchy1"/>
    <dgm:cxn modelId="{9CD5301B-F104-416F-9DA9-C8D0C9CC86A8}" type="presOf" srcId="{66676E8E-51B6-4676-80A1-54DC64082DC0}" destId="{A57354A3-DF95-4754-99DC-DF5D1327327D}" srcOrd="0" destOrd="0" presId="urn:microsoft.com/office/officeart/2005/8/layout/hierarchy1"/>
    <dgm:cxn modelId="{8B553DFC-AD53-4705-8BEA-7F1BB71F84CB}" srcId="{8618B38C-FE64-4F12-B48F-F64BEDFE823F}" destId="{B4EB98BB-C6F3-4621-A4B5-D6B458050924}" srcOrd="1" destOrd="0" parTransId="{99A1B290-3C6F-4AE7-9F39-699C93D19708}" sibTransId="{0787C4C6-D001-4DDE-8F6A-FACA4E7E501F}"/>
    <dgm:cxn modelId="{90007977-E450-4353-A689-DD60F3BF0832}" type="presOf" srcId="{D9C1FD51-8451-47B5-AD04-9A4C43C38B35}" destId="{0FDC037D-96DB-47B2-BFAD-BD99D50BAC31}" srcOrd="0" destOrd="0" presId="urn:microsoft.com/office/officeart/2005/8/layout/hierarchy1"/>
    <dgm:cxn modelId="{3C815938-9EBC-497F-BAD0-95FC2F2032B8}" type="presOf" srcId="{6584343B-4F64-4C60-A799-E0463EF59419}" destId="{A5EC2012-90AA-4E39-B08A-034F79757618}" srcOrd="0" destOrd="0" presId="urn:microsoft.com/office/officeart/2005/8/layout/hierarchy1"/>
    <dgm:cxn modelId="{F627ABAC-4E81-458B-B580-25D3326A167E}" srcId="{B4EB98BB-C6F3-4621-A4B5-D6B458050924}" destId="{1B90C547-01BE-41F6-AEAB-8B71FEE01E6A}" srcOrd="0" destOrd="0" parTransId="{A570834C-07DD-4FC5-A3F4-22F0B42D8644}" sibTransId="{E84F637C-A679-4B1B-9935-6AE4788CB615}"/>
    <dgm:cxn modelId="{0BE72FAE-75FF-4A55-BDBC-FB20182E05EF}" type="presOf" srcId="{B4EB98BB-C6F3-4621-A4B5-D6B458050924}" destId="{EB1D43C8-BB7B-4F13-9506-B5A0545B5F19}" srcOrd="0" destOrd="0" presId="urn:microsoft.com/office/officeart/2005/8/layout/hierarchy1"/>
    <dgm:cxn modelId="{A4F1926D-D2FD-4777-A477-FF67E764C8FE}" type="presOf" srcId="{300D930A-C3E7-4D9B-9592-80E54A6BD5A9}" destId="{631B0CE8-AF29-4A4D-99D6-18A2ED1F1411}" srcOrd="0" destOrd="0" presId="urn:microsoft.com/office/officeart/2005/8/layout/hierarchy1"/>
    <dgm:cxn modelId="{C368239C-2E8A-49C4-9B89-529CCAC0F6CE}" srcId="{8618B38C-FE64-4F12-B48F-F64BEDFE823F}" destId="{7450F1C8-A47D-4B65-9DA7-7FE713C6B733}" srcOrd="0" destOrd="0" parTransId="{C9F3C2A9-BB55-4C1B-B9A1-8B78213EB445}" sibTransId="{DD5F5B8C-8F9D-4D40-ABF0-7685FF649AB9}"/>
    <dgm:cxn modelId="{21058C00-068F-4E70-B88F-7A8BBF61282D}" type="presOf" srcId="{99A1B290-3C6F-4AE7-9F39-699C93D19708}" destId="{D0414E60-916D-4461-821C-E8F7850F3BCC}" srcOrd="0" destOrd="0" presId="urn:microsoft.com/office/officeart/2005/8/layout/hierarchy1"/>
    <dgm:cxn modelId="{B93CE056-FB56-460C-9748-840F36F04FEA}" type="presOf" srcId="{5515B34A-BA17-42ED-B004-43A61D8BB798}" destId="{8D884E3E-D8BA-4C1A-821D-E902E9B9B854}" srcOrd="0" destOrd="0" presId="urn:microsoft.com/office/officeart/2005/8/layout/hierarchy1"/>
    <dgm:cxn modelId="{0861BAA1-BBD5-43E0-A887-EF0EF3D2F2F2}" type="presParOf" srcId="{631B0CE8-AF29-4A4D-99D6-18A2ED1F1411}" destId="{C3AAEF00-A191-4FAE-A696-40FDC94EDA9B}" srcOrd="0" destOrd="0" presId="urn:microsoft.com/office/officeart/2005/8/layout/hierarchy1"/>
    <dgm:cxn modelId="{97765888-2737-44F6-850E-D710B8A8B03F}" type="presParOf" srcId="{C3AAEF00-A191-4FAE-A696-40FDC94EDA9B}" destId="{ACC1905C-A5AD-4240-A8AB-361852AB9C58}" srcOrd="0" destOrd="0" presId="urn:microsoft.com/office/officeart/2005/8/layout/hierarchy1"/>
    <dgm:cxn modelId="{6FB706A1-09CD-48A4-848A-D58AA495CEE6}" type="presParOf" srcId="{ACC1905C-A5AD-4240-A8AB-361852AB9C58}" destId="{F260A352-F563-4D3A-80ED-AD7008C51FF6}" srcOrd="0" destOrd="0" presId="urn:microsoft.com/office/officeart/2005/8/layout/hierarchy1"/>
    <dgm:cxn modelId="{A6019F7B-AE18-4F22-96F4-13CC2B46D142}" type="presParOf" srcId="{ACC1905C-A5AD-4240-A8AB-361852AB9C58}" destId="{A5EC2012-90AA-4E39-B08A-034F79757618}" srcOrd="1" destOrd="0" presId="urn:microsoft.com/office/officeart/2005/8/layout/hierarchy1"/>
    <dgm:cxn modelId="{C10832DE-FEE6-4A60-BAC1-83ADFCCCDAB3}" type="presParOf" srcId="{C3AAEF00-A191-4FAE-A696-40FDC94EDA9B}" destId="{3CEC5404-F9BC-4E77-9D18-52F50E101134}" srcOrd="1" destOrd="0" presId="urn:microsoft.com/office/officeart/2005/8/layout/hierarchy1"/>
    <dgm:cxn modelId="{A65D5E57-C2DE-4A68-8100-F2DA083FEB6F}" type="presParOf" srcId="{3CEC5404-F9BC-4E77-9D18-52F50E101134}" destId="{9C5673CB-9146-4512-B00B-8568D48B2055}" srcOrd="0" destOrd="0" presId="urn:microsoft.com/office/officeart/2005/8/layout/hierarchy1"/>
    <dgm:cxn modelId="{5203BA2A-6926-4681-9D3B-D41347EAE691}" type="presParOf" srcId="{3CEC5404-F9BC-4E77-9D18-52F50E101134}" destId="{14A2546B-9BFC-4481-89ED-A41BFD549929}" srcOrd="1" destOrd="0" presId="urn:microsoft.com/office/officeart/2005/8/layout/hierarchy1"/>
    <dgm:cxn modelId="{9F21D41F-D968-4787-8831-7866F3E6B5F1}" type="presParOf" srcId="{14A2546B-9BFC-4481-89ED-A41BFD549929}" destId="{4363817E-9B29-489C-A8E5-C9681538ED08}" srcOrd="0" destOrd="0" presId="urn:microsoft.com/office/officeart/2005/8/layout/hierarchy1"/>
    <dgm:cxn modelId="{2AB79826-01B6-4CA1-B9BD-D74A6DEB0612}" type="presParOf" srcId="{4363817E-9B29-489C-A8E5-C9681538ED08}" destId="{45C67B0D-A1C7-47EB-8DAB-AAEB97DF98B7}" srcOrd="0" destOrd="0" presId="urn:microsoft.com/office/officeart/2005/8/layout/hierarchy1"/>
    <dgm:cxn modelId="{2A1850E1-E3B7-40FA-8707-D626CC3364EF}" type="presParOf" srcId="{4363817E-9B29-489C-A8E5-C9681538ED08}" destId="{A57354A3-DF95-4754-99DC-DF5D1327327D}" srcOrd="1" destOrd="0" presId="urn:microsoft.com/office/officeart/2005/8/layout/hierarchy1"/>
    <dgm:cxn modelId="{8AAD79CC-148D-4D6B-9B95-3E8A476B7B59}" type="presParOf" srcId="{14A2546B-9BFC-4481-89ED-A41BFD549929}" destId="{E4E5DA3A-5CE5-4D6D-A014-39385A742C8E}" srcOrd="1" destOrd="0" presId="urn:microsoft.com/office/officeart/2005/8/layout/hierarchy1"/>
    <dgm:cxn modelId="{1818AB66-E06E-4EED-A0A5-BE5393DEB905}" type="presParOf" srcId="{E4E5DA3A-5CE5-4D6D-A014-39385A742C8E}" destId="{15C32D08-3699-47A5-8DDD-13A1CC535404}" srcOrd="0" destOrd="0" presId="urn:microsoft.com/office/officeart/2005/8/layout/hierarchy1"/>
    <dgm:cxn modelId="{99F1F9FA-2621-405E-AD1D-83A011411F37}" type="presParOf" srcId="{E4E5DA3A-5CE5-4D6D-A014-39385A742C8E}" destId="{21B14498-A32A-4250-AC7A-28F797CB977C}" srcOrd="1" destOrd="0" presId="urn:microsoft.com/office/officeart/2005/8/layout/hierarchy1"/>
    <dgm:cxn modelId="{2AF93DAA-9037-4B26-BCAA-9AE5C19C4949}" type="presParOf" srcId="{21B14498-A32A-4250-AC7A-28F797CB977C}" destId="{D42F1790-7AF8-49BC-B025-F1BF7831E0C7}" srcOrd="0" destOrd="0" presId="urn:microsoft.com/office/officeart/2005/8/layout/hierarchy1"/>
    <dgm:cxn modelId="{2928AEB8-9040-46DF-9505-08753CD52A43}" type="presParOf" srcId="{D42F1790-7AF8-49BC-B025-F1BF7831E0C7}" destId="{F1E8DEF1-45F0-4A95-BF63-ADC038B8525A}" srcOrd="0" destOrd="0" presId="urn:microsoft.com/office/officeart/2005/8/layout/hierarchy1"/>
    <dgm:cxn modelId="{828D76CF-6679-4B1D-8382-3B3DE4EBE1D6}" type="presParOf" srcId="{D42F1790-7AF8-49BC-B025-F1BF7831E0C7}" destId="{84449400-45B8-44ED-AB97-093F7469B4D2}" srcOrd="1" destOrd="0" presId="urn:microsoft.com/office/officeart/2005/8/layout/hierarchy1"/>
    <dgm:cxn modelId="{830ACCD6-20A2-4CB7-8E03-6F6DB26DED8A}" type="presParOf" srcId="{21B14498-A32A-4250-AC7A-28F797CB977C}" destId="{C0F341B3-6B9B-4D7A-9772-5F556C0782A0}" srcOrd="1" destOrd="0" presId="urn:microsoft.com/office/officeart/2005/8/layout/hierarchy1"/>
    <dgm:cxn modelId="{39491042-38CA-4AC1-8F2D-C7BE1A2F7457}" type="presParOf" srcId="{E4E5DA3A-5CE5-4D6D-A014-39385A742C8E}" destId="{1750F987-502B-416E-8475-E1EA0AD046D6}" srcOrd="2" destOrd="0" presId="urn:microsoft.com/office/officeart/2005/8/layout/hierarchy1"/>
    <dgm:cxn modelId="{D43033D7-E741-44D9-8A6C-1279F310A627}" type="presParOf" srcId="{E4E5DA3A-5CE5-4D6D-A014-39385A742C8E}" destId="{B71BE6B5-0F34-4810-B669-4E6E7909EA90}" srcOrd="3" destOrd="0" presId="urn:microsoft.com/office/officeart/2005/8/layout/hierarchy1"/>
    <dgm:cxn modelId="{6F148EE8-0EA5-41FC-8C8B-5342E583785F}" type="presParOf" srcId="{B71BE6B5-0F34-4810-B669-4E6E7909EA90}" destId="{F43B286B-CF93-40AE-B9AF-125AB522C530}" srcOrd="0" destOrd="0" presId="urn:microsoft.com/office/officeart/2005/8/layout/hierarchy1"/>
    <dgm:cxn modelId="{6A60C6C7-DFFF-4481-9442-3EF284E7F373}" type="presParOf" srcId="{F43B286B-CF93-40AE-B9AF-125AB522C530}" destId="{B5A0106D-D6C5-4EA1-AA75-FCE01C54A81A}" srcOrd="0" destOrd="0" presId="urn:microsoft.com/office/officeart/2005/8/layout/hierarchy1"/>
    <dgm:cxn modelId="{B6788B6A-3A16-434E-9B01-FC3F9CDD23C4}" type="presParOf" srcId="{F43B286B-CF93-40AE-B9AF-125AB522C530}" destId="{EA76F6A0-8F3C-4D09-8135-DC9968F0E764}" srcOrd="1" destOrd="0" presId="urn:microsoft.com/office/officeart/2005/8/layout/hierarchy1"/>
    <dgm:cxn modelId="{A20E77DA-59B2-4898-A2B4-FDFF6DBFB645}" type="presParOf" srcId="{B71BE6B5-0F34-4810-B669-4E6E7909EA90}" destId="{0ACF517C-3895-4D66-BABA-7078BD5E2658}" srcOrd="1" destOrd="0" presId="urn:microsoft.com/office/officeart/2005/8/layout/hierarchy1"/>
    <dgm:cxn modelId="{90D05580-B3FF-4DA7-8FEA-C72A999B8794}" type="presParOf" srcId="{3CEC5404-F9BC-4E77-9D18-52F50E101134}" destId="{6387F368-8895-4B25-80F9-EE56E1184219}" srcOrd="2" destOrd="0" presId="urn:microsoft.com/office/officeart/2005/8/layout/hierarchy1"/>
    <dgm:cxn modelId="{B06FF8AD-CE71-4040-B296-0B9919FDB3F7}" type="presParOf" srcId="{3CEC5404-F9BC-4E77-9D18-52F50E101134}" destId="{80A00B82-65BA-4224-8DBC-E51BF67CCBE2}" srcOrd="3" destOrd="0" presId="urn:microsoft.com/office/officeart/2005/8/layout/hierarchy1"/>
    <dgm:cxn modelId="{C7AA365F-3C63-402C-91C7-49151879E56D}" type="presParOf" srcId="{80A00B82-65BA-4224-8DBC-E51BF67CCBE2}" destId="{5287144B-BBD3-4EB4-90CF-6EBF50EDA00E}" srcOrd="0" destOrd="0" presId="urn:microsoft.com/office/officeart/2005/8/layout/hierarchy1"/>
    <dgm:cxn modelId="{AC67C64A-A64C-4EA5-A906-02C8021B7159}" type="presParOf" srcId="{5287144B-BBD3-4EB4-90CF-6EBF50EDA00E}" destId="{4D384028-3289-47E3-B5AA-63CAA7E55807}" srcOrd="0" destOrd="0" presId="urn:microsoft.com/office/officeart/2005/8/layout/hierarchy1"/>
    <dgm:cxn modelId="{76ADF43F-7D9F-401B-B501-2D9D62C8C1CA}" type="presParOf" srcId="{5287144B-BBD3-4EB4-90CF-6EBF50EDA00E}" destId="{8A867540-4406-420B-87AB-7A09B2A6A771}" srcOrd="1" destOrd="0" presId="urn:microsoft.com/office/officeart/2005/8/layout/hierarchy1"/>
    <dgm:cxn modelId="{DB8F6E89-E47D-4821-B1CC-200B4AF9E5A5}" type="presParOf" srcId="{80A00B82-65BA-4224-8DBC-E51BF67CCBE2}" destId="{B8FDF1FD-C6E5-4604-83BC-B4F15C476AE2}" srcOrd="1" destOrd="0" presId="urn:microsoft.com/office/officeart/2005/8/layout/hierarchy1"/>
    <dgm:cxn modelId="{44B91B6D-CA04-4750-98E2-F4FC84F9861A}" type="presParOf" srcId="{3CEC5404-F9BC-4E77-9D18-52F50E101134}" destId="{848D3631-1B56-4216-99A2-1FD80552173C}" srcOrd="4" destOrd="0" presId="urn:microsoft.com/office/officeart/2005/8/layout/hierarchy1"/>
    <dgm:cxn modelId="{4B238109-883D-437D-8841-818F08428462}" type="presParOf" srcId="{3CEC5404-F9BC-4E77-9D18-52F50E101134}" destId="{03DB7A70-CDA1-45E1-8E65-D8FAC9DAE3E2}" srcOrd="5" destOrd="0" presId="urn:microsoft.com/office/officeart/2005/8/layout/hierarchy1"/>
    <dgm:cxn modelId="{95ACB81F-6271-47DC-9B84-66F2D583C9A6}" type="presParOf" srcId="{03DB7A70-CDA1-45E1-8E65-D8FAC9DAE3E2}" destId="{B1EF1C49-1CC0-42E6-9A5D-E07D99B75ABC}" srcOrd="0" destOrd="0" presId="urn:microsoft.com/office/officeart/2005/8/layout/hierarchy1"/>
    <dgm:cxn modelId="{5FA9C8E4-75D2-43AB-8674-372BCCE0310A}" type="presParOf" srcId="{B1EF1C49-1CC0-42E6-9A5D-E07D99B75ABC}" destId="{5FD4D937-31B9-4025-9BD0-C6FEFA875451}" srcOrd="0" destOrd="0" presId="urn:microsoft.com/office/officeart/2005/8/layout/hierarchy1"/>
    <dgm:cxn modelId="{CC45B113-B5F2-4AD4-ACFD-B2AEA6E2F4B3}" type="presParOf" srcId="{B1EF1C49-1CC0-42E6-9A5D-E07D99B75ABC}" destId="{8C0BB0C7-45A8-4B2A-B57E-0D9B7A83B59B}" srcOrd="1" destOrd="0" presId="urn:microsoft.com/office/officeart/2005/8/layout/hierarchy1"/>
    <dgm:cxn modelId="{45774C06-6BFC-4784-9087-540120F14097}" type="presParOf" srcId="{03DB7A70-CDA1-45E1-8E65-D8FAC9DAE3E2}" destId="{C0A3ABC2-80E7-4FEE-9F19-252CCCA67DD5}" srcOrd="1" destOrd="0" presId="urn:microsoft.com/office/officeart/2005/8/layout/hierarchy1"/>
    <dgm:cxn modelId="{1E35EBF2-59B0-46CE-BE87-12B9E9D347DC}" type="presParOf" srcId="{C0A3ABC2-80E7-4FEE-9F19-252CCCA67DD5}" destId="{0A09F031-8943-4E23-B153-A904D016A5DC}" srcOrd="0" destOrd="0" presId="urn:microsoft.com/office/officeart/2005/8/layout/hierarchy1"/>
    <dgm:cxn modelId="{5B6C68FB-9979-4E9E-A007-2770038C7468}" type="presParOf" srcId="{C0A3ABC2-80E7-4FEE-9F19-252CCCA67DD5}" destId="{7DE39136-8F22-45AE-9394-89C63D0E20B4}" srcOrd="1" destOrd="0" presId="urn:microsoft.com/office/officeart/2005/8/layout/hierarchy1"/>
    <dgm:cxn modelId="{00046875-6692-4D58-AE73-B408C0D267BC}" type="presParOf" srcId="{7DE39136-8F22-45AE-9394-89C63D0E20B4}" destId="{BCAD44A1-4B26-4C9A-9D4B-B4A3F91469D1}" srcOrd="0" destOrd="0" presId="urn:microsoft.com/office/officeart/2005/8/layout/hierarchy1"/>
    <dgm:cxn modelId="{F307EAEF-DFA7-4A52-B2CE-3BC1A7563C51}" type="presParOf" srcId="{BCAD44A1-4B26-4C9A-9D4B-B4A3F91469D1}" destId="{4B89A77B-3035-429F-B979-1A5FC763C0C5}" srcOrd="0" destOrd="0" presId="urn:microsoft.com/office/officeart/2005/8/layout/hierarchy1"/>
    <dgm:cxn modelId="{EC558C32-21AB-4D4A-9253-460D7F04E3A2}" type="presParOf" srcId="{BCAD44A1-4B26-4C9A-9D4B-B4A3F91469D1}" destId="{BB2BAEC6-94AA-42FF-A5EB-14E10004B330}" srcOrd="1" destOrd="0" presId="urn:microsoft.com/office/officeart/2005/8/layout/hierarchy1"/>
    <dgm:cxn modelId="{B5FC5FE6-8C37-4211-A8C2-E925ACE8FEAE}" type="presParOf" srcId="{7DE39136-8F22-45AE-9394-89C63D0E20B4}" destId="{701A4A1A-C727-4F93-A3FA-DB2288398B27}" srcOrd="1" destOrd="0" presId="urn:microsoft.com/office/officeart/2005/8/layout/hierarchy1"/>
    <dgm:cxn modelId="{63EEF1CB-881B-451D-B9C6-17CED919E526}" type="presParOf" srcId="{C0A3ABC2-80E7-4FEE-9F19-252CCCA67DD5}" destId="{D0414E60-916D-4461-821C-E8F7850F3BCC}" srcOrd="2" destOrd="0" presId="urn:microsoft.com/office/officeart/2005/8/layout/hierarchy1"/>
    <dgm:cxn modelId="{D59E5060-CB9E-4E56-8342-0913F75310A0}" type="presParOf" srcId="{C0A3ABC2-80E7-4FEE-9F19-252CCCA67DD5}" destId="{FF184E1A-B001-4201-B40B-3E73B69BF574}" srcOrd="3" destOrd="0" presId="urn:microsoft.com/office/officeart/2005/8/layout/hierarchy1"/>
    <dgm:cxn modelId="{1DF4879D-9402-4338-BBC9-294F8B009ECC}" type="presParOf" srcId="{FF184E1A-B001-4201-B40B-3E73B69BF574}" destId="{19D784BB-471B-4D48-9D97-8F3E394DAB30}" srcOrd="0" destOrd="0" presId="urn:microsoft.com/office/officeart/2005/8/layout/hierarchy1"/>
    <dgm:cxn modelId="{64B4ABE4-90B9-4403-BC13-A68A051DABB2}" type="presParOf" srcId="{19D784BB-471B-4D48-9D97-8F3E394DAB30}" destId="{88B305B5-1A21-4617-AF11-B1D9877698A8}" srcOrd="0" destOrd="0" presId="urn:microsoft.com/office/officeart/2005/8/layout/hierarchy1"/>
    <dgm:cxn modelId="{7561F2EE-5440-4CB0-8355-DC289027C060}" type="presParOf" srcId="{19D784BB-471B-4D48-9D97-8F3E394DAB30}" destId="{EB1D43C8-BB7B-4F13-9506-B5A0545B5F19}" srcOrd="1" destOrd="0" presId="urn:microsoft.com/office/officeart/2005/8/layout/hierarchy1"/>
    <dgm:cxn modelId="{170687DF-9011-4AFE-92CE-D9A7903F4A03}" type="presParOf" srcId="{FF184E1A-B001-4201-B40B-3E73B69BF574}" destId="{0EF1D05D-4295-4AFD-8309-D120CBEB4686}" srcOrd="1" destOrd="0" presId="urn:microsoft.com/office/officeart/2005/8/layout/hierarchy1"/>
    <dgm:cxn modelId="{409C266B-A1DC-41EE-9B11-E4AB0230E5AC}" type="presParOf" srcId="{0EF1D05D-4295-4AFD-8309-D120CBEB4686}" destId="{1A2A379F-E2FB-4E5D-90FD-5B5E25514058}" srcOrd="0" destOrd="0" presId="urn:microsoft.com/office/officeart/2005/8/layout/hierarchy1"/>
    <dgm:cxn modelId="{8AA35E02-1EA8-48B0-AC89-BEA81C914ACD}" type="presParOf" srcId="{0EF1D05D-4295-4AFD-8309-D120CBEB4686}" destId="{184CBBF3-5A08-44B9-AC91-768FCD48DEE8}" srcOrd="1" destOrd="0" presId="urn:microsoft.com/office/officeart/2005/8/layout/hierarchy1"/>
    <dgm:cxn modelId="{D9A1BAF1-161C-4DE0-84E5-93313EADFFDB}" type="presParOf" srcId="{184CBBF3-5A08-44B9-AC91-768FCD48DEE8}" destId="{0D7375E3-D2C3-4976-B06A-90D10AF50A67}" srcOrd="0" destOrd="0" presId="urn:microsoft.com/office/officeart/2005/8/layout/hierarchy1"/>
    <dgm:cxn modelId="{9FBDEC18-BEA7-40BA-9CC1-C8DAA845AB46}" type="presParOf" srcId="{0D7375E3-D2C3-4976-B06A-90D10AF50A67}" destId="{5ED4A3E9-A926-42F3-B1EA-43F39D54DB12}" srcOrd="0" destOrd="0" presId="urn:microsoft.com/office/officeart/2005/8/layout/hierarchy1"/>
    <dgm:cxn modelId="{48CB1681-DCCA-481E-ACFA-3AE96D56FA9F}" type="presParOf" srcId="{0D7375E3-D2C3-4976-B06A-90D10AF50A67}" destId="{2C418AE4-9FA6-49E0-8627-04B9DF5623EC}" srcOrd="1" destOrd="0" presId="urn:microsoft.com/office/officeart/2005/8/layout/hierarchy1"/>
    <dgm:cxn modelId="{DC11F6CE-F979-469D-9230-A67633F1070D}" type="presParOf" srcId="{184CBBF3-5A08-44B9-AC91-768FCD48DEE8}" destId="{3F709298-FD9A-4E64-974B-3C303017C44A}" srcOrd="1" destOrd="0" presId="urn:microsoft.com/office/officeart/2005/8/layout/hierarchy1"/>
    <dgm:cxn modelId="{8F509A45-A41D-4CF0-94B6-226B9550B0E1}" type="presParOf" srcId="{0EF1D05D-4295-4AFD-8309-D120CBEB4686}" destId="{862E8394-3521-49AA-A734-437EC2DDDB57}" srcOrd="2" destOrd="0" presId="urn:microsoft.com/office/officeart/2005/8/layout/hierarchy1"/>
    <dgm:cxn modelId="{43D6867C-1C24-4E9E-A125-8F90A9F88212}" type="presParOf" srcId="{0EF1D05D-4295-4AFD-8309-D120CBEB4686}" destId="{DAE1FED8-05E5-4731-920D-0370B6D913E7}" srcOrd="3" destOrd="0" presId="urn:microsoft.com/office/officeart/2005/8/layout/hierarchy1"/>
    <dgm:cxn modelId="{0186581A-70D7-481A-99B9-FB1A8724FF5F}" type="presParOf" srcId="{DAE1FED8-05E5-4731-920D-0370B6D913E7}" destId="{6C3C3A6F-7D3F-4751-B81F-34DB5EB20C12}" srcOrd="0" destOrd="0" presId="urn:microsoft.com/office/officeart/2005/8/layout/hierarchy1"/>
    <dgm:cxn modelId="{21B53760-50D9-49B5-A70C-D0E94C7C6A2F}" type="presParOf" srcId="{6C3C3A6F-7D3F-4751-B81F-34DB5EB20C12}" destId="{F0CADCDC-A433-452A-8AC6-A46A41E2153E}" srcOrd="0" destOrd="0" presId="urn:microsoft.com/office/officeart/2005/8/layout/hierarchy1"/>
    <dgm:cxn modelId="{B574DE96-08BA-4104-B5AD-EBC476A37842}" type="presParOf" srcId="{6C3C3A6F-7D3F-4751-B81F-34DB5EB20C12}" destId="{8D884E3E-D8BA-4C1A-821D-E902E9B9B854}" srcOrd="1" destOrd="0" presId="urn:microsoft.com/office/officeart/2005/8/layout/hierarchy1"/>
    <dgm:cxn modelId="{EE3201C7-FC27-4A09-8651-80B753A9406B}" type="presParOf" srcId="{DAE1FED8-05E5-4731-920D-0370B6D913E7}" destId="{26D2D149-18AE-472B-B528-25BC4D1571ED}" srcOrd="1" destOrd="0" presId="urn:microsoft.com/office/officeart/2005/8/layout/hierarchy1"/>
    <dgm:cxn modelId="{D69BF634-8309-4156-AF96-66F46C9A6348}" type="presParOf" srcId="{3CEC5404-F9BC-4E77-9D18-52F50E101134}" destId="{0FDC037D-96DB-47B2-BFAD-BD99D50BAC31}" srcOrd="6" destOrd="0" presId="urn:microsoft.com/office/officeart/2005/8/layout/hierarchy1"/>
    <dgm:cxn modelId="{2E032941-737B-4250-94FC-1F82444BD7AE}" type="presParOf" srcId="{3CEC5404-F9BC-4E77-9D18-52F50E101134}" destId="{3C8508C6-AB10-4EFA-B339-2D11A20317DF}" srcOrd="7" destOrd="0" presId="urn:microsoft.com/office/officeart/2005/8/layout/hierarchy1"/>
    <dgm:cxn modelId="{F57AB7AC-31F9-417E-9B99-037C967922F3}" type="presParOf" srcId="{3C8508C6-AB10-4EFA-B339-2D11A20317DF}" destId="{55D19C09-F1DB-49E0-96D6-C301AAEC33C9}" srcOrd="0" destOrd="0" presId="urn:microsoft.com/office/officeart/2005/8/layout/hierarchy1"/>
    <dgm:cxn modelId="{AD6B68F6-622C-4E45-9F8B-83CE43B39887}" type="presParOf" srcId="{55D19C09-F1DB-49E0-96D6-C301AAEC33C9}" destId="{4B35B8B9-2406-4674-8FC3-1039EF00D6BB}" srcOrd="0" destOrd="0" presId="urn:microsoft.com/office/officeart/2005/8/layout/hierarchy1"/>
    <dgm:cxn modelId="{076384DE-C1A2-4585-8E56-03954EFCF950}" type="presParOf" srcId="{55D19C09-F1DB-49E0-96D6-C301AAEC33C9}" destId="{8CA476EB-3011-452A-9B93-33FD6825D9BF}" srcOrd="1" destOrd="0" presId="urn:microsoft.com/office/officeart/2005/8/layout/hierarchy1"/>
    <dgm:cxn modelId="{DCDABC99-0F82-4863-BAD4-4F83DDB5ED1A}" type="presParOf" srcId="{3C8508C6-AB10-4EFA-B339-2D11A20317DF}" destId="{1D7E75AE-F3EC-4BD4-89B2-48AA2E3B1147}" srcOrd="1" destOrd="0" presId="urn:microsoft.com/office/officeart/2005/8/layout/hierarchy1"/>
  </dgm:cxnLst>
  <dgm:bg/>
  <dgm:whole/>
  <dgm:extLst>
    <a:ext uri="http://schemas.microsoft.com/office/drawing/2008/diagram">
      <dsp:dataModelExt xmlns:dsp="http://schemas.microsoft.com/office/drawing/2008/diagram" xmlns="" relId="rId15"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FDC037D-96DB-47B2-BFAD-BD99D50BAC31}">
      <dsp:nvSpPr>
        <dsp:cNvPr id="0" name=""/>
        <dsp:cNvSpPr/>
      </dsp:nvSpPr>
      <dsp:spPr>
        <a:xfrm>
          <a:off x="2500710" y="382028"/>
          <a:ext cx="1248908" cy="174632"/>
        </a:xfrm>
        <a:custGeom>
          <a:avLst/>
          <a:gdLst/>
          <a:ahLst/>
          <a:cxnLst/>
          <a:rect l="0" t="0" r="0" b="0"/>
          <a:pathLst>
            <a:path>
              <a:moveTo>
                <a:pt x="0" y="0"/>
              </a:moveTo>
              <a:lnTo>
                <a:pt x="0" y="119007"/>
              </a:lnTo>
              <a:lnTo>
                <a:pt x="1248908" y="119007"/>
              </a:lnTo>
              <a:lnTo>
                <a:pt x="1248908" y="17463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62E8394-3521-49AA-A734-437EC2DDDB57}">
      <dsp:nvSpPr>
        <dsp:cNvPr id="0" name=""/>
        <dsp:cNvSpPr/>
      </dsp:nvSpPr>
      <dsp:spPr>
        <a:xfrm>
          <a:off x="3441901" y="1493872"/>
          <a:ext cx="426174" cy="174632"/>
        </a:xfrm>
        <a:custGeom>
          <a:avLst/>
          <a:gdLst/>
          <a:ahLst/>
          <a:cxnLst/>
          <a:rect l="0" t="0" r="0" b="0"/>
          <a:pathLst>
            <a:path>
              <a:moveTo>
                <a:pt x="0" y="0"/>
              </a:moveTo>
              <a:lnTo>
                <a:pt x="0" y="119007"/>
              </a:lnTo>
              <a:lnTo>
                <a:pt x="426174" y="119007"/>
              </a:lnTo>
              <a:lnTo>
                <a:pt x="426174" y="1746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A2A379F-E2FB-4E5D-90FD-5B5E25514058}">
      <dsp:nvSpPr>
        <dsp:cNvPr id="0" name=""/>
        <dsp:cNvSpPr/>
      </dsp:nvSpPr>
      <dsp:spPr>
        <a:xfrm>
          <a:off x="3015727" y="1493872"/>
          <a:ext cx="426174" cy="174632"/>
        </a:xfrm>
        <a:custGeom>
          <a:avLst/>
          <a:gdLst/>
          <a:ahLst/>
          <a:cxnLst/>
          <a:rect l="0" t="0" r="0" b="0"/>
          <a:pathLst>
            <a:path>
              <a:moveTo>
                <a:pt x="426174" y="0"/>
              </a:moveTo>
              <a:lnTo>
                <a:pt x="426174" y="119007"/>
              </a:lnTo>
              <a:lnTo>
                <a:pt x="0" y="119007"/>
              </a:lnTo>
              <a:lnTo>
                <a:pt x="0" y="1746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D0414E60-916D-4461-821C-E8F7850F3BCC}">
      <dsp:nvSpPr>
        <dsp:cNvPr id="0" name=""/>
        <dsp:cNvSpPr/>
      </dsp:nvSpPr>
      <dsp:spPr>
        <a:xfrm>
          <a:off x="3015727" y="937950"/>
          <a:ext cx="426174" cy="174632"/>
        </a:xfrm>
        <a:custGeom>
          <a:avLst/>
          <a:gdLst/>
          <a:ahLst/>
          <a:cxnLst/>
          <a:rect l="0" t="0" r="0" b="0"/>
          <a:pathLst>
            <a:path>
              <a:moveTo>
                <a:pt x="0" y="0"/>
              </a:moveTo>
              <a:lnTo>
                <a:pt x="0" y="119007"/>
              </a:lnTo>
              <a:lnTo>
                <a:pt x="426174" y="119007"/>
              </a:lnTo>
              <a:lnTo>
                <a:pt x="426174" y="1746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A09F031-8943-4E23-B153-A904D016A5DC}">
      <dsp:nvSpPr>
        <dsp:cNvPr id="0" name=""/>
        <dsp:cNvSpPr/>
      </dsp:nvSpPr>
      <dsp:spPr>
        <a:xfrm>
          <a:off x="2589553" y="937950"/>
          <a:ext cx="426174" cy="174632"/>
        </a:xfrm>
        <a:custGeom>
          <a:avLst/>
          <a:gdLst/>
          <a:ahLst/>
          <a:cxnLst/>
          <a:rect l="0" t="0" r="0" b="0"/>
          <a:pathLst>
            <a:path>
              <a:moveTo>
                <a:pt x="426174" y="0"/>
              </a:moveTo>
              <a:lnTo>
                <a:pt x="426174" y="119007"/>
              </a:lnTo>
              <a:lnTo>
                <a:pt x="0" y="119007"/>
              </a:lnTo>
              <a:lnTo>
                <a:pt x="0" y="1746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48D3631-1B56-4216-99A2-1FD80552173C}">
      <dsp:nvSpPr>
        <dsp:cNvPr id="0" name=""/>
        <dsp:cNvSpPr/>
      </dsp:nvSpPr>
      <dsp:spPr>
        <a:xfrm>
          <a:off x="2500710" y="382028"/>
          <a:ext cx="515017" cy="174632"/>
        </a:xfrm>
        <a:custGeom>
          <a:avLst/>
          <a:gdLst/>
          <a:ahLst/>
          <a:cxnLst/>
          <a:rect l="0" t="0" r="0" b="0"/>
          <a:pathLst>
            <a:path>
              <a:moveTo>
                <a:pt x="0" y="0"/>
              </a:moveTo>
              <a:lnTo>
                <a:pt x="0" y="119007"/>
              </a:lnTo>
              <a:lnTo>
                <a:pt x="515017" y="119007"/>
              </a:lnTo>
              <a:lnTo>
                <a:pt x="515017" y="17463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6387F368-8895-4B25-80F9-EE56E1184219}">
      <dsp:nvSpPr>
        <dsp:cNvPr id="0" name=""/>
        <dsp:cNvSpPr/>
      </dsp:nvSpPr>
      <dsp:spPr>
        <a:xfrm>
          <a:off x="2187223" y="382028"/>
          <a:ext cx="313486" cy="166686"/>
        </a:xfrm>
        <a:custGeom>
          <a:avLst/>
          <a:gdLst/>
          <a:ahLst/>
          <a:cxnLst/>
          <a:rect l="0" t="0" r="0" b="0"/>
          <a:pathLst>
            <a:path>
              <a:moveTo>
                <a:pt x="313486" y="0"/>
              </a:moveTo>
              <a:lnTo>
                <a:pt x="313486" y="111060"/>
              </a:lnTo>
              <a:lnTo>
                <a:pt x="0" y="111060"/>
              </a:lnTo>
              <a:lnTo>
                <a:pt x="0" y="16668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750F987-502B-416E-8475-E1EA0AD046D6}">
      <dsp:nvSpPr>
        <dsp:cNvPr id="0" name=""/>
        <dsp:cNvSpPr/>
      </dsp:nvSpPr>
      <dsp:spPr>
        <a:xfrm>
          <a:off x="1311030" y="937950"/>
          <a:ext cx="426174" cy="174632"/>
        </a:xfrm>
        <a:custGeom>
          <a:avLst/>
          <a:gdLst/>
          <a:ahLst/>
          <a:cxnLst/>
          <a:rect l="0" t="0" r="0" b="0"/>
          <a:pathLst>
            <a:path>
              <a:moveTo>
                <a:pt x="0" y="0"/>
              </a:moveTo>
              <a:lnTo>
                <a:pt x="0" y="119007"/>
              </a:lnTo>
              <a:lnTo>
                <a:pt x="426174" y="119007"/>
              </a:lnTo>
              <a:lnTo>
                <a:pt x="426174" y="1746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5C32D08-3699-47A5-8DDD-13A1CC535404}">
      <dsp:nvSpPr>
        <dsp:cNvPr id="0" name=""/>
        <dsp:cNvSpPr/>
      </dsp:nvSpPr>
      <dsp:spPr>
        <a:xfrm>
          <a:off x="884856" y="937950"/>
          <a:ext cx="426174" cy="174632"/>
        </a:xfrm>
        <a:custGeom>
          <a:avLst/>
          <a:gdLst/>
          <a:ahLst/>
          <a:cxnLst/>
          <a:rect l="0" t="0" r="0" b="0"/>
          <a:pathLst>
            <a:path>
              <a:moveTo>
                <a:pt x="426174" y="0"/>
              </a:moveTo>
              <a:lnTo>
                <a:pt x="426174" y="119007"/>
              </a:lnTo>
              <a:lnTo>
                <a:pt x="0" y="119007"/>
              </a:lnTo>
              <a:lnTo>
                <a:pt x="0" y="174632"/>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9C5673CB-9146-4512-B00B-8568D48B2055}">
      <dsp:nvSpPr>
        <dsp:cNvPr id="0" name=""/>
        <dsp:cNvSpPr/>
      </dsp:nvSpPr>
      <dsp:spPr>
        <a:xfrm>
          <a:off x="1311030" y="382028"/>
          <a:ext cx="1189679" cy="174632"/>
        </a:xfrm>
        <a:custGeom>
          <a:avLst/>
          <a:gdLst/>
          <a:ahLst/>
          <a:cxnLst/>
          <a:rect l="0" t="0" r="0" b="0"/>
          <a:pathLst>
            <a:path>
              <a:moveTo>
                <a:pt x="1189679" y="0"/>
              </a:moveTo>
              <a:lnTo>
                <a:pt x="1189679" y="119007"/>
              </a:lnTo>
              <a:lnTo>
                <a:pt x="0" y="119007"/>
              </a:lnTo>
              <a:lnTo>
                <a:pt x="0" y="174632"/>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260A352-F563-4D3A-80ED-AD7008C51FF6}">
      <dsp:nvSpPr>
        <dsp:cNvPr id="0" name=""/>
        <dsp:cNvSpPr/>
      </dsp:nvSpPr>
      <dsp:spPr>
        <a:xfrm>
          <a:off x="2141253" y="738"/>
          <a:ext cx="718913" cy="38128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5EC2012-90AA-4E39-B08A-034F79757618}">
      <dsp:nvSpPr>
        <dsp:cNvPr id="0" name=""/>
        <dsp:cNvSpPr/>
      </dsp:nvSpPr>
      <dsp:spPr>
        <a:xfrm>
          <a:off x="2207970" y="64120"/>
          <a:ext cx="718913" cy="38128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Garamond" pitchFamily="18" charset="0"/>
            </a:rPr>
            <a:t>Construction Heuristics</a:t>
          </a:r>
        </a:p>
      </dsp:txBody>
      <dsp:txXfrm>
        <a:off x="2207970" y="64120"/>
        <a:ext cx="718913" cy="381289"/>
      </dsp:txXfrm>
    </dsp:sp>
    <dsp:sp modelId="{45C67B0D-A1C7-47EB-8DAB-AAEB97DF98B7}">
      <dsp:nvSpPr>
        <dsp:cNvPr id="0" name=""/>
        <dsp:cNvSpPr/>
      </dsp:nvSpPr>
      <dsp:spPr>
        <a:xfrm>
          <a:off x="951573" y="556660"/>
          <a:ext cx="718913" cy="38128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A57354A3-DF95-4754-99DC-DF5D1327327D}">
      <dsp:nvSpPr>
        <dsp:cNvPr id="0" name=""/>
        <dsp:cNvSpPr/>
      </dsp:nvSpPr>
      <dsp:spPr>
        <a:xfrm>
          <a:off x="1018291" y="620042"/>
          <a:ext cx="718913" cy="38128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Garamond" pitchFamily="18" charset="0"/>
            </a:rPr>
            <a:t>Savings</a:t>
          </a:r>
        </a:p>
      </dsp:txBody>
      <dsp:txXfrm>
        <a:off x="1018291" y="620042"/>
        <a:ext cx="718913" cy="381289"/>
      </dsp:txXfrm>
    </dsp:sp>
    <dsp:sp modelId="{F1E8DEF1-45F0-4A95-BF63-ADC038B8525A}">
      <dsp:nvSpPr>
        <dsp:cNvPr id="0" name=""/>
        <dsp:cNvSpPr/>
      </dsp:nvSpPr>
      <dsp:spPr>
        <a:xfrm>
          <a:off x="525399" y="1112583"/>
          <a:ext cx="718913" cy="38128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4449400-45B8-44ED-AB97-093F7469B4D2}">
      <dsp:nvSpPr>
        <dsp:cNvPr id="0" name=""/>
        <dsp:cNvSpPr/>
      </dsp:nvSpPr>
      <dsp:spPr>
        <a:xfrm>
          <a:off x="592116" y="1175964"/>
          <a:ext cx="718913" cy="38128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Garamond" pitchFamily="18" charset="0"/>
            </a:rPr>
            <a:t>Head-tail (SavHT)</a:t>
          </a:r>
        </a:p>
      </dsp:txBody>
      <dsp:txXfrm>
        <a:off x="592116" y="1175964"/>
        <a:ext cx="718913" cy="381289"/>
      </dsp:txXfrm>
    </dsp:sp>
    <dsp:sp modelId="{B5A0106D-D6C5-4EA1-AA75-FCE01C54A81A}">
      <dsp:nvSpPr>
        <dsp:cNvPr id="0" name=""/>
        <dsp:cNvSpPr/>
      </dsp:nvSpPr>
      <dsp:spPr>
        <a:xfrm>
          <a:off x="1377748" y="1112583"/>
          <a:ext cx="718913" cy="38128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A76F6A0-8F3C-4D09-8135-DC9968F0E764}">
      <dsp:nvSpPr>
        <dsp:cNvPr id="0" name=""/>
        <dsp:cNvSpPr/>
      </dsp:nvSpPr>
      <dsp:spPr>
        <a:xfrm>
          <a:off x="1444465" y="1175964"/>
          <a:ext cx="718913" cy="38128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Garamond" pitchFamily="18" charset="0"/>
            </a:rPr>
            <a:t>Extended (SavPlus)</a:t>
          </a:r>
        </a:p>
      </dsp:txBody>
      <dsp:txXfrm>
        <a:off x="1444465" y="1175964"/>
        <a:ext cx="718913" cy="381289"/>
      </dsp:txXfrm>
    </dsp:sp>
    <dsp:sp modelId="{4D384028-3289-47E3-B5AA-63CAA7E55807}">
      <dsp:nvSpPr>
        <dsp:cNvPr id="0" name=""/>
        <dsp:cNvSpPr/>
      </dsp:nvSpPr>
      <dsp:spPr>
        <a:xfrm>
          <a:off x="1827766" y="548714"/>
          <a:ext cx="718913" cy="38128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A867540-4406-420B-87AB-7A09B2A6A771}">
      <dsp:nvSpPr>
        <dsp:cNvPr id="0" name=""/>
        <dsp:cNvSpPr/>
      </dsp:nvSpPr>
      <dsp:spPr>
        <a:xfrm>
          <a:off x="1894483" y="612096"/>
          <a:ext cx="718913" cy="38128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Garamond" pitchFamily="18" charset="0"/>
            </a:rPr>
            <a:t>Nearest Neighbour</a:t>
          </a:r>
        </a:p>
      </dsp:txBody>
      <dsp:txXfrm>
        <a:off x="1894483" y="612096"/>
        <a:ext cx="718913" cy="381289"/>
      </dsp:txXfrm>
    </dsp:sp>
    <dsp:sp modelId="{5FD4D937-31B9-4025-9BD0-C6FEFA875451}">
      <dsp:nvSpPr>
        <dsp:cNvPr id="0" name=""/>
        <dsp:cNvSpPr/>
      </dsp:nvSpPr>
      <dsp:spPr>
        <a:xfrm>
          <a:off x="2715499" y="556660"/>
          <a:ext cx="600455" cy="38128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C0BB0C7-45A8-4B2A-B57E-0D9B7A83B59B}">
      <dsp:nvSpPr>
        <dsp:cNvPr id="0" name=""/>
        <dsp:cNvSpPr/>
      </dsp:nvSpPr>
      <dsp:spPr>
        <a:xfrm>
          <a:off x="2782217" y="620042"/>
          <a:ext cx="600455" cy="38128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Garamond" pitchFamily="18" charset="0"/>
            </a:rPr>
            <a:t>Insertion</a:t>
          </a:r>
        </a:p>
      </dsp:txBody>
      <dsp:txXfrm>
        <a:off x="2782217" y="620042"/>
        <a:ext cx="600455" cy="381289"/>
      </dsp:txXfrm>
    </dsp:sp>
    <dsp:sp modelId="{4B89A77B-3035-429F-B979-1A5FC763C0C5}">
      <dsp:nvSpPr>
        <dsp:cNvPr id="0" name=""/>
        <dsp:cNvSpPr/>
      </dsp:nvSpPr>
      <dsp:spPr>
        <a:xfrm>
          <a:off x="2230096" y="1112583"/>
          <a:ext cx="718913" cy="38128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BB2BAEC6-94AA-42FF-A5EB-14E10004B330}">
      <dsp:nvSpPr>
        <dsp:cNvPr id="0" name=""/>
        <dsp:cNvSpPr/>
      </dsp:nvSpPr>
      <dsp:spPr>
        <a:xfrm>
          <a:off x="2296813" y="1175964"/>
          <a:ext cx="718913" cy="38128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Garamond" pitchFamily="18" charset="0"/>
            </a:rPr>
            <a:t>Sequential</a:t>
          </a:r>
        </a:p>
      </dsp:txBody>
      <dsp:txXfrm>
        <a:off x="2296813" y="1175964"/>
        <a:ext cx="718913" cy="381289"/>
      </dsp:txXfrm>
    </dsp:sp>
    <dsp:sp modelId="{88B305B5-1A21-4617-AF11-B1D9877698A8}">
      <dsp:nvSpPr>
        <dsp:cNvPr id="0" name=""/>
        <dsp:cNvSpPr/>
      </dsp:nvSpPr>
      <dsp:spPr>
        <a:xfrm>
          <a:off x="3082445" y="1112583"/>
          <a:ext cx="718913" cy="38128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EB1D43C8-BB7B-4F13-9506-B5A0545B5F19}">
      <dsp:nvSpPr>
        <dsp:cNvPr id="0" name=""/>
        <dsp:cNvSpPr/>
      </dsp:nvSpPr>
      <dsp:spPr>
        <a:xfrm>
          <a:off x="3149162" y="1175964"/>
          <a:ext cx="718913" cy="38128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Garamond" pitchFamily="18" charset="0"/>
            </a:rPr>
            <a:t>Parallel</a:t>
          </a:r>
        </a:p>
      </dsp:txBody>
      <dsp:txXfrm>
        <a:off x="3149162" y="1175964"/>
        <a:ext cx="718913" cy="381289"/>
      </dsp:txXfrm>
    </dsp:sp>
    <dsp:sp modelId="{5ED4A3E9-A926-42F3-B1EA-43F39D54DB12}">
      <dsp:nvSpPr>
        <dsp:cNvPr id="0" name=""/>
        <dsp:cNvSpPr/>
      </dsp:nvSpPr>
      <dsp:spPr>
        <a:xfrm>
          <a:off x="2656270" y="1668505"/>
          <a:ext cx="718913" cy="38128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C418AE4-9FA6-49E0-8627-04B9DF5623EC}">
      <dsp:nvSpPr>
        <dsp:cNvPr id="0" name=""/>
        <dsp:cNvSpPr/>
      </dsp:nvSpPr>
      <dsp:spPr>
        <a:xfrm>
          <a:off x="2722988" y="1731886"/>
          <a:ext cx="718913" cy="38128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Garamond" pitchFamily="18" charset="0"/>
            </a:rPr>
            <a:t>Cost-driven</a:t>
          </a:r>
        </a:p>
      </dsp:txBody>
      <dsp:txXfrm>
        <a:off x="2722988" y="1731886"/>
        <a:ext cx="718913" cy="381289"/>
      </dsp:txXfrm>
    </dsp:sp>
    <dsp:sp modelId="{F0CADCDC-A433-452A-8AC6-A46A41E2153E}">
      <dsp:nvSpPr>
        <dsp:cNvPr id="0" name=""/>
        <dsp:cNvSpPr/>
      </dsp:nvSpPr>
      <dsp:spPr>
        <a:xfrm>
          <a:off x="3508619" y="1668505"/>
          <a:ext cx="718913" cy="38128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D884E3E-D8BA-4C1A-821D-E902E9B9B854}">
      <dsp:nvSpPr>
        <dsp:cNvPr id="0" name=""/>
        <dsp:cNvSpPr/>
      </dsp:nvSpPr>
      <dsp:spPr>
        <a:xfrm>
          <a:off x="3575336" y="1731886"/>
          <a:ext cx="718913" cy="38128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Garamond" pitchFamily="18" charset="0"/>
            </a:rPr>
            <a:t>Regret-driven</a:t>
          </a:r>
        </a:p>
      </dsp:txBody>
      <dsp:txXfrm>
        <a:off x="3575336" y="1731886"/>
        <a:ext cx="718913" cy="381289"/>
      </dsp:txXfrm>
    </dsp:sp>
    <dsp:sp modelId="{4B35B8B9-2406-4674-8FC3-1039EF00D6BB}">
      <dsp:nvSpPr>
        <dsp:cNvPr id="0" name=""/>
        <dsp:cNvSpPr/>
      </dsp:nvSpPr>
      <dsp:spPr>
        <a:xfrm>
          <a:off x="3449390" y="556660"/>
          <a:ext cx="600455" cy="381289"/>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8CA476EB-3011-452A-9B93-33FD6825D9BF}">
      <dsp:nvSpPr>
        <dsp:cNvPr id="0" name=""/>
        <dsp:cNvSpPr/>
      </dsp:nvSpPr>
      <dsp:spPr>
        <a:xfrm>
          <a:off x="3516107" y="620042"/>
          <a:ext cx="600455" cy="381289"/>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n-US" sz="900" kern="1200">
              <a:latin typeface="Garamond" pitchFamily="18" charset="0"/>
            </a:rPr>
            <a:t>Sweep</a:t>
          </a:r>
        </a:p>
      </dsp:txBody>
      <dsp:txXfrm>
        <a:off x="3516107" y="620042"/>
        <a:ext cx="600455" cy="38128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53AE61-2CC1-4808-A899-ECDDAD7A7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126</TotalTime>
  <Pages>81</Pages>
  <Words>24966</Words>
  <Characters>128327</Characters>
  <Application>Microsoft Office Word</Application>
  <DocSecurity>0</DocSecurity>
  <Lines>5133</Lines>
  <Paragraphs>3649</Paragraphs>
  <ScaleCrop>false</ScaleCrop>
  <HeadingPairs>
    <vt:vector size="2" baseType="variant">
      <vt:variant>
        <vt:lpstr>Title</vt:lpstr>
      </vt:variant>
      <vt:variant>
        <vt:i4>1</vt:i4>
      </vt:variant>
    </vt:vector>
  </HeadingPairs>
  <TitlesOfParts>
    <vt:vector size="1" baseType="lpstr">
      <vt:lpstr/>
    </vt:vector>
  </TitlesOfParts>
  <Company>Quintiq</Company>
  <LinksUpToDate>false</LinksUpToDate>
  <CharactersWithSpaces>149644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Kasper</dc:creator>
  <cp:lastModifiedBy>Kasper Kisjes</cp:lastModifiedBy>
  <cp:revision>8</cp:revision>
  <cp:lastPrinted>2012-02-07T14:14:00Z</cp:lastPrinted>
  <dcterms:created xsi:type="dcterms:W3CDTF">2012-02-06T16:10:00Z</dcterms:created>
  <dcterms:modified xsi:type="dcterms:W3CDTF">2012-02-07T15:28:00Z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