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952DB" w:rsidRDefault="00C952DB" w:rsidP="00C952DB">
      <w:pPr>
        <w:spacing w:after="0" w:line="240" w:lineRule="auto"/>
        <w:jc w:val="center"/>
        <w:rPr>
          <w:lang w:val="en-US"/>
        </w:rPr>
      </w:pPr>
    </w:p>
    <w:p w:rsidR="00C952DB" w:rsidRDefault="00C952DB" w:rsidP="00C952DB">
      <w:pPr>
        <w:spacing w:after="0" w:line="240" w:lineRule="auto"/>
        <w:jc w:val="center"/>
        <w:rPr>
          <w:lang w:val="en-US"/>
        </w:rPr>
      </w:pPr>
      <w:r>
        <w:rPr>
          <w:noProof/>
          <w:lang w:val="en-US"/>
        </w:rPr>
        <w:drawing>
          <wp:inline distT="0" distB="0" distL="0" distR="0">
            <wp:extent cx="4067175" cy="1009650"/>
            <wp:effectExtent l="19050" t="0" r="9525" b="0"/>
            <wp:docPr id="1" name="Afbeelding 0" descr="Naamloo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aamloos.jpg"/>
                    <pic:cNvPicPr/>
                  </pic:nvPicPr>
                  <pic:blipFill>
                    <a:blip r:embed="rId8" cstate="print"/>
                    <a:stretch>
                      <a:fillRect/>
                    </a:stretch>
                  </pic:blipFill>
                  <pic:spPr>
                    <a:xfrm>
                      <a:off x="0" y="0"/>
                      <a:ext cx="4067175" cy="1009650"/>
                    </a:xfrm>
                    <a:prstGeom prst="rect">
                      <a:avLst/>
                    </a:prstGeom>
                  </pic:spPr>
                </pic:pic>
              </a:graphicData>
            </a:graphic>
          </wp:inline>
        </w:drawing>
      </w:r>
    </w:p>
    <w:p w:rsidR="00C952DB" w:rsidRDefault="00C952DB" w:rsidP="00C952DB">
      <w:pPr>
        <w:spacing w:after="0" w:line="240" w:lineRule="auto"/>
        <w:jc w:val="center"/>
        <w:rPr>
          <w:i/>
          <w:sz w:val="60"/>
          <w:szCs w:val="60"/>
          <w:lang w:val="en-US"/>
        </w:rPr>
      </w:pPr>
    </w:p>
    <w:p w:rsidR="00C952DB" w:rsidRDefault="00C952DB" w:rsidP="00C952DB">
      <w:pPr>
        <w:spacing w:after="0" w:line="240" w:lineRule="auto"/>
        <w:jc w:val="center"/>
        <w:rPr>
          <w:i/>
          <w:sz w:val="60"/>
          <w:szCs w:val="60"/>
          <w:lang w:val="en-US"/>
        </w:rPr>
      </w:pPr>
    </w:p>
    <w:p w:rsidR="00C952DB" w:rsidRPr="00E66E45" w:rsidRDefault="00C952DB" w:rsidP="00C952DB">
      <w:pPr>
        <w:spacing w:after="0" w:line="240" w:lineRule="auto"/>
        <w:jc w:val="center"/>
        <w:rPr>
          <w:i/>
          <w:sz w:val="60"/>
          <w:szCs w:val="60"/>
          <w:lang w:val="en-US"/>
        </w:rPr>
      </w:pPr>
      <w:r w:rsidRPr="00E66E45">
        <w:rPr>
          <w:i/>
          <w:sz w:val="60"/>
          <w:szCs w:val="60"/>
          <w:lang w:val="en-US"/>
        </w:rPr>
        <w:t>FEM110</w:t>
      </w:r>
      <w:r>
        <w:rPr>
          <w:i/>
          <w:sz w:val="60"/>
          <w:szCs w:val="60"/>
          <w:lang w:val="en-US"/>
        </w:rPr>
        <w:t>69</w:t>
      </w:r>
      <w:r w:rsidRPr="00E66E45">
        <w:rPr>
          <w:i/>
          <w:sz w:val="60"/>
          <w:szCs w:val="60"/>
          <w:lang w:val="en-US"/>
        </w:rPr>
        <w:t xml:space="preserve"> </w:t>
      </w:r>
      <w:r>
        <w:rPr>
          <w:i/>
          <w:sz w:val="60"/>
          <w:szCs w:val="60"/>
          <w:lang w:val="en-US"/>
        </w:rPr>
        <w:t>–</w:t>
      </w:r>
      <w:r w:rsidRPr="00E66E45">
        <w:rPr>
          <w:i/>
          <w:sz w:val="60"/>
          <w:szCs w:val="60"/>
          <w:lang w:val="en-US"/>
        </w:rPr>
        <w:t xml:space="preserve"> </w:t>
      </w:r>
      <w:r>
        <w:rPr>
          <w:i/>
          <w:sz w:val="60"/>
          <w:szCs w:val="60"/>
          <w:lang w:val="en-US"/>
        </w:rPr>
        <w:t>Master’s Thesis Marketing</w:t>
      </w:r>
      <w:r w:rsidRPr="00E66E45">
        <w:rPr>
          <w:i/>
          <w:sz w:val="60"/>
          <w:szCs w:val="60"/>
          <w:lang w:val="en-US"/>
        </w:rPr>
        <w:t xml:space="preserve"> 2011 - 2012</w:t>
      </w:r>
    </w:p>
    <w:p w:rsidR="00C952DB" w:rsidRPr="00E66E45" w:rsidRDefault="00C952DB" w:rsidP="00C952DB">
      <w:pPr>
        <w:spacing w:after="0" w:line="240" w:lineRule="auto"/>
        <w:rPr>
          <w:i/>
          <w:lang w:val="en-US"/>
        </w:rPr>
      </w:pPr>
    </w:p>
    <w:p w:rsidR="00C952DB" w:rsidRDefault="00C952DB" w:rsidP="00C952DB">
      <w:pPr>
        <w:spacing w:after="0" w:line="240" w:lineRule="auto"/>
        <w:jc w:val="center"/>
        <w:rPr>
          <w:i/>
          <w:sz w:val="50"/>
          <w:szCs w:val="50"/>
          <w:u w:val="single"/>
          <w:lang w:val="en-US"/>
        </w:rPr>
      </w:pPr>
    </w:p>
    <w:p w:rsidR="00C952DB" w:rsidRPr="00E66E45" w:rsidRDefault="00C952DB" w:rsidP="00C952DB">
      <w:pPr>
        <w:spacing w:after="0" w:line="240" w:lineRule="auto"/>
        <w:jc w:val="center"/>
        <w:rPr>
          <w:i/>
          <w:sz w:val="50"/>
          <w:szCs w:val="50"/>
          <w:u w:val="single"/>
          <w:lang w:val="en-US"/>
        </w:rPr>
      </w:pPr>
      <w:r>
        <w:rPr>
          <w:i/>
          <w:sz w:val="50"/>
          <w:szCs w:val="50"/>
          <w:u w:val="single"/>
          <w:lang w:val="en-US"/>
        </w:rPr>
        <w:t>Master’s Thesis Marketing</w:t>
      </w:r>
    </w:p>
    <w:p w:rsidR="00C952DB" w:rsidRDefault="00C952DB" w:rsidP="00C952DB">
      <w:pPr>
        <w:spacing w:after="0" w:line="240" w:lineRule="auto"/>
        <w:jc w:val="center"/>
        <w:rPr>
          <w:b/>
          <w:color w:val="FF0000"/>
          <w:sz w:val="26"/>
          <w:szCs w:val="26"/>
          <w:lang w:val="en-US"/>
        </w:rPr>
      </w:pPr>
    </w:p>
    <w:p w:rsidR="00C952DB" w:rsidRPr="002A0BA4" w:rsidRDefault="00C952DB" w:rsidP="00C952DB">
      <w:pPr>
        <w:spacing w:after="0" w:line="240" w:lineRule="auto"/>
        <w:rPr>
          <w:lang w:val="en-US"/>
        </w:rPr>
      </w:pPr>
      <w:r>
        <w:rPr>
          <w:sz w:val="26"/>
          <w:szCs w:val="26"/>
          <w:lang w:val="en-US"/>
        </w:rPr>
        <w:t>“What i</w:t>
      </w:r>
      <w:r w:rsidRPr="002A0BA4">
        <w:rPr>
          <w:sz w:val="26"/>
          <w:szCs w:val="26"/>
          <w:lang w:val="en-US"/>
        </w:rPr>
        <w:t xml:space="preserve">s the optimal time to approach a customer? Exploring the effect of </w:t>
      </w:r>
      <w:r>
        <w:rPr>
          <w:sz w:val="26"/>
          <w:szCs w:val="26"/>
          <w:lang w:val="en-US"/>
        </w:rPr>
        <w:t xml:space="preserve">an </w:t>
      </w:r>
      <w:r w:rsidRPr="002A0BA4">
        <w:rPr>
          <w:sz w:val="26"/>
          <w:szCs w:val="26"/>
          <w:lang w:val="en-US"/>
        </w:rPr>
        <w:t>employees’ time-to-approach a customer on the</w:t>
      </w:r>
      <w:r w:rsidR="002A159D">
        <w:rPr>
          <w:sz w:val="26"/>
          <w:szCs w:val="26"/>
          <w:lang w:val="en-US"/>
        </w:rPr>
        <w:t xml:space="preserve"> purchasing likelihood</w:t>
      </w:r>
      <w:r>
        <w:rPr>
          <w:sz w:val="26"/>
          <w:szCs w:val="26"/>
          <w:lang w:val="en-US"/>
        </w:rPr>
        <w:t xml:space="preserve"> from a</w:t>
      </w:r>
      <w:r w:rsidR="00314EA7">
        <w:rPr>
          <w:sz w:val="26"/>
          <w:szCs w:val="26"/>
          <w:lang w:val="en-US"/>
        </w:rPr>
        <w:t xml:space="preserve"> fashion</w:t>
      </w:r>
      <w:r>
        <w:rPr>
          <w:sz w:val="26"/>
          <w:szCs w:val="26"/>
          <w:lang w:val="en-US"/>
        </w:rPr>
        <w:t xml:space="preserve"> retail store</w:t>
      </w:r>
      <w:r w:rsidRPr="002A0BA4">
        <w:rPr>
          <w:sz w:val="26"/>
          <w:szCs w:val="26"/>
          <w:lang w:val="en-US"/>
        </w:rPr>
        <w:t>”</w:t>
      </w:r>
    </w:p>
    <w:p w:rsidR="00C952DB" w:rsidRDefault="00C952DB" w:rsidP="00C952DB">
      <w:pPr>
        <w:spacing w:after="0" w:line="240" w:lineRule="auto"/>
        <w:rPr>
          <w:lang w:val="en-US"/>
        </w:rPr>
      </w:pPr>
    </w:p>
    <w:p w:rsidR="00C952DB" w:rsidRDefault="00C952DB" w:rsidP="00C952DB">
      <w:pPr>
        <w:spacing w:after="0" w:line="240" w:lineRule="auto"/>
        <w:rPr>
          <w:lang w:val="en-US"/>
        </w:rPr>
      </w:pPr>
    </w:p>
    <w:p w:rsidR="00C952DB" w:rsidRPr="00600A11" w:rsidRDefault="00C952DB" w:rsidP="00C952DB">
      <w:pPr>
        <w:spacing w:after="0" w:line="240" w:lineRule="auto"/>
        <w:rPr>
          <w:sz w:val="26"/>
          <w:szCs w:val="26"/>
          <w:lang w:val="en-US"/>
        </w:rPr>
      </w:pPr>
      <w:r w:rsidRPr="00600A11">
        <w:rPr>
          <w:sz w:val="26"/>
          <w:szCs w:val="26"/>
          <w:lang w:val="en-US"/>
        </w:rPr>
        <w:t>Author:</w:t>
      </w:r>
      <w:r w:rsidRPr="00600A11">
        <w:rPr>
          <w:sz w:val="26"/>
          <w:szCs w:val="26"/>
          <w:lang w:val="en-US"/>
        </w:rPr>
        <w:tab/>
      </w:r>
      <w:r w:rsidRPr="00600A11">
        <w:rPr>
          <w:sz w:val="26"/>
          <w:szCs w:val="26"/>
          <w:lang w:val="en-US"/>
        </w:rPr>
        <w:tab/>
        <w:t xml:space="preserve">Kevin Raymond </w:t>
      </w:r>
      <w:proofErr w:type="spellStart"/>
      <w:r w:rsidRPr="00600A11">
        <w:rPr>
          <w:sz w:val="26"/>
          <w:szCs w:val="26"/>
          <w:lang w:val="en-US"/>
        </w:rPr>
        <w:t>Hendriksen</w:t>
      </w:r>
      <w:proofErr w:type="spellEnd"/>
    </w:p>
    <w:p w:rsidR="00C952DB" w:rsidRPr="00600A11" w:rsidRDefault="00C952DB" w:rsidP="0016585B">
      <w:pPr>
        <w:spacing w:after="0" w:line="240" w:lineRule="auto"/>
        <w:rPr>
          <w:sz w:val="26"/>
          <w:szCs w:val="26"/>
          <w:lang w:val="en-US"/>
        </w:rPr>
      </w:pPr>
      <w:r w:rsidRPr="00600A11">
        <w:rPr>
          <w:sz w:val="26"/>
          <w:szCs w:val="26"/>
          <w:lang w:val="en-US"/>
        </w:rPr>
        <w:tab/>
      </w:r>
      <w:r w:rsidRPr="00600A11">
        <w:rPr>
          <w:sz w:val="26"/>
          <w:szCs w:val="26"/>
          <w:lang w:val="en-US"/>
        </w:rPr>
        <w:tab/>
      </w:r>
      <w:r w:rsidRPr="00600A11">
        <w:rPr>
          <w:sz w:val="26"/>
          <w:szCs w:val="26"/>
          <w:lang w:val="en-US"/>
        </w:rPr>
        <w:tab/>
        <w:t>302118</w:t>
      </w:r>
      <w:r w:rsidR="0016585B" w:rsidRPr="00600A11">
        <w:rPr>
          <w:sz w:val="26"/>
          <w:szCs w:val="26"/>
          <w:lang w:val="en-US"/>
        </w:rPr>
        <w:t xml:space="preserve"> </w:t>
      </w:r>
    </w:p>
    <w:p w:rsidR="00C952DB" w:rsidRPr="00600A11" w:rsidRDefault="00C952DB" w:rsidP="00C952DB">
      <w:pPr>
        <w:spacing w:after="0" w:line="240" w:lineRule="auto"/>
        <w:rPr>
          <w:sz w:val="26"/>
          <w:szCs w:val="26"/>
          <w:lang w:val="en-US"/>
        </w:rPr>
      </w:pPr>
    </w:p>
    <w:p w:rsidR="00C952DB" w:rsidRPr="00600A11" w:rsidRDefault="00C952DB" w:rsidP="00C952DB">
      <w:pPr>
        <w:spacing w:after="0" w:line="240" w:lineRule="auto"/>
        <w:rPr>
          <w:sz w:val="26"/>
          <w:szCs w:val="26"/>
          <w:lang w:val="en-US"/>
        </w:rPr>
      </w:pPr>
      <w:r w:rsidRPr="00600A11">
        <w:rPr>
          <w:sz w:val="26"/>
          <w:szCs w:val="26"/>
          <w:lang w:val="en-US"/>
        </w:rPr>
        <w:t>Institution:</w:t>
      </w:r>
      <w:r w:rsidRPr="00600A11">
        <w:rPr>
          <w:sz w:val="26"/>
          <w:szCs w:val="26"/>
          <w:lang w:val="en-US"/>
        </w:rPr>
        <w:tab/>
      </w:r>
      <w:r w:rsidRPr="00600A11">
        <w:rPr>
          <w:sz w:val="26"/>
          <w:szCs w:val="26"/>
          <w:lang w:val="en-US"/>
        </w:rPr>
        <w:tab/>
        <w:t>Erasmus University Rotterdam</w:t>
      </w:r>
      <w:r w:rsidR="00314EA7" w:rsidRPr="00600A11">
        <w:rPr>
          <w:sz w:val="26"/>
          <w:szCs w:val="26"/>
          <w:lang w:val="en-US"/>
        </w:rPr>
        <w:tab/>
      </w:r>
      <w:r w:rsidRPr="00600A11">
        <w:rPr>
          <w:sz w:val="26"/>
          <w:szCs w:val="26"/>
          <w:lang w:val="en-US"/>
        </w:rPr>
        <w:t>(EUR)</w:t>
      </w:r>
    </w:p>
    <w:p w:rsidR="00C952DB" w:rsidRPr="00E74C47" w:rsidRDefault="00C952DB" w:rsidP="00C952DB">
      <w:pPr>
        <w:spacing w:after="0" w:line="240" w:lineRule="auto"/>
        <w:rPr>
          <w:sz w:val="26"/>
          <w:szCs w:val="26"/>
          <w:lang w:val="en-US"/>
        </w:rPr>
      </w:pPr>
      <w:r w:rsidRPr="00E74C47">
        <w:rPr>
          <w:sz w:val="26"/>
          <w:szCs w:val="26"/>
          <w:lang w:val="en-US"/>
        </w:rPr>
        <w:t>Department:</w:t>
      </w:r>
      <w:r w:rsidRPr="00E74C47">
        <w:rPr>
          <w:sz w:val="26"/>
          <w:szCs w:val="26"/>
          <w:lang w:val="en-US"/>
        </w:rPr>
        <w:tab/>
      </w:r>
      <w:r>
        <w:rPr>
          <w:sz w:val="26"/>
          <w:szCs w:val="26"/>
          <w:lang w:val="en-US"/>
        </w:rPr>
        <w:tab/>
      </w:r>
      <w:r w:rsidRPr="00E74C47">
        <w:rPr>
          <w:sz w:val="26"/>
          <w:szCs w:val="26"/>
          <w:lang w:val="en-US"/>
        </w:rPr>
        <w:t>Erasmus School of Economics</w:t>
      </w:r>
      <w:r w:rsidR="00314EA7">
        <w:rPr>
          <w:sz w:val="26"/>
          <w:szCs w:val="26"/>
          <w:lang w:val="en-US"/>
        </w:rPr>
        <w:tab/>
        <w:t>(ESE)</w:t>
      </w:r>
    </w:p>
    <w:p w:rsidR="00C952DB" w:rsidRPr="00E74C47" w:rsidRDefault="00C952DB" w:rsidP="00C952DB">
      <w:pPr>
        <w:spacing w:after="0" w:line="240" w:lineRule="auto"/>
        <w:rPr>
          <w:sz w:val="26"/>
          <w:szCs w:val="26"/>
          <w:lang w:val="en-US"/>
        </w:rPr>
      </w:pPr>
      <w:r w:rsidRPr="00E74C47">
        <w:rPr>
          <w:sz w:val="26"/>
          <w:szCs w:val="26"/>
          <w:lang w:val="en-US"/>
        </w:rPr>
        <w:tab/>
      </w:r>
      <w:r w:rsidRPr="00E74C47">
        <w:rPr>
          <w:sz w:val="26"/>
          <w:szCs w:val="26"/>
          <w:lang w:val="en-US"/>
        </w:rPr>
        <w:tab/>
      </w:r>
      <w:r w:rsidRPr="00E74C47">
        <w:rPr>
          <w:sz w:val="26"/>
          <w:szCs w:val="26"/>
          <w:lang w:val="en-US"/>
        </w:rPr>
        <w:tab/>
        <w:t>Marketing</w:t>
      </w:r>
    </w:p>
    <w:p w:rsidR="00C952DB" w:rsidRPr="00E74C47" w:rsidRDefault="00C952DB" w:rsidP="00C952DB">
      <w:pPr>
        <w:spacing w:after="0" w:line="240" w:lineRule="auto"/>
        <w:rPr>
          <w:sz w:val="26"/>
          <w:szCs w:val="26"/>
          <w:lang w:val="en-US"/>
        </w:rPr>
      </w:pPr>
    </w:p>
    <w:p w:rsidR="00C952DB" w:rsidRPr="00E74C47" w:rsidRDefault="00C952DB" w:rsidP="00C952DB">
      <w:pPr>
        <w:spacing w:after="0" w:line="240" w:lineRule="auto"/>
        <w:rPr>
          <w:iCs/>
          <w:sz w:val="26"/>
          <w:szCs w:val="26"/>
          <w:lang w:val="en-US"/>
        </w:rPr>
      </w:pPr>
    </w:p>
    <w:p w:rsidR="00C952DB" w:rsidRPr="00E74C47" w:rsidRDefault="00C952DB" w:rsidP="00C952DB">
      <w:pPr>
        <w:spacing w:after="0" w:line="240" w:lineRule="auto"/>
        <w:rPr>
          <w:iCs/>
          <w:sz w:val="26"/>
          <w:szCs w:val="26"/>
          <w:lang w:val="en-US"/>
        </w:rPr>
      </w:pPr>
      <w:r w:rsidRPr="00E74C47">
        <w:rPr>
          <w:iCs/>
          <w:sz w:val="26"/>
          <w:szCs w:val="26"/>
          <w:lang w:val="en-US"/>
        </w:rPr>
        <w:t>Research mentor:</w:t>
      </w:r>
      <w:r w:rsidRPr="00E74C47">
        <w:rPr>
          <w:iCs/>
          <w:sz w:val="26"/>
          <w:szCs w:val="26"/>
          <w:lang w:val="en-US"/>
        </w:rPr>
        <w:tab/>
        <w:t>Dr. N.M. Almeida Camacho</w:t>
      </w:r>
    </w:p>
    <w:p w:rsidR="00C952DB" w:rsidRPr="00E74C47" w:rsidRDefault="00C952DB" w:rsidP="00C952DB">
      <w:pPr>
        <w:spacing w:after="0" w:line="240" w:lineRule="auto"/>
        <w:rPr>
          <w:iCs/>
          <w:sz w:val="26"/>
          <w:szCs w:val="26"/>
          <w:lang w:val="en-US"/>
        </w:rPr>
      </w:pPr>
    </w:p>
    <w:p w:rsidR="00C952DB" w:rsidRPr="00E74C47" w:rsidRDefault="00C952DB" w:rsidP="00C952DB">
      <w:pPr>
        <w:spacing w:after="0" w:line="240" w:lineRule="auto"/>
        <w:rPr>
          <w:sz w:val="26"/>
          <w:szCs w:val="26"/>
          <w:lang w:val="en-US"/>
        </w:rPr>
      </w:pPr>
      <w:r w:rsidRPr="00E74C47">
        <w:rPr>
          <w:sz w:val="26"/>
          <w:szCs w:val="26"/>
          <w:lang w:val="en-US"/>
        </w:rPr>
        <w:t>Institution</w:t>
      </w:r>
      <w:r w:rsidR="00314EA7">
        <w:rPr>
          <w:sz w:val="26"/>
          <w:szCs w:val="26"/>
          <w:lang w:val="en-US"/>
        </w:rPr>
        <w:t>:</w:t>
      </w:r>
      <w:r w:rsidR="00314EA7">
        <w:rPr>
          <w:sz w:val="26"/>
          <w:szCs w:val="26"/>
          <w:lang w:val="en-US"/>
        </w:rPr>
        <w:tab/>
      </w:r>
      <w:r w:rsidR="00314EA7">
        <w:rPr>
          <w:sz w:val="26"/>
          <w:szCs w:val="26"/>
          <w:lang w:val="en-US"/>
        </w:rPr>
        <w:tab/>
        <w:t>Erasmus University Rotterdam</w:t>
      </w:r>
      <w:r w:rsidR="00314EA7">
        <w:rPr>
          <w:sz w:val="26"/>
          <w:szCs w:val="26"/>
          <w:lang w:val="en-US"/>
        </w:rPr>
        <w:tab/>
      </w:r>
      <w:r w:rsidRPr="00E74C47">
        <w:rPr>
          <w:sz w:val="26"/>
          <w:szCs w:val="26"/>
          <w:lang w:val="en-US"/>
        </w:rPr>
        <w:t>(EUR)</w:t>
      </w:r>
    </w:p>
    <w:p w:rsidR="00C952DB" w:rsidRPr="00E74C47" w:rsidRDefault="00C952DB" w:rsidP="00C952DB">
      <w:pPr>
        <w:spacing w:after="0" w:line="240" w:lineRule="auto"/>
        <w:rPr>
          <w:sz w:val="26"/>
          <w:szCs w:val="26"/>
          <w:lang w:val="en-US"/>
        </w:rPr>
      </w:pPr>
      <w:r w:rsidRPr="00E74C47">
        <w:rPr>
          <w:sz w:val="26"/>
          <w:szCs w:val="26"/>
          <w:lang w:val="en-US"/>
        </w:rPr>
        <w:t>Department:</w:t>
      </w:r>
      <w:r w:rsidRPr="00E74C47">
        <w:rPr>
          <w:sz w:val="26"/>
          <w:szCs w:val="26"/>
          <w:lang w:val="en-US"/>
        </w:rPr>
        <w:tab/>
      </w:r>
      <w:r>
        <w:rPr>
          <w:sz w:val="26"/>
          <w:szCs w:val="26"/>
          <w:lang w:val="en-US"/>
        </w:rPr>
        <w:tab/>
      </w:r>
      <w:r w:rsidRPr="00E74C47">
        <w:rPr>
          <w:sz w:val="26"/>
          <w:szCs w:val="26"/>
          <w:lang w:val="en-US"/>
        </w:rPr>
        <w:t>Erasmus School of Economics</w:t>
      </w:r>
      <w:r w:rsidR="00314EA7">
        <w:rPr>
          <w:sz w:val="26"/>
          <w:szCs w:val="26"/>
          <w:lang w:val="en-US"/>
        </w:rPr>
        <w:tab/>
        <w:t>(ESE)</w:t>
      </w:r>
    </w:p>
    <w:p w:rsidR="00C952DB" w:rsidRPr="00E74C47" w:rsidRDefault="00C952DB" w:rsidP="00C952DB">
      <w:pPr>
        <w:spacing w:after="0" w:line="240" w:lineRule="auto"/>
        <w:rPr>
          <w:sz w:val="26"/>
          <w:szCs w:val="26"/>
          <w:lang w:val="en-US"/>
        </w:rPr>
      </w:pPr>
      <w:r w:rsidRPr="00E74C47">
        <w:rPr>
          <w:sz w:val="26"/>
          <w:szCs w:val="26"/>
          <w:lang w:val="en-US"/>
        </w:rPr>
        <w:tab/>
      </w:r>
      <w:r w:rsidRPr="00E74C47">
        <w:rPr>
          <w:sz w:val="26"/>
          <w:szCs w:val="26"/>
          <w:lang w:val="en-US"/>
        </w:rPr>
        <w:tab/>
      </w:r>
      <w:r w:rsidRPr="00E74C47">
        <w:rPr>
          <w:sz w:val="26"/>
          <w:szCs w:val="26"/>
          <w:lang w:val="en-US"/>
        </w:rPr>
        <w:tab/>
        <w:t>Marketing</w:t>
      </w:r>
    </w:p>
    <w:p w:rsidR="00C952DB" w:rsidRPr="00E74C47" w:rsidRDefault="00C952DB" w:rsidP="00C952DB">
      <w:pPr>
        <w:spacing w:after="0" w:line="240" w:lineRule="auto"/>
        <w:rPr>
          <w:sz w:val="26"/>
          <w:szCs w:val="26"/>
          <w:lang w:val="en-US"/>
        </w:rPr>
      </w:pPr>
    </w:p>
    <w:p w:rsidR="00C952DB" w:rsidRDefault="00C952DB" w:rsidP="00C952DB">
      <w:pPr>
        <w:spacing w:after="0" w:line="240" w:lineRule="auto"/>
        <w:rPr>
          <w:iCs/>
          <w:sz w:val="26"/>
          <w:szCs w:val="26"/>
          <w:lang w:val="en-US"/>
        </w:rPr>
      </w:pPr>
    </w:p>
    <w:p w:rsidR="00C952DB" w:rsidRPr="009633D1" w:rsidRDefault="005F6653" w:rsidP="00C952DB">
      <w:pPr>
        <w:spacing w:after="0" w:line="240" w:lineRule="auto"/>
        <w:rPr>
          <w:iCs/>
          <w:sz w:val="26"/>
          <w:szCs w:val="26"/>
          <w:lang w:val="en-US"/>
        </w:rPr>
      </w:pPr>
      <w:r>
        <w:rPr>
          <w:iCs/>
          <w:sz w:val="26"/>
          <w:szCs w:val="26"/>
          <w:lang w:val="en-US"/>
        </w:rPr>
        <w:t>Ju</w:t>
      </w:r>
      <w:r w:rsidR="002A159D">
        <w:rPr>
          <w:iCs/>
          <w:sz w:val="26"/>
          <w:szCs w:val="26"/>
          <w:lang w:val="en-US"/>
        </w:rPr>
        <w:t xml:space="preserve">ly </w:t>
      </w:r>
      <w:r w:rsidR="002F00A3">
        <w:rPr>
          <w:iCs/>
          <w:sz w:val="26"/>
          <w:szCs w:val="26"/>
          <w:lang w:val="en-US"/>
        </w:rPr>
        <w:t>1</w:t>
      </w:r>
      <w:r w:rsidR="00270A05">
        <w:rPr>
          <w:iCs/>
          <w:sz w:val="26"/>
          <w:szCs w:val="26"/>
          <w:lang w:val="en-US"/>
        </w:rPr>
        <w:t>3</w:t>
      </w:r>
      <w:r w:rsidR="00C952DB">
        <w:rPr>
          <w:iCs/>
          <w:sz w:val="26"/>
          <w:szCs w:val="26"/>
          <w:lang w:val="en-US"/>
        </w:rPr>
        <w:t>, 2012</w:t>
      </w:r>
    </w:p>
    <w:p w:rsidR="0016585B" w:rsidRDefault="0016585B">
      <w:pPr>
        <w:rPr>
          <w:rFonts w:asciiTheme="majorHAnsi" w:eastAsiaTheme="majorEastAsia" w:hAnsiTheme="majorHAnsi" w:cstheme="majorBidi"/>
          <w:b/>
          <w:bCs/>
          <w:color w:val="365F91" w:themeColor="accent1" w:themeShade="BF"/>
          <w:sz w:val="28"/>
          <w:szCs w:val="28"/>
          <w:lang w:val="en-US"/>
        </w:rPr>
      </w:pPr>
      <w:r>
        <w:rPr>
          <w:lang w:val="en-US"/>
        </w:rPr>
        <w:br w:type="page"/>
      </w:r>
    </w:p>
    <w:p w:rsidR="00C952DB" w:rsidRDefault="00BA5A3A" w:rsidP="00076E45">
      <w:pPr>
        <w:pStyle w:val="Heading1"/>
        <w:spacing w:before="0" w:line="360" w:lineRule="auto"/>
        <w:rPr>
          <w:lang w:val="en-US"/>
        </w:rPr>
      </w:pPr>
      <w:bookmarkStart w:id="0" w:name="_Toc329547994"/>
      <w:bookmarkStart w:id="1" w:name="_Toc329871199"/>
      <w:bookmarkStart w:id="2" w:name="_Toc329904976"/>
      <w:r>
        <w:rPr>
          <w:lang w:val="en-US"/>
        </w:rPr>
        <w:lastRenderedPageBreak/>
        <w:t>Executive summary</w:t>
      </w:r>
      <w:bookmarkEnd w:id="0"/>
      <w:bookmarkEnd w:id="1"/>
      <w:bookmarkEnd w:id="2"/>
    </w:p>
    <w:p w:rsidR="002A159D" w:rsidRPr="002A159D" w:rsidRDefault="002A159D" w:rsidP="002A159D">
      <w:pPr>
        <w:spacing w:after="0" w:line="360" w:lineRule="auto"/>
        <w:rPr>
          <w:sz w:val="24"/>
          <w:szCs w:val="24"/>
          <w:lang w:val="en-US"/>
        </w:rPr>
      </w:pPr>
    </w:p>
    <w:p w:rsidR="002D376A" w:rsidRDefault="00600A11" w:rsidP="002A159D">
      <w:pPr>
        <w:spacing w:after="0" w:line="360" w:lineRule="auto"/>
        <w:rPr>
          <w:sz w:val="24"/>
          <w:szCs w:val="24"/>
          <w:lang w:val="en-US"/>
        </w:rPr>
      </w:pPr>
      <w:r>
        <w:rPr>
          <w:sz w:val="24"/>
          <w:szCs w:val="24"/>
          <w:lang w:val="en-US"/>
        </w:rPr>
        <w:t>Marketing scholars have for long studied</w:t>
      </w:r>
      <w:r w:rsidR="002A159D">
        <w:rPr>
          <w:sz w:val="24"/>
          <w:szCs w:val="24"/>
          <w:lang w:val="en-US"/>
        </w:rPr>
        <w:t xml:space="preserve"> employee-customer interaction studied the interaction</w:t>
      </w:r>
      <w:r>
        <w:rPr>
          <w:sz w:val="24"/>
          <w:szCs w:val="24"/>
          <w:lang w:val="en-US"/>
        </w:rPr>
        <w:t>s</w:t>
      </w:r>
      <w:r w:rsidR="002A159D">
        <w:rPr>
          <w:sz w:val="24"/>
          <w:szCs w:val="24"/>
          <w:lang w:val="en-US"/>
        </w:rPr>
        <w:t xml:space="preserve"> </w:t>
      </w:r>
      <w:r>
        <w:rPr>
          <w:sz w:val="24"/>
          <w:szCs w:val="24"/>
          <w:lang w:val="en-US"/>
        </w:rPr>
        <w:t>(</w:t>
      </w:r>
      <w:proofErr w:type="spellStart"/>
      <w:r w:rsidR="002D376A">
        <w:rPr>
          <w:sz w:val="24"/>
          <w:szCs w:val="24"/>
          <w:lang w:val="en-US"/>
        </w:rPr>
        <w:t>Bitner</w:t>
      </w:r>
      <w:proofErr w:type="spellEnd"/>
      <w:r w:rsidR="002D376A">
        <w:rPr>
          <w:sz w:val="24"/>
          <w:szCs w:val="24"/>
          <w:lang w:val="en-US"/>
        </w:rPr>
        <w:t xml:space="preserve"> et al. 1990, 1994), </w:t>
      </w:r>
      <w:r>
        <w:rPr>
          <w:sz w:val="24"/>
          <w:szCs w:val="24"/>
          <w:lang w:val="en-US"/>
        </w:rPr>
        <w:t>in particular the effect of such interactions on desirable performance metrics such as customer</w:t>
      </w:r>
      <w:r w:rsidR="002A159D">
        <w:rPr>
          <w:sz w:val="24"/>
          <w:szCs w:val="24"/>
          <w:lang w:val="en-US"/>
        </w:rPr>
        <w:t xml:space="preserve"> loyalty </w:t>
      </w:r>
      <w:r w:rsidR="002D376A">
        <w:rPr>
          <w:sz w:val="24"/>
          <w:szCs w:val="24"/>
          <w:lang w:val="en-US"/>
        </w:rPr>
        <w:t>(</w:t>
      </w:r>
      <w:proofErr w:type="spellStart"/>
      <w:r w:rsidR="002D376A">
        <w:rPr>
          <w:sz w:val="24"/>
          <w:szCs w:val="24"/>
          <w:lang w:val="en-US"/>
        </w:rPr>
        <w:t>Yim</w:t>
      </w:r>
      <w:proofErr w:type="spellEnd"/>
      <w:r w:rsidR="002D376A">
        <w:rPr>
          <w:sz w:val="24"/>
          <w:szCs w:val="24"/>
          <w:lang w:val="en-US"/>
        </w:rPr>
        <w:t xml:space="preserve"> et al. 2008) </w:t>
      </w:r>
      <w:r>
        <w:rPr>
          <w:sz w:val="24"/>
          <w:szCs w:val="24"/>
          <w:lang w:val="en-US"/>
        </w:rPr>
        <w:t>and customer perceptions about service quality</w:t>
      </w:r>
      <w:r w:rsidR="002D376A">
        <w:rPr>
          <w:sz w:val="24"/>
          <w:szCs w:val="24"/>
          <w:lang w:val="en-US"/>
        </w:rPr>
        <w:t xml:space="preserve"> (Hartline and </w:t>
      </w:r>
      <w:proofErr w:type="spellStart"/>
      <w:r w:rsidR="002D376A">
        <w:rPr>
          <w:sz w:val="24"/>
          <w:szCs w:val="24"/>
          <w:lang w:val="en-US"/>
        </w:rPr>
        <w:t>Ferrel</w:t>
      </w:r>
      <w:proofErr w:type="spellEnd"/>
      <w:r w:rsidR="002D376A">
        <w:rPr>
          <w:sz w:val="24"/>
          <w:szCs w:val="24"/>
          <w:lang w:val="en-US"/>
        </w:rPr>
        <w:t xml:space="preserve"> 1996)</w:t>
      </w:r>
      <w:r>
        <w:rPr>
          <w:sz w:val="24"/>
          <w:szCs w:val="24"/>
          <w:lang w:val="en-US"/>
        </w:rPr>
        <w:t xml:space="preserve">. </w:t>
      </w:r>
      <w:r w:rsidRPr="00600A11">
        <w:rPr>
          <w:sz w:val="24"/>
          <w:szCs w:val="24"/>
          <w:lang w:val="en-US"/>
        </w:rPr>
        <w:t xml:space="preserve">Despite this rich academic literature, the majority of academics and practitioners believe that the effects of employee attention and interaction with customers are positive and independent of the actual timing of employee-customer approach. Yet, to date this widely held belief has not been </w:t>
      </w:r>
      <w:r>
        <w:rPr>
          <w:sz w:val="24"/>
          <w:szCs w:val="24"/>
          <w:lang w:val="en-US"/>
        </w:rPr>
        <w:t>tested</w:t>
      </w:r>
      <w:r w:rsidRPr="00600A11">
        <w:rPr>
          <w:sz w:val="24"/>
          <w:szCs w:val="24"/>
          <w:lang w:val="en-US"/>
        </w:rPr>
        <w:t xml:space="preserve"> empirically</w:t>
      </w:r>
      <w:r>
        <w:rPr>
          <w:sz w:val="24"/>
          <w:szCs w:val="24"/>
          <w:lang w:val="en-US"/>
        </w:rPr>
        <w:t>.</w:t>
      </w:r>
      <w:r w:rsidR="002D376A">
        <w:rPr>
          <w:sz w:val="24"/>
          <w:szCs w:val="24"/>
          <w:lang w:val="en-US"/>
        </w:rPr>
        <w:t xml:space="preserve"> </w:t>
      </w:r>
      <w:r>
        <w:rPr>
          <w:sz w:val="24"/>
          <w:szCs w:val="24"/>
          <w:lang w:val="en-US"/>
        </w:rPr>
        <w:t>T</w:t>
      </w:r>
      <w:r w:rsidR="002D376A">
        <w:rPr>
          <w:sz w:val="24"/>
          <w:szCs w:val="24"/>
          <w:lang w:val="en-US"/>
        </w:rPr>
        <w:t xml:space="preserve">his masters’ thesis </w:t>
      </w:r>
      <w:r>
        <w:rPr>
          <w:sz w:val="24"/>
          <w:szCs w:val="24"/>
          <w:lang w:val="en-US"/>
        </w:rPr>
        <w:t xml:space="preserve">therefore </w:t>
      </w:r>
      <w:r w:rsidR="002D376A">
        <w:rPr>
          <w:sz w:val="24"/>
          <w:szCs w:val="24"/>
          <w:lang w:val="en-US"/>
        </w:rPr>
        <w:t>aims to fill th</w:t>
      </w:r>
      <w:r>
        <w:rPr>
          <w:sz w:val="24"/>
          <w:szCs w:val="24"/>
          <w:lang w:val="en-US"/>
        </w:rPr>
        <w:t>is</w:t>
      </w:r>
      <w:r w:rsidR="002D376A">
        <w:rPr>
          <w:sz w:val="24"/>
          <w:szCs w:val="24"/>
          <w:lang w:val="en-US"/>
        </w:rPr>
        <w:t xml:space="preserve"> gap in employee-customer interaction literature</w:t>
      </w:r>
      <w:r>
        <w:rPr>
          <w:sz w:val="24"/>
          <w:szCs w:val="24"/>
          <w:lang w:val="en-US"/>
        </w:rPr>
        <w:t xml:space="preserve"> and contribute to retail practice</w:t>
      </w:r>
      <w:r w:rsidR="002D376A">
        <w:rPr>
          <w:sz w:val="24"/>
          <w:szCs w:val="24"/>
          <w:lang w:val="en-US"/>
        </w:rPr>
        <w:t xml:space="preserve"> by examining the effect of approach timing on purchasing likelihood in a fashion retail setting. Th</w:t>
      </w:r>
      <w:r>
        <w:rPr>
          <w:sz w:val="24"/>
          <w:szCs w:val="24"/>
          <w:lang w:val="en-US"/>
        </w:rPr>
        <w:t xml:space="preserve">e central goal of </w:t>
      </w:r>
      <w:r w:rsidR="004C7200">
        <w:rPr>
          <w:sz w:val="24"/>
          <w:szCs w:val="24"/>
          <w:lang w:val="en-US"/>
        </w:rPr>
        <w:t>my</w:t>
      </w:r>
      <w:r w:rsidR="002D376A">
        <w:rPr>
          <w:sz w:val="24"/>
          <w:szCs w:val="24"/>
          <w:lang w:val="en-US"/>
        </w:rPr>
        <w:t xml:space="preserve"> thesis is </w:t>
      </w:r>
      <w:r w:rsidR="004C7200">
        <w:rPr>
          <w:sz w:val="24"/>
          <w:szCs w:val="24"/>
          <w:lang w:val="en-US"/>
        </w:rPr>
        <w:t>t</w:t>
      </w:r>
      <w:r>
        <w:rPr>
          <w:sz w:val="24"/>
          <w:szCs w:val="24"/>
          <w:lang w:val="en-US"/>
        </w:rPr>
        <w:t>o develop</w:t>
      </w:r>
      <w:r w:rsidR="002D376A">
        <w:rPr>
          <w:sz w:val="24"/>
          <w:szCs w:val="24"/>
          <w:lang w:val="en-US"/>
        </w:rPr>
        <w:t xml:space="preserve"> a conceptual framework </w:t>
      </w:r>
      <w:r>
        <w:rPr>
          <w:sz w:val="24"/>
          <w:szCs w:val="24"/>
          <w:lang w:val="en-US"/>
        </w:rPr>
        <w:t xml:space="preserve">and a modeling approach that allows me to quantify </w:t>
      </w:r>
      <w:r w:rsidR="002D376A">
        <w:rPr>
          <w:sz w:val="24"/>
          <w:szCs w:val="24"/>
          <w:lang w:val="en-US"/>
        </w:rPr>
        <w:t>the optimal</w:t>
      </w:r>
      <w:r>
        <w:rPr>
          <w:sz w:val="24"/>
          <w:szCs w:val="24"/>
          <w:lang w:val="en-US"/>
        </w:rPr>
        <w:t xml:space="preserve"> timing of</w:t>
      </w:r>
      <w:r w:rsidR="002D376A">
        <w:rPr>
          <w:sz w:val="24"/>
          <w:szCs w:val="24"/>
          <w:lang w:val="en-US"/>
        </w:rPr>
        <w:t xml:space="preserve"> approach</w:t>
      </w:r>
      <w:r>
        <w:rPr>
          <w:sz w:val="24"/>
          <w:szCs w:val="24"/>
          <w:lang w:val="en-US"/>
        </w:rPr>
        <w:t xml:space="preserve"> between an employee and a customer</w:t>
      </w:r>
      <w:r w:rsidR="002D376A">
        <w:rPr>
          <w:sz w:val="24"/>
          <w:szCs w:val="24"/>
          <w:lang w:val="en-US"/>
        </w:rPr>
        <w:t xml:space="preserve"> in a fashion retail setting.</w:t>
      </w:r>
    </w:p>
    <w:p w:rsidR="002D376A" w:rsidRDefault="002D376A" w:rsidP="002A159D">
      <w:pPr>
        <w:spacing w:after="0" w:line="360" w:lineRule="auto"/>
        <w:rPr>
          <w:sz w:val="24"/>
          <w:szCs w:val="24"/>
          <w:lang w:val="en-US"/>
        </w:rPr>
      </w:pPr>
    </w:p>
    <w:p w:rsidR="00600A11" w:rsidRPr="00466439" w:rsidRDefault="00600A11" w:rsidP="002A159D">
      <w:pPr>
        <w:spacing w:after="0" w:line="360" w:lineRule="auto"/>
        <w:rPr>
          <w:b/>
          <w:sz w:val="24"/>
          <w:szCs w:val="24"/>
          <w:lang w:val="en-US"/>
        </w:rPr>
      </w:pPr>
      <w:r w:rsidRPr="00466439">
        <w:rPr>
          <w:b/>
          <w:sz w:val="24"/>
          <w:szCs w:val="24"/>
          <w:lang w:val="en-US"/>
        </w:rPr>
        <w:t>Theoretical background</w:t>
      </w:r>
    </w:p>
    <w:p w:rsidR="004C7200" w:rsidRDefault="004C7200" w:rsidP="002A159D">
      <w:pPr>
        <w:spacing w:after="0" w:line="360" w:lineRule="auto"/>
        <w:rPr>
          <w:sz w:val="24"/>
          <w:szCs w:val="24"/>
          <w:lang w:val="en-US"/>
        </w:rPr>
      </w:pPr>
      <w:r>
        <w:rPr>
          <w:sz w:val="24"/>
          <w:szCs w:val="24"/>
          <w:lang w:val="en-US"/>
        </w:rPr>
        <w:t>My</w:t>
      </w:r>
      <w:r w:rsidR="006E77A6">
        <w:rPr>
          <w:sz w:val="24"/>
          <w:szCs w:val="24"/>
          <w:lang w:val="en-US"/>
        </w:rPr>
        <w:t xml:space="preserve"> research build</w:t>
      </w:r>
      <w:r>
        <w:rPr>
          <w:sz w:val="24"/>
          <w:szCs w:val="24"/>
          <w:lang w:val="en-US"/>
        </w:rPr>
        <w:t>s</w:t>
      </w:r>
      <w:r w:rsidR="006E77A6">
        <w:rPr>
          <w:sz w:val="24"/>
          <w:szCs w:val="24"/>
          <w:lang w:val="en-US"/>
        </w:rPr>
        <w:t xml:space="preserve"> upon three literature streams: (1) consumer expectations from a service encounter (</w:t>
      </w:r>
      <w:proofErr w:type="spellStart"/>
      <w:r w:rsidR="006E77A6">
        <w:rPr>
          <w:rFonts w:cstheme="minorHAnsi"/>
          <w:sz w:val="24"/>
          <w:szCs w:val="24"/>
          <w:lang w:val="en-US"/>
        </w:rPr>
        <w:t>Parasuraman</w:t>
      </w:r>
      <w:proofErr w:type="spellEnd"/>
      <w:r w:rsidR="006E77A6">
        <w:rPr>
          <w:rFonts w:cstheme="minorHAnsi"/>
          <w:sz w:val="24"/>
          <w:szCs w:val="24"/>
          <w:lang w:val="en-US"/>
        </w:rPr>
        <w:t xml:space="preserve"> et al. 1988)</w:t>
      </w:r>
      <w:r w:rsidR="006E77A6">
        <w:rPr>
          <w:sz w:val="24"/>
          <w:szCs w:val="24"/>
          <w:lang w:val="en-US"/>
        </w:rPr>
        <w:t xml:space="preserve">, (2) dynamics in consumer’ goals </w:t>
      </w:r>
      <w:r w:rsidR="006E77A6">
        <w:rPr>
          <w:rFonts w:cstheme="minorHAnsi"/>
          <w:sz w:val="24"/>
          <w:szCs w:val="24"/>
          <w:lang w:val="en-US"/>
        </w:rPr>
        <w:t>(</w:t>
      </w:r>
      <w:r>
        <w:rPr>
          <w:rFonts w:cstheme="minorHAnsi"/>
          <w:sz w:val="24"/>
          <w:szCs w:val="24"/>
          <w:lang w:val="en-US"/>
        </w:rPr>
        <w:t xml:space="preserve">Bell et al. 2011; </w:t>
      </w:r>
      <w:proofErr w:type="spellStart"/>
      <w:r w:rsidR="006E77A6">
        <w:rPr>
          <w:rFonts w:cstheme="minorHAnsi"/>
          <w:sz w:val="24"/>
          <w:szCs w:val="24"/>
          <w:lang w:val="en-US"/>
        </w:rPr>
        <w:t>Gollwitzer</w:t>
      </w:r>
      <w:proofErr w:type="spellEnd"/>
      <w:r w:rsidR="006E77A6">
        <w:rPr>
          <w:rFonts w:cstheme="minorHAnsi"/>
          <w:sz w:val="24"/>
          <w:szCs w:val="24"/>
          <w:lang w:val="en-US"/>
        </w:rPr>
        <w:t xml:space="preserve"> 1990, 1999</w:t>
      </w:r>
      <w:r>
        <w:rPr>
          <w:rFonts w:cstheme="minorHAnsi"/>
          <w:sz w:val="24"/>
          <w:szCs w:val="24"/>
          <w:lang w:val="en-US"/>
        </w:rPr>
        <w:t xml:space="preserve">; </w:t>
      </w:r>
      <w:proofErr w:type="spellStart"/>
      <w:r>
        <w:rPr>
          <w:rFonts w:cstheme="minorHAnsi"/>
          <w:sz w:val="24"/>
          <w:szCs w:val="24"/>
          <w:lang w:val="en-US"/>
        </w:rPr>
        <w:t>Tauber</w:t>
      </w:r>
      <w:proofErr w:type="spellEnd"/>
      <w:r>
        <w:rPr>
          <w:rFonts w:cstheme="minorHAnsi"/>
          <w:sz w:val="24"/>
          <w:szCs w:val="24"/>
          <w:lang w:val="en-US"/>
        </w:rPr>
        <w:t xml:space="preserve"> 1972</w:t>
      </w:r>
      <w:r w:rsidR="006E77A6">
        <w:rPr>
          <w:rFonts w:cstheme="minorHAnsi"/>
          <w:sz w:val="24"/>
          <w:szCs w:val="24"/>
          <w:lang w:val="en-US"/>
        </w:rPr>
        <w:t>)</w:t>
      </w:r>
      <w:r w:rsidR="006E77A6">
        <w:rPr>
          <w:sz w:val="24"/>
          <w:szCs w:val="24"/>
          <w:lang w:val="en-US"/>
        </w:rPr>
        <w:t xml:space="preserve">, and (3) intrusiveness and interruption from irritation theories </w:t>
      </w:r>
      <w:r w:rsidR="006E77A6" w:rsidRPr="004C1EFA">
        <w:rPr>
          <w:rFonts w:cstheme="minorHAnsi"/>
          <w:sz w:val="24"/>
          <w:szCs w:val="24"/>
          <w:lang w:val="en-US"/>
        </w:rPr>
        <w:t>(</w:t>
      </w:r>
      <w:proofErr w:type="spellStart"/>
      <w:r w:rsidR="006E77A6">
        <w:rPr>
          <w:rFonts w:cstheme="minorHAnsi"/>
          <w:sz w:val="24"/>
          <w:szCs w:val="24"/>
          <w:lang w:val="en-US"/>
        </w:rPr>
        <w:t>Greyser</w:t>
      </w:r>
      <w:proofErr w:type="spellEnd"/>
      <w:r w:rsidR="006E77A6">
        <w:rPr>
          <w:rFonts w:cstheme="minorHAnsi"/>
          <w:sz w:val="24"/>
          <w:szCs w:val="24"/>
          <w:lang w:val="en-US"/>
        </w:rPr>
        <w:t xml:space="preserve"> 1973 and </w:t>
      </w:r>
      <w:r w:rsidR="006E77A6" w:rsidRPr="004C1EFA">
        <w:rPr>
          <w:rFonts w:cstheme="minorHAnsi"/>
          <w:sz w:val="24"/>
          <w:szCs w:val="24"/>
          <w:lang w:val="en-US"/>
        </w:rPr>
        <w:t>Li et al. 2002)</w:t>
      </w:r>
      <w:r w:rsidR="006E77A6">
        <w:rPr>
          <w:sz w:val="24"/>
          <w:szCs w:val="24"/>
          <w:lang w:val="en-US"/>
        </w:rPr>
        <w:t xml:space="preserve">. </w:t>
      </w:r>
    </w:p>
    <w:p w:rsidR="004C7200" w:rsidRDefault="004C7200" w:rsidP="002A159D">
      <w:pPr>
        <w:spacing w:after="0" w:line="360" w:lineRule="auto"/>
        <w:rPr>
          <w:sz w:val="24"/>
          <w:szCs w:val="24"/>
          <w:lang w:val="en-US"/>
        </w:rPr>
      </w:pPr>
    </w:p>
    <w:p w:rsidR="0099070C" w:rsidRDefault="006E77A6" w:rsidP="002A159D">
      <w:pPr>
        <w:spacing w:after="0" w:line="360" w:lineRule="auto"/>
        <w:rPr>
          <w:sz w:val="24"/>
          <w:szCs w:val="24"/>
          <w:lang w:val="en-US"/>
        </w:rPr>
      </w:pPr>
      <w:r>
        <w:rPr>
          <w:sz w:val="24"/>
          <w:szCs w:val="24"/>
          <w:lang w:val="en-US"/>
        </w:rPr>
        <w:t xml:space="preserve">The first streams of literature offer </w:t>
      </w:r>
      <w:proofErr w:type="spellStart"/>
      <w:r w:rsidR="004C7200">
        <w:rPr>
          <w:sz w:val="24"/>
          <w:szCs w:val="24"/>
          <w:lang w:val="en-US"/>
        </w:rPr>
        <w:t>sugget</w:t>
      </w:r>
      <w:proofErr w:type="spellEnd"/>
      <w:r>
        <w:rPr>
          <w:sz w:val="24"/>
          <w:szCs w:val="24"/>
          <w:lang w:val="en-US"/>
        </w:rPr>
        <w:t xml:space="preserve"> that approaching a customer</w:t>
      </w:r>
      <w:r w:rsidR="004C7200">
        <w:rPr>
          <w:sz w:val="24"/>
          <w:szCs w:val="24"/>
          <w:lang w:val="en-US"/>
        </w:rPr>
        <w:t xml:space="preserve"> will improve the customers’ perceptions about service quality, thus resulting in a higher purchasing likelihood. In addition, according to most of the second literature stream – dynamics in consumer goals (Bell et al. 2011; </w:t>
      </w:r>
      <w:proofErr w:type="spellStart"/>
      <w:r w:rsidR="004C7200">
        <w:rPr>
          <w:sz w:val="24"/>
          <w:szCs w:val="24"/>
          <w:lang w:val="en-US"/>
        </w:rPr>
        <w:t>Gollwitzer</w:t>
      </w:r>
      <w:proofErr w:type="spellEnd"/>
      <w:r w:rsidR="004C7200">
        <w:rPr>
          <w:sz w:val="24"/>
          <w:szCs w:val="24"/>
          <w:lang w:val="en-US"/>
        </w:rPr>
        <w:t xml:space="preserve"> 1990, 1999) – approaching a customer</w:t>
      </w:r>
      <w:r>
        <w:rPr>
          <w:sz w:val="24"/>
          <w:szCs w:val="24"/>
          <w:lang w:val="en-US"/>
        </w:rPr>
        <w:t xml:space="preserve"> in the early stages of his shopping trip is preferable </w:t>
      </w:r>
      <w:r w:rsidR="004C7200">
        <w:rPr>
          <w:sz w:val="24"/>
          <w:szCs w:val="24"/>
          <w:lang w:val="en-US"/>
        </w:rPr>
        <w:t>because</w:t>
      </w:r>
      <w:r>
        <w:rPr>
          <w:sz w:val="24"/>
          <w:szCs w:val="24"/>
          <w:lang w:val="en-US"/>
        </w:rPr>
        <w:t xml:space="preserve"> the shopper </w:t>
      </w:r>
      <w:r w:rsidR="004C7200">
        <w:rPr>
          <w:sz w:val="24"/>
          <w:szCs w:val="24"/>
          <w:lang w:val="en-US"/>
        </w:rPr>
        <w:t>can be influenced and</w:t>
      </w:r>
      <w:r>
        <w:rPr>
          <w:sz w:val="24"/>
          <w:szCs w:val="24"/>
          <w:lang w:val="en-US"/>
        </w:rPr>
        <w:t xml:space="preserve"> </w:t>
      </w:r>
      <w:r w:rsidR="004C7200">
        <w:rPr>
          <w:sz w:val="24"/>
          <w:szCs w:val="24"/>
          <w:lang w:val="en-US"/>
        </w:rPr>
        <w:t>persuaded more easily</w:t>
      </w:r>
      <w:r w:rsidR="0099070C">
        <w:rPr>
          <w:sz w:val="24"/>
          <w:szCs w:val="24"/>
          <w:lang w:val="en-US"/>
        </w:rPr>
        <w:t>,</w:t>
      </w:r>
      <w:r w:rsidR="004C7200">
        <w:rPr>
          <w:sz w:val="24"/>
          <w:szCs w:val="24"/>
          <w:lang w:val="en-US"/>
        </w:rPr>
        <w:t xml:space="preserve"> by external stimuli</w:t>
      </w:r>
      <w:r w:rsidR="0099070C">
        <w:rPr>
          <w:sz w:val="24"/>
          <w:szCs w:val="24"/>
          <w:lang w:val="en-US"/>
        </w:rPr>
        <w:t>,</w:t>
      </w:r>
      <w:r w:rsidR="004C7200">
        <w:rPr>
          <w:sz w:val="24"/>
          <w:szCs w:val="24"/>
          <w:lang w:val="en-US"/>
        </w:rPr>
        <w:t xml:space="preserve"> within these stages to do a purchase</w:t>
      </w:r>
      <w:r>
        <w:rPr>
          <w:sz w:val="24"/>
          <w:szCs w:val="24"/>
          <w:lang w:val="en-US"/>
        </w:rPr>
        <w:t xml:space="preserve">. </w:t>
      </w:r>
      <w:r w:rsidR="0099070C">
        <w:rPr>
          <w:sz w:val="24"/>
          <w:szCs w:val="24"/>
          <w:lang w:val="en-US"/>
        </w:rPr>
        <w:t>In contrast</w:t>
      </w:r>
      <w:proofErr w:type="gramStart"/>
      <w:r w:rsidR="0099070C">
        <w:rPr>
          <w:sz w:val="24"/>
          <w:szCs w:val="24"/>
          <w:lang w:val="en-US"/>
        </w:rPr>
        <w:t xml:space="preserve">, </w:t>
      </w:r>
      <w:r>
        <w:rPr>
          <w:sz w:val="24"/>
          <w:szCs w:val="24"/>
          <w:lang w:val="en-US"/>
        </w:rPr>
        <w:t xml:space="preserve"> late</w:t>
      </w:r>
      <w:proofErr w:type="gramEnd"/>
      <w:r>
        <w:rPr>
          <w:sz w:val="24"/>
          <w:szCs w:val="24"/>
          <w:lang w:val="en-US"/>
        </w:rPr>
        <w:t xml:space="preserve"> approach</w:t>
      </w:r>
      <w:r w:rsidR="0099070C">
        <w:rPr>
          <w:sz w:val="24"/>
          <w:szCs w:val="24"/>
          <w:lang w:val="en-US"/>
        </w:rPr>
        <w:t>es might</w:t>
      </w:r>
      <w:r>
        <w:rPr>
          <w:sz w:val="24"/>
          <w:szCs w:val="24"/>
          <w:lang w:val="en-US"/>
        </w:rPr>
        <w:t xml:space="preserve"> be ineffective in influencing purchasing likelihood as by then the customers would’ve already made up their minds. </w:t>
      </w:r>
      <w:r w:rsidR="0099070C">
        <w:rPr>
          <w:sz w:val="24"/>
          <w:szCs w:val="24"/>
          <w:lang w:val="en-US"/>
        </w:rPr>
        <w:t xml:space="preserve">However, some researchers studying dynamics in consumer goals (e.g. </w:t>
      </w:r>
      <w:proofErr w:type="spellStart"/>
      <w:r w:rsidR="0099070C">
        <w:rPr>
          <w:sz w:val="24"/>
          <w:szCs w:val="24"/>
          <w:lang w:val="en-US"/>
        </w:rPr>
        <w:t>Tauber</w:t>
      </w:r>
      <w:proofErr w:type="spellEnd"/>
      <w:r w:rsidR="0099070C">
        <w:rPr>
          <w:sz w:val="24"/>
          <w:szCs w:val="24"/>
          <w:lang w:val="en-US"/>
        </w:rPr>
        <w:t xml:space="preserve"> 1972) have also suggested that customer may visit stores for different motives, including gaining status and authority, which can be achieved by receiving employee attention or by effectively purchasing products or services. In such </w:t>
      </w:r>
      <w:r w:rsidR="0099070C">
        <w:rPr>
          <w:sz w:val="24"/>
          <w:szCs w:val="24"/>
          <w:lang w:val="en-US"/>
        </w:rPr>
        <w:lastRenderedPageBreak/>
        <w:t>instances, employee-customer interaction can be a substitute for, rather than reinforce, a customers’ purchase intention.</w:t>
      </w:r>
    </w:p>
    <w:p w:rsidR="0099070C" w:rsidRDefault="0099070C" w:rsidP="002A159D">
      <w:pPr>
        <w:spacing w:after="0" w:line="360" w:lineRule="auto"/>
        <w:rPr>
          <w:sz w:val="24"/>
          <w:szCs w:val="24"/>
          <w:lang w:val="en-US"/>
        </w:rPr>
      </w:pPr>
    </w:p>
    <w:p w:rsidR="002D376A" w:rsidRDefault="0099070C" w:rsidP="002A159D">
      <w:pPr>
        <w:spacing w:after="0" w:line="360" w:lineRule="auto"/>
        <w:rPr>
          <w:sz w:val="24"/>
          <w:szCs w:val="24"/>
          <w:lang w:val="en-US"/>
        </w:rPr>
      </w:pPr>
      <w:r>
        <w:rPr>
          <w:sz w:val="24"/>
          <w:szCs w:val="24"/>
          <w:lang w:val="en-US"/>
        </w:rPr>
        <w:t>Moreover, t</w:t>
      </w:r>
      <w:r w:rsidR="006E77A6">
        <w:rPr>
          <w:sz w:val="24"/>
          <w:szCs w:val="24"/>
          <w:lang w:val="en-US"/>
        </w:rPr>
        <w:t>he third literature stream</w:t>
      </w:r>
      <w:r>
        <w:rPr>
          <w:sz w:val="24"/>
          <w:szCs w:val="24"/>
          <w:lang w:val="en-US"/>
        </w:rPr>
        <w:t xml:space="preserve"> – on irritation and intrusiveness - suggests</w:t>
      </w:r>
      <w:r w:rsidR="006E77A6">
        <w:rPr>
          <w:sz w:val="24"/>
          <w:szCs w:val="24"/>
          <w:lang w:val="en-US"/>
        </w:rPr>
        <w:t xml:space="preserve"> that</w:t>
      </w:r>
      <w:r>
        <w:rPr>
          <w:sz w:val="24"/>
          <w:szCs w:val="24"/>
          <w:lang w:val="en-US"/>
        </w:rPr>
        <w:t>-</w:t>
      </w:r>
      <w:r w:rsidR="006E77A6">
        <w:rPr>
          <w:sz w:val="24"/>
          <w:szCs w:val="24"/>
          <w:lang w:val="en-US"/>
        </w:rPr>
        <w:t xml:space="preserve"> approaching a customer too early within his </w:t>
      </w:r>
      <w:r>
        <w:rPr>
          <w:sz w:val="24"/>
          <w:szCs w:val="24"/>
          <w:lang w:val="en-US"/>
        </w:rPr>
        <w:t xml:space="preserve">or her </w:t>
      </w:r>
      <w:r w:rsidR="006E77A6">
        <w:rPr>
          <w:sz w:val="24"/>
          <w:szCs w:val="24"/>
          <w:lang w:val="en-US"/>
        </w:rPr>
        <w:t xml:space="preserve">shopping trip would provoke feelings of irritation and intrusiveness as this early approach </w:t>
      </w:r>
      <w:r>
        <w:rPr>
          <w:sz w:val="24"/>
          <w:szCs w:val="24"/>
          <w:lang w:val="en-US"/>
        </w:rPr>
        <w:t>may be perceived by the consumer as an undesirable interruption of his or her shopping experience and pre-determined</w:t>
      </w:r>
      <w:r w:rsidR="006E77A6">
        <w:rPr>
          <w:sz w:val="24"/>
          <w:szCs w:val="24"/>
          <w:lang w:val="en-US"/>
        </w:rPr>
        <w:t xml:space="preserve"> goals</w:t>
      </w:r>
      <w:r>
        <w:rPr>
          <w:sz w:val="24"/>
          <w:szCs w:val="24"/>
          <w:lang w:val="en-US"/>
        </w:rPr>
        <w:t>,</w:t>
      </w:r>
      <w:r w:rsidR="006E77A6">
        <w:rPr>
          <w:sz w:val="24"/>
          <w:szCs w:val="24"/>
          <w:lang w:val="en-US"/>
        </w:rPr>
        <w:t xml:space="preserve"> </w:t>
      </w:r>
      <w:r>
        <w:rPr>
          <w:sz w:val="24"/>
          <w:szCs w:val="24"/>
          <w:lang w:val="en-US"/>
        </w:rPr>
        <w:t>-making them</w:t>
      </w:r>
      <w:r w:rsidR="006E77A6">
        <w:rPr>
          <w:sz w:val="24"/>
          <w:szCs w:val="24"/>
          <w:lang w:val="en-US"/>
        </w:rPr>
        <w:t xml:space="preserve"> more likely to deflect.</w:t>
      </w:r>
    </w:p>
    <w:p w:rsidR="006E77A6" w:rsidRDefault="006E77A6" w:rsidP="002A159D">
      <w:pPr>
        <w:spacing w:after="0" w:line="360" w:lineRule="auto"/>
        <w:rPr>
          <w:sz w:val="24"/>
          <w:szCs w:val="24"/>
          <w:lang w:val="en-US"/>
        </w:rPr>
      </w:pPr>
    </w:p>
    <w:p w:rsidR="006E77A6" w:rsidRDefault="006E77A6" w:rsidP="002A159D">
      <w:pPr>
        <w:spacing w:after="0" w:line="360" w:lineRule="auto"/>
        <w:rPr>
          <w:sz w:val="24"/>
          <w:szCs w:val="24"/>
          <w:lang w:val="en-US"/>
        </w:rPr>
      </w:pPr>
      <w:r>
        <w:rPr>
          <w:sz w:val="24"/>
          <w:szCs w:val="24"/>
          <w:lang w:val="en-US"/>
        </w:rPr>
        <w:t xml:space="preserve">Together these three literature streams clearly provide </w:t>
      </w:r>
      <w:r w:rsidR="00677F97">
        <w:rPr>
          <w:sz w:val="24"/>
          <w:szCs w:val="24"/>
          <w:lang w:val="en-US"/>
        </w:rPr>
        <w:t xml:space="preserve">a theoretical basis for </w:t>
      </w:r>
      <w:r w:rsidR="00C96813">
        <w:rPr>
          <w:sz w:val="24"/>
          <w:szCs w:val="24"/>
          <w:lang w:val="en-US"/>
        </w:rPr>
        <w:t xml:space="preserve">my main hypothesis: there is an inverted-U relationship between the timing of an employee-customer approach and the purchasing likelihood of this customer. In other words, </w:t>
      </w:r>
      <w:r w:rsidR="00677F97">
        <w:rPr>
          <w:sz w:val="24"/>
          <w:szCs w:val="24"/>
          <w:lang w:val="en-US"/>
        </w:rPr>
        <w:t>an optimal timing of approach</w:t>
      </w:r>
      <w:r w:rsidR="00C96813">
        <w:rPr>
          <w:sz w:val="24"/>
          <w:szCs w:val="24"/>
          <w:lang w:val="en-US"/>
        </w:rPr>
        <w:t xml:space="preserve"> can be computed and will lie</w:t>
      </w:r>
      <w:r w:rsidR="00677F97">
        <w:rPr>
          <w:sz w:val="24"/>
          <w:szCs w:val="24"/>
          <w:lang w:val="en-US"/>
        </w:rPr>
        <w:t xml:space="preserve"> somewhere between an approach being too early, causing irritation, and being too late, causing this approach to be ineffective.</w:t>
      </w:r>
      <w:r w:rsidR="00C96813">
        <w:rPr>
          <w:sz w:val="24"/>
          <w:szCs w:val="24"/>
          <w:lang w:val="en-US"/>
        </w:rPr>
        <w:t xml:space="preserve"> My goal was to test this hypothesis and quantify the optimal timing for an employee-customer approach. Figure S1, below, summarizes my main hypothesis.</w:t>
      </w:r>
    </w:p>
    <w:p w:rsidR="00C96813" w:rsidRDefault="00C96813" w:rsidP="002A159D">
      <w:pPr>
        <w:spacing w:after="0" w:line="360" w:lineRule="auto"/>
        <w:rPr>
          <w:sz w:val="24"/>
          <w:szCs w:val="24"/>
          <w:lang w:val="en-US"/>
        </w:rPr>
      </w:pPr>
    </w:p>
    <w:p w:rsidR="00C96813" w:rsidRDefault="00C96813" w:rsidP="00C96813">
      <w:pPr>
        <w:spacing w:after="0" w:line="360" w:lineRule="auto"/>
        <w:jc w:val="center"/>
        <w:rPr>
          <w:sz w:val="24"/>
          <w:szCs w:val="24"/>
          <w:lang w:val="en-US"/>
        </w:rPr>
      </w:pPr>
      <w:r>
        <w:rPr>
          <w:noProof/>
          <w:sz w:val="24"/>
          <w:szCs w:val="24"/>
          <w:lang w:val="en-US"/>
        </w:rPr>
        <w:drawing>
          <wp:inline distT="0" distB="0" distL="0" distR="0">
            <wp:extent cx="3787783" cy="3105150"/>
            <wp:effectExtent l="19050" t="0" r="3167" b="0"/>
            <wp:docPr id="42" name="Afbeelding 41" descr="Hypothesis - Inverted U - V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ypothesis - Inverted U - V3.jpg"/>
                    <pic:cNvPicPr/>
                  </pic:nvPicPr>
                  <pic:blipFill>
                    <a:blip r:embed="rId9" cstate="print"/>
                    <a:stretch>
                      <a:fillRect/>
                    </a:stretch>
                  </pic:blipFill>
                  <pic:spPr>
                    <a:xfrm>
                      <a:off x="0" y="0"/>
                      <a:ext cx="3796390" cy="3112206"/>
                    </a:xfrm>
                    <a:prstGeom prst="rect">
                      <a:avLst/>
                    </a:prstGeom>
                  </pic:spPr>
                </pic:pic>
              </a:graphicData>
            </a:graphic>
          </wp:inline>
        </w:drawing>
      </w:r>
    </w:p>
    <w:p w:rsidR="002D376A" w:rsidRPr="00C96813" w:rsidRDefault="00C96813" w:rsidP="00C96813">
      <w:pPr>
        <w:spacing w:after="0" w:line="360" w:lineRule="auto"/>
        <w:rPr>
          <w:sz w:val="20"/>
          <w:szCs w:val="20"/>
          <w:lang w:val="en-US"/>
        </w:rPr>
      </w:pPr>
      <w:r w:rsidRPr="00C96813">
        <w:rPr>
          <w:sz w:val="20"/>
          <w:szCs w:val="20"/>
          <w:lang w:val="en-US"/>
        </w:rPr>
        <w:t>Figure S1, inverted-U relationship between employee-customer approach timing and purchasing likelihood</w:t>
      </w:r>
    </w:p>
    <w:p w:rsidR="00C96813" w:rsidRDefault="00C96813" w:rsidP="002A159D">
      <w:pPr>
        <w:spacing w:after="0" w:line="360" w:lineRule="auto"/>
        <w:rPr>
          <w:sz w:val="24"/>
          <w:szCs w:val="24"/>
          <w:lang w:val="en-US"/>
        </w:rPr>
      </w:pPr>
    </w:p>
    <w:p w:rsidR="00C96813" w:rsidRDefault="00C96813" w:rsidP="002A159D">
      <w:pPr>
        <w:spacing w:after="0" w:line="360" w:lineRule="auto"/>
        <w:rPr>
          <w:sz w:val="24"/>
          <w:szCs w:val="24"/>
          <w:lang w:val="en-US"/>
        </w:rPr>
      </w:pPr>
    </w:p>
    <w:p w:rsidR="00C96813" w:rsidRPr="00466439" w:rsidRDefault="00C96813" w:rsidP="002A159D">
      <w:pPr>
        <w:spacing w:after="0" w:line="360" w:lineRule="auto"/>
        <w:rPr>
          <w:b/>
          <w:sz w:val="24"/>
          <w:szCs w:val="24"/>
          <w:lang w:val="en-US"/>
        </w:rPr>
      </w:pPr>
      <w:r w:rsidRPr="00466439">
        <w:rPr>
          <w:b/>
          <w:sz w:val="24"/>
          <w:szCs w:val="24"/>
          <w:lang w:val="en-US"/>
        </w:rPr>
        <w:lastRenderedPageBreak/>
        <w:t>Empirical setting: Data and method</w:t>
      </w:r>
    </w:p>
    <w:p w:rsidR="00277175" w:rsidRDefault="00A2530E" w:rsidP="002A159D">
      <w:pPr>
        <w:spacing w:after="0" w:line="360" w:lineRule="auto"/>
        <w:rPr>
          <w:sz w:val="24"/>
          <w:szCs w:val="24"/>
          <w:lang w:val="en-US"/>
        </w:rPr>
      </w:pPr>
      <w:r>
        <w:rPr>
          <w:sz w:val="24"/>
          <w:szCs w:val="24"/>
          <w:lang w:val="en-US"/>
        </w:rPr>
        <w:t>The data</w:t>
      </w:r>
      <w:r w:rsidR="00677F97">
        <w:rPr>
          <w:sz w:val="24"/>
          <w:szCs w:val="24"/>
          <w:lang w:val="en-US"/>
        </w:rPr>
        <w:t xml:space="preserve"> for this thesis</w:t>
      </w:r>
      <w:r w:rsidR="004C108E">
        <w:rPr>
          <w:sz w:val="24"/>
          <w:szCs w:val="24"/>
          <w:lang w:val="en-US"/>
        </w:rPr>
        <w:t xml:space="preserve"> was</w:t>
      </w:r>
      <w:r>
        <w:rPr>
          <w:sz w:val="24"/>
          <w:szCs w:val="24"/>
          <w:lang w:val="en-US"/>
        </w:rPr>
        <w:t xml:space="preserve"> gathered by Around Knowledge</w:t>
      </w:r>
      <w:r w:rsidR="004C108E">
        <w:rPr>
          <w:rStyle w:val="FootnoteReference"/>
          <w:sz w:val="24"/>
          <w:szCs w:val="24"/>
          <w:lang w:val="en-US"/>
        </w:rPr>
        <w:footnoteReference w:id="1"/>
      </w:r>
      <w:r>
        <w:rPr>
          <w:sz w:val="24"/>
          <w:szCs w:val="24"/>
          <w:lang w:val="en-US"/>
        </w:rPr>
        <w:t xml:space="preserve"> using the innovative BIPS-technology</w:t>
      </w:r>
      <w:r w:rsidR="004C108E">
        <w:rPr>
          <w:rStyle w:val="FootnoteReference"/>
          <w:sz w:val="24"/>
          <w:szCs w:val="24"/>
          <w:lang w:val="en-US"/>
        </w:rPr>
        <w:footnoteReference w:id="2"/>
      </w:r>
      <w:r w:rsidR="00071379">
        <w:rPr>
          <w:sz w:val="24"/>
          <w:szCs w:val="24"/>
          <w:lang w:val="en-US"/>
        </w:rPr>
        <w:t>. Data was collected in a fashion store in Braga, N</w:t>
      </w:r>
      <w:r w:rsidR="00071379" w:rsidRPr="007C075D">
        <w:rPr>
          <w:sz w:val="24"/>
          <w:szCs w:val="24"/>
          <w:lang w:val="en-US"/>
        </w:rPr>
        <w:t xml:space="preserve">orth Portugal. </w:t>
      </w:r>
      <w:r w:rsidR="00494CD7">
        <w:rPr>
          <w:rFonts w:cstheme="minorHAnsi"/>
          <w:sz w:val="24"/>
          <w:szCs w:val="24"/>
          <w:lang w:val="en-US"/>
        </w:rPr>
        <w:t xml:space="preserve">The fashion stores from this chain </w:t>
      </w:r>
      <w:r w:rsidR="00071379" w:rsidRPr="007C075D">
        <w:rPr>
          <w:rFonts w:cstheme="minorHAnsi"/>
          <w:sz w:val="24"/>
          <w:szCs w:val="24"/>
          <w:lang w:val="en-US"/>
        </w:rPr>
        <w:t>typically have a hip look and feel and they focus on young, life loving, energetic men and women.</w:t>
      </w:r>
      <w:r w:rsidR="00071379" w:rsidRPr="007C075D">
        <w:rPr>
          <w:sz w:val="24"/>
          <w:szCs w:val="24"/>
          <w:lang w:val="en-US"/>
        </w:rPr>
        <w:t xml:space="preserve"> In the period of 14-12-2011 – 20-12-2011 and 02-01-2012 – 16-01-212 consumers were tracked by the radiofrequencies emitted by their mobile phones.</w:t>
      </w:r>
      <w:r w:rsidR="007C075D">
        <w:rPr>
          <w:sz w:val="24"/>
          <w:szCs w:val="24"/>
          <w:lang w:val="en-US"/>
        </w:rPr>
        <w:t xml:space="preserve"> T</w:t>
      </w:r>
      <w:r w:rsidR="00277175">
        <w:rPr>
          <w:sz w:val="24"/>
          <w:szCs w:val="24"/>
          <w:lang w:val="en-US"/>
        </w:rPr>
        <w:t>he final dataset</w:t>
      </w:r>
      <w:r w:rsidR="00071379" w:rsidRPr="007C075D">
        <w:rPr>
          <w:sz w:val="24"/>
          <w:szCs w:val="24"/>
          <w:lang w:val="en-US"/>
        </w:rPr>
        <w:t xml:space="preserve"> </w:t>
      </w:r>
      <w:r w:rsidR="007C075D">
        <w:rPr>
          <w:sz w:val="24"/>
          <w:szCs w:val="24"/>
          <w:lang w:val="en-US"/>
        </w:rPr>
        <w:t>i</w:t>
      </w:r>
      <w:r w:rsidR="00277175">
        <w:rPr>
          <w:sz w:val="24"/>
          <w:szCs w:val="24"/>
          <w:lang w:val="en-US"/>
        </w:rPr>
        <w:t>nvolved</w:t>
      </w:r>
      <w:r w:rsidRPr="007C075D">
        <w:rPr>
          <w:sz w:val="24"/>
          <w:szCs w:val="24"/>
          <w:lang w:val="en-US"/>
        </w:rPr>
        <w:t xml:space="preserve"> 9786 </w:t>
      </w:r>
      <w:r w:rsidR="00677F97" w:rsidRPr="007C075D">
        <w:rPr>
          <w:sz w:val="24"/>
          <w:szCs w:val="24"/>
          <w:lang w:val="en-US"/>
        </w:rPr>
        <w:t>in-store</w:t>
      </w:r>
      <w:r w:rsidR="00277175">
        <w:rPr>
          <w:sz w:val="24"/>
          <w:szCs w:val="24"/>
          <w:lang w:val="en-US"/>
        </w:rPr>
        <w:t xml:space="preserve"> customer</w:t>
      </w:r>
      <w:r w:rsidR="00677F97" w:rsidRPr="007C075D">
        <w:rPr>
          <w:sz w:val="24"/>
          <w:szCs w:val="24"/>
          <w:lang w:val="en-US"/>
        </w:rPr>
        <w:t xml:space="preserve"> </w:t>
      </w:r>
      <w:r w:rsidRPr="007C075D">
        <w:rPr>
          <w:sz w:val="24"/>
          <w:szCs w:val="24"/>
          <w:lang w:val="en-US"/>
        </w:rPr>
        <w:t>observations</w:t>
      </w:r>
      <w:r w:rsidR="00277175">
        <w:rPr>
          <w:sz w:val="24"/>
          <w:szCs w:val="24"/>
          <w:lang w:val="en-US"/>
        </w:rPr>
        <w:t xml:space="preserve">. </w:t>
      </w:r>
    </w:p>
    <w:p w:rsidR="00C96813" w:rsidRDefault="00C96813" w:rsidP="002A159D">
      <w:pPr>
        <w:spacing w:after="0" w:line="360" w:lineRule="auto"/>
        <w:rPr>
          <w:sz w:val="24"/>
          <w:szCs w:val="24"/>
          <w:lang w:val="en-US"/>
        </w:rPr>
      </w:pPr>
    </w:p>
    <w:p w:rsidR="007C075D" w:rsidRDefault="008F0654" w:rsidP="002A159D">
      <w:pPr>
        <w:spacing w:after="0" w:line="360" w:lineRule="auto"/>
        <w:rPr>
          <w:sz w:val="24"/>
          <w:szCs w:val="24"/>
          <w:lang w:val="en-US"/>
        </w:rPr>
      </w:pPr>
      <w:r>
        <w:rPr>
          <w:sz w:val="24"/>
          <w:szCs w:val="24"/>
          <w:lang w:val="en-US"/>
        </w:rPr>
        <w:t>The first model</w:t>
      </w:r>
      <w:r w:rsidR="007C075D">
        <w:rPr>
          <w:sz w:val="24"/>
          <w:szCs w:val="24"/>
          <w:lang w:val="en-US"/>
        </w:rPr>
        <w:t xml:space="preserve"> is focused on the direct effect of employee-customer interaction on purchasing likelihood. This model</w:t>
      </w:r>
      <w:r w:rsidR="00277175">
        <w:rPr>
          <w:sz w:val="24"/>
          <w:szCs w:val="24"/>
          <w:lang w:val="en-US"/>
        </w:rPr>
        <w:t xml:space="preserve"> includes customer dwell time in seconds as well as dummy variables for the different store regions that a customer could have visited during his trip. To test the direct effect of employee-customer interaction on purchasing likelihood this model</w:t>
      </w:r>
      <w:r w:rsidR="007C075D">
        <w:rPr>
          <w:sz w:val="24"/>
          <w:szCs w:val="24"/>
          <w:lang w:val="en-US"/>
        </w:rPr>
        <w:t xml:space="preserve"> uses a dummy variable for employee-customer contact. </w:t>
      </w:r>
    </w:p>
    <w:p w:rsidR="00277175" w:rsidRDefault="00277175" w:rsidP="002A159D">
      <w:pPr>
        <w:spacing w:after="0" w:line="360" w:lineRule="auto"/>
        <w:rPr>
          <w:sz w:val="24"/>
          <w:szCs w:val="24"/>
          <w:lang w:val="en-US"/>
        </w:rPr>
      </w:pPr>
    </w:p>
    <w:p w:rsidR="00277175" w:rsidRDefault="008F0654" w:rsidP="002A159D">
      <w:pPr>
        <w:spacing w:after="0" w:line="360" w:lineRule="auto"/>
        <w:rPr>
          <w:sz w:val="24"/>
          <w:szCs w:val="24"/>
          <w:lang w:val="en-US"/>
        </w:rPr>
      </w:pPr>
      <w:r>
        <w:rPr>
          <w:sz w:val="24"/>
          <w:szCs w:val="24"/>
          <w:lang w:val="en-US"/>
        </w:rPr>
        <w:t>After re-specification of the contact variables the second model</w:t>
      </w:r>
      <w:r w:rsidR="00277175">
        <w:rPr>
          <w:sz w:val="24"/>
          <w:szCs w:val="24"/>
          <w:lang w:val="en-US"/>
        </w:rPr>
        <w:t xml:space="preserve"> is focused on the moderating effect of approach timing in seconds. This model includes the same variables as </w:t>
      </w:r>
      <w:r>
        <w:rPr>
          <w:sz w:val="24"/>
          <w:szCs w:val="24"/>
          <w:lang w:val="en-US"/>
        </w:rPr>
        <w:t>the first model</w:t>
      </w:r>
      <w:r w:rsidR="00277175">
        <w:rPr>
          <w:sz w:val="24"/>
          <w:szCs w:val="24"/>
          <w:lang w:val="en-US"/>
        </w:rPr>
        <w:t xml:space="preserve"> but in this model the dummy variable for employee-customer contact is replaced by a variable measuring after how many seconds customer contact took place and the quadratic function of customer contact in seconds.</w:t>
      </w:r>
    </w:p>
    <w:p w:rsidR="00277175" w:rsidRDefault="00277175" w:rsidP="002A159D">
      <w:pPr>
        <w:spacing w:after="0" w:line="360" w:lineRule="auto"/>
        <w:rPr>
          <w:sz w:val="24"/>
          <w:szCs w:val="24"/>
          <w:lang w:val="en-US"/>
        </w:rPr>
      </w:pPr>
    </w:p>
    <w:p w:rsidR="00277175" w:rsidRDefault="008F0654" w:rsidP="002A159D">
      <w:pPr>
        <w:spacing w:after="0" w:line="360" w:lineRule="auto"/>
        <w:rPr>
          <w:sz w:val="24"/>
          <w:szCs w:val="24"/>
          <w:lang w:val="en-US"/>
        </w:rPr>
      </w:pPr>
      <w:r>
        <w:rPr>
          <w:sz w:val="24"/>
          <w:szCs w:val="24"/>
          <w:lang w:val="en-US"/>
        </w:rPr>
        <w:t>Again after re-specification of the variables the third model</w:t>
      </w:r>
      <w:r w:rsidR="00277175">
        <w:rPr>
          <w:sz w:val="24"/>
          <w:szCs w:val="24"/>
          <w:lang w:val="en-US"/>
        </w:rPr>
        <w:t xml:space="preserve"> </w:t>
      </w:r>
      <w:r>
        <w:rPr>
          <w:sz w:val="24"/>
          <w:szCs w:val="24"/>
          <w:lang w:val="en-US"/>
        </w:rPr>
        <w:t xml:space="preserve">is focused on the moderating effect of approach timing in 20 second intervals. In this model the employee-customer contact in seconds and </w:t>
      </w:r>
      <w:proofErr w:type="gramStart"/>
      <w:r>
        <w:rPr>
          <w:sz w:val="24"/>
          <w:szCs w:val="24"/>
          <w:lang w:val="en-US"/>
        </w:rPr>
        <w:t>it’s</w:t>
      </w:r>
      <w:proofErr w:type="gramEnd"/>
      <w:r>
        <w:rPr>
          <w:sz w:val="24"/>
          <w:szCs w:val="24"/>
          <w:lang w:val="en-US"/>
        </w:rPr>
        <w:t xml:space="preserve"> quadratic function are replaced by 20 second interval variables allowing for more practical implications</w:t>
      </w:r>
      <w:r w:rsidR="00466439">
        <w:rPr>
          <w:sz w:val="24"/>
          <w:szCs w:val="24"/>
          <w:lang w:val="en-US"/>
        </w:rPr>
        <w:t xml:space="preserve"> than the optimal second approach and also acts as a robustness check for the previous model</w:t>
      </w:r>
      <w:r>
        <w:rPr>
          <w:sz w:val="24"/>
          <w:szCs w:val="24"/>
          <w:lang w:val="en-US"/>
        </w:rPr>
        <w:t>.</w:t>
      </w:r>
    </w:p>
    <w:p w:rsidR="00152850" w:rsidRDefault="00152850" w:rsidP="002A159D">
      <w:pPr>
        <w:spacing w:after="0" w:line="360" w:lineRule="auto"/>
        <w:rPr>
          <w:sz w:val="24"/>
          <w:szCs w:val="24"/>
          <w:lang w:val="en-US"/>
        </w:rPr>
      </w:pPr>
    </w:p>
    <w:p w:rsidR="00152850" w:rsidRDefault="00152850" w:rsidP="00152850">
      <w:pPr>
        <w:spacing w:after="0" w:line="360" w:lineRule="auto"/>
        <w:rPr>
          <w:sz w:val="24"/>
          <w:szCs w:val="24"/>
          <w:lang w:val="en-US"/>
        </w:rPr>
      </w:pPr>
      <w:r>
        <w:rPr>
          <w:sz w:val="24"/>
          <w:szCs w:val="24"/>
          <w:lang w:val="en-US"/>
        </w:rPr>
        <w:t>Since the outcome variable, purchase incidence (whether someone made a purchase or not)</w:t>
      </w:r>
      <w:proofErr w:type="gramStart"/>
      <w:r>
        <w:rPr>
          <w:sz w:val="24"/>
          <w:szCs w:val="24"/>
          <w:lang w:val="en-US"/>
        </w:rPr>
        <w:t xml:space="preserve">, </w:t>
      </w:r>
      <w:r w:rsidRPr="007C075D">
        <w:rPr>
          <w:sz w:val="24"/>
          <w:szCs w:val="24"/>
          <w:lang w:val="en-US"/>
        </w:rPr>
        <w:t xml:space="preserve"> is</w:t>
      </w:r>
      <w:proofErr w:type="gramEnd"/>
      <w:r>
        <w:rPr>
          <w:sz w:val="24"/>
          <w:szCs w:val="24"/>
          <w:lang w:val="en-US"/>
        </w:rPr>
        <w:t xml:space="preserve"> a binary distributed variable all of the models are</w:t>
      </w:r>
      <w:r w:rsidRPr="007C075D">
        <w:rPr>
          <w:sz w:val="24"/>
          <w:szCs w:val="24"/>
          <w:lang w:val="en-US"/>
        </w:rPr>
        <w:t xml:space="preserve"> tested with the </w:t>
      </w:r>
      <w:r>
        <w:rPr>
          <w:sz w:val="24"/>
          <w:szCs w:val="24"/>
          <w:lang w:val="en-US"/>
        </w:rPr>
        <w:t>binary logistic regression.</w:t>
      </w:r>
    </w:p>
    <w:p w:rsidR="00152850" w:rsidRDefault="00152850" w:rsidP="002A159D">
      <w:pPr>
        <w:spacing w:after="0" w:line="360" w:lineRule="auto"/>
        <w:rPr>
          <w:sz w:val="24"/>
          <w:szCs w:val="24"/>
          <w:lang w:val="en-US"/>
        </w:rPr>
      </w:pPr>
    </w:p>
    <w:p w:rsidR="004C108E" w:rsidRPr="002946DC" w:rsidRDefault="002946DC" w:rsidP="002A159D">
      <w:pPr>
        <w:spacing w:after="0" w:line="360" w:lineRule="auto"/>
        <w:rPr>
          <w:b/>
          <w:sz w:val="24"/>
          <w:szCs w:val="24"/>
          <w:lang w:val="en-US"/>
        </w:rPr>
      </w:pPr>
      <w:r>
        <w:rPr>
          <w:b/>
          <w:sz w:val="24"/>
          <w:szCs w:val="24"/>
          <w:lang w:val="en-US"/>
        </w:rPr>
        <w:lastRenderedPageBreak/>
        <w:t>Results</w:t>
      </w:r>
    </w:p>
    <w:p w:rsidR="002D376A" w:rsidRDefault="00677F97" w:rsidP="002A159D">
      <w:pPr>
        <w:spacing w:after="0" w:line="360" w:lineRule="auto"/>
        <w:rPr>
          <w:sz w:val="24"/>
          <w:szCs w:val="24"/>
          <w:lang w:val="en-US"/>
        </w:rPr>
      </w:pPr>
      <w:r>
        <w:rPr>
          <w:sz w:val="24"/>
          <w:szCs w:val="24"/>
          <w:lang w:val="en-US"/>
        </w:rPr>
        <w:t xml:space="preserve">For </w:t>
      </w:r>
      <w:r w:rsidR="00152850">
        <w:rPr>
          <w:sz w:val="24"/>
          <w:szCs w:val="24"/>
          <w:lang w:val="en-US"/>
        </w:rPr>
        <w:t>the first model</w:t>
      </w:r>
      <w:r>
        <w:rPr>
          <w:sz w:val="24"/>
          <w:szCs w:val="24"/>
          <w:lang w:val="en-US"/>
        </w:rPr>
        <w:t xml:space="preserve">, focused on the direct effect of employee-customer interaction on purchasing likelihood, I found that when employee-customer interaction takes place during the shopping trip of the customer this negatively influences the purchasing likelihood of this customer. </w:t>
      </w:r>
      <w:r w:rsidR="005E68E9">
        <w:rPr>
          <w:sz w:val="24"/>
          <w:szCs w:val="24"/>
          <w:lang w:val="en-US"/>
        </w:rPr>
        <w:t>In fact, when employee-customer interaction takes place the purchasing likelihood of the customer drop</w:t>
      </w:r>
      <w:r w:rsidR="00A354A6">
        <w:rPr>
          <w:sz w:val="24"/>
          <w:szCs w:val="24"/>
          <w:lang w:val="en-US"/>
        </w:rPr>
        <w:t>s</w:t>
      </w:r>
      <w:r w:rsidR="005E68E9">
        <w:rPr>
          <w:sz w:val="24"/>
          <w:szCs w:val="24"/>
          <w:lang w:val="en-US"/>
        </w:rPr>
        <w:t xml:space="preserve"> from 11</w:t>
      </w:r>
      <w:proofErr w:type="gramStart"/>
      <w:r w:rsidR="005E68E9">
        <w:rPr>
          <w:sz w:val="24"/>
          <w:szCs w:val="24"/>
          <w:lang w:val="en-US"/>
        </w:rPr>
        <w:t>,38</w:t>
      </w:r>
      <w:proofErr w:type="gramEnd"/>
      <w:r w:rsidR="005E68E9">
        <w:rPr>
          <w:sz w:val="24"/>
          <w:szCs w:val="24"/>
          <w:lang w:val="en-US"/>
        </w:rPr>
        <w:t>% to 9,74%.</w:t>
      </w:r>
    </w:p>
    <w:p w:rsidR="00A2530E" w:rsidRDefault="00A2530E" w:rsidP="002A159D">
      <w:pPr>
        <w:spacing w:after="0" w:line="360" w:lineRule="auto"/>
        <w:rPr>
          <w:sz w:val="24"/>
          <w:szCs w:val="24"/>
          <w:lang w:val="en-US"/>
        </w:rPr>
      </w:pPr>
    </w:p>
    <w:p w:rsidR="00A354A6" w:rsidRDefault="004C108E" w:rsidP="002A159D">
      <w:pPr>
        <w:spacing w:after="0" w:line="360" w:lineRule="auto"/>
        <w:rPr>
          <w:sz w:val="24"/>
          <w:szCs w:val="24"/>
          <w:lang w:val="en-US"/>
        </w:rPr>
      </w:pPr>
      <w:r>
        <w:rPr>
          <w:sz w:val="24"/>
          <w:szCs w:val="24"/>
          <w:lang w:val="en-US"/>
        </w:rPr>
        <w:t xml:space="preserve">In order to explore the optimal timing of approach in greater detail, I estimated a second model allowing for a quadratic effect of approach timing on a customers’ purchasing likelihood. In other words, in </w:t>
      </w:r>
      <w:r w:rsidR="00152850">
        <w:rPr>
          <w:sz w:val="24"/>
          <w:szCs w:val="24"/>
          <w:lang w:val="en-US"/>
        </w:rPr>
        <w:t>this model</w:t>
      </w:r>
      <w:r>
        <w:rPr>
          <w:sz w:val="24"/>
          <w:szCs w:val="24"/>
          <w:lang w:val="en-US"/>
        </w:rPr>
        <w:t xml:space="preserve"> I</w:t>
      </w:r>
      <w:r w:rsidR="00A354A6">
        <w:rPr>
          <w:sz w:val="24"/>
          <w:szCs w:val="24"/>
          <w:lang w:val="en-US"/>
        </w:rPr>
        <w:t xml:space="preserve"> focused on the moderating effect of </w:t>
      </w:r>
      <w:r>
        <w:rPr>
          <w:sz w:val="24"/>
          <w:szCs w:val="24"/>
          <w:lang w:val="en-US"/>
        </w:rPr>
        <w:t>approach timing in seconds. The results of my maximum likelihood estimation of this binary logistic regression in</w:t>
      </w:r>
      <w:r w:rsidR="001C3D3D">
        <w:rPr>
          <w:sz w:val="24"/>
          <w:szCs w:val="24"/>
          <w:lang w:val="en-US"/>
        </w:rPr>
        <w:t xml:space="preserve">deed suggested – as hypothesized – a </w:t>
      </w:r>
      <w:r w:rsidR="00A354A6">
        <w:rPr>
          <w:sz w:val="24"/>
          <w:szCs w:val="24"/>
          <w:lang w:val="en-US"/>
        </w:rPr>
        <w:t xml:space="preserve">parabola </w:t>
      </w:r>
      <w:r w:rsidR="0098163A">
        <w:rPr>
          <w:sz w:val="24"/>
          <w:szCs w:val="24"/>
          <w:lang w:val="en-US"/>
        </w:rPr>
        <w:t xml:space="preserve">(Figure </w:t>
      </w:r>
      <w:r w:rsidR="001C3D3D">
        <w:rPr>
          <w:sz w:val="24"/>
          <w:szCs w:val="24"/>
          <w:lang w:val="en-US"/>
        </w:rPr>
        <w:t>S2</w:t>
      </w:r>
      <w:r w:rsidR="0098163A">
        <w:rPr>
          <w:sz w:val="24"/>
          <w:szCs w:val="24"/>
          <w:lang w:val="en-US"/>
        </w:rPr>
        <w:t>)</w:t>
      </w:r>
      <w:r w:rsidR="001C3D3D">
        <w:rPr>
          <w:sz w:val="24"/>
          <w:szCs w:val="24"/>
          <w:lang w:val="en-US"/>
        </w:rPr>
        <w:t xml:space="preserve"> which indicates an inverted-U relationship between approach timing</w:t>
      </w:r>
      <w:r w:rsidR="00A354A6">
        <w:rPr>
          <w:sz w:val="24"/>
          <w:szCs w:val="24"/>
          <w:lang w:val="en-US"/>
        </w:rPr>
        <w:t xml:space="preserve"> </w:t>
      </w:r>
      <w:r w:rsidR="001C3D3D">
        <w:rPr>
          <w:sz w:val="24"/>
          <w:szCs w:val="24"/>
          <w:lang w:val="en-US"/>
        </w:rPr>
        <w:t>(</w:t>
      </w:r>
      <w:r w:rsidR="00A354A6">
        <w:rPr>
          <w:sz w:val="24"/>
          <w:szCs w:val="24"/>
          <w:lang w:val="en-US"/>
        </w:rPr>
        <w:t>in seconds</w:t>
      </w:r>
      <w:r w:rsidR="001C3D3D">
        <w:rPr>
          <w:sz w:val="24"/>
          <w:szCs w:val="24"/>
          <w:lang w:val="en-US"/>
        </w:rPr>
        <w:t>) between an employee and a customer in a fashion retail store and that customers’ purchasing likelihood.</w:t>
      </w:r>
    </w:p>
    <w:p w:rsidR="00EA4007" w:rsidRDefault="00EA4007" w:rsidP="002A159D">
      <w:pPr>
        <w:spacing w:after="0" w:line="360" w:lineRule="auto"/>
        <w:rPr>
          <w:sz w:val="24"/>
          <w:szCs w:val="24"/>
          <w:lang w:val="en-US"/>
        </w:rPr>
      </w:pPr>
    </w:p>
    <w:p w:rsidR="00A354A6" w:rsidRDefault="00A354A6" w:rsidP="004D7AD4">
      <w:pPr>
        <w:spacing w:after="0" w:line="360" w:lineRule="auto"/>
        <w:jc w:val="center"/>
        <w:rPr>
          <w:sz w:val="24"/>
          <w:szCs w:val="24"/>
          <w:lang w:val="en-US"/>
        </w:rPr>
      </w:pPr>
      <w:r>
        <w:rPr>
          <w:noProof/>
          <w:sz w:val="24"/>
          <w:szCs w:val="24"/>
          <w:lang w:val="en-US"/>
        </w:rPr>
        <w:drawing>
          <wp:inline distT="0" distB="0" distL="0" distR="0">
            <wp:extent cx="5686425" cy="2994903"/>
            <wp:effectExtent l="19050" t="0" r="9525" b="0"/>
            <wp:docPr id="40" name="Afbeelding 39" descr="Parabola model 2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rabola model 2a.jpg"/>
                    <pic:cNvPicPr/>
                  </pic:nvPicPr>
                  <pic:blipFill>
                    <a:blip r:embed="rId10" cstate="print"/>
                    <a:stretch>
                      <a:fillRect/>
                    </a:stretch>
                  </pic:blipFill>
                  <pic:spPr>
                    <a:xfrm>
                      <a:off x="0" y="0"/>
                      <a:ext cx="5686425" cy="2994903"/>
                    </a:xfrm>
                    <a:prstGeom prst="rect">
                      <a:avLst/>
                    </a:prstGeom>
                  </pic:spPr>
                </pic:pic>
              </a:graphicData>
            </a:graphic>
          </wp:inline>
        </w:drawing>
      </w:r>
    </w:p>
    <w:p w:rsidR="00A354A6" w:rsidRPr="001C3D3D" w:rsidRDefault="0098163A" w:rsidP="002A159D">
      <w:pPr>
        <w:spacing w:after="0" w:line="360" w:lineRule="auto"/>
        <w:rPr>
          <w:sz w:val="20"/>
          <w:szCs w:val="20"/>
          <w:lang w:val="en-US"/>
        </w:rPr>
      </w:pPr>
      <w:r w:rsidRPr="001C3D3D">
        <w:rPr>
          <w:sz w:val="20"/>
          <w:szCs w:val="20"/>
          <w:lang w:val="en-US"/>
        </w:rPr>
        <w:tab/>
      </w:r>
      <w:r w:rsidRPr="001C3D3D">
        <w:rPr>
          <w:sz w:val="20"/>
          <w:szCs w:val="20"/>
          <w:lang w:val="en-US"/>
        </w:rPr>
        <w:tab/>
      </w:r>
      <w:r w:rsidRPr="001C3D3D">
        <w:rPr>
          <w:sz w:val="20"/>
          <w:szCs w:val="20"/>
          <w:lang w:val="en-US"/>
        </w:rPr>
        <w:tab/>
      </w:r>
      <w:r w:rsidRPr="001C3D3D">
        <w:rPr>
          <w:sz w:val="20"/>
          <w:szCs w:val="20"/>
          <w:lang w:val="en-US"/>
        </w:rPr>
        <w:tab/>
      </w:r>
      <w:r w:rsidRPr="001C3D3D">
        <w:rPr>
          <w:sz w:val="20"/>
          <w:szCs w:val="20"/>
          <w:lang w:val="en-US"/>
        </w:rPr>
        <w:tab/>
      </w:r>
      <w:r w:rsidRPr="001C3D3D">
        <w:rPr>
          <w:sz w:val="20"/>
          <w:szCs w:val="20"/>
          <w:lang w:val="en-US"/>
        </w:rPr>
        <w:tab/>
      </w:r>
      <w:r w:rsidRPr="001C3D3D">
        <w:rPr>
          <w:sz w:val="20"/>
          <w:szCs w:val="20"/>
          <w:lang w:val="en-US"/>
        </w:rPr>
        <w:tab/>
      </w:r>
      <w:r w:rsidRPr="001C3D3D">
        <w:rPr>
          <w:sz w:val="20"/>
          <w:szCs w:val="20"/>
          <w:lang w:val="en-US"/>
        </w:rPr>
        <w:tab/>
        <w:t xml:space="preserve">Figure </w:t>
      </w:r>
      <w:r w:rsidR="001C3D3D" w:rsidRPr="001C3D3D">
        <w:rPr>
          <w:sz w:val="20"/>
          <w:szCs w:val="20"/>
          <w:lang w:val="en-US"/>
        </w:rPr>
        <w:t>S2</w:t>
      </w:r>
      <w:r w:rsidR="00A354A6" w:rsidRPr="001C3D3D">
        <w:rPr>
          <w:sz w:val="20"/>
          <w:szCs w:val="20"/>
          <w:lang w:val="en-US"/>
        </w:rPr>
        <w:t>, parabola model 2a</w:t>
      </w:r>
    </w:p>
    <w:p w:rsidR="00A354A6" w:rsidRDefault="00A354A6" w:rsidP="002A159D">
      <w:pPr>
        <w:spacing w:after="0" w:line="360" w:lineRule="auto"/>
        <w:rPr>
          <w:sz w:val="24"/>
          <w:szCs w:val="24"/>
          <w:lang w:val="en-US"/>
        </w:rPr>
      </w:pPr>
    </w:p>
    <w:p w:rsidR="00A354A6" w:rsidRDefault="00A354A6" w:rsidP="002A159D">
      <w:pPr>
        <w:spacing w:after="0" w:line="360" w:lineRule="auto"/>
        <w:rPr>
          <w:sz w:val="24"/>
          <w:szCs w:val="24"/>
          <w:lang w:val="en-US"/>
        </w:rPr>
      </w:pPr>
      <w:r>
        <w:rPr>
          <w:sz w:val="24"/>
          <w:szCs w:val="24"/>
          <w:lang w:val="en-US"/>
        </w:rPr>
        <w:t>In the figure</w:t>
      </w:r>
      <w:r w:rsidR="001C3D3D">
        <w:rPr>
          <w:sz w:val="24"/>
          <w:szCs w:val="24"/>
          <w:lang w:val="en-US"/>
        </w:rPr>
        <w:t xml:space="preserve"> above</w:t>
      </w:r>
      <w:r>
        <w:rPr>
          <w:sz w:val="24"/>
          <w:szCs w:val="24"/>
          <w:lang w:val="en-US"/>
        </w:rPr>
        <w:t xml:space="preserve"> we can clearly see the effect of approach timing on purchasing likelihood. We see for instance that approaching a customer within the early stages of a shopping trip results in a lower purchasing likelihood than an approach that is done in a later stage. The </w:t>
      </w:r>
      <w:r>
        <w:rPr>
          <w:sz w:val="24"/>
          <w:szCs w:val="24"/>
          <w:lang w:val="en-US"/>
        </w:rPr>
        <w:lastRenderedPageBreak/>
        <w:t>optimal moment of approach</w:t>
      </w:r>
      <w:r w:rsidR="002946DC">
        <w:rPr>
          <w:sz w:val="24"/>
          <w:szCs w:val="24"/>
          <w:lang w:val="en-US"/>
        </w:rPr>
        <w:t xml:space="preserve"> timing is between 107 and</w:t>
      </w:r>
      <w:r>
        <w:rPr>
          <w:sz w:val="24"/>
          <w:szCs w:val="24"/>
          <w:lang w:val="en-US"/>
        </w:rPr>
        <w:t xml:space="preserve"> 116 seconds</w:t>
      </w:r>
      <w:r w:rsidR="002946DC">
        <w:rPr>
          <w:sz w:val="24"/>
          <w:szCs w:val="24"/>
          <w:lang w:val="en-US"/>
        </w:rPr>
        <w:t>,</w:t>
      </w:r>
      <w:r>
        <w:rPr>
          <w:sz w:val="24"/>
          <w:szCs w:val="24"/>
          <w:lang w:val="en-US"/>
        </w:rPr>
        <w:t xml:space="preserve"> all with a purchasing likelihood of 10</w:t>
      </w:r>
      <w:proofErr w:type="gramStart"/>
      <w:r>
        <w:rPr>
          <w:sz w:val="24"/>
          <w:szCs w:val="24"/>
          <w:lang w:val="en-US"/>
        </w:rPr>
        <w:t>,49</w:t>
      </w:r>
      <w:proofErr w:type="gramEnd"/>
      <w:r>
        <w:rPr>
          <w:sz w:val="24"/>
          <w:szCs w:val="24"/>
          <w:lang w:val="en-US"/>
        </w:rPr>
        <w:t>%.</w:t>
      </w:r>
    </w:p>
    <w:p w:rsidR="0091255F" w:rsidRDefault="0091255F" w:rsidP="002A159D">
      <w:pPr>
        <w:spacing w:after="0" w:line="360" w:lineRule="auto"/>
        <w:rPr>
          <w:sz w:val="24"/>
          <w:szCs w:val="24"/>
          <w:lang w:val="en-US"/>
        </w:rPr>
      </w:pPr>
    </w:p>
    <w:p w:rsidR="007A52F3" w:rsidRDefault="00466439" w:rsidP="002A159D">
      <w:pPr>
        <w:spacing w:after="0" w:line="360" w:lineRule="auto"/>
        <w:rPr>
          <w:sz w:val="24"/>
          <w:szCs w:val="24"/>
          <w:lang w:val="en-US"/>
        </w:rPr>
      </w:pPr>
      <w:r>
        <w:rPr>
          <w:sz w:val="24"/>
          <w:szCs w:val="24"/>
          <w:lang w:val="en-US"/>
        </w:rPr>
        <w:t>The robustness check of the third model indeed indicated that the estimated parabola in the second model is a correct visual demonstration of the effect on approach timing on purchasing likelihood, which is</w:t>
      </w:r>
      <w:r w:rsidR="00EA4007">
        <w:rPr>
          <w:sz w:val="24"/>
          <w:szCs w:val="24"/>
          <w:lang w:val="en-US"/>
        </w:rPr>
        <w:t xml:space="preserve"> in line with the theoretical background described earlier.</w:t>
      </w:r>
    </w:p>
    <w:p w:rsidR="006331B1" w:rsidRDefault="006331B1" w:rsidP="002A159D">
      <w:pPr>
        <w:spacing w:after="0" w:line="360" w:lineRule="auto"/>
        <w:rPr>
          <w:sz w:val="24"/>
          <w:szCs w:val="24"/>
          <w:lang w:val="en-US"/>
        </w:rPr>
      </w:pPr>
    </w:p>
    <w:p w:rsidR="001C3D3D" w:rsidRPr="002946DC" w:rsidRDefault="001C3D3D" w:rsidP="002A159D">
      <w:pPr>
        <w:spacing w:after="0" w:line="360" w:lineRule="auto"/>
        <w:rPr>
          <w:b/>
          <w:sz w:val="24"/>
          <w:szCs w:val="24"/>
          <w:lang w:val="en-US"/>
        </w:rPr>
      </w:pPr>
      <w:r w:rsidRPr="002946DC">
        <w:rPr>
          <w:b/>
          <w:sz w:val="24"/>
          <w:szCs w:val="24"/>
          <w:lang w:val="en-US"/>
        </w:rPr>
        <w:t>Managerial implications</w:t>
      </w:r>
    </w:p>
    <w:p w:rsidR="006331B1" w:rsidRDefault="006331B1" w:rsidP="002A159D">
      <w:pPr>
        <w:spacing w:after="0" w:line="360" w:lineRule="auto"/>
        <w:rPr>
          <w:sz w:val="24"/>
          <w:szCs w:val="24"/>
          <w:lang w:val="en-US"/>
        </w:rPr>
      </w:pPr>
      <w:r>
        <w:rPr>
          <w:sz w:val="24"/>
          <w:szCs w:val="24"/>
          <w:lang w:val="en-US"/>
        </w:rPr>
        <w:t>From a managerial po</w:t>
      </w:r>
      <w:r w:rsidR="007A52F3">
        <w:rPr>
          <w:sz w:val="24"/>
          <w:szCs w:val="24"/>
          <w:lang w:val="en-US"/>
        </w:rPr>
        <w:t>int of view this thesis provides</w:t>
      </w:r>
      <w:r>
        <w:rPr>
          <w:sz w:val="24"/>
          <w:szCs w:val="24"/>
          <w:lang w:val="en-US"/>
        </w:rPr>
        <w:t xml:space="preserve"> empirical evidence for encouraging employees to not approach a customer immediately after he enters the store. Sales floor employees should instead give customers some time to look around and ther</w:t>
      </w:r>
      <w:r w:rsidR="007A52F3">
        <w:rPr>
          <w:sz w:val="24"/>
          <w:szCs w:val="24"/>
          <w:lang w:val="en-US"/>
        </w:rPr>
        <w:t>efore ‘see the merchandise.’</w:t>
      </w:r>
    </w:p>
    <w:p w:rsidR="00F64092" w:rsidRDefault="00F64092" w:rsidP="002A159D">
      <w:pPr>
        <w:spacing w:after="0" w:line="360" w:lineRule="auto"/>
        <w:rPr>
          <w:sz w:val="24"/>
          <w:szCs w:val="24"/>
          <w:lang w:val="en-US"/>
        </w:rPr>
      </w:pPr>
    </w:p>
    <w:p w:rsidR="00F64092" w:rsidRDefault="00F64092" w:rsidP="002A159D">
      <w:pPr>
        <w:spacing w:after="0" w:line="360" w:lineRule="auto"/>
        <w:rPr>
          <w:sz w:val="24"/>
          <w:szCs w:val="24"/>
          <w:lang w:val="en-US"/>
        </w:rPr>
      </w:pPr>
      <w:r>
        <w:rPr>
          <w:sz w:val="24"/>
          <w:szCs w:val="24"/>
          <w:lang w:val="en-US"/>
        </w:rPr>
        <w:t xml:space="preserve">By approaching customers within the optimal interval of 107-116 seconds </w:t>
      </w:r>
      <w:r w:rsidR="00494CD7">
        <w:rPr>
          <w:sz w:val="24"/>
          <w:szCs w:val="24"/>
          <w:lang w:val="en-US"/>
        </w:rPr>
        <w:t>this fashion store</w:t>
      </w:r>
      <w:r>
        <w:rPr>
          <w:sz w:val="24"/>
          <w:szCs w:val="24"/>
          <w:lang w:val="en-US"/>
        </w:rPr>
        <w:t xml:space="preserve"> could increase its transaction</w:t>
      </w:r>
      <w:r w:rsidR="00B11C29">
        <w:rPr>
          <w:sz w:val="24"/>
          <w:szCs w:val="24"/>
          <w:lang w:val="en-US"/>
        </w:rPr>
        <w:t>s</w:t>
      </w:r>
      <w:r>
        <w:rPr>
          <w:sz w:val="24"/>
          <w:szCs w:val="24"/>
          <w:lang w:val="en-US"/>
        </w:rPr>
        <w:t xml:space="preserve"> by approximately</w:t>
      </w:r>
      <w:r w:rsidR="00B11C29">
        <w:rPr>
          <w:sz w:val="24"/>
          <w:szCs w:val="24"/>
          <w:lang w:val="en-US"/>
        </w:rPr>
        <w:t xml:space="preserve"> 11,11%</w:t>
      </w:r>
      <w:r w:rsidR="007A3637">
        <w:rPr>
          <w:sz w:val="24"/>
          <w:szCs w:val="24"/>
          <w:lang w:val="en-US"/>
        </w:rPr>
        <w:t xml:space="preserve"> within the group of customers who are approached at a certain time in their shopping trip,</w:t>
      </w:r>
      <w:r w:rsidR="00B11C29">
        <w:rPr>
          <w:sz w:val="24"/>
          <w:szCs w:val="24"/>
          <w:lang w:val="en-US"/>
        </w:rPr>
        <w:t xml:space="preserve"> which would be around</w:t>
      </w:r>
      <w:r>
        <w:rPr>
          <w:sz w:val="24"/>
          <w:szCs w:val="24"/>
          <w:lang w:val="en-US"/>
        </w:rPr>
        <w:t xml:space="preserve"> </w:t>
      </w:r>
      <w:r w:rsidR="00B11C29">
        <w:rPr>
          <w:sz w:val="24"/>
          <w:szCs w:val="24"/>
          <w:lang w:val="en-US"/>
        </w:rPr>
        <w:t>1265 per year, per store. In monetary value this would mean that the entire brand currently is leaving 11</w:t>
      </w:r>
      <w:proofErr w:type="gramStart"/>
      <w:r w:rsidR="00B11C29">
        <w:rPr>
          <w:sz w:val="24"/>
          <w:szCs w:val="24"/>
          <w:lang w:val="en-US"/>
        </w:rPr>
        <w:t>,11</w:t>
      </w:r>
      <w:proofErr w:type="gramEnd"/>
      <w:r w:rsidR="00B11C29">
        <w:rPr>
          <w:sz w:val="24"/>
          <w:szCs w:val="24"/>
          <w:lang w:val="en-US"/>
        </w:rPr>
        <w:t>% or 1</w:t>
      </w:r>
      <w:r w:rsidR="007A3637">
        <w:rPr>
          <w:sz w:val="24"/>
          <w:szCs w:val="24"/>
          <w:lang w:val="en-US"/>
        </w:rPr>
        <w:t>0,62</w:t>
      </w:r>
      <w:r w:rsidR="00B11C29">
        <w:rPr>
          <w:sz w:val="24"/>
          <w:szCs w:val="24"/>
          <w:lang w:val="en-US"/>
        </w:rPr>
        <w:t>M</w:t>
      </w:r>
      <w:r w:rsidR="00494CD7">
        <w:rPr>
          <w:rStyle w:val="FootnoteReference"/>
          <w:sz w:val="24"/>
          <w:szCs w:val="24"/>
          <w:lang w:val="en-US"/>
        </w:rPr>
        <w:footnoteReference w:id="3"/>
      </w:r>
      <w:r w:rsidR="00B11C29">
        <w:rPr>
          <w:sz w:val="24"/>
          <w:szCs w:val="24"/>
          <w:lang w:val="en-US"/>
        </w:rPr>
        <w:t xml:space="preserve"> of possible revenue ‘on the table’ by not making the right approach timing decisions.</w:t>
      </w:r>
      <w:r w:rsidR="007A3637">
        <w:rPr>
          <w:sz w:val="24"/>
          <w:szCs w:val="24"/>
          <w:lang w:val="en-US"/>
        </w:rPr>
        <w:t xml:space="preserve"> These numbers don’t even include the 28</w:t>
      </w:r>
      <w:proofErr w:type="gramStart"/>
      <w:r w:rsidR="007A3637">
        <w:rPr>
          <w:sz w:val="24"/>
          <w:szCs w:val="24"/>
          <w:lang w:val="en-US"/>
        </w:rPr>
        <w:t>,90</w:t>
      </w:r>
      <w:proofErr w:type="gramEnd"/>
      <w:r w:rsidR="007A3637">
        <w:rPr>
          <w:sz w:val="24"/>
          <w:szCs w:val="24"/>
          <w:lang w:val="en-US"/>
        </w:rPr>
        <w:t>% of customers who are never approached during their shopping trip.</w:t>
      </w:r>
    </w:p>
    <w:p w:rsidR="001C3D3D" w:rsidRDefault="001C3D3D" w:rsidP="002A159D">
      <w:pPr>
        <w:spacing w:after="0" w:line="360" w:lineRule="auto"/>
        <w:rPr>
          <w:sz w:val="24"/>
          <w:szCs w:val="24"/>
          <w:lang w:val="en-US"/>
        </w:rPr>
      </w:pPr>
    </w:p>
    <w:p w:rsidR="001C3D3D" w:rsidRPr="002946DC" w:rsidRDefault="001C3D3D" w:rsidP="002A159D">
      <w:pPr>
        <w:spacing w:after="0" w:line="360" w:lineRule="auto"/>
        <w:rPr>
          <w:b/>
          <w:sz w:val="24"/>
          <w:szCs w:val="24"/>
          <w:lang w:val="en-US"/>
        </w:rPr>
      </w:pPr>
      <w:r w:rsidRPr="002946DC">
        <w:rPr>
          <w:b/>
          <w:sz w:val="24"/>
          <w:szCs w:val="24"/>
          <w:lang w:val="en-US"/>
        </w:rPr>
        <w:t>Limitations and future research</w:t>
      </w:r>
    </w:p>
    <w:p w:rsidR="001C3D3D" w:rsidRDefault="002946DC" w:rsidP="002A159D">
      <w:pPr>
        <w:spacing w:after="0" w:line="360" w:lineRule="auto"/>
        <w:rPr>
          <w:sz w:val="24"/>
          <w:szCs w:val="24"/>
          <w:lang w:val="en-US"/>
        </w:rPr>
      </w:pPr>
      <w:r>
        <w:rPr>
          <w:sz w:val="24"/>
          <w:szCs w:val="24"/>
          <w:lang w:val="en-US"/>
        </w:rPr>
        <w:t xml:space="preserve">Due to several limitations the results of this research should be interpreted with caution. For instance, a lot of unexplained variance still exists in this research meaning that the purchasing process is far more complex </w:t>
      </w:r>
      <w:r w:rsidR="0011240B">
        <w:rPr>
          <w:sz w:val="24"/>
          <w:szCs w:val="24"/>
          <w:lang w:val="en-US"/>
        </w:rPr>
        <w:t>than proposed in this thesis. Furthermore, this thesis is written under the assumption that irritation and intrusiveness is causing customers to deflect when they are approached too early. However, since the purchasing process is very complex there could very well be other reasons than irritation and intrusiveness that is causing them to deflect.</w:t>
      </w:r>
    </w:p>
    <w:p w:rsidR="0011240B" w:rsidRDefault="0011240B" w:rsidP="002A159D">
      <w:pPr>
        <w:spacing w:after="0" w:line="360" w:lineRule="auto"/>
        <w:rPr>
          <w:sz w:val="24"/>
          <w:szCs w:val="24"/>
          <w:lang w:val="en-US"/>
        </w:rPr>
      </w:pPr>
    </w:p>
    <w:p w:rsidR="0011240B" w:rsidRDefault="0011240B" w:rsidP="002A159D">
      <w:pPr>
        <w:spacing w:after="0" w:line="360" w:lineRule="auto"/>
        <w:rPr>
          <w:sz w:val="24"/>
          <w:szCs w:val="24"/>
          <w:lang w:val="en-US"/>
        </w:rPr>
      </w:pPr>
      <w:r>
        <w:rPr>
          <w:sz w:val="24"/>
          <w:szCs w:val="24"/>
          <w:lang w:val="en-US"/>
        </w:rPr>
        <w:lastRenderedPageBreak/>
        <w:t xml:space="preserve">Since this seems to be among the first of studies looking into optimal approach timing in a retail setting future research in my opinion should first be aimed </w:t>
      </w:r>
      <w:r w:rsidR="00AB732A">
        <w:rPr>
          <w:sz w:val="24"/>
          <w:szCs w:val="24"/>
          <w:lang w:val="en-US"/>
        </w:rPr>
        <w:t xml:space="preserve">to generalize the negative impact of an early approach on the purchasing likelihood. This can be done by looking </w:t>
      </w:r>
      <w:r>
        <w:rPr>
          <w:sz w:val="24"/>
          <w:szCs w:val="24"/>
          <w:lang w:val="en-US"/>
        </w:rPr>
        <w:t xml:space="preserve">at other types of retail settings (e.g. car dealership, specialty store for photo cameras) </w:t>
      </w:r>
      <w:r w:rsidR="00AB732A">
        <w:rPr>
          <w:sz w:val="24"/>
          <w:szCs w:val="24"/>
          <w:lang w:val="en-US"/>
        </w:rPr>
        <w:t>or for instance by focusing on cultural differences by doing the same research in another country.</w:t>
      </w:r>
    </w:p>
    <w:p w:rsidR="0011240B" w:rsidRDefault="0011240B" w:rsidP="002A159D">
      <w:pPr>
        <w:spacing w:after="0" w:line="360" w:lineRule="auto"/>
        <w:rPr>
          <w:sz w:val="24"/>
          <w:szCs w:val="24"/>
          <w:lang w:val="en-US"/>
        </w:rPr>
      </w:pPr>
    </w:p>
    <w:p w:rsidR="0011240B" w:rsidRDefault="0011240B" w:rsidP="002A159D">
      <w:pPr>
        <w:spacing w:after="0" w:line="360" w:lineRule="auto"/>
        <w:rPr>
          <w:sz w:val="24"/>
          <w:szCs w:val="24"/>
          <w:lang w:val="en-US"/>
        </w:rPr>
      </w:pPr>
    </w:p>
    <w:p w:rsidR="00076E45" w:rsidRDefault="00076E45">
      <w:pPr>
        <w:rPr>
          <w:sz w:val="24"/>
          <w:szCs w:val="24"/>
          <w:lang w:val="en-US"/>
        </w:rPr>
      </w:pPr>
      <w:r>
        <w:rPr>
          <w:sz w:val="24"/>
          <w:szCs w:val="24"/>
          <w:lang w:val="en-US"/>
        </w:rPr>
        <w:br w:type="page"/>
      </w:r>
    </w:p>
    <w:p w:rsidR="00076E45" w:rsidRDefault="00076E45" w:rsidP="00076E45">
      <w:pPr>
        <w:pStyle w:val="Heading1"/>
        <w:rPr>
          <w:lang w:val="en-US"/>
        </w:rPr>
      </w:pPr>
      <w:bookmarkStart w:id="3" w:name="_Toc328652999"/>
      <w:bookmarkStart w:id="4" w:name="_Toc328653517"/>
      <w:bookmarkStart w:id="5" w:name="_Toc329547995"/>
      <w:bookmarkStart w:id="6" w:name="_Toc329871200"/>
      <w:bookmarkStart w:id="7" w:name="_Toc329904977"/>
      <w:r>
        <w:rPr>
          <w:lang w:val="en-US"/>
        </w:rPr>
        <w:lastRenderedPageBreak/>
        <w:t>Preface</w:t>
      </w:r>
      <w:bookmarkEnd w:id="3"/>
      <w:bookmarkEnd w:id="4"/>
      <w:bookmarkEnd w:id="5"/>
      <w:bookmarkEnd w:id="6"/>
      <w:bookmarkEnd w:id="7"/>
    </w:p>
    <w:p w:rsidR="00076E45" w:rsidRDefault="00076E45" w:rsidP="00076E45">
      <w:pPr>
        <w:pStyle w:val="NoSpacing"/>
        <w:spacing w:line="360" w:lineRule="auto"/>
        <w:rPr>
          <w:sz w:val="24"/>
          <w:szCs w:val="24"/>
          <w:lang w:val="en-US"/>
        </w:rPr>
      </w:pPr>
    </w:p>
    <w:p w:rsidR="00C952DB" w:rsidRPr="007636FD" w:rsidRDefault="0016585B" w:rsidP="00076E45">
      <w:pPr>
        <w:pStyle w:val="NoSpacing"/>
        <w:spacing w:line="360" w:lineRule="auto"/>
        <w:rPr>
          <w:lang w:val="en-US"/>
        </w:rPr>
      </w:pPr>
      <w:r>
        <w:rPr>
          <w:sz w:val="24"/>
          <w:szCs w:val="24"/>
          <w:lang w:val="en-US"/>
        </w:rPr>
        <w:t>This thesis is the final paper needed to graduate for my masters’ degree in Marketing and it is also</w:t>
      </w:r>
      <w:r w:rsidR="002C32BA">
        <w:rPr>
          <w:sz w:val="24"/>
          <w:szCs w:val="24"/>
          <w:lang w:val="en-US"/>
        </w:rPr>
        <w:t>, at least for now,</w:t>
      </w:r>
      <w:r>
        <w:rPr>
          <w:sz w:val="24"/>
          <w:szCs w:val="24"/>
          <w:lang w:val="en-US"/>
        </w:rPr>
        <w:t xml:space="preserve"> the final result</w:t>
      </w:r>
      <w:r w:rsidR="002C32BA">
        <w:rPr>
          <w:sz w:val="24"/>
          <w:szCs w:val="24"/>
          <w:lang w:val="en-US"/>
        </w:rPr>
        <w:t xml:space="preserve"> of years of hard work and studying. This could of course not have been possible if it wasn’t for many people always there supporting me. Therefore I would like to thank my friends and family, my parents and of course my fellow students, with in particular the student of my thesis group. </w:t>
      </w:r>
      <w:r w:rsidR="006F66DA">
        <w:rPr>
          <w:sz w:val="24"/>
          <w:szCs w:val="24"/>
          <w:lang w:val="en-US"/>
        </w:rPr>
        <w:t>There were times they were more convinced of me finishing the thesis th</w:t>
      </w:r>
      <w:r w:rsidR="001C3D3D">
        <w:rPr>
          <w:sz w:val="24"/>
          <w:szCs w:val="24"/>
          <w:lang w:val="en-US"/>
        </w:rPr>
        <w:t>a</w:t>
      </w:r>
      <w:r w:rsidR="006F66DA">
        <w:rPr>
          <w:sz w:val="24"/>
          <w:szCs w:val="24"/>
          <w:lang w:val="en-US"/>
        </w:rPr>
        <w:t xml:space="preserve">n I was. Also they were </w:t>
      </w:r>
      <w:r w:rsidR="002C32BA">
        <w:rPr>
          <w:sz w:val="24"/>
          <w:szCs w:val="24"/>
          <w:lang w:val="en-US"/>
        </w:rPr>
        <w:t>always there to help</w:t>
      </w:r>
      <w:r w:rsidR="006F66DA">
        <w:rPr>
          <w:sz w:val="24"/>
          <w:szCs w:val="24"/>
          <w:lang w:val="en-US"/>
        </w:rPr>
        <w:t>,</w:t>
      </w:r>
      <w:r w:rsidR="002C32BA">
        <w:rPr>
          <w:sz w:val="24"/>
          <w:szCs w:val="24"/>
          <w:lang w:val="en-US"/>
        </w:rPr>
        <w:t xml:space="preserve"> even if it was just to motivate me to keep going and equally important to get my mind of the thesis and relax, making it possible to see things from another perspective.</w:t>
      </w:r>
      <w:r w:rsidR="006F66DA">
        <w:rPr>
          <w:sz w:val="24"/>
          <w:szCs w:val="24"/>
          <w:lang w:val="en-US"/>
        </w:rPr>
        <w:t xml:space="preserve"> Furthermore I would to thank my supervisor </w:t>
      </w:r>
      <w:proofErr w:type="spellStart"/>
      <w:r w:rsidR="006F66DA">
        <w:rPr>
          <w:sz w:val="24"/>
          <w:szCs w:val="24"/>
          <w:lang w:val="en-US"/>
        </w:rPr>
        <w:t>Nuno</w:t>
      </w:r>
      <w:proofErr w:type="spellEnd"/>
      <w:r w:rsidR="006F66DA">
        <w:rPr>
          <w:sz w:val="24"/>
          <w:szCs w:val="24"/>
          <w:lang w:val="en-US"/>
        </w:rPr>
        <w:t xml:space="preserve"> Camacho for his motivating words, his helpful insight but most of all his level of involvement. </w:t>
      </w:r>
      <w:r w:rsidR="0098163A">
        <w:rPr>
          <w:sz w:val="24"/>
          <w:szCs w:val="24"/>
          <w:lang w:val="en-US"/>
        </w:rPr>
        <w:t xml:space="preserve">Talking to </w:t>
      </w:r>
      <w:r w:rsidR="006F66DA">
        <w:rPr>
          <w:sz w:val="24"/>
          <w:szCs w:val="24"/>
          <w:lang w:val="en-US"/>
        </w:rPr>
        <w:t>fellow students</w:t>
      </w:r>
      <w:r w:rsidR="0098163A">
        <w:rPr>
          <w:sz w:val="24"/>
          <w:szCs w:val="24"/>
          <w:lang w:val="en-US"/>
        </w:rPr>
        <w:t xml:space="preserve"> made me realize</w:t>
      </w:r>
      <w:r w:rsidR="006F66DA">
        <w:rPr>
          <w:sz w:val="24"/>
          <w:szCs w:val="24"/>
          <w:lang w:val="en-US"/>
        </w:rPr>
        <w:t xml:space="preserve"> I should be</w:t>
      </w:r>
      <w:r w:rsidR="0098163A">
        <w:rPr>
          <w:sz w:val="24"/>
          <w:szCs w:val="24"/>
          <w:lang w:val="en-US"/>
        </w:rPr>
        <w:t xml:space="preserve"> really</w:t>
      </w:r>
      <w:r w:rsidR="006F66DA">
        <w:rPr>
          <w:sz w:val="24"/>
          <w:szCs w:val="24"/>
          <w:lang w:val="en-US"/>
        </w:rPr>
        <w:t xml:space="preserve"> thankful for a supervisor with </w:t>
      </w:r>
      <w:r w:rsidR="0098163A">
        <w:rPr>
          <w:sz w:val="24"/>
          <w:szCs w:val="24"/>
          <w:lang w:val="en-US"/>
        </w:rPr>
        <w:t>such</w:t>
      </w:r>
      <w:r w:rsidR="006F66DA">
        <w:rPr>
          <w:sz w:val="24"/>
          <w:szCs w:val="24"/>
          <w:lang w:val="en-US"/>
        </w:rPr>
        <w:t xml:space="preserve"> level of involvement with his students</w:t>
      </w:r>
      <w:r w:rsidR="00CD6BA6">
        <w:rPr>
          <w:sz w:val="24"/>
          <w:szCs w:val="24"/>
          <w:lang w:val="en-US"/>
        </w:rPr>
        <w:t>’ masters’ thesis</w:t>
      </w:r>
      <w:r w:rsidR="006F66DA">
        <w:rPr>
          <w:sz w:val="24"/>
          <w:szCs w:val="24"/>
          <w:lang w:val="en-US"/>
        </w:rPr>
        <w:t>.</w:t>
      </w:r>
      <w:r w:rsidR="00CD6BA6">
        <w:rPr>
          <w:sz w:val="24"/>
          <w:szCs w:val="24"/>
          <w:lang w:val="en-US"/>
        </w:rPr>
        <w:t xml:space="preserve"> Last but certainly not least I would like to thank Around Knowledge and </w:t>
      </w:r>
      <w:r w:rsidR="00494CD7">
        <w:rPr>
          <w:sz w:val="24"/>
          <w:szCs w:val="24"/>
          <w:lang w:val="en-US"/>
        </w:rPr>
        <w:t>the fashion retail store (who wishes to remain anonymous)</w:t>
      </w:r>
      <w:r w:rsidR="00CD6BA6">
        <w:rPr>
          <w:sz w:val="24"/>
          <w:szCs w:val="24"/>
          <w:lang w:val="en-US"/>
        </w:rPr>
        <w:t xml:space="preserve"> for gathering and providing the data needed to complete this thesis.</w:t>
      </w:r>
    </w:p>
    <w:p w:rsidR="0016585B" w:rsidRDefault="0016585B">
      <w:pPr>
        <w:rPr>
          <w:rFonts w:asciiTheme="majorHAnsi" w:eastAsiaTheme="majorEastAsia" w:hAnsiTheme="majorHAnsi" w:cstheme="majorBidi"/>
          <w:b/>
          <w:bCs/>
          <w:color w:val="365F91" w:themeColor="accent1" w:themeShade="BF"/>
          <w:sz w:val="28"/>
          <w:szCs w:val="28"/>
          <w:lang w:val="en-US"/>
        </w:rPr>
      </w:pPr>
      <w:r>
        <w:rPr>
          <w:lang w:val="en-US"/>
        </w:rPr>
        <w:br w:type="page"/>
      </w:r>
    </w:p>
    <w:p w:rsidR="009E3E4B" w:rsidRDefault="00091794" w:rsidP="009E3E4B">
      <w:pPr>
        <w:pStyle w:val="TOCHeading"/>
        <w:rPr>
          <w:lang w:val="en-US"/>
        </w:rPr>
      </w:pPr>
      <w:r>
        <w:rPr>
          <w:lang w:val="en-US"/>
        </w:rPr>
        <w:lastRenderedPageBreak/>
        <w:t>Table of contents</w:t>
      </w:r>
    </w:p>
    <w:sdt>
      <w:sdtPr>
        <w:rPr>
          <w:b/>
          <w:bCs/>
        </w:rPr>
        <w:id w:val="1088921"/>
        <w:docPartObj>
          <w:docPartGallery w:val="Table of Contents"/>
          <w:docPartUnique/>
        </w:docPartObj>
      </w:sdtPr>
      <w:sdtEndPr>
        <w:rPr>
          <w:b w:val="0"/>
          <w:bCs w:val="0"/>
        </w:rPr>
      </w:sdtEndPr>
      <w:sdtContent>
        <w:p w:rsidR="00791A10" w:rsidRDefault="00963740" w:rsidP="00791A10">
          <w:pPr>
            <w:pStyle w:val="TOC1"/>
            <w:tabs>
              <w:tab w:val="right" w:leader="dot" w:pos="9062"/>
            </w:tabs>
            <w:rPr>
              <w:rFonts w:eastAsiaTheme="minorEastAsia"/>
              <w:noProof/>
              <w:lang w:eastAsia="nl-NL"/>
            </w:rPr>
          </w:pPr>
          <w:r>
            <w:fldChar w:fldCharType="begin"/>
          </w:r>
          <w:r w:rsidR="003730DB">
            <w:instrText xml:space="preserve"> TOC \o "1-3" \h \z \u </w:instrText>
          </w:r>
          <w:r>
            <w:fldChar w:fldCharType="separate"/>
          </w:r>
        </w:p>
        <w:p w:rsidR="00791A10" w:rsidRDefault="00963740">
          <w:pPr>
            <w:pStyle w:val="TOC1"/>
            <w:tabs>
              <w:tab w:val="left" w:pos="440"/>
              <w:tab w:val="right" w:leader="dot" w:pos="9062"/>
            </w:tabs>
            <w:rPr>
              <w:rFonts w:eastAsiaTheme="minorEastAsia"/>
              <w:noProof/>
              <w:lang w:eastAsia="nl-NL"/>
            </w:rPr>
          </w:pPr>
          <w:hyperlink w:anchor="_Toc329904979" w:history="1">
            <w:r w:rsidR="00791A10" w:rsidRPr="00251A96">
              <w:rPr>
                <w:rStyle w:val="Hyperlink"/>
                <w:noProof/>
                <w:lang w:val="en-US"/>
              </w:rPr>
              <w:t>1.</w:t>
            </w:r>
            <w:r w:rsidR="00791A10">
              <w:rPr>
                <w:rFonts w:eastAsiaTheme="minorEastAsia"/>
                <w:noProof/>
                <w:lang w:eastAsia="nl-NL"/>
              </w:rPr>
              <w:tab/>
            </w:r>
            <w:r w:rsidR="00791A10" w:rsidRPr="00251A96">
              <w:rPr>
                <w:rStyle w:val="Hyperlink"/>
                <w:noProof/>
                <w:lang w:val="en-US"/>
              </w:rPr>
              <w:t>Introduction</w:t>
            </w:r>
            <w:r w:rsidR="00791A10">
              <w:rPr>
                <w:noProof/>
                <w:webHidden/>
              </w:rPr>
              <w:tab/>
            </w:r>
            <w:r>
              <w:rPr>
                <w:noProof/>
                <w:webHidden/>
              </w:rPr>
              <w:fldChar w:fldCharType="begin"/>
            </w:r>
            <w:r w:rsidR="00791A10">
              <w:rPr>
                <w:noProof/>
                <w:webHidden/>
              </w:rPr>
              <w:instrText xml:space="preserve"> PAGEREF _Toc329904979 \h </w:instrText>
            </w:r>
            <w:r>
              <w:rPr>
                <w:noProof/>
                <w:webHidden/>
              </w:rPr>
            </w:r>
            <w:r>
              <w:rPr>
                <w:noProof/>
                <w:webHidden/>
              </w:rPr>
              <w:fldChar w:fldCharType="separate"/>
            </w:r>
            <w:r w:rsidR="00695544">
              <w:rPr>
                <w:noProof/>
                <w:webHidden/>
              </w:rPr>
              <w:t>12</w:t>
            </w:r>
            <w:r>
              <w:rPr>
                <w:noProof/>
                <w:webHidden/>
              </w:rPr>
              <w:fldChar w:fldCharType="end"/>
            </w:r>
          </w:hyperlink>
        </w:p>
        <w:p w:rsidR="00791A10" w:rsidRDefault="00963740">
          <w:pPr>
            <w:pStyle w:val="TOC1"/>
            <w:tabs>
              <w:tab w:val="left" w:pos="440"/>
              <w:tab w:val="right" w:leader="dot" w:pos="9062"/>
            </w:tabs>
            <w:rPr>
              <w:rFonts w:eastAsiaTheme="minorEastAsia"/>
              <w:noProof/>
              <w:lang w:eastAsia="nl-NL"/>
            </w:rPr>
          </w:pPr>
          <w:hyperlink w:anchor="_Toc329904980" w:history="1">
            <w:r w:rsidR="00791A10" w:rsidRPr="00251A96">
              <w:rPr>
                <w:rStyle w:val="Hyperlink"/>
                <w:noProof/>
                <w:lang w:val="en-US"/>
              </w:rPr>
              <w:t>2.</w:t>
            </w:r>
            <w:r w:rsidR="00791A10">
              <w:rPr>
                <w:rFonts w:eastAsiaTheme="minorEastAsia"/>
                <w:noProof/>
                <w:lang w:eastAsia="nl-NL"/>
              </w:rPr>
              <w:tab/>
            </w:r>
            <w:r w:rsidR="00791A10" w:rsidRPr="00251A96">
              <w:rPr>
                <w:rStyle w:val="Hyperlink"/>
                <w:noProof/>
                <w:lang w:val="en-US"/>
              </w:rPr>
              <w:t>Theoretical background</w:t>
            </w:r>
            <w:r w:rsidR="00791A10">
              <w:rPr>
                <w:noProof/>
                <w:webHidden/>
              </w:rPr>
              <w:tab/>
            </w:r>
            <w:r>
              <w:rPr>
                <w:noProof/>
                <w:webHidden/>
              </w:rPr>
              <w:fldChar w:fldCharType="begin"/>
            </w:r>
            <w:r w:rsidR="00791A10">
              <w:rPr>
                <w:noProof/>
                <w:webHidden/>
              </w:rPr>
              <w:instrText xml:space="preserve"> PAGEREF _Toc329904980 \h </w:instrText>
            </w:r>
            <w:r>
              <w:rPr>
                <w:noProof/>
                <w:webHidden/>
              </w:rPr>
            </w:r>
            <w:r>
              <w:rPr>
                <w:noProof/>
                <w:webHidden/>
              </w:rPr>
              <w:fldChar w:fldCharType="separate"/>
            </w:r>
            <w:r w:rsidR="00695544">
              <w:rPr>
                <w:noProof/>
                <w:webHidden/>
              </w:rPr>
              <w:t>15</w:t>
            </w:r>
            <w:r>
              <w:rPr>
                <w:noProof/>
                <w:webHidden/>
              </w:rPr>
              <w:fldChar w:fldCharType="end"/>
            </w:r>
          </w:hyperlink>
        </w:p>
        <w:p w:rsidR="00791A10" w:rsidRDefault="00963740">
          <w:pPr>
            <w:pStyle w:val="TOC2"/>
            <w:tabs>
              <w:tab w:val="left" w:pos="880"/>
              <w:tab w:val="right" w:leader="dot" w:pos="9062"/>
            </w:tabs>
            <w:rPr>
              <w:rFonts w:eastAsiaTheme="minorEastAsia"/>
              <w:noProof/>
              <w:lang w:eastAsia="nl-NL"/>
            </w:rPr>
          </w:pPr>
          <w:hyperlink w:anchor="_Toc329904981" w:history="1">
            <w:r w:rsidR="00791A10" w:rsidRPr="00251A96">
              <w:rPr>
                <w:rStyle w:val="Hyperlink"/>
                <w:noProof/>
                <w:lang w:val="en-US"/>
              </w:rPr>
              <w:t>2.1</w:t>
            </w:r>
            <w:r w:rsidR="00791A10">
              <w:rPr>
                <w:rFonts w:eastAsiaTheme="minorEastAsia"/>
                <w:noProof/>
                <w:lang w:eastAsia="nl-NL"/>
              </w:rPr>
              <w:tab/>
            </w:r>
            <w:r w:rsidR="00791A10" w:rsidRPr="00251A96">
              <w:rPr>
                <w:rStyle w:val="Hyperlink"/>
                <w:noProof/>
                <w:lang w:val="en-US"/>
              </w:rPr>
              <w:t>Conceptual framework</w:t>
            </w:r>
            <w:r w:rsidR="00791A10">
              <w:rPr>
                <w:noProof/>
                <w:webHidden/>
              </w:rPr>
              <w:tab/>
            </w:r>
            <w:r>
              <w:rPr>
                <w:noProof/>
                <w:webHidden/>
              </w:rPr>
              <w:fldChar w:fldCharType="begin"/>
            </w:r>
            <w:r w:rsidR="00791A10">
              <w:rPr>
                <w:noProof/>
                <w:webHidden/>
              </w:rPr>
              <w:instrText xml:space="preserve"> PAGEREF _Toc329904981 \h </w:instrText>
            </w:r>
            <w:r>
              <w:rPr>
                <w:noProof/>
                <w:webHidden/>
              </w:rPr>
            </w:r>
            <w:r>
              <w:rPr>
                <w:noProof/>
                <w:webHidden/>
              </w:rPr>
              <w:fldChar w:fldCharType="separate"/>
            </w:r>
            <w:r w:rsidR="00695544">
              <w:rPr>
                <w:noProof/>
                <w:webHidden/>
              </w:rPr>
              <w:t>15</w:t>
            </w:r>
            <w:r>
              <w:rPr>
                <w:noProof/>
                <w:webHidden/>
              </w:rPr>
              <w:fldChar w:fldCharType="end"/>
            </w:r>
          </w:hyperlink>
        </w:p>
        <w:p w:rsidR="00791A10" w:rsidRDefault="00963740">
          <w:pPr>
            <w:pStyle w:val="TOC2"/>
            <w:tabs>
              <w:tab w:val="left" w:pos="880"/>
              <w:tab w:val="right" w:leader="dot" w:pos="9062"/>
            </w:tabs>
            <w:rPr>
              <w:rFonts w:eastAsiaTheme="minorEastAsia"/>
              <w:noProof/>
              <w:lang w:eastAsia="nl-NL"/>
            </w:rPr>
          </w:pPr>
          <w:hyperlink w:anchor="_Toc329904982" w:history="1">
            <w:r w:rsidR="00791A10" w:rsidRPr="00251A96">
              <w:rPr>
                <w:rStyle w:val="Hyperlink"/>
                <w:noProof/>
                <w:lang w:val="en-US"/>
              </w:rPr>
              <w:t>2.2</w:t>
            </w:r>
            <w:r w:rsidR="00791A10">
              <w:rPr>
                <w:rFonts w:eastAsiaTheme="minorEastAsia"/>
                <w:noProof/>
                <w:lang w:eastAsia="nl-NL"/>
              </w:rPr>
              <w:tab/>
            </w:r>
            <w:r w:rsidR="00791A10" w:rsidRPr="00251A96">
              <w:rPr>
                <w:rStyle w:val="Hyperlink"/>
                <w:noProof/>
                <w:lang w:val="en-US"/>
              </w:rPr>
              <w:t>Customer perceptions about a service encounter</w:t>
            </w:r>
            <w:r w:rsidR="00791A10">
              <w:rPr>
                <w:noProof/>
                <w:webHidden/>
              </w:rPr>
              <w:tab/>
            </w:r>
            <w:r>
              <w:rPr>
                <w:noProof/>
                <w:webHidden/>
              </w:rPr>
              <w:fldChar w:fldCharType="begin"/>
            </w:r>
            <w:r w:rsidR="00791A10">
              <w:rPr>
                <w:noProof/>
                <w:webHidden/>
              </w:rPr>
              <w:instrText xml:space="preserve"> PAGEREF _Toc329904982 \h </w:instrText>
            </w:r>
            <w:r>
              <w:rPr>
                <w:noProof/>
                <w:webHidden/>
              </w:rPr>
            </w:r>
            <w:r>
              <w:rPr>
                <w:noProof/>
                <w:webHidden/>
              </w:rPr>
              <w:fldChar w:fldCharType="separate"/>
            </w:r>
            <w:r w:rsidR="00695544">
              <w:rPr>
                <w:noProof/>
                <w:webHidden/>
              </w:rPr>
              <w:t>16</w:t>
            </w:r>
            <w:r>
              <w:rPr>
                <w:noProof/>
                <w:webHidden/>
              </w:rPr>
              <w:fldChar w:fldCharType="end"/>
            </w:r>
          </w:hyperlink>
        </w:p>
        <w:p w:rsidR="00791A10" w:rsidRDefault="00963740">
          <w:pPr>
            <w:pStyle w:val="TOC3"/>
            <w:tabs>
              <w:tab w:val="left" w:pos="1320"/>
              <w:tab w:val="right" w:leader="dot" w:pos="9062"/>
            </w:tabs>
            <w:rPr>
              <w:rFonts w:eastAsiaTheme="minorEastAsia"/>
              <w:noProof/>
              <w:lang w:eastAsia="nl-NL"/>
            </w:rPr>
          </w:pPr>
          <w:hyperlink w:anchor="_Toc329904983" w:history="1">
            <w:r w:rsidR="00791A10" w:rsidRPr="00251A96">
              <w:rPr>
                <w:rStyle w:val="Hyperlink"/>
                <w:noProof/>
                <w:lang w:val="en-US"/>
              </w:rPr>
              <w:t>2.2.1</w:t>
            </w:r>
            <w:r w:rsidR="00791A10">
              <w:rPr>
                <w:rFonts w:eastAsiaTheme="minorEastAsia"/>
                <w:noProof/>
                <w:lang w:eastAsia="nl-NL"/>
              </w:rPr>
              <w:tab/>
            </w:r>
            <w:r w:rsidR="00791A10" w:rsidRPr="00251A96">
              <w:rPr>
                <w:rStyle w:val="Hyperlink"/>
                <w:noProof/>
                <w:lang w:val="en-US"/>
              </w:rPr>
              <w:t>Service quality</w:t>
            </w:r>
            <w:r w:rsidR="00791A10">
              <w:rPr>
                <w:noProof/>
                <w:webHidden/>
              </w:rPr>
              <w:tab/>
            </w:r>
            <w:r>
              <w:rPr>
                <w:noProof/>
                <w:webHidden/>
              </w:rPr>
              <w:fldChar w:fldCharType="begin"/>
            </w:r>
            <w:r w:rsidR="00791A10">
              <w:rPr>
                <w:noProof/>
                <w:webHidden/>
              </w:rPr>
              <w:instrText xml:space="preserve"> PAGEREF _Toc329904983 \h </w:instrText>
            </w:r>
            <w:r>
              <w:rPr>
                <w:noProof/>
                <w:webHidden/>
              </w:rPr>
            </w:r>
            <w:r>
              <w:rPr>
                <w:noProof/>
                <w:webHidden/>
              </w:rPr>
              <w:fldChar w:fldCharType="separate"/>
            </w:r>
            <w:r w:rsidR="00695544">
              <w:rPr>
                <w:noProof/>
                <w:webHidden/>
              </w:rPr>
              <w:t>16</w:t>
            </w:r>
            <w:r>
              <w:rPr>
                <w:noProof/>
                <w:webHidden/>
              </w:rPr>
              <w:fldChar w:fldCharType="end"/>
            </w:r>
          </w:hyperlink>
        </w:p>
        <w:p w:rsidR="00791A10" w:rsidRDefault="00963740">
          <w:pPr>
            <w:pStyle w:val="TOC3"/>
            <w:tabs>
              <w:tab w:val="left" w:pos="1320"/>
              <w:tab w:val="right" w:leader="dot" w:pos="9062"/>
            </w:tabs>
            <w:rPr>
              <w:rFonts w:eastAsiaTheme="minorEastAsia"/>
              <w:noProof/>
              <w:lang w:eastAsia="nl-NL"/>
            </w:rPr>
          </w:pPr>
          <w:hyperlink w:anchor="_Toc329904984" w:history="1">
            <w:r w:rsidR="00791A10" w:rsidRPr="00251A96">
              <w:rPr>
                <w:rStyle w:val="Hyperlink"/>
                <w:noProof/>
                <w:lang w:val="en-US"/>
              </w:rPr>
              <w:t>2.2.2</w:t>
            </w:r>
            <w:r w:rsidR="00791A10">
              <w:rPr>
                <w:rFonts w:eastAsiaTheme="minorEastAsia"/>
                <w:noProof/>
                <w:lang w:eastAsia="nl-NL"/>
              </w:rPr>
              <w:tab/>
            </w:r>
            <w:r w:rsidR="00791A10" w:rsidRPr="00251A96">
              <w:rPr>
                <w:rStyle w:val="Hyperlink"/>
                <w:noProof/>
                <w:lang w:val="en-US"/>
              </w:rPr>
              <w:t>Service interaction</w:t>
            </w:r>
            <w:r w:rsidR="00791A10">
              <w:rPr>
                <w:noProof/>
                <w:webHidden/>
              </w:rPr>
              <w:tab/>
            </w:r>
            <w:r>
              <w:rPr>
                <w:noProof/>
                <w:webHidden/>
              </w:rPr>
              <w:fldChar w:fldCharType="begin"/>
            </w:r>
            <w:r w:rsidR="00791A10">
              <w:rPr>
                <w:noProof/>
                <w:webHidden/>
              </w:rPr>
              <w:instrText xml:space="preserve"> PAGEREF _Toc329904984 \h </w:instrText>
            </w:r>
            <w:r>
              <w:rPr>
                <w:noProof/>
                <w:webHidden/>
              </w:rPr>
            </w:r>
            <w:r>
              <w:rPr>
                <w:noProof/>
                <w:webHidden/>
              </w:rPr>
              <w:fldChar w:fldCharType="separate"/>
            </w:r>
            <w:r w:rsidR="00695544">
              <w:rPr>
                <w:noProof/>
                <w:webHidden/>
              </w:rPr>
              <w:t>17</w:t>
            </w:r>
            <w:r>
              <w:rPr>
                <w:noProof/>
                <w:webHidden/>
              </w:rPr>
              <w:fldChar w:fldCharType="end"/>
            </w:r>
          </w:hyperlink>
        </w:p>
        <w:p w:rsidR="00791A10" w:rsidRDefault="00963740">
          <w:pPr>
            <w:pStyle w:val="TOC2"/>
            <w:tabs>
              <w:tab w:val="left" w:pos="880"/>
              <w:tab w:val="right" w:leader="dot" w:pos="9062"/>
            </w:tabs>
            <w:rPr>
              <w:rFonts w:eastAsiaTheme="minorEastAsia"/>
              <w:noProof/>
              <w:lang w:eastAsia="nl-NL"/>
            </w:rPr>
          </w:pPr>
          <w:hyperlink w:anchor="_Toc329904985" w:history="1">
            <w:r w:rsidR="00791A10" w:rsidRPr="00251A96">
              <w:rPr>
                <w:rStyle w:val="Hyperlink"/>
                <w:noProof/>
                <w:lang w:val="en-US"/>
              </w:rPr>
              <w:t>2.3</w:t>
            </w:r>
            <w:r w:rsidR="00791A10">
              <w:rPr>
                <w:rFonts w:eastAsiaTheme="minorEastAsia"/>
                <w:noProof/>
                <w:lang w:eastAsia="nl-NL"/>
              </w:rPr>
              <w:tab/>
            </w:r>
            <w:r w:rsidR="00791A10" w:rsidRPr="00251A96">
              <w:rPr>
                <w:rStyle w:val="Hyperlink"/>
                <w:noProof/>
                <w:lang w:val="en-US"/>
              </w:rPr>
              <w:t>Dynamics in consumer goals</w:t>
            </w:r>
            <w:r w:rsidR="00791A10">
              <w:rPr>
                <w:noProof/>
                <w:webHidden/>
              </w:rPr>
              <w:tab/>
            </w:r>
            <w:r>
              <w:rPr>
                <w:noProof/>
                <w:webHidden/>
              </w:rPr>
              <w:fldChar w:fldCharType="begin"/>
            </w:r>
            <w:r w:rsidR="00791A10">
              <w:rPr>
                <w:noProof/>
                <w:webHidden/>
              </w:rPr>
              <w:instrText xml:space="preserve"> PAGEREF _Toc329904985 \h </w:instrText>
            </w:r>
            <w:r>
              <w:rPr>
                <w:noProof/>
                <w:webHidden/>
              </w:rPr>
            </w:r>
            <w:r>
              <w:rPr>
                <w:noProof/>
                <w:webHidden/>
              </w:rPr>
              <w:fldChar w:fldCharType="separate"/>
            </w:r>
            <w:r w:rsidR="00695544">
              <w:rPr>
                <w:noProof/>
                <w:webHidden/>
              </w:rPr>
              <w:t>21</w:t>
            </w:r>
            <w:r>
              <w:rPr>
                <w:noProof/>
                <w:webHidden/>
              </w:rPr>
              <w:fldChar w:fldCharType="end"/>
            </w:r>
          </w:hyperlink>
        </w:p>
        <w:p w:rsidR="00791A10" w:rsidRDefault="00963740">
          <w:pPr>
            <w:pStyle w:val="TOC3"/>
            <w:tabs>
              <w:tab w:val="left" w:pos="1320"/>
              <w:tab w:val="right" w:leader="dot" w:pos="9062"/>
            </w:tabs>
            <w:rPr>
              <w:rFonts w:eastAsiaTheme="minorEastAsia"/>
              <w:noProof/>
              <w:lang w:eastAsia="nl-NL"/>
            </w:rPr>
          </w:pPr>
          <w:hyperlink w:anchor="_Toc329904986" w:history="1">
            <w:r w:rsidR="00791A10" w:rsidRPr="00251A96">
              <w:rPr>
                <w:rStyle w:val="Hyperlink"/>
                <w:noProof/>
                <w:lang w:val="en-US"/>
              </w:rPr>
              <w:t>2.3.1</w:t>
            </w:r>
            <w:r w:rsidR="00791A10">
              <w:rPr>
                <w:rFonts w:eastAsiaTheme="minorEastAsia"/>
                <w:noProof/>
                <w:lang w:eastAsia="nl-NL"/>
              </w:rPr>
              <w:tab/>
            </w:r>
            <w:r w:rsidR="00791A10" w:rsidRPr="00251A96">
              <w:rPr>
                <w:rStyle w:val="Hyperlink"/>
                <w:noProof/>
                <w:lang w:val="en-US"/>
              </w:rPr>
              <w:t>Mind-set theory perspective</w:t>
            </w:r>
            <w:r w:rsidR="00791A10">
              <w:rPr>
                <w:noProof/>
                <w:webHidden/>
              </w:rPr>
              <w:tab/>
            </w:r>
            <w:r>
              <w:rPr>
                <w:noProof/>
                <w:webHidden/>
              </w:rPr>
              <w:fldChar w:fldCharType="begin"/>
            </w:r>
            <w:r w:rsidR="00791A10">
              <w:rPr>
                <w:noProof/>
                <w:webHidden/>
              </w:rPr>
              <w:instrText xml:space="preserve"> PAGEREF _Toc329904986 \h </w:instrText>
            </w:r>
            <w:r>
              <w:rPr>
                <w:noProof/>
                <w:webHidden/>
              </w:rPr>
            </w:r>
            <w:r>
              <w:rPr>
                <w:noProof/>
                <w:webHidden/>
              </w:rPr>
              <w:fldChar w:fldCharType="separate"/>
            </w:r>
            <w:r w:rsidR="00695544">
              <w:rPr>
                <w:noProof/>
                <w:webHidden/>
              </w:rPr>
              <w:t>21</w:t>
            </w:r>
            <w:r>
              <w:rPr>
                <w:noProof/>
                <w:webHidden/>
              </w:rPr>
              <w:fldChar w:fldCharType="end"/>
            </w:r>
          </w:hyperlink>
        </w:p>
        <w:p w:rsidR="00791A10" w:rsidRDefault="00963740">
          <w:pPr>
            <w:pStyle w:val="TOC3"/>
            <w:tabs>
              <w:tab w:val="left" w:pos="1320"/>
              <w:tab w:val="right" w:leader="dot" w:pos="9062"/>
            </w:tabs>
            <w:rPr>
              <w:rFonts w:eastAsiaTheme="minorEastAsia"/>
              <w:noProof/>
              <w:lang w:eastAsia="nl-NL"/>
            </w:rPr>
          </w:pPr>
          <w:hyperlink w:anchor="_Toc329904987" w:history="1">
            <w:r w:rsidR="00791A10" w:rsidRPr="00251A96">
              <w:rPr>
                <w:rStyle w:val="Hyperlink"/>
                <w:noProof/>
                <w:lang w:val="en-US"/>
              </w:rPr>
              <w:t>2.3.2</w:t>
            </w:r>
            <w:r w:rsidR="00791A10">
              <w:rPr>
                <w:rFonts w:eastAsiaTheme="minorEastAsia"/>
                <w:noProof/>
                <w:lang w:eastAsia="nl-NL"/>
              </w:rPr>
              <w:tab/>
            </w:r>
            <w:r w:rsidR="00791A10" w:rsidRPr="00251A96">
              <w:rPr>
                <w:rStyle w:val="Hyperlink"/>
                <w:noProof/>
                <w:lang w:val="en-US"/>
              </w:rPr>
              <w:t>Underlying shopping motives</w:t>
            </w:r>
            <w:r w:rsidR="00791A10">
              <w:rPr>
                <w:noProof/>
                <w:webHidden/>
              </w:rPr>
              <w:tab/>
            </w:r>
            <w:r>
              <w:rPr>
                <w:noProof/>
                <w:webHidden/>
              </w:rPr>
              <w:fldChar w:fldCharType="begin"/>
            </w:r>
            <w:r w:rsidR="00791A10">
              <w:rPr>
                <w:noProof/>
                <w:webHidden/>
              </w:rPr>
              <w:instrText xml:space="preserve"> PAGEREF _Toc329904987 \h </w:instrText>
            </w:r>
            <w:r>
              <w:rPr>
                <w:noProof/>
                <w:webHidden/>
              </w:rPr>
            </w:r>
            <w:r>
              <w:rPr>
                <w:noProof/>
                <w:webHidden/>
              </w:rPr>
              <w:fldChar w:fldCharType="separate"/>
            </w:r>
            <w:r w:rsidR="00695544">
              <w:rPr>
                <w:noProof/>
                <w:webHidden/>
              </w:rPr>
              <w:t>22</w:t>
            </w:r>
            <w:r>
              <w:rPr>
                <w:noProof/>
                <w:webHidden/>
              </w:rPr>
              <w:fldChar w:fldCharType="end"/>
            </w:r>
          </w:hyperlink>
        </w:p>
        <w:p w:rsidR="00791A10" w:rsidRDefault="00963740">
          <w:pPr>
            <w:pStyle w:val="TOC2"/>
            <w:tabs>
              <w:tab w:val="left" w:pos="880"/>
              <w:tab w:val="right" w:leader="dot" w:pos="9062"/>
            </w:tabs>
            <w:rPr>
              <w:rFonts w:eastAsiaTheme="minorEastAsia"/>
              <w:noProof/>
              <w:lang w:eastAsia="nl-NL"/>
            </w:rPr>
          </w:pPr>
          <w:hyperlink w:anchor="_Toc329904988" w:history="1">
            <w:r w:rsidR="00791A10" w:rsidRPr="00251A96">
              <w:rPr>
                <w:rStyle w:val="Hyperlink"/>
                <w:noProof/>
                <w:lang w:val="en-US"/>
              </w:rPr>
              <w:t>2.4</w:t>
            </w:r>
            <w:r w:rsidR="00791A10">
              <w:rPr>
                <w:rFonts w:eastAsiaTheme="minorEastAsia"/>
                <w:noProof/>
                <w:lang w:eastAsia="nl-NL"/>
              </w:rPr>
              <w:tab/>
            </w:r>
            <w:r w:rsidR="00791A10" w:rsidRPr="00251A96">
              <w:rPr>
                <w:rStyle w:val="Hyperlink"/>
                <w:noProof/>
                <w:lang w:val="en-US"/>
              </w:rPr>
              <w:t>Irritation effect</w:t>
            </w:r>
            <w:r w:rsidR="00791A10">
              <w:rPr>
                <w:noProof/>
                <w:webHidden/>
              </w:rPr>
              <w:tab/>
            </w:r>
            <w:r>
              <w:rPr>
                <w:noProof/>
                <w:webHidden/>
              </w:rPr>
              <w:fldChar w:fldCharType="begin"/>
            </w:r>
            <w:r w:rsidR="00791A10">
              <w:rPr>
                <w:noProof/>
                <w:webHidden/>
              </w:rPr>
              <w:instrText xml:space="preserve"> PAGEREF _Toc329904988 \h </w:instrText>
            </w:r>
            <w:r>
              <w:rPr>
                <w:noProof/>
                <w:webHidden/>
              </w:rPr>
            </w:r>
            <w:r>
              <w:rPr>
                <w:noProof/>
                <w:webHidden/>
              </w:rPr>
              <w:fldChar w:fldCharType="separate"/>
            </w:r>
            <w:r w:rsidR="00695544">
              <w:rPr>
                <w:noProof/>
                <w:webHidden/>
              </w:rPr>
              <w:t>24</w:t>
            </w:r>
            <w:r>
              <w:rPr>
                <w:noProof/>
                <w:webHidden/>
              </w:rPr>
              <w:fldChar w:fldCharType="end"/>
            </w:r>
          </w:hyperlink>
        </w:p>
        <w:p w:rsidR="00791A10" w:rsidRDefault="00963740">
          <w:pPr>
            <w:pStyle w:val="TOC2"/>
            <w:tabs>
              <w:tab w:val="left" w:pos="880"/>
              <w:tab w:val="right" w:leader="dot" w:pos="9062"/>
            </w:tabs>
            <w:rPr>
              <w:rFonts w:eastAsiaTheme="minorEastAsia"/>
              <w:noProof/>
              <w:lang w:eastAsia="nl-NL"/>
            </w:rPr>
          </w:pPr>
          <w:hyperlink w:anchor="_Toc329904989" w:history="1">
            <w:r w:rsidR="00791A10" w:rsidRPr="00251A96">
              <w:rPr>
                <w:rStyle w:val="Hyperlink"/>
                <w:noProof/>
                <w:lang w:val="en-US"/>
              </w:rPr>
              <w:t>2.5</w:t>
            </w:r>
            <w:r w:rsidR="00791A10">
              <w:rPr>
                <w:rFonts w:eastAsiaTheme="minorEastAsia"/>
                <w:noProof/>
                <w:lang w:eastAsia="nl-NL"/>
              </w:rPr>
              <w:tab/>
            </w:r>
            <w:r w:rsidR="00791A10" w:rsidRPr="00251A96">
              <w:rPr>
                <w:rStyle w:val="Hyperlink"/>
                <w:noProof/>
                <w:lang w:val="en-US"/>
              </w:rPr>
              <w:t>Hypothesis</w:t>
            </w:r>
            <w:r w:rsidR="00791A10">
              <w:rPr>
                <w:noProof/>
                <w:webHidden/>
              </w:rPr>
              <w:tab/>
            </w:r>
            <w:r>
              <w:rPr>
                <w:noProof/>
                <w:webHidden/>
              </w:rPr>
              <w:fldChar w:fldCharType="begin"/>
            </w:r>
            <w:r w:rsidR="00791A10">
              <w:rPr>
                <w:noProof/>
                <w:webHidden/>
              </w:rPr>
              <w:instrText xml:space="preserve"> PAGEREF _Toc329904989 \h </w:instrText>
            </w:r>
            <w:r>
              <w:rPr>
                <w:noProof/>
                <w:webHidden/>
              </w:rPr>
            </w:r>
            <w:r>
              <w:rPr>
                <w:noProof/>
                <w:webHidden/>
              </w:rPr>
              <w:fldChar w:fldCharType="separate"/>
            </w:r>
            <w:r w:rsidR="00695544">
              <w:rPr>
                <w:noProof/>
                <w:webHidden/>
              </w:rPr>
              <w:t>25</w:t>
            </w:r>
            <w:r>
              <w:rPr>
                <w:noProof/>
                <w:webHidden/>
              </w:rPr>
              <w:fldChar w:fldCharType="end"/>
            </w:r>
          </w:hyperlink>
        </w:p>
        <w:p w:rsidR="00791A10" w:rsidRDefault="00963740">
          <w:pPr>
            <w:pStyle w:val="TOC1"/>
            <w:tabs>
              <w:tab w:val="left" w:pos="440"/>
              <w:tab w:val="right" w:leader="dot" w:pos="9062"/>
            </w:tabs>
            <w:rPr>
              <w:rFonts w:eastAsiaTheme="minorEastAsia"/>
              <w:noProof/>
              <w:lang w:eastAsia="nl-NL"/>
            </w:rPr>
          </w:pPr>
          <w:hyperlink w:anchor="_Toc329904990" w:history="1">
            <w:r w:rsidR="00791A10" w:rsidRPr="00251A96">
              <w:rPr>
                <w:rStyle w:val="Hyperlink"/>
                <w:noProof/>
                <w:lang w:val="en-US"/>
              </w:rPr>
              <w:t>3.</w:t>
            </w:r>
            <w:r w:rsidR="00791A10">
              <w:rPr>
                <w:rFonts w:eastAsiaTheme="minorEastAsia"/>
                <w:noProof/>
                <w:lang w:eastAsia="nl-NL"/>
              </w:rPr>
              <w:tab/>
            </w:r>
            <w:r w:rsidR="00791A10" w:rsidRPr="00251A96">
              <w:rPr>
                <w:rStyle w:val="Hyperlink"/>
                <w:noProof/>
                <w:lang w:val="en-US"/>
              </w:rPr>
              <w:t>Methodology</w:t>
            </w:r>
            <w:r w:rsidR="00791A10">
              <w:rPr>
                <w:noProof/>
                <w:webHidden/>
              </w:rPr>
              <w:tab/>
            </w:r>
            <w:r>
              <w:rPr>
                <w:noProof/>
                <w:webHidden/>
              </w:rPr>
              <w:fldChar w:fldCharType="begin"/>
            </w:r>
            <w:r w:rsidR="00791A10">
              <w:rPr>
                <w:noProof/>
                <w:webHidden/>
              </w:rPr>
              <w:instrText xml:space="preserve"> PAGEREF _Toc329904990 \h </w:instrText>
            </w:r>
            <w:r>
              <w:rPr>
                <w:noProof/>
                <w:webHidden/>
              </w:rPr>
            </w:r>
            <w:r>
              <w:rPr>
                <w:noProof/>
                <w:webHidden/>
              </w:rPr>
              <w:fldChar w:fldCharType="separate"/>
            </w:r>
            <w:r w:rsidR="00695544">
              <w:rPr>
                <w:noProof/>
                <w:webHidden/>
              </w:rPr>
              <w:t>27</w:t>
            </w:r>
            <w:r>
              <w:rPr>
                <w:noProof/>
                <w:webHidden/>
              </w:rPr>
              <w:fldChar w:fldCharType="end"/>
            </w:r>
          </w:hyperlink>
        </w:p>
        <w:p w:rsidR="00791A10" w:rsidRDefault="00963740">
          <w:pPr>
            <w:pStyle w:val="TOC2"/>
            <w:tabs>
              <w:tab w:val="left" w:pos="880"/>
              <w:tab w:val="right" w:leader="dot" w:pos="9062"/>
            </w:tabs>
            <w:rPr>
              <w:rFonts w:eastAsiaTheme="minorEastAsia"/>
              <w:noProof/>
              <w:lang w:eastAsia="nl-NL"/>
            </w:rPr>
          </w:pPr>
          <w:hyperlink w:anchor="_Toc329904991" w:history="1">
            <w:r w:rsidR="00791A10" w:rsidRPr="00251A96">
              <w:rPr>
                <w:rStyle w:val="Hyperlink"/>
                <w:noProof/>
                <w:lang w:val="en-US"/>
              </w:rPr>
              <w:t>3.1</w:t>
            </w:r>
            <w:r w:rsidR="00791A10">
              <w:rPr>
                <w:rFonts w:eastAsiaTheme="minorEastAsia"/>
                <w:noProof/>
                <w:lang w:eastAsia="nl-NL"/>
              </w:rPr>
              <w:tab/>
            </w:r>
            <w:r w:rsidR="00791A10" w:rsidRPr="00251A96">
              <w:rPr>
                <w:rStyle w:val="Hyperlink"/>
                <w:noProof/>
                <w:lang w:val="en-US"/>
              </w:rPr>
              <w:t>Data and measurement</w:t>
            </w:r>
            <w:r w:rsidR="00791A10">
              <w:rPr>
                <w:noProof/>
                <w:webHidden/>
              </w:rPr>
              <w:tab/>
            </w:r>
            <w:r>
              <w:rPr>
                <w:noProof/>
                <w:webHidden/>
              </w:rPr>
              <w:fldChar w:fldCharType="begin"/>
            </w:r>
            <w:r w:rsidR="00791A10">
              <w:rPr>
                <w:noProof/>
                <w:webHidden/>
              </w:rPr>
              <w:instrText xml:space="preserve"> PAGEREF _Toc329904991 \h </w:instrText>
            </w:r>
            <w:r>
              <w:rPr>
                <w:noProof/>
                <w:webHidden/>
              </w:rPr>
            </w:r>
            <w:r>
              <w:rPr>
                <w:noProof/>
                <w:webHidden/>
              </w:rPr>
              <w:fldChar w:fldCharType="separate"/>
            </w:r>
            <w:r w:rsidR="00695544">
              <w:rPr>
                <w:noProof/>
                <w:webHidden/>
              </w:rPr>
              <w:t>27</w:t>
            </w:r>
            <w:r>
              <w:rPr>
                <w:noProof/>
                <w:webHidden/>
              </w:rPr>
              <w:fldChar w:fldCharType="end"/>
            </w:r>
          </w:hyperlink>
        </w:p>
        <w:p w:rsidR="00791A10" w:rsidRDefault="00963740">
          <w:pPr>
            <w:pStyle w:val="TOC3"/>
            <w:tabs>
              <w:tab w:val="left" w:pos="1320"/>
              <w:tab w:val="right" w:leader="dot" w:pos="9062"/>
            </w:tabs>
            <w:rPr>
              <w:rFonts w:eastAsiaTheme="minorEastAsia"/>
              <w:noProof/>
              <w:lang w:eastAsia="nl-NL"/>
            </w:rPr>
          </w:pPr>
          <w:hyperlink w:anchor="_Toc329904992" w:history="1">
            <w:r w:rsidR="00791A10" w:rsidRPr="00251A96">
              <w:rPr>
                <w:rStyle w:val="Hyperlink"/>
                <w:noProof/>
                <w:lang w:val="en-US"/>
              </w:rPr>
              <w:t>3.1.1</w:t>
            </w:r>
            <w:r w:rsidR="00791A10">
              <w:rPr>
                <w:rFonts w:eastAsiaTheme="minorEastAsia"/>
                <w:noProof/>
                <w:lang w:eastAsia="nl-NL"/>
              </w:rPr>
              <w:tab/>
            </w:r>
            <w:r w:rsidR="00791A10" w:rsidRPr="00251A96">
              <w:rPr>
                <w:rStyle w:val="Hyperlink"/>
                <w:noProof/>
                <w:lang w:val="en-US"/>
              </w:rPr>
              <w:t>Technology</w:t>
            </w:r>
            <w:r w:rsidR="00791A10">
              <w:rPr>
                <w:noProof/>
                <w:webHidden/>
              </w:rPr>
              <w:tab/>
            </w:r>
            <w:r>
              <w:rPr>
                <w:noProof/>
                <w:webHidden/>
              </w:rPr>
              <w:fldChar w:fldCharType="begin"/>
            </w:r>
            <w:r w:rsidR="00791A10">
              <w:rPr>
                <w:noProof/>
                <w:webHidden/>
              </w:rPr>
              <w:instrText xml:space="preserve"> PAGEREF _Toc329904992 \h </w:instrText>
            </w:r>
            <w:r>
              <w:rPr>
                <w:noProof/>
                <w:webHidden/>
              </w:rPr>
            </w:r>
            <w:r>
              <w:rPr>
                <w:noProof/>
                <w:webHidden/>
              </w:rPr>
              <w:fldChar w:fldCharType="separate"/>
            </w:r>
            <w:r w:rsidR="00695544">
              <w:rPr>
                <w:noProof/>
                <w:webHidden/>
              </w:rPr>
              <w:t>28</w:t>
            </w:r>
            <w:r>
              <w:rPr>
                <w:noProof/>
                <w:webHidden/>
              </w:rPr>
              <w:fldChar w:fldCharType="end"/>
            </w:r>
          </w:hyperlink>
        </w:p>
        <w:p w:rsidR="00791A10" w:rsidRDefault="00963740">
          <w:pPr>
            <w:pStyle w:val="TOC3"/>
            <w:tabs>
              <w:tab w:val="left" w:pos="1320"/>
              <w:tab w:val="right" w:leader="dot" w:pos="9062"/>
            </w:tabs>
            <w:rPr>
              <w:rFonts w:eastAsiaTheme="minorEastAsia"/>
              <w:noProof/>
              <w:lang w:eastAsia="nl-NL"/>
            </w:rPr>
          </w:pPr>
          <w:hyperlink w:anchor="_Toc329904993" w:history="1">
            <w:r w:rsidR="00791A10" w:rsidRPr="00251A96">
              <w:rPr>
                <w:rStyle w:val="Hyperlink"/>
                <w:noProof/>
                <w:lang w:val="en-US"/>
              </w:rPr>
              <w:t>3.1.2</w:t>
            </w:r>
            <w:r w:rsidR="00791A10">
              <w:rPr>
                <w:rFonts w:eastAsiaTheme="minorEastAsia"/>
                <w:noProof/>
                <w:lang w:eastAsia="nl-NL"/>
              </w:rPr>
              <w:tab/>
            </w:r>
            <w:r w:rsidR="00791A10" w:rsidRPr="00251A96">
              <w:rPr>
                <w:rStyle w:val="Hyperlink"/>
                <w:noProof/>
                <w:lang w:val="en-US"/>
              </w:rPr>
              <w:t>Data collection</w:t>
            </w:r>
            <w:r w:rsidR="00791A10">
              <w:rPr>
                <w:noProof/>
                <w:webHidden/>
              </w:rPr>
              <w:tab/>
            </w:r>
            <w:r>
              <w:rPr>
                <w:noProof/>
                <w:webHidden/>
              </w:rPr>
              <w:fldChar w:fldCharType="begin"/>
            </w:r>
            <w:r w:rsidR="00791A10">
              <w:rPr>
                <w:noProof/>
                <w:webHidden/>
              </w:rPr>
              <w:instrText xml:space="preserve"> PAGEREF _Toc329904993 \h </w:instrText>
            </w:r>
            <w:r>
              <w:rPr>
                <w:noProof/>
                <w:webHidden/>
              </w:rPr>
            </w:r>
            <w:r>
              <w:rPr>
                <w:noProof/>
                <w:webHidden/>
              </w:rPr>
              <w:fldChar w:fldCharType="separate"/>
            </w:r>
            <w:r w:rsidR="00695544">
              <w:rPr>
                <w:noProof/>
                <w:webHidden/>
              </w:rPr>
              <w:t>28</w:t>
            </w:r>
            <w:r>
              <w:rPr>
                <w:noProof/>
                <w:webHidden/>
              </w:rPr>
              <w:fldChar w:fldCharType="end"/>
            </w:r>
          </w:hyperlink>
        </w:p>
        <w:p w:rsidR="00791A10" w:rsidRDefault="00963740">
          <w:pPr>
            <w:pStyle w:val="TOC3"/>
            <w:tabs>
              <w:tab w:val="left" w:pos="1320"/>
              <w:tab w:val="right" w:leader="dot" w:pos="9062"/>
            </w:tabs>
            <w:rPr>
              <w:rFonts w:eastAsiaTheme="minorEastAsia"/>
              <w:noProof/>
              <w:lang w:eastAsia="nl-NL"/>
            </w:rPr>
          </w:pPr>
          <w:hyperlink w:anchor="_Toc329904994" w:history="1">
            <w:r w:rsidR="00791A10" w:rsidRPr="00251A96">
              <w:rPr>
                <w:rStyle w:val="Hyperlink"/>
                <w:noProof/>
                <w:lang w:val="en-US"/>
              </w:rPr>
              <w:t>3.1.3</w:t>
            </w:r>
            <w:r w:rsidR="00791A10">
              <w:rPr>
                <w:rFonts w:eastAsiaTheme="minorEastAsia"/>
                <w:noProof/>
                <w:lang w:eastAsia="nl-NL"/>
              </w:rPr>
              <w:tab/>
            </w:r>
            <w:r w:rsidR="00791A10" w:rsidRPr="00251A96">
              <w:rPr>
                <w:rStyle w:val="Hyperlink"/>
                <w:noProof/>
                <w:lang w:val="en-US"/>
              </w:rPr>
              <w:t>Data cleaning</w:t>
            </w:r>
            <w:r w:rsidR="00791A10">
              <w:rPr>
                <w:noProof/>
                <w:webHidden/>
              </w:rPr>
              <w:tab/>
            </w:r>
            <w:r>
              <w:rPr>
                <w:noProof/>
                <w:webHidden/>
              </w:rPr>
              <w:fldChar w:fldCharType="begin"/>
            </w:r>
            <w:r w:rsidR="00791A10">
              <w:rPr>
                <w:noProof/>
                <w:webHidden/>
              </w:rPr>
              <w:instrText xml:space="preserve"> PAGEREF _Toc329904994 \h </w:instrText>
            </w:r>
            <w:r>
              <w:rPr>
                <w:noProof/>
                <w:webHidden/>
              </w:rPr>
            </w:r>
            <w:r>
              <w:rPr>
                <w:noProof/>
                <w:webHidden/>
              </w:rPr>
              <w:fldChar w:fldCharType="separate"/>
            </w:r>
            <w:r w:rsidR="00695544">
              <w:rPr>
                <w:noProof/>
                <w:webHidden/>
              </w:rPr>
              <w:t>30</w:t>
            </w:r>
            <w:r>
              <w:rPr>
                <w:noProof/>
                <w:webHidden/>
              </w:rPr>
              <w:fldChar w:fldCharType="end"/>
            </w:r>
          </w:hyperlink>
        </w:p>
        <w:p w:rsidR="00791A10" w:rsidRDefault="00963740">
          <w:pPr>
            <w:pStyle w:val="TOC3"/>
            <w:tabs>
              <w:tab w:val="left" w:pos="1320"/>
              <w:tab w:val="right" w:leader="dot" w:pos="9062"/>
            </w:tabs>
            <w:rPr>
              <w:rFonts w:eastAsiaTheme="minorEastAsia"/>
              <w:noProof/>
              <w:lang w:eastAsia="nl-NL"/>
            </w:rPr>
          </w:pPr>
          <w:hyperlink w:anchor="_Toc329904995" w:history="1">
            <w:r w:rsidR="00791A10" w:rsidRPr="00251A96">
              <w:rPr>
                <w:rStyle w:val="Hyperlink"/>
                <w:noProof/>
                <w:lang w:val="en-US"/>
              </w:rPr>
              <w:t>3.1.4</w:t>
            </w:r>
            <w:r w:rsidR="00791A10">
              <w:rPr>
                <w:rFonts w:eastAsiaTheme="minorEastAsia"/>
                <w:noProof/>
                <w:lang w:eastAsia="nl-NL"/>
              </w:rPr>
              <w:tab/>
            </w:r>
            <w:r w:rsidR="00791A10" w:rsidRPr="00251A96">
              <w:rPr>
                <w:rStyle w:val="Hyperlink"/>
                <w:noProof/>
                <w:lang w:val="en-US"/>
              </w:rPr>
              <w:t>Variables</w:t>
            </w:r>
            <w:r w:rsidR="00791A10">
              <w:rPr>
                <w:noProof/>
                <w:webHidden/>
              </w:rPr>
              <w:tab/>
            </w:r>
            <w:r>
              <w:rPr>
                <w:noProof/>
                <w:webHidden/>
              </w:rPr>
              <w:fldChar w:fldCharType="begin"/>
            </w:r>
            <w:r w:rsidR="00791A10">
              <w:rPr>
                <w:noProof/>
                <w:webHidden/>
              </w:rPr>
              <w:instrText xml:space="preserve"> PAGEREF _Toc329904995 \h </w:instrText>
            </w:r>
            <w:r>
              <w:rPr>
                <w:noProof/>
                <w:webHidden/>
              </w:rPr>
            </w:r>
            <w:r>
              <w:rPr>
                <w:noProof/>
                <w:webHidden/>
              </w:rPr>
              <w:fldChar w:fldCharType="separate"/>
            </w:r>
            <w:r w:rsidR="00695544">
              <w:rPr>
                <w:noProof/>
                <w:webHidden/>
              </w:rPr>
              <w:t>31</w:t>
            </w:r>
            <w:r>
              <w:rPr>
                <w:noProof/>
                <w:webHidden/>
              </w:rPr>
              <w:fldChar w:fldCharType="end"/>
            </w:r>
          </w:hyperlink>
        </w:p>
        <w:p w:rsidR="00791A10" w:rsidRDefault="00963740">
          <w:pPr>
            <w:pStyle w:val="TOC3"/>
            <w:tabs>
              <w:tab w:val="left" w:pos="1320"/>
              <w:tab w:val="right" w:leader="dot" w:pos="9062"/>
            </w:tabs>
            <w:rPr>
              <w:rFonts w:eastAsiaTheme="minorEastAsia"/>
              <w:noProof/>
              <w:lang w:eastAsia="nl-NL"/>
            </w:rPr>
          </w:pPr>
          <w:hyperlink w:anchor="_Toc329904996" w:history="1">
            <w:r w:rsidR="00791A10" w:rsidRPr="00251A96">
              <w:rPr>
                <w:rStyle w:val="Hyperlink"/>
                <w:noProof/>
                <w:lang w:val="en-US"/>
              </w:rPr>
              <w:t>3.1.5</w:t>
            </w:r>
            <w:r w:rsidR="00791A10">
              <w:rPr>
                <w:rFonts w:eastAsiaTheme="minorEastAsia"/>
                <w:noProof/>
                <w:lang w:eastAsia="nl-NL"/>
              </w:rPr>
              <w:tab/>
            </w:r>
            <w:r w:rsidR="00791A10" w:rsidRPr="00251A96">
              <w:rPr>
                <w:rStyle w:val="Hyperlink"/>
                <w:noProof/>
                <w:lang w:val="en-US"/>
              </w:rPr>
              <w:t>Variable overview</w:t>
            </w:r>
            <w:r w:rsidR="00791A10">
              <w:rPr>
                <w:noProof/>
                <w:webHidden/>
              </w:rPr>
              <w:tab/>
            </w:r>
            <w:r>
              <w:rPr>
                <w:noProof/>
                <w:webHidden/>
              </w:rPr>
              <w:fldChar w:fldCharType="begin"/>
            </w:r>
            <w:r w:rsidR="00791A10">
              <w:rPr>
                <w:noProof/>
                <w:webHidden/>
              </w:rPr>
              <w:instrText xml:space="preserve"> PAGEREF _Toc329904996 \h </w:instrText>
            </w:r>
            <w:r>
              <w:rPr>
                <w:noProof/>
                <w:webHidden/>
              </w:rPr>
            </w:r>
            <w:r>
              <w:rPr>
                <w:noProof/>
                <w:webHidden/>
              </w:rPr>
              <w:fldChar w:fldCharType="separate"/>
            </w:r>
            <w:r w:rsidR="00695544">
              <w:rPr>
                <w:noProof/>
                <w:webHidden/>
              </w:rPr>
              <w:t>32</w:t>
            </w:r>
            <w:r>
              <w:rPr>
                <w:noProof/>
                <w:webHidden/>
              </w:rPr>
              <w:fldChar w:fldCharType="end"/>
            </w:r>
          </w:hyperlink>
        </w:p>
        <w:p w:rsidR="00791A10" w:rsidRDefault="00963740">
          <w:pPr>
            <w:pStyle w:val="TOC3"/>
            <w:tabs>
              <w:tab w:val="left" w:pos="1320"/>
              <w:tab w:val="right" w:leader="dot" w:pos="9062"/>
            </w:tabs>
            <w:rPr>
              <w:rFonts w:eastAsiaTheme="minorEastAsia"/>
              <w:noProof/>
              <w:lang w:eastAsia="nl-NL"/>
            </w:rPr>
          </w:pPr>
          <w:hyperlink w:anchor="_Toc329904997" w:history="1">
            <w:r w:rsidR="00791A10" w:rsidRPr="00251A96">
              <w:rPr>
                <w:rStyle w:val="Hyperlink"/>
                <w:noProof/>
                <w:lang w:val="en-US"/>
              </w:rPr>
              <w:t>3.1.6</w:t>
            </w:r>
            <w:r w:rsidR="00791A10">
              <w:rPr>
                <w:rFonts w:eastAsiaTheme="minorEastAsia"/>
                <w:noProof/>
                <w:lang w:eastAsia="nl-NL"/>
              </w:rPr>
              <w:tab/>
            </w:r>
            <w:r w:rsidR="00791A10" w:rsidRPr="00251A96">
              <w:rPr>
                <w:rStyle w:val="Hyperlink"/>
                <w:noProof/>
                <w:lang w:val="en-US"/>
              </w:rPr>
              <w:t>Descriptives</w:t>
            </w:r>
            <w:r w:rsidR="00791A10">
              <w:rPr>
                <w:noProof/>
                <w:webHidden/>
              </w:rPr>
              <w:tab/>
            </w:r>
            <w:r>
              <w:rPr>
                <w:noProof/>
                <w:webHidden/>
              </w:rPr>
              <w:fldChar w:fldCharType="begin"/>
            </w:r>
            <w:r w:rsidR="00791A10">
              <w:rPr>
                <w:noProof/>
                <w:webHidden/>
              </w:rPr>
              <w:instrText xml:space="preserve"> PAGEREF _Toc329904997 \h </w:instrText>
            </w:r>
            <w:r>
              <w:rPr>
                <w:noProof/>
                <w:webHidden/>
              </w:rPr>
            </w:r>
            <w:r>
              <w:rPr>
                <w:noProof/>
                <w:webHidden/>
              </w:rPr>
              <w:fldChar w:fldCharType="separate"/>
            </w:r>
            <w:r w:rsidR="00695544">
              <w:rPr>
                <w:noProof/>
                <w:webHidden/>
              </w:rPr>
              <w:t>32</w:t>
            </w:r>
            <w:r>
              <w:rPr>
                <w:noProof/>
                <w:webHidden/>
              </w:rPr>
              <w:fldChar w:fldCharType="end"/>
            </w:r>
          </w:hyperlink>
        </w:p>
        <w:p w:rsidR="00791A10" w:rsidRDefault="00963740">
          <w:pPr>
            <w:pStyle w:val="TOC2"/>
            <w:tabs>
              <w:tab w:val="left" w:pos="880"/>
              <w:tab w:val="right" w:leader="dot" w:pos="9062"/>
            </w:tabs>
            <w:rPr>
              <w:rFonts w:eastAsiaTheme="minorEastAsia"/>
              <w:noProof/>
              <w:lang w:eastAsia="nl-NL"/>
            </w:rPr>
          </w:pPr>
          <w:hyperlink w:anchor="_Toc329904998" w:history="1">
            <w:r w:rsidR="00791A10" w:rsidRPr="00251A96">
              <w:rPr>
                <w:rStyle w:val="Hyperlink"/>
                <w:noProof/>
                <w:lang w:val="en-US"/>
              </w:rPr>
              <w:t>3.2</w:t>
            </w:r>
            <w:r w:rsidR="00791A10">
              <w:rPr>
                <w:rFonts w:eastAsiaTheme="minorEastAsia"/>
                <w:noProof/>
                <w:lang w:eastAsia="nl-NL"/>
              </w:rPr>
              <w:tab/>
            </w:r>
            <w:r w:rsidR="00791A10" w:rsidRPr="00251A96">
              <w:rPr>
                <w:rStyle w:val="Hyperlink"/>
                <w:noProof/>
                <w:lang w:val="en-US"/>
              </w:rPr>
              <w:t>Logistic regression model (Logit)</w:t>
            </w:r>
            <w:r w:rsidR="00791A10">
              <w:rPr>
                <w:noProof/>
                <w:webHidden/>
              </w:rPr>
              <w:tab/>
            </w:r>
            <w:r>
              <w:rPr>
                <w:noProof/>
                <w:webHidden/>
              </w:rPr>
              <w:fldChar w:fldCharType="begin"/>
            </w:r>
            <w:r w:rsidR="00791A10">
              <w:rPr>
                <w:noProof/>
                <w:webHidden/>
              </w:rPr>
              <w:instrText xml:space="preserve"> PAGEREF _Toc329904998 \h </w:instrText>
            </w:r>
            <w:r>
              <w:rPr>
                <w:noProof/>
                <w:webHidden/>
              </w:rPr>
            </w:r>
            <w:r>
              <w:rPr>
                <w:noProof/>
                <w:webHidden/>
              </w:rPr>
              <w:fldChar w:fldCharType="separate"/>
            </w:r>
            <w:r w:rsidR="00695544">
              <w:rPr>
                <w:noProof/>
                <w:webHidden/>
              </w:rPr>
              <w:t>36</w:t>
            </w:r>
            <w:r>
              <w:rPr>
                <w:noProof/>
                <w:webHidden/>
              </w:rPr>
              <w:fldChar w:fldCharType="end"/>
            </w:r>
          </w:hyperlink>
        </w:p>
        <w:p w:rsidR="00791A10" w:rsidRDefault="00963740">
          <w:pPr>
            <w:pStyle w:val="TOC3"/>
            <w:tabs>
              <w:tab w:val="left" w:pos="1320"/>
              <w:tab w:val="right" w:leader="dot" w:pos="9062"/>
            </w:tabs>
            <w:rPr>
              <w:rFonts w:eastAsiaTheme="minorEastAsia"/>
              <w:noProof/>
              <w:lang w:eastAsia="nl-NL"/>
            </w:rPr>
          </w:pPr>
          <w:hyperlink w:anchor="_Toc329904999" w:history="1">
            <w:r w:rsidR="00791A10" w:rsidRPr="00251A96">
              <w:rPr>
                <w:rStyle w:val="Hyperlink"/>
                <w:noProof/>
                <w:lang w:val="en-US"/>
              </w:rPr>
              <w:t>3.2.1</w:t>
            </w:r>
            <w:r w:rsidR="00791A10">
              <w:rPr>
                <w:rFonts w:eastAsiaTheme="minorEastAsia"/>
                <w:noProof/>
                <w:lang w:eastAsia="nl-NL"/>
              </w:rPr>
              <w:tab/>
            </w:r>
            <w:r w:rsidR="00791A10" w:rsidRPr="00251A96">
              <w:rPr>
                <w:rStyle w:val="Hyperlink"/>
                <w:noProof/>
                <w:lang w:val="en-US"/>
              </w:rPr>
              <w:t>Model 1</w:t>
            </w:r>
            <w:r w:rsidR="00791A10">
              <w:rPr>
                <w:noProof/>
                <w:webHidden/>
              </w:rPr>
              <w:tab/>
            </w:r>
            <w:r>
              <w:rPr>
                <w:noProof/>
                <w:webHidden/>
              </w:rPr>
              <w:fldChar w:fldCharType="begin"/>
            </w:r>
            <w:r w:rsidR="00791A10">
              <w:rPr>
                <w:noProof/>
                <w:webHidden/>
              </w:rPr>
              <w:instrText xml:space="preserve"> PAGEREF _Toc329904999 \h </w:instrText>
            </w:r>
            <w:r>
              <w:rPr>
                <w:noProof/>
                <w:webHidden/>
              </w:rPr>
            </w:r>
            <w:r>
              <w:rPr>
                <w:noProof/>
                <w:webHidden/>
              </w:rPr>
              <w:fldChar w:fldCharType="separate"/>
            </w:r>
            <w:r w:rsidR="00695544">
              <w:rPr>
                <w:noProof/>
                <w:webHidden/>
              </w:rPr>
              <w:t>37</w:t>
            </w:r>
            <w:r>
              <w:rPr>
                <w:noProof/>
                <w:webHidden/>
              </w:rPr>
              <w:fldChar w:fldCharType="end"/>
            </w:r>
          </w:hyperlink>
        </w:p>
        <w:p w:rsidR="00791A10" w:rsidRDefault="00963740">
          <w:pPr>
            <w:pStyle w:val="TOC3"/>
            <w:tabs>
              <w:tab w:val="left" w:pos="1320"/>
              <w:tab w:val="right" w:leader="dot" w:pos="9062"/>
            </w:tabs>
            <w:rPr>
              <w:rFonts w:eastAsiaTheme="minorEastAsia"/>
              <w:noProof/>
              <w:lang w:eastAsia="nl-NL"/>
            </w:rPr>
          </w:pPr>
          <w:hyperlink w:anchor="_Toc329905000" w:history="1">
            <w:r w:rsidR="00791A10" w:rsidRPr="00251A96">
              <w:rPr>
                <w:rStyle w:val="Hyperlink"/>
                <w:noProof/>
                <w:lang w:val="en-US"/>
              </w:rPr>
              <w:t>3.2.2</w:t>
            </w:r>
            <w:r w:rsidR="00791A10">
              <w:rPr>
                <w:rFonts w:eastAsiaTheme="minorEastAsia"/>
                <w:noProof/>
                <w:lang w:eastAsia="nl-NL"/>
              </w:rPr>
              <w:tab/>
            </w:r>
            <w:r w:rsidR="00791A10" w:rsidRPr="00251A96">
              <w:rPr>
                <w:rStyle w:val="Hyperlink"/>
                <w:noProof/>
                <w:lang w:val="en-US"/>
              </w:rPr>
              <w:t>Model 2a</w:t>
            </w:r>
            <w:r w:rsidR="00791A10">
              <w:rPr>
                <w:noProof/>
                <w:webHidden/>
              </w:rPr>
              <w:tab/>
            </w:r>
            <w:r>
              <w:rPr>
                <w:noProof/>
                <w:webHidden/>
              </w:rPr>
              <w:fldChar w:fldCharType="begin"/>
            </w:r>
            <w:r w:rsidR="00791A10">
              <w:rPr>
                <w:noProof/>
                <w:webHidden/>
              </w:rPr>
              <w:instrText xml:space="preserve"> PAGEREF _Toc329905000 \h </w:instrText>
            </w:r>
            <w:r>
              <w:rPr>
                <w:noProof/>
                <w:webHidden/>
              </w:rPr>
            </w:r>
            <w:r>
              <w:rPr>
                <w:noProof/>
                <w:webHidden/>
              </w:rPr>
              <w:fldChar w:fldCharType="separate"/>
            </w:r>
            <w:r w:rsidR="00695544">
              <w:rPr>
                <w:noProof/>
                <w:webHidden/>
              </w:rPr>
              <w:t>37</w:t>
            </w:r>
            <w:r>
              <w:rPr>
                <w:noProof/>
                <w:webHidden/>
              </w:rPr>
              <w:fldChar w:fldCharType="end"/>
            </w:r>
          </w:hyperlink>
        </w:p>
        <w:p w:rsidR="00791A10" w:rsidRDefault="00963740">
          <w:pPr>
            <w:pStyle w:val="TOC3"/>
            <w:tabs>
              <w:tab w:val="left" w:pos="1320"/>
              <w:tab w:val="right" w:leader="dot" w:pos="9062"/>
            </w:tabs>
            <w:rPr>
              <w:rFonts w:eastAsiaTheme="minorEastAsia"/>
              <w:noProof/>
              <w:lang w:eastAsia="nl-NL"/>
            </w:rPr>
          </w:pPr>
          <w:hyperlink w:anchor="_Toc329905001" w:history="1">
            <w:r w:rsidR="00791A10" w:rsidRPr="00251A96">
              <w:rPr>
                <w:rStyle w:val="Hyperlink"/>
                <w:noProof/>
              </w:rPr>
              <w:t>3.2.3</w:t>
            </w:r>
            <w:r w:rsidR="00791A10">
              <w:rPr>
                <w:rFonts w:eastAsiaTheme="minorEastAsia"/>
                <w:noProof/>
                <w:lang w:eastAsia="nl-NL"/>
              </w:rPr>
              <w:tab/>
            </w:r>
            <w:r w:rsidR="00791A10" w:rsidRPr="00251A96">
              <w:rPr>
                <w:rStyle w:val="Hyperlink"/>
                <w:noProof/>
              </w:rPr>
              <w:t>Model 2b</w:t>
            </w:r>
            <w:r w:rsidR="00791A10">
              <w:rPr>
                <w:noProof/>
                <w:webHidden/>
              </w:rPr>
              <w:tab/>
            </w:r>
            <w:r>
              <w:rPr>
                <w:noProof/>
                <w:webHidden/>
              </w:rPr>
              <w:fldChar w:fldCharType="begin"/>
            </w:r>
            <w:r w:rsidR="00791A10">
              <w:rPr>
                <w:noProof/>
                <w:webHidden/>
              </w:rPr>
              <w:instrText xml:space="preserve"> PAGEREF _Toc329905001 \h </w:instrText>
            </w:r>
            <w:r>
              <w:rPr>
                <w:noProof/>
                <w:webHidden/>
              </w:rPr>
            </w:r>
            <w:r>
              <w:rPr>
                <w:noProof/>
                <w:webHidden/>
              </w:rPr>
              <w:fldChar w:fldCharType="separate"/>
            </w:r>
            <w:r w:rsidR="00695544">
              <w:rPr>
                <w:noProof/>
                <w:webHidden/>
              </w:rPr>
              <w:t>37</w:t>
            </w:r>
            <w:r>
              <w:rPr>
                <w:noProof/>
                <w:webHidden/>
              </w:rPr>
              <w:fldChar w:fldCharType="end"/>
            </w:r>
          </w:hyperlink>
        </w:p>
        <w:p w:rsidR="00791A10" w:rsidRDefault="00963740">
          <w:pPr>
            <w:pStyle w:val="TOC2"/>
            <w:tabs>
              <w:tab w:val="left" w:pos="880"/>
              <w:tab w:val="right" w:leader="dot" w:pos="9062"/>
            </w:tabs>
            <w:rPr>
              <w:rFonts w:eastAsiaTheme="minorEastAsia"/>
              <w:noProof/>
              <w:lang w:eastAsia="nl-NL"/>
            </w:rPr>
          </w:pPr>
          <w:hyperlink w:anchor="_Toc329905002" w:history="1">
            <w:r w:rsidR="00791A10" w:rsidRPr="00251A96">
              <w:rPr>
                <w:rStyle w:val="Hyperlink"/>
                <w:noProof/>
                <w:lang w:val="en-US"/>
              </w:rPr>
              <w:t>3.3</w:t>
            </w:r>
            <w:r w:rsidR="00791A10">
              <w:rPr>
                <w:rFonts w:eastAsiaTheme="minorEastAsia"/>
                <w:noProof/>
                <w:lang w:eastAsia="nl-NL"/>
              </w:rPr>
              <w:tab/>
            </w:r>
            <w:r w:rsidR="00791A10" w:rsidRPr="00251A96">
              <w:rPr>
                <w:rStyle w:val="Hyperlink"/>
                <w:noProof/>
                <w:lang w:val="en-US"/>
              </w:rPr>
              <w:t>Assumptions</w:t>
            </w:r>
            <w:r w:rsidR="00791A10">
              <w:rPr>
                <w:noProof/>
                <w:webHidden/>
              </w:rPr>
              <w:tab/>
            </w:r>
            <w:r>
              <w:rPr>
                <w:noProof/>
                <w:webHidden/>
              </w:rPr>
              <w:fldChar w:fldCharType="begin"/>
            </w:r>
            <w:r w:rsidR="00791A10">
              <w:rPr>
                <w:noProof/>
                <w:webHidden/>
              </w:rPr>
              <w:instrText xml:space="preserve"> PAGEREF _Toc329905002 \h </w:instrText>
            </w:r>
            <w:r>
              <w:rPr>
                <w:noProof/>
                <w:webHidden/>
              </w:rPr>
            </w:r>
            <w:r>
              <w:rPr>
                <w:noProof/>
                <w:webHidden/>
              </w:rPr>
              <w:fldChar w:fldCharType="separate"/>
            </w:r>
            <w:r w:rsidR="00695544">
              <w:rPr>
                <w:noProof/>
                <w:webHidden/>
              </w:rPr>
              <w:t>37</w:t>
            </w:r>
            <w:r>
              <w:rPr>
                <w:noProof/>
                <w:webHidden/>
              </w:rPr>
              <w:fldChar w:fldCharType="end"/>
            </w:r>
          </w:hyperlink>
        </w:p>
        <w:p w:rsidR="00791A10" w:rsidRDefault="00963740">
          <w:pPr>
            <w:pStyle w:val="TOC3"/>
            <w:tabs>
              <w:tab w:val="left" w:pos="1320"/>
              <w:tab w:val="right" w:leader="dot" w:pos="9062"/>
            </w:tabs>
            <w:rPr>
              <w:rFonts w:eastAsiaTheme="minorEastAsia"/>
              <w:noProof/>
              <w:lang w:eastAsia="nl-NL"/>
            </w:rPr>
          </w:pPr>
          <w:hyperlink w:anchor="_Toc329905003" w:history="1">
            <w:r w:rsidR="00791A10" w:rsidRPr="00251A96">
              <w:rPr>
                <w:rStyle w:val="Hyperlink"/>
                <w:noProof/>
                <w:lang w:val="en-US"/>
              </w:rPr>
              <w:t>3.3.1</w:t>
            </w:r>
            <w:r w:rsidR="00791A10">
              <w:rPr>
                <w:rFonts w:eastAsiaTheme="minorEastAsia"/>
                <w:noProof/>
                <w:lang w:eastAsia="nl-NL"/>
              </w:rPr>
              <w:tab/>
            </w:r>
            <w:r w:rsidR="00791A10" w:rsidRPr="00251A96">
              <w:rPr>
                <w:rStyle w:val="Hyperlink"/>
                <w:noProof/>
                <w:lang w:val="en-US"/>
              </w:rPr>
              <w:t>Linearity</w:t>
            </w:r>
            <w:r w:rsidR="00791A10">
              <w:rPr>
                <w:noProof/>
                <w:webHidden/>
              </w:rPr>
              <w:tab/>
            </w:r>
            <w:r>
              <w:rPr>
                <w:noProof/>
                <w:webHidden/>
              </w:rPr>
              <w:fldChar w:fldCharType="begin"/>
            </w:r>
            <w:r w:rsidR="00791A10">
              <w:rPr>
                <w:noProof/>
                <w:webHidden/>
              </w:rPr>
              <w:instrText xml:space="preserve"> PAGEREF _Toc329905003 \h </w:instrText>
            </w:r>
            <w:r>
              <w:rPr>
                <w:noProof/>
                <w:webHidden/>
              </w:rPr>
            </w:r>
            <w:r>
              <w:rPr>
                <w:noProof/>
                <w:webHidden/>
              </w:rPr>
              <w:fldChar w:fldCharType="separate"/>
            </w:r>
            <w:r w:rsidR="00695544">
              <w:rPr>
                <w:noProof/>
                <w:webHidden/>
              </w:rPr>
              <w:t>37</w:t>
            </w:r>
            <w:r>
              <w:rPr>
                <w:noProof/>
                <w:webHidden/>
              </w:rPr>
              <w:fldChar w:fldCharType="end"/>
            </w:r>
          </w:hyperlink>
        </w:p>
        <w:p w:rsidR="00791A10" w:rsidRDefault="00963740">
          <w:pPr>
            <w:pStyle w:val="TOC3"/>
            <w:tabs>
              <w:tab w:val="left" w:pos="1320"/>
              <w:tab w:val="right" w:leader="dot" w:pos="9062"/>
            </w:tabs>
            <w:rPr>
              <w:rFonts w:eastAsiaTheme="minorEastAsia"/>
              <w:noProof/>
              <w:lang w:eastAsia="nl-NL"/>
            </w:rPr>
          </w:pPr>
          <w:hyperlink w:anchor="_Toc329905004" w:history="1">
            <w:r w:rsidR="00791A10" w:rsidRPr="00251A96">
              <w:rPr>
                <w:rStyle w:val="Hyperlink"/>
                <w:noProof/>
                <w:lang w:val="en-US"/>
              </w:rPr>
              <w:t>3.3.2</w:t>
            </w:r>
            <w:r w:rsidR="00791A10">
              <w:rPr>
                <w:rFonts w:eastAsiaTheme="minorEastAsia"/>
                <w:noProof/>
                <w:lang w:eastAsia="nl-NL"/>
              </w:rPr>
              <w:tab/>
            </w:r>
            <w:r w:rsidR="00791A10" w:rsidRPr="00251A96">
              <w:rPr>
                <w:rStyle w:val="Hyperlink"/>
                <w:noProof/>
                <w:lang w:val="en-US"/>
              </w:rPr>
              <w:t>Multicollinearity</w:t>
            </w:r>
            <w:r w:rsidR="00791A10">
              <w:rPr>
                <w:noProof/>
                <w:webHidden/>
              </w:rPr>
              <w:tab/>
            </w:r>
            <w:r>
              <w:rPr>
                <w:noProof/>
                <w:webHidden/>
              </w:rPr>
              <w:fldChar w:fldCharType="begin"/>
            </w:r>
            <w:r w:rsidR="00791A10">
              <w:rPr>
                <w:noProof/>
                <w:webHidden/>
              </w:rPr>
              <w:instrText xml:space="preserve"> PAGEREF _Toc329905004 \h </w:instrText>
            </w:r>
            <w:r>
              <w:rPr>
                <w:noProof/>
                <w:webHidden/>
              </w:rPr>
            </w:r>
            <w:r>
              <w:rPr>
                <w:noProof/>
                <w:webHidden/>
              </w:rPr>
              <w:fldChar w:fldCharType="separate"/>
            </w:r>
            <w:r w:rsidR="00695544">
              <w:rPr>
                <w:noProof/>
                <w:webHidden/>
              </w:rPr>
              <w:t>38</w:t>
            </w:r>
            <w:r>
              <w:rPr>
                <w:noProof/>
                <w:webHidden/>
              </w:rPr>
              <w:fldChar w:fldCharType="end"/>
            </w:r>
          </w:hyperlink>
        </w:p>
        <w:p w:rsidR="00791A10" w:rsidRDefault="00963740">
          <w:pPr>
            <w:pStyle w:val="TOC1"/>
            <w:tabs>
              <w:tab w:val="left" w:pos="440"/>
              <w:tab w:val="right" w:leader="dot" w:pos="9062"/>
            </w:tabs>
            <w:rPr>
              <w:rFonts w:eastAsiaTheme="minorEastAsia"/>
              <w:noProof/>
              <w:lang w:eastAsia="nl-NL"/>
            </w:rPr>
          </w:pPr>
          <w:hyperlink w:anchor="_Toc329905005" w:history="1">
            <w:r w:rsidR="00791A10" w:rsidRPr="00251A96">
              <w:rPr>
                <w:rStyle w:val="Hyperlink"/>
                <w:noProof/>
                <w:lang w:val="en-US"/>
              </w:rPr>
              <w:t>4.</w:t>
            </w:r>
            <w:r w:rsidR="00791A10">
              <w:rPr>
                <w:rFonts w:eastAsiaTheme="minorEastAsia"/>
                <w:noProof/>
                <w:lang w:eastAsia="nl-NL"/>
              </w:rPr>
              <w:tab/>
            </w:r>
            <w:r w:rsidR="00791A10" w:rsidRPr="00251A96">
              <w:rPr>
                <w:rStyle w:val="Hyperlink"/>
                <w:noProof/>
                <w:lang w:val="en-US"/>
              </w:rPr>
              <w:t>Analysis and results</w:t>
            </w:r>
            <w:r w:rsidR="00791A10">
              <w:rPr>
                <w:noProof/>
                <w:webHidden/>
              </w:rPr>
              <w:tab/>
            </w:r>
            <w:r>
              <w:rPr>
                <w:noProof/>
                <w:webHidden/>
              </w:rPr>
              <w:fldChar w:fldCharType="begin"/>
            </w:r>
            <w:r w:rsidR="00791A10">
              <w:rPr>
                <w:noProof/>
                <w:webHidden/>
              </w:rPr>
              <w:instrText xml:space="preserve"> PAGEREF _Toc329905005 \h </w:instrText>
            </w:r>
            <w:r>
              <w:rPr>
                <w:noProof/>
                <w:webHidden/>
              </w:rPr>
            </w:r>
            <w:r>
              <w:rPr>
                <w:noProof/>
                <w:webHidden/>
              </w:rPr>
              <w:fldChar w:fldCharType="separate"/>
            </w:r>
            <w:r w:rsidR="00695544">
              <w:rPr>
                <w:noProof/>
                <w:webHidden/>
              </w:rPr>
              <w:t>39</w:t>
            </w:r>
            <w:r>
              <w:rPr>
                <w:noProof/>
                <w:webHidden/>
              </w:rPr>
              <w:fldChar w:fldCharType="end"/>
            </w:r>
          </w:hyperlink>
        </w:p>
        <w:p w:rsidR="00791A10" w:rsidRDefault="00963740">
          <w:pPr>
            <w:pStyle w:val="TOC2"/>
            <w:tabs>
              <w:tab w:val="left" w:pos="880"/>
              <w:tab w:val="right" w:leader="dot" w:pos="9062"/>
            </w:tabs>
            <w:rPr>
              <w:rFonts w:eastAsiaTheme="minorEastAsia"/>
              <w:noProof/>
              <w:lang w:eastAsia="nl-NL"/>
            </w:rPr>
          </w:pPr>
          <w:hyperlink w:anchor="_Toc329905006" w:history="1">
            <w:r w:rsidR="00791A10" w:rsidRPr="00251A96">
              <w:rPr>
                <w:rStyle w:val="Hyperlink"/>
                <w:noProof/>
                <w:lang w:val="en-US"/>
              </w:rPr>
              <w:t>4.1</w:t>
            </w:r>
            <w:r w:rsidR="00791A10">
              <w:rPr>
                <w:rFonts w:eastAsiaTheme="minorEastAsia"/>
                <w:noProof/>
                <w:lang w:eastAsia="nl-NL"/>
              </w:rPr>
              <w:tab/>
            </w:r>
            <w:r w:rsidR="00791A10" w:rsidRPr="00251A96">
              <w:rPr>
                <w:rStyle w:val="Hyperlink"/>
                <w:noProof/>
                <w:lang w:val="en-US"/>
              </w:rPr>
              <w:t>Model 1</w:t>
            </w:r>
            <w:r w:rsidR="00791A10">
              <w:rPr>
                <w:noProof/>
                <w:webHidden/>
              </w:rPr>
              <w:tab/>
            </w:r>
            <w:r>
              <w:rPr>
                <w:noProof/>
                <w:webHidden/>
              </w:rPr>
              <w:fldChar w:fldCharType="begin"/>
            </w:r>
            <w:r w:rsidR="00791A10">
              <w:rPr>
                <w:noProof/>
                <w:webHidden/>
              </w:rPr>
              <w:instrText xml:space="preserve"> PAGEREF _Toc329905006 \h </w:instrText>
            </w:r>
            <w:r>
              <w:rPr>
                <w:noProof/>
                <w:webHidden/>
              </w:rPr>
            </w:r>
            <w:r>
              <w:rPr>
                <w:noProof/>
                <w:webHidden/>
              </w:rPr>
              <w:fldChar w:fldCharType="separate"/>
            </w:r>
            <w:r w:rsidR="00695544">
              <w:rPr>
                <w:noProof/>
                <w:webHidden/>
              </w:rPr>
              <w:t>39</w:t>
            </w:r>
            <w:r>
              <w:rPr>
                <w:noProof/>
                <w:webHidden/>
              </w:rPr>
              <w:fldChar w:fldCharType="end"/>
            </w:r>
          </w:hyperlink>
        </w:p>
        <w:p w:rsidR="00791A10" w:rsidRDefault="00963740">
          <w:pPr>
            <w:pStyle w:val="TOC3"/>
            <w:tabs>
              <w:tab w:val="left" w:pos="1320"/>
              <w:tab w:val="right" w:leader="dot" w:pos="9062"/>
            </w:tabs>
            <w:rPr>
              <w:rFonts w:eastAsiaTheme="minorEastAsia"/>
              <w:noProof/>
              <w:lang w:eastAsia="nl-NL"/>
            </w:rPr>
          </w:pPr>
          <w:hyperlink w:anchor="_Toc329905007" w:history="1">
            <w:r w:rsidR="00791A10" w:rsidRPr="00251A96">
              <w:rPr>
                <w:rStyle w:val="Hyperlink"/>
                <w:noProof/>
                <w:lang w:val="en-US"/>
              </w:rPr>
              <w:t>4.1.1</w:t>
            </w:r>
            <w:r w:rsidR="00791A10">
              <w:rPr>
                <w:rFonts w:eastAsiaTheme="minorEastAsia"/>
                <w:noProof/>
                <w:lang w:eastAsia="nl-NL"/>
              </w:rPr>
              <w:tab/>
            </w:r>
            <w:r w:rsidR="00791A10" w:rsidRPr="00251A96">
              <w:rPr>
                <w:rStyle w:val="Hyperlink"/>
                <w:noProof/>
                <w:lang w:val="en-US"/>
              </w:rPr>
              <w:t>Assumptions</w:t>
            </w:r>
            <w:r w:rsidR="00791A10">
              <w:rPr>
                <w:noProof/>
                <w:webHidden/>
              </w:rPr>
              <w:tab/>
            </w:r>
            <w:r>
              <w:rPr>
                <w:noProof/>
                <w:webHidden/>
              </w:rPr>
              <w:fldChar w:fldCharType="begin"/>
            </w:r>
            <w:r w:rsidR="00791A10">
              <w:rPr>
                <w:noProof/>
                <w:webHidden/>
              </w:rPr>
              <w:instrText xml:space="preserve"> PAGEREF _Toc329905007 \h </w:instrText>
            </w:r>
            <w:r>
              <w:rPr>
                <w:noProof/>
                <w:webHidden/>
              </w:rPr>
            </w:r>
            <w:r>
              <w:rPr>
                <w:noProof/>
                <w:webHidden/>
              </w:rPr>
              <w:fldChar w:fldCharType="separate"/>
            </w:r>
            <w:r w:rsidR="00695544">
              <w:rPr>
                <w:noProof/>
                <w:webHidden/>
              </w:rPr>
              <w:t>40</w:t>
            </w:r>
            <w:r>
              <w:rPr>
                <w:noProof/>
                <w:webHidden/>
              </w:rPr>
              <w:fldChar w:fldCharType="end"/>
            </w:r>
          </w:hyperlink>
        </w:p>
        <w:p w:rsidR="00791A10" w:rsidRDefault="00963740">
          <w:pPr>
            <w:pStyle w:val="TOC3"/>
            <w:tabs>
              <w:tab w:val="left" w:pos="1320"/>
              <w:tab w:val="right" w:leader="dot" w:pos="9062"/>
            </w:tabs>
            <w:rPr>
              <w:rFonts w:eastAsiaTheme="minorEastAsia"/>
              <w:noProof/>
              <w:lang w:eastAsia="nl-NL"/>
            </w:rPr>
          </w:pPr>
          <w:hyperlink w:anchor="_Toc329905008" w:history="1">
            <w:r w:rsidR="00791A10" w:rsidRPr="00251A96">
              <w:rPr>
                <w:rStyle w:val="Hyperlink"/>
                <w:noProof/>
                <w:lang w:val="en-US"/>
              </w:rPr>
              <w:t>4.1.2</w:t>
            </w:r>
            <w:r w:rsidR="00791A10">
              <w:rPr>
                <w:rFonts w:eastAsiaTheme="minorEastAsia"/>
                <w:noProof/>
                <w:lang w:eastAsia="nl-NL"/>
              </w:rPr>
              <w:tab/>
            </w:r>
            <w:r w:rsidR="00791A10" w:rsidRPr="00251A96">
              <w:rPr>
                <w:rStyle w:val="Hyperlink"/>
                <w:noProof/>
                <w:lang w:val="en-US"/>
              </w:rPr>
              <w:t>Goodness of fit</w:t>
            </w:r>
            <w:r w:rsidR="00791A10">
              <w:rPr>
                <w:noProof/>
                <w:webHidden/>
              </w:rPr>
              <w:tab/>
            </w:r>
            <w:r>
              <w:rPr>
                <w:noProof/>
                <w:webHidden/>
              </w:rPr>
              <w:fldChar w:fldCharType="begin"/>
            </w:r>
            <w:r w:rsidR="00791A10">
              <w:rPr>
                <w:noProof/>
                <w:webHidden/>
              </w:rPr>
              <w:instrText xml:space="preserve"> PAGEREF _Toc329905008 \h </w:instrText>
            </w:r>
            <w:r>
              <w:rPr>
                <w:noProof/>
                <w:webHidden/>
              </w:rPr>
            </w:r>
            <w:r>
              <w:rPr>
                <w:noProof/>
                <w:webHidden/>
              </w:rPr>
              <w:fldChar w:fldCharType="separate"/>
            </w:r>
            <w:r w:rsidR="00695544">
              <w:rPr>
                <w:noProof/>
                <w:webHidden/>
              </w:rPr>
              <w:t>40</w:t>
            </w:r>
            <w:r>
              <w:rPr>
                <w:noProof/>
                <w:webHidden/>
              </w:rPr>
              <w:fldChar w:fldCharType="end"/>
            </w:r>
          </w:hyperlink>
        </w:p>
        <w:p w:rsidR="00791A10" w:rsidRDefault="00963740">
          <w:pPr>
            <w:pStyle w:val="TOC2"/>
            <w:tabs>
              <w:tab w:val="left" w:pos="880"/>
              <w:tab w:val="right" w:leader="dot" w:pos="9062"/>
            </w:tabs>
            <w:rPr>
              <w:rFonts w:eastAsiaTheme="minorEastAsia"/>
              <w:noProof/>
              <w:lang w:eastAsia="nl-NL"/>
            </w:rPr>
          </w:pPr>
          <w:hyperlink w:anchor="_Toc329905009" w:history="1">
            <w:r w:rsidR="00791A10" w:rsidRPr="00251A96">
              <w:rPr>
                <w:rStyle w:val="Hyperlink"/>
                <w:noProof/>
                <w:lang w:val="en-US"/>
              </w:rPr>
              <w:t>4.2</w:t>
            </w:r>
            <w:r w:rsidR="00791A10">
              <w:rPr>
                <w:rFonts w:eastAsiaTheme="minorEastAsia"/>
                <w:noProof/>
                <w:lang w:eastAsia="nl-NL"/>
              </w:rPr>
              <w:tab/>
            </w:r>
            <w:r w:rsidR="00791A10" w:rsidRPr="00251A96">
              <w:rPr>
                <w:rStyle w:val="Hyperlink"/>
                <w:noProof/>
                <w:lang w:val="en-US"/>
              </w:rPr>
              <w:t>Model 2a</w:t>
            </w:r>
            <w:r w:rsidR="00791A10">
              <w:rPr>
                <w:noProof/>
                <w:webHidden/>
              </w:rPr>
              <w:tab/>
            </w:r>
            <w:r>
              <w:rPr>
                <w:noProof/>
                <w:webHidden/>
              </w:rPr>
              <w:fldChar w:fldCharType="begin"/>
            </w:r>
            <w:r w:rsidR="00791A10">
              <w:rPr>
                <w:noProof/>
                <w:webHidden/>
              </w:rPr>
              <w:instrText xml:space="preserve"> PAGEREF _Toc329905009 \h </w:instrText>
            </w:r>
            <w:r>
              <w:rPr>
                <w:noProof/>
                <w:webHidden/>
              </w:rPr>
            </w:r>
            <w:r>
              <w:rPr>
                <w:noProof/>
                <w:webHidden/>
              </w:rPr>
              <w:fldChar w:fldCharType="separate"/>
            </w:r>
            <w:r w:rsidR="00695544">
              <w:rPr>
                <w:noProof/>
                <w:webHidden/>
              </w:rPr>
              <w:t>40</w:t>
            </w:r>
            <w:r>
              <w:rPr>
                <w:noProof/>
                <w:webHidden/>
              </w:rPr>
              <w:fldChar w:fldCharType="end"/>
            </w:r>
          </w:hyperlink>
        </w:p>
        <w:p w:rsidR="00791A10" w:rsidRDefault="00963740">
          <w:pPr>
            <w:pStyle w:val="TOC3"/>
            <w:tabs>
              <w:tab w:val="left" w:pos="1320"/>
              <w:tab w:val="right" w:leader="dot" w:pos="9062"/>
            </w:tabs>
            <w:rPr>
              <w:rFonts w:eastAsiaTheme="minorEastAsia"/>
              <w:noProof/>
              <w:lang w:eastAsia="nl-NL"/>
            </w:rPr>
          </w:pPr>
          <w:hyperlink w:anchor="_Toc329905010" w:history="1">
            <w:r w:rsidR="00791A10" w:rsidRPr="00251A96">
              <w:rPr>
                <w:rStyle w:val="Hyperlink"/>
                <w:noProof/>
                <w:lang w:val="en-US"/>
              </w:rPr>
              <w:t>4.2.1</w:t>
            </w:r>
            <w:r w:rsidR="00791A10">
              <w:rPr>
                <w:rFonts w:eastAsiaTheme="minorEastAsia"/>
                <w:noProof/>
                <w:lang w:eastAsia="nl-NL"/>
              </w:rPr>
              <w:tab/>
            </w:r>
            <w:r w:rsidR="00791A10" w:rsidRPr="00251A96">
              <w:rPr>
                <w:rStyle w:val="Hyperlink"/>
                <w:noProof/>
                <w:lang w:val="en-US"/>
              </w:rPr>
              <w:t>Assumptions</w:t>
            </w:r>
            <w:r w:rsidR="00791A10">
              <w:rPr>
                <w:noProof/>
                <w:webHidden/>
              </w:rPr>
              <w:tab/>
            </w:r>
            <w:r>
              <w:rPr>
                <w:noProof/>
                <w:webHidden/>
              </w:rPr>
              <w:fldChar w:fldCharType="begin"/>
            </w:r>
            <w:r w:rsidR="00791A10">
              <w:rPr>
                <w:noProof/>
                <w:webHidden/>
              </w:rPr>
              <w:instrText xml:space="preserve"> PAGEREF _Toc329905010 \h </w:instrText>
            </w:r>
            <w:r>
              <w:rPr>
                <w:noProof/>
                <w:webHidden/>
              </w:rPr>
            </w:r>
            <w:r>
              <w:rPr>
                <w:noProof/>
                <w:webHidden/>
              </w:rPr>
              <w:fldChar w:fldCharType="separate"/>
            </w:r>
            <w:r w:rsidR="00695544">
              <w:rPr>
                <w:noProof/>
                <w:webHidden/>
              </w:rPr>
              <w:t>41</w:t>
            </w:r>
            <w:r>
              <w:rPr>
                <w:noProof/>
                <w:webHidden/>
              </w:rPr>
              <w:fldChar w:fldCharType="end"/>
            </w:r>
          </w:hyperlink>
        </w:p>
        <w:p w:rsidR="00791A10" w:rsidRDefault="00963740">
          <w:pPr>
            <w:pStyle w:val="TOC3"/>
            <w:tabs>
              <w:tab w:val="left" w:pos="1320"/>
              <w:tab w:val="right" w:leader="dot" w:pos="9062"/>
            </w:tabs>
            <w:rPr>
              <w:rFonts w:eastAsiaTheme="minorEastAsia"/>
              <w:noProof/>
              <w:lang w:eastAsia="nl-NL"/>
            </w:rPr>
          </w:pPr>
          <w:hyperlink w:anchor="_Toc329905011" w:history="1">
            <w:r w:rsidR="00791A10" w:rsidRPr="00251A96">
              <w:rPr>
                <w:rStyle w:val="Hyperlink"/>
                <w:noProof/>
                <w:lang w:val="en-US"/>
              </w:rPr>
              <w:t>4.2.2</w:t>
            </w:r>
            <w:r w:rsidR="00791A10">
              <w:rPr>
                <w:rFonts w:eastAsiaTheme="minorEastAsia"/>
                <w:noProof/>
                <w:lang w:eastAsia="nl-NL"/>
              </w:rPr>
              <w:tab/>
            </w:r>
            <w:r w:rsidR="00791A10" w:rsidRPr="00251A96">
              <w:rPr>
                <w:rStyle w:val="Hyperlink"/>
                <w:noProof/>
                <w:lang w:val="en-US"/>
              </w:rPr>
              <w:t>Goodness of fit</w:t>
            </w:r>
            <w:r w:rsidR="00791A10">
              <w:rPr>
                <w:noProof/>
                <w:webHidden/>
              </w:rPr>
              <w:tab/>
            </w:r>
            <w:r>
              <w:rPr>
                <w:noProof/>
                <w:webHidden/>
              </w:rPr>
              <w:fldChar w:fldCharType="begin"/>
            </w:r>
            <w:r w:rsidR="00791A10">
              <w:rPr>
                <w:noProof/>
                <w:webHidden/>
              </w:rPr>
              <w:instrText xml:space="preserve"> PAGEREF _Toc329905011 \h </w:instrText>
            </w:r>
            <w:r>
              <w:rPr>
                <w:noProof/>
                <w:webHidden/>
              </w:rPr>
            </w:r>
            <w:r>
              <w:rPr>
                <w:noProof/>
                <w:webHidden/>
              </w:rPr>
              <w:fldChar w:fldCharType="separate"/>
            </w:r>
            <w:r w:rsidR="00695544">
              <w:rPr>
                <w:noProof/>
                <w:webHidden/>
              </w:rPr>
              <w:t>41</w:t>
            </w:r>
            <w:r>
              <w:rPr>
                <w:noProof/>
                <w:webHidden/>
              </w:rPr>
              <w:fldChar w:fldCharType="end"/>
            </w:r>
          </w:hyperlink>
        </w:p>
        <w:p w:rsidR="00791A10" w:rsidRDefault="00963740">
          <w:pPr>
            <w:pStyle w:val="TOC2"/>
            <w:tabs>
              <w:tab w:val="left" w:pos="880"/>
              <w:tab w:val="right" w:leader="dot" w:pos="9062"/>
            </w:tabs>
            <w:rPr>
              <w:rFonts w:eastAsiaTheme="minorEastAsia"/>
              <w:noProof/>
              <w:lang w:eastAsia="nl-NL"/>
            </w:rPr>
          </w:pPr>
          <w:hyperlink w:anchor="_Toc329905012" w:history="1">
            <w:r w:rsidR="00791A10" w:rsidRPr="00251A96">
              <w:rPr>
                <w:rStyle w:val="Hyperlink"/>
                <w:noProof/>
                <w:lang w:val="en-US"/>
              </w:rPr>
              <w:t>4.3</w:t>
            </w:r>
            <w:r w:rsidR="00791A10">
              <w:rPr>
                <w:rFonts w:eastAsiaTheme="minorEastAsia"/>
                <w:noProof/>
                <w:lang w:eastAsia="nl-NL"/>
              </w:rPr>
              <w:tab/>
            </w:r>
            <w:r w:rsidR="00791A10" w:rsidRPr="00251A96">
              <w:rPr>
                <w:rStyle w:val="Hyperlink"/>
                <w:noProof/>
                <w:lang w:val="en-US"/>
              </w:rPr>
              <w:t>Model 2b</w:t>
            </w:r>
            <w:r w:rsidR="00791A10">
              <w:rPr>
                <w:noProof/>
                <w:webHidden/>
              </w:rPr>
              <w:tab/>
            </w:r>
            <w:r>
              <w:rPr>
                <w:noProof/>
                <w:webHidden/>
              </w:rPr>
              <w:fldChar w:fldCharType="begin"/>
            </w:r>
            <w:r w:rsidR="00791A10">
              <w:rPr>
                <w:noProof/>
                <w:webHidden/>
              </w:rPr>
              <w:instrText xml:space="preserve"> PAGEREF _Toc329905012 \h </w:instrText>
            </w:r>
            <w:r>
              <w:rPr>
                <w:noProof/>
                <w:webHidden/>
              </w:rPr>
            </w:r>
            <w:r>
              <w:rPr>
                <w:noProof/>
                <w:webHidden/>
              </w:rPr>
              <w:fldChar w:fldCharType="separate"/>
            </w:r>
            <w:r w:rsidR="00695544">
              <w:rPr>
                <w:noProof/>
                <w:webHidden/>
              </w:rPr>
              <w:t>41</w:t>
            </w:r>
            <w:r>
              <w:rPr>
                <w:noProof/>
                <w:webHidden/>
              </w:rPr>
              <w:fldChar w:fldCharType="end"/>
            </w:r>
          </w:hyperlink>
        </w:p>
        <w:p w:rsidR="00791A10" w:rsidRDefault="00963740">
          <w:pPr>
            <w:pStyle w:val="TOC3"/>
            <w:tabs>
              <w:tab w:val="left" w:pos="1320"/>
              <w:tab w:val="right" w:leader="dot" w:pos="9062"/>
            </w:tabs>
            <w:rPr>
              <w:rFonts w:eastAsiaTheme="minorEastAsia"/>
              <w:noProof/>
              <w:lang w:eastAsia="nl-NL"/>
            </w:rPr>
          </w:pPr>
          <w:hyperlink w:anchor="_Toc329905013" w:history="1">
            <w:r w:rsidR="00791A10" w:rsidRPr="00251A96">
              <w:rPr>
                <w:rStyle w:val="Hyperlink"/>
                <w:noProof/>
                <w:lang w:val="en-US"/>
              </w:rPr>
              <w:t>4.3.1</w:t>
            </w:r>
            <w:r w:rsidR="00791A10">
              <w:rPr>
                <w:rFonts w:eastAsiaTheme="minorEastAsia"/>
                <w:noProof/>
                <w:lang w:eastAsia="nl-NL"/>
              </w:rPr>
              <w:tab/>
            </w:r>
            <w:r w:rsidR="00791A10" w:rsidRPr="00251A96">
              <w:rPr>
                <w:rStyle w:val="Hyperlink"/>
                <w:noProof/>
                <w:lang w:val="en-US"/>
              </w:rPr>
              <w:t>Assumptions</w:t>
            </w:r>
            <w:r w:rsidR="00791A10">
              <w:rPr>
                <w:noProof/>
                <w:webHidden/>
              </w:rPr>
              <w:tab/>
            </w:r>
            <w:r>
              <w:rPr>
                <w:noProof/>
                <w:webHidden/>
              </w:rPr>
              <w:fldChar w:fldCharType="begin"/>
            </w:r>
            <w:r w:rsidR="00791A10">
              <w:rPr>
                <w:noProof/>
                <w:webHidden/>
              </w:rPr>
              <w:instrText xml:space="preserve"> PAGEREF _Toc329905013 \h </w:instrText>
            </w:r>
            <w:r>
              <w:rPr>
                <w:noProof/>
                <w:webHidden/>
              </w:rPr>
            </w:r>
            <w:r>
              <w:rPr>
                <w:noProof/>
                <w:webHidden/>
              </w:rPr>
              <w:fldChar w:fldCharType="separate"/>
            </w:r>
            <w:r w:rsidR="00695544">
              <w:rPr>
                <w:noProof/>
                <w:webHidden/>
              </w:rPr>
              <w:t>42</w:t>
            </w:r>
            <w:r>
              <w:rPr>
                <w:noProof/>
                <w:webHidden/>
              </w:rPr>
              <w:fldChar w:fldCharType="end"/>
            </w:r>
          </w:hyperlink>
        </w:p>
        <w:p w:rsidR="00791A10" w:rsidRDefault="00963740">
          <w:pPr>
            <w:pStyle w:val="TOC3"/>
            <w:tabs>
              <w:tab w:val="left" w:pos="1320"/>
              <w:tab w:val="right" w:leader="dot" w:pos="9062"/>
            </w:tabs>
            <w:rPr>
              <w:rFonts w:eastAsiaTheme="minorEastAsia"/>
              <w:noProof/>
              <w:lang w:eastAsia="nl-NL"/>
            </w:rPr>
          </w:pPr>
          <w:hyperlink w:anchor="_Toc329905014" w:history="1">
            <w:r w:rsidR="00791A10" w:rsidRPr="00251A96">
              <w:rPr>
                <w:rStyle w:val="Hyperlink"/>
                <w:noProof/>
                <w:lang w:val="en-US"/>
              </w:rPr>
              <w:t>4.3.2</w:t>
            </w:r>
            <w:r w:rsidR="00791A10">
              <w:rPr>
                <w:rFonts w:eastAsiaTheme="minorEastAsia"/>
                <w:noProof/>
                <w:lang w:eastAsia="nl-NL"/>
              </w:rPr>
              <w:tab/>
            </w:r>
            <w:r w:rsidR="00791A10" w:rsidRPr="00251A96">
              <w:rPr>
                <w:rStyle w:val="Hyperlink"/>
                <w:noProof/>
                <w:lang w:val="en-US"/>
              </w:rPr>
              <w:t>Goodness of fit</w:t>
            </w:r>
            <w:r w:rsidR="00791A10">
              <w:rPr>
                <w:noProof/>
                <w:webHidden/>
              </w:rPr>
              <w:tab/>
            </w:r>
            <w:r>
              <w:rPr>
                <w:noProof/>
                <w:webHidden/>
              </w:rPr>
              <w:fldChar w:fldCharType="begin"/>
            </w:r>
            <w:r w:rsidR="00791A10">
              <w:rPr>
                <w:noProof/>
                <w:webHidden/>
              </w:rPr>
              <w:instrText xml:space="preserve"> PAGEREF _Toc329905014 \h </w:instrText>
            </w:r>
            <w:r>
              <w:rPr>
                <w:noProof/>
                <w:webHidden/>
              </w:rPr>
            </w:r>
            <w:r>
              <w:rPr>
                <w:noProof/>
                <w:webHidden/>
              </w:rPr>
              <w:fldChar w:fldCharType="separate"/>
            </w:r>
            <w:r w:rsidR="00695544">
              <w:rPr>
                <w:noProof/>
                <w:webHidden/>
              </w:rPr>
              <w:t>42</w:t>
            </w:r>
            <w:r>
              <w:rPr>
                <w:noProof/>
                <w:webHidden/>
              </w:rPr>
              <w:fldChar w:fldCharType="end"/>
            </w:r>
          </w:hyperlink>
        </w:p>
        <w:p w:rsidR="00791A10" w:rsidRDefault="00963740">
          <w:pPr>
            <w:pStyle w:val="TOC2"/>
            <w:tabs>
              <w:tab w:val="left" w:pos="880"/>
              <w:tab w:val="right" w:leader="dot" w:pos="9062"/>
            </w:tabs>
            <w:rPr>
              <w:rFonts w:eastAsiaTheme="minorEastAsia"/>
              <w:noProof/>
              <w:lang w:eastAsia="nl-NL"/>
            </w:rPr>
          </w:pPr>
          <w:hyperlink w:anchor="_Toc329905015" w:history="1">
            <w:r w:rsidR="00791A10" w:rsidRPr="00251A96">
              <w:rPr>
                <w:rStyle w:val="Hyperlink"/>
                <w:noProof/>
                <w:lang w:val="en-US"/>
              </w:rPr>
              <w:t>4.4</w:t>
            </w:r>
            <w:r w:rsidR="00791A10">
              <w:rPr>
                <w:rFonts w:eastAsiaTheme="minorEastAsia"/>
                <w:noProof/>
                <w:lang w:eastAsia="nl-NL"/>
              </w:rPr>
              <w:tab/>
            </w:r>
            <w:r w:rsidR="00791A10" w:rsidRPr="00251A96">
              <w:rPr>
                <w:rStyle w:val="Hyperlink"/>
                <w:noProof/>
                <w:lang w:val="en-US"/>
              </w:rPr>
              <w:t>Results</w:t>
            </w:r>
            <w:r w:rsidR="00791A10">
              <w:rPr>
                <w:noProof/>
                <w:webHidden/>
              </w:rPr>
              <w:tab/>
            </w:r>
            <w:r>
              <w:rPr>
                <w:noProof/>
                <w:webHidden/>
              </w:rPr>
              <w:fldChar w:fldCharType="begin"/>
            </w:r>
            <w:r w:rsidR="00791A10">
              <w:rPr>
                <w:noProof/>
                <w:webHidden/>
              </w:rPr>
              <w:instrText xml:space="preserve"> PAGEREF _Toc329905015 \h </w:instrText>
            </w:r>
            <w:r>
              <w:rPr>
                <w:noProof/>
                <w:webHidden/>
              </w:rPr>
            </w:r>
            <w:r>
              <w:rPr>
                <w:noProof/>
                <w:webHidden/>
              </w:rPr>
              <w:fldChar w:fldCharType="separate"/>
            </w:r>
            <w:r w:rsidR="00695544">
              <w:rPr>
                <w:noProof/>
                <w:webHidden/>
              </w:rPr>
              <w:t>42</w:t>
            </w:r>
            <w:r>
              <w:rPr>
                <w:noProof/>
                <w:webHidden/>
              </w:rPr>
              <w:fldChar w:fldCharType="end"/>
            </w:r>
          </w:hyperlink>
        </w:p>
        <w:p w:rsidR="00791A10" w:rsidRDefault="00963740">
          <w:pPr>
            <w:pStyle w:val="TOC1"/>
            <w:tabs>
              <w:tab w:val="left" w:pos="440"/>
              <w:tab w:val="right" w:leader="dot" w:pos="9062"/>
            </w:tabs>
            <w:rPr>
              <w:rFonts w:eastAsiaTheme="minorEastAsia"/>
              <w:noProof/>
              <w:lang w:eastAsia="nl-NL"/>
            </w:rPr>
          </w:pPr>
          <w:hyperlink w:anchor="_Toc329905016" w:history="1">
            <w:r w:rsidR="00791A10" w:rsidRPr="00251A96">
              <w:rPr>
                <w:rStyle w:val="Hyperlink"/>
                <w:noProof/>
                <w:lang w:val="en-US"/>
              </w:rPr>
              <w:t>5.</w:t>
            </w:r>
            <w:r w:rsidR="00791A10">
              <w:rPr>
                <w:rFonts w:eastAsiaTheme="minorEastAsia"/>
                <w:noProof/>
                <w:lang w:eastAsia="nl-NL"/>
              </w:rPr>
              <w:tab/>
            </w:r>
            <w:r w:rsidR="00791A10" w:rsidRPr="00251A96">
              <w:rPr>
                <w:rStyle w:val="Hyperlink"/>
                <w:noProof/>
                <w:lang w:val="en-US"/>
              </w:rPr>
              <w:t>Conclusions</w:t>
            </w:r>
            <w:r w:rsidR="00791A10">
              <w:rPr>
                <w:noProof/>
                <w:webHidden/>
              </w:rPr>
              <w:tab/>
            </w:r>
            <w:r>
              <w:rPr>
                <w:noProof/>
                <w:webHidden/>
              </w:rPr>
              <w:fldChar w:fldCharType="begin"/>
            </w:r>
            <w:r w:rsidR="00791A10">
              <w:rPr>
                <w:noProof/>
                <w:webHidden/>
              </w:rPr>
              <w:instrText xml:space="preserve"> PAGEREF _Toc329905016 \h </w:instrText>
            </w:r>
            <w:r>
              <w:rPr>
                <w:noProof/>
                <w:webHidden/>
              </w:rPr>
            </w:r>
            <w:r>
              <w:rPr>
                <w:noProof/>
                <w:webHidden/>
              </w:rPr>
              <w:fldChar w:fldCharType="separate"/>
            </w:r>
            <w:r w:rsidR="00695544">
              <w:rPr>
                <w:noProof/>
                <w:webHidden/>
              </w:rPr>
              <w:t>48</w:t>
            </w:r>
            <w:r>
              <w:rPr>
                <w:noProof/>
                <w:webHidden/>
              </w:rPr>
              <w:fldChar w:fldCharType="end"/>
            </w:r>
          </w:hyperlink>
        </w:p>
        <w:p w:rsidR="00791A10" w:rsidRDefault="00963740">
          <w:pPr>
            <w:pStyle w:val="TOC2"/>
            <w:tabs>
              <w:tab w:val="left" w:pos="880"/>
              <w:tab w:val="right" w:leader="dot" w:pos="9062"/>
            </w:tabs>
            <w:rPr>
              <w:rFonts w:eastAsiaTheme="minorEastAsia"/>
              <w:noProof/>
              <w:lang w:eastAsia="nl-NL"/>
            </w:rPr>
          </w:pPr>
          <w:hyperlink w:anchor="_Toc329905017" w:history="1">
            <w:r w:rsidR="00791A10" w:rsidRPr="00251A96">
              <w:rPr>
                <w:rStyle w:val="Hyperlink"/>
                <w:noProof/>
                <w:lang w:val="en-US"/>
              </w:rPr>
              <w:t>5.1</w:t>
            </w:r>
            <w:r w:rsidR="00791A10">
              <w:rPr>
                <w:rFonts w:eastAsiaTheme="minorEastAsia"/>
                <w:noProof/>
                <w:lang w:eastAsia="nl-NL"/>
              </w:rPr>
              <w:tab/>
            </w:r>
            <w:r w:rsidR="00791A10" w:rsidRPr="00251A96">
              <w:rPr>
                <w:rStyle w:val="Hyperlink"/>
                <w:noProof/>
                <w:lang w:val="en-US"/>
              </w:rPr>
              <w:t>Main findings</w:t>
            </w:r>
            <w:r w:rsidR="00791A10">
              <w:rPr>
                <w:noProof/>
                <w:webHidden/>
              </w:rPr>
              <w:tab/>
            </w:r>
            <w:r>
              <w:rPr>
                <w:noProof/>
                <w:webHidden/>
              </w:rPr>
              <w:fldChar w:fldCharType="begin"/>
            </w:r>
            <w:r w:rsidR="00791A10">
              <w:rPr>
                <w:noProof/>
                <w:webHidden/>
              </w:rPr>
              <w:instrText xml:space="preserve"> PAGEREF _Toc329905017 \h </w:instrText>
            </w:r>
            <w:r>
              <w:rPr>
                <w:noProof/>
                <w:webHidden/>
              </w:rPr>
            </w:r>
            <w:r>
              <w:rPr>
                <w:noProof/>
                <w:webHidden/>
              </w:rPr>
              <w:fldChar w:fldCharType="separate"/>
            </w:r>
            <w:r w:rsidR="00695544">
              <w:rPr>
                <w:noProof/>
                <w:webHidden/>
              </w:rPr>
              <w:t>48</w:t>
            </w:r>
            <w:r>
              <w:rPr>
                <w:noProof/>
                <w:webHidden/>
              </w:rPr>
              <w:fldChar w:fldCharType="end"/>
            </w:r>
          </w:hyperlink>
        </w:p>
        <w:p w:rsidR="00791A10" w:rsidRDefault="00963740">
          <w:pPr>
            <w:pStyle w:val="TOC2"/>
            <w:tabs>
              <w:tab w:val="left" w:pos="880"/>
              <w:tab w:val="right" w:leader="dot" w:pos="9062"/>
            </w:tabs>
            <w:rPr>
              <w:rFonts w:eastAsiaTheme="minorEastAsia"/>
              <w:noProof/>
              <w:lang w:eastAsia="nl-NL"/>
            </w:rPr>
          </w:pPr>
          <w:hyperlink w:anchor="_Toc329905018" w:history="1">
            <w:r w:rsidR="00791A10" w:rsidRPr="00251A96">
              <w:rPr>
                <w:rStyle w:val="Hyperlink"/>
                <w:noProof/>
                <w:lang w:val="en-US"/>
              </w:rPr>
              <w:t>5.2</w:t>
            </w:r>
            <w:r w:rsidR="00791A10">
              <w:rPr>
                <w:rFonts w:eastAsiaTheme="minorEastAsia"/>
                <w:noProof/>
                <w:lang w:eastAsia="nl-NL"/>
              </w:rPr>
              <w:tab/>
            </w:r>
            <w:r w:rsidR="00791A10" w:rsidRPr="00251A96">
              <w:rPr>
                <w:rStyle w:val="Hyperlink"/>
                <w:noProof/>
                <w:lang w:val="en-US"/>
              </w:rPr>
              <w:t>Managerial implications</w:t>
            </w:r>
            <w:r w:rsidR="00791A10">
              <w:rPr>
                <w:noProof/>
                <w:webHidden/>
              </w:rPr>
              <w:tab/>
            </w:r>
            <w:r>
              <w:rPr>
                <w:noProof/>
                <w:webHidden/>
              </w:rPr>
              <w:fldChar w:fldCharType="begin"/>
            </w:r>
            <w:r w:rsidR="00791A10">
              <w:rPr>
                <w:noProof/>
                <w:webHidden/>
              </w:rPr>
              <w:instrText xml:space="preserve"> PAGEREF _Toc329905018 \h </w:instrText>
            </w:r>
            <w:r>
              <w:rPr>
                <w:noProof/>
                <w:webHidden/>
              </w:rPr>
            </w:r>
            <w:r>
              <w:rPr>
                <w:noProof/>
                <w:webHidden/>
              </w:rPr>
              <w:fldChar w:fldCharType="separate"/>
            </w:r>
            <w:r w:rsidR="00695544">
              <w:rPr>
                <w:noProof/>
                <w:webHidden/>
              </w:rPr>
              <w:t>49</w:t>
            </w:r>
            <w:r>
              <w:rPr>
                <w:noProof/>
                <w:webHidden/>
              </w:rPr>
              <w:fldChar w:fldCharType="end"/>
            </w:r>
          </w:hyperlink>
        </w:p>
        <w:p w:rsidR="00791A10" w:rsidRDefault="00963740">
          <w:pPr>
            <w:pStyle w:val="TOC2"/>
            <w:tabs>
              <w:tab w:val="left" w:pos="880"/>
              <w:tab w:val="right" w:leader="dot" w:pos="9062"/>
            </w:tabs>
            <w:rPr>
              <w:rFonts w:eastAsiaTheme="minorEastAsia"/>
              <w:noProof/>
              <w:lang w:eastAsia="nl-NL"/>
            </w:rPr>
          </w:pPr>
          <w:hyperlink w:anchor="_Toc329905019" w:history="1">
            <w:r w:rsidR="00791A10" w:rsidRPr="00251A96">
              <w:rPr>
                <w:rStyle w:val="Hyperlink"/>
                <w:noProof/>
                <w:lang w:val="en-US"/>
              </w:rPr>
              <w:t>5.3</w:t>
            </w:r>
            <w:r w:rsidR="00791A10">
              <w:rPr>
                <w:rFonts w:eastAsiaTheme="minorEastAsia"/>
                <w:noProof/>
                <w:lang w:eastAsia="nl-NL"/>
              </w:rPr>
              <w:tab/>
            </w:r>
            <w:r w:rsidR="00791A10" w:rsidRPr="00251A96">
              <w:rPr>
                <w:rStyle w:val="Hyperlink"/>
                <w:noProof/>
                <w:lang w:val="en-US"/>
              </w:rPr>
              <w:t>Limitations and future research</w:t>
            </w:r>
            <w:r w:rsidR="00791A10">
              <w:rPr>
                <w:noProof/>
                <w:webHidden/>
              </w:rPr>
              <w:tab/>
            </w:r>
            <w:r>
              <w:rPr>
                <w:noProof/>
                <w:webHidden/>
              </w:rPr>
              <w:fldChar w:fldCharType="begin"/>
            </w:r>
            <w:r w:rsidR="00791A10">
              <w:rPr>
                <w:noProof/>
                <w:webHidden/>
              </w:rPr>
              <w:instrText xml:space="preserve"> PAGEREF _Toc329905019 \h </w:instrText>
            </w:r>
            <w:r>
              <w:rPr>
                <w:noProof/>
                <w:webHidden/>
              </w:rPr>
            </w:r>
            <w:r>
              <w:rPr>
                <w:noProof/>
                <w:webHidden/>
              </w:rPr>
              <w:fldChar w:fldCharType="separate"/>
            </w:r>
            <w:r w:rsidR="00695544">
              <w:rPr>
                <w:noProof/>
                <w:webHidden/>
              </w:rPr>
              <w:t>52</w:t>
            </w:r>
            <w:r>
              <w:rPr>
                <w:noProof/>
                <w:webHidden/>
              </w:rPr>
              <w:fldChar w:fldCharType="end"/>
            </w:r>
          </w:hyperlink>
        </w:p>
        <w:p w:rsidR="00791A10" w:rsidRDefault="00963740">
          <w:pPr>
            <w:pStyle w:val="TOC3"/>
            <w:tabs>
              <w:tab w:val="left" w:pos="1320"/>
              <w:tab w:val="right" w:leader="dot" w:pos="9062"/>
            </w:tabs>
            <w:rPr>
              <w:rFonts w:eastAsiaTheme="minorEastAsia"/>
              <w:noProof/>
              <w:lang w:eastAsia="nl-NL"/>
            </w:rPr>
          </w:pPr>
          <w:hyperlink w:anchor="_Toc329905020" w:history="1">
            <w:r w:rsidR="00791A10" w:rsidRPr="00251A96">
              <w:rPr>
                <w:rStyle w:val="Hyperlink"/>
                <w:noProof/>
                <w:lang w:val="en-US"/>
              </w:rPr>
              <w:t>5.3.1</w:t>
            </w:r>
            <w:r w:rsidR="00791A10">
              <w:rPr>
                <w:rFonts w:eastAsiaTheme="minorEastAsia"/>
                <w:noProof/>
                <w:lang w:eastAsia="nl-NL"/>
              </w:rPr>
              <w:tab/>
            </w:r>
            <w:r w:rsidR="00791A10" w:rsidRPr="00251A96">
              <w:rPr>
                <w:rStyle w:val="Hyperlink"/>
                <w:noProof/>
                <w:lang w:val="en-US"/>
              </w:rPr>
              <w:t>Limitations</w:t>
            </w:r>
            <w:r w:rsidR="00791A10">
              <w:rPr>
                <w:noProof/>
                <w:webHidden/>
              </w:rPr>
              <w:tab/>
            </w:r>
            <w:r>
              <w:rPr>
                <w:noProof/>
                <w:webHidden/>
              </w:rPr>
              <w:fldChar w:fldCharType="begin"/>
            </w:r>
            <w:r w:rsidR="00791A10">
              <w:rPr>
                <w:noProof/>
                <w:webHidden/>
              </w:rPr>
              <w:instrText xml:space="preserve"> PAGEREF _Toc329905020 \h </w:instrText>
            </w:r>
            <w:r>
              <w:rPr>
                <w:noProof/>
                <w:webHidden/>
              </w:rPr>
            </w:r>
            <w:r>
              <w:rPr>
                <w:noProof/>
                <w:webHidden/>
              </w:rPr>
              <w:fldChar w:fldCharType="separate"/>
            </w:r>
            <w:r w:rsidR="00695544">
              <w:rPr>
                <w:noProof/>
                <w:webHidden/>
              </w:rPr>
              <w:t>52</w:t>
            </w:r>
            <w:r>
              <w:rPr>
                <w:noProof/>
                <w:webHidden/>
              </w:rPr>
              <w:fldChar w:fldCharType="end"/>
            </w:r>
          </w:hyperlink>
        </w:p>
        <w:p w:rsidR="00791A10" w:rsidRDefault="00963740">
          <w:pPr>
            <w:pStyle w:val="TOC3"/>
            <w:tabs>
              <w:tab w:val="left" w:pos="1320"/>
              <w:tab w:val="right" w:leader="dot" w:pos="9062"/>
            </w:tabs>
            <w:rPr>
              <w:rFonts w:eastAsiaTheme="minorEastAsia"/>
              <w:noProof/>
              <w:lang w:eastAsia="nl-NL"/>
            </w:rPr>
          </w:pPr>
          <w:hyperlink w:anchor="_Toc329905021" w:history="1">
            <w:r w:rsidR="00791A10" w:rsidRPr="00251A96">
              <w:rPr>
                <w:rStyle w:val="Hyperlink"/>
                <w:noProof/>
                <w:lang w:val="en-US"/>
              </w:rPr>
              <w:t>5.3.2</w:t>
            </w:r>
            <w:r w:rsidR="00791A10">
              <w:rPr>
                <w:rFonts w:eastAsiaTheme="minorEastAsia"/>
                <w:noProof/>
                <w:lang w:eastAsia="nl-NL"/>
              </w:rPr>
              <w:tab/>
            </w:r>
            <w:r w:rsidR="00791A10" w:rsidRPr="00251A96">
              <w:rPr>
                <w:rStyle w:val="Hyperlink"/>
                <w:noProof/>
                <w:lang w:val="en-US"/>
              </w:rPr>
              <w:t>Future research</w:t>
            </w:r>
            <w:r w:rsidR="00791A10">
              <w:rPr>
                <w:noProof/>
                <w:webHidden/>
              </w:rPr>
              <w:tab/>
            </w:r>
            <w:r>
              <w:rPr>
                <w:noProof/>
                <w:webHidden/>
              </w:rPr>
              <w:fldChar w:fldCharType="begin"/>
            </w:r>
            <w:r w:rsidR="00791A10">
              <w:rPr>
                <w:noProof/>
                <w:webHidden/>
              </w:rPr>
              <w:instrText xml:space="preserve"> PAGEREF _Toc329905021 \h </w:instrText>
            </w:r>
            <w:r>
              <w:rPr>
                <w:noProof/>
                <w:webHidden/>
              </w:rPr>
            </w:r>
            <w:r>
              <w:rPr>
                <w:noProof/>
                <w:webHidden/>
              </w:rPr>
              <w:fldChar w:fldCharType="separate"/>
            </w:r>
            <w:r w:rsidR="00695544">
              <w:rPr>
                <w:noProof/>
                <w:webHidden/>
              </w:rPr>
              <w:t>53</w:t>
            </w:r>
            <w:r>
              <w:rPr>
                <w:noProof/>
                <w:webHidden/>
              </w:rPr>
              <w:fldChar w:fldCharType="end"/>
            </w:r>
          </w:hyperlink>
        </w:p>
        <w:p w:rsidR="00791A10" w:rsidRDefault="00963740">
          <w:pPr>
            <w:pStyle w:val="TOC1"/>
            <w:tabs>
              <w:tab w:val="right" w:leader="dot" w:pos="9062"/>
            </w:tabs>
            <w:rPr>
              <w:rFonts w:eastAsiaTheme="minorEastAsia"/>
              <w:noProof/>
              <w:lang w:eastAsia="nl-NL"/>
            </w:rPr>
          </w:pPr>
          <w:hyperlink w:anchor="_Toc329905022" w:history="1">
            <w:r w:rsidR="00791A10" w:rsidRPr="00251A96">
              <w:rPr>
                <w:rStyle w:val="Hyperlink"/>
                <w:noProof/>
                <w:lang w:val="en-US"/>
              </w:rPr>
              <w:t>Bibliography</w:t>
            </w:r>
            <w:r w:rsidR="00791A10">
              <w:rPr>
                <w:noProof/>
                <w:webHidden/>
              </w:rPr>
              <w:tab/>
            </w:r>
            <w:r>
              <w:rPr>
                <w:noProof/>
                <w:webHidden/>
              </w:rPr>
              <w:fldChar w:fldCharType="begin"/>
            </w:r>
            <w:r w:rsidR="00791A10">
              <w:rPr>
                <w:noProof/>
                <w:webHidden/>
              </w:rPr>
              <w:instrText xml:space="preserve"> PAGEREF _Toc329905022 \h </w:instrText>
            </w:r>
            <w:r>
              <w:rPr>
                <w:noProof/>
                <w:webHidden/>
              </w:rPr>
            </w:r>
            <w:r>
              <w:rPr>
                <w:noProof/>
                <w:webHidden/>
              </w:rPr>
              <w:fldChar w:fldCharType="separate"/>
            </w:r>
            <w:r w:rsidR="00695544">
              <w:rPr>
                <w:noProof/>
                <w:webHidden/>
              </w:rPr>
              <w:t>55</w:t>
            </w:r>
            <w:r>
              <w:rPr>
                <w:noProof/>
                <w:webHidden/>
              </w:rPr>
              <w:fldChar w:fldCharType="end"/>
            </w:r>
          </w:hyperlink>
        </w:p>
        <w:p w:rsidR="00791A10" w:rsidRDefault="00963740">
          <w:pPr>
            <w:pStyle w:val="TOC1"/>
            <w:tabs>
              <w:tab w:val="right" w:leader="dot" w:pos="9062"/>
            </w:tabs>
            <w:rPr>
              <w:rFonts w:eastAsiaTheme="minorEastAsia"/>
              <w:noProof/>
              <w:lang w:eastAsia="nl-NL"/>
            </w:rPr>
          </w:pPr>
          <w:hyperlink w:anchor="_Toc329905023" w:history="1">
            <w:r w:rsidR="00791A10" w:rsidRPr="00251A96">
              <w:rPr>
                <w:rStyle w:val="Hyperlink"/>
                <w:noProof/>
                <w:lang w:val="en-US"/>
              </w:rPr>
              <w:t>Appendices</w:t>
            </w:r>
            <w:r w:rsidR="00791A10">
              <w:rPr>
                <w:noProof/>
                <w:webHidden/>
              </w:rPr>
              <w:tab/>
            </w:r>
            <w:r>
              <w:rPr>
                <w:noProof/>
                <w:webHidden/>
              </w:rPr>
              <w:fldChar w:fldCharType="begin"/>
            </w:r>
            <w:r w:rsidR="00791A10">
              <w:rPr>
                <w:noProof/>
                <w:webHidden/>
              </w:rPr>
              <w:instrText xml:space="preserve"> PAGEREF _Toc329905023 \h </w:instrText>
            </w:r>
            <w:r>
              <w:rPr>
                <w:noProof/>
                <w:webHidden/>
              </w:rPr>
            </w:r>
            <w:r>
              <w:rPr>
                <w:noProof/>
                <w:webHidden/>
              </w:rPr>
              <w:fldChar w:fldCharType="separate"/>
            </w:r>
            <w:r w:rsidR="00695544">
              <w:rPr>
                <w:noProof/>
                <w:webHidden/>
              </w:rPr>
              <w:t>59</w:t>
            </w:r>
            <w:r>
              <w:rPr>
                <w:noProof/>
                <w:webHidden/>
              </w:rPr>
              <w:fldChar w:fldCharType="end"/>
            </w:r>
          </w:hyperlink>
        </w:p>
        <w:p w:rsidR="003730DB" w:rsidRDefault="00963740">
          <w:r>
            <w:fldChar w:fldCharType="end"/>
          </w:r>
        </w:p>
      </w:sdtContent>
    </w:sdt>
    <w:p w:rsidR="00091794" w:rsidRDefault="00091794" w:rsidP="003730DB">
      <w:pPr>
        <w:rPr>
          <w:lang w:val="en-US"/>
        </w:rPr>
      </w:pPr>
      <w:r>
        <w:rPr>
          <w:lang w:val="en-US"/>
        </w:rPr>
        <w:br w:type="page"/>
      </w:r>
    </w:p>
    <w:p w:rsidR="007822FF" w:rsidRDefault="007822FF" w:rsidP="00786E15">
      <w:pPr>
        <w:pStyle w:val="Heading1"/>
        <w:spacing w:before="0" w:line="360" w:lineRule="auto"/>
        <w:rPr>
          <w:lang w:val="en-US"/>
        </w:rPr>
      </w:pPr>
      <w:bookmarkStart w:id="8" w:name="_Toc328653000"/>
      <w:bookmarkStart w:id="9" w:name="_Toc328653518"/>
      <w:bookmarkStart w:id="10" w:name="_Toc329547996"/>
      <w:bookmarkStart w:id="11" w:name="_Toc329871201"/>
      <w:bookmarkStart w:id="12" w:name="_Toc329904978"/>
      <w:r>
        <w:rPr>
          <w:lang w:val="en-US"/>
        </w:rPr>
        <w:lastRenderedPageBreak/>
        <w:t>List of figures</w:t>
      </w:r>
      <w:bookmarkEnd w:id="8"/>
      <w:bookmarkEnd w:id="9"/>
      <w:bookmarkEnd w:id="10"/>
      <w:bookmarkEnd w:id="11"/>
      <w:bookmarkEnd w:id="12"/>
    </w:p>
    <w:p w:rsidR="00C617BB" w:rsidRDefault="00C617BB" w:rsidP="00786E15">
      <w:pPr>
        <w:spacing w:after="0" w:line="360" w:lineRule="auto"/>
        <w:rPr>
          <w:sz w:val="24"/>
          <w:szCs w:val="24"/>
          <w:lang w:val="en-US"/>
        </w:rPr>
      </w:pPr>
    </w:p>
    <w:tbl>
      <w:tblPr>
        <w:tblStyle w:val="MediumShading1-Accent5"/>
        <w:tblW w:w="0" w:type="auto"/>
        <w:tblLook w:val="04A0"/>
      </w:tblPr>
      <w:tblGrid>
        <w:gridCol w:w="944"/>
        <w:gridCol w:w="6036"/>
        <w:gridCol w:w="807"/>
      </w:tblGrid>
      <w:tr w:rsidR="00DF2A71" w:rsidTr="004D7AD4">
        <w:trPr>
          <w:cnfStyle w:val="100000000000"/>
        </w:trPr>
        <w:tc>
          <w:tcPr>
            <w:cnfStyle w:val="001000000000"/>
            <w:tcW w:w="944" w:type="dxa"/>
          </w:tcPr>
          <w:p w:rsidR="00DF2A71" w:rsidRDefault="00DF2A71" w:rsidP="00786E15">
            <w:pPr>
              <w:spacing w:line="360" w:lineRule="auto"/>
              <w:rPr>
                <w:sz w:val="24"/>
                <w:szCs w:val="24"/>
                <w:lang w:val="en-US"/>
              </w:rPr>
            </w:pPr>
            <w:r>
              <w:rPr>
                <w:sz w:val="24"/>
                <w:szCs w:val="24"/>
                <w:lang w:val="en-US"/>
              </w:rPr>
              <w:t>Figure</w:t>
            </w:r>
          </w:p>
        </w:tc>
        <w:tc>
          <w:tcPr>
            <w:tcW w:w="6036" w:type="dxa"/>
          </w:tcPr>
          <w:p w:rsidR="00DF2A71" w:rsidRDefault="00DF2A71" w:rsidP="00786E15">
            <w:pPr>
              <w:spacing w:line="360" w:lineRule="auto"/>
              <w:cnfStyle w:val="100000000000"/>
              <w:rPr>
                <w:sz w:val="24"/>
                <w:szCs w:val="24"/>
                <w:lang w:val="en-US"/>
              </w:rPr>
            </w:pPr>
            <w:r>
              <w:rPr>
                <w:sz w:val="24"/>
                <w:szCs w:val="24"/>
                <w:lang w:val="en-US"/>
              </w:rPr>
              <w:t>Name</w:t>
            </w:r>
          </w:p>
        </w:tc>
        <w:tc>
          <w:tcPr>
            <w:tcW w:w="807" w:type="dxa"/>
          </w:tcPr>
          <w:p w:rsidR="00DF2A71" w:rsidRDefault="00DF2A71" w:rsidP="00786E15">
            <w:pPr>
              <w:spacing w:line="360" w:lineRule="auto"/>
              <w:cnfStyle w:val="100000000000"/>
              <w:rPr>
                <w:sz w:val="24"/>
                <w:szCs w:val="24"/>
                <w:lang w:val="en-US"/>
              </w:rPr>
            </w:pPr>
            <w:r>
              <w:rPr>
                <w:sz w:val="24"/>
                <w:szCs w:val="24"/>
                <w:lang w:val="en-US"/>
              </w:rPr>
              <w:t>Page</w:t>
            </w:r>
          </w:p>
        </w:tc>
      </w:tr>
      <w:tr w:rsidR="001C3D3D" w:rsidRPr="002F00A3" w:rsidTr="004D7AD4">
        <w:trPr>
          <w:cnfStyle w:val="000000100000"/>
        </w:trPr>
        <w:tc>
          <w:tcPr>
            <w:cnfStyle w:val="001000000000"/>
            <w:tcW w:w="944" w:type="dxa"/>
          </w:tcPr>
          <w:p w:rsidR="001C3D3D" w:rsidRDefault="001C3D3D" w:rsidP="00786E15">
            <w:pPr>
              <w:spacing w:line="360" w:lineRule="auto"/>
              <w:rPr>
                <w:sz w:val="24"/>
                <w:szCs w:val="24"/>
                <w:lang w:val="en-US"/>
              </w:rPr>
            </w:pPr>
            <w:r>
              <w:rPr>
                <w:sz w:val="24"/>
                <w:szCs w:val="24"/>
                <w:lang w:val="en-US"/>
              </w:rPr>
              <w:t>S1</w:t>
            </w:r>
          </w:p>
        </w:tc>
        <w:tc>
          <w:tcPr>
            <w:tcW w:w="6036" w:type="dxa"/>
          </w:tcPr>
          <w:p w:rsidR="001C3D3D" w:rsidRPr="002F00A3" w:rsidRDefault="002F00A3" w:rsidP="00786E15">
            <w:pPr>
              <w:spacing w:line="360" w:lineRule="auto"/>
              <w:cnfStyle w:val="000000100000"/>
              <w:rPr>
                <w:sz w:val="24"/>
                <w:szCs w:val="24"/>
                <w:lang w:val="en-US"/>
              </w:rPr>
            </w:pPr>
            <w:r w:rsidRPr="002F00A3">
              <w:rPr>
                <w:sz w:val="24"/>
                <w:szCs w:val="24"/>
                <w:lang w:val="en-US"/>
              </w:rPr>
              <w:t>inverted-U relationship between employee-customer approach timing and purchasing likelihood</w:t>
            </w:r>
          </w:p>
        </w:tc>
        <w:tc>
          <w:tcPr>
            <w:tcW w:w="807" w:type="dxa"/>
          </w:tcPr>
          <w:p w:rsidR="001C3D3D" w:rsidRDefault="002F00A3" w:rsidP="00786E15">
            <w:pPr>
              <w:spacing w:line="360" w:lineRule="auto"/>
              <w:cnfStyle w:val="000000100000"/>
              <w:rPr>
                <w:sz w:val="24"/>
                <w:szCs w:val="24"/>
                <w:lang w:val="en-US"/>
              </w:rPr>
            </w:pPr>
            <w:r>
              <w:rPr>
                <w:sz w:val="24"/>
                <w:szCs w:val="24"/>
                <w:lang w:val="en-US"/>
              </w:rPr>
              <w:t>3</w:t>
            </w:r>
          </w:p>
        </w:tc>
      </w:tr>
      <w:tr w:rsidR="00DF2A71" w:rsidTr="004D7AD4">
        <w:trPr>
          <w:cnfStyle w:val="000000010000"/>
        </w:trPr>
        <w:tc>
          <w:tcPr>
            <w:cnfStyle w:val="001000000000"/>
            <w:tcW w:w="944" w:type="dxa"/>
          </w:tcPr>
          <w:p w:rsidR="00DF2A71" w:rsidRDefault="001C3D3D" w:rsidP="00786E15">
            <w:pPr>
              <w:spacing w:line="360" w:lineRule="auto"/>
              <w:rPr>
                <w:sz w:val="24"/>
                <w:szCs w:val="24"/>
                <w:lang w:val="en-US"/>
              </w:rPr>
            </w:pPr>
            <w:r>
              <w:rPr>
                <w:sz w:val="24"/>
                <w:szCs w:val="24"/>
                <w:lang w:val="en-US"/>
              </w:rPr>
              <w:t>S2</w:t>
            </w:r>
          </w:p>
        </w:tc>
        <w:tc>
          <w:tcPr>
            <w:tcW w:w="6036" w:type="dxa"/>
          </w:tcPr>
          <w:p w:rsidR="00DF2A71" w:rsidRDefault="00DF2A71" w:rsidP="00786E15">
            <w:pPr>
              <w:spacing w:line="360" w:lineRule="auto"/>
              <w:cnfStyle w:val="000000010000"/>
              <w:rPr>
                <w:sz w:val="24"/>
                <w:szCs w:val="24"/>
                <w:lang w:val="en-US"/>
              </w:rPr>
            </w:pPr>
            <w:r>
              <w:rPr>
                <w:sz w:val="24"/>
                <w:szCs w:val="24"/>
                <w:lang w:val="en-US"/>
              </w:rPr>
              <w:t>Parabola model 2a</w:t>
            </w:r>
            <w:r>
              <w:rPr>
                <w:sz w:val="24"/>
                <w:szCs w:val="24"/>
                <w:lang w:val="en-US"/>
              </w:rPr>
              <w:tab/>
            </w:r>
          </w:p>
        </w:tc>
        <w:tc>
          <w:tcPr>
            <w:tcW w:w="807" w:type="dxa"/>
          </w:tcPr>
          <w:p w:rsidR="00DF2A71" w:rsidRDefault="00F554FA" w:rsidP="00786E15">
            <w:pPr>
              <w:spacing w:line="360" w:lineRule="auto"/>
              <w:cnfStyle w:val="000000010000"/>
              <w:rPr>
                <w:sz w:val="24"/>
                <w:szCs w:val="24"/>
                <w:lang w:val="en-US"/>
              </w:rPr>
            </w:pPr>
            <w:r>
              <w:rPr>
                <w:sz w:val="24"/>
                <w:szCs w:val="24"/>
                <w:lang w:val="en-US"/>
              </w:rPr>
              <w:t>5</w:t>
            </w:r>
          </w:p>
        </w:tc>
      </w:tr>
      <w:tr w:rsidR="00DF2A71" w:rsidTr="004D7AD4">
        <w:trPr>
          <w:cnfStyle w:val="000000100000"/>
        </w:trPr>
        <w:tc>
          <w:tcPr>
            <w:cnfStyle w:val="001000000000"/>
            <w:tcW w:w="944" w:type="dxa"/>
          </w:tcPr>
          <w:p w:rsidR="00DF2A71" w:rsidRDefault="00F554FA" w:rsidP="00786E15">
            <w:pPr>
              <w:spacing w:line="360" w:lineRule="auto"/>
              <w:rPr>
                <w:sz w:val="24"/>
                <w:szCs w:val="24"/>
                <w:lang w:val="en-US"/>
              </w:rPr>
            </w:pPr>
            <w:r>
              <w:rPr>
                <w:sz w:val="24"/>
                <w:szCs w:val="24"/>
                <w:lang w:val="en-US"/>
              </w:rPr>
              <w:t>1</w:t>
            </w:r>
          </w:p>
        </w:tc>
        <w:tc>
          <w:tcPr>
            <w:tcW w:w="6036" w:type="dxa"/>
          </w:tcPr>
          <w:p w:rsidR="00DF2A71" w:rsidRDefault="00DF2A71" w:rsidP="00786E15">
            <w:pPr>
              <w:spacing w:line="360" w:lineRule="auto"/>
              <w:cnfStyle w:val="000000100000"/>
              <w:rPr>
                <w:sz w:val="24"/>
                <w:szCs w:val="24"/>
                <w:lang w:val="en-US"/>
              </w:rPr>
            </w:pPr>
            <w:r>
              <w:rPr>
                <w:sz w:val="24"/>
                <w:szCs w:val="24"/>
                <w:lang w:val="en-US"/>
              </w:rPr>
              <w:t>Conceptual framework</w:t>
            </w:r>
          </w:p>
        </w:tc>
        <w:tc>
          <w:tcPr>
            <w:tcW w:w="807" w:type="dxa"/>
          </w:tcPr>
          <w:p w:rsidR="00DF2A71" w:rsidRDefault="00F554FA" w:rsidP="00786E15">
            <w:pPr>
              <w:spacing w:line="360" w:lineRule="auto"/>
              <w:cnfStyle w:val="000000100000"/>
              <w:rPr>
                <w:sz w:val="24"/>
                <w:szCs w:val="24"/>
                <w:lang w:val="en-US"/>
              </w:rPr>
            </w:pPr>
            <w:r>
              <w:rPr>
                <w:sz w:val="24"/>
                <w:szCs w:val="24"/>
                <w:lang w:val="en-US"/>
              </w:rPr>
              <w:t>15</w:t>
            </w:r>
          </w:p>
        </w:tc>
      </w:tr>
      <w:tr w:rsidR="00DF2A71" w:rsidTr="004D7AD4">
        <w:trPr>
          <w:cnfStyle w:val="000000010000"/>
        </w:trPr>
        <w:tc>
          <w:tcPr>
            <w:cnfStyle w:val="001000000000"/>
            <w:tcW w:w="944" w:type="dxa"/>
          </w:tcPr>
          <w:p w:rsidR="00DF2A71" w:rsidRDefault="00F554FA" w:rsidP="00786E15">
            <w:pPr>
              <w:spacing w:line="360" w:lineRule="auto"/>
              <w:rPr>
                <w:sz w:val="24"/>
                <w:szCs w:val="24"/>
                <w:lang w:val="en-US"/>
              </w:rPr>
            </w:pPr>
            <w:r>
              <w:rPr>
                <w:sz w:val="24"/>
                <w:szCs w:val="24"/>
                <w:lang w:val="en-US"/>
              </w:rPr>
              <w:t>2</w:t>
            </w:r>
          </w:p>
        </w:tc>
        <w:tc>
          <w:tcPr>
            <w:tcW w:w="6036" w:type="dxa"/>
          </w:tcPr>
          <w:p w:rsidR="00DF2A71" w:rsidRDefault="00DF2A71" w:rsidP="00786E15">
            <w:pPr>
              <w:spacing w:line="360" w:lineRule="auto"/>
              <w:cnfStyle w:val="000000010000"/>
              <w:rPr>
                <w:sz w:val="24"/>
                <w:szCs w:val="24"/>
                <w:lang w:val="en-US"/>
              </w:rPr>
            </w:pPr>
            <w:r w:rsidRPr="0098163A">
              <w:rPr>
                <w:rFonts w:cstheme="minorHAnsi"/>
                <w:sz w:val="24"/>
                <w:szCs w:val="24"/>
                <w:lang w:val="en-US"/>
              </w:rPr>
              <w:t>Dimensions of service quality</w:t>
            </w:r>
          </w:p>
        </w:tc>
        <w:tc>
          <w:tcPr>
            <w:tcW w:w="807" w:type="dxa"/>
          </w:tcPr>
          <w:p w:rsidR="00DF2A71" w:rsidRDefault="00F554FA" w:rsidP="00786E15">
            <w:pPr>
              <w:spacing w:line="360" w:lineRule="auto"/>
              <w:cnfStyle w:val="000000010000"/>
              <w:rPr>
                <w:sz w:val="24"/>
                <w:szCs w:val="24"/>
                <w:lang w:val="en-US"/>
              </w:rPr>
            </w:pPr>
            <w:r>
              <w:rPr>
                <w:sz w:val="24"/>
                <w:szCs w:val="24"/>
                <w:lang w:val="en-US"/>
              </w:rPr>
              <w:t>16</w:t>
            </w:r>
          </w:p>
        </w:tc>
      </w:tr>
      <w:tr w:rsidR="00DF2A71" w:rsidTr="004D7AD4">
        <w:trPr>
          <w:cnfStyle w:val="000000100000"/>
        </w:trPr>
        <w:tc>
          <w:tcPr>
            <w:cnfStyle w:val="001000000000"/>
            <w:tcW w:w="944" w:type="dxa"/>
          </w:tcPr>
          <w:p w:rsidR="00DF2A71" w:rsidRDefault="00F554FA" w:rsidP="00786E15">
            <w:pPr>
              <w:spacing w:line="360" w:lineRule="auto"/>
              <w:rPr>
                <w:sz w:val="24"/>
                <w:szCs w:val="24"/>
                <w:lang w:val="en-US"/>
              </w:rPr>
            </w:pPr>
            <w:r>
              <w:rPr>
                <w:sz w:val="24"/>
                <w:szCs w:val="24"/>
                <w:lang w:val="en-US"/>
              </w:rPr>
              <w:t>3</w:t>
            </w:r>
          </w:p>
        </w:tc>
        <w:tc>
          <w:tcPr>
            <w:tcW w:w="6036" w:type="dxa"/>
          </w:tcPr>
          <w:p w:rsidR="00DF2A71" w:rsidRPr="0098163A" w:rsidRDefault="00DF2A71" w:rsidP="00786E15">
            <w:pPr>
              <w:spacing w:line="360" w:lineRule="auto"/>
              <w:cnfStyle w:val="000000100000"/>
              <w:rPr>
                <w:rFonts w:cstheme="minorHAnsi"/>
                <w:sz w:val="24"/>
                <w:szCs w:val="24"/>
                <w:lang w:val="en-US"/>
              </w:rPr>
            </w:pPr>
            <w:r>
              <w:rPr>
                <w:rFonts w:cstheme="minorHAnsi"/>
                <w:sz w:val="24"/>
                <w:szCs w:val="24"/>
                <w:lang w:val="en-US"/>
              </w:rPr>
              <w:t>Overview literature in employee-customer interaction</w:t>
            </w:r>
          </w:p>
        </w:tc>
        <w:tc>
          <w:tcPr>
            <w:tcW w:w="807" w:type="dxa"/>
          </w:tcPr>
          <w:p w:rsidR="00DF2A71" w:rsidRDefault="00F554FA" w:rsidP="00786E15">
            <w:pPr>
              <w:spacing w:line="360" w:lineRule="auto"/>
              <w:cnfStyle w:val="000000100000"/>
              <w:rPr>
                <w:sz w:val="24"/>
                <w:szCs w:val="24"/>
                <w:lang w:val="en-US"/>
              </w:rPr>
            </w:pPr>
            <w:r>
              <w:rPr>
                <w:sz w:val="24"/>
                <w:szCs w:val="24"/>
                <w:lang w:val="en-US"/>
              </w:rPr>
              <w:t>20</w:t>
            </w:r>
          </w:p>
        </w:tc>
      </w:tr>
      <w:tr w:rsidR="00DF2A71" w:rsidTr="004D7AD4">
        <w:trPr>
          <w:cnfStyle w:val="000000010000"/>
        </w:trPr>
        <w:tc>
          <w:tcPr>
            <w:cnfStyle w:val="001000000000"/>
            <w:tcW w:w="944" w:type="dxa"/>
          </w:tcPr>
          <w:p w:rsidR="00DF2A71" w:rsidRPr="005D3B6F" w:rsidRDefault="00F554FA" w:rsidP="00786E15">
            <w:pPr>
              <w:spacing w:line="360" w:lineRule="auto"/>
              <w:rPr>
                <w:sz w:val="24"/>
                <w:szCs w:val="24"/>
                <w:lang w:val="en-US"/>
              </w:rPr>
            </w:pPr>
            <w:r>
              <w:rPr>
                <w:sz w:val="24"/>
                <w:szCs w:val="24"/>
                <w:lang w:val="en-US"/>
              </w:rPr>
              <w:t>4</w:t>
            </w:r>
          </w:p>
        </w:tc>
        <w:tc>
          <w:tcPr>
            <w:tcW w:w="6036" w:type="dxa"/>
          </w:tcPr>
          <w:p w:rsidR="00DF2A71" w:rsidRPr="005D3B6F" w:rsidRDefault="00F554FA" w:rsidP="00786E15">
            <w:pPr>
              <w:spacing w:line="360" w:lineRule="auto"/>
              <w:cnfStyle w:val="000000010000"/>
              <w:rPr>
                <w:rFonts w:cstheme="minorHAnsi"/>
                <w:sz w:val="24"/>
                <w:szCs w:val="24"/>
                <w:lang w:val="en-US"/>
              </w:rPr>
            </w:pPr>
            <w:r w:rsidRPr="00F554FA">
              <w:rPr>
                <w:sz w:val="24"/>
                <w:szCs w:val="24"/>
                <w:lang w:val="en-US"/>
              </w:rPr>
              <w:t xml:space="preserve">inverted-U relationship between employee-customer </w:t>
            </w:r>
            <w:r>
              <w:rPr>
                <w:sz w:val="24"/>
                <w:szCs w:val="24"/>
                <w:lang w:val="en-US"/>
              </w:rPr>
              <w:t xml:space="preserve">approach timing and </w:t>
            </w:r>
            <w:r w:rsidRPr="00F554FA">
              <w:rPr>
                <w:sz w:val="24"/>
                <w:szCs w:val="24"/>
                <w:lang w:val="en-US"/>
              </w:rPr>
              <w:t>purchasing likelihood</w:t>
            </w:r>
          </w:p>
        </w:tc>
        <w:tc>
          <w:tcPr>
            <w:tcW w:w="807" w:type="dxa"/>
          </w:tcPr>
          <w:p w:rsidR="00DF2A71" w:rsidRDefault="00F554FA" w:rsidP="00786E15">
            <w:pPr>
              <w:spacing w:line="360" w:lineRule="auto"/>
              <w:cnfStyle w:val="000000010000"/>
              <w:rPr>
                <w:sz w:val="24"/>
                <w:szCs w:val="24"/>
                <w:lang w:val="en-US"/>
              </w:rPr>
            </w:pPr>
            <w:r>
              <w:rPr>
                <w:sz w:val="24"/>
                <w:szCs w:val="24"/>
                <w:lang w:val="en-US"/>
              </w:rPr>
              <w:t>26</w:t>
            </w:r>
          </w:p>
        </w:tc>
      </w:tr>
      <w:tr w:rsidR="00DF2A71" w:rsidTr="004D7AD4">
        <w:trPr>
          <w:cnfStyle w:val="000000100000"/>
        </w:trPr>
        <w:tc>
          <w:tcPr>
            <w:cnfStyle w:val="001000000000"/>
            <w:tcW w:w="944" w:type="dxa"/>
          </w:tcPr>
          <w:p w:rsidR="00DF2A71" w:rsidRPr="005D3B6F" w:rsidRDefault="00F554FA" w:rsidP="00786E15">
            <w:pPr>
              <w:spacing w:line="360" w:lineRule="auto"/>
              <w:rPr>
                <w:sz w:val="24"/>
                <w:szCs w:val="24"/>
                <w:lang w:val="en-US"/>
              </w:rPr>
            </w:pPr>
            <w:r>
              <w:rPr>
                <w:sz w:val="24"/>
                <w:szCs w:val="24"/>
                <w:lang w:val="en-US"/>
              </w:rPr>
              <w:t>5</w:t>
            </w:r>
          </w:p>
        </w:tc>
        <w:tc>
          <w:tcPr>
            <w:tcW w:w="6036" w:type="dxa"/>
          </w:tcPr>
          <w:p w:rsidR="00DF2A71" w:rsidRPr="005D3B6F" w:rsidRDefault="00DF2A71" w:rsidP="00786E15">
            <w:pPr>
              <w:spacing w:line="360" w:lineRule="auto"/>
              <w:cnfStyle w:val="000000100000"/>
              <w:rPr>
                <w:sz w:val="24"/>
                <w:szCs w:val="24"/>
                <w:lang w:val="en-US"/>
              </w:rPr>
            </w:pPr>
            <w:r w:rsidRPr="005D3B6F">
              <w:rPr>
                <w:rFonts w:cstheme="minorHAnsi"/>
                <w:sz w:val="24"/>
                <w:szCs w:val="24"/>
                <w:lang w:val="en-US"/>
              </w:rPr>
              <w:t>BIPS technology antenna</w:t>
            </w:r>
          </w:p>
        </w:tc>
        <w:tc>
          <w:tcPr>
            <w:tcW w:w="807" w:type="dxa"/>
          </w:tcPr>
          <w:p w:rsidR="00DF2A71" w:rsidRDefault="00F554FA" w:rsidP="00786E15">
            <w:pPr>
              <w:spacing w:line="360" w:lineRule="auto"/>
              <w:cnfStyle w:val="000000100000"/>
              <w:rPr>
                <w:sz w:val="24"/>
                <w:szCs w:val="24"/>
                <w:lang w:val="en-US"/>
              </w:rPr>
            </w:pPr>
            <w:r>
              <w:rPr>
                <w:sz w:val="24"/>
                <w:szCs w:val="24"/>
                <w:lang w:val="en-US"/>
              </w:rPr>
              <w:t>27</w:t>
            </w:r>
          </w:p>
        </w:tc>
      </w:tr>
      <w:tr w:rsidR="00DF2A71" w:rsidTr="004D7AD4">
        <w:trPr>
          <w:cnfStyle w:val="000000010000"/>
        </w:trPr>
        <w:tc>
          <w:tcPr>
            <w:cnfStyle w:val="001000000000"/>
            <w:tcW w:w="944" w:type="dxa"/>
          </w:tcPr>
          <w:p w:rsidR="00DF2A71" w:rsidRDefault="00E76179" w:rsidP="00786E15">
            <w:pPr>
              <w:spacing w:line="360" w:lineRule="auto"/>
              <w:rPr>
                <w:sz w:val="24"/>
                <w:szCs w:val="24"/>
                <w:lang w:val="en-US"/>
              </w:rPr>
            </w:pPr>
            <w:r>
              <w:rPr>
                <w:sz w:val="24"/>
                <w:szCs w:val="24"/>
                <w:lang w:val="en-US"/>
              </w:rPr>
              <w:t>6</w:t>
            </w:r>
          </w:p>
        </w:tc>
        <w:tc>
          <w:tcPr>
            <w:tcW w:w="6036" w:type="dxa"/>
          </w:tcPr>
          <w:p w:rsidR="00DF2A71" w:rsidRDefault="00494CD7" w:rsidP="00786E15">
            <w:pPr>
              <w:spacing w:line="360" w:lineRule="auto"/>
              <w:cnfStyle w:val="000000010000"/>
              <w:rPr>
                <w:rFonts w:cstheme="minorHAnsi"/>
                <w:sz w:val="24"/>
                <w:szCs w:val="24"/>
                <w:lang w:val="en-US"/>
              </w:rPr>
            </w:pPr>
            <w:r>
              <w:rPr>
                <w:sz w:val="24"/>
                <w:szCs w:val="24"/>
                <w:lang w:val="en-US"/>
              </w:rPr>
              <w:t>Store</w:t>
            </w:r>
            <w:r w:rsidR="00DF2A71">
              <w:rPr>
                <w:sz w:val="24"/>
                <w:szCs w:val="24"/>
                <w:lang w:val="en-US"/>
              </w:rPr>
              <w:t xml:space="preserve"> division</w:t>
            </w:r>
          </w:p>
        </w:tc>
        <w:tc>
          <w:tcPr>
            <w:tcW w:w="807" w:type="dxa"/>
          </w:tcPr>
          <w:p w:rsidR="00DF2A71" w:rsidRDefault="00F554FA" w:rsidP="00786E15">
            <w:pPr>
              <w:spacing w:line="360" w:lineRule="auto"/>
              <w:cnfStyle w:val="000000010000"/>
              <w:rPr>
                <w:sz w:val="24"/>
                <w:szCs w:val="24"/>
                <w:lang w:val="en-US"/>
              </w:rPr>
            </w:pPr>
            <w:r>
              <w:rPr>
                <w:sz w:val="24"/>
                <w:szCs w:val="24"/>
                <w:lang w:val="en-US"/>
              </w:rPr>
              <w:t>30</w:t>
            </w:r>
          </w:p>
        </w:tc>
      </w:tr>
      <w:tr w:rsidR="00DF2A71" w:rsidTr="004D7AD4">
        <w:trPr>
          <w:cnfStyle w:val="000000100000"/>
        </w:trPr>
        <w:tc>
          <w:tcPr>
            <w:cnfStyle w:val="001000000000"/>
            <w:tcW w:w="944" w:type="dxa"/>
          </w:tcPr>
          <w:p w:rsidR="00DF2A71" w:rsidRDefault="00E76179" w:rsidP="00786E15">
            <w:pPr>
              <w:spacing w:line="360" w:lineRule="auto"/>
              <w:rPr>
                <w:sz w:val="24"/>
                <w:szCs w:val="24"/>
                <w:lang w:val="en-US"/>
              </w:rPr>
            </w:pPr>
            <w:r>
              <w:rPr>
                <w:sz w:val="24"/>
                <w:szCs w:val="24"/>
                <w:lang w:val="en-US"/>
              </w:rPr>
              <w:t>7</w:t>
            </w:r>
          </w:p>
        </w:tc>
        <w:tc>
          <w:tcPr>
            <w:tcW w:w="6036" w:type="dxa"/>
          </w:tcPr>
          <w:p w:rsidR="00DF2A71" w:rsidRDefault="00615B89" w:rsidP="00786E15">
            <w:pPr>
              <w:spacing w:line="360" w:lineRule="auto"/>
              <w:cnfStyle w:val="000000100000"/>
              <w:rPr>
                <w:rFonts w:cstheme="minorHAnsi"/>
                <w:sz w:val="24"/>
                <w:szCs w:val="24"/>
                <w:lang w:val="en-US"/>
              </w:rPr>
            </w:pPr>
            <w:r>
              <w:rPr>
                <w:sz w:val="24"/>
                <w:szCs w:val="24"/>
                <w:lang w:val="en-US"/>
              </w:rPr>
              <w:t>Variable overview</w:t>
            </w:r>
          </w:p>
        </w:tc>
        <w:tc>
          <w:tcPr>
            <w:tcW w:w="807" w:type="dxa"/>
          </w:tcPr>
          <w:p w:rsidR="00DF2A71" w:rsidRDefault="00F554FA" w:rsidP="00786E15">
            <w:pPr>
              <w:spacing w:line="360" w:lineRule="auto"/>
              <w:cnfStyle w:val="000000100000"/>
              <w:rPr>
                <w:sz w:val="24"/>
                <w:szCs w:val="24"/>
                <w:lang w:val="en-US"/>
              </w:rPr>
            </w:pPr>
            <w:r>
              <w:rPr>
                <w:sz w:val="24"/>
                <w:szCs w:val="24"/>
                <w:lang w:val="en-US"/>
              </w:rPr>
              <w:t>32</w:t>
            </w:r>
          </w:p>
        </w:tc>
      </w:tr>
      <w:tr w:rsidR="00DF2A71" w:rsidTr="004D7AD4">
        <w:trPr>
          <w:cnfStyle w:val="000000010000"/>
        </w:trPr>
        <w:tc>
          <w:tcPr>
            <w:cnfStyle w:val="001000000000"/>
            <w:tcW w:w="944" w:type="dxa"/>
          </w:tcPr>
          <w:p w:rsidR="00DF2A71" w:rsidRDefault="00E76179" w:rsidP="00786E15">
            <w:pPr>
              <w:spacing w:line="360" w:lineRule="auto"/>
              <w:rPr>
                <w:sz w:val="24"/>
                <w:szCs w:val="24"/>
                <w:lang w:val="en-US"/>
              </w:rPr>
            </w:pPr>
            <w:r>
              <w:rPr>
                <w:sz w:val="24"/>
                <w:szCs w:val="24"/>
                <w:lang w:val="en-US"/>
              </w:rPr>
              <w:t>8</w:t>
            </w:r>
            <w:r w:rsidR="00615B89">
              <w:rPr>
                <w:sz w:val="24"/>
                <w:szCs w:val="24"/>
                <w:lang w:val="en-US"/>
              </w:rPr>
              <w:t>a</w:t>
            </w:r>
          </w:p>
        </w:tc>
        <w:tc>
          <w:tcPr>
            <w:tcW w:w="6036" w:type="dxa"/>
          </w:tcPr>
          <w:p w:rsidR="00DF2A71" w:rsidRDefault="00615B89" w:rsidP="00786E15">
            <w:pPr>
              <w:spacing w:line="360" w:lineRule="auto"/>
              <w:cnfStyle w:val="000000010000"/>
              <w:rPr>
                <w:rFonts w:cstheme="minorHAnsi"/>
                <w:sz w:val="24"/>
                <w:szCs w:val="24"/>
                <w:lang w:val="en-US"/>
              </w:rPr>
            </w:pPr>
            <w:proofErr w:type="spellStart"/>
            <w:r>
              <w:rPr>
                <w:rFonts w:cstheme="minorHAnsi"/>
                <w:sz w:val="24"/>
                <w:szCs w:val="24"/>
                <w:lang w:val="en-US"/>
              </w:rPr>
              <w:t>Descriptives</w:t>
            </w:r>
            <w:proofErr w:type="spellEnd"/>
          </w:p>
        </w:tc>
        <w:tc>
          <w:tcPr>
            <w:tcW w:w="807" w:type="dxa"/>
          </w:tcPr>
          <w:p w:rsidR="00DF2A71" w:rsidRDefault="00615B89" w:rsidP="00786E15">
            <w:pPr>
              <w:spacing w:line="360" w:lineRule="auto"/>
              <w:cnfStyle w:val="000000010000"/>
              <w:rPr>
                <w:sz w:val="24"/>
                <w:szCs w:val="24"/>
                <w:lang w:val="en-US"/>
              </w:rPr>
            </w:pPr>
            <w:r>
              <w:rPr>
                <w:sz w:val="24"/>
                <w:szCs w:val="24"/>
                <w:lang w:val="en-US"/>
              </w:rPr>
              <w:t>3</w:t>
            </w:r>
            <w:r w:rsidR="00F554FA">
              <w:rPr>
                <w:sz w:val="24"/>
                <w:szCs w:val="24"/>
                <w:lang w:val="en-US"/>
              </w:rPr>
              <w:t>3</w:t>
            </w:r>
          </w:p>
        </w:tc>
      </w:tr>
      <w:tr w:rsidR="00DF2A71" w:rsidTr="004D7AD4">
        <w:trPr>
          <w:cnfStyle w:val="000000100000"/>
        </w:trPr>
        <w:tc>
          <w:tcPr>
            <w:cnfStyle w:val="001000000000"/>
            <w:tcW w:w="944" w:type="dxa"/>
          </w:tcPr>
          <w:p w:rsidR="00DF2A71" w:rsidRDefault="00E76179" w:rsidP="00786E15">
            <w:pPr>
              <w:spacing w:line="360" w:lineRule="auto"/>
              <w:rPr>
                <w:sz w:val="24"/>
                <w:szCs w:val="24"/>
                <w:lang w:val="en-US"/>
              </w:rPr>
            </w:pPr>
            <w:r>
              <w:rPr>
                <w:sz w:val="24"/>
                <w:szCs w:val="24"/>
                <w:lang w:val="en-US"/>
              </w:rPr>
              <w:t>8</w:t>
            </w:r>
            <w:r w:rsidR="00615B89">
              <w:rPr>
                <w:sz w:val="24"/>
                <w:szCs w:val="24"/>
                <w:lang w:val="en-US"/>
              </w:rPr>
              <w:t>b</w:t>
            </w:r>
          </w:p>
        </w:tc>
        <w:tc>
          <w:tcPr>
            <w:tcW w:w="6036" w:type="dxa"/>
          </w:tcPr>
          <w:p w:rsidR="00DF2A71" w:rsidRDefault="00615B89" w:rsidP="00786E15">
            <w:pPr>
              <w:spacing w:line="360" w:lineRule="auto"/>
              <w:cnfStyle w:val="000000100000"/>
              <w:rPr>
                <w:rFonts w:cstheme="minorHAnsi"/>
                <w:sz w:val="24"/>
                <w:szCs w:val="24"/>
                <w:lang w:val="en-US"/>
              </w:rPr>
            </w:pPr>
            <w:proofErr w:type="spellStart"/>
            <w:r>
              <w:rPr>
                <w:rFonts w:cstheme="minorHAnsi"/>
                <w:sz w:val="24"/>
                <w:szCs w:val="24"/>
                <w:lang w:val="en-US"/>
              </w:rPr>
              <w:t>Descriptives</w:t>
            </w:r>
            <w:proofErr w:type="spellEnd"/>
          </w:p>
        </w:tc>
        <w:tc>
          <w:tcPr>
            <w:tcW w:w="807" w:type="dxa"/>
          </w:tcPr>
          <w:p w:rsidR="00DF2A71" w:rsidRDefault="00615B89" w:rsidP="00786E15">
            <w:pPr>
              <w:spacing w:line="360" w:lineRule="auto"/>
              <w:cnfStyle w:val="000000100000"/>
              <w:rPr>
                <w:sz w:val="24"/>
                <w:szCs w:val="24"/>
                <w:lang w:val="en-US"/>
              </w:rPr>
            </w:pPr>
            <w:r>
              <w:rPr>
                <w:sz w:val="24"/>
                <w:szCs w:val="24"/>
                <w:lang w:val="en-US"/>
              </w:rPr>
              <w:t>3</w:t>
            </w:r>
            <w:r w:rsidR="00F554FA">
              <w:rPr>
                <w:sz w:val="24"/>
                <w:szCs w:val="24"/>
                <w:lang w:val="en-US"/>
              </w:rPr>
              <w:t>3</w:t>
            </w:r>
          </w:p>
        </w:tc>
      </w:tr>
      <w:tr w:rsidR="003E55BB" w:rsidTr="004D7AD4">
        <w:trPr>
          <w:cnfStyle w:val="000000010000"/>
        </w:trPr>
        <w:tc>
          <w:tcPr>
            <w:cnfStyle w:val="001000000000"/>
            <w:tcW w:w="944" w:type="dxa"/>
          </w:tcPr>
          <w:p w:rsidR="003E55BB" w:rsidRDefault="00E76179" w:rsidP="00786E15">
            <w:pPr>
              <w:spacing w:line="360" w:lineRule="auto"/>
              <w:rPr>
                <w:sz w:val="24"/>
                <w:szCs w:val="24"/>
                <w:lang w:val="en-US"/>
              </w:rPr>
            </w:pPr>
            <w:r>
              <w:rPr>
                <w:sz w:val="24"/>
                <w:szCs w:val="24"/>
                <w:lang w:val="en-US"/>
              </w:rPr>
              <w:t>8</w:t>
            </w:r>
            <w:r w:rsidR="003E55BB">
              <w:rPr>
                <w:sz w:val="24"/>
                <w:szCs w:val="24"/>
                <w:lang w:val="en-US"/>
              </w:rPr>
              <w:t>c</w:t>
            </w:r>
          </w:p>
        </w:tc>
        <w:tc>
          <w:tcPr>
            <w:tcW w:w="6036" w:type="dxa"/>
          </w:tcPr>
          <w:p w:rsidR="003E55BB" w:rsidRDefault="003E55BB" w:rsidP="00615B89">
            <w:pPr>
              <w:spacing w:line="360" w:lineRule="auto"/>
              <w:cnfStyle w:val="000000010000"/>
              <w:rPr>
                <w:rFonts w:cstheme="minorHAnsi"/>
                <w:sz w:val="24"/>
                <w:szCs w:val="24"/>
                <w:lang w:val="en-US"/>
              </w:rPr>
            </w:pPr>
            <w:proofErr w:type="spellStart"/>
            <w:r>
              <w:rPr>
                <w:rFonts w:cstheme="minorHAnsi"/>
                <w:sz w:val="24"/>
                <w:szCs w:val="24"/>
                <w:lang w:val="en-US"/>
              </w:rPr>
              <w:t>Descriptives</w:t>
            </w:r>
            <w:proofErr w:type="spellEnd"/>
          </w:p>
        </w:tc>
        <w:tc>
          <w:tcPr>
            <w:tcW w:w="807" w:type="dxa"/>
          </w:tcPr>
          <w:p w:rsidR="003E55BB" w:rsidRDefault="00791A10" w:rsidP="00786E15">
            <w:pPr>
              <w:spacing w:line="360" w:lineRule="auto"/>
              <w:cnfStyle w:val="000000010000"/>
              <w:rPr>
                <w:sz w:val="24"/>
                <w:szCs w:val="24"/>
                <w:lang w:val="en-US"/>
              </w:rPr>
            </w:pPr>
            <w:r>
              <w:rPr>
                <w:sz w:val="24"/>
                <w:szCs w:val="24"/>
                <w:lang w:val="en-US"/>
              </w:rPr>
              <w:t>33</w:t>
            </w:r>
          </w:p>
        </w:tc>
      </w:tr>
      <w:tr w:rsidR="00615B89" w:rsidTr="004D7AD4">
        <w:trPr>
          <w:cnfStyle w:val="000000100000"/>
        </w:trPr>
        <w:tc>
          <w:tcPr>
            <w:cnfStyle w:val="001000000000"/>
            <w:tcW w:w="944" w:type="dxa"/>
          </w:tcPr>
          <w:p w:rsidR="00615B89" w:rsidRDefault="00E76179" w:rsidP="00E76179">
            <w:pPr>
              <w:spacing w:line="360" w:lineRule="auto"/>
              <w:rPr>
                <w:sz w:val="24"/>
                <w:szCs w:val="24"/>
                <w:lang w:val="en-US"/>
              </w:rPr>
            </w:pPr>
            <w:r>
              <w:rPr>
                <w:sz w:val="24"/>
                <w:szCs w:val="24"/>
                <w:lang w:val="en-US"/>
              </w:rPr>
              <w:t>9</w:t>
            </w:r>
          </w:p>
        </w:tc>
        <w:tc>
          <w:tcPr>
            <w:tcW w:w="6036" w:type="dxa"/>
          </w:tcPr>
          <w:p w:rsidR="00615B89" w:rsidRDefault="00615B89" w:rsidP="00615B89">
            <w:pPr>
              <w:spacing w:line="360" w:lineRule="auto"/>
              <w:cnfStyle w:val="000000100000"/>
              <w:rPr>
                <w:rFonts w:cstheme="minorHAnsi"/>
                <w:sz w:val="24"/>
                <w:szCs w:val="24"/>
                <w:lang w:val="en-US"/>
              </w:rPr>
            </w:pPr>
            <w:r>
              <w:rPr>
                <w:rFonts w:cstheme="minorHAnsi"/>
                <w:sz w:val="24"/>
                <w:szCs w:val="24"/>
                <w:lang w:val="en-US"/>
              </w:rPr>
              <w:t>Dwell time: purchase incidence NO</w:t>
            </w:r>
          </w:p>
        </w:tc>
        <w:tc>
          <w:tcPr>
            <w:tcW w:w="807" w:type="dxa"/>
          </w:tcPr>
          <w:p w:rsidR="00615B89" w:rsidRDefault="0094142F" w:rsidP="00786E15">
            <w:pPr>
              <w:spacing w:line="360" w:lineRule="auto"/>
              <w:cnfStyle w:val="000000100000"/>
              <w:rPr>
                <w:sz w:val="24"/>
                <w:szCs w:val="24"/>
                <w:lang w:val="en-US"/>
              </w:rPr>
            </w:pPr>
            <w:r>
              <w:rPr>
                <w:sz w:val="24"/>
                <w:szCs w:val="24"/>
                <w:lang w:val="en-US"/>
              </w:rPr>
              <w:t>34</w:t>
            </w:r>
          </w:p>
        </w:tc>
      </w:tr>
      <w:tr w:rsidR="00615B89" w:rsidTr="004D7AD4">
        <w:trPr>
          <w:cnfStyle w:val="000000010000"/>
        </w:trPr>
        <w:tc>
          <w:tcPr>
            <w:cnfStyle w:val="001000000000"/>
            <w:tcW w:w="944" w:type="dxa"/>
          </w:tcPr>
          <w:p w:rsidR="00615B89" w:rsidRDefault="00F554FA" w:rsidP="00786E15">
            <w:pPr>
              <w:spacing w:line="360" w:lineRule="auto"/>
              <w:rPr>
                <w:sz w:val="24"/>
                <w:szCs w:val="24"/>
                <w:lang w:val="en-US"/>
              </w:rPr>
            </w:pPr>
            <w:r>
              <w:rPr>
                <w:sz w:val="24"/>
                <w:szCs w:val="24"/>
                <w:lang w:val="en-US"/>
              </w:rPr>
              <w:t>1</w:t>
            </w:r>
            <w:r w:rsidR="00E76179">
              <w:rPr>
                <w:sz w:val="24"/>
                <w:szCs w:val="24"/>
                <w:lang w:val="en-US"/>
              </w:rPr>
              <w:t>0</w:t>
            </w:r>
          </w:p>
        </w:tc>
        <w:tc>
          <w:tcPr>
            <w:tcW w:w="6036" w:type="dxa"/>
          </w:tcPr>
          <w:p w:rsidR="00615B89" w:rsidRDefault="00615B89" w:rsidP="00615B89">
            <w:pPr>
              <w:spacing w:line="360" w:lineRule="auto"/>
              <w:cnfStyle w:val="000000010000"/>
              <w:rPr>
                <w:rFonts w:cstheme="minorHAnsi"/>
                <w:sz w:val="24"/>
                <w:szCs w:val="24"/>
                <w:lang w:val="en-US"/>
              </w:rPr>
            </w:pPr>
            <w:r>
              <w:rPr>
                <w:rFonts w:cstheme="minorHAnsi"/>
                <w:sz w:val="24"/>
                <w:szCs w:val="24"/>
                <w:lang w:val="en-US"/>
              </w:rPr>
              <w:t>Dwell time: purchase incidence YES</w:t>
            </w:r>
          </w:p>
        </w:tc>
        <w:tc>
          <w:tcPr>
            <w:tcW w:w="807" w:type="dxa"/>
          </w:tcPr>
          <w:p w:rsidR="00615B89" w:rsidRDefault="0094142F" w:rsidP="00786E15">
            <w:pPr>
              <w:spacing w:line="360" w:lineRule="auto"/>
              <w:cnfStyle w:val="000000010000"/>
              <w:rPr>
                <w:sz w:val="24"/>
                <w:szCs w:val="24"/>
                <w:lang w:val="en-US"/>
              </w:rPr>
            </w:pPr>
            <w:r>
              <w:rPr>
                <w:sz w:val="24"/>
                <w:szCs w:val="24"/>
                <w:lang w:val="en-US"/>
              </w:rPr>
              <w:t>34</w:t>
            </w:r>
          </w:p>
        </w:tc>
      </w:tr>
      <w:tr w:rsidR="00615B89" w:rsidTr="004D7AD4">
        <w:trPr>
          <w:cnfStyle w:val="000000100000"/>
        </w:trPr>
        <w:tc>
          <w:tcPr>
            <w:cnfStyle w:val="001000000000"/>
            <w:tcW w:w="944" w:type="dxa"/>
          </w:tcPr>
          <w:p w:rsidR="00615B89" w:rsidRDefault="00F554FA" w:rsidP="00786E15">
            <w:pPr>
              <w:spacing w:line="360" w:lineRule="auto"/>
              <w:rPr>
                <w:sz w:val="24"/>
                <w:szCs w:val="24"/>
                <w:lang w:val="en-US"/>
              </w:rPr>
            </w:pPr>
            <w:r>
              <w:rPr>
                <w:sz w:val="24"/>
                <w:szCs w:val="24"/>
                <w:lang w:val="en-US"/>
              </w:rPr>
              <w:t>1</w:t>
            </w:r>
            <w:r w:rsidR="00E76179">
              <w:rPr>
                <w:sz w:val="24"/>
                <w:szCs w:val="24"/>
                <w:lang w:val="en-US"/>
              </w:rPr>
              <w:t>1</w:t>
            </w:r>
          </w:p>
        </w:tc>
        <w:tc>
          <w:tcPr>
            <w:tcW w:w="6036" w:type="dxa"/>
          </w:tcPr>
          <w:p w:rsidR="00615B89" w:rsidRDefault="00615B89" w:rsidP="00786E15">
            <w:pPr>
              <w:spacing w:line="360" w:lineRule="auto"/>
              <w:cnfStyle w:val="000000100000"/>
              <w:rPr>
                <w:rFonts w:cstheme="minorHAnsi"/>
                <w:sz w:val="24"/>
                <w:szCs w:val="24"/>
                <w:lang w:val="en-US"/>
              </w:rPr>
            </w:pPr>
            <w:r>
              <w:rPr>
                <w:rFonts w:cstheme="minorHAnsi"/>
                <w:sz w:val="24"/>
                <w:szCs w:val="24"/>
                <w:lang w:val="en-US"/>
              </w:rPr>
              <w:t>Moment of contact purchase incidence NO</w:t>
            </w:r>
          </w:p>
        </w:tc>
        <w:tc>
          <w:tcPr>
            <w:tcW w:w="807" w:type="dxa"/>
          </w:tcPr>
          <w:p w:rsidR="00615B89" w:rsidRDefault="0094142F" w:rsidP="00786E15">
            <w:pPr>
              <w:spacing w:line="360" w:lineRule="auto"/>
              <w:cnfStyle w:val="000000100000"/>
              <w:rPr>
                <w:sz w:val="24"/>
                <w:szCs w:val="24"/>
                <w:lang w:val="en-US"/>
              </w:rPr>
            </w:pPr>
            <w:r>
              <w:rPr>
                <w:sz w:val="24"/>
                <w:szCs w:val="24"/>
                <w:lang w:val="en-US"/>
              </w:rPr>
              <w:t>35</w:t>
            </w:r>
          </w:p>
        </w:tc>
      </w:tr>
      <w:tr w:rsidR="00615B89" w:rsidTr="004D7AD4">
        <w:trPr>
          <w:cnfStyle w:val="000000010000"/>
        </w:trPr>
        <w:tc>
          <w:tcPr>
            <w:cnfStyle w:val="001000000000"/>
            <w:tcW w:w="944" w:type="dxa"/>
          </w:tcPr>
          <w:p w:rsidR="00615B89" w:rsidRDefault="00F554FA" w:rsidP="00786E15">
            <w:pPr>
              <w:spacing w:line="360" w:lineRule="auto"/>
              <w:rPr>
                <w:sz w:val="24"/>
                <w:szCs w:val="24"/>
                <w:lang w:val="en-US"/>
              </w:rPr>
            </w:pPr>
            <w:r>
              <w:rPr>
                <w:sz w:val="24"/>
                <w:szCs w:val="24"/>
                <w:lang w:val="en-US"/>
              </w:rPr>
              <w:t>1</w:t>
            </w:r>
            <w:r w:rsidR="00E76179">
              <w:rPr>
                <w:sz w:val="24"/>
                <w:szCs w:val="24"/>
                <w:lang w:val="en-US"/>
              </w:rPr>
              <w:t>2</w:t>
            </w:r>
          </w:p>
        </w:tc>
        <w:tc>
          <w:tcPr>
            <w:tcW w:w="6036" w:type="dxa"/>
          </w:tcPr>
          <w:p w:rsidR="00615B89" w:rsidRDefault="00615B89" w:rsidP="00615B89">
            <w:pPr>
              <w:spacing w:line="360" w:lineRule="auto"/>
              <w:cnfStyle w:val="000000010000"/>
              <w:rPr>
                <w:rFonts w:cstheme="minorHAnsi"/>
                <w:sz w:val="24"/>
                <w:szCs w:val="24"/>
                <w:lang w:val="en-US"/>
              </w:rPr>
            </w:pPr>
            <w:r>
              <w:rPr>
                <w:rFonts w:cstheme="minorHAnsi"/>
                <w:sz w:val="24"/>
                <w:szCs w:val="24"/>
                <w:lang w:val="en-US"/>
              </w:rPr>
              <w:t>Moment of contact purchase incidence YES</w:t>
            </w:r>
          </w:p>
        </w:tc>
        <w:tc>
          <w:tcPr>
            <w:tcW w:w="807" w:type="dxa"/>
          </w:tcPr>
          <w:p w:rsidR="00615B89" w:rsidRDefault="0094142F" w:rsidP="00786E15">
            <w:pPr>
              <w:spacing w:line="360" w:lineRule="auto"/>
              <w:cnfStyle w:val="000000010000"/>
              <w:rPr>
                <w:sz w:val="24"/>
                <w:szCs w:val="24"/>
                <w:lang w:val="en-US"/>
              </w:rPr>
            </w:pPr>
            <w:r>
              <w:rPr>
                <w:sz w:val="24"/>
                <w:szCs w:val="24"/>
                <w:lang w:val="en-US"/>
              </w:rPr>
              <w:t>35</w:t>
            </w:r>
          </w:p>
        </w:tc>
      </w:tr>
      <w:tr w:rsidR="00615B89" w:rsidTr="004D7AD4">
        <w:trPr>
          <w:cnfStyle w:val="000000100000"/>
        </w:trPr>
        <w:tc>
          <w:tcPr>
            <w:cnfStyle w:val="001000000000"/>
            <w:tcW w:w="944" w:type="dxa"/>
          </w:tcPr>
          <w:p w:rsidR="00615B89" w:rsidRDefault="00F554FA" w:rsidP="00786E15">
            <w:pPr>
              <w:spacing w:line="360" w:lineRule="auto"/>
              <w:rPr>
                <w:sz w:val="24"/>
                <w:szCs w:val="24"/>
                <w:lang w:val="en-US"/>
              </w:rPr>
            </w:pPr>
            <w:r>
              <w:rPr>
                <w:sz w:val="24"/>
                <w:szCs w:val="24"/>
                <w:lang w:val="en-US"/>
              </w:rPr>
              <w:t>1</w:t>
            </w:r>
            <w:r w:rsidR="00E76179">
              <w:rPr>
                <w:sz w:val="24"/>
                <w:szCs w:val="24"/>
                <w:lang w:val="en-US"/>
              </w:rPr>
              <w:t>3</w:t>
            </w:r>
          </w:p>
        </w:tc>
        <w:tc>
          <w:tcPr>
            <w:tcW w:w="6036" w:type="dxa"/>
          </w:tcPr>
          <w:p w:rsidR="00615B89" w:rsidRDefault="00A9162A" w:rsidP="00615B89">
            <w:pPr>
              <w:spacing w:line="360" w:lineRule="auto"/>
              <w:cnfStyle w:val="000000100000"/>
              <w:rPr>
                <w:rFonts w:cstheme="minorHAnsi"/>
                <w:sz w:val="24"/>
                <w:szCs w:val="24"/>
                <w:lang w:val="en-US"/>
              </w:rPr>
            </w:pPr>
            <w:r>
              <w:rPr>
                <w:sz w:val="24"/>
                <w:szCs w:val="24"/>
                <w:lang w:val="en-US"/>
              </w:rPr>
              <w:t>Estimation results model 1</w:t>
            </w:r>
            <w:r>
              <w:rPr>
                <w:sz w:val="24"/>
                <w:szCs w:val="24"/>
                <w:lang w:val="en-US"/>
              </w:rPr>
              <w:tab/>
            </w:r>
          </w:p>
        </w:tc>
        <w:tc>
          <w:tcPr>
            <w:tcW w:w="807" w:type="dxa"/>
          </w:tcPr>
          <w:p w:rsidR="00615B89" w:rsidRDefault="00A9162A" w:rsidP="00786E15">
            <w:pPr>
              <w:spacing w:line="360" w:lineRule="auto"/>
              <w:cnfStyle w:val="000000100000"/>
              <w:rPr>
                <w:sz w:val="24"/>
                <w:szCs w:val="24"/>
                <w:lang w:val="en-US"/>
              </w:rPr>
            </w:pPr>
            <w:r>
              <w:rPr>
                <w:sz w:val="24"/>
                <w:szCs w:val="24"/>
                <w:lang w:val="en-US"/>
              </w:rPr>
              <w:t>4</w:t>
            </w:r>
            <w:r w:rsidR="0094142F">
              <w:rPr>
                <w:sz w:val="24"/>
                <w:szCs w:val="24"/>
                <w:lang w:val="en-US"/>
              </w:rPr>
              <w:t>3</w:t>
            </w:r>
          </w:p>
        </w:tc>
      </w:tr>
      <w:tr w:rsidR="00615B89" w:rsidTr="004D7AD4">
        <w:trPr>
          <w:cnfStyle w:val="000000010000"/>
        </w:trPr>
        <w:tc>
          <w:tcPr>
            <w:cnfStyle w:val="001000000000"/>
            <w:tcW w:w="944" w:type="dxa"/>
          </w:tcPr>
          <w:p w:rsidR="00615B89" w:rsidRDefault="00F554FA" w:rsidP="00786E15">
            <w:pPr>
              <w:spacing w:line="360" w:lineRule="auto"/>
              <w:rPr>
                <w:sz w:val="24"/>
                <w:szCs w:val="24"/>
                <w:lang w:val="en-US"/>
              </w:rPr>
            </w:pPr>
            <w:r>
              <w:rPr>
                <w:sz w:val="24"/>
                <w:szCs w:val="24"/>
                <w:lang w:val="en-US"/>
              </w:rPr>
              <w:t>1</w:t>
            </w:r>
            <w:r w:rsidR="00E76179">
              <w:rPr>
                <w:sz w:val="24"/>
                <w:szCs w:val="24"/>
                <w:lang w:val="en-US"/>
              </w:rPr>
              <w:t>4</w:t>
            </w:r>
          </w:p>
        </w:tc>
        <w:tc>
          <w:tcPr>
            <w:tcW w:w="6036" w:type="dxa"/>
          </w:tcPr>
          <w:p w:rsidR="00615B89" w:rsidRDefault="00A9162A" w:rsidP="00615B89">
            <w:pPr>
              <w:spacing w:line="360" w:lineRule="auto"/>
              <w:cnfStyle w:val="000000010000"/>
              <w:rPr>
                <w:rFonts w:cstheme="minorHAnsi"/>
                <w:sz w:val="24"/>
                <w:szCs w:val="24"/>
                <w:lang w:val="en-US"/>
              </w:rPr>
            </w:pPr>
            <w:r>
              <w:rPr>
                <w:sz w:val="24"/>
                <w:szCs w:val="24"/>
                <w:lang w:val="en-US"/>
              </w:rPr>
              <w:t>Parabola model 2a</w:t>
            </w:r>
          </w:p>
        </w:tc>
        <w:tc>
          <w:tcPr>
            <w:tcW w:w="807" w:type="dxa"/>
          </w:tcPr>
          <w:p w:rsidR="00615B89" w:rsidRDefault="00A9162A" w:rsidP="00786E15">
            <w:pPr>
              <w:spacing w:line="360" w:lineRule="auto"/>
              <w:cnfStyle w:val="000000010000"/>
              <w:rPr>
                <w:sz w:val="24"/>
                <w:szCs w:val="24"/>
                <w:lang w:val="en-US"/>
              </w:rPr>
            </w:pPr>
            <w:r>
              <w:rPr>
                <w:sz w:val="24"/>
                <w:szCs w:val="24"/>
                <w:lang w:val="en-US"/>
              </w:rPr>
              <w:t>4</w:t>
            </w:r>
            <w:r w:rsidR="0094142F">
              <w:rPr>
                <w:sz w:val="24"/>
                <w:szCs w:val="24"/>
                <w:lang w:val="en-US"/>
              </w:rPr>
              <w:t>5</w:t>
            </w:r>
          </w:p>
        </w:tc>
      </w:tr>
      <w:tr w:rsidR="00615B89" w:rsidTr="004D7AD4">
        <w:trPr>
          <w:cnfStyle w:val="000000100000"/>
        </w:trPr>
        <w:tc>
          <w:tcPr>
            <w:cnfStyle w:val="001000000000"/>
            <w:tcW w:w="944" w:type="dxa"/>
          </w:tcPr>
          <w:p w:rsidR="00615B89" w:rsidRDefault="00F554FA" w:rsidP="00786E15">
            <w:pPr>
              <w:spacing w:line="360" w:lineRule="auto"/>
              <w:rPr>
                <w:sz w:val="24"/>
                <w:szCs w:val="24"/>
                <w:lang w:val="en-US"/>
              </w:rPr>
            </w:pPr>
            <w:r>
              <w:rPr>
                <w:sz w:val="24"/>
                <w:szCs w:val="24"/>
                <w:lang w:val="en-US"/>
              </w:rPr>
              <w:t>1</w:t>
            </w:r>
            <w:r w:rsidR="00E76179">
              <w:rPr>
                <w:sz w:val="24"/>
                <w:szCs w:val="24"/>
                <w:lang w:val="en-US"/>
              </w:rPr>
              <w:t>5</w:t>
            </w:r>
          </w:p>
        </w:tc>
        <w:tc>
          <w:tcPr>
            <w:tcW w:w="6036" w:type="dxa"/>
          </w:tcPr>
          <w:p w:rsidR="00615B89" w:rsidRDefault="00A9162A" w:rsidP="00615B89">
            <w:pPr>
              <w:spacing w:line="360" w:lineRule="auto"/>
              <w:cnfStyle w:val="000000100000"/>
              <w:rPr>
                <w:rFonts w:cstheme="minorHAnsi"/>
                <w:sz w:val="24"/>
                <w:szCs w:val="24"/>
                <w:lang w:val="en-US"/>
              </w:rPr>
            </w:pPr>
            <w:r>
              <w:rPr>
                <w:sz w:val="24"/>
                <w:szCs w:val="24"/>
                <w:lang w:val="en-US"/>
              </w:rPr>
              <w:t>Estimation results model 2a</w:t>
            </w:r>
          </w:p>
        </w:tc>
        <w:tc>
          <w:tcPr>
            <w:tcW w:w="807" w:type="dxa"/>
          </w:tcPr>
          <w:p w:rsidR="00615B89" w:rsidRDefault="00A9162A" w:rsidP="00786E15">
            <w:pPr>
              <w:spacing w:line="360" w:lineRule="auto"/>
              <w:cnfStyle w:val="000000100000"/>
              <w:rPr>
                <w:sz w:val="24"/>
                <w:szCs w:val="24"/>
                <w:lang w:val="en-US"/>
              </w:rPr>
            </w:pPr>
            <w:r>
              <w:rPr>
                <w:sz w:val="24"/>
                <w:szCs w:val="24"/>
                <w:lang w:val="en-US"/>
              </w:rPr>
              <w:t>4</w:t>
            </w:r>
            <w:r w:rsidR="0094142F">
              <w:rPr>
                <w:sz w:val="24"/>
                <w:szCs w:val="24"/>
                <w:lang w:val="en-US"/>
              </w:rPr>
              <w:t>5</w:t>
            </w:r>
          </w:p>
        </w:tc>
      </w:tr>
      <w:tr w:rsidR="00A9162A" w:rsidTr="004D7AD4">
        <w:trPr>
          <w:cnfStyle w:val="000000010000"/>
        </w:trPr>
        <w:tc>
          <w:tcPr>
            <w:cnfStyle w:val="001000000000"/>
            <w:tcW w:w="944" w:type="dxa"/>
          </w:tcPr>
          <w:p w:rsidR="00A9162A" w:rsidRDefault="00A9162A" w:rsidP="00786E15">
            <w:pPr>
              <w:spacing w:line="360" w:lineRule="auto"/>
              <w:rPr>
                <w:sz w:val="24"/>
                <w:szCs w:val="24"/>
                <w:lang w:val="en-US"/>
              </w:rPr>
            </w:pPr>
            <w:r>
              <w:rPr>
                <w:sz w:val="24"/>
                <w:szCs w:val="24"/>
                <w:lang w:val="en-US"/>
              </w:rPr>
              <w:t>1</w:t>
            </w:r>
            <w:r w:rsidR="00E76179">
              <w:rPr>
                <w:sz w:val="24"/>
                <w:szCs w:val="24"/>
                <w:lang w:val="en-US"/>
              </w:rPr>
              <w:t>6</w:t>
            </w:r>
          </w:p>
        </w:tc>
        <w:tc>
          <w:tcPr>
            <w:tcW w:w="6036" w:type="dxa"/>
          </w:tcPr>
          <w:p w:rsidR="00A9162A" w:rsidRDefault="00A9162A" w:rsidP="00615B89">
            <w:pPr>
              <w:spacing w:line="360" w:lineRule="auto"/>
              <w:cnfStyle w:val="000000010000"/>
              <w:rPr>
                <w:rFonts w:cstheme="minorHAnsi"/>
                <w:sz w:val="24"/>
                <w:szCs w:val="24"/>
                <w:lang w:val="en-US"/>
              </w:rPr>
            </w:pPr>
            <w:r>
              <w:rPr>
                <w:sz w:val="24"/>
                <w:szCs w:val="24"/>
                <w:lang w:val="en-US"/>
              </w:rPr>
              <w:t>Estimation results model 2b</w:t>
            </w:r>
          </w:p>
        </w:tc>
        <w:tc>
          <w:tcPr>
            <w:tcW w:w="807" w:type="dxa"/>
          </w:tcPr>
          <w:p w:rsidR="00A9162A" w:rsidRDefault="0094142F" w:rsidP="00786E15">
            <w:pPr>
              <w:spacing w:line="360" w:lineRule="auto"/>
              <w:cnfStyle w:val="000000010000"/>
              <w:rPr>
                <w:sz w:val="24"/>
                <w:szCs w:val="24"/>
                <w:lang w:val="en-US"/>
              </w:rPr>
            </w:pPr>
            <w:r>
              <w:rPr>
                <w:sz w:val="24"/>
                <w:szCs w:val="24"/>
                <w:lang w:val="en-US"/>
              </w:rPr>
              <w:t>47</w:t>
            </w:r>
          </w:p>
        </w:tc>
      </w:tr>
      <w:tr w:rsidR="0094142F" w:rsidTr="004D7AD4">
        <w:trPr>
          <w:cnfStyle w:val="000000100000"/>
        </w:trPr>
        <w:tc>
          <w:tcPr>
            <w:cnfStyle w:val="001000000000"/>
            <w:tcW w:w="944" w:type="dxa"/>
          </w:tcPr>
          <w:p w:rsidR="0094142F" w:rsidRDefault="00E76179" w:rsidP="00786E15">
            <w:pPr>
              <w:spacing w:line="360" w:lineRule="auto"/>
              <w:rPr>
                <w:sz w:val="24"/>
                <w:szCs w:val="24"/>
                <w:lang w:val="en-US"/>
              </w:rPr>
            </w:pPr>
            <w:r>
              <w:rPr>
                <w:sz w:val="24"/>
                <w:szCs w:val="24"/>
                <w:lang w:val="en-US"/>
              </w:rPr>
              <w:t>17</w:t>
            </w:r>
          </w:p>
        </w:tc>
        <w:tc>
          <w:tcPr>
            <w:tcW w:w="6036" w:type="dxa"/>
          </w:tcPr>
          <w:p w:rsidR="0094142F" w:rsidRDefault="0094142F" w:rsidP="00615B89">
            <w:pPr>
              <w:spacing w:line="360" w:lineRule="auto"/>
              <w:cnfStyle w:val="000000100000"/>
              <w:rPr>
                <w:sz w:val="24"/>
                <w:szCs w:val="24"/>
                <w:lang w:val="en-US"/>
              </w:rPr>
            </w:pPr>
            <w:r>
              <w:rPr>
                <w:sz w:val="24"/>
                <w:szCs w:val="24"/>
                <w:lang w:val="en-US"/>
              </w:rPr>
              <w:t>Overview missed transactions</w:t>
            </w:r>
          </w:p>
        </w:tc>
        <w:tc>
          <w:tcPr>
            <w:tcW w:w="807" w:type="dxa"/>
          </w:tcPr>
          <w:p w:rsidR="0094142F" w:rsidRDefault="0094142F" w:rsidP="00786E15">
            <w:pPr>
              <w:spacing w:line="360" w:lineRule="auto"/>
              <w:cnfStyle w:val="000000100000"/>
              <w:rPr>
                <w:sz w:val="24"/>
                <w:szCs w:val="24"/>
                <w:lang w:val="en-US"/>
              </w:rPr>
            </w:pPr>
            <w:r>
              <w:rPr>
                <w:sz w:val="24"/>
                <w:szCs w:val="24"/>
                <w:lang w:val="en-US"/>
              </w:rPr>
              <w:t>51</w:t>
            </w:r>
          </w:p>
        </w:tc>
      </w:tr>
    </w:tbl>
    <w:p w:rsidR="00071815" w:rsidRPr="00C617BB" w:rsidRDefault="00071815" w:rsidP="00786E15">
      <w:pPr>
        <w:spacing w:after="0" w:line="360" w:lineRule="auto"/>
        <w:jc w:val="both"/>
        <w:rPr>
          <w:sz w:val="24"/>
          <w:szCs w:val="24"/>
          <w:lang w:val="en-US"/>
        </w:rPr>
      </w:pPr>
    </w:p>
    <w:p w:rsidR="00C617BB" w:rsidRDefault="00C617BB" w:rsidP="00786E15">
      <w:pPr>
        <w:spacing w:after="0" w:line="360" w:lineRule="auto"/>
        <w:rPr>
          <w:rFonts w:asciiTheme="majorHAnsi" w:eastAsiaTheme="majorEastAsia" w:hAnsiTheme="majorHAnsi" w:cstheme="majorBidi"/>
          <w:b/>
          <w:bCs/>
          <w:color w:val="365F91" w:themeColor="accent1" w:themeShade="BF"/>
          <w:sz w:val="28"/>
          <w:szCs w:val="28"/>
          <w:lang w:val="en-US"/>
        </w:rPr>
      </w:pPr>
      <w:r>
        <w:rPr>
          <w:lang w:val="en-US"/>
        </w:rPr>
        <w:br w:type="page"/>
      </w:r>
    </w:p>
    <w:p w:rsidR="00C952DB" w:rsidRDefault="00C952DB" w:rsidP="000F501B">
      <w:pPr>
        <w:pStyle w:val="Heading1"/>
        <w:numPr>
          <w:ilvl w:val="0"/>
          <w:numId w:val="9"/>
        </w:numPr>
        <w:spacing w:before="0" w:line="360" w:lineRule="auto"/>
        <w:ind w:left="426" w:hanging="426"/>
        <w:rPr>
          <w:lang w:val="en-US"/>
        </w:rPr>
      </w:pPr>
      <w:bookmarkStart w:id="13" w:name="_Toc329904979"/>
      <w:r w:rsidRPr="00C952DB">
        <w:rPr>
          <w:lang w:val="en-US"/>
        </w:rPr>
        <w:lastRenderedPageBreak/>
        <w:t>Introduction</w:t>
      </w:r>
      <w:bookmarkEnd w:id="13"/>
    </w:p>
    <w:p w:rsidR="00B532ED" w:rsidRDefault="00B532ED" w:rsidP="00786E15">
      <w:pPr>
        <w:spacing w:after="0" w:line="360" w:lineRule="auto"/>
        <w:ind w:firstLine="708"/>
        <w:rPr>
          <w:sz w:val="24"/>
          <w:szCs w:val="24"/>
          <w:lang w:val="en-US"/>
        </w:rPr>
      </w:pPr>
    </w:p>
    <w:p w:rsidR="002857D2" w:rsidRDefault="009C0152" w:rsidP="00786E15">
      <w:pPr>
        <w:spacing w:after="0" w:line="360" w:lineRule="auto"/>
        <w:rPr>
          <w:sz w:val="24"/>
          <w:szCs w:val="24"/>
          <w:lang w:val="en-US"/>
        </w:rPr>
      </w:pPr>
      <w:r>
        <w:rPr>
          <w:sz w:val="24"/>
          <w:szCs w:val="24"/>
          <w:lang w:val="en-US"/>
        </w:rPr>
        <w:t xml:space="preserve">Optimization of available resources is always an important part of a retailers’ strategy. </w:t>
      </w:r>
      <w:r w:rsidR="00B532ED">
        <w:rPr>
          <w:sz w:val="24"/>
          <w:szCs w:val="24"/>
          <w:lang w:val="en-US"/>
        </w:rPr>
        <w:t xml:space="preserve">Increasing competition from highly successful online retailers and tight economic conditions </w:t>
      </w:r>
      <w:r>
        <w:rPr>
          <w:sz w:val="24"/>
          <w:szCs w:val="24"/>
          <w:lang w:val="en-US"/>
        </w:rPr>
        <w:t>make this optimization even more important as there is little room left for mistakes and inefficiency</w:t>
      </w:r>
      <w:r w:rsidR="00B532ED">
        <w:rPr>
          <w:sz w:val="24"/>
          <w:szCs w:val="24"/>
          <w:lang w:val="en-US"/>
        </w:rPr>
        <w:t xml:space="preserve">. </w:t>
      </w:r>
      <w:r w:rsidR="00D87470">
        <w:rPr>
          <w:sz w:val="24"/>
          <w:szCs w:val="24"/>
          <w:lang w:val="en-US"/>
        </w:rPr>
        <w:t>A</w:t>
      </w:r>
      <w:r w:rsidR="00DB3C7B">
        <w:rPr>
          <w:sz w:val="24"/>
          <w:szCs w:val="24"/>
          <w:lang w:val="en-US"/>
        </w:rPr>
        <w:t xml:space="preserve"> large fraction of </w:t>
      </w:r>
      <w:proofErr w:type="gramStart"/>
      <w:r w:rsidR="00DB3C7B">
        <w:rPr>
          <w:sz w:val="24"/>
          <w:szCs w:val="24"/>
          <w:lang w:val="en-US"/>
        </w:rPr>
        <w:t>a retailers</w:t>
      </w:r>
      <w:proofErr w:type="gramEnd"/>
      <w:r>
        <w:rPr>
          <w:sz w:val="24"/>
          <w:szCs w:val="24"/>
          <w:lang w:val="en-US"/>
        </w:rPr>
        <w:t>’</w:t>
      </w:r>
      <w:r w:rsidR="00DB3C7B">
        <w:rPr>
          <w:sz w:val="24"/>
          <w:szCs w:val="24"/>
          <w:lang w:val="en-US"/>
        </w:rPr>
        <w:t xml:space="preserve"> costs are</w:t>
      </w:r>
      <w:r w:rsidR="00D87470">
        <w:rPr>
          <w:sz w:val="24"/>
          <w:szCs w:val="24"/>
          <w:lang w:val="en-US"/>
        </w:rPr>
        <w:t xml:space="preserve"> typically</w:t>
      </w:r>
      <w:r w:rsidR="00DB3C7B">
        <w:rPr>
          <w:sz w:val="24"/>
          <w:szCs w:val="24"/>
          <w:lang w:val="en-US"/>
        </w:rPr>
        <w:t xml:space="preserve"> spent on employees thus making the optimization of employees’ resources an important aspect of </w:t>
      </w:r>
      <w:r w:rsidR="00D87470">
        <w:rPr>
          <w:sz w:val="24"/>
          <w:szCs w:val="24"/>
          <w:lang w:val="en-US"/>
        </w:rPr>
        <w:t xml:space="preserve">the </w:t>
      </w:r>
      <w:r>
        <w:rPr>
          <w:sz w:val="24"/>
          <w:szCs w:val="24"/>
          <w:lang w:val="en-US"/>
        </w:rPr>
        <w:t>strategy</w:t>
      </w:r>
      <w:r w:rsidR="00DB3C7B">
        <w:rPr>
          <w:sz w:val="24"/>
          <w:szCs w:val="24"/>
          <w:lang w:val="en-US"/>
        </w:rPr>
        <w:t>. Retailers</w:t>
      </w:r>
      <w:r w:rsidR="00B90CAE">
        <w:rPr>
          <w:sz w:val="24"/>
          <w:szCs w:val="24"/>
          <w:lang w:val="en-US"/>
        </w:rPr>
        <w:t xml:space="preserve"> generally believe that employee-customer interaction, by employees approaching customers within their shopping trip, increases the purchasing likelihood of customers and therefore</w:t>
      </w:r>
      <w:r w:rsidR="00DB3C7B">
        <w:rPr>
          <w:sz w:val="24"/>
          <w:szCs w:val="24"/>
          <w:lang w:val="en-US"/>
        </w:rPr>
        <w:t xml:space="preserve"> usually hire sales floor employees with the goal of providing better sales, helping customers to find their ideal products and assist customers throughout the shopping process and thus increase sales. </w:t>
      </w:r>
    </w:p>
    <w:p w:rsidR="00786E15" w:rsidRDefault="00786E15" w:rsidP="00786E15">
      <w:pPr>
        <w:spacing w:after="0" w:line="360" w:lineRule="auto"/>
        <w:rPr>
          <w:sz w:val="24"/>
          <w:szCs w:val="24"/>
          <w:lang w:val="en-US"/>
        </w:rPr>
      </w:pPr>
    </w:p>
    <w:p w:rsidR="001F1941" w:rsidRDefault="00DB3C7B" w:rsidP="00786E15">
      <w:pPr>
        <w:spacing w:after="0" w:line="360" w:lineRule="auto"/>
        <w:rPr>
          <w:sz w:val="24"/>
          <w:szCs w:val="24"/>
          <w:lang w:val="en-US"/>
        </w:rPr>
      </w:pPr>
      <w:r>
        <w:rPr>
          <w:sz w:val="24"/>
          <w:szCs w:val="24"/>
          <w:lang w:val="en-US"/>
        </w:rPr>
        <w:t xml:space="preserve">However, an employee approaching a consumer </w:t>
      </w:r>
      <w:r w:rsidR="0046595C">
        <w:rPr>
          <w:sz w:val="24"/>
          <w:szCs w:val="24"/>
          <w:lang w:val="en-US"/>
        </w:rPr>
        <w:t>might</w:t>
      </w:r>
      <w:r>
        <w:rPr>
          <w:sz w:val="24"/>
          <w:szCs w:val="24"/>
          <w:lang w:val="en-US"/>
        </w:rPr>
        <w:t xml:space="preserve"> trigger different reactions depending on the timing of the approach.</w:t>
      </w:r>
      <w:r w:rsidR="00B532ED">
        <w:rPr>
          <w:sz w:val="24"/>
          <w:szCs w:val="24"/>
          <w:lang w:val="en-US"/>
        </w:rPr>
        <w:t xml:space="preserve"> </w:t>
      </w:r>
      <w:r w:rsidR="009A7E61">
        <w:rPr>
          <w:sz w:val="24"/>
          <w:szCs w:val="24"/>
          <w:lang w:val="en-US"/>
        </w:rPr>
        <w:t xml:space="preserve">These different reactions could be positive as well as they could be negative merely due to the timing of the approach. </w:t>
      </w:r>
      <w:proofErr w:type="gramStart"/>
      <w:r w:rsidR="009A7E61">
        <w:rPr>
          <w:sz w:val="24"/>
          <w:szCs w:val="24"/>
          <w:lang w:val="en-US"/>
        </w:rPr>
        <w:t xml:space="preserve">When we can determine </w:t>
      </w:r>
      <w:r w:rsidR="00B966E5">
        <w:rPr>
          <w:sz w:val="24"/>
          <w:szCs w:val="24"/>
          <w:lang w:val="en-US"/>
        </w:rPr>
        <w:t>the optimal timing of approaching a customer this could result</w:t>
      </w:r>
      <w:r w:rsidR="00B532ED">
        <w:rPr>
          <w:sz w:val="24"/>
          <w:szCs w:val="24"/>
          <w:lang w:val="en-US"/>
        </w:rPr>
        <w:t xml:space="preserve"> in a higher </w:t>
      </w:r>
      <w:r w:rsidR="00B966E5">
        <w:rPr>
          <w:sz w:val="24"/>
          <w:szCs w:val="24"/>
          <w:lang w:val="en-US"/>
        </w:rPr>
        <w:t>levels of purchase</w:t>
      </w:r>
      <w:r w:rsidR="00B532ED">
        <w:rPr>
          <w:sz w:val="24"/>
          <w:szCs w:val="24"/>
          <w:lang w:val="en-US"/>
        </w:rPr>
        <w:t xml:space="preserve"> incidence and </w:t>
      </w:r>
      <w:r w:rsidR="00B966E5">
        <w:rPr>
          <w:sz w:val="24"/>
          <w:szCs w:val="24"/>
          <w:lang w:val="en-US"/>
        </w:rPr>
        <w:t>thus</w:t>
      </w:r>
      <w:r w:rsidR="00B532ED">
        <w:rPr>
          <w:sz w:val="24"/>
          <w:szCs w:val="24"/>
          <w:lang w:val="en-US"/>
        </w:rPr>
        <w:t xml:space="preserve"> in a higher </w:t>
      </w:r>
      <w:r w:rsidR="00B966E5">
        <w:rPr>
          <w:sz w:val="24"/>
          <w:szCs w:val="24"/>
          <w:lang w:val="en-US"/>
        </w:rPr>
        <w:t xml:space="preserve">overall </w:t>
      </w:r>
      <w:r w:rsidR="00B532ED">
        <w:rPr>
          <w:sz w:val="24"/>
          <w:szCs w:val="24"/>
          <w:lang w:val="en-US"/>
        </w:rPr>
        <w:t>revenue</w:t>
      </w:r>
      <w:r w:rsidR="00B532ED" w:rsidRPr="006271BA">
        <w:rPr>
          <w:sz w:val="24"/>
          <w:szCs w:val="24"/>
          <w:lang w:val="en-US"/>
        </w:rPr>
        <w:t>.</w:t>
      </w:r>
      <w:proofErr w:type="gramEnd"/>
      <w:r w:rsidR="00B532ED" w:rsidRPr="006271BA">
        <w:rPr>
          <w:sz w:val="24"/>
          <w:szCs w:val="24"/>
          <w:lang w:val="en-US"/>
        </w:rPr>
        <w:t xml:space="preserve"> </w:t>
      </w:r>
      <w:r w:rsidR="00B966E5">
        <w:rPr>
          <w:sz w:val="24"/>
          <w:szCs w:val="24"/>
          <w:lang w:val="en-US"/>
        </w:rPr>
        <w:t>Despite the importance of this approaching decision, which is made dozens of time a day by each in-store employee, there is a lack of theoretical foundations and empirical evidence on the optimal timing</w:t>
      </w:r>
      <w:r w:rsidR="00032DD2">
        <w:rPr>
          <w:sz w:val="24"/>
          <w:szCs w:val="24"/>
          <w:lang w:val="en-US"/>
        </w:rPr>
        <w:t xml:space="preserve"> of an employee approaching a customer. For this reason,</w:t>
      </w:r>
      <w:r w:rsidR="00B532ED" w:rsidRPr="006271BA">
        <w:rPr>
          <w:sz w:val="24"/>
          <w:szCs w:val="24"/>
          <w:lang w:val="en-US"/>
        </w:rPr>
        <w:t xml:space="preserve"> </w:t>
      </w:r>
      <w:r w:rsidR="00B532ED">
        <w:rPr>
          <w:sz w:val="24"/>
          <w:szCs w:val="24"/>
          <w:lang w:val="en-US"/>
        </w:rPr>
        <w:t>salespeople now</w:t>
      </w:r>
      <w:r w:rsidR="00032DD2">
        <w:rPr>
          <w:sz w:val="24"/>
          <w:szCs w:val="24"/>
          <w:lang w:val="en-US"/>
        </w:rPr>
        <w:t>adays</w:t>
      </w:r>
      <w:r w:rsidR="00B532ED">
        <w:rPr>
          <w:sz w:val="24"/>
          <w:szCs w:val="24"/>
          <w:lang w:val="en-US"/>
        </w:rPr>
        <w:t xml:space="preserve"> make approaching</w:t>
      </w:r>
      <w:r w:rsidR="00B532ED" w:rsidRPr="006271BA">
        <w:rPr>
          <w:sz w:val="24"/>
          <w:szCs w:val="24"/>
          <w:lang w:val="en-US"/>
        </w:rPr>
        <w:t xml:space="preserve"> judgments on gut</w:t>
      </w:r>
      <w:r w:rsidR="00B532ED">
        <w:rPr>
          <w:sz w:val="24"/>
          <w:szCs w:val="24"/>
          <w:lang w:val="en-US"/>
        </w:rPr>
        <w:t xml:space="preserve"> feeling and company guidelines</w:t>
      </w:r>
      <w:r w:rsidR="00D20273">
        <w:rPr>
          <w:sz w:val="24"/>
          <w:szCs w:val="24"/>
          <w:lang w:val="en-US"/>
        </w:rPr>
        <w:t xml:space="preserve"> for making an approach</w:t>
      </w:r>
      <w:r w:rsidR="00B532ED">
        <w:rPr>
          <w:sz w:val="24"/>
          <w:szCs w:val="24"/>
          <w:lang w:val="en-US"/>
        </w:rPr>
        <w:t xml:space="preserve"> but </w:t>
      </w:r>
      <w:r w:rsidR="001F1941">
        <w:rPr>
          <w:sz w:val="24"/>
          <w:szCs w:val="24"/>
          <w:lang w:val="en-US"/>
        </w:rPr>
        <w:t xml:space="preserve">nevertheless, </w:t>
      </w:r>
      <w:r w:rsidR="00B532ED">
        <w:rPr>
          <w:sz w:val="24"/>
          <w:szCs w:val="24"/>
          <w:lang w:val="en-US"/>
        </w:rPr>
        <w:t xml:space="preserve">most salespeople </w:t>
      </w:r>
      <w:r w:rsidR="001F1941">
        <w:rPr>
          <w:sz w:val="24"/>
          <w:szCs w:val="24"/>
          <w:lang w:val="en-US"/>
        </w:rPr>
        <w:t xml:space="preserve">still </w:t>
      </w:r>
      <w:r w:rsidR="00D20273">
        <w:rPr>
          <w:sz w:val="24"/>
          <w:szCs w:val="24"/>
          <w:lang w:val="en-US"/>
        </w:rPr>
        <w:t>have difficulty in determining the optimal time to approach a customer</w:t>
      </w:r>
      <w:r w:rsidR="00B532ED">
        <w:rPr>
          <w:sz w:val="24"/>
          <w:szCs w:val="24"/>
          <w:lang w:val="en-US"/>
        </w:rPr>
        <w:t>.</w:t>
      </w:r>
      <w:r w:rsidR="001F1941">
        <w:rPr>
          <w:sz w:val="24"/>
          <w:szCs w:val="24"/>
          <w:lang w:val="en-US"/>
        </w:rPr>
        <w:t xml:space="preserve"> </w:t>
      </w:r>
    </w:p>
    <w:p w:rsidR="00786E15" w:rsidRDefault="00786E15" w:rsidP="00786E15">
      <w:pPr>
        <w:spacing w:after="0" w:line="360" w:lineRule="auto"/>
        <w:rPr>
          <w:sz w:val="24"/>
          <w:szCs w:val="24"/>
          <w:lang w:val="en-US"/>
        </w:rPr>
      </w:pPr>
    </w:p>
    <w:p w:rsidR="000402BD" w:rsidRDefault="001F1941" w:rsidP="00786E15">
      <w:pPr>
        <w:spacing w:after="0" w:line="360" w:lineRule="auto"/>
        <w:rPr>
          <w:sz w:val="24"/>
          <w:szCs w:val="24"/>
          <w:lang w:val="en-US"/>
        </w:rPr>
      </w:pPr>
      <w:r>
        <w:rPr>
          <w:sz w:val="24"/>
          <w:szCs w:val="24"/>
          <w:lang w:val="en-US"/>
        </w:rPr>
        <w:t xml:space="preserve">In addition to the possible positive implications of early in-store consumer behavior identification on approaching decisions there seems to be no empirical evidence that an approach as such in fact results in a higher purchasing likelihood, let alone guidelines to an optimal approach time. Therefore, this thesis aims </w:t>
      </w:r>
      <w:r w:rsidRPr="001E41E0">
        <w:rPr>
          <w:sz w:val="24"/>
          <w:szCs w:val="24"/>
          <w:lang w:val="en-US"/>
        </w:rPr>
        <w:t>to</w:t>
      </w:r>
      <w:r>
        <w:rPr>
          <w:sz w:val="24"/>
          <w:szCs w:val="24"/>
          <w:lang w:val="en-US"/>
        </w:rPr>
        <w:t xml:space="preserve"> fill the gap in employee-customer interaction literature and aims to</w:t>
      </w:r>
      <w:r w:rsidRPr="001E41E0">
        <w:rPr>
          <w:sz w:val="24"/>
          <w:szCs w:val="24"/>
          <w:lang w:val="en-US"/>
        </w:rPr>
        <w:t xml:space="preserve"> find </w:t>
      </w:r>
      <w:r>
        <w:rPr>
          <w:sz w:val="24"/>
          <w:szCs w:val="24"/>
          <w:lang w:val="en-US"/>
        </w:rPr>
        <w:t xml:space="preserve">the optimal timing within an employee-customer approach in a fashion store retail setting. </w:t>
      </w:r>
    </w:p>
    <w:p w:rsidR="000402BD" w:rsidRDefault="000402BD" w:rsidP="00786E15">
      <w:pPr>
        <w:spacing w:after="0" w:line="360" w:lineRule="auto"/>
        <w:rPr>
          <w:sz w:val="24"/>
          <w:szCs w:val="24"/>
          <w:lang w:val="en-US"/>
        </w:rPr>
      </w:pPr>
      <w:r>
        <w:rPr>
          <w:sz w:val="24"/>
          <w:szCs w:val="24"/>
          <w:lang w:val="en-US"/>
        </w:rPr>
        <w:lastRenderedPageBreak/>
        <w:t>I propose a novel conceptual framework that allows retailers to determine the optimal time for store</w:t>
      </w:r>
      <w:r w:rsidR="00032DD2">
        <w:rPr>
          <w:sz w:val="24"/>
          <w:szCs w:val="24"/>
          <w:lang w:val="en-US"/>
        </w:rPr>
        <w:t xml:space="preserve"> employees </w:t>
      </w:r>
      <w:r>
        <w:rPr>
          <w:sz w:val="24"/>
          <w:szCs w:val="24"/>
          <w:lang w:val="en-US"/>
        </w:rPr>
        <w:t>to approach customers. My framework</w:t>
      </w:r>
      <w:r w:rsidR="00032DD2">
        <w:rPr>
          <w:sz w:val="24"/>
          <w:szCs w:val="24"/>
          <w:lang w:val="en-US"/>
        </w:rPr>
        <w:t xml:space="preserve"> is build upon </w:t>
      </w:r>
      <w:r w:rsidR="00C13036">
        <w:rPr>
          <w:sz w:val="24"/>
          <w:szCs w:val="24"/>
          <w:lang w:val="en-US"/>
        </w:rPr>
        <w:t>three streams of literature: (1) consumer expectations from a service encounter</w:t>
      </w:r>
      <w:r w:rsidR="00E120EC">
        <w:rPr>
          <w:sz w:val="24"/>
          <w:szCs w:val="24"/>
          <w:lang w:val="en-US"/>
        </w:rPr>
        <w:t xml:space="preserve"> (</w:t>
      </w:r>
      <w:proofErr w:type="spellStart"/>
      <w:r w:rsidR="00E120EC">
        <w:rPr>
          <w:rFonts w:cstheme="minorHAnsi"/>
          <w:sz w:val="24"/>
          <w:szCs w:val="24"/>
          <w:lang w:val="en-US"/>
        </w:rPr>
        <w:t>Parasuraman</w:t>
      </w:r>
      <w:proofErr w:type="spellEnd"/>
      <w:r w:rsidR="00E120EC">
        <w:rPr>
          <w:rFonts w:cstheme="minorHAnsi"/>
          <w:sz w:val="24"/>
          <w:szCs w:val="24"/>
          <w:lang w:val="en-US"/>
        </w:rPr>
        <w:t xml:space="preserve"> et al. 1988)</w:t>
      </w:r>
      <w:r w:rsidR="00C13036">
        <w:rPr>
          <w:sz w:val="24"/>
          <w:szCs w:val="24"/>
          <w:lang w:val="en-US"/>
        </w:rPr>
        <w:t xml:space="preserve">, (2) </w:t>
      </w:r>
      <w:r w:rsidR="00934D65">
        <w:rPr>
          <w:sz w:val="24"/>
          <w:szCs w:val="24"/>
          <w:lang w:val="en-US"/>
        </w:rPr>
        <w:t>dynamics in consumer</w:t>
      </w:r>
      <w:r w:rsidR="00894A5A">
        <w:rPr>
          <w:sz w:val="24"/>
          <w:szCs w:val="24"/>
          <w:lang w:val="en-US"/>
        </w:rPr>
        <w:t xml:space="preserve"> goals</w:t>
      </w:r>
      <w:r w:rsidR="00E120EC">
        <w:rPr>
          <w:sz w:val="24"/>
          <w:szCs w:val="24"/>
          <w:lang w:val="en-US"/>
        </w:rPr>
        <w:t xml:space="preserve"> </w:t>
      </w:r>
      <w:r w:rsidR="00E120EC">
        <w:rPr>
          <w:rFonts w:cstheme="minorHAnsi"/>
          <w:sz w:val="24"/>
          <w:szCs w:val="24"/>
          <w:lang w:val="en-US"/>
        </w:rPr>
        <w:t>(</w:t>
      </w:r>
      <w:proofErr w:type="spellStart"/>
      <w:r w:rsidR="00E120EC">
        <w:rPr>
          <w:rFonts w:cstheme="minorHAnsi"/>
          <w:sz w:val="24"/>
          <w:szCs w:val="24"/>
          <w:lang w:val="en-US"/>
        </w:rPr>
        <w:t>Gollwitzer</w:t>
      </w:r>
      <w:proofErr w:type="spellEnd"/>
      <w:r w:rsidR="00E120EC">
        <w:rPr>
          <w:rFonts w:cstheme="minorHAnsi"/>
          <w:sz w:val="24"/>
          <w:szCs w:val="24"/>
          <w:lang w:val="en-US"/>
        </w:rPr>
        <w:t xml:space="preserve"> 1990, 1999 and Bell et. al. 2011)</w:t>
      </w:r>
      <w:r w:rsidR="00C13036">
        <w:rPr>
          <w:sz w:val="24"/>
          <w:szCs w:val="24"/>
          <w:lang w:val="en-US"/>
        </w:rPr>
        <w:t xml:space="preserve">, and (3) </w:t>
      </w:r>
      <w:r w:rsidR="00E84A20">
        <w:rPr>
          <w:sz w:val="24"/>
          <w:szCs w:val="24"/>
          <w:lang w:val="en-US"/>
        </w:rPr>
        <w:t>intrusiveness and interruption from irritation theories</w:t>
      </w:r>
      <w:r w:rsidR="00E120EC">
        <w:rPr>
          <w:sz w:val="24"/>
          <w:szCs w:val="24"/>
          <w:lang w:val="en-US"/>
        </w:rPr>
        <w:t xml:space="preserve"> </w:t>
      </w:r>
      <w:r w:rsidR="00E120EC" w:rsidRPr="004C1EFA">
        <w:rPr>
          <w:rFonts w:cstheme="minorHAnsi"/>
          <w:sz w:val="24"/>
          <w:szCs w:val="24"/>
          <w:lang w:val="en-US"/>
        </w:rPr>
        <w:t>(</w:t>
      </w:r>
      <w:proofErr w:type="spellStart"/>
      <w:r w:rsidR="00E120EC">
        <w:rPr>
          <w:rFonts w:cstheme="minorHAnsi"/>
          <w:sz w:val="24"/>
          <w:szCs w:val="24"/>
          <w:lang w:val="en-US"/>
        </w:rPr>
        <w:t>Greyser</w:t>
      </w:r>
      <w:proofErr w:type="spellEnd"/>
      <w:r w:rsidR="00E120EC">
        <w:rPr>
          <w:rFonts w:cstheme="minorHAnsi"/>
          <w:sz w:val="24"/>
          <w:szCs w:val="24"/>
          <w:lang w:val="en-US"/>
        </w:rPr>
        <w:t xml:space="preserve"> 1973 and </w:t>
      </w:r>
      <w:r w:rsidR="00E120EC" w:rsidRPr="004C1EFA">
        <w:rPr>
          <w:rFonts w:cstheme="minorHAnsi"/>
          <w:sz w:val="24"/>
          <w:szCs w:val="24"/>
          <w:lang w:val="en-US"/>
        </w:rPr>
        <w:t>Li et al. 2002)</w:t>
      </w:r>
      <w:r w:rsidR="00E84A20">
        <w:rPr>
          <w:sz w:val="24"/>
          <w:szCs w:val="24"/>
          <w:lang w:val="en-US"/>
        </w:rPr>
        <w:t xml:space="preserve">. </w:t>
      </w:r>
      <w:r>
        <w:rPr>
          <w:sz w:val="24"/>
          <w:szCs w:val="24"/>
          <w:lang w:val="en-US"/>
        </w:rPr>
        <w:t>The first two streams of literature offer a different prediction for optimal approach time than the third stream of literature.</w:t>
      </w:r>
    </w:p>
    <w:p w:rsidR="000402BD" w:rsidRDefault="000402BD" w:rsidP="00786E15">
      <w:pPr>
        <w:spacing w:after="0" w:line="360" w:lineRule="auto"/>
        <w:rPr>
          <w:sz w:val="24"/>
          <w:szCs w:val="24"/>
          <w:lang w:val="en-US"/>
        </w:rPr>
      </w:pPr>
    </w:p>
    <w:p w:rsidR="00B532ED" w:rsidRPr="00D20273" w:rsidRDefault="00E84A20" w:rsidP="00786E15">
      <w:pPr>
        <w:spacing w:after="0" w:line="360" w:lineRule="auto"/>
        <w:rPr>
          <w:color w:val="FF0000"/>
          <w:sz w:val="24"/>
          <w:szCs w:val="24"/>
          <w:lang w:val="en-US"/>
        </w:rPr>
      </w:pPr>
      <w:r>
        <w:rPr>
          <w:sz w:val="24"/>
          <w:szCs w:val="24"/>
          <w:lang w:val="en-US"/>
        </w:rPr>
        <w:t xml:space="preserve">On the one hand, </w:t>
      </w:r>
      <w:r w:rsidR="000402BD">
        <w:rPr>
          <w:sz w:val="24"/>
          <w:szCs w:val="24"/>
          <w:lang w:val="en-US"/>
        </w:rPr>
        <w:t>the first two literature streams (consumer expectations from a service enco</w:t>
      </w:r>
      <w:r w:rsidR="00934D65">
        <w:rPr>
          <w:sz w:val="24"/>
          <w:szCs w:val="24"/>
          <w:lang w:val="en-US"/>
        </w:rPr>
        <w:t>unter and dynamics in consumer</w:t>
      </w:r>
      <w:r w:rsidR="000402BD">
        <w:rPr>
          <w:sz w:val="24"/>
          <w:szCs w:val="24"/>
          <w:lang w:val="en-US"/>
        </w:rPr>
        <w:t xml:space="preserve"> goals) suggest that approaching consumers early in a shopping trip is preferable to approaching them later. </w:t>
      </w:r>
      <w:r w:rsidR="00B532ED" w:rsidRPr="009F555A">
        <w:rPr>
          <w:rFonts w:cstheme="minorHAnsi"/>
          <w:sz w:val="24"/>
          <w:szCs w:val="24"/>
          <w:lang w:val="en-US"/>
        </w:rPr>
        <w:t xml:space="preserve">Lee and </w:t>
      </w:r>
      <w:proofErr w:type="spellStart"/>
      <w:r w:rsidR="00B532ED" w:rsidRPr="009F555A">
        <w:rPr>
          <w:rFonts w:cstheme="minorHAnsi"/>
          <w:sz w:val="24"/>
          <w:szCs w:val="24"/>
          <w:lang w:val="en-US"/>
        </w:rPr>
        <w:t>Ariely</w:t>
      </w:r>
      <w:proofErr w:type="spellEnd"/>
      <w:r w:rsidR="00B532ED" w:rsidRPr="009F555A">
        <w:rPr>
          <w:rFonts w:cstheme="minorHAnsi"/>
          <w:sz w:val="24"/>
          <w:szCs w:val="24"/>
          <w:lang w:val="en-US"/>
        </w:rPr>
        <w:t xml:space="preserve"> (2006) and Bell et al. (2011) </w:t>
      </w:r>
      <w:r w:rsidR="000402BD">
        <w:rPr>
          <w:rFonts w:cstheme="minorHAnsi"/>
          <w:sz w:val="24"/>
          <w:szCs w:val="24"/>
          <w:lang w:val="en-US"/>
        </w:rPr>
        <w:t>in particular,</w:t>
      </w:r>
      <w:r w:rsidR="009F555A" w:rsidRPr="009F555A">
        <w:rPr>
          <w:rFonts w:cstheme="minorHAnsi"/>
          <w:sz w:val="24"/>
          <w:szCs w:val="24"/>
          <w:lang w:val="en-US"/>
        </w:rPr>
        <w:t xml:space="preserve"> </w:t>
      </w:r>
      <w:r w:rsidR="00B532ED" w:rsidRPr="009F555A">
        <w:rPr>
          <w:rFonts w:cstheme="minorHAnsi"/>
          <w:sz w:val="24"/>
          <w:szCs w:val="24"/>
          <w:lang w:val="en-US"/>
        </w:rPr>
        <w:t xml:space="preserve">discuss shopping goal abstractness/concreteness. Both studies suggest that </w:t>
      </w:r>
      <w:r w:rsidR="009F555A" w:rsidRPr="009F555A">
        <w:rPr>
          <w:rFonts w:cstheme="minorHAnsi"/>
          <w:sz w:val="24"/>
          <w:szCs w:val="24"/>
          <w:lang w:val="en-US"/>
        </w:rPr>
        <w:t>the shopping goal c</w:t>
      </w:r>
      <w:r w:rsidR="000402BD">
        <w:rPr>
          <w:rFonts w:cstheme="minorHAnsi"/>
          <w:sz w:val="24"/>
          <w:szCs w:val="24"/>
          <w:lang w:val="en-US"/>
        </w:rPr>
        <w:t>oncreteness increases during a shopping</w:t>
      </w:r>
      <w:r w:rsidR="009F555A" w:rsidRPr="009F555A">
        <w:rPr>
          <w:rFonts w:cstheme="minorHAnsi"/>
          <w:sz w:val="24"/>
          <w:szCs w:val="24"/>
          <w:lang w:val="en-US"/>
        </w:rPr>
        <w:t xml:space="preserve"> trip and that </w:t>
      </w:r>
      <w:r w:rsidR="00B532ED" w:rsidRPr="009F555A">
        <w:rPr>
          <w:rFonts w:cstheme="minorHAnsi"/>
          <w:sz w:val="24"/>
          <w:szCs w:val="24"/>
          <w:lang w:val="en-US"/>
        </w:rPr>
        <w:t xml:space="preserve">the more concrete the </w:t>
      </w:r>
      <w:proofErr w:type="gramStart"/>
      <w:r w:rsidR="00B532ED" w:rsidRPr="009F555A">
        <w:rPr>
          <w:rFonts w:cstheme="minorHAnsi"/>
          <w:sz w:val="24"/>
          <w:szCs w:val="24"/>
          <w:lang w:val="en-US"/>
        </w:rPr>
        <w:t>shoppers</w:t>
      </w:r>
      <w:proofErr w:type="gramEnd"/>
      <w:r w:rsidR="00B532ED" w:rsidRPr="009F555A">
        <w:rPr>
          <w:rFonts w:cstheme="minorHAnsi"/>
          <w:sz w:val="24"/>
          <w:szCs w:val="24"/>
          <w:lang w:val="en-US"/>
        </w:rPr>
        <w:t xml:space="preserve"> goal is, the less likely </w:t>
      </w:r>
      <w:r>
        <w:rPr>
          <w:rFonts w:cstheme="minorHAnsi"/>
          <w:sz w:val="24"/>
          <w:szCs w:val="24"/>
          <w:lang w:val="en-US"/>
        </w:rPr>
        <w:t xml:space="preserve">it is that </w:t>
      </w:r>
      <w:r w:rsidR="00B532ED" w:rsidRPr="009F555A">
        <w:rPr>
          <w:rFonts w:cstheme="minorHAnsi"/>
          <w:sz w:val="24"/>
          <w:szCs w:val="24"/>
          <w:lang w:val="en-US"/>
        </w:rPr>
        <w:t>the shopper is to be influenced by external stimuli.</w:t>
      </w:r>
      <w:r w:rsidR="009F555A">
        <w:rPr>
          <w:rFonts w:cstheme="minorHAnsi"/>
          <w:sz w:val="24"/>
          <w:szCs w:val="24"/>
          <w:lang w:val="en-US"/>
        </w:rPr>
        <w:t xml:space="preserve"> This </w:t>
      </w:r>
      <w:r w:rsidR="000402BD">
        <w:rPr>
          <w:rFonts w:cstheme="minorHAnsi"/>
          <w:sz w:val="24"/>
          <w:szCs w:val="24"/>
          <w:lang w:val="en-US"/>
        </w:rPr>
        <w:t>implies</w:t>
      </w:r>
      <w:r w:rsidR="009F555A">
        <w:rPr>
          <w:rFonts w:cstheme="minorHAnsi"/>
          <w:sz w:val="24"/>
          <w:szCs w:val="24"/>
          <w:lang w:val="en-US"/>
        </w:rPr>
        <w:t xml:space="preserve"> that</w:t>
      </w:r>
      <w:r w:rsidR="000402BD">
        <w:rPr>
          <w:rFonts w:cstheme="minorHAnsi"/>
          <w:sz w:val="24"/>
          <w:szCs w:val="24"/>
          <w:lang w:val="en-US"/>
        </w:rPr>
        <w:t xml:space="preserve"> consumer responsiveness to employees’ attempts to influence their purchase decision decreases as the shopping trip progresses. In other words, if an employee</w:t>
      </w:r>
      <w:r w:rsidR="009F555A">
        <w:rPr>
          <w:rFonts w:cstheme="minorHAnsi"/>
          <w:sz w:val="24"/>
          <w:szCs w:val="24"/>
          <w:lang w:val="en-US"/>
        </w:rPr>
        <w:t xml:space="preserve"> approaches</w:t>
      </w:r>
      <w:r w:rsidR="000402BD">
        <w:rPr>
          <w:rFonts w:cstheme="minorHAnsi"/>
          <w:sz w:val="24"/>
          <w:szCs w:val="24"/>
          <w:lang w:val="en-US"/>
        </w:rPr>
        <w:t xml:space="preserve"> a consumer</w:t>
      </w:r>
      <w:r w:rsidR="009F555A">
        <w:rPr>
          <w:rFonts w:cstheme="minorHAnsi"/>
          <w:sz w:val="24"/>
          <w:szCs w:val="24"/>
          <w:lang w:val="en-US"/>
        </w:rPr>
        <w:t xml:space="preserve"> late</w:t>
      </w:r>
      <w:r w:rsidR="000402BD">
        <w:rPr>
          <w:rFonts w:cstheme="minorHAnsi"/>
          <w:sz w:val="24"/>
          <w:szCs w:val="24"/>
          <w:lang w:val="en-US"/>
        </w:rPr>
        <w:t xml:space="preserve"> (vs. early)</w:t>
      </w:r>
      <w:r w:rsidR="009F555A">
        <w:rPr>
          <w:rFonts w:cstheme="minorHAnsi"/>
          <w:sz w:val="24"/>
          <w:szCs w:val="24"/>
          <w:lang w:val="en-US"/>
        </w:rPr>
        <w:t xml:space="preserve"> during the shopping trip</w:t>
      </w:r>
      <w:r w:rsidR="00F3100B">
        <w:rPr>
          <w:rFonts w:cstheme="minorHAnsi"/>
          <w:sz w:val="24"/>
          <w:szCs w:val="24"/>
          <w:lang w:val="en-US"/>
        </w:rPr>
        <w:t>, the employee will be unable (vs. better able) to influence the consumers’ purchase decision.</w:t>
      </w:r>
      <w:r>
        <w:rPr>
          <w:rFonts w:cstheme="minorHAnsi"/>
          <w:sz w:val="24"/>
          <w:szCs w:val="24"/>
          <w:lang w:val="en-US"/>
        </w:rPr>
        <w:t xml:space="preserve"> </w:t>
      </w:r>
    </w:p>
    <w:p w:rsidR="00786E15" w:rsidRDefault="00786E15" w:rsidP="00786E15">
      <w:pPr>
        <w:spacing w:after="0" w:line="360" w:lineRule="auto"/>
        <w:rPr>
          <w:sz w:val="24"/>
          <w:szCs w:val="24"/>
          <w:lang w:val="en-US"/>
        </w:rPr>
      </w:pPr>
    </w:p>
    <w:p w:rsidR="00160443" w:rsidRDefault="009F555A" w:rsidP="00786E15">
      <w:pPr>
        <w:spacing w:after="0" w:line="360" w:lineRule="auto"/>
        <w:rPr>
          <w:sz w:val="24"/>
          <w:szCs w:val="24"/>
          <w:lang w:val="en-US"/>
        </w:rPr>
      </w:pPr>
      <w:r>
        <w:rPr>
          <w:sz w:val="24"/>
          <w:szCs w:val="24"/>
          <w:lang w:val="en-US"/>
        </w:rPr>
        <w:t xml:space="preserve">On the other hand, </w:t>
      </w:r>
      <w:r w:rsidR="00F3100B">
        <w:rPr>
          <w:sz w:val="24"/>
          <w:szCs w:val="24"/>
          <w:lang w:val="en-US"/>
        </w:rPr>
        <w:t xml:space="preserve">according to irritation theories, approaching a consumer to early will negatively influence the shoppers’ mood and thus have a negative effect on the purchasing likelihood of this shopper. In fact, </w:t>
      </w:r>
      <w:r>
        <w:rPr>
          <w:sz w:val="24"/>
          <w:szCs w:val="24"/>
          <w:lang w:val="en-US"/>
        </w:rPr>
        <w:t>r</w:t>
      </w:r>
      <w:r w:rsidR="00B532ED" w:rsidRPr="00126F24">
        <w:rPr>
          <w:sz w:val="24"/>
          <w:szCs w:val="24"/>
          <w:lang w:val="en-US"/>
        </w:rPr>
        <w:t>esearch in advertising suggest</w:t>
      </w:r>
      <w:r w:rsidR="00E84A20">
        <w:rPr>
          <w:sz w:val="24"/>
          <w:szCs w:val="24"/>
          <w:lang w:val="en-US"/>
        </w:rPr>
        <w:t>s</w:t>
      </w:r>
      <w:r w:rsidR="00B532ED" w:rsidRPr="00126F24">
        <w:rPr>
          <w:sz w:val="24"/>
          <w:szCs w:val="24"/>
          <w:lang w:val="en-US"/>
        </w:rPr>
        <w:t xml:space="preserve"> that </w:t>
      </w:r>
      <w:r w:rsidR="00E84A20">
        <w:rPr>
          <w:sz w:val="24"/>
          <w:szCs w:val="24"/>
          <w:lang w:val="en-US"/>
        </w:rPr>
        <w:t>interrupting a customer when (s</w:t>
      </w:r>
      <w:proofErr w:type="gramStart"/>
      <w:r w:rsidR="00E84A20">
        <w:rPr>
          <w:sz w:val="24"/>
          <w:szCs w:val="24"/>
          <w:lang w:val="en-US"/>
        </w:rPr>
        <w:t>)he</w:t>
      </w:r>
      <w:proofErr w:type="gramEnd"/>
      <w:r w:rsidR="00E84A20">
        <w:rPr>
          <w:sz w:val="24"/>
          <w:szCs w:val="24"/>
          <w:lang w:val="en-US"/>
        </w:rPr>
        <w:t xml:space="preserve"> is completing a specific task is an </w:t>
      </w:r>
      <w:r w:rsidR="00B532ED" w:rsidRPr="00126F24">
        <w:rPr>
          <w:sz w:val="24"/>
          <w:szCs w:val="24"/>
          <w:lang w:val="en-US"/>
        </w:rPr>
        <w:t xml:space="preserve">important </w:t>
      </w:r>
      <w:r w:rsidR="00E84A20">
        <w:rPr>
          <w:sz w:val="24"/>
          <w:szCs w:val="24"/>
          <w:lang w:val="en-US"/>
        </w:rPr>
        <w:t xml:space="preserve">driver of consumer </w:t>
      </w:r>
      <w:r w:rsidR="00B532ED" w:rsidRPr="00126F24">
        <w:rPr>
          <w:sz w:val="24"/>
          <w:szCs w:val="24"/>
          <w:lang w:val="en-US"/>
        </w:rPr>
        <w:t>irritation and annoyance (Li et al. 2002). This could</w:t>
      </w:r>
      <w:r w:rsidR="00D20273">
        <w:rPr>
          <w:sz w:val="24"/>
          <w:szCs w:val="24"/>
          <w:lang w:val="en-US"/>
        </w:rPr>
        <w:t xml:space="preserve"> very well</w:t>
      </w:r>
      <w:r w:rsidR="00B532ED" w:rsidRPr="00126F24">
        <w:rPr>
          <w:sz w:val="24"/>
          <w:szCs w:val="24"/>
          <w:lang w:val="en-US"/>
        </w:rPr>
        <w:t xml:space="preserve"> mean that interrupting someone</w:t>
      </w:r>
      <w:r w:rsidR="00D20273">
        <w:rPr>
          <w:sz w:val="24"/>
          <w:szCs w:val="24"/>
          <w:lang w:val="en-US"/>
        </w:rPr>
        <w:t>,</w:t>
      </w:r>
      <w:r w:rsidR="00F3100B">
        <w:rPr>
          <w:sz w:val="24"/>
          <w:szCs w:val="24"/>
          <w:lang w:val="en-US"/>
        </w:rPr>
        <w:t xml:space="preserve"> by for example</w:t>
      </w:r>
      <w:r w:rsidR="00D20273">
        <w:rPr>
          <w:sz w:val="24"/>
          <w:szCs w:val="24"/>
          <w:lang w:val="en-US"/>
        </w:rPr>
        <w:t xml:space="preserve"> </w:t>
      </w:r>
      <w:r w:rsidR="001F1941">
        <w:rPr>
          <w:sz w:val="24"/>
          <w:szCs w:val="24"/>
          <w:lang w:val="en-US"/>
        </w:rPr>
        <w:t>approaching him too early,</w:t>
      </w:r>
      <w:r w:rsidR="00B532ED" w:rsidRPr="00126F24">
        <w:rPr>
          <w:sz w:val="24"/>
          <w:szCs w:val="24"/>
          <w:lang w:val="en-US"/>
        </w:rPr>
        <w:t xml:space="preserve"> while browsing in a clothing store </w:t>
      </w:r>
      <w:r w:rsidR="00B532ED">
        <w:rPr>
          <w:sz w:val="24"/>
          <w:szCs w:val="24"/>
          <w:lang w:val="en-US"/>
        </w:rPr>
        <w:t>could</w:t>
      </w:r>
      <w:r w:rsidR="00B532ED" w:rsidRPr="00126F24">
        <w:rPr>
          <w:sz w:val="24"/>
          <w:szCs w:val="24"/>
          <w:lang w:val="en-US"/>
        </w:rPr>
        <w:t xml:space="preserve"> have the same effect</w:t>
      </w:r>
      <w:r w:rsidR="00B532ED">
        <w:rPr>
          <w:sz w:val="24"/>
          <w:szCs w:val="24"/>
          <w:lang w:val="en-US"/>
        </w:rPr>
        <w:t xml:space="preserve"> on</w:t>
      </w:r>
      <w:r w:rsidR="00F3100B">
        <w:rPr>
          <w:sz w:val="24"/>
          <w:szCs w:val="24"/>
          <w:lang w:val="en-US"/>
        </w:rPr>
        <w:t xml:space="preserve"> perceived</w:t>
      </w:r>
      <w:r w:rsidR="00B532ED">
        <w:rPr>
          <w:sz w:val="24"/>
          <w:szCs w:val="24"/>
          <w:lang w:val="en-US"/>
        </w:rPr>
        <w:t xml:space="preserve"> irritation and annoyance</w:t>
      </w:r>
      <w:r w:rsidR="00D20273">
        <w:rPr>
          <w:sz w:val="24"/>
          <w:szCs w:val="24"/>
          <w:lang w:val="en-US"/>
        </w:rPr>
        <w:t xml:space="preserve"> as it does in advertising</w:t>
      </w:r>
      <w:r w:rsidR="00E84A20">
        <w:rPr>
          <w:sz w:val="24"/>
          <w:szCs w:val="24"/>
          <w:lang w:val="en-US"/>
        </w:rPr>
        <w:t>. In such case,</w:t>
      </w:r>
      <w:r w:rsidR="001F1941">
        <w:rPr>
          <w:sz w:val="24"/>
          <w:szCs w:val="24"/>
          <w:lang w:val="en-US"/>
        </w:rPr>
        <w:t xml:space="preserve"> the</w:t>
      </w:r>
      <w:r w:rsidR="00E84A20">
        <w:rPr>
          <w:sz w:val="24"/>
          <w:szCs w:val="24"/>
          <w:lang w:val="en-US"/>
        </w:rPr>
        <w:t xml:space="preserve"> timing of employee-customer approach</w:t>
      </w:r>
      <w:r w:rsidR="00B532ED" w:rsidRPr="00126F24">
        <w:rPr>
          <w:sz w:val="24"/>
          <w:szCs w:val="24"/>
          <w:lang w:val="en-US"/>
        </w:rPr>
        <w:t xml:space="preserve"> could result in a lower purchase incidence</w:t>
      </w:r>
      <w:r w:rsidR="00B532ED">
        <w:rPr>
          <w:sz w:val="24"/>
          <w:szCs w:val="24"/>
          <w:lang w:val="en-US"/>
        </w:rPr>
        <w:t>.</w:t>
      </w:r>
      <w:r w:rsidR="001F1941">
        <w:rPr>
          <w:sz w:val="24"/>
          <w:szCs w:val="24"/>
          <w:lang w:val="en-US"/>
        </w:rPr>
        <w:t xml:space="preserve"> </w:t>
      </w:r>
    </w:p>
    <w:p w:rsidR="00786E15" w:rsidRDefault="00786E15" w:rsidP="00786E15">
      <w:pPr>
        <w:spacing w:after="0" w:line="360" w:lineRule="auto"/>
        <w:rPr>
          <w:sz w:val="24"/>
          <w:szCs w:val="24"/>
          <w:lang w:val="en-US"/>
        </w:rPr>
      </w:pPr>
    </w:p>
    <w:p w:rsidR="005B02B4" w:rsidRDefault="00160443" w:rsidP="00786E15">
      <w:pPr>
        <w:spacing w:after="0" w:line="360" w:lineRule="auto"/>
        <w:rPr>
          <w:sz w:val="24"/>
          <w:szCs w:val="24"/>
          <w:lang w:val="en-US"/>
        </w:rPr>
      </w:pPr>
      <w:r>
        <w:rPr>
          <w:sz w:val="24"/>
          <w:szCs w:val="24"/>
          <w:lang w:val="en-US"/>
        </w:rPr>
        <w:t>T</w:t>
      </w:r>
      <w:r w:rsidR="005B02B4">
        <w:rPr>
          <w:sz w:val="24"/>
          <w:szCs w:val="24"/>
          <w:lang w:val="en-US"/>
        </w:rPr>
        <w:t>he aim of t</w:t>
      </w:r>
      <w:r w:rsidR="00A773D2">
        <w:rPr>
          <w:sz w:val="24"/>
          <w:szCs w:val="24"/>
          <w:lang w:val="en-US"/>
        </w:rPr>
        <w:t>his masters’ thesis</w:t>
      </w:r>
      <w:r w:rsidR="005B02B4">
        <w:rPr>
          <w:sz w:val="24"/>
          <w:szCs w:val="24"/>
          <w:lang w:val="en-US"/>
        </w:rPr>
        <w:t xml:space="preserve"> is</w:t>
      </w:r>
      <w:r>
        <w:rPr>
          <w:sz w:val="24"/>
          <w:szCs w:val="24"/>
          <w:lang w:val="en-US"/>
        </w:rPr>
        <w:t xml:space="preserve"> therefore</w:t>
      </w:r>
      <w:r w:rsidR="005B02B4">
        <w:rPr>
          <w:sz w:val="24"/>
          <w:szCs w:val="24"/>
          <w:lang w:val="en-US"/>
        </w:rPr>
        <w:t xml:space="preserve"> to examine the effect approach timing on purchasing likelihood</w:t>
      </w:r>
      <w:r>
        <w:rPr>
          <w:sz w:val="24"/>
          <w:szCs w:val="24"/>
          <w:lang w:val="en-US"/>
        </w:rPr>
        <w:t xml:space="preserve"> within a fashion retail setting</w:t>
      </w:r>
      <w:r w:rsidR="005B02B4">
        <w:rPr>
          <w:sz w:val="24"/>
          <w:szCs w:val="24"/>
          <w:lang w:val="en-US"/>
        </w:rPr>
        <w:t>.</w:t>
      </w:r>
      <w:r w:rsidR="00A773D2">
        <w:rPr>
          <w:sz w:val="24"/>
          <w:szCs w:val="24"/>
          <w:lang w:val="en-US"/>
        </w:rPr>
        <w:t xml:space="preserve"> </w:t>
      </w:r>
    </w:p>
    <w:p w:rsidR="00786E15" w:rsidRDefault="00786E15" w:rsidP="00786E15">
      <w:pPr>
        <w:spacing w:after="0" w:line="360" w:lineRule="auto"/>
        <w:rPr>
          <w:sz w:val="24"/>
          <w:szCs w:val="24"/>
          <w:lang w:val="en-US"/>
        </w:rPr>
      </w:pPr>
    </w:p>
    <w:p w:rsidR="003730DB" w:rsidRPr="003730DB" w:rsidRDefault="005B02B4" w:rsidP="00786E15">
      <w:pPr>
        <w:spacing w:after="0" w:line="360" w:lineRule="auto"/>
        <w:rPr>
          <w:lang w:val="en-US"/>
        </w:rPr>
      </w:pPr>
      <w:r>
        <w:rPr>
          <w:sz w:val="24"/>
          <w:szCs w:val="24"/>
          <w:lang w:val="en-US"/>
        </w:rPr>
        <w:lastRenderedPageBreak/>
        <w:t xml:space="preserve">This masters’ thesis </w:t>
      </w:r>
      <w:r w:rsidR="00A773D2">
        <w:rPr>
          <w:sz w:val="24"/>
          <w:szCs w:val="24"/>
          <w:lang w:val="en-US"/>
        </w:rPr>
        <w:t xml:space="preserve">is divided into four main parts. </w:t>
      </w:r>
      <w:r w:rsidR="00F3100B">
        <w:rPr>
          <w:sz w:val="24"/>
          <w:szCs w:val="24"/>
          <w:lang w:val="en-US"/>
        </w:rPr>
        <w:t>The</w:t>
      </w:r>
      <w:r w:rsidR="00A773D2">
        <w:rPr>
          <w:sz w:val="24"/>
          <w:szCs w:val="24"/>
          <w:lang w:val="en-US"/>
        </w:rPr>
        <w:t xml:space="preserve"> previous literature is discussed</w:t>
      </w:r>
      <w:r w:rsidR="00F3100B">
        <w:rPr>
          <w:sz w:val="24"/>
          <w:szCs w:val="24"/>
          <w:lang w:val="en-US"/>
        </w:rPr>
        <w:t xml:space="preserve"> in section two</w:t>
      </w:r>
      <w:r w:rsidR="00A773D2">
        <w:rPr>
          <w:sz w:val="24"/>
          <w:szCs w:val="24"/>
          <w:lang w:val="en-US"/>
        </w:rPr>
        <w:t xml:space="preserve"> which will provide a theoretical background for the conceptual framework and hypotheses. </w:t>
      </w:r>
      <w:r w:rsidR="00F3100B">
        <w:rPr>
          <w:sz w:val="24"/>
          <w:szCs w:val="24"/>
          <w:lang w:val="en-US"/>
        </w:rPr>
        <w:t>Then</w:t>
      </w:r>
      <w:r w:rsidR="00A773D2">
        <w:rPr>
          <w:sz w:val="24"/>
          <w:szCs w:val="24"/>
          <w:lang w:val="en-US"/>
        </w:rPr>
        <w:t>, the methodology is discussed</w:t>
      </w:r>
      <w:r w:rsidR="00F3100B">
        <w:rPr>
          <w:sz w:val="24"/>
          <w:szCs w:val="24"/>
          <w:lang w:val="en-US"/>
        </w:rPr>
        <w:t xml:space="preserve"> in section three</w:t>
      </w:r>
      <w:r w:rsidR="00A773D2">
        <w:rPr>
          <w:sz w:val="24"/>
          <w:szCs w:val="24"/>
          <w:lang w:val="en-US"/>
        </w:rPr>
        <w:t>, which is followed by the analy</w:t>
      </w:r>
      <w:r w:rsidR="00F3100B">
        <w:rPr>
          <w:sz w:val="24"/>
          <w:szCs w:val="24"/>
          <w:lang w:val="en-US"/>
        </w:rPr>
        <w:t>sis and results in section four</w:t>
      </w:r>
      <w:r w:rsidR="00A773D2">
        <w:rPr>
          <w:sz w:val="24"/>
          <w:szCs w:val="24"/>
          <w:lang w:val="en-US"/>
        </w:rPr>
        <w:t xml:space="preserve">. In the </w:t>
      </w:r>
      <w:r w:rsidR="00F3100B">
        <w:rPr>
          <w:sz w:val="24"/>
          <w:szCs w:val="24"/>
          <w:lang w:val="en-US"/>
        </w:rPr>
        <w:t>fifth</w:t>
      </w:r>
      <w:r w:rsidR="00A773D2">
        <w:rPr>
          <w:sz w:val="24"/>
          <w:szCs w:val="24"/>
          <w:lang w:val="en-US"/>
        </w:rPr>
        <w:t xml:space="preserve"> and last part of this thesis the conclusions </w:t>
      </w:r>
      <w:r w:rsidR="00F3100B">
        <w:rPr>
          <w:sz w:val="24"/>
          <w:szCs w:val="24"/>
          <w:lang w:val="en-US"/>
        </w:rPr>
        <w:t>are</w:t>
      </w:r>
      <w:r w:rsidR="00A773D2">
        <w:rPr>
          <w:sz w:val="24"/>
          <w:szCs w:val="24"/>
          <w:lang w:val="en-US"/>
        </w:rPr>
        <w:t xml:space="preserve"> discussed as well as the managerial implications and recommendations for future research.</w:t>
      </w:r>
    </w:p>
    <w:p w:rsidR="00C952DB" w:rsidRPr="00C952DB" w:rsidRDefault="00C952DB" w:rsidP="003730DB">
      <w:pPr>
        <w:spacing w:after="0" w:line="360" w:lineRule="auto"/>
        <w:rPr>
          <w:sz w:val="24"/>
          <w:szCs w:val="24"/>
          <w:lang w:val="en-US"/>
        </w:rPr>
      </w:pPr>
      <w:r w:rsidRPr="00C952DB">
        <w:rPr>
          <w:sz w:val="24"/>
          <w:szCs w:val="24"/>
          <w:lang w:val="en-US"/>
        </w:rPr>
        <w:br w:type="page"/>
      </w:r>
    </w:p>
    <w:p w:rsidR="00C952DB" w:rsidRDefault="00A460F3" w:rsidP="000F501B">
      <w:pPr>
        <w:pStyle w:val="Heading1"/>
        <w:numPr>
          <w:ilvl w:val="0"/>
          <w:numId w:val="9"/>
        </w:numPr>
        <w:spacing w:before="0" w:line="360" w:lineRule="auto"/>
        <w:ind w:left="426" w:hanging="426"/>
        <w:rPr>
          <w:lang w:val="en-US"/>
        </w:rPr>
      </w:pPr>
      <w:bookmarkStart w:id="14" w:name="_Toc329904980"/>
      <w:r>
        <w:rPr>
          <w:lang w:val="en-US"/>
        </w:rPr>
        <w:lastRenderedPageBreak/>
        <w:t>Theoretical background</w:t>
      </w:r>
      <w:bookmarkEnd w:id="14"/>
    </w:p>
    <w:p w:rsidR="009E3E4B" w:rsidRDefault="009E3E4B" w:rsidP="00786E15">
      <w:pPr>
        <w:spacing w:after="0" w:line="360" w:lineRule="auto"/>
        <w:rPr>
          <w:rFonts w:cstheme="minorHAnsi"/>
          <w:b/>
          <w:sz w:val="24"/>
          <w:szCs w:val="24"/>
          <w:lang w:val="en-US"/>
        </w:rPr>
      </w:pPr>
    </w:p>
    <w:p w:rsidR="00CA5B0C" w:rsidRDefault="00CA5B0C" w:rsidP="00786E15">
      <w:pPr>
        <w:spacing w:after="0" w:line="360" w:lineRule="auto"/>
        <w:rPr>
          <w:rFonts w:cstheme="minorHAnsi"/>
          <w:sz w:val="24"/>
          <w:szCs w:val="24"/>
          <w:lang w:val="en-US"/>
        </w:rPr>
      </w:pPr>
      <w:r>
        <w:rPr>
          <w:rFonts w:cstheme="minorHAnsi"/>
          <w:sz w:val="24"/>
          <w:szCs w:val="24"/>
          <w:lang w:val="en-US"/>
        </w:rPr>
        <w:t xml:space="preserve">The literature will cover three </w:t>
      </w:r>
      <w:r w:rsidR="00927E71">
        <w:rPr>
          <w:rFonts w:cstheme="minorHAnsi"/>
          <w:sz w:val="24"/>
          <w:szCs w:val="24"/>
          <w:lang w:val="en-US"/>
        </w:rPr>
        <w:t>literature streams</w:t>
      </w:r>
      <w:r>
        <w:rPr>
          <w:rFonts w:cstheme="minorHAnsi"/>
          <w:sz w:val="24"/>
          <w:szCs w:val="24"/>
          <w:lang w:val="en-US"/>
        </w:rPr>
        <w:t xml:space="preserve"> relevant to the optimal timing in store personnel approaching a customer in a fashion retail setting. The three </w:t>
      </w:r>
      <w:r w:rsidR="00927E71">
        <w:rPr>
          <w:rFonts w:cstheme="minorHAnsi"/>
          <w:sz w:val="24"/>
          <w:szCs w:val="24"/>
          <w:lang w:val="en-US"/>
        </w:rPr>
        <w:t>literature streams</w:t>
      </w:r>
      <w:r>
        <w:rPr>
          <w:rFonts w:cstheme="minorHAnsi"/>
          <w:sz w:val="24"/>
          <w:szCs w:val="24"/>
          <w:lang w:val="en-US"/>
        </w:rPr>
        <w:t xml:space="preserve"> that will be covered </w:t>
      </w:r>
      <w:proofErr w:type="gramStart"/>
      <w:r>
        <w:rPr>
          <w:rFonts w:cstheme="minorHAnsi"/>
          <w:sz w:val="24"/>
          <w:szCs w:val="24"/>
          <w:lang w:val="en-US"/>
        </w:rPr>
        <w:t xml:space="preserve">are, </w:t>
      </w:r>
      <w:r w:rsidR="00894A5A">
        <w:rPr>
          <w:sz w:val="24"/>
          <w:szCs w:val="24"/>
          <w:lang w:val="en-US"/>
        </w:rPr>
        <w:t>(1) consumer expectations from a service encou</w:t>
      </w:r>
      <w:r w:rsidR="00934D65">
        <w:rPr>
          <w:sz w:val="24"/>
          <w:szCs w:val="24"/>
          <w:lang w:val="en-US"/>
        </w:rPr>
        <w:t>nter, (2) dynamics in consumer</w:t>
      </w:r>
      <w:r w:rsidR="00894A5A">
        <w:rPr>
          <w:sz w:val="24"/>
          <w:szCs w:val="24"/>
          <w:lang w:val="en-US"/>
        </w:rPr>
        <w:t xml:space="preserve"> goals, and (3) intrusiveness and interruption from irritation theories</w:t>
      </w:r>
      <w:proofErr w:type="gramEnd"/>
      <w:r>
        <w:rPr>
          <w:rFonts w:cstheme="minorHAnsi"/>
          <w:sz w:val="24"/>
          <w:szCs w:val="24"/>
          <w:lang w:val="en-US"/>
        </w:rPr>
        <w:t xml:space="preserve">. Together these three </w:t>
      </w:r>
      <w:r w:rsidR="00927E71">
        <w:rPr>
          <w:rFonts w:cstheme="minorHAnsi"/>
          <w:sz w:val="24"/>
          <w:szCs w:val="24"/>
          <w:lang w:val="en-US"/>
        </w:rPr>
        <w:t>streams of literature</w:t>
      </w:r>
      <w:r>
        <w:rPr>
          <w:rFonts w:cstheme="minorHAnsi"/>
          <w:sz w:val="24"/>
          <w:szCs w:val="24"/>
          <w:lang w:val="en-US"/>
        </w:rPr>
        <w:t xml:space="preserve"> </w:t>
      </w:r>
      <w:r w:rsidR="00927E71">
        <w:rPr>
          <w:rFonts w:cstheme="minorHAnsi"/>
          <w:sz w:val="24"/>
          <w:szCs w:val="24"/>
          <w:lang w:val="en-US"/>
        </w:rPr>
        <w:t>form</w:t>
      </w:r>
      <w:r>
        <w:rPr>
          <w:rFonts w:cstheme="minorHAnsi"/>
          <w:sz w:val="24"/>
          <w:szCs w:val="24"/>
          <w:lang w:val="en-US"/>
        </w:rPr>
        <w:t xml:space="preserve"> a new</w:t>
      </w:r>
      <w:r w:rsidR="007F70AE">
        <w:rPr>
          <w:rFonts w:cstheme="minorHAnsi"/>
          <w:sz w:val="24"/>
          <w:szCs w:val="24"/>
          <w:lang w:val="en-US"/>
        </w:rPr>
        <w:t xml:space="preserve"> conceptual</w:t>
      </w:r>
      <w:r>
        <w:rPr>
          <w:rFonts w:cstheme="minorHAnsi"/>
          <w:sz w:val="24"/>
          <w:szCs w:val="24"/>
          <w:lang w:val="en-US"/>
        </w:rPr>
        <w:t xml:space="preserve"> framework focused on the dynamics of shopping behavior and motivations within</w:t>
      </w:r>
      <w:r w:rsidR="00927E71">
        <w:rPr>
          <w:rFonts w:cstheme="minorHAnsi"/>
          <w:sz w:val="24"/>
          <w:szCs w:val="24"/>
          <w:lang w:val="en-US"/>
        </w:rPr>
        <w:t xml:space="preserve"> a shopping trip.</w:t>
      </w:r>
      <w:r w:rsidR="00171AB6">
        <w:rPr>
          <w:rFonts w:cstheme="minorHAnsi"/>
          <w:sz w:val="24"/>
          <w:szCs w:val="24"/>
          <w:lang w:val="en-US"/>
        </w:rPr>
        <w:t xml:space="preserve"> </w:t>
      </w:r>
      <w:r w:rsidR="00927E71">
        <w:rPr>
          <w:rFonts w:cstheme="minorHAnsi"/>
          <w:sz w:val="24"/>
          <w:szCs w:val="24"/>
          <w:lang w:val="en-US"/>
        </w:rPr>
        <w:t xml:space="preserve">This conceptual framework </w:t>
      </w:r>
      <w:r w:rsidR="00171AB6">
        <w:rPr>
          <w:rFonts w:cstheme="minorHAnsi"/>
          <w:sz w:val="24"/>
          <w:szCs w:val="24"/>
          <w:lang w:val="en-US"/>
        </w:rPr>
        <w:t xml:space="preserve">centers </w:t>
      </w:r>
      <w:proofErr w:type="gramStart"/>
      <w:r w:rsidR="00171AB6">
        <w:rPr>
          <w:rFonts w:cstheme="minorHAnsi"/>
          <w:sz w:val="24"/>
          <w:szCs w:val="24"/>
          <w:lang w:val="en-US"/>
        </w:rPr>
        <w:t>around</w:t>
      </w:r>
      <w:proofErr w:type="gramEnd"/>
      <w:r w:rsidR="00171AB6">
        <w:rPr>
          <w:rFonts w:cstheme="minorHAnsi"/>
          <w:sz w:val="24"/>
          <w:szCs w:val="24"/>
          <w:lang w:val="en-US"/>
        </w:rPr>
        <w:t xml:space="preserve"> t</w:t>
      </w:r>
      <w:r>
        <w:rPr>
          <w:rFonts w:cstheme="minorHAnsi"/>
          <w:sz w:val="24"/>
          <w:szCs w:val="24"/>
          <w:lang w:val="en-US"/>
        </w:rPr>
        <w:t>he optimal timing of approach from an employee towards a customer in a fashion retail setting</w:t>
      </w:r>
      <w:r w:rsidR="00171AB6">
        <w:rPr>
          <w:rFonts w:cstheme="minorHAnsi"/>
          <w:sz w:val="24"/>
          <w:szCs w:val="24"/>
          <w:lang w:val="en-US"/>
        </w:rPr>
        <w:t>.</w:t>
      </w:r>
    </w:p>
    <w:p w:rsidR="00CA5B0C" w:rsidRDefault="00CA5B0C" w:rsidP="00786E15">
      <w:pPr>
        <w:spacing w:after="0" w:line="360" w:lineRule="auto"/>
        <w:rPr>
          <w:rFonts w:cstheme="minorHAnsi"/>
          <w:sz w:val="24"/>
          <w:szCs w:val="24"/>
          <w:lang w:val="en-US"/>
        </w:rPr>
      </w:pPr>
    </w:p>
    <w:p w:rsidR="007F70AE" w:rsidRDefault="00914CDD" w:rsidP="00786E15">
      <w:pPr>
        <w:pStyle w:val="Heading2"/>
        <w:spacing w:before="0" w:line="360" w:lineRule="auto"/>
        <w:rPr>
          <w:lang w:val="en-US"/>
        </w:rPr>
      </w:pPr>
      <w:bookmarkStart w:id="15" w:name="_Toc329904981"/>
      <w:r>
        <w:rPr>
          <w:lang w:val="en-US"/>
        </w:rPr>
        <w:t>2.1</w:t>
      </w:r>
      <w:r>
        <w:rPr>
          <w:lang w:val="en-US"/>
        </w:rPr>
        <w:tab/>
      </w:r>
      <w:r w:rsidR="007F70AE">
        <w:rPr>
          <w:lang w:val="en-US"/>
        </w:rPr>
        <w:t>Conceptual framework</w:t>
      </w:r>
      <w:bookmarkEnd w:id="15"/>
    </w:p>
    <w:p w:rsidR="007F70AE" w:rsidRPr="00786E15" w:rsidRDefault="007F70AE" w:rsidP="00786E15">
      <w:pPr>
        <w:spacing w:after="0" w:line="360" w:lineRule="auto"/>
        <w:rPr>
          <w:sz w:val="24"/>
          <w:szCs w:val="24"/>
          <w:lang w:val="en-US"/>
        </w:rPr>
      </w:pPr>
      <w:r>
        <w:rPr>
          <w:sz w:val="24"/>
          <w:szCs w:val="24"/>
          <w:lang w:val="en-US"/>
        </w:rPr>
        <w:t xml:space="preserve">Within this research the impact of an employee approaching a customer within a retail fashion setting on </w:t>
      </w:r>
      <w:r w:rsidR="00160443">
        <w:rPr>
          <w:sz w:val="24"/>
          <w:szCs w:val="24"/>
          <w:lang w:val="en-US"/>
        </w:rPr>
        <w:t>purchasing likelihood</w:t>
      </w:r>
      <w:r>
        <w:rPr>
          <w:sz w:val="24"/>
          <w:szCs w:val="24"/>
          <w:lang w:val="en-US"/>
        </w:rPr>
        <w:t xml:space="preserve"> is examined, with in particular the moderating effect of the timing of the approach. The theory for the moderating effect of timing is based on (1) service encounter perceptions, (2) </w:t>
      </w:r>
      <w:r w:rsidR="00934D65">
        <w:rPr>
          <w:sz w:val="24"/>
          <w:szCs w:val="24"/>
          <w:lang w:val="en-US"/>
        </w:rPr>
        <w:t>dynamics in consumer</w:t>
      </w:r>
      <w:r w:rsidR="00425093">
        <w:rPr>
          <w:sz w:val="24"/>
          <w:szCs w:val="24"/>
          <w:lang w:val="en-US"/>
        </w:rPr>
        <w:t xml:space="preserve"> goals</w:t>
      </w:r>
      <w:r>
        <w:rPr>
          <w:sz w:val="24"/>
          <w:szCs w:val="24"/>
          <w:lang w:val="en-US"/>
        </w:rPr>
        <w:t>, and (3) the irritation effect through intrusiveness</w:t>
      </w:r>
      <w:r w:rsidR="007822FF">
        <w:rPr>
          <w:sz w:val="24"/>
          <w:szCs w:val="24"/>
          <w:lang w:val="en-US"/>
        </w:rPr>
        <w:t xml:space="preserve"> and allows for the following conceptual framework centered </w:t>
      </w:r>
      <w:proofErr w:type="gramStart"/>
      <w:r w:rsidR="007822FF">
        <w:rPr>
          <w:sz w:val="24"/>
          <w:szCs w:val="24"/>
          <w:lang w:val="en-US"/>
        </w:rPr>
        <w:t>around</w:t>
      </w:r>
      <w:proofErr w:type="gramEnd"/>
      <w:r w:rsidR="007822FF">
        <w:rPr>
          <w:sz w:val="24"/>
          <w:szCs w:val="24"/>
          <w:lang w:val="en-US"/>
        </w:rPr>
        <w:t xml:space="preserve"> the optimal timing of approaching a customer to be developed</w:t>
      </w:r>
      <w:r>
        <w:rPr>
          <w:sz w:val="24"/>
          <w:szCs w:val="24"/>
          <w:lang w:val="en-US"/>
        </w:rPr>
        <w:t xml:space="preserve">. This research is therefore </w:t>
      </w:r>
      <w:r w:rsidRPr="00786E15">
        <w:rPr>
          <w:sz w:val="24"/>
          <w:szCs w:val="24"/>
          <w:lang w:val="en-US"/>
        </w:rPr>
        <w:t xml:space="preserve">based on the model in </w:t>
      </w:r>
      <w:r w:rsidR="00F554FA">
        <w:rPr>
          <w:sz w:val="24"/>
          <w:szCs w:val="24"/>
          <w:lang w:val="en-US"/>
        </w:rPr>
        <w:t>figure 1</w:t>
      </w:r>
      <w:r w:rsidR="00786E15">
        <w:rPr>
          <w:sz w:val="24"/>
          <w:szCs w:val="24"/>
          <w:lang w:val="en-US"/>
        </w:rPr>
        <w:t>, c</w:t>
      </w:r>
      <w:r w:rsidRPr="00786E15">
        <w:rPr>
          <w:sz w:val="24"/>
          <w:szCs w:val="24"/>
          <w:lang w:val="en-US"/>
        </w:rPr>
        <w:t>onceptual framework.</w:t>
      </w:r>
    </w:p>
    <w:p w:rsidR="007F70AE" w:rsidRDefault="007F70AE" w:rsidP="00786E15">
      <w:pPr>
        <w:spacing w:after="0" w:line="360" w:lineRule="auto"/>
        <w:rPr>
          <w:sz w:val="24"/>
          <w:szCs w:val="24"/>
          <w:lang w:val="en-US"/>
        </w:rPr>
      </w:pPr>
    </w:p>
    <w:p w:rsidR="007F70AE" w:rsidRDefault="007F70AE" w:rsidP="00786E15">
      <w:pPr>
        <w:keepNext/>
        <w:spacing w:after="0" w:line="360" w:lineRule="auto"/>
        <w:jc w:val="center"/>
      </w:pPr>
      <w:r>
        <w:rPr>
          <w:noProof/>
          <w:sz w:val="24"/>
          <w:szCs w:val="24"/>
          <w:lang w:val="en-US"/>
        </w:rPr>
        <w:drawing>
          <wp:inline distT="0" distB="0" distL="0" distR="0">
            <wp:extent cx="4143375" cy="2833077"/>
            <wp:effectExtent l="19050" t="0" r="9525" b="0"/>
            <wp:docPr id="2"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srcRect/>
                    <a:stretch>
                      <a:fillRect/>
                    </a:stretch>
                  </pic:blipFill>
                  <pic:spPr bwMode="auto">
                    <a:xfrm>
                      <a:off x="0" y="0"/>
                      <a:ext cx="4143375" cy="2833077"/>
                    </a:xfrm>
                    <a:prstGeom prst="rect">
                      <a:avLst/>
                    </a:prstGeom>
                    <a:noFill/>
                    <a:ln w="9525">
                      <a:noFill/>
                      <a:miter lim="800000"/>
                      <a:headEnd/>
                      <a:tailEnd/>
                    </a:ln>
                  </pic:spPr>
                </pic:pic>
              </a:graphicData>
            </a:graphic>
          </wp:inline>
        </w:drawing>
      </w:r>
    </w:p>
    <w:p w:rsidR="007F70AE" w:rsidRPr="00786E15" w:rsidRDefault="00B36F7C" w:rsidP="00786E15">
      <w:pPr>
        <w:spacing w:after="0" w:line="360" w:lineRule="auto"/>
        <w:ind w:left="5664"/>
        <w:rPr>
          <w:rFonts w:cstheme="minorHAnsi"/>
          <w:i/>
          <w:sz w:val="24"/>
          <w:szCs w:val="24"/>
          <w:lang w:val="en-US"/>
        </w:rPr>
      </w:pPr>
      <w:r w:rsidRPr="00786E15">
        <w:rPr>
          <w:sz w:val="24"/>
          <w:szCs w:val="24"/>
          <w:lang w:val="en-US"/>
        </w:rPr>
        <w:t>Figure</w:t>
      </w:r>
      <w:r w:rsidR="0098163A">
        <w:rPr>
          <w:sz w:val="24"/>
          <w:szCs w:val="24"/>
          <w:lang w:val="en-US"/>
        </w:rPr>
        <w:t xml:space="preserve"> </w:t>
      </w:r>
      <w:r w:rsidR="00F554FA">
        <w:rPr>
          <w:sz w:val="24"/>
          <w:szCs w:val="24"/>
          <w:lang w:val="en-US"/>
        </w:rPr>
        <w:t>1</w:t>
      </w:r>
      <w:r w:rsidR="003604D4">
        <w:rPr>
          <w:sz w:val="24"/>
          <w:szCs w:val="24"/>
          <w:lang w:val="en-US"/>
        </w:rPr>
        <w:t>, c</w:t>
      </w:r>
      <w:r w:rsidR="007F70AE" w:rsidRPr="00786E15">
        <w:rPr>
          <w:sz w:val="24"/>
          <w:szCs w:val="24"/>
          <w:lang w:val="en-US"/>
        </w:rPr>
        <w:t>onceptual framework</w:t>
      </w:r>
    </w:p>
    <w:p w:rsidR="00CA5B0C" w:rsidRDefault="00914CDD" w:rsidP="00786E15">
      <w:pPr>
        <w:pStyle w:val="Heading2"/>
        <w:spacing w:before="0" w:line="360" w:lineRule="auto"/>
        <w:rPr>
          <w:lang w:val="en-US"/>
        </w:rPr>
      </w:pPr>
      <w:bookmarkStart w:id="16" w:name="_Toc329904982"/>
      <w:r>
        <w:rPr>
          <w:lang w:val="en-US"/>
        </w:rPr>
        <w:lastRenderedPageBreak/>
        <w:t>2.2</w:t>
      </w:r>
      <w:r>
        <w:rPr>
          <w:lang w:val="en-US"/>
        </w:rPr>
        <w:tab/>
      </w:r>
      <w:r w:rsidR="00171AB6">
        <w:rPr>
          <w:lang w:val="en-US"/>
        </w:rPr>
        <w:t>Customer perceptions about a s</w:t>
      </w:r>
      <w:r w:rsidR="00CA5B0C">
        <w:rPr>
          <w:lang w:val="en-US"/>
        </w:rPr>
        <w:t>ervice encounter</w:t>
      </w:r>
      <w:bookmarkEnd w:id="16"/>
    </w:p>
    <w:p w:rsidR="00CA5B0C" w:rsidRPr="00A460F3" w:rsidRDefault="00A460F3" w:rsidP="00786E15">
      <w:pPr>
        <w:spacing w:after="0" w:line="360" w:lineRule="auto"/>
        <w:rPr>
          <w:rFonts w:cstheme="minorHAnsi"/>
          <w:sz w:val="24"/>
          <w:szCs w:val="24"/>
          <w:lang w:val="en-US"/>
        </w:rPr>
      </w:pPr>
      <w:r>
        <w:rPr>
          <w:rFonts w:cstheme="minorHAnsi"/>
          <w:sz w:val="24"/>
          <w:szCs w:val="24"/>
          <w:lang w:val="en-US"/>
        </w:rPr>
        <w:t xml:space="preserve">In order to describe the important aspects of the service encounter it will be divided in two sub-topics: </w:t>
      </w:r>
      <w:r w:rsidR="000014B1">
        <w:rPr>
          <w:rFonts w:cstheme="minorHAnsi"/>
          <w:sz w:val="24"/>
          <w:szCs w:val="24"/>
          <w:lang w:val="en-US"/>
        </w:rPr>
        <w:t xml:space="preserve">service quality and </w:t>
      </w:r>
      <w:r>
        <w:rPr>
          <w:rFonts w:cstheme="minorHAnsi"/>
          <w:sz w:val="24"/>
          <w:szCs w:val="24"/>
          <w:lang w:val="en-US"/>
        </w:rPr>
        <w:t>service interaction</w:t>
      </w:r>
      <w:r w:rsidR="007822FF">
        <w:rPr>
          <w:rFonts w:cstheme="minorHAnsi"/>
          <w:sz w:val="24"/>
          <w:szCs w:val="24"/>
          <w:lang w:val="en-US"/>
        </w:rPr>
        <w:t xml:space="preserve">, which both have an immediate relationship with employee-customer interaction, perceived service quality and </w:t>
      </w:r>
      <w:r w:rsidR="00D90E7F">
        <w:rPr>
          <w:rFonts w:cstheme="minorHAnsi"/>
          <w:sz w:val="24"/>
          <w:szCs w:val="24"/>
          <w:lang w:val="en-US"/>
        </w:rPr>
        <w:t>as a result of both,</w:t>
      </w:r>
      <w:r w:rsidR="007822FF">
        <w:rPr>
          <w:rFonts w:cstheme="minorHAnsi"/>
          <w:sz w:val="24"/>
          <w:szCs w:val="24"/>
          <w:lang w:val="en-US"/>
        </w:rPr>
        <w:t xml:space="preserve"> purchasing likelihood</w:t>
      </w:r>
      <w:r>
        <w:rPr>
          <w:rFonts w:cstheme="minorHAnsi"/>
          <w:sz w:val="24"/>
          <w:szCs w:val="24"/>
          <w:lang w:val="en-US"/>
        </w:rPr>
        <w:t>.</w:t>
      </w:r>
    </w:p>
    <w:p w:rsidR="00786E15" w:rsidRDefault="00786E15" w:rsidP="00786E15">
      <w:pPr>
        <w:pStyle w:val="Heading3"/>
        <w:spacing w:before="0" w:line="360" w:lineRule="auto"/>
        <w:rPr>
          <w:lang w:val="en-US"/>
        </w:rPr>
      </w:pPr>
    </w:p>
    <w:p w:rsidR="00CA5B0C" w:rsidRPr="000648C8" w:rsidRDefault="00CA5B0C" w:rsidP="00914CDD">
      <w:pPr>
        <w:pStyle w:val="Heading3"/>
        <w:numPr>
          <w:ilvl w:val="2"/>
          <w:numId w:val="10"/>
        </w:numPr>
        <w:spacing w:before="0" w:line="360" w:lineRule="auto"/>
        <w:rPr>
          <w:lang w:val="en-US"/>
        </w:rPr>
      </w:pPr>
      <w:bookmarkStart w:id="17" w:name="_Toc329904983"/>
      <w:r w:rsidRPr="000648C8">
        <w:rPr>
          <w:lang w:val="en-US"/>
        </w:rPr>
        <w:t xml:space="preserve">Service </w:t>
      </w:r>
      <w:r w:rsidR="000014B1">
        <w:rPr>
          <w:lang w:val="en-US"/>
        </w:rPr>
        <w:t>quality</w:t>
      </w:r>
      <w:bookmarkEnd w:id="17"/>
    </w:p>
    <w:p w:rsidR="000014B1" w:rsidRPr="000014B1" w:rsidRDefault="000014B1" w:rsidP="000014B1">
      <w:pPr>
        <w:spacing w:after="0" w:line="360" w:lineRule="auto"/>
        <w:rPr>
          <w:rFonts w:cstheme="minorHAnsi"/>
          <w:sz w:val="24"/>
          <w:szCs w:val="24"/>
          <w:lang w:val="en-US"/>
        </w:rPr>
      </w:pPr>
      <w:r w:rsidRPr="000014B1">
        <w:rPr>
          <w:rFonts w:cstheme="minorHAnsi"/>
          <w:sz w:val="24"/>
          <w:szCs w:val="24"/>
          <w:lang w:val="en-US"/>
        </w:rPr>
        <w:t xml:space="preserve">The purchase intention of a customer, next to the actual products of a company, generally depends on the service encounter as a whole, meaning that, (1) the interaction itself needs to be agreeable and in line with the customers’ goals, and (2) the service provided by the company needs to be perceived as fulfilling. The service encounter has been studied by many researchers before. </w:t>
      </w:r>
      <w:proofErr w:type="spellStart"/>
      <w:r w:rsidRPr="000014B1">
        <w:rPr>
          <w:rFonts w:cstheme="minorHAnsi"/>
          <w:sz w:val="24"/>
          <w:szCs w:val="24"/>
          <w:lang w:val="en-US"/>
        </w:rPr>
        <w:t>Parasuraman</w:t>
      </w:r>
      <w:proofErr w:type="spellEnd"/>
      <w:r w:rsidRPr="000014B1">
        <w:rPr>
          <w:rFonts w:cstheme="minorHAnsi"/>
          <w:sz w:val="24"/>
          <w:szCs w:val="24"/>
          <w:lang w:val="en-US"/>
        </w:rPr>
        <w:t xml:space="preserve"> et al. (1985, 1988) for instance initially discovered ten dimensions of service quality (1985) which they later reduced to five independent dim</w:t>
      </w:r>
      <w:r w:rsidRPr="0098163A">
        <w:rPr>
          <w:rFonts w:cstheme="minorHAnsi"/>
          <w:sz w:val="24"/>
          <w:szCs w:val="24"/>
          <w:lang w:val="en-US"/>
        </w:rPr>
        <w:t xml:space="preserve">ensions of service quality (1988) that all directly relate to human interaction, see figure </w:t>
      </w:r>
      <w:r w:rsidR="00F554FA">
        <w:rPr>
          <w:rFonts w:cstheme="minorHAnsi"/>
          <w:sz w:val="24"/>
          <w:szCs w:val="24"/>
          <w:lang w:val="en-US"/>
        </w:rPr>
        <w:t>2</w:t>
      </w:r>
      <w:r w:rsidRPr="000014B1">
        <w:rPr>
          <w:rFonts w:cstheme="minorHAnsi"/>
          <w:sz w:val="24"/>
          <w:szCs w:val="24"/>
          <w:lang w:val="en-US"/>
        </w:rPr>
        <w:t>, dimensions of service quality:</w:t>
      </w:r>
    </w:p>
    <w:p w:rsidR="00E92127" w:rsidRPr="000014B1" w:rsidRDefault="00E92127" w:rsidP="000014B1">
      <w:pPr>
        <w:spacing w:after="0" w:line="360" w:lineRule="auto"/>
        <w:rPr>
          <w:rFonts w:cstheme="minorHAnsi"/>
          <w:sz w:val="24"/>
          <w:szCs w:val="24"/>
          <w:lang w:val="en-US"/>
        </w:rPr>
      </w:pPr>
    </w:p>
    <w:tbl>
      <w:tblPr>
        <w:tblStyle w:val="MediumShading1-Accent5"/>
        <w:tblW w:w="0" w:type="auto"/>
        <w:tblLook w:val="04A0"/>
      </w:tblPr>
      <w:tblGrid>
        <w:gridCol w:w="1868"/>
        <w:gridCol w:w="7420"/>
      </w:tblGrid>
      <w:tr w:rsidR="000014B1" w:rsidTr="00CC674F">
        <w:trPr>
          <w:cnfStyle w:val="100000000000"/>
        </w:trPr>
        <w:tc>
          <w:tcPr>
            <w:cnfStyle w:val="001000000000"/>
            <w:tcW w:w="1868" w:type="dxa"/>
          </w:tcPr>
          <w:p w:rsidR="000014B1" w:rsidRDefault="000014B1" w:rsidP="00CC674F">
            <w:pPr>
              <w:spacing w:line="360" w:lineRule="auto"/>
              <w:rPr>
                <w:rFonts w:cstheme="minorHAnsi"/>
                <w:sz w:val="24"/>
                <w:szCs w:val="24"/>
                <w:lang w:val="en-US"/>
              </w:rPr>
            </w:pPr>
            <w:r>
              <w:rPr>
                <w:rFonts w:cstheme="minorHAnsi"/>
                <w:sz w:val="24"/>
                <w:szCs w:val="24"/>
                <w:lang w:val="en-US"/>
              </w:rPr>
              <w:t>Dimension</w:t>
            </w:r>
          </w:p>
        </w:tc>
        <w:tc>
          <w:tcPr>
            <w:tcW w:w="7420" w:type="dxa"/>
          </w:tcPr>
          <w:p w:rsidR="000014B1" w:rsidRPr="009E3E4B" w:rsidRDefault="000014B1" w:rsidP="00CC674F">
            <w:pPr>
              <w:spacing w:line="360" w:lineRule="auto"/>
              <w:cnfStyle w:val="100000000000"/>
              <w:rPr>
                <w:rFonts w:cstheme="minorHAnsi"/>
                <w:sz w:val="24"/>
                <w:szCs w:val="24"/>
                <w:lang w:val="en-US"/>
              </w:rPr>
            </w:pPr>
            <w:r>
              <w:rPr>
                <w:rFonts w:cstheme="minorHAnsi"/>
                <w:sz w:val="24"/>
                <w:szCs w:val="24"/>
                <w:lang w:val="en-US"/>
              </w:rPr>
              <w:t>Explanation</w:t>
            </w:r>
          </w:p>
        </w:tc>
      </w:tr>
      <w:tr w:rsidR="000014B1" w:rsidRPr="008440B3" w:rsidTr="00CC674F">
        <w:trPr>
          <w:cnfStyle w:val="000000100000"/>
        </w:trPr>
        <w:tc>
          <w:tcPr>
            <w:cnfStyle w:val="001000000000"/>
            <w:tcW w:w="1868" w:type="dxa"/>
          </w:tcPr>
          <w:p w:rsidR="000014B1" w:rsidRDefault="000014B1" w:rsidP="00CC674F">
            <w:pPr>
              <w:spacing w:line="360" w:lineRule="auto"/>
              <w:rPr>
                <w:rFonts w:cstheme="minorHAnsi"/>
                <w:sz w:val="24"/>
                <w:szCs w:val="24"/>
                <w:lang w:val="en-US"/>
              </w:rPr>
            </w:pPr>
            <w:r>
              <w:rPr>
                <w:rFonts w:cstheme="minorHAnsi"/>
                <w:sz w:val="24"/>
                <w:szCs w:val="24"/>
                <w:lang w:val="en-US"/>
              </w:rPr>
              <w:t>T</w:t>
            </w:r>
            <w:r w:rsidRPr="009E3E4B">
              <w:rPr>
                <w:rFonts w:cstheme="minorHAnsi"/>
                <w:sz w:val="24"/>
                <w:szCs w:val="24"/>
                <w:lang w:val="en-US"/>
              </w:rPr>
              <w:t>angibles</w:t>
            </w:r>
          </w:p>
        </w:tc>
        <w:tc>
          <w:tcPr>
            <w:tcW w:w="7420" w:type="dxa"/>
          </w:tcPr>
          <w:p w:rsidR="000014B1" w:rsidRDefault="000014B1" w:rsidP="00CC674F">
            <w:pPr>
              <w:spacing w:line="360" w:lineRule="auto"/>
              <w:cnfStyle w:val="000000100000"/>
              <w:rPr>
                <w:rFonts w:cstheme="minorHAnsi"/>
                <w:sz w:val="24"/>
                <w:szCs w:val="24"/>
                <w:lang w:val="en-US"/>
              </w:rPr>
            </w:pPr>
            <w:r>
              <w:rPr>
                <w:rFonts w:cstheme="minorHAnsi"/>
                <w:sz w:val="24"/>
                <w:szCs w:val="24"/>
                <w:lang w:val="en-US"/>
              </w:rPr>
              <w:t>T</w:t>
            </w:r>
            <w:r w:rsidRPr="009E3E4B">
              <w:rPr>
                <w:rFonts w:cstheme="minorHAnsi"/>
                <w:sz w:val="24"/>
                <w:szCs w:val="24"/>
                <w:lang w:val="en-US"/>
              </w:rPr>
              <w:t>he appearance of physical facilities, equipment, personnel, and communication materials</w:t>
            </w:r>
          </w:p>
        </w:tc>
      </w:tr>
      <w:tr w:rsidR="000014B1" w:rsidRPr="008440B3" w:rsidTr="00CC674F">
        <w:trPr>
          <w:cnfStyle w:val="000000010000"/>
        </w:trPr>
        <w:tc>
          <w:tcPr>
            <w:cnfStyle w:val="001000000000"/>
            <w:tcW w:w="1868" w:type="dxa"/>
          </w:tcPr>
          <w:p w:rsidR="000014B1" w:rsidRDefault="000014B1" w:rsidP="00CC674F">
            <w:pPr>
              <w:spacing w:line="360" w:lineRule="auto"/>
              <w:rPr>
                <w:rFonts w:cstheme="minorHAnsi"/>
                <w:sz w:val="24"/>
                <w:szCs w:val="24"/>
                <w:lang w:val="en-US"/>
              </w:rPr>
            </w:pPr>
            <w:r>
              <w:rPr>
                <w:rFonts w:cstheme="minorHAnsi"/>
                <w:sz w:val="24"/>
                <w:szCs w:val="24"/>
                <w:lang w:val="en-US"/>
              </w:rPr>
              <w:t>R</w:t>
            </w:r>
            <w:r w:rsidRPr="009E3E4B">
              <w:rPr>
                <w:rFonts w:cstheme="minorHAnsi"/>
                <w:sz w:val="24"/>
                <w:szCs w:val="24"/>
                <w:lang w:val="en-US"/>
              </w:rPr>
              <w:t>eliability</w:t>
            </w:r>
          </w:p>
        </w:tc>
        <w:tc>
          <w:tcPr>
            <w:tcW w:w="7420" w:type="dxa"/>
          </w:tcPr>
          <w:p w:rsidR="000014B1" w:rsidRDefault="000014B1" w:rsidP="00CC674F">
            <w:pPr>
              <w:spacing w:line="360" w:lineRule="auto"/>
              <w:cnfStyle w:val="000000010000"/>
              <w:rPr>
                <w:rFonts w:cstheme="minorHAnsi"/>
                <w:sz w:val="24"/>
                <w:szCs w:val="24"/>
                <w:lang w:val="en-US"/>
              </w:rPr>
            </w:pPr>
            <w:r>
              <w:rPr>
                <w:rFonts w:cstheme="minorHAnsi"/>
                <w:sz w:val="24"/>
                <w:szCs w:val="24"/>
                <w:lang w:val="en-US"/>
              </w:rPr>
              <w:t>T</w:t>
            </w:r>
            <w:r w:rsidRPr="009E3E4B">
              <w:rPr>
                <w:rFonts w:cstheme="minorHAnsi"/>
                <w:sz w:val="24"/>
                <w:szCs w:val="24"/>
                <w:lang w:val="en-US"/>
              </w:rPr>
              <w:t>he ability to perform the promised service dependably and accurately</w:t>
            </w:r>
          </w:p>
        </w:tc>
      </w:tr>
      <w:tr w:rsidR="000014B1" w:rsidRPr="008440B3" w:rsidTr="00CC674F">
        <w:trPr>
          <w:cnfStyle w:val="000000100000"/>
        </w:trPr>
        <w:tc>
          <w:tcPr>
            <w:cnfStyle w:val="001000000000"/>
            <w:tcW w:w="1868" w:type="dxa"/>
          </w:tcPr>
          <w:p w:rsidR="000014B1" w:rsidRPr="009E3E4B" w:rsidRDefault="000014B1" w:rsidP="00CC674F">
            <w:pPr>
              <w:spacing w:line="360" w:lineRule="auto"/>
              <w:rPr>
                <w:rFonts w:cstheme="minorHAnsi"/>
                <w:sz w:val="24"/>
                <w:szCs w:val="24"/>
                <w:lang w:val="en-US"/>
              </w:rPr>
            </w:pPr>
            <w:r>
              <w:rPr>
                <w:rFonts w:cstheme="minorHAnsi"/>
                <w:sz w:val="24"/>
                <w:szCs w:val="24"/>
                <w:lang w:val="en-US"/>
              </w:rPr>
              <w:t>R</w:t>
            </w:r>
            <w:r w:rsidRPr="009E3E4B">
              <w:rPr>
                <w:rFonts w:cstheme="minorHAnsi"/>
                <w:sz w:val="24"/>
                <w:szCs w:val="24"/>
                <w:lang w:val="en-US"/>
              </w:rPr>
              <w:t>esponsiveness</w:t>
            </w:r>
          </w:p>
        </w:tc>
        <w:tc>
          <w:tcPr>
            <w:tcW w:w="7420" w:type="dxa"/>
          </w:tcPr>
          <w:p w:rsidR="000014B1" w:rsidRDefault="000014B1" w:rsidP="00CC674F">
            <w:pPr>
              <w:spacing w:line="360" w:lineRule="auto"/>
              <w:cnfStyle w:val="000000100000"/>
              <w:rPr>
                <w:rFonts w:cstheme="minorHAnsi"/>
                <w:sz w:val="24"/>
                <w:szCs w:val="24"/>
                <w:lang w:val="en-US"/>
              </w:rPr>
            </w:pPr>
            <w:r>
              <w:rPr>
                <w:rFonts w:cstheme="minorHAnsi"/>
                <w:sz w:val="24"/>
                <w:szCs w:val="24"/>
                <w:lang w:val="en-US"/>
              </w:rPr>
              <w:t>T</w:t>
            </w:r>
            <w:r w:rsidRPr="009E3E4B">
              <w:rPr>
                <w:rFonts w:cstheme="minorHAnsi"/>
                <w:sz w:val="24"/>
                <w:szCs w:val="24"/>
                <w:lang w:val="en-US"/>
              </w:rPr>
              <w:t>he willingness to help custo</w:t>
            </w:r>
            <w:r>
              <w:rPr>
                <w:rFonts w:cstheme="minorHAnsi"/>
                <w:sz w:val="24"/>
                <w:szCs w:val="24"/>
                <w:lang w:val="en-US"/>
              </w:rPr>
              <w:t>mers and provide prompt service</w:t>
            </w:r>
          </w:p>
        </w:tc>
      </w:tr>
      <w:tr w:rsidR="000014B1" w:rsidRPr="008440B3" w:rsidTr="00CC674F">
        <w:trPr>
          <w:cnfStyle w:val="000000010000"/>
        </w:trPr>
        <w:tc>
          <w:tcPr>
            <w:cnfStyle w:val="001000000000"/>
            <w:tcW w:w="1868" w:type="dxa"/>
          </w:tcPr>
          <w:p w:rsidR="000014B1" w:rsidRPr="009E3E4B" w:rsidRDefault="000014B1" w:rsidP="00CC674F">
            <w:pPr>
              <w:spacing w:line="360" w:lineRule="auto"/>
              <w:rPr>
                <w:rFonts w:cstheme="minorHAnsi"/>
                <w:sz w:val="24"/>
                <w:szCs w:val="24"/>
                <w:lang w:val="en-US"/>
              </w:rPr>
            </w:pPr>
            <w:r>
              <w:rPr>
                <w:rFonts w:cstheme="minorHAnsi"/>
                <w:sz w:val="24"/>
                <w:szCs w:val="24"/>
                <w:lang w:val="en-US"/>
              </w:rPr>
              <w:t>A</w:t>
            </w:r>
            <w:r w:rsidRPr="009E3E4B">
              <w:rPr>
                <w:rFonts w:cstheme="minorHAnsi"/>
                <w:sz w:val="24"/>
                <w:szCs w:val="24"/>
                <w:lang w:val="en-US"/>
              </w:rPr>
              <w:t>ssurance</w:t>
            </w:r>
          </w:p>
        </w:tc>
        <w:tc>
          <w:tcPr>
            <w:tcW w:w="7420" w:type="dxa"/>
          </w:tcPr>
          <w:p w:rsidR="000014B1" w:rsidRDefault="000014B1" w:rsidP="00CC674F">
            <w:pPr>
              <w:spacing w:line="360" w:lineRule="auto"/>
              <w:cnfStyle w:val="000000010000"/>
              <w:rPr>
                <w:rFonts w:cstheme="minorHAnsi"/>
                <w:sz w:val="24"/>
                <w:szCs w:val="24"/>
                <w:lang w:val="en-US"/>
              </w:rPr>
            </w:pPr>
            <w:r>
              <w:rPr>
                <w:rFonts w:cstheme="minorHAnsi"/>
                <w:sz w:val="24"/>
                <w:szCs w:val="24"/>
                <w:lang w:val="en-US"/>
              </w:rPr>
              <w:t>T</w:t>
            </w:r>
            <w:r w:rsidRPr="009E3E4B">
              <w:rPr>
                <w:rFonts w:cstheme="minorHAnsi"/>
                <w:sz w:val="24"/>
                <w:szCs w:val="24"/>
                <w:lang w:val="en-US"/>
              </w:rPr>
              <w:t>he knowledge and courtesy of employees and their ability to convey trust and confidence</w:t>
            </w:r>
          </w:p>
        </w:tc>
      </w:tr>
      <w:tr w:rsidR="000014B1" w:rsidRPr="008440B3" w:rsidTr="00CC674F">
        <w:trPr>
          <w:cnfStyle w:val="000000100000"/>
        </w:trPr>
        <w:tc>
          <w:tcPr>
            <w:cnfStyle w:val="001000000000"/>
            <w:tcW w:w="1868" w:type="dxa"/>
          </w:tcPr>
          <w:p w:rsidR="000014B1" w:rsidRPr="009E3E4B" w:rsidRDefault="000014B1" w:rsidP="00CC674F">
            <w:pPr>
              <w:spacing w:line="360" w:lineRule="auto"/>
              <w:rPr>
                <w:rFonts w:cstheme="minorHAnsi"/>
                <w:sz w:val="24"/>
                <w:szCs w:val="24"/>
                <w:lang w:val="en-US"/>
              </w:rPr>
            </w:pPr>
            <w:r>
              <w:rPr>
                <w:rFonts w:cstheme="minorHAnsi"/>
                <w:sz w:val="24"/>
                <w:szCs w:val="24"/>
                <w:lang w:val="en-US"/>
              </w:rPr>
              <w:t>E</w:t>
            </w:r>
            <w:r w:rsidRPr="009E3E4B">
              <w:rPr>
                <w:rFonts w:cstheme="minorHAnsi"/>
                <w:sz w:val="24"/>
                <w:szCs w:val="24"/>
                <w:lang w:val="en-US"/>
              </w:rPr>
              <w:t>mpathy</w:t>
            </w:r>
          </w:p>
        </w:tc>
        <w:tc>
          <w:tcPr>
            <w:tcW w:w="7420" w:type="dxa"/>
          </w:tcPr>
          <w:p w:rsidR="000014B1" w:rsidRDefault="000014B1" w:rsidP="00CC674F">
            <w:pPr>
              <w:spacing w:line="360" w:lineRule="auto"/>
              <w:cnfStyle w:val="000000100000"/>
              <w:rPr>
                <w:rFonts w:cstheme="minorHAnsi"/>
                <w:sz w:val="24"/>
                <w:szCs w:val="24"/>
                <w:lang w:val="en-US"/>
              </w:rPr>
            </w:pPr>
            <w:r>
              <w:rPr>
                <w:rFonts w:cstheme="minorHAnsi"/>
                <w:sz w:val="24"/>
                <w:szCs w:val="24"/>
                <w:lang w:val="en-US"/>
              </w:rPr>
              <w:t>T</w:t>
            </w:r>
            <w:r w:rsidRPr="009E3E4B">
              <w:rPr>
                <w:rFonts w:cstheme="minorHAnsi"/>
                <w:sz w:val="24"/>
                <w:szCs w:val="24"/>
                <w:lang w:val="en-US"/>
              </w:rPr>
              <w:t xml:space="preserve">he </w:t>
            </w:r>
            <w:r>
              <w:rPr>
                <w:rFonts w:cstheme="minorHAnsi"/>
                <w:sz w:val="24"/>
                <w:szCs w:val="24"/>
                <w:lang w:val="en-US"/>
              </w:rPr>
              <w:t>provided</w:t>
            </w:r>
            <w:r w:rsidRPr="009E3E4B">
              <w:rPr>
                <w:rFonts w:cstheme="minorHAnsi"/>
                <w:sz w:val="24"/>
                <w:szCs w:val="24"/>
                <w:lang w:val="en-US"/>
              </w:rPr>
              <w:t xml:space="preserve"> care and individualized attention</w:t>
            </w:r>
            <w:r>
              <w:rPr>
                <w:rFonts w:cstheme="minorHAnsi"/>
                <w:sz w:val="24"/>
                <w:szCs w:val="24"/>
                <w:lang w:val="en-US"/>
              </w:rPr>
              <w:t xml:space="preserve"> of the</w:t>
            </w:r>
            <w:r w:rsidRPr="009E3E4B">
              <w:rPr>
                <w:rFonts w:cstheme="minorHAnsi"/>
                <w:sz w:val="24"/>
                <w:szCs w:val="24"/>
                <w:lang w:val="en-US"/>
              </w:rPr>
              <w:t xml:space="preserve"> firm and employees to its customers</w:t>
            </w:r>
          </w:p>
        </w:tc>
      </w:tr>
    </w:tbl>
    <w:p w:rsidR="000014B1" w:rsidRPr="00DF2A71" w:rsidRDefault="00F554FA" w:rsidP="000014B1">
      <w:pPr>
        <w:spacing w:after="0" w:line="360" w:lineRule="auto"/>
        <w:rPr>
          <w:rFonts w:cstheme="minorHAnsi"/>
          <w:sz w:val="24"/>
          <w:szCs w:val="24"/>
          <w:lang w:val="en-US"/>
        </w:rPr>
      </w:pPr>
      <w:r>
        <w:rPr>
          <w:rFonts w:cstheme="minorHAnsi"/>
          <w:sz w:val="24"/>
          <w:szCs w:val="24"/>
          <w:lang w:val="en-US"/>
        </w:rPr>
        <w:tab/>
      </w:r>
      <w:r>
        <w:rPr>
          <w:rFonts w:cstheme="minorHAnsi"/>
          <w:sz w:val="24"/>
          <w:szCs w:val="24"/>
          <w:lang w:val="en-US"/>
        </w:rPr>
        <w:tab/>
      </w:r>
      <w:r>
        <w:rPr>
          <w:rFonts w:cstheme="minorHAnsi"/>
          <w:sz w:val="24"/>
          <w:szCs w:val="24"/>
          <w:lang w:val="en-US"/>
        </w:rPr>
        <w:tab/>
      </w:r>
      <w:r>
        <w:rPr>
          <w:rFonts w:cstheme="minorHAnsi"/>
          <w:sz w:val="24"/>
          <w:szCs w:val="24"/>
          <w:lang w:val="en-US"/>
        </w:rPr>
        <w:tab/>
      </w:r>
      <w:r>
        <w:rPr>
          <w:rFonts w:cstheme="minorHAnsi"/>
          <w:sz w:val="24"/>
          <w:szCs w:val="24"/>
          <w:lang w:val="en-US"/>
        </w:rPr>
        <w:tab/>
      </w:r>
      <w:r>
        <w:rPr>
          <w:rFonts w:cstheme="minorHAnsi"/>
          <w:sz w:val="24"/>
          <w:szCs w:val="24"/>
          <w:lang w:val="en-US"/>
        </w:rPr>
        <w:tab/>
      </w:r>
      <w:r>
        <w:rPr>
          <w:rFonts w:cstheme="minorHAnsi"/>
          <w:sz w:val="24"/>
          <w:szCs w:val="24"/>
          <w:lang w:val="en-US"/>
        </w:rPr>
        <w:tab/>
        <w:t>Figure 2</w:t>
      </w:r>
      <w:r w:rsidR="000014B1" w:rsidRPr="00DF2A71">
        <w:rPr>
          <w:rFonts w:cstheme="minorHAnsi"/>
          <w:sz w:val="24"/>
          <w:szCs w:val="24"/>
          <w:lang w:val="en-US"/>
        </w:rPr>
        <w:t>, dimensions of service quality</w:t>
      </w:r>
    </w:p>
    <w:p w:rsidR="000014B1" w:rsidRPr="000014B1" w:rsidRDefault="000014B1" w:rsidP="000014B1">
      <w:pPr>
        <w:spacing w:after="0" w:line="360" w:lineRule="auto"/>
        <w:rPr>
          <w:rFonts w:cstheme="minorHAnsi"/>
          <w:sz w:val="24"/>
          <w:szCs w:val="24"/>
          <w:lang w:val="en-US"/>
        </w:rPr>
      </w:pPr>
    </w:p>
    <w:p w:rsidR="000014B1" w:rsidRPr="000014B1" w:rsidRDefault="000014B1" w:rsidP="000014B1">
      <w:pPr>
        <w:spacing w:after="0" w:line="360" w:lineRule="auto"/>
        <w:rPr>
          <w:rFonts w:cstheme="minorHAnsi"/>
          <w:sz w:val="24"/>
          <w:szCs w:val="24"/>
          <w:lang w:val="en-US"/>
        </w:rPr>
      </w:pPr>
      <w:r w:rsidRPr="000014B1">
        <w:rPr>
          <w:rFonts w:cstheme="minorHAnsi"/>
          <w:sz w:val="24"/>
          <w:szCs w:val="24"/>
          <w:lang w:val="en-US"/>
        </w:rPr>
        <w:t xml:space="preserve">In regards to the timing of the employee approaching a customer this can for instance have the following consequences. On the one hand, when an employee approaches a customer </w:t>
      </w:r>
      <w:r w:rsidRPr="000014B1">
        <w:rPr>
          <w:rFonts w:cstheme="minorHAnsi"/>
          <w:i/>
          <w:sz w:val="24"/>
          <w:szCs w:val="24"/>
          <w:lang w:val="en-US"/>
        </w:rPr>
        <w:t>too early</w:t>
      </w:r>
      <w:r w:rsidRPr="000014B1">
        <w:rPr>
          <w:rFonts w:cstheme="minorHAnsi"/>
          <w:sz w:val="24"/>
          <w:szCs w:val="24"/>
          <w:lang w:val="en-US"/>
        </w:rPr>
        <w:t xml:space="preserve"> this may be able to conflict with the customers’ goal of uncertainty reduction and therefore be perceived as intrusive, signaling a lack of courtesy and even low levels of empathy. On the other hand, when an employee approaches a customer </w:t>
      </w:r>
      <w:r w:rsidRPr="000014B1">
        <w:rPr>
          <w:rFonts w:cstheme="minorHAnsi"/>
          <w:i/>
          <w:sz w:val="24"/>
          <w:szCs w:val="24"/>
          <w:lang w:val="en-US"/>
        </w:rPr>
        <w:t>too late</w:t>
      </w:r>
      <w:r w:rsidRPr="000014B1">
        <w:rPr>
          <w:rFonts w:cstheme="minorHAnsi"/>
          <w:sz w:val="24"/>
          <w:szCs w:val="24"/>
          <w:lang w:val="en-US"/>
        </w:rPr>
        <w:t xml:space="preserve"> this will </w:t>
      </w:r>
      <w:r w:rsidRPr="000014B1">
        <w:rPr>
          <w:rFonts w:cstheme="minorHAnsi"/>
          <w:sz w:val="24"/>
          <w:szCs w:val="24"/>
          <w:lang w:val="en-US"/>
        </w:rPr>
        <w:lastRenderedPageBreak/>
        <w:t xml:space="preserve">most likely not result in perceptions of intrusiveness but this can for instance signal that the company lacks the ability to deliver the promised service dependably and accurately or that the company is not willing to provide prompt service, resulting in customers’ perceptions of low responsiveness and low reliability. Therefore an approach that is done </w:t>
      </w:r>
      <w:r w:rsidRPr="000014B1">
        <w:rPr>
          <w:rFonts w:cstheme="minorHAnsi"/>
          <w:i/>
          <w:sz w:val="24"/>
          <w:szCs w:val="24"/>
          <w:lang w:val="en-US"/>
        </w:rPr>
        <w:t>too early</w:t>
      </w:r>
      <w:r w:rsidRPr="000014B1">
        <w:rPr>
          <w:rFonts w:cstheme="minorHAnsi"/>
          <w:sz w:val="24"/>
          <w:szCs w:val="24"/>
          <w:lang w:val="en-US"/>
        </w:rPr>
        <w:t xml:space="preserve"> as well as an approach that is done </w:t>
      </w:r>
      <w:r w:rsidRPr="000014B1">
        <w:rPr>
          <w:rFonts w:cstheme="minorHAnsi"/>
          <w:i/>
          <w:sz w:val="24"/>
          <w:szCs w:val="24"/>
          <w:lang w:val="en-US"/>
        </w:rPr>
        <w:t>too late</w:t>
      </w:r>
      <w:r w:rsidRPr="000014B1">
        <w:rPr>
          <w:rFonts w:cstheme="minorHAnsi"/>
          <w:sz w:val="24"/>
          <w:szCs w:val="24"/>
          <w:lang w:val="en-US"/>
        </w:rPr>
        <w:t xml:space="preserve"> could result in a lower than optimal purchasing likelihood.</w:t>
      </w:r>
    </w:p>
    <w:p w:rsidR="000014B1" w:rsidRDefault="000014B1" w:rsidP="000014B1">
      <w:pPr>
        <w:spacing w:after="0" w:line="360" w:lineRule="auto"/>
        <w:rPr>
          <w:rFonts w:cstheme="minorHAnsi"/>
          <w:sz w:val="24"/>
          <w:szCs w:val="24"/>
          <w:lang w:val="en-US"/>
        </w:rPr>
      </w:pPr>
    </w:p>
    <w:p w:rsidR="000014B1" w:rsidRPr="000014B1" w:rsidRDefault="000014B1" w:rsidP="000014B1">
      <w:pPr>
        <w:spacing w:after="0" w:line="360" w:lineRule="auto"/>
        <w:rPr>
          <w:rFonts w:cstheme="minorHAnsi"/>
          <w:sz w:val="24"/>
          <w:szCs w:val="24"/>
          <w:lang w:val="en-US"/>
        </w:rPr>
      </w:pPr>
      <w:r w:rsidRPr="000014B1">
        <w:rPr>
          <w:rFonts w:cstheme="minorHAnsi"/>
          <w:sz w:val="24"/>
          <w:szCs w:val="24"/>
          <w:lang w:val="en-US"/>
        </w:rPr>
        <w:t xml:space="preserve">The service encounter and the service process as a whole also suffer and benefit from the level of personalization of the service process. </w:t>
      </w:r>
      <w:proofErr w:type="spellStart"/>
      <w:r w:rsidRPr="000014B1">
        <w:rPr>
          <w:rFonts w:cstheme="minorHAnsi"/>
          <w:sz w:val="24"/>
          <w:szCs w:val="24"/>
          <w:lang w:val="en-US"/>
        </w:rPr>
        <w:t>Surprenant</w:t>
      </w:r>
      <w:proofErr w:type="spellEnd"/>
      <w:r w:rsidRPr="000014B1">
        <w:rPr>
          <w:rFonts w:cstheme="minorHAnsi"/>
          <w:sz w:val="24"/>
          <w:szCs w:val="24"/>
          <w:lang w:val="en-US"/>
        </w:rPr>
        <w:t xml:space="preserve"> and Solomon (1987) for instance studied two conflicting goals when designing service delivery systems, (1) efficiency and (2) personalization. Their findings support the assertions that, (1) service personalization is </w:t>
      </w:r>
      <w:r w:rsidR="00E92127">
        <w:rPr>
          <w:rFonts w:cstheme="minorHAnsi"/>
          <w:sz w:val="24"/>
          <w:szCs w:val="24"/>
          <w:lang w:val="en-US"/>
        </w:rPr>
        <w:t>a multidimensional construct</w:t>
      </w:r>
      <w:r w:rsidRPr="000014B1">
        <w:rPr>
          <w:rFonts w:cstheme="minorHAnsi"/>
          <w:sz w:val="24"/>
          <w:szCs w:val="24"/>
          <w:lang w:val="en-US"/>
        </w:rPr>
        <w:t>, (2) all forms of personalization do not necessarily result in more positive evaluations of the service encounter and that, although this is more or less intuitive as well, (3) the degree of personalization desired by the customer is strongly dependent on the type, depth and importance of the service (</w:t>
      </w:r>
      <w:proofErr w:type="spellStart"/>
      <w:r w:rsidRPr="000014B1">
        <w:rPr>
          <w:rFonts w:cstheme="minorHAnsi"/>
          <w:sz w:val="24"/>
          <w:szCs w:val="24"/>
          <w:lang w:val="en-US"/>
        </w:rPr>
        <w:t>Suprenant</w:t>
      </w:r>
      <w:proofErr w:type="spellEnd"/>
      <w:r w:rsidRPr="000014B1">
        <w:rPr>
          <w:rFonts w:cstheme="minorHAnsi"/>
          <w:sz w:val="24"/>
          <w:szCs w:val="24"/>
          <w:lang w:val="en-US"/>
        </w:rPr>
        <w:t xml:space="preserve"> and Solomon 1987).</w:t>
      </w:r>
    </w:p>
    <w:p w:rsidR="00DF2A71" w:rsidRDefault="00DF2A71" w:rsidP="00786E15">
      <w:pPr>
        <w:pStyle w:val="Heading3"/>
        <w:spacing w:before="0" w:line="360" w:lineRule="auto"/>
        <w:rPr>
          <w:lang w:val="en-US"/>
        </w:rPr>
      </w:pPr>
    </w:p>
    <w:p w:rsidR="00CA5B0C" w:rsidRPr="000648C8" w:rsidRDefault="00914CDD" w:rsidP="00786E15">
      <w:pPr>
        <w:pStyle w:val="Heading3"/>
        <w:spacing w:before="0" w:line="360" w:lineRule="auto"/>
        <w:rPr>
          <w:lang w:val="en-US"/>
        </w:rPr>
      </w:pPr>
      <w:bookmarkStart w:id="18" w:name="_Toc329904984"/>
      <w:r>
        <w:rPr>
          <w:lang w:val="en-US"/>
        </w:rPr>
        <w:t>2.2.2</w:t>
      </w:r>
      <w:r>
        <w:rPr>
          <w:lang w:val="en-US"/>
        </w:rPr>
        <w:tab/>
      </w:r>
      <w:r w:rsidR="00CA5B0C" w:rsidRPr="000648C8">
        <w:rPr>
          <w:lang w:val="en-US"/>
        </w:rPr>
        <w:t xml:space="preserve">Service </w:t>
      </w:r>
      <w:r w:rsidR="000014B1">
        <w:rPr>
          <w:lang w:val="en-US"/>
        </w:rPr>
        <w:t>interaction</w:t>
      </w:r>
      <w:bookmarkEnd w:id="18"/>
    </w:p>
    <w:p w:rsidR="000014B1" w:rsidRDefault="000014B1" w:rsidP="000014B1">
      <w:pPr>
        <w:spacing w:after="0" w:line="360" w:lineRule="auto"/>
        <w:rPr>
          <w:rFonts w:cstheme="minorHAnsi"/>
          <w:sz w:val="24"/>
          <w:szCs w:val="24"/>
          <w:lang w:val="en-US"/>
        </w:rPr>
      </w:pPr>
      <w:r>
        <w:rPr>
          <w:rFonts w:cstheme="minorHAnsi"/>
          <w:sz w:val="24"/>
          <w:szCs w:val="24"/>
          <w:lang w:val="en-US"/>
        </w:rPr>
        <w:t>Interaction is considered an important part of the delivered service. It is therefore not surprising that the</w:t>
      </w:r>
      <w:r w:rsidRPr="009F603A">
        <w:rPr>
          <w:rFonts w:cstheme="minorHAnsi"/>
          <w:sz w:val="24"/>
          <w:szCs w:val="24"/>
          <w:lang w:val="en-US"/>
        </w:rPr>
        <w:t xml:space="preserve"> employee-customer interface</w:t>
      </w:r>
      <w:r>
        <w:rPr>
          <w:rFonts w:cstheme="minorHAnsi"/>
          <w:sz w:val="24"/>
          <w:szCs w:val="24"/>
          <w:lang w:val="en-US"/>
        </w:rPr>
        <w:t xml:space="preserve"> </w:t>
      </w:r>
      <w:r w:rsidRPr="009F603A">
        <w:rPr>
          <w:rFonts w:cstheme="minorHAnsi"/>
          <w:sz w:val="24"/>
          <w:szCs w:val="24"/>
          <w:lang w:val="en-US"/>
        </w:rPr>
        <w:t>is argued to be the most important in terms of enhancing service quality</w:t>
      </w:r>
      <w:r>
        <w:rPr>
          <w:rFonts w:cstheme="minorHAnsi"/>
          <w:sz w:val="24"/>
          <w:szCs w:val="24"/>
          <w:lang w:val="en-US"/>
        </w:rPr>
        <w:t xml:space="preserve"> (Bowen and Schneider 1985), </w:t>
      </w:r>
      <w:r w:rsidRPr="009F603A">
        <w:rPr>
          <w:rFonts w:cstheme="minorHAnsi"/>
          <w:sz w:val="24"/>
          <w:szCs w:val="24"/>
          <w:lang w:val="en-US"/>
        </w:rPr>
        <w:t xml:space="preserve">(Hartline and </w:t>
      </w:r>
      <w:proofErr w:type="spellStart"/>
      <w:r w:rsidRPr="009F603A">
        <w:rPr>
          <w:rFonts w:cstheme="minorHAnsi"/>
          <w:sz w:val="24"/>
          <w:szCs w:val="24"/>
          <w:lang w:val="en-US"/>
        </w:rPr>
        <w:t>Ferrel</w:t>
      </w:r>
      <w:proofErr w:type="spellEnd"/>
      <w:r w:rsidRPr="009F603A">
        <w:rPr>
          <w:rFonts w:cstheme="minorHAnsi"/>
          <w:sz w:val="24"/>
          <w:szCs w:val="24"/>
          <w:lang w:val="en-US"/>
        </w:rPr>
        <w:t xml:space="preserve"> 1996).  </w:t>
      </w:r>
      <w:r>
        <w:rPr>
          <w:rFonts w:cstheme="minorHAnsi"/>
          <w:sz w:val="24"/>
          <w:szCs w:val="24"/>
          <w:lang w:val="en-US"/>
        </w:rPr>
        <w:t xml:space="preserve">Interaction in service encounters and the employee-customer interface has also been examined by many researchers before, again underlining the importance of the employee-customer interface. </w:t>
      </w:r>
      <w:proofErr w:type="spellStart"/>
      <w:r w:rsidRPr="00942527">
        <w:rPr>
          <w:rFonts w:cstheme="minorHAnsi"/>
          <w:sz w:val="24"/>
          <w:szCs w:val="24"/>
          <w:lang w:val="en-US"/>
        </w:rPr>
        <w:t>Bitner</w:t>
      </w:r>
      <w:proofErr w:type="spellEnd"/>
      <w:r w:rsidRPr="00942527">
        <w:rPr>
          <w:rFonts w:cstheme="minorHAnsi"/>
          <w:sz w:val="24"/>
          <w:szCs w:val="24"/>
          <w:lang w:val="en-US"/>
        </w:rPr>
        <w:t xml:space="preserve"> et al. (1990, 1994) </w:t>
      </w:r>
      <w:r>
        <w:rPr>
          <w:rFonts w:cstheme="minorHAnsi"/>
          <w:sz w:val="24"/>
          <w:szCs w:val="24"/>
          <w:lang w:val="en-US"/>
        </w:rPr>
        <w:t>for instance have studied</w:t>
      </w:r>
      <w:r w:rsidRPr="00942527">
        <w:rPr>
          <w:rFonts w:cstheme="minorHAnsi"/>
          <w:sz w:val="24"/>
          <w:szCs w:val="24"/>
          <w:lang w:val="en-US"/>
        </w:rPr>
        <w:t xml:space="preserve"> </w:t>
      </w:r>
      <w:r>
        <w:rPr>
          <w:rFonts w:cstheme="minorHAnsi"/>
          <w:sz w:val="24"/>
          <w:szCs w:val="24"/>
          <w:lang w:val="en-US"/>
        </w:rPr>
        <w:t xml:space="preserve">specific </w:t>
      </w:r>
      <w:r w:rsidRPr="00942527">
        <w:rPr>
          <w:rFonts w:cstheme="minorHAnsi"/>
          <w:sz w:val="24"/>
          <w:szCs w:val="24"/>
          <w:lang w:val="en-US"/>
        </w:rPr>
        <w:t>events</w:t>
      </w:r>
      <w:r>
        <w:rPr>
          <w:rFonts w:cstheme="minorHAnsi"/>
          <w:sz w:val="24"/>
          <w:szCs w:val="24"/>
          <w:lang w:val="en-US"/>
        </w:rPr>
        <w:t xml:space="preserve"> reported by customers</w:t>
      </w:r>
      <w:r w:rsidRPr="00942527">
        <w:rPr>
          <w:rFonts w:cstheme="minorHAnsi"/>
          <w:sz w:val="24"/>
          <w:szCs w:val="24"/>
          <w:lang w:val="en-US"/>
        </w:rPr>
        <w:t xml:space="preserve"> </w:t>
      </w:r>
      <w:r>
        <w:rPr>
          <w:rFonts w:cstheme="minorHAnsi"/>
          <w:sz w:val="24"/>
          <w:szCs w:val="24"/>
          <w:lang w:val="en-US"/>
        </w:rPr>
        <w:t xml:space="preserve">(1990) and by employees (1994) </w:t>
      </w:r>
      <w:r w:rsidRPr="00942527">
        <w:rPr>
          <w:rFonts w:cstheme="minorHAnsi"/>
          <w:sz w:val="24"/>
          <w:szCs w:val="24"/>
          <w:lang w:val="en-US"/>
        </w:rPr>
        <w:t>during employee-custo</w:t>
      </w:r>
      <w:r>
        <w:rPr>
          <w:rFonts w:cstheme="minorHAnsi"/>
          <w:sz w:val="24"/>
          <w:szCs w:val="24"/>
          <w:lang w:val="en-US"/>
        </w:rPr>
        <w:t>mer interaction and whether these events</w:t>
      </w:r>
      <w:r w:rsidRPr="00942527">
        <w:rPr>
          <w:rFonts w:cstheme="minorHAnsi"/>
          <w:sz w:val="24"/>
          <w:szCs w:val="24"/>
          <w:lang w:val="en-US"/>
        </w:rPr>
        <w:t xml:space="preserve"> result</w:t>
      </w:r>
      <w:r>
        <w:rPr>
          <w:rFonts w:cstheme="minorHAnsi"/>
          <w:sz w:val="24"/>
          <w:szCs w:val="24"/>
          <w:lang w:val="en-US"/>
        </w:rPr>
        <w:t>ed</w:t>
      </w:r>
      <w:r w:rsidRPr="00942527">
        <w:rPr>
          <w:rFonts w:cstheme="minorHAnsi"/>
          <w:sz w:val="24"/>
          <w:szCs w:val="24"/>
          <w:lang w:val="en-US"/>
        </w:rPr>
        <w:t xml:space="preserve"> in the perception of a satisfying or a dissat</w:t>
      </w:r>
      <w:r>
        <w:rPr>
          <w:rFonts w:cstheme="minorHAnsi"/>
          <w:sz w:val="24"/>
          <w:szCs w:val="24"/>
          <w:lang w:val="en-US"/>
        </w:rPr>
        <w:t>isfying service from a customer</w:t>
      </w:r>
      <w:r w:rsidRPr="00942527">
        <w:rPr>
          <w:rFonts w:cstheme="minorHAnsi"/>
          <w:sz w:val="24"/>
          <w:szCs w:val="24"/>
          <w:lang w:val="en-US"/>
        </w:rPr>
        <w:t>s</w:t>
      </w:r>
      <w:r>
        <w:rPr>
          <w:rFonts w:cstheme="minorHAnsi"/>
          <w:sz w:val="24"/>
          <w:szCs w:val="24"/>
          <w:lang w:val="en-US"/>
        </w:rPr>
        <w:t>’</w:t>
      </w:r>
      <w:r w:rsidRPr="00942527">
        <w:rPr>
          <w:rFonts w:cstheme="minorHAnsi"/>
          <w:sz w:val="24"/>
          <w:szCs w:val="24"/>
          <w:lang w:val="en-US"/>
        </w:rPr>
        <w:t xml:space="preserve"> point of view (1990) and from a</w:t>
      </w:r>
      <w:r>
        <w:rPr>
          <w:rFonts w:cstheme="minorHAnsi"/>
          <w:sz w:val="24"/>
          <w:szCs w:val="24"/>
          <w:lang w:val="en-US"/>
        </w:rPr>
        <w:t>n</w:t>
      </w:r>
      <w:r w:rsidRPr="00942527">
        <w:rPr>
          <w:rFonts w:cstheme="minorHAnsi"/>
          <w:sz w:val="24"/>
          <w:szCs w:val="24"/>
          <w:lang w:val="en-US"/>
        </w:rPr>
        <w:t xml:space="preserve"> employees</w:t>
      </w:r>
      <w:r>
        <w:rPr>
          <w:rFonts w:cstheme="minorHAnsi"/>
          <w:sz w:val="24"/>
          <w:szCs w:val="24"/>
          <w:lang w:val="en-US"/>
        </w:rPr>
        <w:t>’</w:t>
      </w:r>
      <w:r w:rsidRPr="00942527">
        <w:rPr>
          <w:rFonts w:cstheme="minorHAnsi"/>
          <w:sz w:val="24"/>
          <w:szCs w:val="24"/>
          <w:lang w:val="en-US"/>
        </w:rPr>
        <w:t xml:space="preserve"> point of view (1994)</w:t>
      </w:r>
      <w:r>
        <w:rPr>
          <w:rFonts w:cstheme="minorHAnsi"/>
          <w:sz w:val="24"/>
          <w:szCs w:val="24"/>
          <w:lang w:val="en-US"/>
        </w:rPr>
        <w:t>. These specific event included employees’ response to service delivery failure, employees’ response to customer needs and requests and unprompted and unsolicited employee actions. They concluded that these interactions, positive as well as negative, can seriously influence customers’ quality perceptions of the delivered service</w:t>
      </w:r>
      <w:r w:rsidRPr="00942527">
        <w:rPr>
          <w:rFonts w:cstheme="minorHAnsi"/>
          <w:sz w:val="24"/>
          <w:szCs w:val="24"/>
          <w:lang w:val="en-US"/>
        </w:rPr>
        <w:t>.</w:t>
      </w:r>
      <w:r>
        <w:rPr>
          <w:rFonts w:cstheme="minorHAnsi"/>
          <w:sz w:val="24"/>
          <w:szCs w:val="24"/>
          <w:lang w:val="en-US"/>
        </w:rPr>
        <w:t xml:space="preserve"> </w:t>
      </w:r>
    </w:p>
    <w:p w:rsidR="000014B1" w:rsidRDefault="000014B1" w:rsidP="000014B1">
      <w:pPr>
        <w:spacing w:after="0" w:line="360" w:lineRule="auto"/>
        <w:rPr>
          <w:rFonts w:cstheme="minorHAnsi"/>
          <w:sz w:val="24"/>
          <w:szCs w:val="24"/>
          <w:lang w:val="en-US"/>
        </w:rPr>
      </w:pPr>
    </w:p>
    <w:p w:rsidR="000014B1" w:rsidRDefault="000014B1" w:rsidP="000014B1">
      <w:pPr>
        <w:spacing w:after="0" w:line="360" w:lineRule="auto"/>
        <w:rPr>
          <w:rFonts w:cstheme="minorHAnsi"/>
          <w:sz w:val="24"/>
          <w:szCs w:val="24"/>
          <w:lang w:val="en-US"/>
        </w:rPr>
      </w:pPr>
      <w:r w:rsidRPr="009E3E4B">
        <w:rPr>
          <w:rFonts w:cstheme="minorHAnsi"/>
          <w:sz w:val="24"/>
          <w:szCs w:val="24"/>
          <w:lang w:val="en-US"/>
        </w:rPr>
        <w:lastRenderedPageBreak/>
        <w:t xml:space="preserve">Hess Jr. et al. (2007) </w:t>
      </w:r>
      <w:r>
        <w:rPr>
          <w:rFonts w:cstheme="minorHAnsi"/>
          <w:sz w:val="24"/>
          <w:szCs w:val="24"/>
          <w:lang w:val="en-US"/>
        </w:rPr>
        <w:t xml:space="preserve">on the other hand </w:t>
      </w:r>
      <w:r w:rsidRPr="009E3E4B">
        <w:rPr>
          <w:rFonts w:cstheme="minorHAnsi"/>
          <w:sz w:val="24"/>
          <w:szCs w:val="24"/>
          <w:lang w:val="en-US"/>
        </w:rPr>
        <w:t>aimed their study to investigate customer responses to interactional failures</w:t>
      </w:r>
      <w:r>
        <w:rPr>
          <w:rFonts w:cstheme="minorHAnsi"/>
          <w:sz w:val="24"/>
          <w:szCs w:val="24"/>
          <w:lang w:val="en-US"/>
        </w:rPr>
        <w:t xml:space="preserve"> (i.e. rudeness, unfriendliness)</w:t>
      </w:r>
      <w:r w:rsidRPr="009E3E4B">
        <w:rPr>
          <w:rFonts w:cstheme="minorHAnsi"/>
          <w:sz w:val="24"/>
          <w:szCs w:val="24"/>
          <w:lang w:val="en-US"/>
        </w:rPr>
        <w:t xml:space="preserve"> </w:t>
      </w:r>
      <w:r>
        <w:rPr>
          <w:rFonts w:cstheme="minorHAnsi"/>
          <w:sz w:val="24"/>
          <w:szCs w:val="24"/>
          <w:lang w:val="en-US"/>
        </w:rPr>
        <w:t>and the effect on the customers’ view of the company</w:t>
      </w:r>
      <w:r w:rsidRPr="009E3E4B">
        <w:rPr>
          <w:rFonts w:cstheme="minorHAnsi"/>
          <w:sz w:val="24"/>
          <w:szCs w:val="24"/>
          <w:lang w:val="en-US"/>
        </w:rPr>
        <w:t xml:space="preserve"> in a </w:t>
      </w:r>
      <w:proofErr w:type="spellStart"/>
      <w:r w:rsidRPr="009E3E4B">
        <w:rPr>
          <w:rFonts w:cstheme="minorHAnsi"/>
          <w:sz w:val="24"/>
          <w:szCs w:val="24"/>
          <w:lang w:val="en-US"/>
        </w:rPr>
        <w:t>pseudorelationship</w:t>
      </w:r>
      <w:proofErr w:type="spellEnd"/>
      <w:r>
        <w:rPr>
          <w:rFonts w:cstheme="minorHAnsi"/>
          <w:sz w:val="24"/>
          <w:szCs w:val="24"/>
          <w:lang w:val="en-US"/>
        </w:rPr>
        <w:t xml:space="preserve">. A </w:t>
      </w:r>
      <w:proofErr w:type="spellStart"/>
      <w:r>
        <w:rPr>
          <w:rFonts w:cstheme="minorHAnsi"/>
          <w:sz w:val="24"/>
          <w:szCs w:val="24"/>
          <w:lang w:val="en-US"/>
        </w:rPr>
        <w:t>pseudorelationship</w:t>
      </w:r>
      <w:proofErr w:type="spellEnd"/>
      <w:r>
        <w:rPr>
          <w:rFonts w:cstheme="minorHAnsi"/>
          <w:sz w:val="24"/>
          <w:szCs w:val="24"/>
          <w:lang w:val="en-US"/>
        </w:rPr>
        <w:t xml:space="preserve"> is described as a relationship between customers and a firm </w:t>
      </w:r>
      <w:r w:rsidRPr="009E3E4B">
        <w:rPr>
          <w:rFonts w:cstheme="minorHAnsi"/>
          <w:sz w:val="24"/>
          <w:szCs w:val="24"/>
          <w:lang w:val="en-US"/>
        </w:rPr>
        <w:t xml:space="preserve">where customers repeatedly have contact with </w:t>
      </w:r>
      <w:r>
        <w:rPr>
          <w:rFonts w:cstheme="minorHAnsi"/>
          <w:sz w:val="24"/>
          <w:szCs w:val="24"/>
          <w:lang w:val="en-US"/>
        </w:rPr>
        <w:t>the</w:t>
      </w:r>
      <w:r w:rsidRPr="009E3E4B">
        <w:rPr>
          <w:rFonts w:cstheme="minorHAnsi"/>
          <w:sz w:val="24"/>
          <w:szCs w:val="24"/>
          <w:lang w:val="en-US"/>
        </w:rPr>
        <w:t xml:space="preserve"> firm, but with different employees every time, </w:t>
      </w:r>
      <w:r>
        <w:rPr>
          <w:rFonts w:cstheme="minorHAnsi"/>
          <w:sz w:val="24"/>
          <w:szCs w:val="24"/>
          <w:lang w:val="en-US"/>
        </w:rPr>
        <w:t>therefore</w:t>
      </w:r>
      <w:r w:rsidRPr="009E3E4B">
        <w:rPr>
          <w:rFonts w:cstheme="minorHAnsi"/>
          <w:sz w:val="24"/>
          <w:szCs w:val="24"/>
          <w:lang w:val="en-US"/>
        </w:rPr>
        <w:t xml:space="preserve"> making it harder to facilitate </w:t>
      </w:r>
      <w:proofErr w:type="gramStart"/>
      <w:r w:rsidRPr="009E3E4B">
        <w:rPr>
          <w:rFonts w:cstheme="minorHAnsi"/>
          <w:sz w:val="24"/>
          <w:szCs w:val="24"/>
          <w:lang w:val="en-US"/>
        </w:rPr>
        <w:t>a</w:t>
      </w:r>
      <w:proofErr w:type="gramEnd"/>
      <w:r w:rsidRPr="009E3E4B">
        <w:rPr>
          <w:rFonts w:cstheme="minorHAnsi"/>
          <w:sz w:val="24"/>
          <w:szCs w:val="24"/>
          <w:lang w:val="en-US"/>
        </w:rPr>
        <w:t xml:space="preserve"> employee-customer bond as such</w:t>
      </w:r>
      <w:r>
        <w:rPr>
          <w:rFonts w:cstheme="minorHAnsi"/>
          <w:sz w:val="24"/>
          <w:szCs w:val="24"/>
          <w:lang w:val="en-US"/>
        </w:rPr>
        <w:t>.</w:t>
      </w:r>
      <w:r w:rsidRPr="009E3E4B">
        <w:rPr>
          <w:rFonts w:cstheme="minorHAnsi"/>
          <w:sz w:val="24"/>
          <w:szCs w:val="24"/>
          <w:lang w:val="en-US"/>
        </w:rPr>
        <w:t xml:space="preserve"> </w:t>
      </w:r>
      <w:r>
        <w:rPr>
          <w:rFonts w:cstheme="minorHAnsi"/>
          <w:sz w:val="24"/>
          <w:szCs w:val="24"/>
          <w:lang w:val="en-US"/>
        </w:rPr>
        <w:t xml:space="preserve">They found that the more severe the rudeness or unfriendliness was the less likely this was to be generalized to the rest of the company. </w:t>
      </w:r>
    </w:p>
    <w:p w:rsidR="000014B1" w:rsidRDefault="000014B1" w:rsidP="000014B1">
      <w:pPr>
        <w:spacing w:after="0" w:line="360" w:lineRule="auto"/>
        <w:rPr>
          <w:rFonts w:cstheme="minorHAnsi"/>
          <w:sz w:val="24"/>
          <w:szCs w:val="24"/>
          <w:lang w:val="en-US"/>
        </w:rPr>
      </w:pPr>
    </w:p>
    <w:p w:rsidR="000014B1" w:rsidRPr="009F603A" w:rsidRDefault="000014B1" w:rsidP="000014B1">
      <w:pPr>
        <w:spacing w:after="0" w:line="360" w:lineRule="auto"/>
        <w:rPr>
          <w:rFonts w:cstheme="minorHAnsi"/>
          <w:sz w:val="24"/>
          <w:szCs w:val="24"/>
          <w:lang w:val="en-US"/>
        </w:rPr>
      </w:pPr>
      <w:r w:rsidRPr="009F603A">
        <w:rPr>
          <w:rFonts w:cstheme="minorHAnsi"/>
          <w:sz w:val="24"/>
          <w:szCs w:val="24"/>
          <w:lang w:val="en-US"/>
        </w:rPr>
        <w:t xml:space="preserve">Hartline and </w:t>
      </w:r>
      <w:proofErr w:type="spellStart"/>
      <w:r w:rsidRPr="009F603A">
        <w:rPr>
          <w:rFonts w:cstheme="minorHAnsi"/>
          <w:sz w:val="24"/>
          <w:szCs w:val="24"/>
          <w:lang w:val="en-US"/>
        </w:rPr>
        <w:t>Ferrel</w:t>
      </w:r>
      <w:proofErr w:type="spellEnd"/>
      <w:r w:rsidRPr="009F603A">
        <w:rPr>
          <w:rFonts w:cstheme="minorHAnsi"/>
          <w:sz w:val="24"/>
          <w:szCs w:val="24"/>
          <w:lang w:val="en-US"/>
        </w:rPr>
        <w:t xml:space="preserve"> (1996) tried to capture perceptions and judgments across managers, employees and customers and link them together in a single study aimed to enhance the delivery of service quality. They describe the influence of dimensions like self-efficacy, job satisfaction, role ambiguity, adaptability and empowerment the employee-customer interface. Within the employee-customer interface they found that employee self-efficacy and job satisfaction increases customers’ perceived service quality. Confident and satisfied employees are better motivated to deliver good service quality (Hartline and </w:t>
      </w:r>
      <w:proofErr w:type="spellStart"/>
      <w:r w:rsidRPr="009F603A">
        <w:rPr>
          <w:rFonts w:cstheme="minorHAnsi"/>
          <w:sz w:val="24"/>
          <w:szCs w:val="24"/>
          <w:lang w:val="en-US"/>
        </w:rPr>
        <w:t>Ferrel</w:t>
      </w:r>
      <w:proofErr w:type="spellEnd"/>
      <w:r w:rsidRPr="009F603A">
        <w:rPr>
          <w:rFonts w:cstheme="minorHAnsi"/>
          <w:sz w:val="24"/>
          <w:szCs w:val="24"/>
          <w:lang w:val="en-US"/>
        </w:rPr>
        <w:t xml:space="preserve"> 1996). </w:t>
      </w:r>
      <w:r>
        <w:rPr>
          <w:rFonts w:cstheme="minorHAnsi"/>
          <w:sz w:val="24"/>
          <w:szCs w:val="24"/>
          <w:lang w:val="en-US"/>
        </w:rPr>
        <w:t>Previous research has show that when employees’ self-efficacy increases their performance increases as well, resulting in higher customer quality perceptions (</w:t>
      </w:r>
      <w:proofErr w:type="spellStart"/>
      <w:r>
        <w:rPr>
          <w:rFonts w:cstheme="minorHAnsi"/>
          <w:sz w:val="24"/>
          <w:szCs w:val="24"/>
          <w:lang w:val="en-US"/>
        </w:rPr>
        <w:t>Earley</w:t>
      </w:r>
      <w:proofErr w:type="spellEnd"/>
      <w:r>
        <w:rPr>
          <w:rFonts w:cstheme="minorHAnsi"/>
          <w:sz w:val="24"/>
          <w:szCs w:val="24"/>
          <w:lang w:val="en-US"/>
        </w:rPr>
        <w:t xml:space="preserve"> 1994)</w:t>
      </w:r>
      <w:r w:rsidRPr="009F603A">
        <w:rPr>
          <w:rFonts w:cstheme="minorHAnsi"/>
          <w:sz w:val="24"/>
          <w:szCs w:val="24"/>
          <w:lang w:val="en-US"/>
        </w:rPr>
        <w:t xml:space="preserve">. A reason for this could be that when employees are confident of their abilities they are more likely to act proactively and persistent and put in a greater effort to please the customer (Hartline and </w:t>
      </w:r>
      <w:proofErr w:type="spellStart"/>
      <w:r w:rsidRPr="009F603A">
        <w:rPr>
          <w:rFonts w:cstheme="minorHAnsi"/>
          <w:sz w:val="24"/>
          <w:szCs w:val="24"/>
          <w:lang w:val="en-US"/>
        </w:rPr>
        <w:t>Ferrel</w:t>
      </w:r>
      <w:proofErr w:type="spellEnd"/>
      <w:r w:rsidRPr="009F603A">
        <w:rPr>
          <w:rFonts w:cstheme="minorHAnsi"/>
          <w:sz w:val="24"/>
          <w:szCs w:val="24"/>
          <w:lang w:val="en-US"/>
        </w:rPr>
        <w:t xml:space="preserve"> 1996). </w:t>
      </w:r>
    </w:p>
    <w:p w:rsidR="000014B1" w:rsidRDefault="000014B1" w:rsidP="000014B1">
      <w:pPr>
        <w:spacing w:after="0" w:line="360" w:lineRule="auto"/>
        <w:rPr>
          <w:rFonts w:cstheme="minorHAnsi"/>
          <w:sz w:val="24"/>
          <w:szCs w:val="24"/>
          <w:lang w:val="en-US"/>
        </w:rPr>
      </w:pPr>
    </w:p>
    <w:p w:rsidR="000014B1" w:rsidRPr="009F603A" w:rsidRDefault="000014B1" w:rsidP="000014B1">
      <w:pPr>
        <w:spacing w:after="0" w:line="360" w:lineRule="auto"/>
        <w:rPr>
          <w:lang w:val="en-US"/>
        </w:rPr>
      </w:pPr>
      <w:r w:rsidRPr="009F603A">
        <w:rPr>
          <w:rFonts w:cstheme="minorHAnsi"/>
          <w:sz w:val="24"/>
          <w:szCs w:val="24"/>
          <w:lang w:val="en-US"/>
        </w:rPr>
        <w:t xml:space="preserve">In further regards to the employee-customer interface </w:t>
      </w:r>
      <w:proofErr w:type="spellStart"/>
      <w:r w:rsidRPr="009F603A">
        <w:rPr>
          <w:rFonts w:cstheme="minorHAnsi"/>
          <w:sz w:val="24"/>
          <w:szCs w:val="24"/>
          <w:lang w:val="en-US"/>
        </w:rPr>
        <w:t>Yim</w:t>
      </w:r>
      <w:proofErr w:type="spellEnd"/>
      <w:r w:rsidRPr="009F603A">
        <w:rPr>
          <w:rFonts w:cstheme="minorHAnsi"/>
          <w:sz w:val="24"/>
          <w:szCs w:val="24"/>
          <w:lang w:val="en-US"/>
        </w:rPr>
        <w:t xml:space="preserve"> et al. (2008) studied employee-customer relationships, customer-firm affection and whether affect transferability takes place among fast-food and hair salon services. Loyalty created by interaction is found to differ among sectors. A hair dresser for example can create a stronger loyalty bond through his/her performance as this is a key characteristic of the delivered service whereas a fast food employee </w:t>
      </w:r>
      <w:r>
        <w:rPr>
          <w:rFonts w:cstheme="minorHAnsi"/>
          <w:sz w:val="24"/>
          <w:szCs w:val="24"/>
          <w:lang w:val="en-US"/>
        </w:rPr>
        <w:t>is less able to establish a loyalty bond because his performance is not a key characteristic of the taste of</w:t>
      </w:r>
      <w:r w:rsidR="00A42812">
        <w:rPr>
          <w:rFonts w:cstheme="minorHAnsi"/>
          <w:sz w:val="24"/>
          <w:szCs w:val="24"/>
          <w:lang w:val="en-US"/>
        </w:rPr>
        <w:t>, for example,</w:t>
      </w:r>
      <w:r>
        <w:rPr>
          <w:rFonts w:cstheme="minorHAnsi"/>
          <w:sz w:val="24"/>
          <w:szCs w:val="24"/>
          <w:lang w:val="en-US"/>
        </w:rPr>
        <w:t xml:space="preserve"> his Big Mac</w:t>
      </w:r>
      <w:r w:rsidRPr="009F603A">
        <w:rPr>
          <w:rFonts w:cstheme="minorHAnsi"/>
          <w:sz w:val="24"/>
          <w:szCs w:val="24"/>
          <w:lang w:val="en-US"/>
        </w:rPr>
        <w:t xml:space="preserve"> (</w:t>
      </w:r>
      <w:proofErr w:type="spellStart"/>
      <w:r w:rsidRPr="009F603A">
        <w:rPr>
          <w:rFonts w:cstheme="minorHAnsi"/>
          <w:sz w:val="24"/>
          <w:szCs w:val="24"/>
          <w:lang w:val="en-US"/>
        </w:rPr>
        <w:t>Yim</w:t>
      </w:r>
      <w:proofErr w:type="spellEnd"/>
      <w:r w:rsidRPr="009F603A">
        <w:rPr>
          <w:rFonts w:cstheme="minorHAnsi"/>
          <w:sz w:val="24"/>
          <w:szCs w:val="24"/>
          <w:lang w:val="en-US"/>
        </w:rPr>
        <w:t xml:space="preserve"> et al. 2008). The positive findings for affect transfer </w:t>
      </w:r>
      <w:r>
        <w:rPr>
          <w:rFonts w:cstheme="minorHAnsi"/>
          <w:sz w:val="24"/>
          <w:szCs w:val="24"/>
          <w:lang w:val="en-US"/>
        </w:rPr>
        <w:t>imply</w:t>
      </w:r>
      <w:r w:rsidRPr="009F603A">
        <w:rPr>
          <w:rFonts w:cstheme="minorHAnsi"/>
          <w:sz w:val="24"/>
          <w:szCs w:val="24"/>
          <w:lang w:val="en-US"/>
        </w:rPr>
        <w:t xml:space="preserve"> that strong customer-staff relationships benefit customer-firm relationships</w:t>
      </w:r>
      <w:r>
        <w:rPr>
          <w:rFonts w:cstheme="minorHAnsi"/>
          <w:sz w:val="24"/>
          <w:szCs w:val="24"/>
          <w:lang w:val="en-US"/>
        </w:rPr>
        <w:t>.</w:t>
      </w:r>
      <w:r w:rsidRPr="009F603A">
        <w:rPr>
          <w:rFonts w:cstheme="minorHAnsi"/>
          <w:sz w:val="24"/>
          <w:szCs w:val="24"/>
          <w:lang w:val="en-US"/>
        </w:rPr>
        <w:t xml:space="preserve"> </w:t>
      </w:r>
      <w:r>
        <w:rPr>
          <w:rFonts w:cstheme="minorHAnsi"/>
          <w:sz w:val="24"/>
          <w:szCs w:val="24"/>
          <w:lang w:val="en-US"/>
        </w:rPr>
        <w:t>T</w:t>
      </w:r>
      <w:r w:rsidRPr="009F603A">
        <w:rPr>
          <w:rFonts w:cstheme="minorHAnsi"/>
          <w:sz w:val="24"/>
          <w:szCs w:val="24"/>
          <w:lang w:val="en-US"/>
        </w:rPr>
        <w:t xml:space="preserve">he positive relationship build up by employee-customer interaction during the service encounter is transferred from the employee towards the entire organization </w:t>
      </w:r>
      <w:r w:rsidRPr="009F603A">
        <w:rPr>
          <w:rFonts w:cstheme="minorHAnsi"/>
          <w:sz w:val="24"/>
          <w:szCs w:val="24"/>
          <w:lang w:val="en-US"/>
        </w:rPr>
        <w:lastRenderedPageBreak/>
        <w:t>result</w:t>
      </w:r>
      <w:r>
        <w:rPr>
          <w:rFonts w:cstheme="minorHAnsi"/>
          <w:sz w:val="24"/>
          <w:szCs w:val="24"/>
          <w:lang w:val="en-US"/>
        </w:rPr>
        <w:t>ing</w:t>
      </w:r>
      <w:r w:rsidRPr="009F603A">
        <w:rPr>
          <w:rFonts w:cstheme="minorHAnsi"/>
          <w:sz w:val="24"/>
          <w:szCs w:val="24"/>
          <w:lang w:val="en-US"/>
        </w:rPr>
        <w:t xml:space="preserve"> in a positive attitude towards the organization, thus increasing purchasing likelihood (</w:t>
      </w:r>
      <w:proofErr w:type="spellStart"/>
      <w:r w:rsidRPr="009F603A">
        <w:rPr>
          <w:rFonts w:cstheme="minorHAnsi"/>
          <w:sz w:val="24"/>
          <w:szCs w:val="24"/>
          <w:lang w:val="en-US"/>
        </w:rPr>
        <w:t>Yim</w:t>
      </w:r>
      <w:proofErr w:type="spellEnd"/>
      <w:r w:rsidRPr="009F603A">
        <w:rPr>
          <w:rFonts w:cstheme="minorHAnsi"/>
          <w:sz w:val="24"/>
          <w:szCs w:val="24"/>
          <w:lang w:val="en-US"/>
        </w:rPr>
        <w:t xml:space="preserve"> et al. 2008).</w:t>
      </w:r>
    </w:p>
    <w:p w:rsidR="000014B1" w:rsidRDefault="000014B1" w:rsidP="000014B1">
      <w:pPr>
        <w:spacing w:after="0" w:line="360" w:lineRule="auto"/>
        <w:rPr>
          <w:rFonts w:cstheme="minorHAnsi"/>
          <w:sz w:val="24"/>
          <w:szCs w:val="24"/>
          <w:lang w:val="en-US"/>
        </w:rPr>
      </w:pPr>
    </w:p>
    <w:p w:rsidR="000014B1" w:rsidRDefault="000014B1" w:rsidP="000014B1">
      <w:pPr>
        <w:spacing w:after="0" w:line="360" w:lineRule="auto"/>
        <w:rPr>
          <w:rFonts w:cstheme="minorHAnsi"/>
          <w:sz w:val="24"/>
          <w:szCs w:val="24"/>
          <w:lang w:val="en-US"/>
        </w:rPr>
      </w:pPr>
      <w:r>
        <w:rPr>
          <w:rFonts w:cstheme="minorHAnsi"/>
          <w:sz w:val="24"/>
          <w:szCs w:val="24"/>
          <w:lang w:val="en-US"/>
        </w:rPr>
        <w:t>T</w:t>
      </w:r>
      <w:r w:rsidRPr="00F1129D">
        <w:rPr>
          <w:rFonts w:cstheme="minorHAnsi"/>
          <w:sz w:val="24"/>
          <w:szCs w:val="24"/>
          <w:lang w:val="en-US"/>
        </w:rPr>
        <w:t xml:space="preserve">he importance of the employee-customer interface is underlined </w:t>
      </w:r>
      <w:r>
        <w:rPr>
          <w:rFonts w:cstheme="minorHAnsi"/>
          <w:sz w:val="24"/>
          <w:szCs w:val="24"/>
          <w:lang w:val="en-US"/>
        </w:rPr>
        <w:t>by the numerous studies done in regards to employee-customer interaction by for example</w:t>
      </w:r>
      <w:r w:rsidRPr="00F1129D">
        <w:rPr>
          <w:rFonts w:cstheme="minorHAnsi"/>
          <w:sz w:val="24"/>
          <w:szCs w:val="24"/>
          <w:lang w:val="en-US"/>
        </w:rPr>
        <w:t xml:space="preserve"> Hartline and </w:t>
      </w:r>
      <w:proofErr w:type="spellStart"/>
      <w:r w:rsidRPr="00F1129D">
        <w:rPr>
          <w:rFonts w:cstheme="minorHAnsi"/>
          <w:sz w:val="24"/>
          <w:szCs w:val="24"/>
          <w:lang w:val="en-US"/>
        </w:rPr>
        <w:t>Ferrel</w:t>
      </w:r>
      <w:proofErr w:type="spellEnd"/>
      <w:r w:rsidRPr="00F1129D">
        <w:rPr>
          <w:rFonts w:cstheme="minorHAnsi"/>
          <w:sz w:val="24"/>
          <w:szCs w:val="24"/>
          <w:lang w:val="en-US"/>
        </w:rPr>
        <w:t xml:space="preserve"> </w:t>
      </w:r>
      <w:r>
        <w:rPr>
          <w:rFonts w:cstheme="minorHAnsi"/>
          <w:sz w:val="24"/>
          <w:szCs w:val="24"/>
          <w:lang w:val="en-US"/>
        </w:rPr>
        <w:t>(</w:t>
      </w:r>
      <w:r w:rsidRPr="00F1129D">
        <w:rPr>
          <w:rFonts w:cstheme="minorHAnsi"/>
          <w:sz w:val="24"/>
          <w:szCs w:val="24"/>
          <w:lang w:val="en-US"/>
        </w:rPr>
        <w:t>1996</w:t>
      </w:r>
      <w:r>
        <w:rPr>
          <w:rFonts w:cstheme="minorHAnsi"/>
          <w:sz w:val="24"/>
          <w:szCs w:val="24"/>
          <w:lang w:val="en-US"/>
        </w:rPr>
        <w:t xml:space="preserve">), </w:t>
      </w:r>
      <w:proofErr w:type="spellStart"/>
      <w:r>
        <w:rPr>
          <w:rFonts w:cstheme="minorHAnsi"/>
          <w:sz w:val="24"/>
          <w:szCs w:val="24"/>
          <w:lang w:val="en-US"/>
        </w:rPr>
        <w:t>Yim</w:t>
      </w:r>
      <w:proofErr w:type="spellEnd"/>
      <w:r>
        <w:rPr>
          <w:rFonts w:cstheme="minorHAnsi"/>
          <w:sz w:val="24"/>
          <w:szCs w:val="24"/>
          <w:lang w:val="en-US"/>
        </w:rPr>
        <w:t xml:space="preserve"> et al. (2008), </w:t>
      </w:r>
      <w:proofErr w:type="spellStart"/>
      <w:r>
        <w:rPr>
          <w:rFonts w:cstheme="minorHAnsi"/>
          <w:sz w:val="24"/>
          <w:szCs w:val="24"/>
          <w:lang w:val="en-US"/>
        </w:rPr>
        <w:t>Bitner</w:t>
      </w:r>
      <w:proofErr w:type="spellEnd"/>
      <w:r>
        <w:rPr>
          <w:rFonts w:cstheme="minorHAnsi"/>
          <w:sz w:val="24"/>
          <w:szCs w:val="24"/>
          <w:lang w:val="en-US"/>
        </w:rPr>
        <w:t xml:space="preserve"> et al. (1990 &amp; 1994), Hess Jr. et al. (2007), </w:t>
      </w:r>
      <w:r w:rsidRPr="00943FD2">
        <w:rPr>
          <w:rFonts w:cstheme="minorHAnsi"/>
          <w:sz w:val="24"/>
          <w:szCs w:val="24"/>
          <w:lang w:val="en-US"/>
        </w:rPr>
        <w:t>Schneider (1980)</w:t>
      </w:r>
      <w:r>
        <w:rPr>
          <w:rFonts w:cstheme="minorHAnsi"/>
          <w:sz w:val="24"/>
          <w:szCs w:val="24"/>
          <w:lang w:val="en-US"/>
        </w:rPr>
        <w:t xml:space="preserve">, </w:t>
      </w:r>
      <w:r w:rsidRPr="00943FD2">
        <w:rPr>
          <w:rFonts w:cstheme="minorHAnsi"/>
          <w:sz w:val="24"/>
          <w:szCs w:val="24"/>
          <w:lang w:val="en-US"/>
        </w:rPr>
        <w:t>Shamir (1980)</w:t>
      </w:r>
      <w:r>
        <w:rPr>
          <w:rFonts w:cstheme="minorHAnsi"/>
          <w:sz w:val="24"/>
          <w:szCs w:val="24"/>
          <w:lang w:val="en-US"/>
        </w:rPr>
        <w:t xml:space="preserve">, </w:t>
      </w:r>
      <w:proofErr w:type="spellStart"/>
      <w:r w:rsidRPr="00E55C99">
        <w:rPr>
          <w:rFonts w:cstheme="minorHAnsi"/>
          <w:sz w:val="24"/>
          <w:szCs w:val="24"/>
          <w:lang w:val="en-US"/>
        </w:rPr>
        <w:t>Folkes</w:t>
      </w:r>
      <w:proofErr w:type="spellEnd"/>
      <w:r w:rsidRPr="00E55C99">
        <w:rPr>
          <w:rFonts w:cstheme="minorHAnsi"/>
          <w:sz w:val="24"/>
          <w:szCs w:val="24"/>
          <w:lang w:val="en-US"/>
        </w:rPr>
        <w:t xml:space="preserve"> and Patrick’s</w:t>
      </w:r>
      <w:r>
        <w:rPr>
          <w:rFonts w:cstheme="minorHAnsi"/>
          <w:sz w:val="24"/>
          <w:szCs w:val="24"/>
          <w:lang w:val="en-US"/>
        </w:rPr>
        <w:t xml:space="preserve"> (</w:t>
      </w:r>
      <w:r w:rsidRPr="00E55C99">
        <w:rPr>
          <w:rFonts w:cstheme="minorHAnsi"/>
          <w:sz w:val="24"/>
          <w:szCs w:val="24"/>
          <w:lang w:val="en-US"/>
        </w:rPr>
        <w:t>2</w:t>
      </w:r>
      <w:r>
        <w:rPr>
          <w:rFonts w:cstheme="minorHAnsi"/>
          <w:sz w:val="24"/>
          <w:szCs w:val="24"/>
          <w:lang w:val="en-US"/>
        </w:rPr>
        <w:t xml:space="preserve">003). </w:t>
      </w:r>
      <w:r w:rsidRPr="00F1129D">
        <w:rPr>
          <w:rFonts w:cstheme="minorHAnsi"/>
          <w:sz w:val="24"/>
          <w:szCs w:val="24"/>
          <w:lang w:val="en-US"/>
        </w:rPr>
        <w:t>However, in literature so far no one has looked at approach timing and therefore there is still a gap in literature regarding purchasing motivation dynamics from the moment the customer enters the store until he leaves the store or makes an eventual purchase.</w:t>
      </w:r>
      <w:r>
        <w:rPr>
          <w:rFonts w:cstheme="minorHAnsi"/>
          <w:sz w:val="24"/>
          <w:szCs w:val="24"/>
          <w:lang w:val="en-US"/>
        </w:rPr>
        <w:t xml:space="preserve"> Interacting at the right time is crucial for customers to develop a favorable attitude towards the product, the store and the shopping experience as a whole, resulting in a higher purchasing likelihood.</w:t>
      </w:r>
    </w:p>
    <w:p w:rsidR="00CB08CA" w:rsidRDefault="00CB08CA" w:rsidP="000014B1">
      <w:pPr>
        <w:spacing w:after="0" w:line="360" w:lineRule="auto"/>
        <w:rPr>
          <w:rFonts w:cstheme="minorHAnsi"/>
          <w:sz w:val="24"/>
          <w:szCs w:val="24"/>
          <w:lang w:val="en-US"/>
        </w:rPr>
      </w:pPr>
    </w:p>
    <w:p w:rsidR="00CB08CA" w:rsidRDefault="00CB08CA">
      <w:pPr>
        <w:rPr>
          <w:rFonts w:cstheme="minorHAnsi"/>
          <w:sz w:val="24"/>
          <w:szCs w:val="24"/>
          <w:lang w:val="en-US"/>
        </w:rPr>
      </w:pPr>
      <w:r>
        <w:rPr>
          <w:rFonts w:cstheme="minorHAnsi"/>
          <w:sz w:val="24"/>
          <w:szCs w:val="24"/>
          <w:lang w:val="en-US"/>
        </w:rPr>
        <w:br w:type="page"/>
      </w:r>
    </w:p>
    <w:p w:rsidR="00CB08CA" w:rsidRPr="00F1129D" w:rsidRDefault="00CB08CA" w:rsidP="00CB08CA">
      <w:pPr>
        <w:spacing w:after="0" w:line="360" w:lineRule="auto"/>
        <w:jc w:val="center"/>
        <w:rPr>
          <w:rFonts w:cstheme="minorHAnsi"/>
          <w:sz w:val="24"/>
          <w:szCs w:val="24"/>
          <w:lang w:val="en-US"/>
        </w:rPr>
      </w:pPr>
      <w:r>
        <w:rPr>
          <w:rFonts w:cstheme="minorHAnsi"/>
          <w:noProof/>
          <w:sz w:val="24"/>
          <w:szCs w:val="24"/>
          <w:lang w:val="en-US"/>
        </w:rPr>
        <w:lastRenderedPageBreak/>
        <w:drawing>
          <wp:inline distT="0" distB="0" distL="0" distR="0">
            <wp:extent cx="4548055" cy="8601075"/>
            <wp:effectExtent l="19050" t="0" r="4895" b="0"/>
            <wp:docPr id="39" name="Afbeelding 38" descr="Overview Literatur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verview Literature.jpg"/>
                    <pic:cNvPicPr/>
                  </pic:nvPicPr>
                  <pic:blipFill>
                    <a:blip r:embed="rId12" cstate="print"/>
                    <a:stretch>
                      <a:fillRect/>
                    </a:stretch>
                  </pic:blipFill>
                  <pic:spPr>
                    <a:xfrm>
                      <a:off x="0" y="0"/>
                      <a:ext cx="4548055" cy="8601075"/>
                    </a:xfrm>
                    <a:prstGeom prst="rect">
                      <a:avLst/>
                    </a:prstGeom>
                  </pic:spPr>
                </pic:pic>
              </a:graphicData>
            </a:graphic>
          </wp:inline>
        </w:drawing>
      </w:r>
    </w:p>
    <w:p w:rsidR="00CA5B0C" w:rsidRPr="005623FB" w:rsidRDefault="00F554FA" w:rsidP="00786E15">
      <w:pPr>
        <w:spacing w:after="0" w:line="360" w:lineRule="auto"/>
        <w:rPr>
          <w:rFonts w:cstheme="minorHAnsi"/>
          <w:sz w:val="24"/>
          <w:szCs w:val="24"/>
          <w:lang w:val="en-US"/>
        </w:rPr>
      </w:pPr>
      <w:r>
        <w:rPr>
          <w:rFonts w:cstheme="minorHAnsi"/>
          <w:sz w:val="24"/>
          <w:szCs w:val="24"/>
          <w:lang w:val="en-US"/>
        </w:rPr>
        <w:tab/>
      </w:r>
      <w:r>
        <w:rPr>
          <w:rFonts w:cstheme="minorHAnsi"/>
          <w:sz w:val="24"/>
          <w:szCs w:val="24"/>
          <w:lang w:val="en-US"/>
        </w:rPr>
        <w:tab/>
        <w:t>Figure 3</w:t>
      </w:r>
      <w:r w:rsidR="00531F52">
        <w:rPr>
          <w:rFonts w:cstheme="minorHAnsi"/>
          <w:sz w:val="24"/>
          <w:szCs w:val="24"/>
          <w:lang w:val="en-US"/>
        </w:rPr>
        <w:t>, overview literature in employee-customer interaction</w:t>
      </w:r>
    </w:p>
    <w:p w:rsidR="00CA5B0C" w:rsidRDefault="00914CDD" w:rsidP="00786E15">
      <w:pPr>
        <w:pStyle w:val="Heading2"/>
        <w:spacing w:before="0" w:line="360" w:lineRule="auto"/>
        <w:rPr>
          <w:lang w:val="en-US"/>
        </w:rPr>
      </w:pPr>
      <w:bookmarkStart w:id="19" w:name="_Toc329904985"/>
      <w:r>
        <w:rPr>
          <w:lang w:val="en-US"/>
        </w:rPr>
        <w:lastRenderedPageBreak/>
        <w:t>2.3</w:t>
      </w:r>
      <w:r>
        <w:rPr>
          <w:lang w:val="en-US"/>
        </w:rPr>
        <w:tab/>
      </w:r>
      <w:r w:rsidR="00934D65">
        <w:rPr>
          <w:lang w:val="en-US"/>
        </w:rPr>
        <w:t>Dynamics in consumer</w:t>
      </w:r>
      <w:r w:rsidR="00940DCB">
        <w:rPr>
          <w:lang w:val="en-US"/>
        </w:rPr>
        <w:t xml:space="preserve"> goals</w:t>
      </w:r>
      <w:bookmarkEnd w:id="19"/>
    </w:p>
    <w:p w:rsidR="00425093" w:rsidRDefault="00425093" w:rsidP="00786E15">
      <w:pPr>
        <w:spacing w:after="0" w:line="360" w:lineRule="auto"/>
        <w:rPr>
          <w:rFonts w:cstheme="minorHAnsi"/>
          <w:sz w:val="24"/>
          <w:szCs w:val="24"/>
          <w:lang w:val="en-US"/>
        </w:rPr>
      </w:pPr>
      <w:r>
        <w:rPr>
          <w:rFonts w:cstheme="minorHAnsi"/>
          <w:sz w:val="24"/>
          <w:szCs w:val="24"/>
          <w:lang w:val="en-US"/>
        </w:rPr>
        <w:t>The second part of the literatur</w:t>
      </w:r>
      <w:r w:rsidR="00934D65">
        <w:rPr>
          <w:rFonts w:cstheme="minorHAnsi"/>
          <w:sz w:val="24"/>
          <w:szCs w:val="24"/>
          <w:lang w:val="en-US"/>
        </w:rPr>
        <w:t>e review, dynamics in consumer</w:t>
      </w:r>
      <w:r>
        <w:rPr>
          <w:rFonts w:cstheme="minorHAnsi"/>
          <w:sz w:val="24"/>
          <w:szCs w:val="24"/>
          <w:lang w:val="en-US"/>
        </w:rPr>
        <w:t xml:space="preserve"> goals is also divided into two parts. Part one describes the mind-set theory and how consumers goals change over time during a shopping visit and part two describes the underlying shopping motives consumers might have and how fulfilling this needs might influence their purchase decision.</w:t>
      </w:r>
    </w:p>
    <w:p w:rsidR="00425093" w:rsidRDefault="00425093" w:rsidP="00786E15">
      <w:pPr>
        <w:pStyle w:val="Heading3"/>
        <w:spacing w:before="0" w:line="360" w:lineRule="auto"/>
        <w:rPr>
          <w:lang w:val="en-US"/>
        </w:rPr>
      </w:pPr>
    </w:p>
    <w:p w:rsidR="00940DCB" w:rsidRDefault="00914CDD" w:rsidP="00786E15">
      <w:pPr>
        <w:pStyle w:val="Heading3"/>
        <w:spacing w:before="0" w:line="360" w:lineRule="auto"/>
        <w:rPr>
          <w:lang w:val="en-US"/>
        </w:rPr>
      </w:pPr>
      <w:bookmarkStart w:id="20" w:name="_Toc329904986"/>
      <w:r>
        <w:rPr>
          <w:lang w:val="en-US"/>
        </w:rPr>
        <w:t>2.3.1</w:t>
      </w:r>
      <w:r>
        <w:rPr>
          <w:lang w:val="en-US"/>
        </w:rPr>
        <w:tab/>
      </w:r>
      <w:r w:rsidR="00940DCB">
        <w:rPr>
          <w:lang w:val="en-US"/>
        </w:rPr>
        <w:t>Mind-set theory perspective</w:t>
      </w:r>
      <w:bookmarkEnd w:id="20"/>
    </w:p>
    <w:p w:rsidR="00B066A9" w:rsidRDefault="00940DCB" w:rsidP="00786E15">
      <w:pPr>
        <w:spacing w:after="0" w:line="360" w:lineRule="auto"/>
        <w:rPr>
          <w:rFonts w:cstheme="minorHAnsi"/>
          <w:sz w:val="24"/>
          <w:szCs w:val="24"/>
          <w:lang w:val="en-US"/>
        </w:rPr>
      </w:pPr>
      <w:r>
        <w:rPr>
          <w:rFonts w:cstheme="minorHAnsi"/>
          <w:sz w:val="24"/>
          <w:szCs w:val="24"/>
          <w:lang w:val="en-US"/>
        </w:rPr>
        <w:t xml:space="preserve">The mind-set </w:t>
      </w:r>
      <w:r w:rsidR="00CA5B0C" w:rsidRPr="009E3E4B">
        <w:rPr>
          <w:rFonts w:cstheme="minorHAnsi"/>
          <w:sz w:val="24"/>
          <w:szCs w:val="24"/>
          <w:lang w:val="en-US"/>
        </w:rPr>
        <w:t xml:space="preserve">theory </w:t>
      </w:r>
      <w:r>
        <w:rPr>
          <w:rFonts w:cstheme="minorHAnsi"/>
          <w:sz w:val="24"/>
          <w:szCs w:val="24"/>
          <w:lang w:val="en-US"/>
        </w:rPr>
        <w:t>states that</w:t>
      </w:r>
      <w:r w:rsidR="00CA5B0C" w:rsidRPr="009E3E4B">
        <w:rPr>
          <w:rFonts w:cstheme="minorHAnsi"/>
          <w:sz w:val="24"/>
          <w:szCs w:val="24"/>
          <w:lang w:val="en-US"/>
        </w:rPr>
        <w:t xml:space="preserve"> </w:t>
      </w:r>
      <w:r w:rsidRPr="009E3E4B">
        <w:rPr>
          <w:rFonts w:cstheme="minorHAnsi"/>
          <w:sz w:val="24"/>
          <w:szCs w:val="24"/>
          <w:lang w:val="en-US"/>
        </w:rPr>
        <w:t>shoppers have two phases in the shopping process</w:t>
      </w:r>
      <w:r>
        <w:rPr>
          <w:rFonts w:cstheme="minorHAnsi"/>
          <w:sz w:val="24"/>
          <w:szCs w:val="24"/>
          <w:lang w:val="en-US"/>
        </w:rPr>
        <w:t>.</w:t>
      </w:r>
      <w:r w:rsidRPr="009E3E4B">
        <w:rPr>
          <w:rFonts w:cstheme="minorHAnsi"/>
          <w:sz w:val="24"/>
          <w:szCs w:val="24"/>
          <w:lang w:val="en-US"/>
        </w:rPr>
        <w:t xml:space="preserve"> </w:t>
      </w:r>
      <w:r w:rsidR="00CA5B0C" w:rsidRPr="009E3E4B">
        <w:rPr>
          <w:rFonts w:cstheme="minorHAnsi"/>
          <w:sz w:val="24"/>
          <w:szCs w:val="24"/>
          <w:lang w:val="en-US"/>
        </w:rPr>
        <w:t>In the first phase</w:t>
      </w:r>
      <w:r w:rsidR="00416251">
        <w:rPr>
          <w:rFonts w:cstheme="minorHAnsi"/>
          <w:sz w:val="24"/>
          <w:szCs w:val="24"/>
          <w:lang w:val="en-US"/>
        </w:rPr>
        <w:t>, the deliberative phase,</w:t>
      </w:r>
      <w:r w:rsidR="00CA5B0C" w:rsidRPr="009E3E4B">
        <w:rPr>
          <w:rFonts w:cstheme="minorHAnsi"/>
          <w:sz w:val="24"/>
          <w:szCs w:val="24"/>
          <w:lang w:val="en-US"/>
        </w:rPr>
        <w:t xml:space="preserve"> consumers are uncertain about their </w:t>
      </w:r>
      <w:proofErr w:type="gramStart"/>
      <w:r w:rsidR="00CA5B0C" w:rsidRPr="009E3E4B">
        <w:rPr>
          <w:rFonts w:cstheme="minorHAnsi"/>
          <w:sz w:val="24"/>
          <w:szCs w:val="24"/>
          <w:lang w:val="en-US"/>
        </w:rPr>
        <w:t>goals,</w:t>
      </w:r>
      <w:proofErr w:type="gramEnd"/>
      <w:r w:rsidR="00CA5B0C" w:rsidRPr="009E3E4B">
        <w:rPr>
          <w:rFonts w:cstheme="minorHAnsi"/>
          <w:sz w:val="24"/>
          <w:szCs w:val="24"/>
          <w:lang w:val="en-US"/>
        </w:rPr>
        <w:t xml:space="preserve"> they are in a deliberative mind-set and seek to define ‘a desired performance or outcome.’ In the second phase,</w:t>
      </w:r>
      <w:r w:rsidR="00416251">
        <w:rPr>
          <w:rFonts w:cstheme="minorHAnsi"/>
          <w:sz w:val="24"/>
          <w:szCs w:val="24"/>
          <w:lang w:val="en-US"/>
        </w:rPr>
        <w:t xml:space="preserve"> the implemental phase,</w:t>
      </w:r>
      <w:r w:rsidR="00CA5B0C" w:rsidRPr="009E3E4B">
        <w:rPr>
          <w:rFonts w:cstheme="minorHAnsi"/>
          <w:sz w:val="24"/>
          <w:szCs w:val="24"/>
          <w:lang w:val="en-US"/>
        </w:rPr>
        <w:t xml:space="preserve"> consumers have already established their goals and switch to an implemental mind-set where they pursue to achieve this goal</w:t>
      </w:r>
      <w:r>
        <w:rPr>
          <w:rFonts w:cstheme="minorHAnsi"/>
          <w:sz w:val="24"/>
          <w:szCs w:val="24"/>
          <w:lang w:val="en-US"/>
        </w:rPr>
        <w:t xml:space="preserve"> (</w:t>
      </w:r>
      <w:proofErr w:type="spellStart"/>
      <w:r>
        <w:rPr>
          <w:rFonts w:cstheme="minorHAnsi"/>
          <w:sz w:val="24"/>
          <w:szCs w:val="24"/>
          <w:lang w:val="en-US"/>
        </w:rPr>
        <w:t>Gollwitzer</w:t>
      </w:r>
      <w:proofErr w:type="spellEnd"/>
      <w:r>
        <w:rPr>
          <w:rFonts w:cstheme="minorHAnsi"/>
          <w:sz w:val="24"/>
          <w:szCs w:val="24"/>
          <w:lang w:val="en-US"/>
        </w:rPr>
        <w:t xml:space="preserve"> 1990, 1999)</w:t>
      </w:r>
      <w:r w:rsidR="00CA5B0C" w:rsidRPr="009E3E4B">
        <w:rPr>
          <w:rFonts w:cstheme="minorHAnsi"/>
          <w:sz w:val="24"/>
          <w:szCs w:val="24"/>
          <w:lang w:val="en-US"/>
        </w:rPr>
        <w:t xml:space="preserve">. The </w:t>
      </w:r>
      <w:r w:rsidR="00416251">
        <w:rPr>
          <w:rFonts w:cstheme="minorHAnsi"/>
          <w:sz w:val="24"/>
          <w:szCs w:val="24"/>
          <w:lang w:val="en-US"/>
        </w:rPr>
        <w:t>deliberative</w:t>
      </w:r>
      <w:r w:rsidR="00CA5B0C" w:rsidRPr="009E3E4B">
        <w:rPr>
          <w:rFonts w:cstheme="minorHAnsi"/>
          <w:sz w:val="24"/>
          <w:szCs w:val="24"/>
          <w:lang w:val="en-US"/>
        </w:rPr>
        <w:t xml:space="preserve"> phase could very well be compared to the abstract goal</w:t>
      </w:r>
      <w:r w:rsidR="00CA5B0C">
        <w:rPr>
          <w:rFonts w:cstheme="minorHAnsi"/>
          <w:sz w:val="24"/>
          <w:szCs w:val="24"/>
          <w:lang w:val="en-US"/>
        </w:rPr>
        <w:t xml:space="preserve"> effect described by Bell </w:t>
      </w:r>
      <w:proofErr w:type="gramStart"/>
      <w:r w:rsidR="00CA5B0C">
        <w:rPr>
          <w:rFonts w:cstheme="minorHAnsi"/>
          <w:sz w:val="24"/>
          <w:szCs w:val="24"/>
          <w:lang w:val="en-US"/>
        </w:rPr>
        <w:t>et</w:t>
      </w:r>
      <w:proofErr w:type="gramEnd"/>
      <w:r w:rsidR="00CA5B0C">
        <w:rPr>
          <w:rFonts w:cstheme="minorHAnsi"/>
          <w:sz w:val="24"/>
          <w:szCs w:val="24"/>
          <w:lang w:val="en-US"/>
        </w:rPr>
        <w:t xml:space="preserve">. al. (2011) which </w:t>
      </w:r>
      <w:r w:rsidR="00CA5B0C" w:rsidRPr="009E3E4B">
        <w:rPr>
          <w:rFonts w:cstheme="minorHAnsi"/>
          <w:sz w:val="24"/>
          <w:szCs w:val="24"/>
          <w:lang w:val="en-US"/>
        </w:rPr>
        <w:t>make</w:t>
      </w:r>
      <w:r w:rsidR="00CA5B0C">
        <w:rPr>
          <w:rFonts w:cstheme="minorHAnsi"/>
          <w:sz w:val="24"/>
          <w:szCs w:val="24"/>
          <w:lang w:val="en-US"/>
        </w:rPr>
        <w:t xml:space="preserve">s consumers </w:t>
      </w:r>
      <w:r w:rsidR="00CA5B0C" w:rsidRPr="009E3E4B">
        <w:rPr>
          <w:rFonts w:cstheme="minorHAnsi"/>
          <w:sz w:val="24"/>
          <w:szCs w:val="24"/>
          <w:lang w:val="en-US"/>
        </w:rPr>
        <w:t>more vulnerable to external stimuli because they have not yet made up their minds about their shopping goals</w:t>
      </w:r>
      <w:r w:rsidR="003A2914">
        <w:rPr>
          <w:rFonts w:cstheme="minorHAnsi"/>
          <w:sz w:val="24"/>
          <w:szCs w:val="24"/>
          <w:lang w:val="en-US"/>
        </w:rPr>
        <w:t>, in other words, while their shopping goals are still abstract. When customers still have abstract shopping goals they are more likely to be influenced by external stimuli, like for example being approached by an employee,</w:t>
      </w:r>
      <w:r w:rsidR="00CA5B0C">
        <w:rPr>
          <w:rFonts w:cstheme="minorHAnsi"/>
          <w:sz w:val="24"/>
          <w:szCs w:val="24"/>
          <w:lang w:val="en-US"/>
        </w:rPr>
        <w:t xml:space="preserve"> thus resulting in an increased chance of </w:t>
      </w:r>
      <w:r>
        <w:rPr>
          <w:rFonts w:cstheme="minorHAnsi"/>
          <w:sz w:val="24"/>
          <w:szCs w:val="24"/>
          <w:lang w:val="en-US"/>
        </w:rPr>
        <w:t>buying</w:t>
      </w:r>
      <w:r w:rsidR="003A2914">
        <w:rPr>
          <w:rFonts w:cstheme="minorHAnsi"/>
          <w:sz w:val="24"/>
          <w:szCs w:val="24"/>
          <w:lang w:val="en-US"/>
        </w:rPr>
        <w:t xml:space="preserve"> when being approached by an employee.</w:t>
      </w:r>
      <w:r>
        <w:rPr>
          <w:rFonts w:cstheme="minorHAnsi"/>
          <w:sz w:val="24"/>
          <w:szCs w:val="24"/>
          <w:lang w:val="en-US"/>
        </w:rPr>
        <w:t xml:space="preserve"> </w:t>
      </w:r>
    </w:p>
    <w:p w:rsidR="00B066A9" w:rsidRDefault="00B066A9" w:rsidP="00786E15">
      <w:pPr>
        <w:spacing w:after="0" w:line="360" w:lineRule="auto"/>
        <w:rPr>
          <w:rFonts w:cstheme="minorHAnsi"/>
          <w:sz w:val="24"/>
          <w:szCs w:val="24"/>
          <w:lang w:val="en-US"/>
        </w:rPr>
      </w:pPr>
    </w:p>
    <w:p w:rsidR="00DD18B4" w:rsidRDefault="00A65B6D" w:rsidP="00786E15">
      <w:pPr>
        <w:spacing w:after="0" w:line="360" w:lineRule="auto"/>
        <w:rPr>
          <w:rFonts w:cstheme="minorHAnsi"/>
          <w:sz w:val="24"/>
          <w:szCs w:val="24"/>
          <w:lang w:val="en-US"/>
        </w:rPr>
      </w:pPr>
      <w:r>
        <w:rPr>
          <w:rFonts w:cstheme="minorHAnsi"/>
          <w:sz w:val="24"/>
          <w:szCs w:val="24"/>
          <w:lang w:val="en-US"/>
        </w:rPr>
        <w:t>These findings are supported in a study about the effect of coupons on people with low and high levels of</w:t>
      </w:r>
      <w:r w:rsidR="00B066A9">
        <w:rPr>
          <w:rFonts w:cstheme="minorHAnsi"/>
          <w:sz w:val="24"/>
          <w:szCs w:val="24"/>
          <w:lang w:val="en-US"/>
        </w:rPr>
        <w:t xml:space="preserve"> shopping</w:t>
      </w:r>
      <w:r>
        <w:rPr>
          <w:rFonts w:cstheme="minorHAnsi"/>
          <w:sz w:val="24"/>
          <w:szCs w:val="24"/>
          <w:lang w:val="en-US"/>
        </w:rPr>
        <w:t xml:space="preserve"> goal concreteness</w:t>
      </w:r>
      <w:r w:rsidR="00B066A9">
        <w:rPr>
          <w:rFonts w:cstheme="minorHAnsi"/>
          <w:sz w:val="24"/>
          <w:szCs w:val="24"/>
          <w:lang w:val="en-US"/>
        </w:rPr>
        <w:t xml:space="preserve"> by Lee and </w:t>
      </w:r>
      <w:proofErr w:type="spellStart"/>
      <w:r w:rsidR="00B066A9">
        <w:rPr>
          <w:rFonts w:cstheme="minorHAnsi"/>
          <w:sz w:val="24"/>
          <w:szCs w:val="24"/>
          <w:lang w:val="en-US"/>
        </w:rPr>
        <w:t>Ariely</w:t>
      </w:r>
      <w:proofErr w:type="spellEnd"/>
      <w:r w:rsidR="00B066A9">
        <w:rPr>
          <w:rFonts w:cstheme="minorHAnsi"/>
          <w:sz w:val="24"/>
          <w:szCs w:val="24"/>
          <w:lang w:val="en-US"/>
        </w:rPr>
        <w:t xml:space="preserve"> (2006)</w:t>
      </w:r>
      <w:r>
        <w:rPr>
          <w:rFonts w:cstheme="minorHAnsi"/>
          <w:sz w:val="24"/>
          <w:szCs w:val="24"/>
          <w:lang w:val="en-US"/>
        </w:rPr>
        <w:t xml:space="preserve">. </w:t>
      </w:r>
      <w:r w:rsidRPr="009E3E4B">
        <w:rPr>
          <w:rFonts w:cstheme="minorHAnsi"/>
          <w:sz w:val="24"/>
          <w:szCs w:val="24"/>
          <w:lang w:val="en-US"/>
        </w:rPr>
        <w:t xml:space="preserve">Consumers in the </w:t>
      </w:r>
      <w:r w:rsidR="00416251">
        <w:rPr>
          <w:rFonts w:cstheme="minorHAnsi"/>
          <w:sz w:val="24"/>
          <w:szCs w:val="24"/>
          <w:lang w:val="en-US"/>
        </w:rPr>
        <w:t>deliberative</w:t>
      </w:r>
      <w:r w:rsidRPr="009E3E4B">
        <w:rPr>
          <w:rFonts w:cstheme="minorHAnsi"/>
          <w:sz w:val="24"/>
          <w:szCs w:val="24"/>
          <w:lang w:val="en-US"/>
        </w:rPr>
        <w:t xml:space="preserve"> phase </w:t>
      </w:r>
      <w:r>
        <w:rPr>
          <w:rFonts w:cstheme="minorHAnsi"/>
          <w:sz w:val="24"/>
          <w:szCs w:val="24"/>
          <w:lang w:val="en-US"/>
        </w:rPr>
        <w:t xml:space="preserve">of the earlier described mind-set theory, where shopping goals are more abstract, </w:t>
      </w:r>
      <w:r w:rsidRPr="009E3E4B">
        <w:rPr>
          <w:rFonts w:cstheme="minorHAnsi"/>
          <w:sz w:val="24"/>
          <w:szCs w:val="24"/>
          <w:lang w:val="en-US"/>
        </w:rPr>
        <w:t xml:space="preserve">are more easily influenced by promotional activities (i.e. coupons) which means that conditional coupons can influence the amount of money spend, where higher minimum spending coupons tend to make people spend more, and lower minimum spending coupons tend to make people spend less (Lee and </w:t>
      </w:r>
      <w:proofErr w:type="spellStart"/>
      <w:r w:rsidRPr="009E3E4B">
        <w:rPr>
          <w:rFonts w:cstheme="minorHAnsi"/>
          <w:sz w:val="24"/>
          <w:szCs w:val="24"/>
          <w:lang w:val="en-US"/>
        </w:rPr>
        <w:t>Ariely</w:t>
      </w:r>
      <w:proofErr w:type="spellEnd"/>
      <w:r w:rsidRPr="009E3E4B">
        <w:rPr>
          <w:rFonts w:cstheme="minorHAnsi"/>
          <w:sz w:val="24"/>
          <w:szCs w:val="24"/>
          <w:lang w:val="en-US"/>
        </w:rPr>
        <w:t xml:space="preserve"> 2006). This same effect was found for conditions of amount of products to be bought in order to use the coupon. </w:t>
      </w:r>
      <w:r w:rsidR="00936DF2">
        <w:rPr>
          <w:rFonts w:cstheme="minorHAnsi"/>
          <w:sz w:val="24"/>
          <w:szCs w:val="24"/>
          <w:lang w:val="en-US"/>
        </w:rPr>
        <w:t>When time</w:t>
      </w:r>
      <w:r w:rsidR="00B066A9">
        <w:rPr>
          <w:rFonts w:cstheme="minorHAnsi"/>
          <w:sz w:val="24"/>
          <w:szCs w:val="24"/>
          <w:lang w:val="en-US"/>
        </w:rPr>
        <w:t xml:space="preserve"> goes by during a shopping trip</w:t>
      </w:r>
      <w:r w:rsidR="00936DF2">
        <w:rPr>
          <w:rFonts w:cstheme="minorHAnsi"/>
          <w:sz w:val="24"/>
          <w:szCs w:val="24"/>
          <w:lang w:val="en-US"/>
        </w:rPr>
        <w:t xml:space="preserve"> the more concrete, or in other words</w:t>
      </w:r>
      <w:r w:rsidR="00B066A9">
        <w:rPr>
          <w:rFonts w:cstheme="minorHAnsi"/>
          <w:sz w:val="24"/>
          <w:szCs w:val="24"/>
          <w:lang w:val="en-US"/>
        </w:rPr>
        <w:t xml:space="preserve"> the less abstract,</w:t>
      </w:r>
      <w:r w:rsidR="00936DF2">
        <w:rPr>
          <w:rFonts w:cstheme="minorHAnsi"/>
          <w:sz w:val="24"/>
          <w:szCs w:val="24"/>
          <w:lang w:val="en-US"/>
        </w:rPr>
        <w:t xml:space="preserve"> consumers’ shopping goals generally become</w:t>
      </w:r>
      <w:r w:rsidR="00936DF2" w:rsidRPr="009E3E4B">
        <w:rPr>
          <w:rFonts w:cstheme="minorHAnsi"/>
          <w:sz w:val="24"/>
          <w:szCs w:val="24"/>
          <w:lang w:val="en-US"/>
        </w:rPr>
        <w:t xml:space="preserve"> (Lee and </w:t>
      </w:r>
      <w:proofErr w:type="spellStart"/>
      <w:r w:rsidR="00936DF2" w:rsidRPr="009E3E4B">
        <w:rPr>
          <w:rFonts w:cstheme="minorHAnsi"/>
          <w:sz w:val="24"/>
          <w:szCs w:val="24"/>
          <w:lang w:val="en-US"/>
        </w:rPr>
        <w:t>Ariely</w:t>
      </w:r>
      <w:proofErr w:type="spellEnd"/>
      <w:r w:rsidR="00936DF2" w:rsidRPr="009E3E4B">
        <w:rPr>
          <w:rFonts w:cstheme="minorHAnsi"/>
          <w:sz w:val="24"/>
          <w:szCs w:val="24"/>
          <w:lang w:val="en-US"/>
        </w:rPr>
        <w:t xml:space="preserve"> 2006). The effect of the conditional coupons is</w:t>
      </w:r>
      <w:r w:rsidR="00936DF2">
        <w:rPr>
          <w:rFonts w:cstheme="minorHAnsi"/>
          <w:sz w:val="24"/>
          <w:szCs w:val="24"/>
          <w:lang w:val="en-US"/>
        </w:rPr>
        <w:t xml:space="preserve"> also</w:t>
      </w:r>
      <w:r w:rsidR="00936DF2" w:rsidRPr="009E3E4B">
        <w:rPr>
          <w:rFonts w:cstheme="minorHAnsi"/>
          <w:sz w:val="24"/>
          <w:szCs w:val="24"/>
          <w:lang w:val="en-US"/>
        </w:rPr>
        <w:t xml:space="preserve"> largely diminished when they are handed out within the store instead of to the people</w:t>
      </w:r>
      <w:r w:rsidR="00936DF2">
        <w:rPr>
          <w:rFonts w:cstheme="minorHAnsi"/>
          <w:sz w:val="24"/>
          <w:szCs w:val="24"/>
          <w:lang w:val="en-US"/>
        </w:rPr>
        <w:t xml:space="preserve"> who are yet to enter the store, </w:t>
      </w:r>
      <w:r w:rsidR="00936DF2" w:rsidRPr="009E3E4B">
        <w:rPr>
          <w:rFonts w:cstheme="minorHAnsi"/>
          <w:sz w:val="24"/>
          <w:szCs w:val="24"/>
          <w:lang w:val="en-US"/>
        </w:rPr>
        <w:t>which</w:t>
      </w:r>
      <w:r w:rsidR="00936DF2">
        <w:rPr>
          <w:rFonts w:cstheme="minorHAnsi"/>
          <w:sz w:val="24"/>
          <w:szCs w:val="24"/>
          <w:lang w:val="en-US"/>
        </w:rPr>
        <w:t xml:space="preserve"> implies</w:t>
      </w:r>
      <w:r w:rsidR="00936DF2" w:rsidRPr="009E3E4B">
        <w:rPr>
          <w:rFonts w:cstheme="minorHAnsi"/>
          <w:sz w:val="24"/>
          <w:szCs w:val="24"/>
          <w:lang w:val="en-US"/>
        </w:rPr>
        <w:t xml:space="preserve"> that </w:t>
      </w:r>
      <w:r w:rsidR="00936DF2">
        <w:rPr>
          <w:rFonts w:cstheme="minorHAnsi"/>
          <w:sz w:val="24"/>
          <w:szCs w:val="24"/>
          <w:lang w:val="en-US"/>
        </w:rPr>
        <w:t xml:space="preserve">when the shopping trip </w:t>
      </w:r>
      <w:r w:rsidR="00936DF2">
        <w:rPr>
          <w:rFonts w:cstheme="minorHAnsi"/>
          <w:sz w:val="24"/>
          <w:szCs w:val="24"/>
          <w:lang w:val="en-US"/>
        </w:rPr>
        <w:lastRenderedPageBreak/>
        <w:t>becomes longer the goals become more concrete. T</w:t>
      </w:r>
      <w:r w:rsidR="00936DF2" w:rsidRPr="009E3E4B">
        <w:rPr>
          <w:rFonts w:cstheme="minorHAnsi"/>
          <w:sz w:val="24"/>
          <w:szCs w:val="24"/>
          <w:lang w:val="en-US"/>
        </w:rPr>
        <w:t>his</w:t>
      </w:r>
      <w:r w:rsidR="00936DF2">
        <w:rPr>
          <w:rFonts w:cstheme="minorHAnsi"/>
          <w:sz w:val="24"/>
          <w:szCs w:val="24"/>
          <w:lang w:val="en-US"/>
        </w:rPr>
        <w:t xml:space="preserve"> </w:t>
      </w:r>
      <w:r w:rsidR="004E3692">
        <w:rPr>
          <w:rFonts w:cstheme="minorHAnsi"/>
          <w:sz w:val="24"/>
          <w:szCs w:val="24"/>
          <w:lang w:val="en-US"/>
        </w:rPr>
        <w:t>means that when the time of the shopping trip increases it</w:t>
      </w:r>
      <w:r w:rsidR="00936DF2" w:rsidRPr="009E3E4B">
        <w:rPr>
          <w:rFonts w:cstheme="minorHAnsi"/>
          <w:sz w:val="24"/>
          <w:szCs w:val="24"/>
          <w:lang w:val="en-US"/>
        </w:rPr>
        <w:t xml:space="preserve"> would </w:t>
      </w:r>
      <w:r w:rsidR="004E3692">
        <w:rPr>
          <w:rFonts w:cstheme="minorHAnsi"/>
          <w:sz w:val="24"/>
          <w:szCs w:val="24"/>
          <w:lang w:val="en-US"/>
        </w:rPr>
        <w:t>ge</w:t>
      </w:r>
      <w:r w:rsidR="00936DF2" w:rsidRPr="009E3E4B">
        <w:rPr>
          <w:rFonts w:cstheme="minorHAnsi"/>
          <w:sz w:val="24"/>
          <w:szCs w:val="24"/>
          <w:lang w:val="en-US"/>
        </w:rPr>
        <w:t>t harder for external stimuli</w:t>
      </w:r>
      <w:r w:rsidR="00367395">
        <w:rPr>
          <w:rFonts w:cstheme="minorHAnsi"/>
          <w:sz w:val="24"/>
          <w:szCs w:val="24"/>
          <w:lang w:val="en-US"/>
        </w:rPr>
        <w:t>, for example an employee approaching a customer,</w:t>
      </w:r>
      <w:r w:rsidR="00936DF2" w:rsidRPr="009E3E4B">
        <w:rPr>
          <w:rFonts w:cstheme="minorHAnsi"/>
          <w:sz w:val="24"/>
          <w:szCs w:val="24"/>
          <w:lang w:val="en-US"/>
        </w:rPr>
        <w:t xml:space="preserve"> to persuade a customer to do </w:t>
      </w:r>
      <w:r w:rsidR="004E3692">
        <w:rPr>
          <w:rFonts w:cstheme="minorHAnsi"/>
          <w:sz w:val="24"/>
          <w:szCs w:val="24"/>
          <w:lang w:val="en-US"/>
        </w:rPr>
        <w:t>a</w:t>
      </w:r>
      <w:r w:rsidR="00936DF2" w:rsidRPr="009E3E4B">
        <w:rPr>
          <w:rFonts w:cstheme="minorHAnsi"/>
          <w:sz w:val="24"/>
          <w:szCs w:val="24"/>
          <w:lang w:val="en-US"/>
        </w:rPr>
        <w:t xml:space="preserve"> purchase.</w:t>
      </w:r>
      <w:r w:rsidR="00367395">
        <w:rPr>
          <w:rFonts w:cstheme="minorHAnsi"/>
          <w:sz w:val="24"/>
          <w:szCs w:val="24"/>
          <w:lang w:val="en-US"/>
        </w:rPr>
        <w:t xml:space="preserve"> </w:t>
      </w:r>
      <w:r w:rsidR="00936DF2">
        <w:rPr>
          <w:rFonts w:cstheme="minorHAnsi"/>
          <w:sz w:val="24"/>
          <w:szCs w:val="24"/>
          <w:lang w:val="en-US"/>
        </w:rPr>
        <w:t>The mind-set theory in the shopping process would</w:t>
      </w:r>
      <w:r w:rsidR="004E3692">
        <w:rPr>
          <w:rFonts w:cstheme="minorHAnsi"/>
          <w:sz w:val="24"/>
          <w:szCs w:val="24"/>
          <w:lang w:val="en-US"/>
        </w:rPr>
        <w:t xml:space="preserve"> therefore</w:t>
      </w:r>
      <w:r w:rsidR="00936DF2">
        <w:rPr>
          <w:rFonts w:cstheme="minorHAnsi"/>
          <w:sz w:val="24"/>
          <w:szCs w:val="24"/>
          <w:lang w:val="en-US"/>
        </w:rPr>
        <w:t xml:space="preserve"> imply that an </w:t>
      </w:r>
      <w:r w:rsidR="0003777E">
        <w:rPr>
          <w:rFonts w:cstheme="minorHAnsi"/>
          <w:sz w:val="24"/>
          <w:szCs w:val="24"/>
          <w:lang w:val="en-US"/>
        </w:rPr>
        <w:t xml:space="preserve">approach that is done </w:t>
      </w:r>
      <w:r w:rsidR="0003777E" w:rsidRPr="0003777E">
        <w:rPr>
          <w:rFonts w:cstheme="minorHAnsi"/>
          <w:i/>
          <w:sz w:val="24"/>
          <w:szCs w:val="24"/>
          <w:lang w:val="en-US"/>
        </w:rPr>
        <w:t xml:space="preserve">too </w:t>
      </w:r>
      <w:r w:rsidR="00367395">
        <w:rPr>
          <w:rFonts w:cstheme="minorHAnsi"/>
          <w:i/>
          <w:sz w:val="24"/>
          <w:szCs w:val="24"/>
          <w:lang w:val="en-US"/>
        </w:rPr>
        <w:t>late</w:t>
      </w:r>
      <w:r w:rsidR="00DD18B4">
        <w:rPr>
          <w:rFonts w:cstheme="minorHAnsi"/>
          <w:sz w:val="24"/>
          <w:szCs w:val="24"/>
          <w:lang w:val="en-US"/>
        </w:rPr>
        <w:t xml:space="preserve">, during the </w:t>
      </w:r>
      <w:r w:rsidR="00367395">
        <w:rPr>
          <w:rFonts w:cstheme="minorHAnsi"/>
          <w:sz w:val="24"/>
          <w:szCs w:val="24"/>
          <w:lang w:val="en-US"/>
        </w:rPr>
        <w:t>implemental</w:t>
      </w:r>
      <w:r w:rsidR="00DD18B4">
        <w:rPr>
          <w:rFonts w:cstheme="minorHAnsi"/>
          <w:sz w:val="24"/>
          <w:szCs w:val="24"/>
          <w:lang w:val="en-US"/>
        </w:rPr>
        <w:t xml:space="preserve"> phase of the mind-set theory and when shopping goals are more </w:t>
      </w:r>
      <w:r w:rsidR="00367395">
        <w:rPr>
          <w:rFonts w:cstheme="minorHAnsi"/>
          <w:sz w:val="24"/>
          <w:szCs w:val="24"/>
          <w:lang w:val="en-US"/>
        </w:rPr>
        <w:t>concrete</w:t>
      </w:r>
      <w:r w:rsidR="00DD18B4">
        <w:rPr>
          <w:rFonts w:cstheme="minorHAnsi"/>
          <w:sz w:val="24"/>
          <w:szCs w:val="24"/>
          <w:lang w:val="en-US"/>
        </w:rPr>
        <w:t xml:space="preserve">, </w:t>
      </w:r>
      <w:r w:rsidR="00367395">
        <w:rPr>
          <w:rFonts w:cstheme="minorHAnsi"/>
          <w:sz w:val="24"/>
          <w:szCs w:val="24"/>
          <w:lang w:val="en-US"/>
        </w:rPr>
        <w:t xml:space="preserve">leads to an inefficient approach that is </w:t>
      </w:r>
      <w:proofErr w:type="gramStart"/>
      <w:r w:rsidR="00367395">
        <w:rPr>
          <w:rFonts w:cstheme="minorHAnsi"/>
          <w:sz w:val="24"/>
          <w:szCs w:val="24"/>
          <w:lang w:val="en-US"/>
        </w:rPr>
        <w:t>not necessarily good nor</w:t>
      </w:r>
      <w:proofErr w:type="gramEnd"/>
      <w:r w:rsidR="00367395">
        <w:rPr>
          <w:rFonts w:cstheme="minorHAnsi"/>
          <w:sz w:val="24"/>
          <w:szCs w:val="24"/>
          <w:lang w:val="en-US"/>
        </w:rPr>
        <w:t xml:space="preserve"> bad in regards to influencing purchasing likelihood</w:t>
      </w:r>
      <w:r w:rsidR="00DD18B4">
        <w:rPr>
          <w:rFonts w:cstheme="minorHAnsi"/>
          <w:sz w:val="24"/>
          <w:szCs w:val="24"/>
          <w:lang w:val="en-US"/>
        </w:rPr>
        <w:t>.</w:t>
      </w:r>
    </w:p>
    <w:p w:rsidR="00425093" w:rsidRDefault="00425093" w:rsidP="00786E15">
      <w:pPr>
        <w:pStyle w:val="Heading3"/>
        <w:spacing w:before="0" w:line="360" w:lineRule="auto"/>
        <w:rPr>
          <w:lang w:val="en-US"/>
        </w:rPr>
      </w:pPr>
    </w:p>
    <w:p w:rsidR="005F3649" w:rsidRDefault="00914CDD" w:rsidP="00786E15">
      <w:pPr>
        <w:pStyle w:val="Heading3"/>
        <w:spacing w:before="0" w:line="360" w:lineRule="auto"/>
        <w:rPr>
          <w:lang w:val="en-US"/>
        </w:rPr>
      </w:pPr>
      <w:bookmarkStart w:id="21" w:name="_Toc329904987"/>
      <w:r>
        <w:rPr>
          <w:lang w:val="en-US"/>
        </w:rPr>
        <w:t>2.3.2</w:t>
      </w:r>
      <w:r>
        <w:rPr>
          <w:lang w:val="en-US"/>
        </w:rPr>
        <w:tab/>
      </w:r>
      <w:r w:rsidR="005F3649">
        <w:rPr>
          <w:lang w:val="en-US"/>
        </w:rPr>
        <w:t>Underlying shopping motives</w:t>
      </w:r>
      <w:bookmarkEnd w:id="21"/>
    </w:p>
    <w:p w:rsidR="00270F61" w:rsidRDefault="00CA5B0C" w:rsidP="00786E15">
      <w:pPr>
        <w:spacing w:after="0" w:line="360" w:lineRule="auto"/>
        <w:rPr>
          <w:rFonts w:cstheme="minorHAnsi"/>
          <w:sz w:val="24"/>
          <w:szCs w:val="24"/>
          <w:lang w:val="en-US"/>
        </w:rPr>
      </w:pPr>
      <w:proofErr w:type="spellStart"/>
      <w:r w:rsidRPr="002B503C">
        <w:rPr>
          <w:rFonts w:cstheme="minorHAnsi"/>
          <w:sz w:val="24"/>
          <w:szCs w:val="24"/>
          <w:lang w:val="en-US"/>
        </w:rPr>
        <w:t>Tauber’s</w:t>
      </w:r>
      <w:proofErr w:type="spellEnd"/>
      <w:r w:rsidRPr="002B503C">
        <w:rPr>
          <w:rFonts w:cstheme="minorHAnsi"/>
          <w:sz w:val="24"/>
          <w:szCs w:val="24"/>
          <w:lang w:val="en-US"/>
        </w:rPr>
        <w:t xml:space="preserve"> (1972) research </w:t>
      </w:r>
      <w:r w:rsidRPr="00770CC1">
        <w:rPr>
          <w:rFonts w:cstheme="minorHAnsi"/>
          <w:sz w:val="24"/>
          <w:szCs w:val="24"/>
          <w:lang w:val="en-US"/>
        </w:rPr>
        <w:t>towards</w:t>
      </w:r>
      <w:r w:rsidR="005F3649" w:rsidRPr="00770CC1">
        <w:rPr>
          <w:rFonts w:cstheme="minorHAnsi"/>
          <w:sz w:val="24"/>
          <w:szCs w:val="24"/>
          <w:lang w:val="en-US"/>
        </w:rPr>
        <w:t xml:space="preserve"> </w:t>
      </w:r>
      <w:r w:rsidR="00770CC1" w:rsidRPr="00770CC1">
        <w:rPr>
          <w:rFonts w:cstheme="minorHAnsi"/>
          <w:sz w:val="24"/>
          <w:szCs w:val="24"/>
          <w:lang w:val="en-US"/>
        </w:rPr>
        <w:t xml:space="preserve">consumers’ </w:t>
      </w:r>
      <w:r w:rsidR="005F3649" w:rsidRPr="00770CC1">
        <w:rPr>
          <w:rFonts w:cstheme="minorHAnsi"/>
          <w:sz w:val="24"/>
          <w:szCs w:val="24"/>
          <w:lang w:val="en-US"/>
        </w:rPr>
        <w:t>underlying</w:t>
      </w:r>
      <w:r w:rsidRPr="00770CC1">
        <w:rPr>
          <w:rFonts w:cstheme="minorHAnsi"/>
          <w:sz w:val="24"/>
          <w:szCs w:val="24"/>
          <w:lang w:val="en-US"/>
        </w:rPr>
        <w:t xml:space="preserve"> </w:t>
      </w:r>
      <w:r w:rsidR="00770CC1" w:rsidRPr="00770CC1">
        <w:rPr>
          <w:rFonts w:cstheme="minorHAnsi"/>
          <w:sz w:val="24"/>
          <w:szCs w:val="24"/>
          <w:lang w:val="en-US"/>
        </w:rPr>
        <w:t>motives to shop</w:t>
      </w:r>
      <w:r w:rsidR="00270F61">
        <w:rPr>
          <w:rFonts w:cstheme="minorHAnsi"/>
          <w:sz w:val="24"/>
          <w:szCs w:val="24"/>
          <w:lang w:val="en-US"/>
        </w:rPr>
        <w:t xml:space="preserve"> suggest that consumers’ motives to go shopping</w:t>
      </w:r>
      <w:r w:rsidR="00770CC1" w:rsidRPr="00770CC1">
        <w:rPr>
          <w:rFonts w:cstheme="minorHAnsi"/>
          <w:sz w:val="24"/>
          <w:szCs w:val="24"/>
          <w:lang w:val="en-US"/>
        </w:rPr>
        <w:t xml:space="preserve"> are a function of many variables</w:t>
      </w:r>
      <w:r w:rsidR="00270F61">
        <w:rPr>
          <w:rFonts w:cstheme="minorHAnsi"/>
          <w:sz w:val="24"/>
          <w:szCs w:val="24"/>
          <w:lang w:val="en-US"/>
        </w:rPr>
        <w:t>,</w:t>
      </w:r>
      <w:r w:rsidR="00770CC1" w:rsidRPr="00770CC1">
        <w:rPr>
          <w:rFonts w:cstheme="minorHAnsi"/>
          <w:sz w:val="24"/>
          <w:szCs w:val="24"/>
          <w:lang w:val="en-US"/>
        </w:rPr>
        <w:t xml:space="preserve"> some of which are unrelated to the actual buying of products. The results of his study concerning in-depth interviews suggest that consumers’ underlying motives can either be personal, social or a combination of both. The underlying motives suggest that consumers gain satisfaction from other aspects than the actual purchasing of products itself. The findings that consumers also use shopping as a leisure activity are supported by slightly more recent papers by </w:t>
      </w:r>
      <w:proofErr w:type="spellStart"/>
      <w:r w:rsidR="00770CC1" w:rsidRPr="00770CC1">
        <w:rPr>
          <w:rFonts w:cstheme="minorHAnsi"/>
          <w:sz w:val="24"/>
          <w:szCs w:val="24"/>
          <w:lang w:val="en-US"/>
        </w:rPr>
        <w:t>Bellenger</w:t>
      </w:r>
      <w:proofErr w:type="spellEnd"/>
      <w:r w:rsidR="00770CC1" w:rsidRPr="00770CC1">
        <w:rPr>
          <w:rFonts w:cstheme="minorHAnsi"/>
          <w:sz w:val="24"/>
          <w:szCs w:val="24"/>
          <w:lang w:val="en-US"/>
        </w:rPr>
        <w:t xml:space="preserve"> and </w:t>
      </w:r>
      <w:proofErr w:type="spellStart"/>
      <w:r w:rsidR="00770CC1" w:rsidRPr="00770CC1">
        <w:rPr>
          <w:rFonts w:cstheme="minorHAnsi"/>
          <w:sz w:val="24"/>
          <w:szCs w:val="24"/>
          <w:lang w:val="en-US"/>
        </w:rPr>
        <w:t>Korgaonkar</w:t>
      </w:r>
      <w:proofErr w:type="spellEnd"/>
      <w:r w:rsidR="00770CC1" w:rsidRPr="00770CC1">
        <w:rPr>
          <w:rFonts w:cstheme="minorHAnsi"/>
          <w:sz w:val="24"/>
          <w:szCs w:val="24"/>
          <w:lang w:val="en-US"/>
        </w:rPr>
        <w:t xml:space="preserve"> (1980), </w:t>
      </w:r>
      <w:proofErr w:type="spellStart"/>
      <w:r w:rsidR="00770CC1" w:rsidRPr="00770CC1">
        <w:rPr>
          <w:rFonts w:cstheme="minorHAnsi"/>
          <w:sz w:val="24"/>
          <w:szCs w:val="24"/>
          <w:lang w:val="en-US"/>
        </w:rPr>
        <w:t>Bellenger</w:t>
      </w:r>
      <w:proofErr w:type="spellEnd"/>
      <w:r w:rsidR="00770CC1" w:rsidRPr="00770CC1">
        <w:rPr>
          <w:rFonts w:cstheme="minorHAnsi"/>
          <w:sz w:val="24"/>
          <w:szCs w:val="24"/>
          <w:lang w:val="en-US"/>
        </w:rPr>
        <w:t xml:space="preserve"> et al. (1977) and </w:t>
      </w:r>
      <w:proofErr w:type="spellStart"/>
      <w:r w:rsidR="00770CC1" w:rsidRPr="00770CC1">
        <w:rPr>
          <w:rFonts w:cstheme="minorHAnsi"/>
          <w:sz w:val="24"/>
          <w:szCs w:val="24"/>
          <w:lang w:val="en-US"/>
        </w:rPr>
        <w:t>Korgaonkar</w:t>
      </w:r>
      <w:proofErr w:type="spellEnd"/>
      <w:r w:rsidR="00770CC1" w:rsidRPr="00770CC1">
        <w:rPr>
          <w:rFonts w:cstheme="minorHAnsi"/>
          <w:sz w:val="24"/>
          <w:szCs w:val="24"/>
          <w:lang w:val="en-US"/>
        </w:rPr>
        <w:t xml:space="preserve"> (1981).</w:t>
      </w:r>
      <w:r w:rsidR="00770CC1" w:rsidRPr="002B503C">
        <w:rPr>
          <w:rFonts w:cstheme="minorHAnsi"/>
          <w:color w:val="FF0000"/>
          <w:sz w:val="24"/>
          <w:szCs w:val="24"/>
          <w:lang w:val="en-US"/>
        </w:rPr>
        <w:t xml:space="preserve"> </w:t>
      </w:r>
      <w:r w:rsidR="000C32AB" w:rsidRPr="002B503C">
        <w:rPr>
          <w:rFonts w:cstheme="minorHAnsi"/>
          <w:sz w:val="24"/>
          <w:szCs w:val="24"/>
          <w:lang w:val="en-US"/>
        </w:rPr>
        <w:t>These</w:t>
      </w:r>
      <w:r w:rsidR="00770CC1">
        <w:rPr>
          <w:rFonts w:cstheme="minorHAnsi"/>
          <w:sz w:val="24"/>
          <w:szCs w:val="24"/>
          <w:lang w:val="en-US"/>
        </w:rPr>
        <w:t xml:space="preserve"> shoppers’ categorized as</w:t>
      </w:r>
      <w:r w:rsidR="000C32AB" w:rsidRPr="002B503C">
        <w:rPr>
          <w:rFonts w:cstheme="minorHAnsi"/>
          <w:sz w:val="24"/>
          <w:szCs w:val="24"/>
          <w:lang w:val="en-US"/>
        </w:rPr>
        <w:t xml:space="preserve"> recreational shoppers’ are a large proportion of all shoppers. Even if all non-respondents fell in the category of economic shoppers’ they would still account for 37%</w:t>
      </w:r>
      <w:r w:rsidR="00770CC1">
        <w:rPr>
          <w:rFonts w:cstheme="minorHAnsi"/>
          <w:sz w:val="24"/>
          <w:szCs w:val="24"/>
          <w:lang w:val="en-US"/>
        </w:rPr>
        <w:t xml:space="preserve"> of</w:t>
      </w:r>
      <w:r w:rsidR="009C49FF" w:rsidRPr="002B503C">
        <w:rPr>
          <w:rFonts w:cstheme="minorHAnsi"/>
          <w:sz w:val="24"/>
          <w:szCs w:val="24"/>
          <w:lang w:val="en-US"/>
        </w:rPr>
        <w:t xml:space="preserve"> </w:t>
      </w:r>
      <w:proofErr w:type="spellStart"/>
      <w:r w:rsidR="009C49FF" w:rsidRPr="002B503C">
        <w:rPr>
          <w:rFonts w:cstheme="minorHAnsi"/>
          <w:sz w:val="24"/>
          <w:szCs w:val="24"/>
          <w:lang w:val="en-US"/>
        </w:rPr>
        <w:t>Bellenger</w:t>
      </w:r>
      <w:proofErr w:type="spellEnd"/>
      <w:r w:rsidR="009C49FF" w:rsidRPr="002B503C">
        <w:rPr>
          <w:rFonts w:cstheme="minorHAnsi"/>
          <w:sz w:val="24"/>
          <w:szCs w:val="24"/>
          <w:lang w:val="en-US"/>
        </w:rPr>
        <w:t xml:space="preserve"> and </w:t>
      </w:r>
      <w:proofErr w:type="spellStart"/>
      <w:r w:rsidR="009C49FF" w:rsidRPr="002B503C">
        <w:rPr>
          <w:rFonts w:cstheme="minorHAnsi"/>
          <w:sz w:val="24"/>
          <w:szCs w:val="24"/>
          <w:lang w:val="en-US"/>
        </w:rPr>
        <w:t>Korgaonkar</w:t>
      </w:r>
      <w:r w:rsidR="00770CC1">
        <w:rPr>
          <w:rFonts w:cstheme="minorHAnsi"/>
          <w:sz w:val="24"/>
          <w:szCs w:val="24"/>
          <w:lang w:val="en-US"/>
        </w:rPr>
        <w:t>’s</w:t>
      </w:r>
      <w:proofErr w:type="spellEnd"/>
      <w:r w:rsidR="009C49FF" w:rsidRPr="002B503C">
        <w:rPr>
          <w:rFonts w:cstheme="minorHAnsi"/>
          <w:sz w:val="24"/>
          <w:szCs w:val="24"/>
          <w:lang w:val="en-US"/>
        </w:rPr>
        <w:t xml:space="preserve"> </w:t>
      </w:r>
      <w:r w:rsidR="00770CC1">
        <w:rPr>
          <w:rFonts w:cstheme="minorHAnsi"/>
          <w:sz w:val="24"/>
          <w:szCs w:val="24"/>
          <w:lang w:val="en-US"/>
        </w:rPr>
        <w:t>(</w:t>
      </w:r>
      <w:r w:rsidR="009C49FF" w:rsidRPr="002B503C">
        <w:rPr>
          <w:rFonts w:cstheme="minorHAnsi"/>
          <w:sz w:val="24"/>
          <w:szCs w:val="24"/>
          <w:lang w:val="en-US"/>
        </w:rPr>
        <w:t>1980)</w:t>
      </w:r>
      <w:r w:rsidR="00770CC1">
        <w:rPr>
          <w:rFonts w:cstheme="minorHAnsi"/>
          <w:sz w:val="24"/>
          <w:szCs w:val="24"/>
          <w:lang w:val="en-US"/>
        </w:rPr>
        <w:t xml:space="preserve"> sample</w:t>
      </w:r>
      <w:r w:rsidR="000C32AB" w:rsidRPr="002B503C">
        <w:rPr>
          <w:rFonts w:cstheme="minorHAnsi"/>
          <w:sz w:val="24"/>
          <w:szCs w:val="24"/>
          <w:lang w:val="en-US"/>
        </w:rPr>
        <w:t xml:space="preserve">. </w:t>
      </w:r>
    </w:p>
    <w:p w:rsidR="001801F4" w:rsidRDefault="001801F4" w:rsidP="001801F4">
      <w:pPr>
        <w:spacing w:after="0" w:line="360" w:lineRule="auto"/>
        <w:rPr>
          <w:rFonts w:cstheme="minorHAnsi"/>
          <w:sz w:val="24"/>
          <w:szCs w:val="24"/>
          <w:lang w:val="en-US"/>
        </w:rPr>
      </w:pPr>
    </w:p>
    <w:p w:rsidR="00770CC1" w:rsidRDefault="00270F61" w:rsidP="001801F4">
      <w:pPr>
        <w:spacing w:after="0" w:line="360" w:lineRule="auto"/>
        <w:rPr>
          <w:rFonts w:cstheme="minorHAnsi"/>
          <w:sz w:val="24"/>
          <w:szCs w:val="24"/>
          <w:lang w:val="en-US"/>
        </w:rPr>
      </w:pPr>
      <w:r w:rsidRPr="00270F61">
        <w:rPr>
          <w:rFonts w:cstheme="minorHAnsi"/>
          <w:sz w:val="24"/>
          <w:szCs w:val="24"/>
          <w:lang w:val="en-US"/>
        </w:rPr>
        <w:t xml:space="preserve">One of the most interesting motives for shopping </w:t>
      </w:r>
      <w:proofErr w:type="spellStart"/>
      <w:r w:rsidRPr="00270F61">
        <w:rPr>
          <w:rFonts w:cstheme="minorHAnsi"/>
          <w:sz w:val="24"/>
          <w:szCs w:val="24"/>
          <w:lang w:val="en-US"/>
        </w:rPr>
        <w:t>Tauber</w:t>
      </w:r>
      <w:proofErr w:type="spellEnd"/>
      <w:r w:rsidRPr="00270F61">
        <w:rPr>
          <w:rFonts w:cstheme="minorHAnsi"/>
          <w:sz w:val="24"/>
          <w:szCs w:val="24"/>
          <w:lang w:val="en-US"/>
        </w:rPr>
        <w:t xml:space="preserve"> (1972) discusses for this particular study is the social motive that consumers like to receive status and authority. Consumers love the attention they get from store personal while store personal is trying to compete for the business a consumer might bring them. This love or need for attention from a consumers’ perspective is a reason for </w:t>
      </w:r>
      <w:r>
        <w:rPr>
          <w:rFonts w:cstheme="minorHAnsi"/>
          <w:sz w:val="24"/>
          <w:szCs w:val="24"/>
          <w:lang w:val="en-US"/>
        </w:rPr>
        <w:t>them</w:t>
      </w:r>
      <w:r w:rsidRPr="00270F61">
        <w:rPr>
          <w:rFonts w:cstheme="minorHAnsi"/>
          <w:sz w:val="24"/>
          <w:szCs w:val="24"/>
          <w:lang w:val="en-US"/>
        </w:rPr>
        <w:t xml:space="preserve"> to considerably postpone the actual purchase (</w:t>
      </w:r>
      <w:proofErr w:type="spellStart"/>
      <w:r w:rsidRPr="00270F61">
        <w:rPr>
          <w:rFonts w:cstheme="minorHAnsi"/>
          <w:sz w:val="24"/>
          <w:szCs w:val="24"/>
          <w:lang w:val="en-US"/>
        </w:rPr>
        <w:t>Tauber</w:t>
      </w:r>
      <w:proofErr w:type="spellEnd"/>
      <w:r w:rsidRPr="00270F61">
        <w:rPr>
          <w:rFonts w:cstheme="minorHAnsi"/>
          <w:sz w:val="24"/>
          <w:szCs w:val="24"/>
          <w:lang w:val="en-US"/>
        </w:rPr>
        <w:t xml:space="preserve"> 1972), resulting in wasted time from some of the stores resources like store employees’ time. This is an interesting aspect of the underlying motives for consumers’ to go shopping because this could mean that when a customer who is approached to</w:t>
      </w:r>
      <w:r>
        <w:rPr>
          <w:rFonts w:cstheme="minorHAnsi"/>
          <w:sz w:val="24"/>
          <w:szCs w:val="24"/>
          <w:lang w:val="en-US"/>
        </w:rPr>
        <w:t>o</w:t>
      </w:r>
      <w:r w:rsidRPr="00270F61">
        <w:rPr>
          <w:rFonts w:cstheme="minorHAnsi"/>
          <w:sz w:val="24"/>
          <w:szCs w:val="24"/>
          <w:lang w:val="en-US"/>
        </w:rPr>
        <w:t xml:space="preserve"> </w:t>
      </w:r>
      <w:r>
        <w:rPr>
          <w:rFonts w:cstheme="minorHAnsi"/>
          <w:sz w:val="24"/>
          <w:szCs w:val="24"/>
          <w:lang w:val="en-US"/>
        </w:rPr>
        <w:t>early</w:t>
      </w:r>
      <w:r w:rsidRPr="00270F61">
        <w:rPr>
          <w:rFonts w:cstheme="minorHAnsi"/>
          <w:sz w:val="24"/>
          <w:szCs w:val="24"/>
          <w:lang w:val="en-US"/>
        </w:rPr>
        <w:t xml:space="preserve"> would satisfy this need very easily which could make them postpone the purchase until they go shopping again, or somewhere else. Approaching a customer too late, or not at all however could very well result in this customer feeling neglected or ignored which could also harm </w:t>
      </w:r>
      <w:r w:rsidRPr="00270F61">
        <w:rPr>
          <w:rFonts w:cstheme="minorHAnsi"/>
          <w:sz w:val="24"/>
          <w:szCs w:val="24"/>
          <w:lang w:val="en-US"/>
        </w:rPr>
        <w:lastRenderedPageBreak/>
        <w:t>the purchasing likelihood</w:t>
      </w:r>
      <w:r>
        <w:rPr>
          <w:rFonts w:cstheme="minorHAnsi"/>
          <w:sz w:val="24"/>
          <w:szCs w:val="24"/>
          <w:lang w:val="en-US"/>
        </w:rPr>
        <w:t xml:space="preserve"> of this customer</w:t>
      </w:r>
      <w:r w:rsidRPr="00270F61">
        <w:rPr>
          <w:rFonts w:cstheme="minorHAnsi"/>
          <w:sz w:val="24"/>
          <w:szCs w:val="24"/>
          <w:lang w:val="en-US"/>
        </w:rPr>
        <w:t>, thus again underlining the importance of an optimal timing of approach.</w:t>
      </w:r>
    </w:p>
    <w:p w:rsidR="001801F4" w:rsidRDefault="001801F4" w:rsidP="001801F4">
      <w:pPr>
        <w:spacing w:after="0" w:line="360" w:lineRule="auto"/>
        <w:rPr>
          <w:rFonts w:cstheme="minorHAnsi"/>
          <w:sz w:val="24"/>
          <w:szCs w:val="24"/>
          <w:lang w:val="en-US"/>
        </w:rPr>
      </w:pPr>
    </w:p>
    <w:p w:rsidR="007F70AE" w:rsidRDefault="000C32AB" w:rsidP="001801F4">
      <w:pPr>
        <w:spacing w:after="0" w:line="360" w:lineRule="auto"/>
        <w:rPr>
          <w:rFonts w:cstheme="minorHAnsi"/>
          <w:sz w:val="24"/>
          <w:szCs w:val="24"/>
          <w:lang w:val="en-US"/>
        </w:rPr>
      </w:pPr>
      <w:r w:rsidRPr="002B503C">
        <w:rPr>
          <w:rFonts w:cstheme="minorHAnsi"/>
          <w:sz w:val="24"/>
          <w:szCs w:val="24"/>
          <w:lang w:val="en-US"/>
        </w:rPr>
        <w:t>Then</w:t>
      </w:r>
      <w:r w:rsidR="00CA5B0C" w:rsidRPr="002B503C">
        <w:rPr>
          <w:rFonts w:cstheme="minorHAnsi"/>
          <w:sz w:val="24"/>
          <w:szCs w:val="24"/>
          <w:lang w:val="en-US"/>
        </w:rPr>
        <w:t xml:space="preserve"> we</w:t>
      </w:r>
      <w:r w:rsidR="00270F61">
        <w:rPr>
          <w:rFonts w:cstheme="minorHAnsi"/>
          <w:sz w:val="24"/>
          <w:szCs w:val="24"/>
          <w:lang w:val="en-US"/>
        </w:rPr>
        <w:t xml:space="preserve"> also</w:t>
      </w:r>
      <w:r w:rsidR="00CA5B0C" w:rsidRPr="002B503C">
        <w:rPr>
          <w:rFonts w:cstheme="minorHAnsi"/>
          <w:sz w:val="24"/>
          <w:szCs w:val="24"/>
          <w:lang w:val="en-US"/>
        </w:rPr>
        <w:t xml:space="preserve"> have </w:t>
      </w:r>
      <w:proofErr w:type="spellStart"/>
      <w:r w:rsidR="00CA5B0C" w:rsidRPr="002B503C">
        <w:rPr>
          <w:rFonts w:cstheme="minorHAnsi"/>
          <w:sz w:val="24"/>
          <w:szCs w:val="24"/>
          <w:lang w:val="en-US"/>
        </w:rPr>
        <w:t>Jarboe</w:t>
      </w:r>
      <w:proofErr w:type="spellEnd"/>
      <w:r w:rsidR="00CA5B0C" w:rsidRPr="002B503C">
        <w:rPr>
          <w:rFonts w:cstheme="minorHAnsi"/>
          <w:sz w:val="24"/>
          <w:szCs w:val="24"/>
          <w:lang w:val="en-US"/>
        </w:rPr>
        <w:t xml:space="preserve"> and McDaniel (1987) who examined browsers in regional shopping malls and</w:t>
      </w:r>
      <w:r w:rsidR="00314EA7">
        <w:rPr>
          <w:rFonts w:cstheme="minorHAnsi"/>
          <w:sz w:val="24"/>
          <w:szCs w:val="24"/>
          <w:lang w:val="en-US"/>
        </w:rPr>
        <w:t>,</w:t>
      </w:r>
      <w:r w:rsidR="00CA5B0C" w:rsidRPr="002B503C">
        <w:rPr>
          <w:rFonts w:cstheme="minorHAnsi"/>
          <w:sz w:val="24"/>
          <w:szCs w:val="24"/>
          <w:lang w:val="en-US"/>
        </w:rPr>
        <w:t xml:space="preserve"> </w:t>
      </w:r>
      <w:r w:rsidR="00314EA7" w:rsidRPr="002B503C">
        <w:rPr>
          <w:rFonts w:cstheme="minorHAnsi"/>
          <w:sz w:val="24"/>
          <w:szCs w:val="24"/>
          <w:lang w:val="en-US"/>
        </w:rPr>
        <w:t>as a result of their research</w:t>
      </w:r>
      <w:r w:rsidR="00314EA7">
        <w:rPr>
          <w:rFonts w:cstheme="minorHAnsi"/>
          <w:sz w:val="24"/>
          <w:szCs w:val="24"/>
          <w:lang w:val="en-US"/>
        </w:rPr>
        <w:t>,</w:t>
      </w:r>
      <w:r w:rsidR="00314EA7" w:rsidRPr="002B503C">
        <w:rPr>
          <w:rFonts w:cstheme="minorHAnsi"/>
          <w:sz w:val="24"/>
          <w:szCs w:val="24"/>
          <w:lang w:val="en-US"/>
        </w:rPr>
        <w:t xml:space="preserve"> </w:t>
      </w:r>
      <w:r w:rsidR="00CA5B0C" w:rsidRPr="002B503C">
        <w:rPr>
          <w:rFonts w:cstheme="minorHAnsi"/>
          <w:sz w:val="24"/>
          <w:szCs w:val="24"/>
          <w:lang w:val="en-US"/>
        </w:rPr>
        <w:t xml:space="preserve">argued that it would be wrong to assume browsers are simply window-shopping and </w:t>
      </w:r>
      <w:r w:rsidR="00AE5226">
        <w:rPr>
          <w:rFonts w:cstheme="minorHAnsi"/>
          <w:sz w:val="24"/>
          <w:szCs w:val="24"/>
          <w:lang w:val="en-US"/>
        </w:rPr>
        <w:t xml:space="preserve">do </w:t>
      </w:r>
      <w:r w:rsidR="00CA5B0C" w:rsidRPr="002B503C">
        <w:rPr>
          <w:rFonts w:cstheme="minorHAnsi"/>
          <w:sz w:val="24"/>
          <w:szCs w:val="24"/>
          <w:lang w:val="en-US"/>
        </w:rPr>
        <w:t>not intend to make a purchase. Instead of making this assumption they argued that browsers are not making a special trip with the intention of making a specific purchase but that people who browse are most likely on a trip with a number of possible purchases in mind, not all of which have to be completed on the current trip</w:t>
      </w:r>
      <w:r w:rsidR="005138D6" w:rsidRPr="002B503C">
        <w:rPr>
          <w:rFonts w:cstheme="minorHAnsi"/>
          <w:sz w:val="24"/>
          <w:szCs w:val="24"/>
          <w:lang w:val="en-US"/>
        </w:rPr>
        <w:t xml:space="preserve"> (</w:t>
      </w:r>
      <w:proofErr w:type="spellStart"/>
      <w:r w:rsidR="005138D6" w:rsidRPr="002B503C">
        <w:rPr>
          <w:rFonts w:cstheme="minorHAnsi"/>
          <w:sz w:val="24"/>
          <w:szCs w:val="24"/>
          <w:lang w:val="en-US"/>
        </w:rPr>
        <w:t>Jarboe</w:t>
      </w:r>
      <w:proofErr w:type="spellEnd"/>
      <w:r w:rsidR="005138D6" w:rsidRPr="002B503C">
        <w:rPr>
          <w:rFonts w:cstheme="minorHAnsi"/>
          <w:sz w:val="24"/>
          <w:szCs w:val="24"/>
          <w:lang w:val="en-US"/>
        </w:rPr>
        <w:t xml:space="preserve"> and McDaniel 1987)</w:t>
      </w:r>
      <w:r w:rsidR="00CA5B0C" w:rsidRPr="002B503C">
        <w:rPr>
          <w:rFonts w:cstheme="minorHAnsi"/>
          <w:sz w:val="24"/>
          <w:szCs w:val="24"/>
          <w:lang w:val="en-US"/>
        </w:rPr>
        <w:t xml:space="preserve">. </w:t>
      </w:r>
      <w:r w:rsidR="002B503C" w:rsidRPr="002B503C">
        <w:rPr>
          <w:rFonts w:cstheme="minorHAnsi"/>
          <w:sz w:val="24"/>
          <w:szCs w:val="24"/>
          <w:lang w:val="en-US"/>
        </w:rPr>
        <w:t>In relation to the mind-set theory and shopping goal concreteness this</w:t>
      </w:r>
      <w:r w:rsidR="00CA5B0C" w:rsidRPr="002B503C">
        <w:rPr>
          <w:rFonts w:cstheme="minorHAnsi"/>
          <w:sz w:val="24"/>
          <w:szCs w:val="24"/>
          <w:lang w:val="en-US"/>
        </w:rPr>
        <w:t xml:space="preserve"> would mean that people who browse</w:t>
      </w:r>
      <w:r w:rsidR="005F3649">
        <w:rPr>
          <w:rFonts w:cstheme="minorHAnsi"/>
          <w:sz w:val="24"/>
          <w:szCs w:val="24"/>
          <w:lang w:val="en-US"/>
        </w:rPr>
        <w:t xml:space="preserve"> are</w:t>
      </w:r>
      <w:r w:rsidR="002B503C" w:rsidRPr="002B503C">
        <w:rPr>
          <w:rFonts w:cstheme="minorHAnsi"/>
          <w:sz w:val="24"/>
          <w:szCs w:val="24"/>
          <w:lang w:val="en-US"/>
        </w:rPr>
        <w:t xml:space="preserve"> in a deliberative mind-set and</w:t>
      </w:r>
      <w:r w:rsidR="00CA5B0C" w:rsidRPr="002B503C">
        <w:rPr>
          <w:rFonts w:cstheme="minorHAnsi"/>
          <w:sz w:val="24"/>
          <w:szCs w:val="24"/>
          <w:lang w:val="en-US"/>
        </w:rPr>
        <w:t xml:space="preserve"> have fairly abstract goals </w:t>
      </w:r>
      <w:r w:rsidR="005F3649">
        <w:rPr>
          <w:rFonts w:cstheme="minorHAnsi"/>
          <w:sz w:val="24"/>
          <w:szCs w:val="24"/>
          <w:lang w:val="en-US"/>
        </w:rPr>
        <w:t>during their</w:t>
      </w:r>
      <w:r w:rsidR="00CA5B0C" w:rsidRPr="002B503C">
        <w:rPr>
          <w:rFonts w:cstheme="minorHAnsi"/>
          <w:sz w:val="24"/>
          <w:szCs w:val="24"/>
          <w:lang w:val="en-US"/>
        </w:rPr>
        <w:t xml:space="preserve"> shopping trip which </w:t>
      </w:r>
      <w:r w:rsidR="002B503C" w:rsidRPr="002B503C">
        <w:rPr>
          <w:rFonts w:cstheme="minorHAnsi"/>
          <w:sz w:val="24"/>
          <w:szCs w:val="24"/>
          <w:lang w:val="en-US"/>
        </w:rPr>
        <w:t>would imply</w:t>
      </w:r>
      <w:r w:rsidR="00CA5B0C" w:rsidRPr="002B503C">
        <w:rPr>
          <w:rFonts w:cstheme="minorHAnsi"/>
          <w:sz w:val="24"/>
          <w:szCs w:val="24"/>
          <w:lang w:val="en-US"/>
        </w:rPr>
        <w:t xml:space="preserve"> they are more easily influenced by external stimuli</w:t>
      </w:r>
      <w:r w:rsidR="00FC0AEB">
        <w:rPr>
          <w:rFonts w:cstheme="minorHAnsi"/>
          <w:sz w:val="24"/>
          <w:szCs w:val="24"/>
          <w:lang w:val="en-US"/>
        </w:rPr>
        <w:t>, like an employee approaching them,</w:t>
      </w:r>
      <w:r w:rsidR="00CA5B0C" w:rsidRPr="002B503C">
        <w:rPr>
          <w:rFonts w:cstheme="minorHAnsi"/>
          <w:sz w:val="24"/>
          <w:szCs w:val="24"/>
          <w:lang w:val="en-US"/>
        </w:rPr>
        <w:t xml:space="preserve"> in the early stages of their shop visit.</w:t>
      </w:r>
    </w:p>
    <w:p w:rsidR="007F70AE" w:rsidRDefault="007F70AE" w:rsidP="00786E15">
      <w:pPr>
        <w:spacing w:after="0" w:line="360" w:lineRule="auto"/>
        <w:ind w:firstLine="708"/>
        <w:rPr>
          <w:rFonts w:cstheme="minorHAnsi"/>
          <w:sz w:val="24"/>
          <w:szCs w:val="24"/>
          <w:lang w:val="en-US"/>
        </w:rPr>
      </w:pPr>
    </w:p>
    <w:p w:rsidR="00425093" w:rsidRDefault="00425093" w:rsidP="00786E15">
      <w:pPr>
        <w:spacing w:after="0" w:line="360" w:lineRule="auto"/>
        <w:rPr>
          <w:rFonts w:asciiTheme="majorHAnsi" w:eastAsiaTheme="majorEastAsia" w:hAnsiTheme="majorHAnsi" w:cstheme="majorBidi"/>
          <w:b/>
          <w:bCs/>
          <w:color w:val="4F81BD" w:themeColor="accent1"/>
          <w:sz w:val="26"/>
          <w:szCs w:val="26"/>
          <w:lang w:val="en-US"/>
        </w:rPr>
      </w:pPr>
      <w:r>
        <w:rPr>
          <w:lang w:val="en-US"/>
        </w:rPr>
        <w:br w:type="page"/>
      </w:r>
    </w:p>
    <w:p w:rsidR="00CA5B0C" w:rsidRPr="00080508" w:rsidRDefault="00914CDD" w:rsidP="00786E15">
      <w:pPr>
        <w:pStyle w:val="Heading2"/>
        <w:spacing w:before="0" w:line="360" w:lineRule="auto"/>
        <w:rPr>
          <w:lang w:val="en-US"/>
        </w:rPr>
      </w:pPr>
      <w:bookmarkStart w:id="22" w:name="_Toc329904988"/>
      <w:r>
        <w:rPr>
          <w:lang w:val="en-US"/>
        </w:rPr>
        <w:lastRenderedPageBreak/>
        <w:t>2.4</w:t>
      </w:r>
      <w:r>
        <w:rPr>
          <w:lang w:val="en-US"/>
        </w:rPr>
        <w:tab/>
      </w:r>
      <w:r w:rsidR="00CA5B0C">
        <w:rPr>
          <w:lang w:val="en-US"/>
        </w:rPr>
        <w:t>Irritation effect</w:t>
      </w:r>
      <w:bookmarkEnd w:id="22"/>
    </w:p>
    <w:p w:rsidR="00AE5226" w:rsidRDefault="00CA5B0C" w:rsidP="001801F4">
      <w:pPr>
        <w:spacing w:after="0" w:line="360" w:lineRule="auto"/>
        <w:rPr>
          <w:rFonts w:cstheme="minorHAnsi"/>
          <w:sz w:val="24"/>
          <w:szCs w:val="24"/>
          <w:lang w:val="en-US"/>
        </w:rPr>
      </w:pPr>
      <w:r w:rsidRPr="009E3E4B">
        <w:rPr>
          <w:rFonts w:cstheme="minorHAnsi"/>
          <w:sz w:val="24"/>
          <w:szCs w:val="24"/>
          <w:lang w:val="en-US"/>
        </w:rPr>
        <w:t xml:space="preserve">There does not seem to be any research </w:t>
      </w:r>
      <w:r w:rsidR="00AE5226">
        <w:rPr>
          <w:rFonts w:cstheme="minorHAnsi"/>
          <w:sz w:val="24"/>
          <w:szCs w:val="24"/>
          <w:lang w:val="en-US"/>
        </w:rPr>
        <w:t>on</w:t>
      </w:r>
      <w:r w:rsidRPr="009E3E4B">
        <w:rPr>
          <w:rFonts w:cstheme="minorHAnsi"/>
          <w:sz w:val="24"/>
          <w:szCs w:val="24"/>
          <w:lang w:val="en-US"/>
        </w:rPr>
        <w:t xml:space="preserve"> irritation- or annoyance effect</w:t>
      </w:r>
      <w:r w:rsidR="00AE5226">
        <w:rPr>
          <w:rFonts w:cstheme="minorHAnsi"/>
          <w:sz w:val="24"/>
          <w:szCs w:val="24"/>
          <w:lang w:val="en-US"/>
        </w:rPr>
        <w:t>s</w:t>
      </w:r>
      <w:r w:rsidRPr="009E3E4B">
        <w:rPr>
          <w:rFonts w:cstheme="minorHAnsi"/>
          <w:sz w:val="24"/>
          <w:szCs w:val="24"/>
          <w:lang w:val="en-US"/>
        </w:rPr>
        <w:t xml:space="preserve"> in a retail setting</w:t>
      </w:r>
      <w:r w:rsidR="00AE5226">
        <w:rPr>
          <w:rFonts w:cstheme="minorHAnsi"/>
          <w:sz w:val="24"/>
          <w:szCs w:val="24"/>
          <w:lang w:val="en-US"/>
        </w:rPr>
        <w:t>. In particular, after a careful search of marketing literature, I could not find</w:t>
      </w:r>
      <w:r w:rsidRPr="009E3E4B">
        <w:rPr>
          <w:rFonts w:cstheme="minorHAnsi"/>
          <w:sz w:val="24"/>
          <w:szCs w:val="24"/>
          <w:lang w:val="en-US"/>
        </w:rPr>
        <w:t xml:space="preserve"> any research concerning irritation- or annoyance effect</w:t>
      </w:r>
      <w:r w:rsidR="00AE5226">
        <w:rPr>
          <w:rFonts w:cstheme="minorHAnsi"/>
          <w:sz w:val="24"/>
          <w:szCs w:val="24"/>
          <w:lang w:val="en-US"/>
        </w:rPr>
        <w:t>s</w:t>
      </w:r>
      <w:r w:rsidRPr="009E3E4B">
        <w:rPr>
          <w:rFonts w:cstheme="minorHAnsi"/>
          <w:sz w:val="24"/>
          <w:szCs w:val="24"/>
          <w:lang w:val="en-US"/>
        </w:rPr>
        <w:t xml:space="preserve"> </w:t>
      </w:r>
      <w:r w:rsidR="00AE5226">
        <w:rPr>
          <w:rFonts w:cstheme="minorHAnsi"/>
          <w:sz w:val="24"/>
          <w:szCs w:val="24"/>
          <w:lang w:val="en-US"/>
        </w:rPr>
        <w:t>related to</w:t>
      </w:r>
      <w:r w:rsidRPr="009E3E4B">
        <w:rPr>
          <w:rFonts w:cstheme="minorHAnsi"/>
          <w:sz w:val="24"/>
          <w:szCs w:val="24"/>
          <w:lang w:val="en-US"/>
        </w:rPr>
        <w:t xml:space="preserve"> employee-customer interaction</w:t>
      </w:r>
      <w:r w:rsidR="00AE5226">
        <w:rPr>
          <w:rFonts w:cstheme="minorHAnsi"/>
          <w:sz w:val="24"/>
          <w:szCs w:val="24"/>
          <w:lang w:val="en-US"/>
        </w:rPr>
        <w:t>. H</w:t>
      </w:r>
      <w:r w:rsidRPr="009E3E4B">
        <w:rPr>
          <w:rFonts w:cstheme="minorHAnsi"/>
          <w:sz w:val="24"/>
          <w:szCs w:val="24"/>
          <w:lang w:val="en-US"/>
        </w:rPr>
        <w:t>owever</w:t>
      </w:r>
      <w:r w:rsidR="00AE5226">
        <w:rPr>
          <w:rFonts w:cstheme="minorHAnsi"/>
          <w:sz w:val="24"/>
          <w:szCs w:val="24"/>
          <w:lang w:val="en-US"/>
        </w:rPr>
        <w:t>,</w:t>
      </w:r>
      <w:r w:rsidRPr="009E3E4B">
        <w:rPr>
          <w:rFonts w:cstheme="minorHAnsi"/>
          <w:sz w:val="24"/>
          <w:szCs w:val="24"/>
          <w:lang w:val="en-US"/>
        </w:rPr>
        <w:t xml:space="preserve"> there are several studies </w:t>
      </w:r>
      <w:r w:rsidR="00AE5226">
        <w:rPr>
          <w:rFonts w:cstheme="minorHAnsi"/>
          <w:sz w:val="24"/>
          <w:szCs w:val="24"/>
          <w:lang w:val="en-US"/>
        </w:rPr>
        <w:t>on</w:t>
      </w:r>
      <w:r w:rsidRPr="009E3E4B">
        <w:rPr>
          <w:rFonts w:cstheme="minorHAnsi"/>
          <w:sz w:val="24"/>
          <w:szCs w:val="24"/>
          <w:lang w:val="en-US"/>
        </w:rPr>
        <w:t xml:space="preserve"> this phenomenon within the field of advertising. Looking at irritation and annoyance in advertising provides us with a better understanding of the irritation and annoyance effect and also a possible theoretical background in regards to </w:t>
      </w:r>
      <w:r>
        <w:rPr>
          <w:rFonts w:cstheme="minorHAnsi"/>
          <w:sz w:val="24"/>
          <w:szCs w:val="24"/>
          <w:lang w:val="en-US"/>
        </w:rPr>
        <w:t xml:space="preserve">the optimal timing in </w:t>
      </w:r>
      <w:r w:rsidRPr="009E3E4B">
        <w:rPr>
          <w:rFonts w:cstheme="minorHAnsi"/>
          <w:sz w:val="24"/>
          <w:szCs w:val="24"/>
          <w:lang w:val="en-US"/>
        </w:rPr>
        <w:t>employee-customer approaches within a retail environment.</w:t>
      </w:r>
      <w:r w:rsidR="001801F4">
        <w:rPr>
          <w:rFonts w:cstheme="minorHAnsi"/>
          <w:sz w:val="24"/>
          <w:szCs w:val="24"/>
          <w:lang w:val="en-US"/>
        </w:rPr>
        <w:t xml:space="preserve"> </w:t>
      </w:r>
    </w:p>
    <w:p w:rsidR="00AE5226" w:rsidRDefault="00AE5226" w:rsidP="001801F4">
      <w:pPr>
        <w:spacing w:after="0" w:line="360" w:lineRule="auto"/>
        <w:rPr>
          <w:rFonts w:cstheme="minorHAnsi"/>
          <w:sz w:val="24"/>
          <w:szCs w:val="24"/>
          <w:lang w:val="en-US"/>
        </w:rPr>
      </w:pPr>
    </w:p>
    <w:p w:rsidR="008F5EE0" w:rsidRDefault="00CA5B0C" w:rsidP="001801F4">
      <w:pPr>
        <w:spacing w:after="0" w:line="360" w:lineRule="auto"/>
        <w:rPr>
          <w:rFonts w:cstheme="minorHAnsi"/>
          <w:sz w:val="24"/>
          <w:szCs w:val="24"/>
          <w:lang w:val="en-US"/>
        </w:rPr>
      </w:pPr>
      <w:r w:rsidRPr="009E3E4B">
        <w:rPr>
          <w:rFonts w:cstheme="minorHAnsi"/>
          <w:sz w:val="24"/>
          <w:szCs w:val="24"/>
          <w:lang w:val="en-US"/>
        </w:rPr>
        <w:t xml:space="preserve">Previous literature in advertising (Bauer and </w:t>
      </w:r>
      <w:proofErr w:type="spellStart"/>
      <w:r w:rsidRPr="009E3E4B">
        <w:rPr>
          <w:rFonts w:cstheme="minorHAnsi"/>
          <w:sz w:val="24"/>
          <w:szCs w:val="24"/>
          <w:lang w:val="en-US"/>
        </w:rPr>
        <w:t>Greyser</w:t>
      </w:r>
      <w:proofErr w:type="spellEnd"/>
      <w:r w:rsidRPr="009E3E4B">
        <w:rPr>
          <w:rFonts w:cstheme="minorHAnsi"/>
          <w:sz w:val="24"/>
          <w:szCs w:val="24"/>
          <w:lang w:val="en-US"/>
        </w:rPr>
        <w:t xml:space="preserve"> 1968, </w:t>
      </w:r>
      <w:proofErr w:type="spellStart"/>
      <w:r w:rsidRPr="009E3E4B">
        <w:rPr>
          <w:rFonts w:cstheme="minorHAnsi"/>
          <w:sz w:val="24"/>
          <w:szCs w:val="24"/>
          <w:lang w:val="en-US"/>
        </w:rPr>
        <w:t>Greyser</w:t>
      </w:r>
      <w:proofErr w:type="spellEnd"/>
      <w:r w:rsidRPr="009E3E4B">
        <w:rPr>
          <w:rFonts w:cstheme="minorHAnsi"/>
          <w:sz w:val="24"/>
          <w:szCs w:val="24"/>
          <w:lang w:val="en-US"/>
        </w:rPr>
        <w:t xml:space="preserve"> 1973, </w:t>
      </w:r>
      <w:proofErr w:type="spellStart"/>
      <w:r w:rsidRPr="009E3E4B">
        <w:rPr>
          <w:rFonts w:cstheme="minorHAnsi"/>
          <w:sz w:val="24"/>
          <w:szCs w:val="24"/>
          <w:lang w:val="en-US"/>
        </w:rPr>
        <w:t>Aaker</w:t>
      </w:r>
      <w:proofErr w:type="spellEnd"/>
      <w:r w:rsidRPr="009E3E4B">
        <w:rPr>
          <w:rFonts w:cstheme="minorHAnsi"/>
          <w:sz w:val="24"/>
          <w:szCs w:val="24"/>
          <w:lang w:val="en-US"/>
        </w:rPr>
        <w:t xml:space="preserve"> and </w:t>
      </w:r>
      <w:proofErr w:type="spellStart"/>
      <w:r w:rsidRPr="009E3E4B">
        <w:rPr>
          <w:rFonts w:cstheme="minorHAnsi"/>
          <w:sz w:val="24"/>
          <w:szCs w:val="24"/>
          <w:lang w:val="en-US"/>
        </w:rPr>
        <w:t>Bruzzone</w:t>
      </w:r>
      <w:proofErr w:type="spellEnd"/>
      <w:r w:rsidRPr="009E3E4B">
        <w:rPr>
          <w:rFonts w:cstheme="minorHAnsi"/>
          <w:sz w:val="24"/>
          <w:szCs w:val="24"/>
          <w:lang w:val="en-US"/>
        </w:rPr>
        <w:t xml:space="preserve"> 1985, Li et al. 2002, and Edwards et al. 2002) examined irritation and annoyance on viewers of a diversity of advertising media. </w:t>
      </w:r>
      <w:proofErr w:type="spellStart"/>
      <w:r w:rsidRPr="009E3E4B">
        <w:rPr>
          <w:rFonts w:cstheme="minorHAnsi"/>
          <w:sz w:val="24"/>
          <w:szCs w:val="24"/>
          <w:lang w:val="en-US"/>
        </w:rPr>
        <w:t>Greyser</w:t>
      </w:r>
      <w:proofErr w:type="spellEnd"/>
      <w:r w:rsidRPr="009E3E4B">
        <w:rPr>
          <w:rFonts w:cstheme="minorHAnsi"/>
          <w:sz w:val="24"/>
          <w:szCs w:val="24"/>
          <w:lang w:val="en-US"/>
        </w:rPr>
        <w:t xml:space="preserve"> (1973) for example discusses irritation and annoyance in advertising with television advertising (commercials) in general. He states that, (1) dislike of advertising generally leads to erosion of goodwill, and more speculatively that, (2) dislike of advertisements specific to an industry or company may reduce short-range and particularly long-range effectiveness of that advertising. Consumer annoyance and offense over ad</w:t>
      </w:r>
      <w:r>
        <w:rPr>
          <w:rFonts w:cstheme="minorHAnsi"/>
          <w:sz w:val="24"/>
          <w:szCs w:val="24"/>
          <w:lang w:val="en-US"/>
        </w:rPr>
        <w:t>vertisement</w:t>
      </w:r>
      <w:r w:rsidRPr="009E3E4B">
        <w:rPr>
          <w:rFonts w:cstheme="minorHAnsi"/>
          <w:sz w:val="24"/>
          <w:szCs w:val="24"/>
          <w:lang w:val="en-US"/>
        </w:rPr>
        <w:t>s come</w:t>
      </w:r>
      <w:r>
        <w:rPr>
          <w:rFonts w:cstheme="minorHAnsi"/>
          <w:sz w:val="24"/>
          <w:szCs w:val="24"/>
          <w:lang w:val="en-US"/>
        </w:rPr>
        <w:t>s</w:t>
      </w:r>
      <w:r w:rsidRPr="009E3E4B">
        <w:rPr>
          <w:rFonts w:cstheme="minorHAnsi"/>
          <w:sz w:val="24"/>
          <w:szCs w:val="24"/>
          <w:lang w:val="en-US"/>
        </w:rPr>
        <w:t xml:space="preserve"> from multiple reasons with the largest cluster being irritation itself,</w:t>
      </w:r>
      <w:r>
        <w:rPr>
          <w:rFonts w:cstheme="minorHAnsi"/>
          <w:sz w:val="24"/>
          <w:szCs w:val="24"/>
          <w:lang w:val="en-US"/>
        </w:rPr>
        <w:t xml:space="preserve"> </w:t>
      </w:r>
      <w:r w:rsidRPr="009E3E4B">
        <w:rPr>
          <w:rFonts w:cstheme="minorHAnsi"/>
          <w:sz w:val="24"/>
          <w:szCs w:val="24"/>
          <w:lang w:val="en-US"/>
        </w:rPr>
        <w:t>intrusiveness in particular (</w:t>
      </w:r>
      <w:r w:rsidR="008F5131" w:rsidRPr="009E3E4B">
        <w:rPr>
          <w:rFonts w:cstheme="minorHAnsi"/>
          <w:sz w:val="24"/>
          <w:szCs w:val="24"/>
          <w:lang w:val="en-US"/>
        </w:rPr>
        <w:t xml:space="preserve">Bauer and </w:t>
      </w:r>
      <w:proofErr w:type="spellStart"/>
      <w:r w:rsidR="008F5131" w:rsidRPr="009E3E4B">
        <w:rPr>
          <w:rFonts w:cstheme="minorHAnsi"/>
          <w:sz w:val="24"/>
          <w:szCs w:val="24"/>
          <w:lang w:val="en-US"/>
        </w:rPr>
        <w:t>Greyser</w:t>
      </w:r>
      <w:proofErr w:type="spellEnd"/>
      <w:r w:rsidR="008F5131" w:rsidRPr="009E3E4B">
        <w:rPr>
          <w:rFonts w:cstheme="minorHAnsi"/>
          <w:sz w:val="24"/>
          <w:szCs w:val="24"/>
          <w:lang w:val="en-US"/>
        </w:rPr>
        <w:t xml:space="preserve"> 1968</w:t>
      </w:r>
      <w:r w:rsidR="008F5131">
        <w:rPr>
          <w:rFonts w:cstheme="minorHAnsi"/>
          <w:sz w:val="24"/>
          <w:szCs w:val="24"/>
          <w:lang w:val="en-US"/>
        </w:rPr>
        <w:t xml:space="preserve">, </w:t>
      </w:r>
      <w:proofErr w:type="spellStart"/>
      <w:r w:rsidRPr="009E3E4B">
        <w:rPr>
          <w:rFonts w:cstheme="minorHAnsi"/>
          <w:sz w:val="24"/>
          <w:szCs w:val="24"/>
          <w:lang w:val="en-US"/>
        </w:rPr>
        <w:t>Greyser</w:t>
      </w:r>
      <w:proofErr w:type="spellEnd"/>
      <w:r w:rsidRPr="009E3E4B">
        <w:rPr>
          <w:rFonts w:cstheme="minorHAnsi"/>
          <w:sz w:val="24"/>
          <w:szCs w:val="24"/>
          <w:lang w:val="en-US"/>
        </w:rPr>
        <w:t xml:space="preserve"> 1973</w:t>
      </w:r>
      <w:r w:rsidR="008F5131">
        <w:rPr>
          <w:rFonts w:cstheme="minorHAnsi"/>
          <w:sz w:val="24"/>
          <w:szCs w:val="24"/>
          <w:lang w:val="en-US"/>
        </w:rPr>
        <w:t xml:space="preserve">, </w:t>
      </w:r>
      <w:r w:rsidR="008F5131" w:rsidRPr="009E3E4B">
        <w:rPr>
          <w:rFonts w:cstheme="minorHAnsi"/>
          <w:sz w:val="24"/>
          <w:szCs w:val="24"/>
          <w:lang w:val="en-US"/>
        </w:rPr>
        <w:t>Edwards et al. 2002</w:t>
      </w:r>
      <w:r w:rsidRPr="009E3E4B">
        <w:rPr>
          <w:rFonts w:cstheme="minorHAnsi"/>
          <w:sz w:val="24"/>
          <w:szCs w:val="24"/>
          <w:lang w:val="en-US"/>
        </w:rPr>
        <w:t>)</w:t>
      </w:r>
      <w:r w:rsidR="008F5131">
        <w:rPr>
          <w:rFonts w:cstheme="minorHAnsi"/>
          <w:sz w:val="24"/>
          <w:szCs w:val="24"/>
          <w:lang w:val="en-US"/>
        </w:rPr>
        <w:t>.</w:t>
      </w:r>
      <w:r w:rsidR="008F5EE0">
        <w:rPr>
          <w:rFonts w:cstheme="minorHAnsi"/>
          <w:sz w:val="24"/>
          <w:szCs w:val="24"/>
          <w:lang w:val="en-US"/>
        </w:rPr>
        <w:t xml:space="preserve"> </w:t>
      </w:r>
      <w:r w:rsidR="001F3111" w:rsidRPr="009E3E4B">
        <w:rPr>
          <w:rFonts w:cstheme="minorHAnsi"/>
          <w:sz w:val="24"/>
          <w:szCs w:val="24"/>
          <w:lang w:val="en-US"/>
        </w:rPr>
        <w:t xml:space="preserve">Li et al. (2002) examined the consumers’ perceptions of intrusiveness in advertisements. They developed and tested a scale to determine the underlying construct of the intrusiveness in advertisements that had not been previously measured. </w:t>
      </w:r>
      <w:r w:rsidR="001F3111" w:rsidRPr="004C1EFA">
        <w:rPr>
          <w:rFonts w:cstheme="minorHAnsi"/>
          <w:sz w:val="24"/>
          <w:szCs w:val="24"/>
          <w:lang w:val="en-US"/>
        </w:rPr>
        <w:t>“</w:t>
      </w:r>
      <w:r w:rsidR="008F5EE0">
        <w:rPr>
          <w:rFonts w:cstheme="minorHAnsi"/>
          <w:sz w:val="24"/>
          <w:szCs w:val="24"/>
          <w:lang w:val="en-US"/>
        </w:rPr>
        <w:t xml:space="preserve">Intrusiveness is </w:t>
      </w:r>
      <w:r w:rsidR="001F3111" w:rsidRPr="004C1EFA">
        <w:rPr>
          <w:rFonts w:cstheme="minorHAnsi"/>
          <w:sz w:val="24"/>
          <w:szCs w:val="24"/>
          <w:lang w:val="en-US"/>
        </w:rPr>
        <w:t>a common complaint of advertising practices that interrupt the goals of consumers in traditional media.” Li et al. (2002</w:t>
      </w:r>
      <w:r w:rsidR="008F5131">
        <w:rPr>
          <w:rFonts w:cstheme="minorHAnsi"/>
          <w:sz w:val="24"/>
          <w:szCs w:val="24"/>
          <w:lang w:val="en-US"/>
        </w:rPr>
        <w:t xml:space="preserve">, p. </w:t>
      </w:r>
      <w:r w:rsidR="008F5EE0">
        <w:rPr>
          <w:rFonts w:cstheme="minorHAnsi"/>
          <w:sz w:val="24"/>
          <w:szCs w:val="24"/>
          <w:lang w:val="en-US"/>
        </w:rPr>
        <w:t>37</w:t>
      </w:r>
      <w:r w:rsidR="001F3111" w:rsidRPr="004C1EFA">
        <w:rPr>
          <w:rFonts w:cstheme="minorHAnsi"/>
          <w:sz w:val="24"/>
          <w:szCs w:val="24"/>
          <w:lang w:val="en-US"/>
        </w:rPr>
        <w:t xml:space="preserve">). </w:t>
      </w:r>
      <w:r w:rsidR="0021056A" w:rsidRPr="004C1EFA">
        <w:rPr>
          <w:rFonts w:cstheme="minorHAnsi"/>
          <w:sz w:val="24"/>
          <w:szCs w:val="24"/>
          <w:lang w:val="en-US"/>
        </w:rPr>
        <w:t>Intrusiveness is</w:t>
      </w:r>
      <w:r w:rsidR="008F5131">
        <w:rPr>
          <w:rFonts w:cstheme="minorHAnsi"/>
          <w:sz w:val="24"/>
          <w:szCs w:val="24"/>
          <w:lang w:val="en-US"/>
        </w:rPr>
        <w:t xml:space="preserve"> thus</w:t>
      </w:r>
      <w:r w:rsidR="0021056A" w:rsidRPr="004C1EFA">
        <w:rPr>
          <w:rFonts w:cstheme="minorHAnsi"/>
          <w:sz w:val="24"/>
          <w:szCs w:val="24"/>
          <w:lang w:val="en-US"/>
        </w:rPr>
        <w:t xml:space="preserve"> a perception or psychological consequence that occur</w:t>
      </w:r>
      <w:r w:rsidR="00A665FB">
        <w:rPr>
          <w:rFonts w:cstheme="minorHAnsi"/>
          <w:sz w:val="24"/>
          <w:szCs w:val="24"/>
          <w:lang w:val="en-US"/>
        </w:rPr>
        <w:t>s when someone</w:t>
      </w:r>
      <w:r w:rsidR="00A665FB" w:rsidRPr="004C1EFA">
        <w:rPr>
          <w:rFonts w:cstheme="minorHAnsi"/>
          <w:sz w:val="24"/>
          <w:szCs w:val="24"/>
          <w:lang w:val="en-US"/>
        </w:rPr>
        <w:t>’s</w:t>
      </w:r>
      <w:r w:rsidR="00A665FB">
        <w:rPr>
          <w:rFonts w:cstheme="minorHAnsi"/>
          <w:sz w:val="24"/>
          <w:szCs w:val="24"/>
          <w:lang w:val="en-US"/>
        </w:rPr>
        <w:t>’</w:t>
      </w:r>
      <w:r w:rsidR="0021056A" w:rsidRPr="004C1EFA">
        <w:rPr>
          <w:rFonts w:cstheme="minorHAnsi"/>
          <w:sz w:val="24"/>
          <w:szCs w:val="24"/>
          <w:lang w:val="en-US"/>
        </w:rPr>
        <w:t xml:space="preserve"> cognitive processes are being interrupted (Li et al. 2002). </w:t>
      </w:r>
    </w:p>
    <w:p w:rsidR="008F5EE0" w:rsidRDefault="008F5EE0" w:rsidP="001801F4">
      <w:pPr>
        <w:spacing w:after="0" w:line="360" w:lineRule="auto"/>
        <w:rPr>
          <w:rFonts w:cstheme="minorHAnsi"/>
          <w:sz w:val="24"/>
          <w:szCs w:val="24"/>
          <w:lang w:val="en-US"/>
        </w:rPr>
      </w:pPr>
    </w:p>
    <w:p w:rsidR="001F3111" w:rsidRDefault="0021056A" w:rsidP="001801F4">
      <w:pPr>
        <w:spacing w:after="0" w:line="360" w:lineRule="auto"/>
        <w:rPr>
          <w:rFonts w:cstheme="minorHAnsi"/>
          <w:sz w:val="24"/>
          <w:szCs w:val="24"/>
          <w:lang w:val="en-US"/>
        </w:rPr>
      </w:pPr>
      <w:r w:rsidRPr="004C1EFA">
        <w:rPr>
          <w:rFonts w:cstheme="minorHAnsi"/>
          <w:sz w:val="24"/>
          <w:szCs w:val="24"/>
          <w:lang w:val="en-US"/>
        </w:rPr>
        <w:t>The effect of interruption in TV programs is also said to be one of the main reasons for feelings of annoyance and irritation to arise because the proportion of advertisements on TV is much lower than in magazines but the stated irritation and annoyance is much higher (</w:t>
      </w:r>
      <w:proofErr w:type="spellStart"/>
      <w:r w:rsidRPr="004C1EFA">
        <w:rPr>
          <w:rFonts w:cstheme="minorHAnsi"/>
          <w:sz w:val="24"/>
          <w:szCs w:val="24"/>
          <w:lang w:val="en-US"/>
        </w:rPr>
        <w:t>Greyser</w:t>
      </w:r>
      <w:proofErr w:type="spellEnd"/>
      <w:r w:rsidRPr="004C1EFA">
        <w:rPr>
          <w:rFonts w:cstheme="minorHAnsi"/>
          <w:sz w:val="24"/>
          <w:szCs w:val="24"/>
          <w:lang w:val="en-US"/>
        </w:rPr>
        <w:t xml:space="preserve"> 1973). Irritation from interrupting the viewers’ goals, i.e. watch their show, most likely comes from the ability to skip advertisements in magazines more easily than advertisements on </w:t>
      </w:r>
      <w:proofErr w:type="gramStart"/>
      <w:r w:rsidRPr="004C1EFA">
        <w:rPr>
          <w:rFonts w:cstheme="minorHAnsi"/>
          <w:sz w:val="24"/>
          <w:szCs w:val="24"/>
          <w:lang w:val="en-US"/>
        </w:rPr>
        <w:t>TV  (</w:t>
      </w:r>
      <w:proofErr w:type="gramEnd"/>
      <w:r w:rsidRPr="004C1EFA">
        <w:rPr>
          <w:rFonts w:cstheme="minorHAnsi"/>
          <w:sz w:val="24"/>
          <w:szCs w:val="24"/>
          <w:lang w:val="en-US"/>
        </w:rPr>
        <w:t xml:space="preserve">internal pacing vs. external pacing). </w:t>
      </w:r>
      <w:r w:rsidR="001F3111" w:rsidRPr="004C1EFA">
        <w:rPr>
          <w:rFonts w:cstheme="minorHAnsi"/>
          <w:sz w:val="24"/>
          <w:szCs w:val="24"/>
          <w:lang w:val="en-US"/>
        </w:rPr>
        <w:t>It is therefore</w:t>
      </w:r>
      <w:r w:rsidR="001F3111" w:rsidRPr="009E3E4B">
        <w:rPr>
          <w:rFonts w:cstheme="minorHAnsi"/>
          <w:sz w:val="24"/>
          <w:szCs w:val="24"/>
          <w:lang w:val="en-US"/>
        </w:rPr>
        <w:t xml:space="preserve"> very likely that not </w:t>
      </w:r>
      <w:r w:rsidR="001F3111" w:rsidRPr="009E3E4B">
        <w:rPr>
          <w:rFonts w:cstheme="minorHAnsi"/>
          <w:sz w:val="24"/>
          <w:szCs w:val="24"/>
          <w:lang w:val="en-US"/>
        </w:rPr>
        <w:lastRenderedPageBreak/>
        <w:t xml:space="preserve">the advertisement itself is perceived as intrusive, but that the advertisements are merely interrupting the goals of the viewers which </w:t>
      </w:r>
      <w:proofErr w:type="gramStart"/>
      <w:r w:rsidR="001F3111" w:rsidRPr="009E3E4B">
        <w:rPr>
          <w:rFonts w:cstheme="minorHAnsi"/>
          <w:sz w:val="24"/>
          <w:szCs w:val="24"/>
          <w:lang w:val="en-US"/>
        </w:rPr>
        <w:t>is</w:t>
      </w:r>
      <w:proofErr w:type="gramEnd"/>
      <w:r w:rsidR="001F3111" w:rsidRPr="009E3E4B">
        <w:rPr>
          <w:rFonts w:cstheme="minorHAnsi"/>
          <w:sz w:val="24"/>
          <w:szCs w:val="24"/>
          <w:lang w:val="en-US"/>
        </w:rPr>
        <w:t xml:space="preserve"> perceived as intrusive (Li et al. 2002).</w:t>
      </w:r>
      <w:r w:rsidR="001F3111" w:rsidRPr="00621A08">
        <w:rPr>
          <w:rFonts w:cstheme="minorHAnsi"/>
          <w:sz w:val="24"/>
          <w:szCs w:val="24"/>
          <w:lang w:val="en-US"/>
        </w:rPr>
        <w:t xml:space="preserve"> </w:t>
      </w:r>
      <w:r w:rsidR="004F0B15">
        <w:rPr>
          <w:rFonts w:cstheme="minorHAnsi"/>
          <w:sz w:val="24"/>
          <w:szCs w:val="24"/>
          <w:lang w:val="en-US"/>
        </w:rPr>
        <w:t>This would imply that when the goals of a consumer are interrupted in a retail setting the same effect could arise, which is more likely to happen within the early stages of a shopping trip as customers are for example still processing the stores’ atmosphere, the stores’ merchandise and the location of the products. The result of an early approach</w:t>
      </w:r>
      <w:r w:rsidR="001F3111">
        <w:rPr>
          <w:rFonts w:cstheme="minorHAnsi"/>
          <w:sz w:val="24"/>
          <w:szCs w:val="24"/>
          <w:lang w:val="en-US"/>
        </w:rPr>
        <w:t xml:space="preserve"> </w:t>
      </w:r>
      <w:r w:rsidR="002866C8">
        <w:rPr>
          <w:rFonts w:cstheme="minorHAnsi"/>
          <w:sz w:val="24"/>
          <w:szCs w:val="24"/>
          <w:lang w:val="en-US"/>
        </w:rPr>
        <w:t xml:space="preserve">within </w:t>
      </w:r>
      <w:r w:rsidR="004F0B15">
        <w:rPr>
          <w:rFonts w:cstheme="minorHAnsi"/>
          <w:sz w:val="24"/>
          <w:szCs w:val="24"/>
          <w:lang w:val="en-US"/>
        </w:rPr>
        <w:t>a</w:t>
      </w:r>
      <w:r w:rsidR="002866C8">
        <w:rPr>
          <w:rFonts w:cstheme="minorHAnsi"/>
          <w:sz w:val="24"/>
          <w:szCs w:val="24"/>
          <w:lang w:val="en-US"/>
        </w:rPr>
        <w:t xml:space="preserve"> store visit </w:t>
      </w:r>
      <w:r w:rsidR="004F0B15">
        <w:rPr>
          <w:rFonts w:cstheme="minorHAnsi"/>
          <w:sz w:val="24"/>
          <w:szCs w:val="24"/>
          <w:lang w:val="en-US"/>
        </w:rPr>
        <w:t xml:space="preserve">is that customers </w:t>
      </w:r>
      <w:r w:rsidR="002866C8">
        <w:rPr>
          <w:rFonts w:cstheme="minorHAnsi"/>
          <w:sz w:val="24"/>
          <w:szCs w:val="24"/>
          <w:lang w:val="en-US"/>
        </w:rPr>
        <w:t>c</w:t>
      </w:r>
      <w:r w:rsidR="001F3111">
        <w:rPr>
          <w:rFonts w:cstheme="minorHAnsi"/>
          <w:sz w:val="24"/>
          <w:szCs w:val="24"/>
          <w:lang w:val="en-US"/>
        </w:rPr>
        <w:t xml:space="preserve">ould become irritated </w:t>
      </w:r>
      <w:r w:rsidR="002866C8">
        <w:rPr>
          <w:rFonts w:cstheme="minorHAnsi"/>
          <w:sz w:val="24"/>
          <w:szCs w:val="24"/>
          <w:lang w:val="en-US"/>
        </w:rPr>
        <w:t xml:space="preserve">and </w:t>
      </w:r>
      <w:r w:rsidR="001F3111">
        <w:rPr>
          <w:rFonts w:cstheme="minorHAnsi"/>
          <w:sz w:val="24"/>
          <w:szCs w:val="24"/>
          <w:lang w:val="en-US"/>
        </w:rPr>
        <w:t xml:space="preserve">are therefore more likely to deflect instead of making a purchase. </w:t>
      </w:r>
      <w:r w:rsidR="00717DEA">
        <w:rPr>
          <w:rFonts w:cstheme="minorHAnsi"/>
          <w:sz w:val="24"/>
          <w:szCs w:val="24"/>
          <w:lang w:val="en-US"/>
        </w:rPr>
        <w:t>As time goes by during a store visit the feelings of interruption, and therefore intrusiveness, of an approach are expected to be replaced by perceived feelings of the employees being helpful and willing to offer a good service, making a later approach more positive.</w:t>
      </w:r>
    </w:p>
    <w:p w:rsidR="00F5061F" w:rsidRDefault="00F5061F" w:rsidP="00786E15">
      <w:pPr>
        <w:spacing w:after="0" w:line="360" w:lineRule="auto"/>
        <w:rPr>
          <w:rFonts w:cstheme="minorHAnsi"/>
          <w:i/>
          <w:sz w:val="24"/>
          <w:szCs w:val="24"/>
          <w:lang w:val="en-US"/>
        </w:rPr>
      </w:pPr>
    </w:p>
    <w:p w:rsidR="00381633" w:rsidRDefault="00914CDD" w:rsidP="00786E15">
      <w:pPr>
        <w:pStyle w:val="Heading2"/>
        <w:spacing w:before="0" w:line="360" w:lineRule="auto"/>
        <w:rPr>
          <w:lang w:val="en-US"/>
        </w:rPr>
      </w:pPr>
      <w:bookmarkStart w:id="23" w:name="_Toc329904989"/>
      <w:r>
        <w:rPr>
          <w:lang w:val="en-US"/>
        </w:rPr>
        <w:t>2.5</w:t>
      </w:r>
      <w:r>
        <w:rPr>
          <w:lang w:val="en-US"/>
        </w:rPr>
        <w:tab/>
      </w:r>
      <w:r w:rsidR="00381633">
        <w:rPr>
          <w:lang w:val="en-US"/>
        </w:rPr>
        <w:t>Hypothesis</w:t>
      </w:r>
      <w:bookmarkEnd w:id="23"/>
    </w:p>
    <w:p w:rsidR="004C1EFA" w:rsidRDefault="004C1EFA" w:rsidP="00786E15">
      <w:pPr>
        <w:spacing w:after="0" w:line="360" w:lineRule="auto"/>
        <w:rPr>
          <w:sz w:val="24"/>
          <w:szCs w:val="24"/>
          <w:lang w:val="en-US"/>
        </w:rPr>
      </w:pPr>
      <w:r>
        <w:rPr>
          <w:sz w:val="24"/>
          <w:szCs w:val="24"/>
          <w:lang w:val="en-US"/>
        </w:rPr>
        <w:t xml:space="preserve">Bringing the three literature streams together, namely (1) service encounter perceptions, (2) </w:t>
      </w:r>
      <w:r w:rsidR="00934D65">
        <w:rPr>
          <w:sz w:val="24"/>
          <w:szCs w:val="24"/>
          <w:lang w:val="en-US"/>
        </w:rPr>
        <w:t xml:space="preserve">dynamics </w:t>
      </w:r>
      <w:proofErr w:type="gramStart"/>
      <w:r w:rsidR="00934D65">
        <w:rPr>
          <w:sz w:val="24"/>
          <w:szCs w:val="24"/>
          <w:lang w:val="en-US"/>
        </w:rPr>
        <w:t>in consumer</w:t>
      </w:r>
      <w:r w:rsidR="00425093">
        <w:rPr>
          <w:sz w:val="24"/>
          <w:szCs w:val="24"/>
          <w:lang w:val="en-US"/>
        </w:rPr>
        <w:t xml:space="preserve"> goals</w:t>
      </w:r>
      <w:r>
        <w:rPr>
          <w:sz w:val="24"/>
          <w:szCs w:val="24"/>
          <w:lang w:val="en-US"/>
        </w:rPr>
        <w:t>, and (3) the irritation effect through intrusiveness</w:t>
      </w:r>
      <w:proofErr w:type="gramEnd"/>
      <w:r>
        <w:rPr>
          <w:sz w:val="24"/>
          <w:szCs w:val="24"/>
          <w:lang w:val="en-US"/>
        </w:rPr>
        <w:t xml:space="preserve"> allows for the following hypothesis to be developed in regards to the optimal timing of employee-customer interaction.</w:t>
      </w:r>
    </w:p>
    <w:p w:rsidR="004C1EFA" w:rsidRDefault="004C1EFA" w:rsidP="00786E15">
      <w:pPr>
        <w:spacing w:after="0" w:line="360" w:lineRule="auto"/>
        <w:rPr>
          <w:sz w:val="24"/>
          <w:szCs w:val="24"/>
          <w:lang w:val="en-US"/>
        </w:rPr>
      </w:pPr>
    </w:p>
    <w:p w:rsidR="00F5061F" w:rsidRDefault="00CB2AFE" w:rsidP="00786E15">
      <w:pPr>
        <w:spacing w:after="0" w:line="360" w:lineRule="auto"/>
        <w:rPr>
          <w:sz w:val="24"/>
          <w:szCs w:val="24"/>
          <w:lang w:val="en-US"/>
        </w:rPr>
      </w:pPr>
      <w:r>
        <w:rPr>
          <w:sz w:val="24"/>
          <w:szCs w:val="24"/>
          <w:lang w:val="en-US"/>
        </w:rPr>
        <w:t xml:space="preserve">An employee approaching a customer is able to provide the customer with extra information and could, with his expertise, also ‘close the deal.’ It is therefore expected that employee-customer </w:t>
      </w:r>
      <w:r w:rsidR="004C1EFA">
        <w:rPr>
          <w:sz w:val="24"/>
          <w:szCs w:val="24"/>
          <w:lang w:val="en-US"/>
        </w:rPr>
        <w:t>interaction</w:t>
      </w:r>
      <w:r>
        <w:rPr>
          <w:sz w:val="24"/>
          <w:szCs w:val="24"/>
          <w:lang w:val="en-US"/>
        </w:rPr>
        <w:t xml:space="preserve"> will have a positive direct effect on purchase incidence.</w:t>
      </w:r>
    </w:p>
    <w:p w:rsidR="00CB2AFE" w:rsidRDefault="00CB2AFE" w:rsidP="00786E15">
      <w:pPr>
        <w:spacing w:after="0" w:line="360" w:lineRule="auto"/>
        <w:rPr>
          <w:sz w:val="24"/>
          <w:szCs w:val="24"/>
          <w:lang w:val="en-US"/>
        </w:rPr>
      </w:pPr>
    </w:p>
    <w:p w:rsidR="00CB2AFE" w:rsidRPr="00CB2AFE" w:rsidRDefault="00CB2AFE" w:rsidP="00786E15">
      <w:pPr>
        <w:spacing w:after="0" w:line="360" w:lineRule="auto"/>
        <w:ind w:left="705" w:hanging="705"/>
        <w:rPr>
          <w:i/>
          <w:sz w:val="24"/>
          <w:szCs w:val="24"/>
          <w:lang w:val="en-US"/>
        </w:rPr>
      </w:pPr>
      <w:r w:rsidRPr="00CB2AFE">
        <w:rPr>
          <w:i/>
          <w:sz w:val="24"/>
          <w:szCs w:val="24"/>
          <w:lang w:val="en-US"/>
        </w:rPr>
        <w:t>H1:</w:t>
      </w:r>
      <w:r w:rsidRPr="00CB2AFE">
        <w:rPr>
          <w:i/>
          <w:sz w:val="24"/>
          <w:szCs w:val="24"/>
          <w:lang w:val="en-US"/>
        </w:rPr>
        <w:tab/>
        <w:t>Employee-customer contact leads to a higher purchase incidence than when no employee-customer contact occurs.</w:t>
      </w:r>
    </w:p>
    <w:p w:rsidR="00F5061F" w:rsidRDefault="00F5061F" w:rsidP="00786E15">
      <w:pPr>
        <w:spacing w:after="0" w:line="360" w:lineRule="auto"/>
        <w:rPr>
          <w:sz w:val="24"/>
          <w:szCs w:val="24"/>
          <w:lang w:val="en-US"/>
        </w:rPr>
      </w:pPr>
    </w:p>
    <w:p w:rsidR="00CB2AFE" w:rsidRDefault="00425093" w:rsidP="00786E15">
      <w:pPr>
        <w:spacing w:after="0" w:line="360" w:lineRule="auto"/>
        <w:rPr>
          <w:sz w:val="24"/>
          <w:szCs w:val="24"/>
          <w:lang w:val="en-US"/>
        </w:rPr>
      </w:pPr>
      <w:r>
        <w:rPr>
          <w:sz w:val="24"/>
          <w:szCs w:val="24"/>
          <w:lang w:val="en-US"/>
        </w:rPr>
        <w:t>Interrupting consumer</w:t>
      </w:r>
      <w:r w:rsidR="00934D65">
        <w:rPr>
          <w:sz w:val="24"/>
          <w:szCs w:val="24"/>
          <w:lang w:val="en-US"/>
        </w:rPr>
        <w:t>s or interfering with consumer</w:t>
      </w:r>
      <w:r>
        <w:rPr>
          <w:sz w:val="24"/>
          <w:szCs w:val="24"/>
          <w:lang w:val="en-US"/>
        </w:rPr>
        <w:t xml:space="preserve"> goals in the early stages of a shopping</w:t>
      </w:r>
      <w:r w:rsidR="00FB2EFC">
        <w:rPr>
          <w:sz w:val="24"/>
          <w:szCs w:val="24"/>
          <w:lang w:val="en-US"/>
        </w:rPr>
        <w:t xml:space="preserve"> visit could provoke perceived feelings of irritation and intrusiveness causing the customer to become annoyed. These feelings of irritation are therefore expected to make this customer decide to deflect instead of making a purchase.</w:t>
      </w:r>
    </w:p>
    <w:p w:rsidR="00425093" w:rsidRDefault="00425093" w:rsidP="00786E15">
      <w:pPr>
        <w:spacing w:after="0" w:line="360" w:lineRule="auto"/>
        <w:rPr>
          <w:sz w:val="24"/>
          <w:szCs w:val="24"/>
          <w:lang w:val="en-US"/>
        </w:rPr>
      </w:pPr>
    </w:p>
    <w:p w:rsidR="009621A0" w:rsidRPr="009621A0" w:rsidRDefault="009621A0" w:rsidP="00786E15">
      <w:pPr>
        <w:spacing w:after="0" w:line="360" w:lineRule="auto"/>
        <w:ind w:left="705" w:hanging="705"/>
        <w:rPr>
          <w:i/>
          <w:sz w:val="24"/>
          <w:szCs w:val="24"/>
          <w:lang w:val="en-US"/>
        </w:rPr>
      </w:pPr>
      <w:r w:rsidRPr="009621A0">
        <w:rPr>
          <w:i/>
          <w:sz w:val="24"/>
          <w:szCs w:val="24"/>
          <w:lang w:val="en-US"/>
        </w:rPr>
        <w:lastRenderedPageBreak/>
        <w:t>H2:</w:t>
      </w:r>
      <w:r w:rsidRPr="009621A0">
        <w:rPr>
          <w:i/>
          <w:sz w:val="24"/>
          <w:szCs w:val="24"/>
          <w:lang w:val="en-US"/>
        </w:rPr>
        <w:tab/>
        <w:t xml:space="preserve">An employee-customer approach that is done ‘too early’ is less effective in terms of purchasing likelihood </w:t>
      </w:r>
      <w:r>
        <w:rPr>
          <w:i/>
          <w:sz w:val="24"/>
          <w:szCs w:val="24"/>
          <w:lang w:val="en-US"/>
        </w:rPr>
        <w:t xml:space="preserve">than the optimal moment </w:t>
      </w:r>
      <w:r w:rsidRPr="009621A0">
        <w:rPr>
          <w:i/>
          <w:sz w:val="24"/>
          <w:szCs w:val="24"/>
          <w:lang w:val="en-US"/>
        </w:rPr>
        <w:t>due to the effect of irritation and intrusiveness on a customer in a shopping trip.</w:t>
      </w:r>
    </w:p>
    <w:p w:rsidR="00FB2EFC" w:rsidRDefault="001801F4" w:rsidP="001801F4">
      <w:pPr>
        <w:tabs>
          <w:tab w:val="left" w:pos="1920"/>
        </w:tabs>
        <w:spacing w:after="0" w:line="360" w:lineRule="auto"/>
        <w:ind w:left="705" w:hanging="705"/>
        <w:rPr>
          <w:i/>
          <w:sz w:val="24"/>
          <w:szCs w:val="24"/>
          <w:lang w:val="en-US"/>
        </w:rPr>
      </w:pPr>
      <w:r>
        <w:rPr>
          <w:i/>
          <w:sz w:val="24"/>
          <w:szCs w:val="24"/>
          <w:lang w:val="en-US"/>
        </w:rPr>
        <w:tab/>
      </w:r>
      <w:r>
        <w:rPr>
          <w:i/>
          <w:sz w:val="24"/>
          <w:szCs w:val="24"/>
          <w:lang w:val="en-US"/>
        </w:rPr>
        <w:tab/>
      </w:r>
    </w:p>
    <w:p w:rsidR="00FB2EFC" w:rsidRPr="00FB2EFC" w:rsidRDefault="00FB2EFC" w:rsidP="00786E15">
      <w:pPr>
        <w:spacing w:after="0" w:line="360" w:lineRule="auto"/>
        <w:rPr>
          <w:sz w:val="24"/>
          <w:szCs w:val="24"/>
          <w:lang w:val="en-US"/>
        </w:rPr>
      </w:pPr>
      <w:r>
        <w:rPr>
          <w:sz w:val="24"/>
          <w:szCs w:val="24"/>
          <w:lang w:val="en-US"/>
        </w:rPr>
        <w:t>When a shopping trip increases in length a customers’ goals slowly become more and more concrete resulting in approaches that are done too late within the shopping trip in being inefficient and not being able to persuade a customer to make a purchase but also not very likely to make this customer more prone to deflecting.</w:t>
      </w:r>
    </w:p>
    <w:p w:rsidR="00717DEA" w:rsidRDefault="00717DEA" w:rsidP="00786E15">
      <w:pPr>
        <w:spacing w:after="0" w:line="360" w:lineRule="auto"/>
        <w:ind w:left="705" w:hanging="705"/>
        <w:rPr>
          <w:i/>
          <w:sz w:val="24"/>
          <w:szCs w:val="24"/>
          <w:lang w:val="en-US"/>
        </w:rPr>
      </w:pPr>
    </w:p>
    <w:p w:rsidR="009621A0" w:rsidRPr="009621A0" w:rsidRDefault="009621A0" w:rsidP="00786E15">
      <w:pPr>
        <w:spacing w:after="0" w:line="360" w:lineRule="auto"/>
        <w:ind w:left="705" w:hanging="705"/>
        <w:rPr>
          <w:i/>
          <w:sz w:val="24"/>
          <w:szCs w:val="24"/>
          <w:lang w:val="en-US"/>
        </w:rPr>
      </w:pPr>
      <w:r w:rsidRPr="009621A0">
        <w:rPr>
          <w:i/>
          <w:sz w:val="24"/>
          <w:szCs w:val="24"/>
          <w:lang w:val="en-US"/>
        </w:rPr>
        <w:t>H3:</w:t>
      </w:r>
      <w:r w:rsidRPr="009621A0">
        <w:rPr>
          <w:i/>
          <w:sz w:val="24"/>
          <w:szCs w:val="24"/>
          <w:lang w:val="en-US"/>
        </w:rPr>
        <w:tab/>
        <w:t>An employee-customer approach that is done ‘too late’ is an inefficient approach that doesn’t influence purchasing likelihood in a positive nor negative way.</w:t>
      </w:r>
    </w:p>
    <w:p w:rsidR="00425093" w:rsidRDefault="00425093" w:rsidP="00786E15">
      <w:pPr>
        <w:spacing w:after="0" w:line="360" w:lineRule="auto"/>
        <w:rPr>
          <w:sz w:val="24"/>
          <w:szCs w:val="24"/>
          <w:lang w:val="en-US"/>
        </w:rPr>
      </w:pPr>
    </w:p>
    <w:p w:rsidR="00425093" w:rsidRPr="001801F4" w:rsidRDefault="00425093" w:rsidP="00786E15">
      <w:pPr>
        <w:spacing w:after="0" w:line="360" w:lineRule="auto"/>
        <w:rPr>
          <w:sz w:val="24"/>
          <w:szCs w:val="24"/>
          <w:lang w:val="en-US"/>
        </w:rPr>
      </w:pPr>
      <w:r>
        <w:rPr>
          <w:sz w:val="24"/>
          <w:szCs w:val="24"/>
          <w:lang w:val="en-US"/>
        </w:rPr>
        <w:t xml:space="preserve">According to the described literature it clearly makes sense to assume there is a difference in purchasing likelihood for different employee-customer approach times within a </w:t>
      </w:r>
      <w:r w:rsidRPr="001801F4">
        <w:rPr>
          <w:sz w:val="24"/>
          <w:szCs w:val="24"/>
          <w:lang w:val="en-US"/>
        </w:rPr>
        <w:t>shopping trip. Based on this literature an inverted U-</w:t>
      </w:r>
      <w:r w:rsidR="002F00A3">
        <w:rPr>
          <w:sz w:val="24"/>
          <w:szCs w:val="24"/>
          <w:lang w:val="en-US"/>
        </w:rPr>
        <w:t>relationship</w:t>
      </w:r>
      <w:r w:rsidRPr="001801F4">
        <w:rPr>
          <w:sz w:val="24"/>
          <w:szCs w:val="24"/>
          <w:lang w:val="en-US"/>
        </w:rPr>
        <w:t xml:space="preserve"> </w:t>
      </w:r>
      <w:r w:rsidR="00071815" w:rsidRPr="001801F4">
        <w:rPr>
          <w:sz w:val="24"/>
          <w:szCs w:val="24"/>
          <w:lang w:val="en-US"/>
        </w:rPr>
        <w:t>is hypothesized</w:t>
      </w:r>
      <w:r w:rsidR="001801F4" w:rsidRPr="001801F4">
        <w:rPr>
          <w:sz w:val="24"/>
          <w:szCs w:val="24"/>
          <w:lang w:val="en-US"/>
        </w:rPr>
        <w:t xml:space="preserve"> (</w:t>
      </w:r>
      <w:r w:rsidR="00071815" w:rsidRPr="001801F4">
        <w:rPr>
          <w:sz w:val="24"/>
          <w:szCs w:val="24"/>
          <w:lang w:val="en-US"/>
        </w:rPr>
        <w:t xml:space="preserve">figure </w:t>
      </w:r>
      <w:r w:rsidR="00F554FA">
        <w:rPr>
          <w:sz w:val="24"/>
          <w:szCs w:val="24"/>
          <w:lang w:val="en-US"/>
        </w:rPr>
        <w:t>4</w:t>
      </w:r>
      <w:r w:rsidRPr="001801F4">
        <w:rPr>
          <w:sz w:val="24"/>
          <w:szCs w:val="24"/>
          <w:lang w:val="en-US"/>
        </w:rPr>
        <w:t>, graphical display of hypothesis</w:t>
      </w:r>
      <w:r w:rsidR="001801F4" w:rsidRPr="001801F4">
        <w:rPr>
          <w:sz w:val="24"/>
          <w:szCs w:val="24"/>
          <w:lang w:val="en-US"/>
        </w:rPr>
        <w:t>).</w:t>
      </w:r>
    </w:p>
    <w:p w:rsidR="00F554FA" w:rsidRDefault="00627AAE" w:rsidP="00F554FA">
      <w:pPr>
        <w:keepNext/>
        <w:spacing w:after="0" w:line="360" w:lineRule="auto"/>
        <w:ind w:left="1843" w:hanging="1843"/>
        <w:jc w:val="center"/>
        <w:rPr>
          <w:lang w:val="en-US"/>
        </w:rPr>
      </w:pPr>
      <w:r>
        <w:rPr>
          <w:noProof/>
          <w:lang w:val="en-US"/>
        </w:rPr>
        <w:drawing>
          <wp:inline distT="0" distB="0" distL="0" distR="0">
            <wp:extent cx="3943350" cy="3232682"/>
            <wp:effectExtent l="19050" t="0" r="0" b="0"/>
            <wp:docPr id="5" name="Afbeelding 4" descr="Hypothesis - Inverted U - V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ypothesis - Inverted U - V3.jpg"/>
                    <pic:cNvPicPr/>
                  </pic:nvPicPr>
                  <pic:blipFill>
                    <a:blip r:embed="rId9" cstate="print"/>
                    <a:stretch>
                      <a:fillRect/>
                    </a:stretch>
                  </pic:blipFill>
                  <pic:spPr>
                    <a:xfrm>
                      <a:off x="0" y="0"/>
                      <a:ext cx="3942884" cy="3232300"/>
                    </a:xfrm>
                    <a:prstGeom prst="rect">
                      <a:avLst/>
                    </a:prstGeom>
                  </pic:spPr>
                </pic:pic>
              </a:graphicData>
            </a:graphic>
          </wp:inline>
        </w:drawing>
      </w:r>
    </w:p>
    <w:p w:rsidR="00F554FA" w:rsidRPr="00F554FA" w:rsidRDefault="00F26768" w:rsidP="00F554FA">
      <w:pPr>
        <w:keepNext/>
        <w:spacing w:after="0" w:line="360" w:lineRule="auto"/>
        <w:ind w:left="2124"/>
        <w:rPr>
          <w:sz w:val="24"/>
          <w:szCs w:val="24"/>
          <w:lang w:val="en-US"/>
        </w:rPr>
      </w:pPr>
      <w:r w:rsidRPr="001801F4">
        <w:rPr>
          <w:sz w:val="24"/>
          <w:szCs w:val="24"/>
          <w:lang w:val="en-US"/>
        </w:rPr>
        <w:t xml:space="preserve">Figure </w:t>
      </w:r>
      <w:r w:rsidR="00F554FA">
        <w:rPr>
          <w:sz w:val="24"/>
          <w:szCs w:val="24"/>
          <w:lang w:val="en-US"/>
        </w:rPr>
        <w:t>4</w:t>
      </w:r>
      <w:r w:rsidRPr="001801F4">
        <w:rPr>
          <w:sz w:val="24"/>
          <w:szCs w:val="24"/>
          <w:lang w:val="en-US"/>
        </w:rPr>
        <w:t xml:space="preserve">, </w:t>
      </w:r>
      <w:r w:rsidR="00F554FA" w:rsidRPr="00F554FA">
        <w:rPr>
          <w:sz w:val="24"/>
          <w:szCs w:val="24"/>
          <w:lang w:val="en-US"/>
        </w:rPr>
        <w:t xml:space="preserve">inverted-U relationship between employee-customer </w:t>
      </w:r>
      <w:r w:rsidR="00F554FA">
        <w:rPr>
          <w:sz w:val="24"/>
          <w:szCs w:val="24"/>
          <w:lang w:val="en-US"/>
        </w:rPr>
        <w:t xml:space="preserve">approach timing and </w:t>
      </w:r>
      <w:r w:rsidR="00F554FA" w:rsidRPr="00F554FA">
        <w:rPr>
          <w:sz w:val="24"/>
          <w:szCs w:val="24"/>
          <w:lang w:val="en-US"/>
        </w:rPr>
        <w:t>purchasing likelihood</w:t>
      </w:r>
    </w:p>
    <w:p w:rsidR="00F26768" w:rsidRPr="001801F4" w:rsidRDefault="00F26768" w:rsidP="00314EA7">
      <w:pPr>
        <w:keepNext/>
        <w:spacing w:after="0" w:line="360" w:lineRule="auto"/>
        <w:jc w:val="center"/>
        <w:rPr>
          <w:b/>
          <w:sz w:val="24"/>
          <w:szCs w:val="24"/>
          <w:lang w:val="en-US"/>
        </w:rPr>
      </w:pPr>
    </w:p>
    <w:p w:rsidR="005F6653" w:rsidRDefault="005F6653" w:rsidP="00786E15">
      <w:pPr>
        <w:spacing w:after="0" w:line="360" w:lineRule="auto"/>
        <w:rPr>
          <w:rFonts w:asciiTheme="majorHAnsi" w:eastAsiaTheme="majorEastAsia" w:hAnsiTheme="majorHAnsi" w:cstheme="majorBidi"/>
          <w:b/>
          <w:bCs/>
          <w:color w:val="365F91" w:themeColor="accent1" w:themeShade="BF"/>
          <w:sz w:val="28"/>
          <w:szCs w:val="28"/>
          <w:lang w:val="en-US"/>
        </w:rPr>
      </w:pPr>
      <w:r>
        <w:rPr>
          <w:lang w:val="en-US"/>
        </w:rPr>
        <w:br w:type="page"/>
      </w:r>
    </w:p>
    <w:p w:rsidR="00E278FF" w:rsidRDefault="00012530" w:rsidP="000F501B">
      <w:pPr>
        <w:pStyle w:val="Heading1"/>
        <w:numPr>
          <w:ilvl w:val="0"/>
          <w:numId w:val="9"/>
        </w:numPr>
        <w:spacing w:before="0" w:line="360" w:lineRule="auto"/>
        <w:ind w:left="426" w:hanging="437"/>
        <w:rPr>
          <w:lang w:val="en-US"/>
        </w:rPr>
      </w:pPr>
      <w:bookmarkStart w:id="24" w:name="_Toc329904990"/>
      <w:r>
        <w:rPr>
          <w:lang w:val="en-US"/>
        </w:rPr>
        <w:lastRenderedPageBreak/>
        <w:t>Methodology</w:t>
      </w:r>
      <w:bookmarkEnd w:id="24"/>
    </w:p>
    <w:p w:rsidR="00012530" w:rsidRDefault="00012530" w:rsidP="001801F4">
      <w:pPr>
        <w:spacing w:after="0" w:line="360" w:lineRule="auto"/>
        <w:rPr>
          <w:sz w:val="24"/>
          <w:szCs w:val="24"/>
          <w:lang w:val="en-US"/>
        </w:rPr>
      </w:pPr>
    </w:p>
    <w:p w:rsidR="00C952DB" w:rsidRDefault="00914CDD" w:rsidP="001801F4">
      <w:pPr>
        <w:pStyle w:val="Heading2"/>
        <w:spacing w:before="0" w:line="360" w:lineRule="auto"/>
        <w:rPr>
          <w:lang w:val="en-US"/>
        </w:rPr>
      </w:pPr>
      <w:bookmarkStart w:id="25" w:name="_Toc329904991"/>
      <w:r>
        <w:rPr>
          <w:lang w:val="en-US"/>
        </w:rPr>
        <w:t>3.1</w:t>
      </w:r>
      <w:r>
        <w:rPr>
          <w:lang w:val="en-US"/>
        </w:rPr>
        <w:tab/>
      </w:r>
      <w:r w:rsidR="00C952DB" w:rsidRPr="00C952DB">
        <w:rPr>
          <w:lang w:val="en-US"/>
        </w:rPr>
        <w:t xml:space="preserve">Data </w:t>
      </w:r>
      <w:r w:rsidR="00AD20A6">
        <w:rPr>
          <w:lang w:val="en-US"/>
        </w:rPr>
        <w:t>and measurement</w:t>
      </w:r>
      <w:bookmarkEnd w:id="25"/>
    </w:p>
    <w:p w:rsidR="006267B3" w:rsidRPr="00DF2A71" w:rsidRDefault="006267B3" w:rsidP="001801F4">
      <w:pPr>
        <w:spacing w:after="0" w:line="360" w:lineRule="auto"/>
        <w:rPr>
          <w:rFonts w:cstheme="minorHAnsi"/>
          <w:sz w:val="24"/>
          <w:szCs w:val="24"/>
          <w:lang w:val="en-US"/>
        </w:rPr>
      </w:pPr>
      <w:r>
        <w:rPr>
          <w:rFonts w:cstheme="minorHAnsi"/>
          <w:sz w:val="24"/>
          <w:szCs w:val="24"/>
          <w:lang w:val="en-US"/>
        </w:rPr>
        <w:t xml:space="preserve">Some researchers have made claims that although consumer behavior studies cover a wide range of methodologies measurement of actual in-store behavior using new technologies, like for example </w:t>
      </w:r>
      <w:proofErr w:type="gramStart"/>
      <w:r>
        <w:rPr>
          <w:rFonts w:cstheme="minorHAnsi"/>
          <w:sz w:val="24"/>
          <w:szCs w:val="24"/>
          <w:lang w:val="en-US"/>
        </w:rPr>
        <w:t>RFID,</w:t>
      </w:r>
      <w:proofErr w:type="gramEnd"/>
      <w:r>
        <w:rPr>
          <w:rFonts w:cstheme="minorHAnsi"/>
          <w:sz w:val="24"/>
          <w:szCs w:val="24"/>
          <w:lang w:val="en-US"/>
        </w:rPr>
        <w:t xml:space="preserve"> is what the industry has been waiting for as this would allow researchers to track actual behavior and not self-stated behavior (Grewal and Levy 2007). The relevance of measuring what you want to measure is also underlined by researchers from fields like advertising (Briggs 2006).</w:t>
      </w:r>
      <w:r w:rsidR="003D1AA0">
        <w:rPr>
          <w:rFonts w:cstheme="minorHAnsi"/>
          <w:sz w:val="24"/>
          <w:szCs w:val="24"/>
          <w:lang w:val="en-US"/>
        </w:rPr>
        <w:t xml:space="preserve"> This thesis is based on data captured by radio frequencies emitted by mobile phones which allow for even more precise analysis than RFID tags in shopping carts and shopping baskets.</w:t>
      </w:r>
      <w:r w:rsidR="00C85B6E">
        <w:rPr>
          <w:rFonts w:cstheme="minorHAnsi"/>
          <w:sz w:val="24"/>
          <w:szCs w:val="24"/>
          <w:lang w:val="en-US"/>
        </w:rPr>
        <w:t xml:space="preserve"> Next to the data being more precise, the technology is also a lot cheaper to use. With a standard computer and three antennas (20x8x2cm) (</w:t>
      </w:r>
      <w:r w:rsidR="00C85B6E" w:rsidRPr="00DF2A71">
        <w:rPr>
          <w:rFonts w:cstheme="minorHAnsi"/>
          <w:sz w:val="24"/>
          <w:szCs w:val="24"/>
          <w:lang w:val="en-US"/>
        </w:rPr>
        <w:t xml:space="preserve">Figure </w:t>
      </w:r>
      <w:r w:rsidR="00F554FA">
        <w:rPr>
          <w:rFonts w:cstheme="minorHAnsi"/>
          <w:sz w:val="24"/>
          <w:szCs w:val="24"/>
          <w:lang w:val="en-US"/>
        </w:rPr>
        <w:t>5</w:t>
      </w:r>
      <w:r w:rsidR="00C85B6E" w:rsidRPr="00DF2A71">
        <w:rPr>
          <w:rFonts w:cstheme="minorHAnsi"/>
          <w:sz w:val="24"/>
          <w:szCs w:val="24"/>
          <w:lang w:val="en-US"/>
        </w:rPr>
        <w:t>, BIPS technology antenna</w:t>
      </w:r>
      <w:proofErr w:type="gramStart"/>
      <w:r w:rsidR="00C85B6E" w:rsidRPr="00DF2A71">
        <w:rPr>
          <w:rFonts w:cstheme="minorHAnsi"/>
          <w:sz w:val="24"/>
          <w:szCs w:val="24"/>
          <w:lang w:val="en-US"/>
        </w:rPr>
        <w:t>)  this</w:t>
      </w:r>
      <w:proofErr w:type="gramEnd"/>
      <w:r w:rsidR="00C85B6E" w:rsidRPr="00DF2A71">
        <w:rPr>
          <w:rFonts w:cstheme="minorHAnsi"/>
          <w:sz w:val="24"/>
          <w:szCs w:val="24"/>
          <w:lang w:val="en-US"/>
        </w:rPr>
        <w:t xml:space="preserve"> technology is able to cover an area of 150m².  </w:t>
      </w:r>
    </w:p>
    <w:p w:rsidR="00B532ED" w:rsidRDefault="00B532ED" w:rsidP="001801F4">
      <w:pPr>
        <w:spacing w:after="0" w:line="360" w:lineRule="auto"/>
        <w:rPr>
          <w:rFonts w:cstheme="minorHAnsi"/>
          <w:sz w:val="24"/>
          <w:szCs w:val="24"/>
          <w:lang w:val="en-US"/>
        </w:rPr>
      </w:pPr>
    </w:p>
    <w:p w:rsidR="00C85B6E" w:rsidRDefault="00C85B6E" w:rsidP="002F00A3">
      <w:pPr>
        <w:spacing w:after="0" w:line="360" w:lineRule="auto"/>
        <w:jc w:val="center"/>
        <w:rPr>
          <w:rFonts w:cstheme="minorHAnsi"/>
          <w:sz w:val="24"/>
          <w:szCs w:val="24"/>
          <w:lang w:val="en-US"/>
        </w:rPr>
      </w:pPr>
      <w:r>
        <w:rPr>
          <w:rFonts w:cstheme="minorHAnsi"/>
          <w:noProof/>
          <w:sz w:val="24"/>
          <w:szCs w:val="24"/>
          <w:lang w:val="en-US"/>
        </w:rPr>
        <w:drawing>
          <wp:inline distT="0" distB="0" distL="0" distR="0">
            <wp:extent cx="4105275" cy="3086100"/>
            <wp:effectExtent l="19050" t="0" r="9525" b="0"/>
            <wp:docPr id="8"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cstate="print"/>
                    <a:srcRect/>
                    <a:stretch>
                      <a:fillRect/>
                    </a:stretch>
                  </pic:blipFill>
                  <pic:spPr bwMode="auto">
                    <a:xfrm>
                      <a:off x="0" y="0"/>
                      <a:ext cx="4105275" cy="3086100"/>
                    </a:xfrm>
                    <a:prstGeom prst="rect">
                      <a:avLst/>
                    </a:prstGeom>
                    <a:noFill/>
                    <a:ln w="9525">
                      <a:noFill/>
                      <a:miter lim="800000"/>
                      <a:headEnd/>
                      <a:tailEnd/>
                    </a:ln>
                  </pic:spPr>
                </pic:pic>
              </a:graphicData>
            </a:graphic>
          </wp:inline>
        </w:drawing>
      </w:r>
    </w:p>
    <w:p w:rsidR="00C85B6E" w:rsidRPr="00DF2A71" w:rsidRDefault="00C85B6E" w:rsidP="001801F4">
      <w:pPr>
        <w:spacing w:after="0" w:line="360" w:lineRule="auto"/>
        <w:rPr>
          <w:rFonts w:cstheme="minorHAnsi"/>
          <w:sz w:val="24"/>
          <w:szCs w:val="24"/>
          <w:lang w:val="en-US"/>
        </w:rPr>
      </w:pPr>
      <w:r w:rsidRPr="00DF2A71">
        <w:rPr>
          <w:rFonts w:cstheme="minorHAnsi"/>
          <w:sz w:val="24"/>
          <w:szCs w:val="24"/>
          <w:lang w:val="en-US"/>
        </w:rPr>
        <w:tab/>
      </w:r>
      <w:r w:rsidRPr="00DF2A71">
        <w:rPr>
          <w:rFonts w:cstheme="minorHAnsi"/>
          <w:sz w:val="24"/>
          <w:szCs w:val="24"/>
          <w:lang w:val="en-US"/>
        </w:rPr>
        <w:tab/>
      </w:r>
      <w:r w:rsidRPr="00DF2A71">
        <w:rPr>
          <w:rFonts w:cstheme="minorHAnsi"/>
          <w:sz w:val="24"/>
          <w:szCs w:val="24"/>
          <w:lang w:val="en-US"/>
        </w:rPr>
        <w:tab/>
      </w:r>
      <w:r w:rsidRPr="00DF2A71">
        <w:rPr>
          <w:rFonts w:cstheme="minorHAnsi"/>
          <w:sz w:val="24"/>
          <w:szCs w:val="24"/>
          <w:lang w:val="en-US"/>
        </w:rPr>
        <w:tab/>
      </w:r>
      <w:r w:rsidRPr="00DF2A71">
        <w:rPr>
          <w:rFonts w:cstheme="minorHAnsi"/>
          <w:sz w:val="24"/>
          <w:szCs w:val="24"/>
          <w:lang w:val="en-US"/>
        </w:rPr>
        <w:tab/>
        <w:t xml:space="preserve">Figure </w:t>
      </w:r>
      <w:r w:rsidR="00F554FA">
        <w:rPr>
          <w:rFonts w:cstheme="minorHAnsi"/>
          <w:sz w:val="24"/>
          <w:szCs w:val="24"/>
          <w:lang w:val="en-US"/>
        </w:rPr>
        <w:t>5</w:t>
      </w:r>
      <w:r w:rsidRPr="00DF2A71">
        <w:rPr>
          <w:rFonts w:cstheme="minorHAnsi"/>
          <w:sz w:val="24"/>
          <w:szCs w:val="24"/>
          <w:lang w:val="en-US"/>
        </w:rPr>
        <w:t>, BIPS technology antenna</w:t>
      </w:r>
    </w:p>
    <w:p w:rsidR="00C85B6E" w:rsidRDefault="00C85B6E" w:rsidP="001801F4">
      <w:pPr>
        <w:spacing w:after="0" w:line="360" w:lineRule="auto"/>
        <w:rPr>
          <w:rFonts w:cstheme="minorHAnsi"/>
          <w:sz w:val="24"/>
          <w:szCs w:val="24"/>
          <w:lang w:val="en-US"/>
        </w:rPr>
      </w:pPr>
    </w:p>
    <w:p w:rsidR="006267B3" w:rsidRPr="00E811B6" w:rsidRDefault="006267B3" w:rsidP="001801F4">
      <w:pPr>
        <w:spacing w:after="0" w:line="360" w:lineRule="auto"/>
        <w:rPr>
          <w:rFonts w:cstheme="minorHAnsi"/>
          <w:sz w:val="24"/>
          <w:szCs w:val="24"/>
          <w:lang w:val="en-US"/>
        </w:rPr>
      </w:pPr>
      <w:r w:rsidRPr="00E811B6">
        <w:rPr>
          <w:rFonts w:cstheme="minorHAnsi"/>
          <w:sz w:val="24"/>
          <w:szCs w:val="24"/>
          <w:lang w:val="en-US"/>
        </w:rPr>
        <w:t xml:space="preserve">The collection and aggregation of data </w:t>
      </w:r>
      <w:r w:rsidR="00C85B6E">
        <w:rPr>
          <w:rFonts w:cstheme="minorHAnsi"/>
          <w:sz w:val="24"/>
          <w:szCs w:val="24"/>
          <w:lang w:val="en-US"/>
        </w:rPr>
        <w:t xml:space="preserve">for this thesis </w:t>
      </w:r>
      <w:r w:rsidRPr="00E811B6">
        <w:rPr>
          <w:rFonts w:cstheme="minorHAnsi"/>
          <w:sz w:val="24"/>
          <w:szCs w:val="24"/>
          <w:lang w:val="en-US"/>
        </w:rPr>
        <w:t xml:space="preserve">was done by an external company called Around Knowledge (AK). AK is young Portuguese </w:t>
      </w:r>
      <w:r w:rsidR="003D1AA0">
        <w:rPr>
          <w:rFonts w:cstheme="minorHAnsi"/>
          <w:sz w:val="24"/>
          <w:szCs w:val="24"/>
          <w:lang w:val="en-US"/>
        </w:rPr>
        <w:t>startup</w:t>
      </w:r>
      <w:r w:rsidRPr="00E811B6">
        <w:rPr>
          <w:rFonts w:cstheme="minorHAnsi"/>
          <w:sz w:val="24"/>
          <w:szCs w:val="24"/>
          <w:lang w:val="en-US"/>
        </w:rPr>
        <w:t xml:space="preserve"> specialized in business </w:t>
      </w:r>
      <w:r w:rsidRPr="00E811B6">
        <w:rPr>
          <w:rFonts w:cstheme="minorHAnsi"/>
          <w:sz w:val="24"/>
          <w:szCs w:val="24"/>
          <w:lang w:val="en-US"/>
        </w:rPr>
        <w:lastRenderedPageBreak/>
        <w:t>analytics</w:t>
      </w:r>
      <w:r>
        <w:rPr>
          <w:rFonts w:cstheme="minorHAnsi"/>
          <w:sz w:val="24"/>
          <w:szCs w:val="24"/>
          <w:lang w:val="en-US"/>
        </w:rPr>
        <w:t xml:space="preserve"> and was</w:t>
      </w:r>
      <w:r w:rsidRPr="00E811B6">
        <w:rPr>
          <w:rFonts w:cstheme="minorHAnsi"/>
          <w:sz w:val="24"/>
          <w:szCs w:val="24"/>
          <w:lang w:val="en-US"/>
        </w:rPr>
        <w:t xml:space="preserve"> founded in May 2009 by three university researchers who saw the possibility of combining the academic world with the industry</w:t>
      </w:r>
      <w:r w:rsidRPr="00E811B6">
        <w:rPr>
          <w:rStyle w:val="FootnoteReference"/>
          <w:rFonts w:cstheme="minorHAnsi"/>
          <w:sz w:val="24"/>
          <w:szCs w:val="24"/>
          <w:lang w:val="en-US"/>
        </w:rPr>
        <w:footnoteReference w:id="4"/>
      </w:r>
      <w:r w:rsidRPr="00E811B6">
        <w:rPr>
          <w:rFonts w:cstheme="minorHAnsi"/>
          <w:sz w:val="24"/>
          <w:szCs w:val="24"/>
          <w:lang w:val="en-US"/>
        </w:rPr>
        <w:t>.</w:t>
      </w:r>
    </w:p>
    <w:p w:rsidR="006267B3" w:rsidRDefault="006267B3" w:rsidP="001801F4">
      <w:pPr>
        <w:spacing w:after="0" w:line="360" w:lineRule="auto"/>
        <w:rPr>
          <w:rFonts w:cstheme="minorHAnsi"/>
          <w:sz w:val="24"/>
          <w:szCs w:val="24"/>
          <w:lang w:val="en-US"/>
        </w:rPr>
      </w:pPr>
    </w:p>
    <w:p w:rsidR="00AD1F65" w:rsidRPr="00AD1F65" w:rsidRDefault="00914CDD" w:rsidP="001801F4">
      <w:pPr>
        <w:pStyle w:val="Heading3"/>
        <w:spacing w:before="0" w:line="360" w:lineRule="auto"/>
        <w:rPr>
          <w:lang w:val="en-US"/>
        </w:rPr>
      </w:pPr>
      <w:bookmarkStart w:id="26" w:name="_Toc329904992"/>
      <w:r>
        <w:rPr>
          <w:lang w:val="en-US"/>
        </w:rPr>
        <w:t>3.1.1</w:t>
      </w:r>
      <w:r>
        <w:rPr>
          <w:lang w:val="en-US"/>
        </w:rPr>
        <w:tab/>
      </w:r>
      <w:r w:rsidR="00AD1F65" w:rsidRPr="00AD1F65">
        <w:rPr>
          <w:lang w:val="en-US"/>
        </w:rPr>
        <w:t>Technology</w:t>
      </w:r>
      <w:bookmarkEnd w:id="26"/>
    </w:p>
    <w:p w:rsidR="006267B3" w:rsidRPr="00E811B6" w:rsidRDefault="003D1AA0" w:rsidP="001801F4">
      <w:pPr>
        <w:spacing w:after="0" w:line="360" w:lineRule="auto"/>
        <w:rPr>
          <w:rFonts w:cstheme="minorHAnsi"/>
          <w:sz w:val="24"/>
          <w:szCs w:val="24"/>
          <w:lang w:val="en-US"/>
        </w:rPr>
      </w:pPr>
      <w:r>
        <w:rPr>
          <w:rFonts w:cstheme="minorHAnsi"/>
          <w:sz w:val="24"/>
          <w:szCs w:val="24"/>
          <w:lang w:val="en-US"/>
        </w:rPr>
        <w:t>Existing</w:t>
      </w:r>
      <w:r w:rsidR="006267B3">
        <w:rPr>
          <w:rFonts w:cstheme="minorHAnsi"/>
          <w:sz w:val="24"/>
          <w:szCs w:val="24"/>
          <w:lang w:val="en-US"/>
        </w:rPr>
        <w:t xml:space="preserve"> shopping path analysis studies </w:t>
      </w:r>
      <w:r>
        <w:rPr>
          <w:rFonts w:cstheme="minorHAnsi"/>
          <w:sz w:val="24"/>
          <w:szCs w:val="24"/>
          <w:lang w:val="en-US"/>
        </w:rPr>
        <w:t>have so far used</w:t>
      </w:r>
      <w:r w:rsidR="006267B3">
        <w:rPr>
          <w:rFonts w:cstheme="minorHAnsi"/>
          <w:sz w:val="24"/>
          <w:szCs w:val="24"/>
          <w:lang w:val="en-US"/>
        </w:rPr>
        <w:t xml:space="preserve"> anonymous RFID-tags</w:t>
      </w:r>
      <w:r>
        <w:rPr>
          <w:rFonts w:cstheme="minorHAnsi"/>
          <w:sz w:val="24"/>
          <w:szCs w:val="24"/>
          <w:lang w:val="en-US"/>
        </w:rPr>
        <w:t xml:space="preserve"> affixed to shoppers’ shopping- carts or baskets</w:t>
      </w:r>
      <w:r w:rsidR="006267B3">
        <w:rPr>
          <w:rFonts w:cstheme="minorHAnsi"/>
          <w:sz w:val="24"/>
          <w:szCs w:val="24"/>
          <w:lang w:val="en-US"/>
        </w:rPr>
        <w:t xml:space="preserve"> to deter</w:t>
      </w:r>
      <w:r w:rsidR="006267B3" w:rsidRPr="00541E8C">
        <w:rPr>
          <w:rFonts w:cstheme="minorHAnsi"/>
          <w:sz w:val="24"/>
          <w:szCs w:val="24"/>
          <w:lang w:val="en-US"/>
        </w:rPr>
        <w:t xml:space="preserve">mine consumer in-store behavior (Larson et. al. 2005; </w:t>
      </w:r>
      <w:proofErr w:type="spellStart"/>
      <w:r w:rsidR="006267B3" w:rsidRPr="00541E8C">
        <w:rPr>
          <w:rFonts w:cstheme="minorHAnsi"/>
          <w:sz w:val="24"/>
          <w:szCs w:val="24"/>
          <w:lang w:val="en-US"/>
        </w:rPr>
        <w:t>Hui</w:t>
      </w:r>
      <w:proofErr w:type="spellEnd"/>
      <w:r w:rsidR="006267B3" w:rsidRPr="00541E8C">
        <w:rPr>
          <w:rFonts w:cstheme="minorHAnsi"/>
          <w:sz w:val="24"/>
          <w:szCs w:val="24"/>
          <w:lang w:val="en-US"/>
        </w:rPr>
        <w:t xml:space="preserve"> et. al. 2009a; </w:t>
      </w:r>
      <w:proofErr w:type="spellStart"/>
      <w:r w:rsidR="006267B3" w:rsidRPr="00541E8C">
        <w:rPr>
          <w:rFonts w:cstheme="minorHAnsi"/>
          <w:sz w:val="24"/>
          <w:szCs w:val="24"/>
          <w:lang w:val="en-US"/>
        </w:rPr>
        <w:t>Hui</w:t>
      </w:r>
      <w:proofErr w:type="spellEnd"/>
      <w:r w:rsidR="006267B3" w:rsidRPr="00541E8C">
        <w:rPr>
          <w:rFonts w:cstheme="minorHAnsi"/>
          <w:sz w:val="24"/>
          <w:szCs w:val="24"/>
          <w:lang w:val="en-US"/>
        </w:rPr>
        <w:t xml:space="preserve"> et. al. 2009b)</w:t>
      </w:r>
      <w:r w:rsidRPr="00541E8C">
        <w:rPr>
          <w:rFonts w:cstheme="minorHAnsi"/>
          <w:sz w:val="24"/>
          <w:szCs w:val="24"/>
          <w:lang w:val="en-US"/>
        </w:rPr>
        <w:t>.</w:t>
      </w:r>
      <w:r w:rsidR="006267B3" w:rsidRPr="00541E8C">
        <w:rPr>
          <w:rFonts w:cstheme="minorHAnsi"/>
          <w:sz w:val="24"/>
          <w:szCs w:val="24"/>
          <w:lang w:val="en-US"/>
        </w:rPr>
        <w:t xml:space="preserve"> </w:t>
      </w:r>
      <w:r w:rsidRPr="00541E8C">
        <w:rPr>
          <w:rFonts w:cstheme="minorHAnsi"/>
          <w:sz w:val="24"/>
          <w:szCs w:val="24"/>
          <w:lang w:val="en-US"/>
        </w:rPr>
        <w:t xml:space="preserve">AK’s </w:t>
      </w:r>
      <w:r>
        <w:rPr>
          <w:rFonts w:cstheme="minorHAnsi"/>
          <w:sz w:val="24"/>
          <w:szCs w:val="24"/>
          <w:lang w:val="en-US"/>
        </w:rPr>
        <w:t>technology, called: ‘BIPS,’ allows shopping path data to be recorded based on shoppers’ cell phones. BIPS-t</w:t>
      </w:r>
      <w:r w:rsidR="00F17428">
        <w:rPr>
          <w:rFonts w:cstheme="minorHAnsi"/>
          <w:sz w:val="24"/>
          <w:szCs w:val="24"/>
          <w:lang w:val="en-US"/>
        </w:rPr>
        <w:t>echnology</w:t>
      </w:r>
      <w:r w:rsidR="006267B3" w:rsidRPr="00E811B6">
        <w:rPr>
          <w:rFonts w:cstheme="minorHAnsi"/>
          <w:sz w:val="24"/>
          <w:szCs w:val="24"/>
          <w:lang w:val="en-US"/>
        </w:rPr>
        <w:t>, which is an award winning</w:t>
      </w:r>
      <w:r w:rsidR="006267B3" w:rsidRPr="00E811B6">
        <w:rPr>
          <w:rStyle w:val="FootnoteReference"/>
          <w:rFonts w:cstheme="minorHAnsi"/>
          <w:sz w:val="24"/>
          <w:szCs w:val="24"/>
          <w:lang w:val="en-US"/>
        </w:rPr>
        <w:footnoteReference w:id="5"/>
      </w:r>
      <w:r w:rsidR="006267B3" w:rsidRPr="00E811B6">
        <w:rPr>
          <w:rFonts w:cstheme="minorHAnsi"/>
          <w:sz w:val="24"/>
          <w:szCs w:val="24"/>
          <w:lang w:val="en-US"/>
        </w:rPr>
        <w:t xml:space="preserve"> technology using radio frequencies</w:t>
      </w:r>
      <w:r w:rsidR="00F17428">
        <w:rPr>
          <w:rFonts w:cstheme="minorHAnsi"/>
          <w:sz w:val="24"/>
          <w:szCs w:val="24"/>
          <w:lang w:val="en-US"/>
        </w:rPr>
        <w:t xml:space="preserve"> emitted by mobile phones and is therefore </w:t>
      </w:r>
      <w:r w:rsidR="006267B3" w:rsidRPr="00E811B6">
        <w:rPr>
          <w:rFonts w:cstheme="minorHAnsi"/>
          <w:sz w:val="24"/>
          <w:szCs w:val="24"/>
          <w:lang w:val="en-US"/>
        </w:rPr>
        <w:t xml:space="preserve">able to accurately track </w:t>
      </w:r>
      <w:r w:rsidR="006267B3">
        <w:rPr>
          <w:rFonts w:cstheme="minorHAnsi"/>
          <w:sz w:val="24"/>
          <w:szCs w:val="24"/>
          <w:lang w:val="en-US"/>
        </w:rPr>
        <w:t>in-store behavior</w:t>
      </w:r>
      <w:r w:rsidR="006267B3" w:rsidRPr="00E811B6">
        <w:rPr>
          <w:rFonts w:cstheme="minorHAnsi"/>
          <w:sz w:val="24"/>
          <w:szCs w:val="24"/>
          <w:lang w:val="en-US"/>
        </w:rPr>
        <w:t xml:space="preserve"> with a precision of &lt;0,2m by using one of the compatible radio frequencies emitted by mobile phones like GSM, Bluetooth, Wi-Fi, and CDMA.</w:t>
      </w:r>
      <w:r w:rsidR="006267B3" w:rsidRPr="00E811B6">
        <w:rPr>
          <w:rStyle w:val="FootnoteReference"/>
          <w:rFonts w:cstheme="minorHAnsi"/>
          <w:sz w:val="24"/>
          <w:szCs w:val="24"/>
          <w:lang w:val="en-US"/>
        </w:rPr>
        <w:footnoteReference w:id="6"/>
      </w:r>
      <w:r w:rsidR="006267B3" w:rsidRPr="00E811B6">
        <w:rPr>
          <w:rFonts w:cstheme="minorHAnsi"/>
          <w:sz w:val="24"/>
          <w:szCs w:val="24"/>
          <w:lang w:val="en-US"/>
        </w:rPr>
        <w:t xml:space="preserve"> This innovative technology is used to passively col</w:t>
      </w:r>
      <w:r w:rsidR="006267B3">
        <w:rPr>
          <w:rFonts w:cstheme="minorHAnsi"/>
          <w:sz w:val="24"/>
          <w:szCs w:val="24"/>
          <w:lang w:val="en-US"/>
        </w:rPr>
        <w:t>lect real-time in-store behavior</w:t>
      </w:r>
      <w:r w:rsidR="006267B3" w:rsidRPr="00E811B6">
        <w:rPr>
          <w:rFonts w:cstheme="minorHAnsi"/>
          <w:sz w:val="24"/>
          <w:szCs w:val="24"/>
          <w:lang w:val="en-US"/>
        </w:rPr>
        <w:t xml:space="preserve"> while preserving the </w:t>
      </w:r>
      <w:proofErr w:type="gramStart"/>
      <w:r w:rsidR="006267B3" w:rsidRPr="00E811B6">
        <w:rPr>
          <w:rFonts w:cstheme="minorHAnsi"/>
          <w:sz w:val="24"/>
          <w:szCs w:val="24"/>
          <w:lang w:val="en-US"/>
        </w:rPr>
        <w:t>customers</w:t>
      </w:r>
      <w:proofErr w:type="gramEnd"/>
      <w:r w:rsidR="006267B3" w:rsidRPr="00E811B6">
        <w:rPr>
          <w:rFonts w:cstheme="minorHAnsi"/>
          <w:sz w:val="24"/>
          <w:szCs w:val="24"/>
          <w:lang w:val="en-US"/>
        </w:rPr>
        <w:t xml:space="preserve"> privacy. </w:t>
      </w:r>
      <w:r w:rsidR="00F17428">
        <w:rPr>
          <w:rFonts w:cstheme="minorHAnsi"/>
          <w:sz w:val="24"/>
          <w:szCs w:val="24"/>
          <w:lang w:val="en-US"/>
        </w:rPr>
        <w:t xml:space="preserve">The main advantages of this technology over RFID tags is that this technology tracks radio frequencies emitted by an item from the shopper, and not a shopping cart which could be left and picked up at will. This makes the data far more accurate and it also allows the technology to be used in retail stores where </w:t>
      </w:r>
      <w:r>
        <w:rPr>
          <w:rFonts w:cstheme="minorHAnsi"/>
          <w:sz w:val="24"/>
          <w:szCs w:val="24"/>
          <w:lang w:val="en-US"/>
        </w:rPr>
        <w:t>shopping carts and</w:t>
      </w:r>
      <w:r w:rsidR="00F17428">
        <w:rPr>
          <w:rFonts w:cstheme="minorHAnsi"/>
          <w:sz w:val="24"/>
          <w:szCs w:val="24"/>
          <w:lang w:val="en-US"/>
        </w:rPr>
        <w:t xml:space="preserve"> shopping baskets are</w:t>
      </w:r>
      <w:r>
        <w:rPr>
          <w:rFonts w:cstheme="minorHAnsi"/>
          <w:sz w:val="24"/>
          <w:szCs w:val="24"/>
          <w:lang w:val="en-US"/>
        </w:rPr>
        <w:t xml:space="preserve"> not</w:t>
      </w:r>
      <w:r w:rsidR="00F17428">
        <w:rPr>
          <w:rFonts w:cstheme="minorHAnsi"/>
          <w:sz w:val="24"/>
          <w:szCs w:val="24"/>
          <w:lang w:val="en-US"/>
        </w:rPr>
        <w:t xml:space="preserve"> used.</w:t>
      </w:r>
      <w:r w:rsidR="00C85B6E">
        <w:rPr>
          <w:rFonts w:cstheme="minorHAnsi"/>
          <w:sz w:val="24"/>
          <w:szCs w:val="24"/>
          <w:lang w:val="en-US"/>
        </w:rPr>
        <w:t xml:space="preserve"> </w:t>
      </w:r>
    </w:p>
    <w:p w:rsidR="00AD1F65" w:rsidRDefault="00AD1F65" w:rsidP="001801F4">
      <w:pPr>
        <w:spacing w:after="0" w:line="360" w:lineRule="auto"/>
        <w:rPr>
          <w:rFonts w:cstheme="minorHAnsi"/>
          <w:sz w:val="24"/>
          <w:szCs w:val="24"/>
          <w:lang w:val="en-US"/>
        </w:rPr>
      </w:pPr>
    </w:p>
    <w:p w:rsidR="00AD1F65" w:rsidRPr="00AD1F65" w:rsidRDefault="00914CDD" w:rsidP="001801F4">
      <w:pPr>
        <w:pStyle w:val="Heading3"/>
        <w:spacing w:before="0" w:line="360" w:lineRule="auto"/>
        <w:rPr>
          <w:lang w:val="en-US"/>
        </w:rPr>
      </w:pPr>
      <w:bookmarkStart w:id="27" w:name="_Toc329904993"/>
      <w:r>
        <w:rPr>
          <w:lang w:val="en-US"/>
        </w:rPr>
        <w:t>3.1.2</w:t>
      </w:r>
      <w:r>
        <w:rPr>
          <w:lang w:val="en-US"/>
        </w:rPr>
        <w:tab/>
      </w:r>
      <w:r w:rsidR="00AD1F65" w:rsidRPr="00AD1F65">
        <w:rPr>
          <w:lang w:val="en-US"/>
        </w:rPr>
        <w:t>Data collection</w:t>
      </w:r>
      <w:bookmarkEnd w:id="27"/>
    </w:p>
    <w:p w:rsidR="00494CD7" w:rsidRDefault="003D1AA0" w:rsidP="001801F4">
      <w:pPr>
        <w:spacing w:after="0" w:line="360" w:lineRule="auto"/>
        <w:rPr>
          <w:rFonts w:cstheme="minorHAnsi"/>
          <w:sz w:val="24"/>
          <w:szCs w:val="24"/>
          <w:lang w:val="en-US"/>
        </w:rPr>
      </w:pPr>
      <w:r>
        <w:rPr>
          <w:rFonts w:cstheme="minorHAnsi"/>
          <w:sz w:val="24"/>
          <w:szCs w:val="24"/>
          <w:lang w:val="en-US"/>
        </w:rPr>
        <w:t xml:space="preserve">The data for this thesis was collected in a fashion store in Braga, North Portugal. </w:t>
      </w:r>
      <w:r w:rsidR="00162833">
        <w:rPr>
          <w:rFonts w:cstheme="minorHAnsi"/>
          <w:sz w:val="24"/>
          <w:szCs w:val="24"/>
          <w:lang w:val="en-US"/>
        </w:rPr>
        <w:t xml:space="preserve">The </w:t>
      </w:r>
      <w:r w:rsidR="00494CD7">
        <w:rPr>
          <w:rFonts w:cstheme="minorHAnsi"/>
          <w:sz w:val="24"/>
          <w:szCs w:val="24"/>
          <w:lang w:val="en-US"/>
        </w:rPr>
        <w:t xml:space="preserve">stores of this brand </w:t>
      </w:r>
      <w:r w:rsidR="00162833">
        <w:rPr>
          <w:rFonts w:cstheme="minorHAnsi"/>
          <w:sz w:val="24"/>
          <w:szCs w:val="24"/>
          <w:lang w:val="en-US"/>
        </w:rPr>
        <w:t xml:space="preserve">typically have a hip look and feel and they focus on young, life loving, energetic men and women. </w:t>
      </w:r>
    </w:p>
    <w:p w:rsidR="00494CD7" w:rsidRDefault="00494CD7" w:rsidP="001801F4">
      <w:pPr>
        <w:spacing w:after="0" w:line="360" w:lineRule="auto"/>
        <w:rPr>
          <w:rFonts w:cstheme="minorHAnsi"/>
          <w:sz w:val="24"/>
          <w:szCs w:val="24"/>
          <w:lang w:val="en-US"/>
        </w:rPr>
      </w:pPr>
    </w:p>
    <w:p w:rsidR="003D1AA0" w:rsidRDefault="005220A3" w:rsidP="001801F4">
      <w:pPr>
        <w:spacing w:after="0" w:line="360" w:lineRule="auto"/>
        <w:rPr>
          <w:rFonts w:cstheme="minorHAnsi"/>
          <w:sz w:val="24"/>
          <w:szCs w:val="24"/>
          <w:lang w:val="en-US"/>
        </w:rPr>
      </w:pPr>
      <w:r>
        <w:rPr>
          <w:rFonts w:cstheme="minorHAnsi"/>
          <w:sz w:val="24"/>
          <w:szCs w:val="24"/>
          <w:lang w:val="en-US"/>
        </w:rPr>
        <w:t xml:space="preserve">It is worth noting that in this context, a jeans store, shoppers do not carry shopping baskets nor do they use a shopping cart which makes this dataset fairly unique as RFID tags would not allow for data collection in these </w:t>
      </w:r>
      <w:proofErr w:type="gramStart"/>
      <w:r>
        <w:rPr>
          <w:rFonts w:cstheme="minorHAnsi"/>
          <w:sz w:val="24"/>
          <w:szCs w:val="24"/>
          <w:lang w:val="en-US"/>
        </w:rPr>
        <w:t>kind</w:t>
      </w:r>
      <w:proofErr w:type="gramEnd"/>
      <w:r>
        <w:rPr>
          <w:rFonts w:cstheme="minorHAnsi"/>
          <w:sz w:val="24"/>
          <w:szCs w:val="24"/>
          <w:lang w:val="en-US"/>
        </w:rPr>
        <w:t xml:space="preserve"> of stores. In fact, to the best of my knowledge, this thesis is among the first studies, if not the very first, to analyze in-store consumer behavior in </w:t>
      </w:r>
      <w:proofErr w:type="gramStart"/>
      <w:r>
        <w:rPr>
          <w:rFonts w:cstheme="minorHAnsi"/>
          <w:sz w:val="24"/>
          <w:szCs w:val="24"/>
          <w:lang w:val="en-US"/>
        </w:rPr>
        <w:t>an</w:t>
      </w:r>
      <w:proofErr w:type="gramEnd"/>
      <w:r>
        <w:rPr>
          <w:rFonts w:cstheme="minorHAnsi"/>
          <w:sz w:val="24"/>
          <w:szCs w:val="24"/>
          <w:lang w:val="en-US"/>
        </w:rPr>
        <w:t xml:space="preserve"> non-intrusive way in fashion retailing with the employee-customer interaction in particular.</w:t>
      </w:r>
    </w:p>
    <w:p w:rsidR="00D60C9F" w:rsidRDefault="00D60C9F" w:rsidP="002F00A3">
      <w:pPr>
        <w:spacing w:after="0" w:line="360" w:lineRule="auto"/>
        <w:jc w:val="center"/>
        <w:rPr>
          <w:rFonts w:cstheme="minorHAnsi"/>
          <w:sz w:val="24"/>
          <w:szCs w:val="24"/>
          <w:lang w:val="en-US"/>
        </w:rPr>
      </w:pPr>
    </w:p>
    <w:p w:rsidR="00D60C9F" w:rsidRDefault="006267B3" w:rsidP="001801F4">
      <w:pPr>
        <w:spacing w:after="0" w:line="360" w:lineRule="auto"/>
        <w:rPr>
          <w:rFonts w:cstheme="minorHAnsi"/>
          <w:sz w:val="24"/>
          <w:szCs w:val="24"/>
          <w:lang w:val="en-US"/>
        </w:rPr>
      </w:pPr>
      <w:r>
        <w:rPr>
          <w:rFonts w:cstheme="minorHAnsi"/>
          <w:sz w:val="24"/>
          <w:szCs w:val="24"/>
          <w:lang w:val="en-US"/>
        </w:rPr>
        <w:t>In the period of data collection, 14-12-2011 – 20-12-2011</w:t>
      </w:r>
      <w:r w:rsidR="00541E8C">
        <w:rPr>
          <w:rFonts w:cstheme="minorHAnsi"/>
          <w:sz w:val="24"/>
          <w:szCs w:val="24"/>
          <w:lang w:val="en-US"/>
        </w:rPr>
        <w:t xml:space="preserve"> and 02-01-2012 – 16-01-2012</w:t>
      </w:r>
      <w:r>
        <w:rPr>
          <w:rFonts w:cstheme="minorHAnsi"/>
          <w:sz w:val="24"/>
          <w:szCs w:val="24"/>
          <w:lang w:val="en-US"/>
        </w:rPr>
        <w:t xml:space="preserve">, </w:t>
      </w:r>
      <w:r w:rsidRPr="00E811B6">
        <w:rPr>
          <w:rFonts w:cstheme="minorHAnsi"/>
          <w:sz w:val="24"/>
          <w:szCs w:val="24"/>
          <w:lang w:val="en-US"/>
        </w:rPr>
        <w:t>sensor</w:t>
      </w:r>
      <w:r>
        <w:rPr>
          <w:rFonts w:cstheme="minorHAnsi"/>
          <w:sz w:val="24"/>
          <w:szCs w:val="24"/>
          <w:lang w:val="en-US"/>
        </w:rPr>
        <w:t>s</w:t>
      </w:r>
      <w:r w:rsidRPr="00E811B6">
        <w:rPr>
          <w:rFonts w:cstheme="minorHAnsi"/>
          <w:sz w:val="24"/>
          <w:szCs w:val="24"/>
          <w:lang w:val="en-US"/>
        </w:rPr>
        <w:t>/smart meters where placed within the store to capture and sent the shopping patterns to the server in real time.</w:t>
      </w:r>
      <w:r>
        <w:rPr>
          <w:rFonts w:cstheme="minorHAnsi"/>
          <w:sz w:val="24"/>
          <w:szCs w:val="24"/>
          <w:lang w:val="en-US"/>
        </w:rPr>
        <w:t xml:space="preserve"> </w:t>
      </w:r>
      <w:r w:rsidR="00BF43B8">
        <w:rPr>
          <w:rFonts w:cstheme="minorHAnsi"/>
          <w:sz w:val="24"/>
          <w:szCs w:val="24"/>
          <w:lang w:val="en-US"/>
        </w:rPr>
        <w:t>When someone carrying a mobile phone entered the store this person was tracked throughout their</w:t>
      </w:r>
      <w:r w:rsidR="00AD1F65">
        <w:rPr>
          <w:rFonts w:cstheme="minorHAnsi"/>
          <w:sz w:val="24"/>
          <w:szCs w:val="24"/>
          <w:lang w:val="en-US"/>
        </w:rPr>
        <w:t xml:space="preserve"> entire</w:t>
      </w:r>
      <w:r w:rsidR="00BF43B8">
        <w:rPr>
          <w:rFonts w:cstheme="minorHAnsi"/>
          <w:sz w:val="24"/>
          <w:szCs w:val="24"/>
          <w:lang w:val="en-US"/>
        </w:rPr>
        <w:t xml:space="preserve"> visit. </w:t>
      </w:r>
      <w:r w:rsidR="00AD1F65">
        <w:rPr>
          <w:rFonts w:cstheme="minorHAnsi"/>
          <w:sz w:val="24"/>
          <w:szCs w:val="24"/>
          <w:lang w:val="en-US"/>
        </w:rPr>
        <w:t xml:space="preserve">After the data collection, </w:t>
      </w:r>
      <w:r w:rsidR="00AD1F65" w:rsidRPr="00E811B6">
        <w:rPr>
          <w:rFonts w:cstheme="minorHAnsi"/>
          <w:sz w:val="24"/>
          <w:szCs w:val="24"/>
          <w:lang w:val="en-US"/>
        </w:rPr>
        <w:t>AK aggregated and derived several variables from the raw data</w:t>
      </w:r>
      <w:r w:rsidR="00AD1F65">
        <w:rPr>
          <w:rFonts w:cstheme="minorHAnsi"/>
          <w:sz w:val="24"/>
          <w:szCs w:val="24"/>
          <w:lang w:val="en-US"/>
        </w:rPr>
        <w:t>. During the period of data collection 12115</w:t>
      </w:r>
      <w:r w:rsidR="00AD1F65" w:rsidRPr="00724633">
        <w:rPr>
          <w:rFonts w:cstheme="minorHAnsi"/>
          <w:sz w:val="24"/>
          <w:szCs w:val="24"/>
          <w:lang w:val="en-US"/>
        </w:rPr>
        <w:t xml:space="preserve"> </w:t>
      </w:r>
      <w:r w:rsidR="00443BC1">
        <w:rPr>
          <w:rFonts w:cstheme="minorHAnsi"/>
          <w:sz w:val="24"/>
          <w:szCs w:val="24"/>
          <w:lang w:val="en-US"/>
        </w:rPr>
        <w:t>observations were recorded.</w:t>
      </w:r>
    </w:p>
    <w:p w:rsidR="00D60C9F" w:rsidRDefault="00D60C9F" w:rsidP="001801F4">
      <w:pPr>
        <w:spacing w:after="0" w:line="360" w:lineRule="auto"/>
        <w:rPr>
          <w:rFonts w:cstheme="minorHAnsi"/>
          <w:sz w:val="24"/>
          <w:szCs w:val="24"/>
          <w:lang w:val="en-US"/>
        </w:rPr>
      </w:pPr>
    </w:p>
    <w:p w:rsidR="00D60C9F" w:rsidRDefault="00D60C9F" w:rsidP="00D60C9F">
      <w:pPr>
        <w:spacing w:after="0" w:line="360" w:lineRule="auto"/>
        <w:rPr>
          <w:rFonts w:cstheme="minorHAnsi"/>
          <w:sz w:val="24"/>
          <w:szCs w:val="24"/>
          <w:lang w:val="en-US"/>
        </w:rPr>
      </w:pPr>
    </w:p>
    <w:p w:rsidR="00D60C9F" w:rsidRDefault="00D60C9F" w:rsidP="00D60C9F">
      <w:pPr>
        <w:spacing w:after="0" w:line="360" w:lineRule="auto"/>
        <w:rPr>
          <w:rFonts w:cstheme="minorHAnsi"/>
          <w:sz w:val="24"/>
          <w:szCs w:val="24"/>
          <w:lang w:val="en-US"/>
        </w:rPr>
      </w:pPr>
    </w:p>
    <w:p w:rsidR="00D60C9F" w:rsidRDefault="00D60C9F" w:rsidP="00D60C9F">
      <w:pPr>
        <w:spacing w:after="0" w:line="360" w:lineRule="auto"/>
        <w:rPr>
          <w:rFonts w:cstheme="minorHAnsi"/>
          <w:sz w:val="24"/>
          <w:szCs w:val="24"/>
          <w:lang w:val="en-US"/>
        </w:rPr>
      </w:pPr>
    </w:p>
    <w:p w:rsidR="00D60C9F" w:rsidRDefault="00D60C9F" w:rsidP="00D60C9F">
      <w:pPr>
        <w:spacing w:after="0" w:line="360" w:lineRule="auto"/>
        <w:rPr>
          <w:rFonts w:cstheme="minorHAnsi"/>
          <w:sz w:val="24"/>
          <w:szCs w:val="24"/>
          <w:lang w:val="en-US"/>
        </w:rPr>
      </w:pPr>
    </w:p>
    <w:p w:rsidR="00D60C9F" w:rsidRDefault="00D60C9F" w:rsidP="00D60C9F">
      <w:pPr>
        <w:spacing w:after="0" w:line="360" w:lineRule="auto"/>
        <w:rPr>
          <w:rFonts w:cstheme="minorHAnsi"/>
          <w:sz w:val="24"/>
          <w:szCs w:val="24"/>
          <w:lang w:val="en-US"/>
        </w:rPr>
      </w:pPr>
    </w:p>
    <w:p w:rsidR="00D60C9F" w:rsidRDefault="00D60C9F" w:rsidP="00D60C9F">
      <w:pPr>
        <w:spacing w:after="0" w:line="360" w:lineRule="auto"/>
        <w:rPr>
          <w:rFonts w:cstheme="minorHAnsi"/>
          <w:sz w:val="24"/>
          <w:szCs w:val="24"/>
          <w:lang w:val="en-US"/>
        </w:rPr>
      </w:pPr>
    </w:p>
    <w:p w:rsidR="00D60C9F" w:rsidRDefault="00D60C9F" w:rsidP="00D60C9F">
      <w:pPr>
        <w:spacing w:after="0" w:line="360" w:lineRule="auto"/>
        <w:rPr>
          <w:rFonts w:cstheme="minorHAnsi"/>
          <w:sz w:val="24"/>
          <w:szCs w:val="24"/>
          <w:lang w:val="en-US"/>
        </w:rPr>
      </w:pPr>
    </w:p>
    <w:p w:rsidR="00D60C9F" w:rsidRDefault="00D60C9F" w:rsidP="00D60C9F">
      <w:pPr>
        <w:spacing w:after="0" w:line="360" w:lineRule="auto"/>
        <w:rPr>
          <w:rFonts w:cstheme="minorHAnsi"/>
          <w:sz w:val="24"/>
          <w:szCs w:val="24"/>
          <w:lang w:val="en-US"/>
        </w:rPr>
      </w:pPr>
    </w:p>
    <w:p w:rsidR="00D60C9F" w:rsidRDefault="00D60C9F" w:rsidP="00D60C9F">
      <w:pPr>
        <w:spacing w:after="0" w:line="360" w:lineRule="auto"/>
        <w:rPr>
          <w:rFonts w:cstheme="minorHAnsi"/>
          <w:sz w:val="24"/>
          <w:szCs w:val="24"/>
          <w:lang w:val="en-US"/>
        </w:rPr>
      </w:pPr>
    </w:p>
    <w:p w:rsidR="00D60C9F" w:rsidRDefault="00D60C9F" w:rsidP="00D60C9F">
      <w:pPr>
        <w:spacing w:after="0" w:line="360" w:lineRule="auto"/>
        <w:rPr>
          <w:rFonts w:cstheme="minorHAnsi"/>
          <w:sz w:val="24"/>
          <w:szCs w:val="24"/>
          <w:lang w:val="en-US"/>
        </w:rPr>
      </w:pPr>
    </w:p>
    <w:p w:rsidR="00D60C9F" w:rsidRDefault="00D60C9F" w:rsidP="00D60C9F">
      <w:pPr>
        <w:spacing w:after="0" w:line="360" w:lineRule="auto"/>
        <w:rPr>
          <w:rFonts w:cstheme="minorHAnsi"/>
          <w:sz w:val="24"/>
          <w:szCs w:val="24"/>
          <w:lang w:val="en-US"/>
        </w:rPr>
      </w:pPr>
    </w:p>
    <w:p w:rsidR="00D60C9F" w:rsidRDefault="00D60C9F" w:rsidP="00D60C9F">
      <w:pPr>
        <w:spacing w:after="0" w:line="360" w:lineRule="auto"/>
        <w:rPr>
          <w:rFonts w:cstheme="minorHAnsi"/>
          <w:sz w:val="24"/>
          <w:szCs w:val="24"/>
          <w:lang w:val="en-US"/>
        </w:rPr>
      </w:pPr>
    </w:p>
    <w:p w:rsidR="00E76179" w:rsidRDefault="00E76179">
      <w:pPr>
        <w:rPr>
          <w:rFonts w:cstheme="minorHAnsi"/>
          <w:sz w:val="24"/>
          <w:szCs w:val="24"/>
          <w:lang w:val="en-US"/>
        </w:rPr>
      </w:pPr>
      <w:r>
        <w:rPr>
          <w:rFonts w:cstheme="minorHAnsi"/>
          <w:sz w:val="24"/>
          <w:szCs w:val="24"/>
          <w:lang w:val="en-US"/>
        </w:rPr>
        <w:br w:type="page"/>
      </w:r>
    </w:p>
    <w:p w:rsidR="00D60C9F" w:rsidRPr="001801F4" w:rsidRDefault="00D60C9F" w:rsidP="00D60C9F">
      <w:pPr>
        <w:spacing w:after="0" w:line="360" w:lineRule="auto"/>
        <w:rPr>
          <w:rFonts w:cstheme="minorHAnsi"/>
          <w:sz w:val="24"/>
          <w:szCs w:val="24"/>
          <w:lang w:val="en-US"/>
        </w:rPr>
      </w:pPr>
      <w:r w:rsidRPr="001801F4">
        <w:rPr>
          <w:rFonts w:cstheme="minorHAnsi"/>
          <w:sz w:val="24"/>
          <w:szCs w:val="24"/>
          <w:lang w:val="en-US"/>
        </w:rPr>
        <w:lastRenderedPageBreak/>
        <w:t xml:space="preserve">For the sake of analysis the store was divided into several sections. The store division can be seen in figure </w:t>
      </w:r>
      <w:r w:rsidR="00E76179">
        <w:rPr>
          <w:rFonts w:cstheme="minorHAnsi"/>
          <w:sz w:val="24"/>
          <w:szCs w:val="24"/>
          <w:lang w:val="en-US"/>
        </w:rPr>
        <w:t>6</w:t>
      </w:r>
      <w:r w:rsidRPr="001801F4">
        <w:rPr>
          <w:rFonts w:cstheme="minorHAnsi"/>
          <w:sz w:val="24"/>
          <w:szCs w:val="24"/>
          <w:lang w:val="en-US"/>
        </w:rPr>
        <w:t>, store division.</w:t>
      </w:r>
    </w:p>
    <w:p w:rsidR="00D60C9F" w:rsidRPr="00E811B6" w:rsidRDefault="00D60C9F" w:rsidP="002F00A3">
      <w:pPr>
        <w:keepNext/>
        <w:spacing w:after="0" w:line="360" w:lineRule="auto"/>
        <w:jc w:val="center"/>
        <w:rPr>
          <w:rFonts w:cstheme="minorHAnsi"/>
          <w:sz w:val="24"/>
          <w:szCs w:val="24"/>
        </w:rPr>
      </w:pPr>
      <w:r>
        <w:rPr>
          <w:rFonts w:cstheme="minorHAnsi"/>
          <w:noProof/>
          <w:sz w:val="24"/>
          <w:szCs w:val="24"/>
          <w:lang w:val="en-US"/>
        </w:rPr>
        <w:drawing>
          <wp:inline distT="0" distB="0" distL="0" distR="0">
            <wp:extent cx="5705475" cy="4410075"/>
            <wp:effectExtent l="19050" t="0" r="9525" b="0"/>
            <wp:docPr id="3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cstate="print"/>
                    <a:srcRect/>
                    <a:stretch>
                      <a:fillRect/>
                    </a:stretch>
                  </pic:blipFill>
                  <pic:spPr bwMode="auto">
                    <a:xfrm>
                      <a:off x="0" y="0"/>
                      <a:ext cx="5705475" cy="4410075"/>
                    </a:xfrm>
                    <a:prstGeom prst="rect">
                      <a:avLst/>
                    </a:prstGeom>
                    <a:noFill/>
                    <a:ln w="9525">
                      <a:noFill/>
                      <a:miter lim="800000"/>
                      <a:headEnd/>
                      <a:tailEnd/>
                    </a:ln>
                  </pic:spPr>
                </pic:pic>
              </a:graphicData>
            </a:graphic>
          </wp:inline>
        </w:drawing>
      </w:r>
    </w:p>
    <w:p w:rsidR="00AD1F65" w:rsidRPr="00DF2A71" w:rsidRDefault="00D60C9F" w:rsidP="00D60C9F">
      <w:pPr>
        <w:spacing w:after="0" w:line="360" w:lineRule="auto"/>
        <w:ind w:left="4956" w:firstLine="708"/>
        <w:rPr>
          <w:rFonts w:cstheme="minorHAnsi"/>
          <w:sz w:val="24"/>
          <w:szCs w:val="24"/>
          <w:lang w:val="en-US"/>
        </w:rPr>
      </w:pPr>
      <w:r w:rsidRPr="00DF2A71">
        <w:rPr>
          <w:rFonts w:cstheme="minorHAnsi"/>
          <w:sz w:val="24"/>
          <w:szCs w:val="24"/>
          <w:lang w:val="en-US"/>
        </w:rPr>
        <w:t xml:space="preserve">Figure </w:t>
      </w:r>
      <w:r w:rsidR="00E76179">
        <w:rPr>
          <w:rFonts w:cstheme="minorHAnsi"/>
          <w:sz w:val="24"/>
          <w:szCs w:val="24"/>
          <w:lang w:val="en-US"/>
        </w:rPr>
        <w:t>6</w:t>
      </w:r>
      <w:r w:rsidRPr="00DF2A71">
        <w:rPr>
          <w:rFonts w:cstheme="minorHAnsi"/>
          <w:sz w:val="24"/>
          <w:szCs w:val="24"/>
          <w:lang w:val="en-US"/>
        </w:rPr>
        <w:t>, store division</w:t>
      </w:r>
      <w:r w:rsidR="00AD1F65" w:rsidRPr="00DF2A71">
        <w:rPr>
          <w:rFonts w:cstheme="minorHAnsi"/>
          <w:sz w:val="24"/>
          <w:szCs w:val="24"/>
          <w:lang w:val="en-US"/>
        </w:rPr>
        <w:t xml:space="preserve"> </w:t>
      </w:r>
    </w:p>
    <w:p w:rsidR="00AD1F65" w:rsidRDefault="00AD1F65" w:rsidP="001801F4">
      <w:pPr>
        <w:spacing w:after="0" w:line="360" w:lineRule="auto"/>
        <w:rPr>
          <w:rFonts w:cstheme="minorHAnsi"/>
          <w:sz w:val="24"/>
          <w:szCs w:val="24"/>
          <w:lang w:val="en-US"/>
        </w:rPr>
      </w:pPr>
    </w:p>
    <w:p w:rsidR="00AD1F65" w:rsidRPr="00AD1F65" w:rsidRDefault="00914CDD" w:rsidP="001801F4">
      <w:pPr>
        <w:pStyle w:val="Heading3"/>
        <w:spacing w:before="0" w:line="360" w:lineRule="auto"/>
        <w:rPr>
          <w:lang w:val="en-US"/>
        </w:rPr>
      </w:pPr>
      <w:bookmarkStart w:id="28" w:name="_Toc329904994"/>
      <w:r>
        <w:rPr>
          <w:lang w:val="en-US"/>
        </w:rPr>
        <w:t>3.1.3</w:t>
      </w:r>
      <w:r>
        <w:rPr>
          <w:lang w:val="en-US"/>
        </w:rPr>
        <w:tab/>
      </w:r>
      <w:r w:rsidR="00AD1F65" w:rsidRPr="00AD1F65">
        <w:rPr>
          <w:lang w:val="en-US"/>
        </w:rPr>
        <w:t>Data cleaning</w:t>
      </w:r>
      <w:bookmarkEnd w:id="28"/>
    </w:p>
    <w:p w:rsidR="00E45CE0" w:rsidRDefault="00E10C2B" w:rsidP="001801F4">
      <w:pPr>
        <w:spacing w:after="0" w:line="360" w:lineRule="auto"/>
        <w:rPr>
          <w:rFonts w:cstheme="minorHAnsi"/>
          <w:sz w:val="24"/>
          <w:szCs w:val="24"/>
          <w:lang w:val="en-US"/>
        </w:rPr>
      </w:pPr>
      <w:r w:rsidRPr="007D043E">
        <w:rPr>
          <w:rFonts w:cstheme="minorHAnsi"/>
          <w:sz w:val="24"/>
          <w:szCs w:val="24"/>
          <w:lang w:val="en-US"/>
        </w:rPr>
        <w:t>O</w:t>
      </w:r>
      <w:r w:rsidR="00C53914" w:rsidRPr="007D043E">
        <w:rPr>
          <w:rFonts w:cstheme="minorHAnsi"/>
          <w:sz w:val="24"/>
          <w:szCs w:val="24"/>
          <w:lang w:val="en-US"/>
        </w:rPr>
        <w:t>bservations from p</w:t>
      </w:r>
      <w:r w:rsidR="00BF43B8" w:rsidRPr="007D043E">
        <w:rPr>
          <w:rFonts w:cstheme="minorHAnsi"/>
          <w:sz w:val="24"/>
          <w:szCs w:val="24"/>
          <w:lang w:val="en-US"/>
        </w:rPr>
        <w:t xml:space="preserve">eople </w:t>
      </w:r>
      <w:r w:rsidR="00E45CE0" w:rsidRPr="007D043E">
        <w:rPr>
          <w:rFonts w:cstheme="minorHAnsi"/>
          <w:sz w:val="24"/>
          <w:szCs w:val="24"/>
          <w:lang w:val="en-US"/>
        </w:rPr>
        <w:t>who only visited</w:t>
      </w:r>
      <w:r w:rsidR="00BF43B8" w:rsidRPr="007D043E">
        <w:rPr>
          <w:rFonts w:cstheme="minorHAnsi"/>
          <w:sz w:val="24"/>
          <w:szCs w:val="24"/>
          <w:lang w:val="en-US"/>
        </w:rPr>
        <w:t xml:space="preserve"> section H (store-window)</w:t>
      </w:r>
      <w:r w:rsidR="00E45CE0" w:rsidRPr="007D043E">
        <w:rPr>
          <w:rFonts w:cstheme="minorHAnsi"/>
          <w:sz w:val="24"/>
          <w:szCs w:val="24"/>
          <w:lang w:val="en-US"/>
        </w:rPr>
        <w:t>, 2048 in total</w:t>
      </w:r>
      <w:r w:rsidR="00C53914" w:rsidRPr="007D043E">
        <w:rPr>
          <w:rFonts w:cstheme="minorHAnsi"/>
          <w:sz w:val="24"/>
          <w:szCs w:val="24"/>
          <w:lang w:val="en-US"/>
        </w:rPr>
        <w:t>,</w:t>
      </w:r>
      <w:r w:rsidR="00BF43B8" w:rsidRPr="007D043E">
        <w:rPr>
          <w:rFonts w:cstheme="minorHAnsi"/>
          <w:sz w:val="24"/>
          <w:szCs w:val="24"/>
          <w:lang w:val="en-US"/>
        </w:rPr>
        <w:t xml:space="preserve"> were deleted </w:t>
      </w:r>
      <w:r w:rsidR="00E45CE0" w:rsidRPr="007D043E">
        <w:rPr>
          <w:rFonts w:cstheme="minorHAnsi"/>
          <w:sz w:val="24"/>
          <w:szCs w:val="24"/>
          <w:lang w:val="en-US"/>
        </w:rPr>
        <w:t>before</w:t>
      </w:r>
      <w:r w:rsidR="00BF43B8" w:rsidRPr="007D043E">
        <w:rPr>
          <w:rFonts w:cstheme="minorHAnsi"/>
          <w:sz w:val="24"/>
          <w:szCs w:val="24"/>
          <w:lang w:val="en-US"/>
        </w:rPr>
        <w:t xml:space="preserve"> the analysis as there was no opportunity for them to be approached by an employee.</w:t>
      </w:r>
      <w:r w:rsidR="00E45CE0" w:rsidRPr="007D043E">
        <w:rPr>
          <w:rFonts w:cstheme="minorHAnsi"/>
          <w:sz w:val="24"/>
          <w:szCs w:val="24"/>
          <w:lang w:val="en-US"/>
        </w:rPr>
        <w:t xml:space="preserve"> Another 112 observations </w:t>
      </w:r>
      <w:r w:rsidR="006267B3" w:rsidRPr="007D043E">
        <w:rPr>
          <w:rFonts w:cstheme="minorHAnsi"/>
          <w:sz w:val="24"/>
          <w:szCs w:val="24"/>
          <w:lang w:val="en-US"/>
        </w:rPr>
        <w:t>were deleted due to</w:t>
      </w:r>
      <w:r w:rsidR="00AD1F65" w:rsidRPr="007D043E">
        <w:rPr>
          <w:rFonts w:cstheme="minorHAnsi"/>
          <w:sz w:val="24"/>
          <w:szCs w:val="24"/>
          <w:lang w:val="en-US"/>
        </w:rPr>
        <w:t xml:space="preserve"> (partial)</w:t>
      </w:r>
      <w:r w:rsidR="006267B3" w:rsidRPr="007D043E">
        <w:rPr>
          <w:rFonts w:cstheme="minorHAnsi"/>
          <w:sz w:val="24"/>
          <w:szCs w:val="24"/>
          <w:lang w:val="en-US"/>
        </w:rPr>
        <w:t xml:space="preserve"> incompleteness</w:t>
      </w:r>
      <w:r w:rsidR="00E45CE0" w:rsidRPr="007D043E">
        <w:rPr>
          <w:rFonts w:cstheme="minorHAnsi"/>
          <w:sz w:val="24"/>
          <w:szCs w:val="24"/>
          <w:lang w:val="en-US"/>
        </w:rPr>
        <w:t xml:space="preserve"> or because they were wrongly coded</w:t>
      </w:r>
      <w:r w:rsidR="00C53914" w:rsidRPr="007D043E">
        <w:rPr>
          <w:rFonts w:cstheme="minorHAnsi"/>
          <w:sz w:val="24"/>
          <w:szCs w:val="24"/>
          <w:lang w:val="en-US"/>
        </w:rPr>
        <w:t xml:space="preserve"> in the data</w:t>
      </w:r>
      <w:r w:rsidR="00E45CE0" w:rsidRPr="007D043E">
        <w:rPr>
          <w:rFonts w:cstheme="minorHAnsi"/>
          <w:sz w:val="24"/>
          <w:szCs w:val="24"/>
          <w:lang w:val="en-US"/>
        </w:rPr>
        <w:t>.</w:t>
      </w:r>
      <w:r w:rsidR="009503B1">
        <w:rPr>
          <w:rFonts w:cstheme="minorHAnsi"/>
          <w:sz w:val="24"/>
          <w:szCs w:val="24"/>
          <w:lang w:val="en-US"/>
        </w:rPr>
        <w:t xml:space="preserve"> </w:t>
      </w:r>
      <w:r w:rsidR="006416FD">
        <w:rPr>
          <w:rFonts w:cstheme="minorHAnsi"/>
          <w:sz w:val="24"/>
          <w:szCs w:val="24"/>
          <w:lang w:val="en-US"/>
        </w:rPr>
        <w:t xml:space="preserve">9 observations were deleted due to the fact they had a recorded purchase but were in the store less than 30 seconds, which is impossible if they had to be in the checkout area for more than 30 seconds in order to be counted as a purchase. </w:t>
      </w:r>
      <w:r w:rsidR="005F3B21">
        <w:rPr>
          <w:rFonts w:cstheme="minorHAnsi"/>
          <w:sz w:val="24"/>
          <w:szCs w:val="24"/>
          <w:lang w:val="en-US"/>
        </w:rPr>
        <w:t xml:space="preserve">1 observation with a dwell time of 0 seconds was deleted because this person obviously has not been inside the store. </w:t>
      </w:r>
      <w:r w:rsidR="005D0886">
        <w:rPr>
          <w:rFonts w:cstheme="minorHAnsi"/>
          <w:sz w:val="24"/>
          <w:szCs w:val="24"/>
          <w:lang w:val="en-US"/>
        </w:rPr>
        <w:t>Another 44</w:t>
      </w:r>
      <w:r w:rsidR="005F3B21">
        <w:rPr>
          <w:rFonts w:cstheme="minorHAnsi"/>
          <w:sz w:val="24"/>
          <w:szCs w:val="24"/>
          <w:lang w:val="en-US"/>
        </w:rPr>
        <w:t xml:space="preserve"> observations were deleted because they had reported employee contact within 0 seconds, which is highly unlikely. </w:t>
      </w:r>
    </w:p>
    <w:p w:rsidR="003E2955" w:rsidRDefault="003E2955" w:rsidP="001801F4">
      <w:pPr>
        <w:spacing w:after="0" w:line="360" w:lineRule="auto"/>
        <w:rPr>
          <w:rFonts w:cstheme="minorHAnsi"/>
          <w:sz w:val="24"/>
          <w:szCs w:val="24"/>
          <w:lang w:val="en-US"/>
        </w:rPr>
      </w:pPr>
    </w:p>
    <w:p w:rsidR="00E45CE0" w:rsidRDefault="003E2955" w:rsidP="001801F4">
      <w:pPr>
        <w:spacing w:after="0" w:line="360" w:lineRule="auto"/>
        <w:rPr>
          <w:rFonts w:cstheme="minorHAnsi"/>
          <w:sz w:val="24"/>
          <w:szCs w:val="24"/>
          <w:lang w:val="en-US"/>
        </w:rPr>
      </w:pPr>
      <w:r>
        <w:rPr>
          <w:rFonts w:cstheme="minorHAnsi"/>
          <w:sz w:val="24"/>
          <w:szCs w:val="24"/>
          <w:lang w:val="en-US"/>
        </w:rPr>
        <w:lastRenderedPageBreak/>
        <w:t xml:space="preserve">Next, 115 </w:t>
      </w:r>
      <w:proofErr w:type="spellStart"/>
      <w:r>
        <w:rPr>
          <w:rFonts w:cstheme="minorHAnsi"/>
          <w:sz w:val="24"/>
          <w:szCs w:val="24"/>
          <w:lang w:val="en-US"/>
        </w:rPr>
        <w:t>univariate</w:t>
      </w:r>
      <w:proofErr w:type="spellEnd"/>
      <w:r>
        <w:rPr>
          <w:rFonts w:cstheme="minorHAnsi"/>
          <w:sz w:val="24"/>
          <w:szCs w:val="24"/>
          <w:lang w:val="en-US"/>
        </w:rPr>
        <w:t xml:space="preserve"> outliers in </w:t>
      </w:r>
      <w:r w:rsidR="00C16E13">
        <w:rPr>
          <w:rFonts w:cstheme="minorHAnsi"/>
          <w:sz w:val="24"/>
          <w:szCs w:val="24"/>
          <w:lang w:val="en-US"/>
        </w:rPr>
        <w:t xml:space="preserve">the variable </w:t>
      </w:r>
      <w:r w:rsidR="00E202BB">
        <w:rPr>
          <w:rFonts w:cstheme="minorHAnsi"/>
          <w:sz w:val="24"/>
          <w:szCs w:val="24"/>
          <w:lang w:val="en-US"/>
        </w:rPr>
        <w:t>DWELLSEC</w:t>
      </w:r>
      <w:r>
        <w:rPr>
          <w:rFonts w:cstheme="minorHAnsi"/>
          <w:sz w:val="24"/>
          <w:szCs w:val="24"/>
          <w:lang w:val="en-US"/>
        </w:rPr>
        <w:t xml:space="preserve"> were detected by using the standard scores computed in SPSS. All outliers detected within this variable had a standard score of 3.0 or higher, and therefore an unusual </w:t>
      </w:r>
      <w:r w:rsidRPr="00C16E13">
        <w:rPr>
          <w:rFonts w:cstheme="minorHAnsi"/>
          <w:i/>
          <w:sz w:val="24"/>
          <w:szCs w:val="24"/>
          <w:lang w:val="en-US"/>
        </w:rPr>
        <w:t>high</w:t>
      </w:r>
      <w:r>
        <w:rPr>
          <w:rFonts w:cstheme="minorHAnsi"/>
          <w:sz w:val="24"/>
          <w:szCs w:val="24"/>
          <w:lang w:val="en-US"/>
        </w:rPr>
        <w:t xml:space="preserve"> dwell time, and were</w:t>
      </w:r>
      <w:r w:rsidR="00C16E13">
        <w:rPr>
          <w:rFonts w:cstheme="minorHAnsi"/>
          <w:sz w:val="24"/>
          <w:szCs w:val="24"/>
          <w:lang w:val="en-US"/>
        </w:rPr>
        <w:t xml:space="preserve"> </w:t>
      </w:r>
      <w:r>
        <w:rPr>
          <w:rFonts w:cstheme="minorHAnsi"/>
          <w:sz w:val="24"/>
          <w:szCs w:val="24"/>
          <w:lang w:val="en-US"/>
        </w:rPr>
        <w:t>deleted from the dataset.</w:t>
      </w:r>
      <w:r w:rsidR="00C16E13">
        <w:rPr>
          <w:rFonts w:cstheme="minorHAnsi"/>
          <w:sz w:val="24"/>
          <w:szCs w:val="24"/>
          <w:lang w:val="en-US"/>
        </w:rPr>
        <w:t xml:space="preserve"> There were no </w:t>
      </w:r>
      <w:proofErr w:type="spellStart"/>
      <w:r w:rsidR="00C16E13">
        <w:rPr>
          <w:rFonts w:cstheme="minorHAnsi"/>
          <w:sz w:val="24"/>
          <w:szCs w:val="24"/>
          <w:lang w:val="en-US"/>
        </w:rPr>
        <w:t>univariate</w:t>
      </w:r>
      <w:proofErr w:type="spellEnd"/>
      <w:r w:rsidR="00C16E13">
        <w:rPr>
          <w:rFonts w:cstheme="minorHAnsi"/>
          <w:sz w:val="24"/>
          <w:szCs w:val="24"/>
          <w:lang w:val="en-US"/>
        </w:rPr>
        <w:t xml:space="preserve"> outliers detected within the variable </w:t>
      </w:r>
      <w:r w:rsidR="00E202BB">
        <w:rPr>
          <w:rFonts w:cstheme="minorHAnsi"/>
          <w:sz w:val="24"/>
          <w:szCs w:val="24"/>
          <w:lang w:val="en-US"/>
        </w:rPr>
        <w:t>CONTACTSEC</w:t>
      </w:r>
      <w:r w:rsidR="00C16E13">
        <w:rPr>
          <w:rFonts w:cstheme="minorHAnsi"/>
          <w:sz w:val="24"/>
          <w:szCs w:val="24"/>
          <w:lang w:val="en-US"/>
        </w:rPr>
        <w:t xml:space="preserve">. There were also no multivariate outliers detected using </w:t>
      </w:r>
      <w:proofErr w:type="spellStart"/>
      <w:r w:rsidR="00C16E13">
        <w:rPr>
          <w:rFonts w:cstheme="minorHAnsi"/>
          <w:sz w:val="24"/>
          <w:szCs w:val="24"/>
          <w:lang w:val="en-US"/>
        </w:rPr>
        <w:t>Mahalanobis</w:t>
      </w:r>
      <w:proofErr w:type="spellEnd"/>
      <w:r w:rsidR="00C16E13">
        <w:rPr>
          <w:rFonts w:cstheme="minorHAnsi"/>
          <w:sz w:val="24"/>
          <w:szCs w:val="24"/>
          <w:lang w:val="en-US"/>
        </w:rPr>
        <w:t xml:space="preserve"> D² between these variables. </w:t>
      </w:r>
      <w:r>
        <w:rPr>
          <w:rFonts w:cstheme="minorHAnsi"/>
          <w:sz w:val="24"/>
          <w:szCs w:val="24"/>
          <w:lang w:val="en-US"/>
        </w:rPr>
        <w:t xml:space="preserve">After </w:t>
      </w:r>
      <w:r w:rsidR="00C16E13">
        <w:rPr>
          <w:rFonts w:cstheme="minorHAnsi"/>
          <w:sz w:val="24"/>
          <w:szCs w:val="24"/>
          <w:lang w:val="en-US"/>
        </w:rPr>
        <w:t xml:space="preserve">general data cleaning and outlier detection there were still </w:t>
      </w:r>
      <w:r w:rsidRPr="00C16E13">
        <w:rPr>
          <w:rFonts w:cstheme="minorHAnsi"/>
          <w:sz w:val="24"/>
          <w:szCs w:val="24"/>
          <w:lang w:val="en-US"/>
        </w:rPr>
        <w:t>9</w:t>
      </w:r>
      <w:r w:rsidR="00C16E13" w:rsidRPr="00C16E13">
        <w:rPr>
          <w:rFonts w:cstheme="minorHAnsi"/>
          <w:sz w:val="24"/>
          <w:szCs w:val="24"/>
          <w:lang w:val="en-US"/>
        </w:rPr>
        <w:t>786</w:t>
      </w:r>
      <w:r>
        <w:rPr>
          <w:rFonts w:cstheme="minorHAnsi"/>
          <w:sz w:val="24"/>
          <w:szCs w:val="24"/>
          <w:lang w:val="en-US"/>
        </w:rPr>
        <w:t xml:space="preserve"> observations left to </w:t>
      </w:r>
      <w:r w:rsidR="009F603A">
        <w:rPr>
          <w:rFonts w:cstheme="minorHAnsi"/>
          <w:sz w:val="24"/>
          <w:szCs w:val="24"/>
          <w:lang w:val="en-US"/>
        </w:rPr>
        <w:t>analyze</w:t>
      </w:r>
      <w:r>
        <w:rPr>
          <w:rFonts w:cstheme="minorHAnsi"/>
          <w:sz w:val="24"/>
          <w:szCs w:val="24"/>
          <w:lang w:val="en-US"/>
        </w:rPr>
        <w:t>.</w:t>
      </w:r>
    </w:p>
    <w:p w:rsidR="00BB5241" w:rsidRDefault="00BB5241" w:rsidP="001801F4">
      <w:pPr>
        <w:pStyle w:val="Heading3"/>
        <w:spacing w:before="0" w:line="360" w:lineRule="auto"/>
        <w:rPr>
          <w:lang w:val="en-US"/>
        </w:rPr>
      </w:pPr>
    </w:p>
    <w:p w:rsidR="00BB5241" w:rsidRPr="00AD1F65" w:rsidRDefault="00914CDD" w:rsidP="001801F4">
      <w:pPr>
        <w:pStyle w:val="Heading3"/>
        <w:spacing w:before="0" w:line="360" w:lineRule="auto"/>
        <w:rPr>
          <w:lang w:val="en-US"/>
        </w:rPr>
      </w:pPr>
      <w:bookmarkStart w:id="29" w:name="_Toc329904995"/>
      <w:r>
        <w:rPr>
          <w:lang w:val="en-US"/>
        </w:rPr>
        <w:t>3.1.4</w:t>
      </w:r>
      <w:r>
        <w:rPr>
          <w:lang w:val="en-US"/>
        </w:rPr>
        <w:tab/>
      </w:r>
      <w:r w:rsidR="00AD20A6">
        <w:rPr>
          <w:lang w:val="en-US"/>
        </w:rPr>
        <w:t>Variables</w:t>
      </w:r>
      <w:bookmarkEnd w:id="29"/>
    </w:p>
    <w:p w:rsidR="00BB5241" w:rsidRPr="007E2AA8" w:rsidRDefault="00BB5241" w:rsidP="001801F4">
      <w:pPr>
        <w:spacing w:after="0" w:line="360" w:lineRule="auto"/>
        <w:rPr>
          <w:rFonts w:cstheme="minorHAnsi"/>
          <w:sz w:val="24"/>
          <w:szCs w:val="24"/>
          <w:lang w:val="en-US"/>
        </w:rPr>
      </w:pPr>
      <w:r w:rsidRPr="007E2AA8">
        <w:rPr>
          <w:rFonts w:cstheme="minorHAnsi"/>
          <w:sz w:val="24"/>
          <w:szCs w:val="24"/>
          <w:lang w:val="en-US"/>
        </w:rPr>
        <w:t>While deriving variables from the raw path data AK used the following methods in order to measure the different variables.</w:t>
      </w:r>
    </w:p>
    <w:p w:rsidR="00BB5241" w:rsidRPr="007E2AA8" w:rsidRDefault="00BB5241" w:rsidP="001801F4">
      <w:pPr>
        <w:spacing w:after="0" w:line="360" w:lineRule="auto"/>
        <w:rPr>
          <w:rFonts w:cstheme="minorHAnsi"/>
          <w:sz w:val="24"/>
          <w:szCs w:val="24"/>
          <w:lang w:val="en-US"/>
        </w:rPr>
      </w:pPr>
    </w:p>
    <w:p w:rsidR="00BB5241" w:rsidRPr="007E2AA8" w:rsidRDefault="00BB5241" w:rsidP="001801F4">
      <w:pPr>
        <w:spacing w:after="0" w:line="360" w:lineRule="auto"/>
        <w:rPr>
          <w:rFonts w:cstheme="minorHAnsi"/>
          <w:sz w:val="24"/>
          <w:szCs w:val="24"/>
          <w:lang w:val="en-US"/>
        </w:rPr>
      </w:pPr>
      <w:r w:rsidRPr="0007545F">
        <w:rPr>
          <w:rFonts w:cstheme="minorHAnsi"/>
          <w:i/>
          <w:sz w:val="24"/>
          <w:szCs w:val="24"/>
          <w:lang w:val="en-US"/>
        </w:rPr>
        <w:t>Buy</w:t>
      </w:r>
      <w:r>
        <w:rPr>
          <w:rFonts w:cstheme="minorHAnsi"/>
          <w:i/>
          <w:sz w:val="24"/>
          <w:szCs w:val="24"/>
          <w:lang w:val="en-US"/>
        </w:rPr>
        <w:t>/purchase incidence</w:t>
      </w:r>
      <w:r w:rsidRPr="0007545F">
        <w:rPr>
          <w:rFonts w:cstheme="minorHAnsi"/>
          <w:i/>
          <w:sz w:val="24"/>
          <w:szCs w:val="24"/>
          <w:lang w:val="en-US"/>
        </w:rPr>
        <w:t>:</w:t>
      </w:r>
      <w:r w:rsidRPr="007E2AA8">
        <w:rPr>
          <w:rFonts w:cstheme="minorHAnsi"/>
          <w:sz w:val="24"/>
          <w:szCs w:val="24"/>
          <w:lang w:val="en-US"/>
        </w:rPr>
        <w:t xml:space="preserve"> When a person spends more than 30 seconds in front of the check-out this is registered as a purchase and is then coded as either a 0, meaning purchase NO or a 1, meaning purchase YES. The 30 second rule was used after a test and was designed to filter out whether someone was just asking a question at the check-out.</w:t>
      </w:r>
    </w:p>
    <w:p w:rsidR="00BB5241" w:rsidRDefault="00BB5241" w:rsidP="001801F4">
      <w:pPr>
        <w:spacing w:after="0" w:line="360" w:lineRule="auto"/>
        <w:rPr>
          <w:rFonts w:cstheme="minorHAnsi"/>
          <w:i/>
          <w:sz w:val="24"/>
          <w:szCs w:val="24"/>
          <w:lang w:val="en-US"/>
        </w:rPr>
      </w:pPr>
    </w:p>
    <w:p w:rsidR="00BB5241" w:rsidRPr="007E2AA8" w:rsidRDefault="00BB5241" w:rsidP="001801F4">
      <w:pPr>
        <w:spacing w:after="0" w:line="360" w:lineRule="auto"/>
        <w:rPr>
          <w:rFonts w:cstheme="minorHAnsi"/>
          <w:sz w:val="24"/>
          <w:szCs w:val="24"/>
          <w:lang w:val="en-US"/>
        </w:rPr>
      </w:pPr>
      <w:r w:rsidRPr="0007545F">
        <w:rPr>
          <w:rFonts w:cstheme="minorHAnsi"/>
          <w:i/>
          <w:sz w:val="24"/>
          <w:szCs w:val="24"/>
          <w:lang w:val="en-US"/>
        </w:rPr>
        <w:t>Employee contact:</w:t>
      </w:r>
      <w:r w:rsidRPr="007E2AA8">
        <w:rPr>
          <w:rFonts w:cstheme="minorHAnsi"/>
          <w:sz w:val="24"/>
          <w:szCs w:val="24"/>
          <w:lang w:val="en-US"/>
        </w:rPr>
        <w:t xml:space="preserve"> When a person was not approached by an employee this is coded as NONE, meaning not approached by an employee. However, if a person was approached the value represents the time a customer spend in the store before being approached. By transforming the data from minutes + seconds into seconds both notations can be used in the analysis.</w:t>
      </w:r>
      <w:r>
        <w:rPr>
          <w:rFonts w:cstheme="minorHAnsi"/>
          <w:sz w:val="24"/>
          <w:szCs w:val="24"/>
          <w:lang w:val="en-US"/>
        </w:rPr>
        <w:t xml:space="preserve"> A dummy variable</w:t>
      </w:r>
      <w:r w:rsidR="00CC674F">
        <w:rPr>
          <w:rFonts w:cstheme="minorHAnsi"/>
          <w:sz w:val="24"/>
          <w:szCs w:val="24"/>
          <w:lang w:val="en-US"/>
        </w:rPr>
        <w:t xml:space="preserve"> for employee contact was also created 0 meaning a customer was not approached and 1 meaning a customer was approached. Finally</w:t>
      </w:r>
      <w:r>
        <w:rPr>
          <w:rFonts w:cstheme="minorHAnsi"/>
          <w:sz w:val="24"/>
          <w:szCs w:val="24"/>
          <w:lang w:val="en-US"/>
        </w:rPr>
        <w:t xml:space="preserve"> a 20 second interval</w:t>
      </w:r>
      <w:r w:rsidR="00CC674F">
        <w:rPr>
          <w:rFonts w:cstheme="minorHAnsi"/>
          <w:sz w:val="24"/>
          <w:szCs w:val="24"/>
          <w:lang w:val="en-US"/>
        </w:rPr>
        <w:t xml:space="preserve"> categorical variable</w:t>
      </w:r>
      <w:r>
        <w:rPr>
          <w:rFonts w:cstheme="minorHAnsi"/>
          <w:sz w:val="24"/>
          <w:szCs w:val="24"/>
          <w:lang w:val="en-US"/>
        </w:rPr>
        <w:t xml:space="preserve"> has also been created for empl</w:t>
      </w:r>
      <w:r w:rsidR="00CC674F">
        <w:rPr>
          <w:rFonts w:cstheme="minorHAnsi"/>
          <w:sz w:val="24"/>
          <w:szCs w:val="24"/>
          <w:lang w:val="en-US"/>
        </w:rPr>
        <w:t>oyee contact to aggregate the observations into 20 second interval in terms of approach time (Category 1 = 0-20 seconds, category 2 = 21-40 seconds, etc.).</w:t>
      </w:r>
    </w:p>
    <w:p w:rsidR="00BB5241" w:rsidRDefault="00BB5241" w:rsidP="001801F4">
      <w:pPr>
        <w:spacing w:after="0" w:line="360" w:lineRule="auto"/>
        <w:rPr>
          <w:rFonts w:cstheme="minorHAnsi"/>
          <w:i/>
          <w:sz w:val="24"/>
          <w:szCs w:val="24"/>
          <w:lang w:val="en-US"/>
        </w:rPr>
      </w:pPr>
    </w:p>
    <w:p w:rsidR="00BB5241" w:rsidRPr="007E2AA8" w:rsidRDefault="00BB5241" w:rsidP="001801F4">
      <w:pPr>
        <w:spacing w:after="0" w:line="360" w:lineRule="auto"/>
        <w:rPr>
          <w:rFonts w:cstheme="minorHAnsi"/>
          <w:sz w:val="24"/>
          <w:szCs w:val="24"/>
          <w:lang w:val="en-US"/>
        </w:rPr>
      </w:pPr>
      <w:r w:rsidRPr="0007545F">
        <w:rPr>
          <w:rFonts w:cstheme="minorHAnsi"/>
          <w:i/>
          <w:sz w:val="24"/>
          <w:szCs w:val="24"/>
          <w:lang w:val="en-US"/>
        </w:rPr>
        <w:t>Dwell time:</w:t>
      </w:r>
      <w:r w:rsidRPr="007E2AA8">
        <w:rPr>
          <w:rFonts w:cstheme="minorHAnsi"/>
          <w:sz w:val="24"/>
          <w:szCs w:val="24"/>
          <w:lang w:val="en-US"/>
        </w:rPr>
        <w:t xml:space="preserve"> The measurement of dwell time is rather straightforward and started the moment a person entered the store until (s</w:t>
      </w:r>
      <w:proofErr w:type="gramStart"/>
      <w:r w:rsidRPr="007E2AA8">
        <w:rPr>
          <w:rFonts w:cstheme="minorHAnsi"/>
          <w:sz w:val="24"/>
          <w:szCs w:val="24"/>
          <w:lang w:val="en-US"/>
        </w:rPr>
        <w:t>)he</w:t>
      </w:r>
      <w:proofErr w:type="gramEnd"/>
      <w:r w:rsidRPr="007E2AA8">
        <w:rPr>
          <w:rFonts w:cstheme="minorHAnsi"/>
          <w:sz w:val="24"/>
          <w:szCs w:val="24"/>
          <w:lang w:val="en-US"/>
        </w:rPr>
        <w:t xml:space="preserve"> left the store again. By transforming the data from minutes + seconds into seconds both notations can be used in the analysis.</w:t>
      </w:r>
    </w:p>
    <w:p w:rsidR="00BB5241" w:rsidRPr="007E2AA8" w:rsidRDefault="00BB5241" w:rsidP="001801F4">
      <w:pPr>
        <w:spacing w:after="0" w:line="360" w:lineRule="auto"/>
        <w:rPr>
          <w:rFonts w:cstheme="minorHAnsi"/>
          <w:sz w:val="24"/>
          <w:szCs w:val="24"/>
          <w:lang w:val="en-US"/>
        </w:rPr>
      </w:pPr>
    </w:p>
    <w:p w:rsidR="00BB5241" w:rsidRPr="007E2AA8" w:rsidRDefault="00BB5241" w:rsidP="001801F4">
      <w:pPr>
        <w:spacing w:after="0" w:line="360" w:lineRule="auto"/>
        <w:rPr>
          <w:rFonts w:cstheme="minorHAnsi"/>
          <w:sz w:val="24"/>
          <w:szCs w:val="24"/>
          <w:lang w:val="en-US"/>
        </w:rPr>
      </w:pPr>
      <w:r w:rsidRPr="0007545F">
        <w:rPr>
          <w:rFonts w:cstheme="minorHAnsi"/>
          <w:i/>
          <w:sz w:val="24"/>
          <w:szCs w:val="24"/>
          <w:lang w:val="en-US"/>
        </w:rPr>
        <w:t xml:space="preserve">Region variables: </w:t>
      </w:r>
      <w:r w:rsidRPr="007E2AA8">
        <w:rPr>
          <w:rFonts w:cstheme="minorHAnsi"/>
          <w:sz w:val="24"/>
          <w:szCs w:val="24"/>
          <w:lang w:val="en-US"/>
        </w:rPr>
        <w:t xml:space="preserve">The region variables are coded with either a 0, meaning this region was not visited or only used to pass through, or a 1, meaning this region was visited. A region is only </w:t>
      </w:r>
      <w:r w:rsidRPr="007E2AA8">
        <w:rPr>
          <w:rFonts w:cstheme="minorHAnsi"/>
          <w:sz w:val="24"/>
          <w:szCs w:val="24"/>
          <w:lang w:val="en-US"/>
        </w:rPr>
        <w:lastRenderedPageBreak/>
        <w:t xml:space="preserve">coded as 1, visited, if </w:t>
      </w:r>
      <w:proofErr w:type="gramStart"/>
      <w:r w:rsidRPr="007E2AA8">
        <w:rPr>
          <w:rFonts w:cstheme="minorHAnsi"/>
          <w:sz w:val="24"/>
          <w:szCs w:val="24"/>
          <w:lang w:val="en-US"/>
        </w:rPr>
        <w:t>a person spend</w:t>
      </w:r>
      <w:proofErr w:type="gramEnd"/>
      <w:r w:rsidRPr="007E2AA8">
        <w:rPr>
          <w:rFonts w:cstheme="minorHAnsi"/>
          <w:sz w:val="24"/>
          <w:szCs w:val="24"/>
          <w:lang w:val="en-US"/>
        </w:rPr>
        <w:t xml:space="preserve"> more than 12 seconds in this region. This 12 second rule was used after a test and designed to make sure that when people are merely passing through a region are not coded as a 1.</w:t>
      </w:r>
    </w:p>
    <w:p w:rsidR="00BB5241" w:rsidRPr="007E2AA8" w:rsidRDefault="00BB5241" w:rsidP="001801F4">
      <w:pPr>
        <w:spacing w:after="0" w:line="360" w:lineRule="auto"/>
        <w:rPr>
          <w:rFonts w:cstheme="minorHAnsi"/>
          <w:b/>
          <w:color w:val="FF0000"/>
          <w:sz w:val="24"/>
          <w:szCs w:val="24"/>
          <w:lang w:val="en-US"/>
        </w:rPr>
      </w:pPr>
    </w:p>
    <w:p w:rsidR="00BB5241" w:rsidRPr="001801F4" w:rsidRDefault="00BB5241" w:rsidP="001801F4">
      <w:pPr>
        <w:spacing w:after="0" w:line="360" w:lineRule="auto"/>
        <w:rPr>
          <w:rFonts w:cstheme="minorHAnsi"/>
          <w:sz w:val="24"/>
          <w:szCs w:val="24"/>
          <w:lang w:val="en-US"/>
        </w:rPr>
      </w:pPr>
      <w:r w:rsidRPr="001801F4">
        <w:rPr>
          <w:rFonts w:cstheme="minorHAnsi"/>
          <w:sz w:val="24"/>
          <w:szCs w:val="24"/>
          <w:lang w:val="en-US"/>
        </w:rPr>
        <w:t xml:space="preserve">An overview of the variables used for this particular study are described in figure </w:t>
      </w:r>
      <w:r w:rsidR="0073450C">
        <w:rPr>
          <w:rFonts w:cstheme="minorHAnsi"/>
          <w:sz w:val="24"/>
          <w:szCs w:val="24"/>
          <w:lang w:val="en-US"/>
        </w:rPr>
        <w:t>7</w:t>
      </w:r>
      <w:r w:rsidRPr="001801F4">
        <w:rPr>
          <w:rFonts w:cstheme="minorHAnsi"/>
          <w:sz w:val="24"/>
          <w:szCs w:val="24"/>
          <w:lang w:val="en-US"/>
        </w:rPr>
        <w:t xml:space="preserve">, variable </w:t>
      </w:r>
      <w:r w:rsidR="00730F17" w:rsidRPr="001801F4">
        <w:rPr>
          <w:rFonts w:cstheme="minorHAnsi"/>
          <w:sz w:val="24"/>
          <w:szCs w:val="24"/>
          <w:lang w:val="en-US"/>
        </w:rPr>
        <w:t>overview</w:t>
      </w:r>
    </w:p>
    <w:p w:rsidR="001801F4" w:rsidRDefault="001801F4" w:rsidP="001801F4">
      <w:pPr>
        <w:pStyle w:val="Heading3"/>
        <w:spacing w:before="0" w:line="360" w:lineRule="auto"/>
        <w:rPr>
          <w:lang w:val="en-US"/>
        </w:rPr>
      </w:pPr>
    </w:p>
    <w:p w:rsidR="00E45CE0" w:rsidRPr="00E45CE0" w:rsidRDefault="00914CDD" w:rsidP="001801F4">
      <w:pPr>
        <w:pStyle w:val="Heading3"/>
        <w:spacing w:before="0" w:line="360" w:lineRule="auto"/>
        <w:rPr>
          <w:lang w:val="en-US"/>
        </w:rPr>
      </w:pPr>
      <w:bookmarkStart w:id="30" w:name="_Toc329904996"/>
      <w:r>
        <w:rPr>
          <w:lang w:val="en-US"/>
        </w:rPr>
        <w:t>3.1.5</w:t>
      </w:r>
      <w:r>
        <w:rPr>
          <w:lang w:val="en-US"/>
        </w:rPr>
        <w:tab/>
      </w:r>
      <w:r w:rsidR="00E45CE0" w:rsidRPr="00E45CE0">
        <w:rPr>
          <w:lang w:val="en-US"/>
        </w:rPr>
        <w:t>Variable overview</w:t>
      </w:r>
      <w:bookmarkEnd w:id="30"/>
    </w:p>
    <w:tbl>
      <w:tblPr>
        <w:tblStyle w:val="MediumShading1-Accent5"/>
        <w:tblW w:w="9407" w:type="dxa"/>
        <w:tblLayout w:type="fixed"/>
        <w:tblLook w:val="04A0"/>
      </w:tblPr>
      <w:tblGrid>
        <w:gridCol w:w="1242"/>
        <w:gridCol w:w="1418"/>
        <w:gridCol w:w="1276"/>
        <w:gridCol w:w="1701"/>
        <w:gridCol w:w="2268"/>
        <w:gridCol w:w="1502"/>
      </w:tblGrid>
      <w:tr w:rsidR="00865AD3" w:rsidRPr="00914CDD" w:rsidTr="00415676">
        <w:trPr>
          <w:cnfStyle w:val="100000000000"/>
        </w:trPr>
        <w:tc>
          <w:tcPr>
            <w:cnfStyle w:val="001000000000"/>
            <w:tcW w:w="1242" w:type="dxa"/>
          </w:tcPr>
          <w:p w:rsidR="00BB5241" w:rsidRPr="000A5E79" w:rsidRDefault="00BB5241" w:rsidP="00A773D2">
            <w:pPr>
              <w:spacing w:line="276" w:lineRule="auto"/>
              <w:rPr>
                <w:rFonts w:cstheme="minorHAnsi"/>
                <w:sz w:val="18"/>
                <w:szCs w:val="18"/>
                <w:lang w:val="en-US"/>
              </w:rPr>
            </w:pPr>
            <w:r w:rsidRPr="000A5E79">
              <w:rPr>
                <w:rFonts w:cstheme="minorHAnsi"/>
                <w:sz w:val="18"/>
                <w:szCs w:val="18"/>
                <w:lang w:val="en-US"/>
              </w:rPr>
              <w:t>Variable</w:t>
            </w:r>
          </w:p>
        </w:tc>
        <w:tc>
          <w:tcPr>
            <w:tcW w:w="1418" w:type="dxa"/>
          </w:tcPr>
          <w:p w:rsidR="00BB5241" w:rsidRPr="000A5E79" w:rsidRDefault="00BB5241" w:rsidP="00A773D2">
            <w:pPr>
              <w:cnfStyle w:val="100000000000"/>
              <w:rPr>
                <w:rFonts w:cstheme="minorHAnsi"/>
                <w:sz w:val="18"/>
                <w:szCs w:val="18"/>
                <w:lang w:val="en-US"/>
              </w:rPr>
            </w:pPr>
            <w:r w:rsidRPr="000A5E79">
              <w:rPr>
                <w:rFonts w:cstheme="minorHAnsi"/>
                <w:sz w:val="18"/>
                <w:szCs w:val="18"/>
                <w:lang w:val="en-US"/>
              </w:rPr>
              <w:t>Type</w:t>
            </w:r>
          </w:p>
        </w:tc>
        <w:tc>
          <w:tcPr>
            <w:tcW w:w="1276" w:type="dxa"/>
          </w:tcPr>
          <w:p w:rsidR="00BB5241" w:rsidRPr="000A5E79" w:rsidRDefault="00BB5241" w:rsidP="00A773D2">
            <w:pPr>
              <w:cnfStyle w:val="100000000000"/>
              <w:rPr>
                <w:rFonts w:cstheme="minorHAnsi"/>
                <w:sz w:val="18"/>
                <w:szCs w:val="18"/>
                <w:lang w:val="en-US"/>
              </w:rPr>
            </w:pPr>
            <w:r w:rsidRPr="000A5E79">
              <w:rPr>
                <w:rFonts w:cstheme="minorHAnsi"/>
                <w:sz w:val="18"/>
                <w:szCs w:val="18"/>
                <w:lang w:val="en-US"/>
              </w:rPr>
              <w:t>Variable name</w:t>
            </w:r>
          </w:p>
        </w:tc>
        <w:tc>
          <w:tcPr>
            <w:tcW w:w="1701" w:type="dxa"/>
          </w:tcPr>
          <w:p w:rsidR="00BB5241" w:rsidRPr="000A5E79" w:rsidRDefault="00BB5241" w:rsidP="00A773D2">
            <w:pPr>
              <w:spacing w:line="276" w:lineRule="auto"/>
              <w:cnfStyle w:val="100000000000"/>
              <w:rPr>
                <w:rFonts w:cstheme="minorHAnsi"/>
                <w:sz w:val="18"/>
                <w:szCs w:val="18"/>
                <w:lang w:val="en-US"/>
              </w:rPr>
            </w:pPr>
            <w:r w:rsidRPr="000A5E79">
              <w:rPr>
                <w:rFonts w:cstheme="minorHAnsi"/>
                <w:sz w:val="18"/>
                <w:szCs w:val="18"/>
                <w:lang w:val="en-US"/>
              </w:rPr>
              <w:t>Explanation</w:t>
            </w:r>
          </w:p>
        </w:tc>
        <w:tc>
          <w:tcPr>
            <w:tcW w:w="2268" w:type="dxa"/>
          </w:tcPr>
          <w:p w:rsidR="00BB5241" w:rsidRPr="000A5E79" w:rsidRDefault="00BB5241" w:rsidP="00A773D2">
            <w:pPr>
              <w:spacing w:line="276" w:lineRule="auto"/>
              <w:cnfStyle w:val="100000000000"/>
              <w:rPr>
                <w:rFonts w:cstheme="minorHAnsi"/>
                <w:sz w:val="18"/>
                <w:szCs w:val="18"/>
                <w:lang w:val="en-US"/>
              </w:rPr>
            </w:pPr>
            <w:r w:rsidRPr="000A5E79">
              <w:rPr>
                <w:rFonts w:cstheme="minorHAnsi"/>
                <w:sz w:val="18"/>
                <w:szCs w:val="18"/>
                <w:lang w:val="en-US"/>
              </w:rPr>
              <w:t>Method</w:t>
            </w:r>
          </w:p>
        </w:tc>
        <w:tc>
          <w:tcPr>
            <w:tcW w:w="1502" w:type="dxa"/>
          </w:tcPr>
          <w:p w:rsidR="00BB5241" w:rsidRPr="000A5E79" w:rsidRDefault="00BB5241" w:rsidP="00A773D2">
            <w:pPr>
              <w:cnfStyle w:val="100000000000"/>
              <w:rPr>
                <w:rFonts w:cstheme="minorHAnsi"/>
                <w:sz w:val="18"/>
                <w:szCs w:val="18"/>
                <w:lang w:val="en-US"/>
              </w:rPr>
            </w:pPr>
            <w:r w:rsidRPr="000A5E79">
              <w:rPr>
                <w:rFonts w:cstheme="minorHAnsi"/>
                <w:sz w:val="18"/>
                <w:szCs w:val="18"/>
                <w:lang w:val="en-US"/>
              </w:rPr>
              <w:t>Coding</w:t>
            </w:r>
          </w:p>
        </w:tc>
      </w:tr>
      <w:tr w:rsidR="00865AD3" w:rsidRPr="00367395" w:rsidTr="00415676">
        <w:trPr>
          <w:cnfStyle w:val="000000100000"/>
        </w:trPr>
        <w:tc>
          <w:tcPr>
            <w:cnfStyle w:val="001000000000"/>
            <w:tcW w:w="1242" w:type="dxa"/>
          </w:tcPr>
          <w:p w:rsidR="00BB5241" w:rsidRPr="000A5E79" w:rsidRDefault="00BB5241" w:rsidP="00A773D2">
            <w:pPr>
              <w:spacing w:line="276" w:lineRule="auto"/>
              <w:rPr>
                <w:rFonts w:cstheme="minorHAnsi"/>
                <w:sz w:val="18"/>
                <w:szCs w:val="18"/>
                <w:lang w:val="en-US"/>
              </w:rPr>
            </w:pPr>
            <w:r w:rsidRPr="000A5E79">
              <w:rPr>
                <w:rFonts w:cstheme="minorHAnsi"/>
                <w:sz w:val="18"/>
                <w:szCs w:val="18"/>
                <w:lang w:val="en-US"/>
              </w:rPr>
              <w:t>Dwell time</w:t>
            </w:r>
          </w:p>
        </w:tc>
        <w:tc>
          <w:tcPr>
            <w:tcW w:w="1418" w:type="dxa"/>
          </w:tcPr>
          <w:p w:rsidR="00BB5241" w:rsidRPr="000A5E79" w:rsidRDefault="00BB5241" w:rsidP="00A773D2">
            <w:pPr>
              <w:cnfStyle w:val="000000100000"/>
              <w:rPr>
                <w:rFonts w:cstheme="minorHAnsi"/>
                <w:sz w:val="18"/>
                <w:szCs w:val="18"/>
                <w:lang w:val="en-US"/>
              </w:rPr>
            </w:pPr>
            <w:r w:rsidRPr="000A5E79">
              <w:rPr>
                <w:rFonts w:cstheme="minorHAnsi"/>
                <w:sz w:val="18"/>
                <w:szCs w:val="18"/>
                <w:lang w:val="en-US"/>
              </w:rPr>
              <w:t>Independent</w:t>
            </w:r>
          </w:p>
        </w:tc>
        <w:tc>
          <w:tcPr>
            <w:tcW w:w="1276" w:type="dxa"/>
          </w:tcPr>
          <w:p w:rsidR="00BB5241" w:rsidRPr="000A5E79" w:rsidRDefault="00BB5241" w:rsidP="00A773D2">
            <w:pPr>
              <w:cnfStyle w:val="000000100000"/>
              <w:rPr>
                <w:rFonts w:cstheme="minorHAnsi"/>
                <w:sz w:val="18"/>
                <w:szCs w:val="18"/>
                <w:lang w:val="en-US"/>
              </w:rPr>
            </w:pPr>
            <w:r w:rsidRPr="000A5E79">
              <w:rPr>
                <w:rFonts w:cstheme="minorHAnsi"/>
                <w:sz w:val="18"/>
                <w:szCs w:val="18"/>
                <w:lang w:val="en-US"/>
              </w:rPr>
              <w:t>DWELLTIME</w:t>
            </w:r>
          </w:p>
        </w:tc>
        <w:tc>
          <w:tcPr>
            <w:tcW w:w="1701" w:type="dxa"/>
          </w:tcPr>
          <w:p w:rsidR="00BB5241" w:rsidRPr="000A5E79" w:rsidRDefault="00BB5241" w:rsidP="00A773D2">
            <w:pPr>
              <w:spacing w:line="276" w:lineRule="auto"/>
              <w:cnfStyle w:val="000000100000"/>
              <w:rPr>
                <w:rFonts w:cstheme="minorHAnsi"/>
                <w:sz w:val="18"/>
                <w:szCs w:val="18"/>
                <w:lang w:val="en-US"/>
              </w:rPr>
            </w:pPr>
            <w:r w:rsidRPr="000A5E79">
              <w:rPr>
                <w:rFonts w:cstheme="minorHAnsi"/>
                <w:sz w:val="18"/>
                <w:szCs w:val="18"/>
                <w:lang w:val="en-US"/>
              </w:rPr>
              <w:t>Time spent in store</w:t>
            </w:r>
          </w:p>
        </w:tc>
        <w:tc>
          <w:tcPr>
            <w:tcW w:w="2268" w:type="dxa"/>
          </w:tcPr>
          <w:p w:rsidR="00BB5241" w:rsidRPr="000A5E79" w:rsidRDefault="00BB5241" w:rsidP="00A773D2">
            <w:pPr>
              <w:spacing w:line="276" w:lineRule="auto"/>
              <w:cnfStyle w:val="000000100000"/>
              <w:rPr>
                <w:rFonts w:cstheme="minorHAnsi"/>
                <w:sz w:val="18"/>
                <w:szCs w:val="18"/>
                <w:lang w:val="en-US"/>
              </w:rPr>
            </w:pPr>
            <w:r w:rsidRPr="000A5E79">
              <w:rPr>
                <w:rFonts w:cstheme="minorHAnsi"/>
                <w:sz w:val="18"/>
                <w:szCs w:val="18"/>
                <w:lang w:val="en-US"/>
              </w:rPr>
              <w:t>Time from entering store until leaving the store</w:t>
            </w:r>
          </w:p>
        </w:tc>
        <w:tc>
          <w:tcPr>
            <w:tcW w:w="1502" w:type="dxa"/>
          </w:tcPr>
          <w:p w:rsidR="00BB5241" w:rsidRPr="000A5E79" w:rsidRDefault="00BB5241" w:rsidP="00A773D2">
            <w:pPr>
              <w:cnfStyle w:val="000000100000"/>
              <w:rPr>
                <w:rFonts w:cstheme="minorHAnsi"/>
                <w:sz w:val="18"/>
                <w:szCs w:val="18"/>
                <w:lang w:val="en-US"/>
              </w:rPr>
            </w:pPr>
            <w:r w:rsidRPr="000A5E79">
              <w:rPr>
                <w:rFonts w:cstheme="minorHAnsi"/>
                <w:sz w:val="18"/>
                <w:szCs w:val="18"/>
                <w:lang w:val="en-US"/>
              </w:rPr>
              <w:t>Minutes and seconds notation</w:t>
            </w:r>
          </w:p>
        </w:tc>
      </w:tr>
      <w:tr w:rsidR="00865AD3" w:rsidRPr="00367395" w:rsidTr="00415676">
        <w:trPr>
          <w:cnfStyle w:val="000000010000"/>
        </w:trPr>
        <w:tc>
          <w:tcPr>
            <w:cnfStyle w:val="001000000000"/>
            <w:tcW w:w="1242" w:type="dxa"/>
          </w:tcPr>
          <w:p w:rsidR="00BB5241" w:rsidRPr="000A5E79" w:rsidRDefault="00BB5241" w:rsidP="00A773D2">
            <w:pPr>
              <w:rPr>
                <w:rFonts w:cstheme="minorHAnsi"/>
                <w:sz w:val="18"/>
                <w:szCs w:val="18"/>
                <w:lang w:val="en-US"/>
              </w:rPr>
            </w:pPr>
            <w:r w:rsidRPr="000A5E79">
              <w:rPr>
                <w:rFonts w:cstheme="minorHAnsi"/>
                <w:sz w:val="18"/>
                <w:szCs w:val="18"/>
                <w:lang w:val="en-US"/>
              </w:rPr>
              <w:t>Dwell time in seconds</w:t>
            </w:r>
          </w:p>
        </w:tc>
        <w:tc>
          <w:tcPr>
            <w:tcW w:w="1418" w:type="dxa"/>
          </w:tcPr>
          <w:p w:rsidR="00BB5241" w:rsidRPr="000A5E79" w:rsidRDefault="00BB5241" w:rsidP="00050770">
            <w:pPr>
              <w:cnfStyle w:val="000000010000"/>
              <w:rPr>
                <w:rFonts w:cstheme="minorHAnsi"/>
                <w:sz w:val="18"/>
                <w:szCs w:val="18"/>
                <w:lang w:val="en-US"/>
              </w:rPr>
            </w:pPr>
            <w:r w:rsidRPr="000A5E79">
              <w:rPr>
                <w:rFonts w:cstheme="minorHAnsi"/>
                <w:sz w:val="18"/>
                <w:szCs w:val="18"/>
                <w:lang w:val="en-US"/>
              </w:rPr>
              <w:t>Independent</w:t>
            </w:r>
          </w:p>
        </w:tc>
        <w:tc>
          <w:tcPr>
            <w:tcW w:w="1276" w:type="dxa"/>
          </w:tcPr>
          <w:p w:rsidR="00BB5241" w:rsidRPr="000A5E79" w:rsidRDefault="00BB5241" w:rsidP="00050770">
            <w:pPr>
              <w:cnfStyle w:val="000000010000"/>
              <w:rPr>
                <w:rFonts w:cstheme="minorHAnsi"/>
                <w:sz w:val="18"/>
                <w:szCs w:val="18"/>
                <w:lang w:val="en-US"/>
              </w:rPr>
            </w:pPr>
            <w:r w:rsidRPr="000A5E79">
              <w:rPr>
                <w:rFonts w:cstheme="minorHAnsi"/>
                <w:sz w:val="18"/>
                <w:szCs w:val="18"/>
                <w:lang w:val="en-US"/>
              </w:rPr>
              <w:t>DWELLSEC</w:t>
            </w:r>
          </w:p>
        </w:tc>
        <w:tc>
          <w:tcPr>
            <w:tcW w:w="1701" w:type="dxa"/>
          </w:tcPr>
          <w:p w:rsidR="00BB5241" w:rsidRPr="000A5E79" w:rsidRDefault="00BB5241" w:rsidP="00A773D2">
            <w:pPr>
              <w:cnfStyle w:val="000000010000"/>
              <w:rPr>
                <w:rFonts w:cstheme="minorHAnsi"/>
                <w:sz w:val="18"/>
                <w:szCs w:val="18"/>
                <w:lang w:val="en-US"/>
              </w:rPr>
            </w:pPr>
            <w:r w:rsidRPr="000A5E79">
              <w:rPr>
                <w:rFonts w:cstheme="minorHAnsi"/>
                <w:sz w:val="18"/>
                <w:szCs w:val="18"/>
                <w:lang w:val="en-US"/>
              </w:rPr>
              <w:t>Time spent in store in seconds</w:t>
            </w:r>
          </w:p>
        </w:tc>
        <w:tc>
          <w:tcPr>
            <w:tcW w:w="2268" w:type="dxa"/>
          </w:tcPr>
          <w:p w:rsidR="00BB5241" w:rsidRPr="000A5E79" w:rsidRDefault="00BB5241" w:rsidP="00A773D2">
            <w:pPr>
              <w:cnfStyle w:val="000000010000"/>
              <w:rPr>
                <w:rFonts w:cstheme="minorHAnsi"/>
                <w:sz w:val="18"/>
                <w:szCs w:val="18"/>
                <w:lang w:val="en-US"/>
              </w:rPr>
            </w:pPr>
            <w:r w:rsidRPr="000A5E79">
              <w:rPr>
                <w:rFonts w:cstheme="minorHAnsi"/>
                <w:sz w:val="18"/>
                <w:szCs w:val="18"/>
                <w:lang w:val="en-US"/>
              </w:rPr>
              <w:t>Dwell time transformed into seconds notation</w:t>
            </w:r>
          </w:p>
        </w:tc>
        <w:tc>
          <w:tcPr>
            <w:tcW w:w="1502" w:type="dxa"/>
          </w:tcPr>
          <w:p w:rsidR="00BB5241" w:rsidRPr="000A5E79" w:rsidRDefault="00BB5241" w:rsidP="00A773D2">
            <w:pPr>
              <w:cnfStyle w:val="000000010000"/>
              <w:rPr>
                <w:rFonts w:cstheme="minorHAnsi"/>
                <w:sz w:val="18"/>
                <w:szCs w:val="18"/>
                <w:lang w:val="en-US"/>
              </w:rPr>
            </w:pPr>
            <w:r w:rsidRPr="000A5E79">
              <w:rPr>
                <w:rFonts w:cstheme="minorHAnsi"/>
                <w:sz w:val="18"/>
                <w:szCs w:val="18"/>
                <w:lang w:val="en-US"/>
              </w:rPr>
              <w:t>Seconds</w:t>
            </w:r>
            <w:r w:rsidR="00865AD3" w:rsidRPr="000A5E79">
              <w:rPr>
                <w:rFonts w:cstheme="minorHAnsi"/>
                <w:sz w:val="18"/>
                <w:szCs w:val="18"/>
                <w:lang w:val="en-US"/>
              </w:rPr>
              <w:t xml:space="preserve"> notation</w:t>
            </w:r>
          </w:p>
        </w:tc>
      </w:tr>
      <w:tr w:rsidR="00865AD3" w:rsidRPr="00367395" w:rsidTr="00415676">
        <w:trPr>
          <w:cnfStyle w:val="000000100000"/>
        </w:trPr>
        <w:tc>
          <w:tcPr>
            <w:cnfStyle w:val="001000000000"/>
            <w:tcW w:w="1242" w:type="dxa"/>
          </w:tcPr>
          <w:p w:rsidR="00BB5241" w:rsidRPr="000A5E79" w:rsidRDefault="00BB5241" w:rsidP="00A773D2">
            <w:pPr>
              <w:spacing w:line="276" w:lineRule="auto"/>
              <w:rPr>
                <w:rFonts w:cstheme="minorHAnsi"/>
                <w:sz w:val="18"/>
                <w:szCs w:val="18"/>
                <w:lang w:val="en-US"/>
              </w:rPr>
            </w:pPr>
            <w:r w:rsidRPr="000A5E79">
              <w:rPr>
                <w:rFonts w:cstheme="minorHAnsi"/>
                <w:sz w:val="18"/>
                <w:szCs w:val="18"/>
                <w:lang w:val="en-US"/>
              </w:rPr>
              <w:t>Buy</w:t>
            </w:r>
          </w:p>
        </w:tc>
        <w:tc>
          <w:tcPr>
            <w:tcW w:w="1418" w:type="dxa"/>
          </w:tcPr>
          <w:p w:rsidR="00BB5241" w:rsidRPr="000A5E79" w:rsidRDefault="00BB5241" w:rsidP="00A773D2">
            <w:pPr>
              <w:cnfStyle w:val="000000100000"/>
              <w:rPr>
                <w:rFonts w:cstheme="minorHAnsi"/>
                <w:sz w:val="18"/>
                <w:szCs w:val="18"/>
                <w:lang w:val="en-US"/>
              </w:rPr>
            </w:pPr>
            <w:r w:rsidRPr="000A5E79">
              <w:rPr>
                <w:rFonts w:cstheme="minorHAnsi"/>
                <w:sz w:val="18"/>
                <w:szCs w:val="18"/>
                <w:lang w:val="en-US"/>
              </w:rPr>
              <w:t xml:space="preserve">Dependent </w:t>
            </w:r>
          </w:p>
        </w:tc>
        <w:tc>
          <w:tcPr>
            <w:tcW w:w="1276" w:type="dxa"/>
          </w:tcPr>
          <w:p w:rsidR="00BB5241" w:rsidRPr="000A5E79" w:rsidRDefault="00BB5241" w:rsidP="00A773D2">
            <w:pPr>
              <w:cnfStyle w:val="000000100000"/>
              <w:rPr>
                <w:rFonts w:cstheme="minorHAnsi"/>
                <w:sz w:val="18"/>
                <w:szCs w:val="18"/>
                <w:lang w:val="en-US"/>
              </w:rPr>
            </w:pPr>
            <w:r w:rsidRPr="000A5E79">
              <w:rPr>
                <w:rFonts w:cstheme="minorHAnsi"/>
                <w:sz w:val="18"/>
                <w:szCs w:val="18"/>
                <w:lang w:val="en-US"/>
              </w:rPr>
              <w:t>BUY</w:t>
            </w:r>
          </w:p>
        </w:tc>
        <w:tc>
          <w:tcPr>
            <w:tcW w:w="1701" w:type="dxa"/>
          </w:tcPr>
          <w:p w:rsidR="00BB5241" w:rsidRPr="000A5E79" w:rsidRDefault="00BB5241" w:rsidP="00A773D2">
            <w:pPr>
              <w:spacing w:line="276" w:lineRule="auto"/>
              <w:cnfStyle w:val="000000100000"/>
              <w:rPr>
                <w:rFonts w:cstheme="minorHAnsi"/>
                <w:sz w:val="18"/>
                <w:szCs w:val="18"/>
                <w:lang w:val="en-US"/>
              </w:rPr>
            </w:pPr>
            <w:r w:rsidRPr="000A5E79">
              <w:rPr>
                <w:rFonts w:cstheme="minorHAnsi"/>
                <w:sz w:val="18"/>
                <w:szCs w:val="18"/>
                <w:lang w:val="en-US"/>
              </w:rPr>
              <w:t>Purchase incidence</w:t>
            </w:r>
          </w:p>
        </w:tc>
        <w:tc>
          <w:tcPr>
            <w:tcW w:w="2268" w:type="dxa"/>
          </w:tcPr>
          <w:p w:rsidR="00BB5241" w:rsidRPr="000A5E79" w:rsidRDefault="00BB5241" w:rsidP="00A773D2">
            <w:pPr>
              <w:spacing w:line="276" w:lineRule="auto"/>
              <w:cnfStyle w:val="000000100000"/>
              <w:rPr>
                <w:rFonts w:cstheme="minorHAnsi"/>
                <w:sz w:val="18"/>
                <w:szCs w:val="18"/>
                <w:lang w:val="en-US"/>
              </w:rPr>
            </w:pPr>
            <w:r w:rsidRPr="000A5E79">
              <w:rPr>
                <w:rFonts w:cstheme="minorHAnsi"/>
                <w:sz w:val="18"/>
                <w:szCs w:val="18"/>
                <w:lang w:val="en-US"/>
              </w:rPr>
              <w:t>More than 30 seconds at checkout is registered as a purchase</w:t>
            </w:r>
          </w:p>
        </w:tc>
        <w:tc>
          <w:tcPr>
            <w:tcW w:w="1502" w:type="dxa"/>
          </w:tcPr>
          <w:p w:rsidR="00BB5241" w:rsidRPr="000A5E79" w:rsidRDefault="00BB5241" w:rsidP="00BB5241">
            <w:pPr>
              <w:cnfStyle w:val="000000100000"/>
              <w:rPr>
                <w:rFonts w:cstheme="minorHAnsi"/>
                <w:sz w:val="18"/>
                <w:szCs w:val="18"/>
                <w:lang w:val="en-US"/>
              </w:rPr>
            </w:pPr>
            <w:r w:rsidRPr="000A5E79">
              <w:rPr>
                <w:rFonts w:cstheme="minorHAnsi"/>
                <w:sz w:val="18"/>
                <w:szCs w:val="18"/>
                <w:lang w:val="en-US"/>
              </w:rPr>
              <w:t xml:space="preserve">0 = No </w:t>
            </w:r>
          </w:p>
          <w:p w:rsidR="00BB5241" w:rsidRPr="000A5E79" w:rsidRDefault="00BB5241" w:rsidP="00BB5241">
            <w:pPr>
              <w:cnfStyle w:val="000000100000"/>
              <w:rPr>
                <w:rFonts w:cstheme="minorHAnsi"/>
                <w:sz w:val="18"/>
                <w:szCs w:val="18"/>
                <w:lang w:val="en-US"/>
              </w:rPr>
            </w:pPr>
            <w:r w:rsidRPr="000A5E79">
              <w:rPr>
                <w:rFonts w:cstheme="minorHAnsi"/>
                <w:sz w:val="18"/>
                <w:szCs w:val="18"/>
                <w:lang w:val="en-US"/>
              </w:rPr>
              <w:t>1 = Yes</w:t>
            </w:r>
          </w:p>
        </w:tc>
      </w:tr>
      <w:tr w:rsidR="00865AD3" w:rsidRPr="00367395" w:rsidTr="00415676">
        <w:trPr>
          <w:cnfStyle w:val="000000010000"/>
        </w:trPr>
        <w:tc>
          <w:tcPr>
            <w:cnfStyle w:val="001000000000"/>
            <w:tcW w:w="1242" w:type="dxa"/>
          </w:tcPr>
          <w:p w:rsidR="00BB5241" w:rsidRPr="000A5E79" w:rsidRDefault="00BB5241" w:rsidP="00A773D2">
            <w:pPr>
              <w:spacing w:line="276" w:lineRule="auto"/>
              <w:rPr>
                <w:rFonts w:cstheme="minorHAnsi"/>
                <w:sz w:val="18"/>
                <w:szCs w:val="18"/>
                <w:lang w:val="en-US"/>
              </w:rPr>
            </w:pPr>
            <w:r w:rsidRPr="000A5E79">
              <w:rPr>
                <w:rFonts w:cstheme="minorHAnsi"/>
                <w:sz w:val="18"/>
                <w:szCs w:val="18"/>
                <w:lang w:val="en-US"/>
              </w:rPr>
              <w:t>Employee contact</w:t>
            </w:r>
          </w:p>
        </w:tc>
        <w:tc>
          <w:tcPr>
            <w:tcW w:w="1418" w:type="dxa"/>
          </w:tcPr>
          <w:p w:rsidR="00BB5241" w:rsidRPr="000A5E79" w:rsidRDefault="00BB5241" w:rsidP="00A773D2">
            <w:pPr>
              <w:cnfStyle w:val="000000010000"/>
              <w:rPr>
                <w:rFonts w:cstheme="minorHAnsi"/>
                <w:sz w:val="18"/>
                <w:szCs w:val="18"/>
                <w:lang w:val="en-US"/>
              </w:rPr>
            </w:pPr>
            <w:r w:rsidRPr="000A5E79">
              <w:rPr>
                <w:rFonts w:cstheme="minorHAnsi"/>
                <w:sz w:val="18"/>
                <w:szCs w:val="18"/>
                <w:lang w:val="en-US"/>
              </w:rPr>
              <w:t>Independent</w:t>
            </w:r>
          </w:p>
        </w:tc>
        <w:tc>
          <w:tcPr>
            <w:tcW w:w="1276" w:type="dxa"/>
          </w:tcPr>
          <w:p w:rsidR="00BB5241" w:rsidRPr="000A5E79" w:rsidRDefault="00BB5241" w:rsidP="00A773D2">
            <w:pPr>
              <w:cnfStyle w:val="000000010000"/>
              <w:rPr>
                <w:rFonts w:cstheme="minorHAnsi"/>
                <w:sz w:val="18"/>
                <w:szCs w:val="18"/>
                <w:lang w:val="en-US"/>
              </w:rPr>
            </w:pPr>
            <w:r w:rsidRPr="000A5E79">
              <w:rPr>
                <w:rFonts w:cstheme="minorHAnsi"/>
                <w:sz w:val="18"/>
                <w:szCs w:val="18"/>
                <w:lang w:val="en-US"/>
              </w:rPr>
              <w:t>CONTACT</w:t>
            </w:r>
          </w:p>
        </w:tc>
        <w:tc>
          <w:tcPr>
            <w:tcW w:w="1701" w:type="dxa"/>
          </w:tcPr>
          <w:p w:rsidR="00BB5241" w:rsidRPr="000A5E79" w:rsidRDefault="00BB5241" w:rsidP="00A773D2">
            <w:pPr>
              <w:spacing w:line="276" w:lineRule="auto"/>
              <w:cnfStyle w:val="000000010000"/>
              <w:rPr>
                <w:rFonts w:cstheme="minorHAnsi"/>
                <w:sz w:val="18"/>
                <w:szCs w:val="18"/>
                <w:lang w:val="en-US"/>
              </w:rPr>
            </w:pPr>
            <w:r w:rsidRPr="000A5E79">
              <w:rPr>
                <w:rFonts w:cstheme="minorHAnsi"/>
                <w:sz w:val="18"/>
                <w:szCs w:val="18"/>
                <w:lang w:val="en-US"/>
              </w:rPr>
              <w:t>If approached by employee, time of approach</w:t>
            </w:r>
          </w:p>
        </w:tc>
        <w:tc>
          <w:tcPr>
            <w:tcW w:w="2268" w:type="dxa"/>
          </w:tcPr>
          <w:p w:rsidR="00BB5241" w:rsidRPr="000A5E79" w:rsidRDefault="00BB5241" w:rsidP="00A773D2">
            <w:pPr>
              <w:spacing w:line="276" w:lineRule="auto"/>
              <w:cnfStyle w:val="000000010000"/>
              <w:rPr>
                <w:rFonts w:cstheme="minorHAnsi"/>
                <w:sz w:val="18"/>
                <w:szCs w:val="18"/>
                <w:lang w:val="en-US"/>
              </w:rPr>
            </w:pPr>
            <w:r w:rsidRPr="000A5E79">
              <w:rPr>
                <w:rFonts w:cstheme="minorHAnsi"/>
                <w:sz w:val="18"/>
                <w:szCs w:val="18"/>
                <w:lang w:val="en-US"/>
              </w:rPr>
              <w:t>Time spent in store before being approach by an employee (if approached, otherwise NONE)</w:t>
            </w:r>
          </w:p>
        </w:tc>
        <w:tc>
          <w:tcPr>
            <w:tcW w:w="1502" w:type="dxa"/>
          </w:tcPr>
          <w:p w:rsidR="00BB5241" w:rsidRPr="000A5E79" w:rsidRDefault="00BB5241" w:rsidP="00A773D2">
            <w:pPr>
              <w:cnfStyle w:val="000000010000"/>
              <w:rPr>
                <w:rFonts w:cstheme="minorHAnsi"/>
                <w:sz w:val="18"/>
                <w:szCs w:val="18"/>
                <w:lang w:val="en-US"/>
              </w:rPr>
            </w:pPr>
            <w:r w:rsidRPr="000A5E79">
              <w:rPr>
                <w:rFonts w:cstheme="minorHAnsi"/>
                <w:sz w:val="18"/>
                <w:szCs w:val="18"/>
                <w:lang w:val="en-US"/>
              </w:rPr>
              <w:t>Minutes and seconds notation</w:t>
            </w:r>
          </w:p>
        </w:tc>
      </w:tr>
      <w:tr w:rsidR="00865AD3" w:rsidRPr="00367395" w:rsidTr="00415676">
        <w:trPr>
          <w:cnfStyle w:val="000000100000"/>
        </w:trPr>
        <w:tc>
          <w:tcPr>
            <w:cnfStyle w:val="001000000000"/>
            <w:tcW w:w="1242" w:type="dxa"/>
          </w:tcPr>
          <w:p w:rsidR="00BB5241" w:rsidRPr="000A5E79" w:rsidRDefault="00BB5241" w:rsidP="00A773D2">
            <w:pPr>
              <w:rPr>
                <w:rFonts w:cstheme="minorHAnsi"/>
                <w:sz w:val="18"/>
                <w:szCs w:val="18"/>
                <w:lang w:val="en-US"/>
              </w:rPr>
            </w:pPr>
            <w:r w:rsidRPr="000A5E79">
              <w:rPr>
                <w:rFonts w:cstheme="minorHAnsi"/>
                <w:sz w:val="18"/>
                <w:szCs w:val="18"/>
                <w:lang w:val="en-US"/>
              </w:rPr>
              <w:t>Employee contact in seconds</w:t>
            </w:r>
          </w:p>
        </w:tc>
        <w:tc>
          <w:tcPr>
            <w:tcW w:w="1418" w:type="dxa"/>
          </w:tcPr>
          <w:p w:rsidR="00BB5241" w:rsidRPr="000A5E79" w:rsidRDefault="00BB5241" w:rsidP="00A773D2">
            <w:pPr>
              <w:cnfStyle w:val="000000100000"/>
              <w:rPr>
                <w:rFonts w:cstheme="minorHAnsi"/>
                <w:sz w:val="18"/>
                <w:szCs w:val="18"/>
                <w:lang w:val="en-US"/>
              </w:rPr>
            </w:pPr>
            <w:r w:rsidRPr="000A5E79">
              <w:rPr>
                <w:rFonts w:cstheme="minorHAnsi"/>
                <w:sz w:val="18"/>
                <w:szCs w:val="18"/>
                <w:lang w:val="en-US"/>
              </w:rPr>
              <w:t>Independent</w:t>
            </w:r>
          </w:p>
        </w:tc>
        <w:tc>
          <w:tcPr>
            <w:tcW w:w="1276" w:type="dxa"/>
          </w:tcPr>
          <w:p w:rsidR="00BB5241" w:rsidRPr="000A5E79" w:rsidRDefault="00BB5241" w:rsidP="00A773D2">
            <w:pPr>
              <w:cnfStyle w:val="000000100000"/>
              <w:rPr>
                <w:rFonts w:cstheme="minorHAnsi"/>
                <w:sz w:val="18"/>
                <w:szCs w:val="18"/>
                <w:lang w:val="en-US"/>
              </w:rPr>
            </w:pPr>
            <w:r w:rsidRPr="000A5E79">
              <w:rPr>
                <w:rFonts w:cstheme="minorHAnsi"/>
                <w:sz w:val="18"/>
                <w:szCs w:val="18"/>
                <w:lang w:val="en-US"/>
              </w:rPr>
              <w:t>CONTACTSEC</w:t>
            </w:r>
          </w:p>
        </w:tc>
        <w:tc>
          <w:tcPr>
            <w:tcW w:w="1701" w:type="dxa"/>
          </w:tcPr>
          <w:p w:rsidR="00BB5241" w:rsidRPr="000A5E79" w:rsidRDefault="00BB5241" w:rsidP="00A773D2">
            <w:pPr>
              <w:cnfStyle w:val="000000100000"/>
              <w:rPr>
                <w:rFonts w:cstheme="minorHAnsi"/>
                <w:sz w:val="18"/>
                <w:szCs w:val="18"/>
                <w:lang w:val="en-US"/>
              </w:rPr>
            </w:pPr>
            <w:r w:rsidRPr="000A5E79">
              <w:rPr>
                <w:rFonts w:cstheme="minorHAnsi"/>
                <w:sz w:val="18"/>
                <w:szCs w:val="18"/>
                <w:lang w:val="en-US"/>
              </w:rPr>
              <w:t>If approached by employee, time of approach in seconds</w:t>
            </w:r>
          </w:p>
        </w:tc>
        <w:tc>
          <w:tcPr>
            <w:tcW w:w="2268" w:type="dxa"/>
          </w:tcPr>
          <w:p w:rsidR="00BB5241" w:rsidRPr="000A5E79" w:rsidRDefault="00BB5241" w:rsidP="00A773D2">
            <w:pPr>
              <w:cnfStyle w:val="000000100000"/>
              <w:rPr>
                <w:rFonts w:cstheme="minorHAnsi"/>
                <w:sz w:val="18"/>
                <w:szCs w:val="18"/>
                <w:lang w:val="en-US"/>
              </w:rPr>
            </w:pPr>
            <w:r w:rsidRPr="000A5E79">
              <w:rPr>
                <w:rFonts w:cstheme="minorHAnsi"/>
                <w:sz w:val="18"/>
                <w:szCs w:val="18"/>
                <w:lang w:val="en-US"/>
              </w:rPr>
              <w:t>Employee contact transformed into seconds notation</w:t>
            </w:r>
          </w:p>
        </w:tc>
        <w:tc>
          <w:tcPr>
            <w:tcW w:w="1502" w:type="dxa"/>
          </w:tcPr>
          <w:p w:rsidR="00BB5241" w:rsidRPr="000A5E79" w:rsidRDefault="00865AD3" w:rsidP="00A773D2">
            <w:pPr>
              <w:cnfStyle w:val="000000100000"/>
              <w:rPr>
                <w:rFonts w:cstheme="minorHAnsi"/>
                <w:sz w:val="18"/>
                <w:szCs w:val="18"/>
                <w:lang w:val="en-US"/>
              </w:rPr>
            </w:pPr>
            <w:r w:rsidRPr="000A5E79">
              <w:rPr>
                <w:rFonts w:cstheme="minorHAnsi"/>
                <w:sz w:val="18"/>
                <w:szCs w:val="18"/>
                <w:lang w:val="en-US"/>
              </w:rPr>
              <w:t>Seconds notation</w:t>
            </w:r>
          </w:p>
        </w:tc>
      </w:tr>
      <w:tr w:rsidR="00865AD3" w:rsidRPr="008440B3" w:rsidTr="00415676">
        <w:trPr>
          <w:cnfStyle w:val="000000010000"/>
        </w:trPr>
        <w:tc>
          <w:tcPr>
            <w:cnfStyle w:val="001000000000"/>
            <w:tcW w:w="1242" w:type="dxa"/>
          </w:tcPr>
          <w:p w:rsidR="00BB5241" w:rsidRPr="000A5E79" w:rsidRDefault="00BB5241" w:rsidP="00A773D2">
            <w:pPr>
              <w:rPr>
                <w:rFonts w:cstheme="minorHAnsi"/>
                <w:sz w:val="18"/>
                <w:szCs w:val="18"/>
                <w:lang w:val="en-US"/>
              </w:rPr>
            </w:pPr>
            <w:r w:rsidRPr="000A5E79">
              <w:rPr>
                <w:rFonts w:cstheme="minorHAnsi"/>
                <w:sz w:val="18"/>
                <w:szCs w:val="18"/>
                <w:lang w:val="en-US"/>
              </w:rPr>
              <w:t>Employee contact categories</w:t>
            </w:r>
          </w:p>
        </w:tc>
        <w:tc>
          <w:tcPr>
            <w:tcW w:w="1418" w:type="dxa"/>
          </w:tcPr>
          <w:p w:rsidR="00BB5241" w:rsidRPr="000A5E79" w:rsidRDefault="00BB5241" w:rsidP="00A773D2">
            <w:pPr>
              <w:cnfStyle w:val="000000010000"/>
              <w:rPr>
                <w:rFonts w:cstheme="minorHAnsi"/>
                <w:sz w:val="18"/>
                <w:szCs w:val="18"/>
                <w:lang w:val="en-US"/>
              </w:rPr>
            </w:pPr>
            <w:r w:rsidRPr="000A5E79">
              <w:rPr>
                <w:rFonts w:cstheme="minorHAnsi"/>
                <w:sz w:val="18"/>
                <w:szCs w:val="18"/>
                <w:lang w:val="en-US"/>
              </w:rPr>
              <w:t>Independent</w:t>
            </w:r>
          </w:p>
        </w:tc>
        <w:tc>
          <w:tcPr>
            <w:tcW w:w="1276" w:type="dxa"/>
          </w:tcPr>
          <w:p w:rsidR="00BB5241" w:rsidRPr="000A5E79" w:rsidRDefault="00BB5241" w:rsidP="00A773D2">
            <w:pPr>
              <w:cnfStyle w:val="000000010000"/>
              <w:rPr>
                <w:rFonts w:cstheme="minorHAnsi"/>
                <w:sz w:val="18"/>
                <w:szCs w:val="18"/>
                <w:lang w:val="en-US"/>
              </w:rPr>
            </w:pPr>
            <w:r w:rsidRPr="000A5E79">
              <w:rPr>
                <w:rFonts w:cstheme="minorHAnsi"/>
                <w:sz w:val="18"/>
                <w:szCs w:val="18"/>
                <w:lang w:val="en-US"/>
              </w:rPr>
              <w:t>CONTACTINTERVAL</w:t>
            </w:r>
          </w:p>
        </w:tc>
        <w:tc>
          <w:tcPr>
            <w:tcW w:w="1701" w:type="dxa"/>
          </w:tcPr>
          <w:p w:rsidR="00BB5241" w:rsidRPr="000A5E79" w:rsidRDefault="00BB5241" w:rsidP="00A773D2">
            <w:pPr>
              <w:cnfStyle w:val="000000010000"/>
              <w:rPr>
                <w:rFonts w:cstheme="minorHAnsi"/>
                <w:sz w:val="18"/>
                <w:szCs w:val="18"/>
                <w:lang w:val="en-US"/>
              </w:rPr>
            </w:pPr>
            <w:r w:rsidRPr="000A5E79">
              <w:rPr>
                <w:rFonts w:cstheme="minorHAnsi"/>
                <w:sz w:val="18"/>
                <w:szCs w:val="18"/>
                <w:lang w:val="en-US"/>
              </w:rPr>
              <w:t>Employee contact in 20 second intervals</w:t>
            </w:r>
          </w:p>
        </w:tc>
        <w:tc>
          <w:tcPr>
            <w:tcW w:w="2268" w:type="dxa"/>
          </w:tcPr>
          <w:p w:rsidR="00BB5241" w:rsidRPr="000A5E79" w:rsidRDefault="00BB5241" w:rsidP="00A773D2">
            <w:pPr>
              <w:cnfStyle w:val="000000010000"/>
              <w:rPr>
                <w:rFonts w:cstheme="minorHAnsi"/>
                <w:sz w:val="18"/>
                <w:szCs w:val="18"/>
                <w:lang w:val="en-US"/>
              </w:rPr>
            </w:pPr>
            <w:r w:rsidRPr="000A5E79">
              <w:rPr>
                <w:rFonts w:cstheme="minorHAnsi"/>
                <w:sz w:val="18"/>
                <w:szCs w:val="18"/>
                <w:lang w:val="en-US"/>
              </w:rPr>
              <w:t>Employee contact transformed into intervals of 20 seconds</w:t>
            </w:r>
          </w:p>
        </w:tc>
        <w:tc>
          <w:tcPr>
            <w:tcW w:w="1502" w:type="dxa"/>
          </w:tcPr>
          <w:p w:rsidR="00BB5241" w:rsidRPr="000A5E79" w:rsidRDefault="00865AD3" w:rsidP="00A773D2">
            <w:pPr>
              <w:cnfStyle w:val="000000010000"/>
              <w:rPr>
                <w:rFonts w:cstheme="minorHAnsi"/>
                <w:sz w:val="18"/>
                <w:szCs w:val="18"/>
                <w:lang w:val="en-US"/>
              </w:rPr>
            </w:pPr>
            <w:r w:rsidRPr="000A5E79">
              <w:rPr>
                <w:rFonts w:cstheme="minorHAnsi"/>
                <w:sz w:val="18"/>
                <w:szCs w:val="18"/>
                <w:lang w:val="en-US"/>
              </w:rPr>
              <w:t>0 = No approach,</w:t>
            </w:r>
          </w:p>
          <w:p w:rsidR="00865AD3" w:rsidRPr="000A5E79" w:rsidRDefault="00865AD3" w:rsidP="00A773D2">
            <w:pPr>
              <w:cnfStyle w:val="000000010000"/>
              <w:rPr>
                <w:rFonts w:cstheme="minorHAnsi"/>
                <w:sz w:val="18"/>
                <w:szCs w:val="18"/>
                <w:lang w:val="en-US"/>
              </w:rPr>
            </w:pPr>
            <w:r w:rsidRPr="000A5E79">
              <w:rPr>
                <w:rFonts w:cstheme="minorHAnsi"/>
                <w:sz w:val="18"/>
                <w:szCs w:val="18"/>
                <w:lang w:val="en-US"/>
              </w:rPr>
              <w:t>1 = 1 – 20 seconds,</w:t>
            </w:r>
          </w:p>
          <w:p w:rsidR="00865AD3" w:rsidRPr="000A5E79" w:rsidRDefault="00865AD3" w:rsidP="00A773D2">
            <w:pPr>
              <w:cnfStyle w:val="000000010000"/>
              <w:rPr>
                <w:rFonts w:cstheme="minorHAnsi"/>
                <w:sz w:val="18"/>
                <w:szCs w:val="18"/>
                <w:lang w:val="en-US"/>
              </w:rPr>
            </w:pPr>
            <w:r w:rsidRPr="000A5E79">
              <w:rPr>
                <w:rFonts w:cstheme="minorHAnsi"/>
                <w:sz w:val="18"/>
                <w:szCs w:val="18"/>
                <w:lang w:val="en-US"/>
              </w:rPr>
              <w:t>2 = 21 – 40 seconds, etc.</w:t>
            </w:r>
          </w:p>
        </w:tc>
      </w:tr>
      <w:tr w:rsidR="00865AD3" w:rsidRPr="00367395" w:rsidTr="00415676">
        <w:trPr>
          <w:cnfStyle w:val="000000100000"/>
        </w:trPr>
        <w:tc>
          <w:tcPr>
            <w:cnfStyle w:val="001000000000"/>
            <w:tcW w:w="1242" w:type="dxa"/>
          </w:tcPr>
          <w:p w:rsidR="00BB5241" w:rsidRPr="000A5E79" w:rsidRDefault="00BB5241" w:rsidP="00A773D2">
            <w:pPr>
              <w:rPr>
                <w:rFonts w:cstheme="minorHAnsi"/>
                <w:sz w:val="18"/>
                <w:szCs w:val="18"/>
                <w:lang w:val="en-US"/>
              </w:rPr>
            </w:pPr>
            <w:r w:rsidRPr="000A5E79">
              <w:rPr>
                <w:rFonts w:cstheme="minorHAnsi"/>
                <w:sz w:val="18"/>
                <w:szCs w:val="18"/>
                <w:lang w:val="en-US"/>
              </w:rPr>
              <w:t>Employee contact dummy</w:t>
            </w:r>
          </w:p>
        </w:tc>
        <w:tc>
          <w:tcPr>
            <w:tcW w:w="1418" w:type="dxa"/>
          </w:tcPr>
          <w:p w:rsidR="00BB5241" w:rsidRPr="000A5E79" w:rsidRDefault="00BB5241" w:rsidP="00A773D2">
            <w:pPr>
              <w:cnfStyle w:val="000000100000"/>
              <w:rPr>
                <w:rFonts w:cstheme="minorHAnsi"/>
                <w:sz w:val="18"/>
                <w:szCs w:val="18"/>
                <w:lang w:val="en-US"/>
              </w:rPr>
            </w:pPr>
            <w:r w:rsidRPr="000A5E79">
              <w:rPr>
                <w:rFonts w:cstheme="minorHAnsi"/>
                <w:sz w:val="18"/>
                <w:szCs w:val="18"/>
                <w:lang w:val="en-US"/>
              </w:rPr>
              <w:t>Independent</w:t>
            </w:r>
          </w:p>
        </w:tc>
        <w:tc>
          <w:tcPr>
            <w:tcW w:w="1276" w:type="dxa"/>
          </w:tcPr>
          <w:p w:rsidR="00BB5241" w:rsidRPr="000A5E79" w:rsidRDefault="00BB5241" w:rsidP="00A773D2">
            <w:pPr>
              <w:cnfStyle w:val="000000100000"/>
              <w:rPr>
                <w:rFonts w:cstheme="minorHAnsi"/>
                <w:sz w:val="18"/>
                <w:szCs w:val="18"/>
                <w:lang w:val="en-US"/>
              </w:rPr>
            </w:pPr>
            <w:r w:rsidRPr="000A5E79">
              <w:rPr>
                <w:rFonts w:cstheme="minorHAnsi"/>
                <w:sz w:val="18"/>
                <w:szCs w:val="18"/>
                <w:lang w:val="en-US"/>
              </w:rPr>
              <w:t>CONTACTDUMMY</w:t>
            </w:r>
          </w:p>
        </w:tc>
        <w:tc>
          <w:tcPr>
            <w:tcW w:w="1701" w:type="dxa"/>
          </w:tcPr>
          <w:p w:rsidR="00BB5241" w:rsidRPr="000A5E79" w:rsidRDefault="00BB5241" w:rsidP="00A773D2">
            <w:pPr>
              <w:cnfStyle w:val="000000100000"/>
              <w:rPr>
                <w:rFonts w:cstheme="minorHAnsi"/>
                <w:sz w:val="18"/>
                <w:szCs w:val="18"/>
                <w:lang w:val="en-US"/>
              </w:rPr>
            </w:pPr>
            <w:r w:rsidRPr="000A5E79">
              <w:rPr>
                <w:rFonts w:cstheme="minorHAnsi"/>
                <w:sz w:val="18"/>
                <w:szCs w:val="18"/>
                <w:lang w:val="en-US"/>
              </w:rPr>
              <w:t>Employee-customer contact yes or no</w:t>
            </w:r>
          </w:p>
        </w:tc>
        <w:tc>
          <w:tcPr>
            <w:tcW w:w="2268" w:type="dxa"/>
          </w:tcPr>
          <w:p w:rsidR="00BB5241" w:rsidRPr="000A5E79" w:rsidRDefault="00BB5241" w:rsidP="00A773D2">
            <w:pPr>
              <w:cnfStyle w:val="000000100000"/>
              <w:rPr>
                <w:rFonts w:cstheme="minorHAnsi"/>
                <w:sz w:val="18"/>
                <w:szCs w:val="18"/>
                <w:lang w:val="en-US"/>
              </w:rPr>
            </w:pPr>
            <w:r w:rsidRPr="000A5E79">
              <w:rPr>
                <w:rFonts w:cstheme="minorHAnsi"/>
                <w:sz w:val="18"/>
                <w:szCs w:val="18"/>
                <w:lang w:val="en-US"/>
              </w:rPr>
              <w:t>Dummy variable from employee contact, 1 if a time was noted, 0 if there was contact</w:t>
            </w:r>
          </w:p>
        </w:tc>
        <w:tc>
          <w:tcPr>
            <w:tcW w:w="1502" w:type="dxa"/>
          </w:tcPr>
          <w:p w:rsidR="00865AD3" w:rsidRPr="000A5E79" w:rsidRDefault="00865AD3" w:rsidP="00A773D2">
            <w:pPr>
              <w:cnfStyle w:val="000000100000"/>
              <w:rPr>
                <w:rFonts w:cstheme="minorHAnsi"/>
                <w:sz w:val="18"/>
                <w:szCs w:val="18"/>
                <w:lang w:val="en-US"/>
              </w:rPr>
            </w:pPr>
            <w:r w:rsidRPr="000A5E79">
              <w:rPr>
                <w:rFonts w:cstheme="minorHAnsi"/>
                <w:sz w:val="18"/>
                <w:szCs w:val="18"/>
                <w:lang w:val="en-US"/>
              </w:rPr>
              <w:t>0 = No</w:t>
            </w:r>
          </w:p>
          <w:p w:rsidR="00865AD3" w:rsidRPr="000A5E79" w:rsidRDefault="00865AD3" w:rsidP="00A773D2">
            <w:pPr>
              <w:cnfStyle w:val="000000100000"/>
              <w:rPr>
                <w:rFonts w:cstheme="minorHAnsi"/>
                <w:sz w:val="18"/>
                <w:szCs w:val="18"/>
                <w:lang w:val="en-US"/>
              </w:rPr>
            </w:pPr>
            <w:r w:rsidRPr="000A5E79">
              <w:rPr>
                <w:rFonts w:cstheme="minorHAnsi"/>
                <w:sz w:val="18"/>
                <w:szCs w:val="18"/>
                <w:lang w:val="en-US"/>
              </w:rPr>
              <w:t>1 = Yes</w:t>
            </w:r>
          </w:p>
        </w:tc>
      </w:tr>
      <w:tr w:rsidR="00E202BB" w:rsidRPr="008715F1" w:rsidTr="00415676">
        <w:trPr>
          <w:cnfStyle w:val="000000010000"/>
        </w:trPr>
        <w:tc>
          <w:tcPr>
            <w:cnfStyle w:val="001000000000"/>
            <w:tcW w:w="1242" w:type="dxa"/>
          </w:tcPr>
          <w:p w:rsidR="00E202BB" w:rsidRPr="000A5E79" w:rsidRDefault="00E202BB" w:rsidP="00A773D2">
            <w:pPr>
              <w:rPr>
                <w:rFonts w:cstheme="minorHAnsi"/>
                <w:sz w:val="18"/>
                <w:szCs w:val="18"/>
                <w:lang w:val="en-US"/>
              </w:rPr>
            </w:pPr>
            <w:r w:rsidRPr="000A5E79">
              <w:rPr>
                <w:rFonts w:cstheme="minorHAnsi"/>
                <w:sz w:val="18"/>
                <w:szCs w:val="18"/>
                <w:lang w:val="en-US"/>
              </w:rPr>
              <w:t>Region variables</w:t>
            </w:r>
          </w:p>
        </w:tc>
        <w:tc>
          <w:tcPr>
            <w:tcW w:w="1418" w:type="dxa"/>
          </w:tcPr>
          <w:p w:rsidR="00E202BB" w:rsidRPr="000A5E79" w:rsidRDefault="00E202BB" w:rsidP="00A773D2">
            <w:pPr>
              <w:cnfStyle w:val="000000010000"/>
              <w:rPr>
                <w:rFonts w:cstheme="minorHAnsi"/>
                <w:sz w:val="18"/>
                <w:szCs w:val="18"/>
                <w:lang w:val="en-US"/>
              </w:rPr>
            </w:pPr>
            <w:r w:rsidRPr="000A5E79">
              <w:rPr>
                <w:rFonts w:cstheme="minorHAnsi"/>
                <w:sz w:val="18"/>
                <w:szCs w:val="18"/>
                <w:lang w:val="en-US"/>
              </w:rPr>
              <w:t>Independent</w:t>
            </w:r>
          </w:p>
        </w:tc>
        <w:tc>
          <w:tcPr>
            <w:tcW w:w="1276" w:type="dxa"/>
          </w:tcPr>
          <w:p w:rsidR="00E202BB" w:rsidRPr="000A5E79" w:rsidRDefault="00E202BB" w:rsidP="008715F1">
            <w:pPr>
              <w:cnfStyle w:val="000000010000"/>
              <w:rPr>
                <w:rFonts w:cstheme="minorHAnsi"/>
                <w:sz w:val="18"/>
                <w:szCs w:val="18"/>
                <w:lang w:val="en-US"/>
              </w:rPr>
            </w:pPr>
            <w:r w:rsidRPr="000A5E79">
              <w:rPr>
                <w:rFonts w:cstheme="minorHAnsi"/>
                <w:sz w:val="18"/>
                <w:szCs w:val="18"/>
                <w:lang w:val="en-US"/>
              </w:rPr>
              <w:t xml:space="preserve">A, B, C, D, E, </w:t>
            </w:r>
            <w:r w:rsidR="008715F1" w:rsidRPr="000A5E79">
              <w:rPr>
                <w:rFonts w:cstheme="minorHAnsi"/>
                <w:sz w:val="18"/>
                <w:szCs w:val="18"/>
                <w:lang w:val="en-US"/>
              </w:rPr>
              <w:t>(G: Fitting room,</w:t>
            </w:r>
            <w:r w:rsidRPr="000A5E79">
              <w:rPr>
                <w:rFonts w:cstheme="minorHAnsi"/>
                <w:sz w:val="18"/>
                <w:szCs w:val="18"/>
                <w:lang w:val="en-US"/>
              </w:rPr>
              <w:t xml:space="preserve"> H: store window)</w:t>
            </w:r>
          </w:p>
        </w:tc>
        <w:tc>
          <w:tcPr>
            <w:tcW w:w="1701" w:type="dxa"/>
          </w:tcPr>
          <w:p w:rsidR="00E202BB" w:rsidRPr="000A5E79" w:rsidRDefault="00E202BB" w:rsidP="00A773D2">
            <w:pPr>
              <w:cnfStyle w:val="000000010000"/>
              <w:rPr>
                <w:rFonts w:cstheme="minorHAnsi"/>
                <w:sz w:val="18"/>
                <w:szCs w:val="18"/>
                <w:lang w:val="en-US"/>
              </w:rPr>
            </w:pPr>
            <w:r w:rsidRPr="000A5E79">
              <w:rPr>
                <w:rFonts w:cstheme="minorHAnsi"/>
                <w:sz w:val="18"/>
                <w:szCs w:val="18"/>
                <w:lang w:val="en-US"/>
              </w:rPr>
              <w:t>Region visited yes or no</w:t>
            </w:r>
          </w:p>
        </w:tc>
        <w:tc>
          <w:tcPr>
            <w:tcW w:w="2268" w:type="dxa"/>
          </w:tcPr>
          <w:p w:rsidR="00E202BB" w:rsidRPr="000A5E79" w:rsidRDefault="00E202BB" w:rsidP="00A773D2">
            <w:pPr>
              <w:cnfStyle w:val="000000010000"/>
              <w:rPr>
                <w:rFonts w:cstheme="minorHAnsi"/>
                <w:sz w:val="18"/>
                <w:szCs w:val="18"/>
                <w:lang w:val="en-US"/>
              </w:rPr>
            </w:pPr>
            <w:r w:rsidRPr="000A5E79">
              <w:rPr>
                <w:rFonts w:cstheme="minorHAnsi"/>
                <w:sz w:val="18"/>
                <w:szCs w:val="18"/>
                <w:lang w:val="en-US"/>
              </w:rPr>
              <w:t>Dummy variable</w:t>
            </w:r>
          </w:p>
        </w:tc>
        <w:tc>
          <w:tcPr>
            <w:tcW w:w="1502" w:type="dxa"/>
          </w:tcPr>
          <w:p w:rsidR="00E202BB" w:rsidRPr="000A5E79" w:rsidRDefault="00E202BB" w:rsidP="00A773D2">
            <w:pPr>
              <w:cnfStyle w:val="000000010000"/>
              <w:rPr>
                <w:rFonts w:cstheme="minorHAnsi"/>
                <w:sz w:val="18"/>
                <w:szCs w:val="18"/>
                <w:lang w:val="en-US"/>
              </w:rPr>
            </w:pPr>
            <w:r w:rsidRPr="000A5E79">
              <w:rPr>
                <w:rFonts w:cstheme="minorHAnsi"/>
                <w:sz w:val="18"/>
                <w:szCs w:val="18"/>
                <w:lang w:val="en-US"/>
              </w:rPr>
              <w:t>0 = No</w:t>
            </w:r>
          </w:p>
          <w:p w:rsidR="00E202BB" w:rsidRPr="000A5E79" w:rsidRDefault="00E202BB" w:rsidP="00A773D2">
            <w:pPr>
              <w:cnfStyle w:val="000000010000"/>
              <w:rPr>
                <w:rFonts w:cstheme="minorHAnsi"/>
                <w:sz w:val="18"/>
                <w:szCs w:val="18"/>
                <w:lang w:val="en-US"/>
              </w:rPr>
            </w:pPr>
            <w:r w:rsidRPr="000A5E79">
              <w:rPr>
                <w:rFonts w:cstheme="minorHAnsi"/>
                <w:sz w:val="18"/>
                <w:szCs w:val="18"/>
                <w:lang w:val="en-US"/>
              </w:rPr>
              <w:t>1 = Yes</w:t>
            </w:r>
          </w:p>
        </w:tc>
      </w:tr>
      <w:tr w:rsidR="008715F1" w:rsidRPr="00481A1A" w:rsidTr="00415676">
        <w:trPr>
          <w:cnfStyle w:val="000000100000"/>
        </w:trPr>
        <w:tc>
          <w:tcPr>
            <w:cnfStyle w:val="001000000000"/>
            <w:tcW w:w="1242" w:type="dxa"/>
          </w:tcPr>
          <w:p w:rsidR="008715F1" w:rsidRPr="000A5E79" w:rsidRDefault="008715F1" w:rsidP="00A773D2">
            <w:pPr>
              <w:rPr>
                <w:rFonts w:cstheme="minorHAnsi"/>
                <w:sz w:val="18"/>
                <w:szCs w:val="18"/>
                <w:lang w:val="en-US"/>
              </w:rPr>
            </w:pPr>
            <w:r w:rsidRPr="000A5E79">
              <w:rPr>
                <w:rFonts w:cstheme="minorHAnsi"/>
                <w:sz w:val="18"/>
                <w:szCs w:val="18"/>
                <w:lang w:val="en-US"/>
              </w:rPr>
              <w:t>Fitting room dummy</w:t>
            </w:r>
          </w:p>
        </w:tc>
        <w:tc>
          <w:tcPr>
            <w:tcW w:w="1418" w:type="dxa"/>
          </w:tcPr>
          <w:p w:rsidR="008715F1" w:rsidRPr="000A5E79" w:rsidRDefault="008715F1" w:rsidP="00A773D2">
            <w:pPr>
              <w:cnfStyle w:val="000000100000"/>
              <w:rPr>
                <w:rFonts w:cstheme="minorHAnsi"/>
                <w:sz w:val="18"/>
                <w:szCs w:val="18"/>
                <w:lang w:val="en-US"/>
              </w:rPr>
            </w:pPr>
            <w:r w:rsidRPr="000A5E79">
              <w:rPr>
                <w:rFonts w:cstheme="minorHAnsi"/>
                <w:sz w:val="18"/>
                <w:szCs w:val="18"/>
                <w:lang w:val="en-US"/>
              </w:rPr>
              <w:t>Independent</w:t>
            </w:r>
          </w:p>
        </w:tc>
        <w:tc>
          <w:tcPr>
            <w:tcW w:w="1276" w:type="dxa"/>
          </w:tcPr>
          <w:p w:rsidR="008715F1" w:rsidRPr="000A5E79" w:rsidRDefault="008715F1" w:rsidP="00A773D2">
            <w:pPr>
              <w:cnfStyle w:val="000000100000"/>
              <w:rPr>
                <w:rFonts w:cstheme="minorHAnsi"/>
                <w:sz w:val="18"/>
                <w:szCs w:val="18"/>
                <w:lang w:val="en-US"/>
              </w:rPr>
            </w:pPr>
            <w:r w:rsidRPr="000A5E79">
              <w:rPr>
                <w:rFonts w:cstheme="minorHAnsi"/>
                <w:sz w:val="18"/>
                <w:szCs w:val="18"/>
                <w:lang w:val="en-US"/>
              </w:rPr>
              <w:t>FITROOM</w:t>
            </w:r>
          </w:p>
        </w:tc>
        <w:tc>
          <w:tcPr>
            <w:tcW w:w="1701" w:type="dxa"/>
          </w:tcPr>
          <w:p w:rsidR="008715F1" w:rsidRPr="000A5E79" w:rsidRDefault="008715F1" w:rsidP="00A773D2">
            <w:pPr>
              <w:cnfStyle w:val="000000100000"/>
              <w:rPr>
                <w:rFonts w:cstheme="minorHAnsi"/>
                <w:sz w:val="18"/>
                <w:szCs w:val="18"/>
                <w:lang w:val="en-US"/>
              </w:rPr>
            </w:pPr>
            <w:r w:rsidRPr="000A5E79">
              <w:rPr>
                <w:rFonts w:cstheme="minorHAnsi"/>
                <w:sz w:val="18"/>
                <w:szCs w:val="18"/>
                <w:lang w:val="en-US"/>
              </w:rPr>
              <w:t>Visited fitting room yes or no</w:t>
            </w:r>
          </w:p>
        </w:tc>
        <w:tc>
          <w:tcPr>
            <w:tcW w:w="2268" w:type="dxa"/>
          </w:tcPr>
          <w:p w:rsidR="008715F1" w:rsidRPr="000A5E79" w:rsidRDefault="008715F1" w:rsidP="00A773D2">
            <w:pPr>
              <w:cnfStyle w:val="000000100000"/>
              <w:rPr>
                <w:rFonts w:cstheme="minorHAnsi"/>
                <w:sz w:val="18"/>
                <w:szCs w:val="18"/>
                <w:lang w:val="en-US"/>
              </w:rPr>
            </w:pPr>
            <w:r w:rsidRPr="000A5E79">
              <w:rPr>
                <w:rFonts w:cstheme="minorHAnsi"/>
                <w:sz w:val="18"/>
                <w:szCs w:val="18"/>
                <w:lang w:val="en-US"/>
              </w:rPr>
              <w:t>Dummy variable</w:t>
            </w:r>
          </w:p>
        </w:tc>
        <w:tc>
          <w:tcPr>
            <w:tcW w:w="1502" w:type="dxa"/>
          </w:tcPr>
          <w:p w:rsidR="008715F1" w:rsidRPr="000A5E79" w:rsidRDefault="008715F1" w:rsidP="00A773D2">
            <w:pPr>
              <w:cnfStyle w:val="000000100000"/>
              <w:rPr>
                <w:rFonts w:cstheme="minorHAnsi"/>
                <w:sz w:val="18"/>
                <w:szCs w:val="18"/>
                <w:lang w:val="en-US"/>
              </w:rPr>
            </w:pPr>
            <w:r w:rsidRPr="000A5E79">
              <w:rPr>
                <w:rFonts w:cstheme="minorHAnsi"/>
                <w:sz w:val="18"/>
                <w:szCs w:val="18"/>
                <w:lang w:val="en-US"/>
              </w:rPr>
              <w:t>0 = No</w:t>
            </w:r>
          </w:p>
          <w:p w:rsidR="008715F1" w:rsidRPr="000A5E79" w:rsidRDefault="008715F1" w:rsidP="00A773D2">
            <w:pPr>
              <w:cnfStyle w:val="000000100000"/>
              <w:rPr>
                <w:rFonts w:cstheme="minorHAnsi"/>
                <w:sz w:val="18"/>
                <w:szCs w:val="18"/>
                <w:lang w:val="en-US"/>
              </w:rPr>
            </w:pPr>
            <w:r w:rsidRPr="000A5E79">
              <w:rPr>
                <w:rFonts w:cstheme="minorHAnsi"/>
                <w:sz w:val="18"/>
                <w:szCs w:val="18"/>
                <w:lang w:val="en-US"/>
              </w:rPr>
              <w:t>1 = Yes</w:t>
            </w:r>
          </w:p>
        </w:tc>
      </w:tr>
    </w:tbl>
    <w:p w:rsidR="00BF43B8" w:rsidRDefault="009F603A" w:rsidP="001A6DE0">
      <w:pPr>
        <w:spacing w:after="0" w:line="360" w:lineRule="auto"/>
        <w:rPr>
          <w:rFonts w:cstheme="minorHAnsi"/>
          <w:sz w:val="24"/>
          <w:szCs w:val="24"/>
          <w:lang w:val="en-US"/>
        </w:rPr>
      </w:pPr>
      <w:r w:rsidRPr="001801F4">
        <w:rPr>
          <w:rFonts w:cstheme="minorHAnsi"/>
          <w:sz w:val="24"/>
          <w:szCs w:val="24"/>
          <w:lang w:val="en-US"/>
        </w:rPr>
        <w:tab/>
      </w:r>
      <w:r w:rsidRPr="001801F4">
        <w:rPr>
          <w:rFonts w:cstheme="minorHAnsi"/>
          <w:sz w:val="24"/>
          <w:szCs w:val="24"/>
          <w:lang w:val="en-US"/>
        </w:rPr>
        <w:tab/>
      </w:r>
      <w:r w:rsidRPr="001801F4">
        <w:rPr>
          <w:rFonts w:cstheme="minorHAnsi"/>
          <w:sz w:val="24"/>
          <w:szCs w:val="24"/>
          <w:lang w:val="en-US"/>
        </w:rPr>
        <w:tab/>
      </w:r>
      <w:r w:rsidRPr="001801F4">
        <w:rPr>
          <w:rFonts w:cstheme="minorHAnsi"/>
          <w:sz w:val="24"/>
          <w:szCs w:val="24"/>
          <w:lang w:val="en-US"/>
        </w:rPr>
        <w:tab/>
      </w:r>
      <w:r w:rsidRPr="001801F4">
        <w:rPr>
          <w:rFonts w:cstheme="minorHAnsi"/>
          <w:sz w:val="24"/>
          <w:szCs w:val="24"/>
          <w:lang w:val="en-US"/>
        </w:rPr>
        <w:tab/>
      </w:r>
      <w:r w:rsidRPr="001801F4">
        <w:rPr>
          <w:rFonts w:cstheme="minorHAnsi"/>
          <w:sz w:val="24"/>
          <w:szCs w:val="24"/>
          <w:lang w:val="en-US"/>
        </w:rPr>
        <w:tab/>
      </w:r>
      <w:r w:rsidRPr="001801F4">
        <w:rPr>
          <w:rFonts w:cstheme="minorHAnsi"/>
          <w:sz w:val="24"/>
          <w:szCs w:val="24"/>
          <w:lang w:val="en-US"/>
        </w:rPr>
        <w:tab/>
      </w:r>
      <w:r w:rsidR="00730F17" w:rsidRPr="001801F4">
        <w:rPr>
          <w:rFonts w:cstheme="minorHAnsi"/>
          <w:sz w:val="24"/>
          <w:szCs w:val="24"/>
          <w:lang w:val="en-US"/>
        </w:rPr>
        <w:tab/>
        <w:t xml:space="preserve">Figure </w:t>
      </w:r>
      <w:r w:rsidR="00E76179">
        <w:rPr>
          <w:rFonts w:cstheme="minorHAnsi"/>
          <w:sz w:val="24"/>
          <w:szCs w:val="24"/>
          <w:lang w:val="en-US"/>
        </w:rPr>
        <w:t>7</w:t>
      </w:r>
      <w:r w:rsidR="006267B3" w:rsidRPr="001801F4">
        <w:rPr>
          <w:rFonts w:cstheme="minorHAnsi"/>
          <w:sz w:val="24"/>
          <w:szCs w:val="24"/>
          <w:lang w:val="en-US"/>
        </w:rPr>
        <w:t xml:space="preserve">, variable </w:t>
      </w:r>
      <w:r w:rsidR="00730F17" w:rsidRPr="001801F4">
        <w:rPr>
          <w:rFonts w:cstheme="minorHAnsi"/>
          <w:sz w:val="24"/>
          <w:szCs w:val="24"/>
          <w:lang w:val="en-US"/>
        </w:rPr>
        <w:t>overview</w:t>
      </w:r>
    </w:p>
    <w:p w:rsidR="00732B08" w:rsidRDefault="00732B08" w:rsidP="001A6DE0">
      <w:pPr>
        <w:spacing w:after="0" w:line="360" w:lineRule="auto"/>
        <w:rPr>
          <w:rFonts w:cstheme="minorHAnsi"/>
          <w:sz w:val="24"/>
          <w:szCs w:val="24"/>
          <w:lang w:val="en-US"/>
        </w:rPr>
      </w:pPr>
    </w:p>
    <w:p w:rsidR="006A62AE" w:rsidRDefault="006A62AE" w:rsidP="001A6DE0">
      <w:pPr>
        <w:pStyle w:val="Heading3"/>
        <w:spacing w:before="0" w:line="360" w:lineRule="auto"/>
        <w:rPr>
          <w:lang w:val="en-US"/>
        </w:rPr>
      </w:pPr>
      <w:bookmarkStart w:id="31" w:name="_Toc329904997"/>
      <w:r>
        <w:rPr>
          <w:lang w:val="en-US"/>
        </w:rPr>
        <w:t>3.1.6</w:t>
      </w:r>
      <w:r>
        <w:rPr>
          <w:lang w:val="en-US"/>
        </w:rPr>
        <w:tab/>
      </w:r>
      <w:proofErr w:type="spellStart"/>
      <w:r w:rsidR="00732B08">
        <w:rPr>
          <w:lang w:val="en-US"/>
        </w:rPr>
        <w:t>Descriptives</w:t>
      </w:r>
      <w:bookmarkEnd w:id="31"/>
      <w:proofErr w:type="spellEnd"/>
    </w:p>
    <w:p w:rsidR="006A62AE" w:rsidRPr="000F45F1" w:rsidRDefault="006A62AE" w:rsidP="001A6DE0">
      <w:pPr>
        <w:spacing w:after="0" w:line="360" w:lineRule="auto"/>
        <w:rPr>
          <w:sz w:val="24"/>
          <w:szCs w:val="24"/>
          <w:lang w:val="en-US"/>
        </w:rPr>
      </w:pPr>
      <w:r>
        <w:rPr>
          <w:sz w:val="24"/>
          <w:szCs w:val="24"/>
          <w:lang w:val="en-US"/>
        </w:rPr>
        <w:t xml:space="preserve">Figure </w:t>
      </w:r>
      <w:r w:rsidR="0073450C">
        <w:rPr>
          <w:sz w:val="24"/>
          <w:szCs w:val="24"/>
          <w:lang w:val="en-US"/>
        </w:rPr>
        <w:t>8</w:t>
      </w:r>
      <w:r>
        <w:rPr>
          <w:sz w:val="24"/>
          <w:szCs w:val="24"/>
          <w:lang w:val="en-US"/>
        </w:rPr>
        <w:t xml:space="preserve">a and figure </w:t>
      </w:r>
      <w:r w:rsidR="0073450C">
        <w:rPr>
          <w:sz w:val="24"/>
          <w:szCs w:val="24"/>
          <w:lang w:val="en-US"/>
        </w:rPr>
        <w:t>8</w:t>
      </w:r>
      <w:r>
        <w:rPr>
          <w:sz w:val="24"/>
          <w:szCs w:val="24"/>
          <w:lang w:val="en-US"/>
        </w:rPr>
        <w:t>b both give some insight on w</w:t>
      </w:r>
      <w:r w:rsidR="00615B89">
        <w:rPr>
          <w:sz w:val="24"/>
          <w:szCs w:val="24"/>
          <w:lang w:val="en-US"/>
        </w:rPr>
        <w:t xml:space="preserve">hat the dataset looks like. In figure </w:t>
      </w:r>
      <w:r w:rsidR="0073450C">
        <w:rPr>
          <w:sz w:val="24"/>
          <w:szCs w:val="24"/>
          <w:lang w:val="en-US"/>
        </w:rPr>
        <w:t>8</w:t>
      </w:r>
      <w:r>
        <w:rPr>
          <w:sz w:val="24"/>
          <w:szCs w:val="24"/>
          <w:lang w:val="en-US"/>
        </w:rPr>
        <w:t>a we can see how DWELLSEC and CONTACTSEC are distributed. We see for example that the average dwell</w:t>
      </w:r>
      <w:r w:rsidR="00615B89">
        <w:rPr>
          <w:sz w:val="24"/>
          <w:szCs w:val="24"/>
          <w:lang w:val="en-US"/>
        </w:rPr>
        <w:t xml:space="preserve"> </w:t>
      </w:r>
      <w:r>
        <w:rPr>
          <w:sz w:val="24"/>
          <w:szCs w:val="24"/>
          <w:lang w:val="en-US"/>
        </w:rPr>
        <w:t xml:space="preserve">time is 927 seconds. The average time for customers to be approached by an </w:t>
      </w:r>
      <w:r w:rsidRPr="000F45F1">
        <w:rPr>
          <w:sz w:val="24"/>
          <w:szCs w:val="24"/>
          <w:lang w:val="en-US"/>
        </w:rPr>
        <w:t xml:space="preserve">employee is almost 91 seconds. </w:t>
      </w:r>
      <w:r w:rsidR="00A413E6">
        <w:rPr>
          <w:sz w:val="24"/>
          <w:szCs w:val="24"/>
          <w:lang w:val="en-US"/>
        </w:rPr>
        <w:t>(</w:t>
      </w:r>
      <w:proofErr w:type="gramStart"/>
      <w:r w:rsidRPr="000F45F1">
        <w:rPr>
          <w:sz w:val="24"/>
          <w:szCs w:val="24"/>
          <w:lang w:val="en-US"/>
        </w:rPr>
        <w:t>appendix</w:t>
      </w:r>
      <w:proofErr w:type="gramEnd"/>
      <w:r w:rsidRPr="000F45F1">
        <w:rPr>
          <w:sz w:val="24"/>
          <w:szCs w:val="24"/>
          <w:lang w:val="en-US"/>
        </w:rPr>
        <w:t xml:space="preserve"> </w:t>
      </w:r>
      <w:r w:rsidR="00A413E6">
        <w:rPr>
          <w:sz w:val="24"/>
          <w:szCs w:val="24"/>
          <w:lang w:val="en-US"/>
        </w:rPr>
        <w:t xml:space="preserve">14, </w:t>
      </w:r>
      <w:proofErr w:type="spellStart"/>
      <w:r w:rsidR="00A413E6">
        <w:rPr>
          <w:sz w:val="24"/>
          <w:szCs w:val="24"/>
          <w:lang w:val="en-US"/>
        </w:rPr>
        <w:t>descriptives</w:t>
      </w:r>
      <w:proofErr w:type="spellEnd"/>
      <w:r w:rsidRPr="000F45F1">
        <w:rPr>
          <w:sz w:val="24"/>
          <w:szCs w:val="24"/>
          <w:lang w:val="en-US"/>
        </w:rPr>
        <w:t>)</w:t>
      </w:r>
    </w:p>
    <w:tbl>
      <w:tblPr>
        <w:tblStyle w:val="MediumShading1-Accent5"/>
        <w:tblW w:w="0" w:type="auto"/>
        <w:tblLook w:val="04A0"/>
      </w:tblPr>
      <w:tblGrid>
        <w:gridCol w:w="1651"/>
        <w:gridCol w:w="942"/>
        <w:gridCol w:w="734"/>
        <w:gridCol w:w="823"/>
        <w:gridCol w:w="1004"/>
        <w:gridCol w:w="2236"/>
      </w:tblGrid>
      <w:tr w:rsidR="00732B08" w:rsidTr="002F00A3">
        <w:trPr>
          <w:cnfStyle w:val="100000000000"/>
        </w:trPr>
        <w:tc>
          <w:tcPr>
            <w:cnfStyle w:val="001000000000"/>
            <w:tcW w:w="1651" w:type="dxa"/>
          </w:tcPr>
          <w:p w:rsidR="00732B08" w:rsidRPr="003E55BB" w:rsidRDefault="00732B08" w:rsidP="006A62AE">
            <w:pPr>
              <w:spacing w:line="360" w:lineRule="auto"/>
              <w:rPr>
                <w:rFonts w:cstheme="minorHAnsi"/>
                <w:szCs w:val="24"/>
                <w:lang w:val="en-US"/>
              </w:rPr>
            </w:pPr>
            <w:r w:rsidRPr="003E55BB">
              <w:rPr>
                <w:rFonts w:cstheme="minorHAnsi"/>
                <w:szCs w:val="24"/>
                <w:lang w:val="en-US"/>
              </w:rPr>
              <w:lastRenderedPageBreak/>
              <w:t>Variable</w:t>
            </w:r>
          </w:p>
        </w:tc>
        <w:tc>
          <w:tcPr>
            <w:tcW w:w="942" w:type="dxa"/>
          </w:tcPr>
          <w:p w:rsidR="00732B08" w:rsidRPr="003E55BB" w:rsidRDefault="00732B08" w:rsidP="006A62AE">
            <w:pPr>
              <w:spacing w:line="360" w:lineRule="auto"/>
              <w:cnfStyle w:val="100000000000"/>
              <w:rPr>
                <w:rFonts w:cstheme="minorHAnsi"/>
                <w:szCs w:val="24"/>
                <w:lang w:val="en-US"/>
              </w:rPr>
            </w:pPr>
            <w:r w:rsidRPr="003E55BB">
              <w:rPr>
                <w:rFonts w:cstheme="minorHAnsi"/>
                <w:szCs w:val="24"/>
                <w:lang w:val="en-US"/>
              </w:rPr>
              <w:t>N</w:t>
            </w:r>
          </w:p>
        </w:tc>
        <w:tc>
          <w:tcPr>
            <w:tcW w:w="734" w:type="dxa"/>
          </w:tcPr>
          <w:p w:rsidR="00732B08" w:rsidRPr="003E55BB" w:rsidRDefault="00732B08" w:rsidP="006A62AE">
            <w:pPr>
              <w:spacing w:line="360" w:lineRule="auto"/>
              <w:cnfStyle w:val="100000000000"/>
              <w:rPr>
                <w:rFonts w:cstheme="minorHAnsi"/>
                <w:szCs w:val="24"/>
                <w:lang w:val="en-US"/>
              </w:rPr>
            </w:pPr>
            <w:r w:rsidRPr="003E55BB">
              <w:rPr>
                <w:rFonts w:cstheme="minorHAnsi"/>
                <w:szCs w:val="24"/>
                <w:lang w:val="en-US"/>
              </w:rPr>
              <w:t>Min</w:t>
            </w:r>
          </w:p>
        </w:tc>
        <w:tc>
          <w:tcPr>
            <w:tcW w:w="823" w:type="dxa"/>
          </w:tcPr>
          <w:p w:rsidR="00732B08" w:rsidRPr="003E55BB" w:rsidRDefault="00732B08" w:rsidP="006A62AE">
            <w:pPr>
              <w:spacing w:line="360" w:lineRule="auto"/>
              <w:cnfStyle w:val="100000000000"/>
              <w:rPr>
                <w:rFonts w:cstheme="minorHAnsi"/>
                <w:szCs w:val="24"/>
                <w:lang w:val="en-US"/>
              </w:rPr>
            </w:pPr>
            <w:r w:rsidRPr="003E55BB">
              <w:rPr>
                <w:rFonts w:cstheme="minorHAnsi"/>
                <w:szCs w:val="24"/>
                <w:lang w:val="en-US"/>
              </w:rPr>
              <w:t>Max</w:t>
            </w:r>
          </w:p>
        </w:tc>
        <w:tc>
          <w:tcPr>
            <w:tcW w:w="1004" w:type="dxa"/>
          </w:tcPr>
          <w:p w:rsidR="00732B08" w:rsidRPr="003E55BB" w:rsidRDefault="00732B08" w:rsidP="006A62AE">
            <w:pPr>
              <w:spacing w:line="360" w:lineRule="auto"/>
              <w:cnfStyle w:val="100000000000"/>
              <w:rPr>
                <w:rFonts w:cstheme="minorHAnsi"/>
                <w:szCs w:val="24"/>
                <w:lang w:val="en-US"/>
              </w:rPr>
            </w:pPr>
            <w:r w:rsidRPr="003E55BB">
              <w:rPr>
                <w:rFonts w:cstheme="minorHAnsi"/>
                <w:szCs w:val="24"/>
                <w:lang w:val="en-US"/>
              </w:rPr>
              <w:t>Mean</w:t>
            </w:r>
          </w:p>
        </w:tc>
        <w:tc>
          <w:tcPr>
            <w:tcW w:w="2236" w:type="dxa"/>
          </w:tcPr>
          <w:p w:rsidR="00732B08" w:rsidRPr="003E55BB" w:rsidRDefault="00732B08" w:rsidP="006A62AE">
            <w:pPr>
              <w:spacing w:line="360" w:lineRule="auto"/>
              <w:cnfStyle w:val="100000000000"/>
              <w:rPr>
                <w:rFonts w:cstheme="minorHAnsi"/>
                <w:szCs w:val="24"/>
                <w:lang w:val="en-US"/>
              </w:rPr>
            </w:pPr>
            <w:r w:rsidRPr="003E55BB">
              <w:rPr>
                <w:rFonts w:cstheme="minorHAnsi"/>
                <w:szCs w:val="24"/>
                <w:lang w:val="en-US"/>
              </w:rPr>
              <w:t>Standard deviation</w:t>
            </w:r>
          </w:p>
        </w:tc>
      </w:tr>
      <w:tr w:rsidR="00732B08" w:rsidTr="002F00A3">
        <w:trPr>
          <w:cnfStyle w:val="000000100000"/>
        </w:trPr>
        <w:tc>
          <w:tcPr>
            <w:cnfStyle w:val="001000000000"/>
            <w:tcW w:w="1651" w:type="dxa"/>
          </w:tcPr>
          <w:p w:rsidR="00732B08" w:rsidRPr="003E55BB" w:rsidRDefault="00732B08" w:rsidP="006A62AE">
            <w:pPr>
              <w:spacing w:line="360" w:lineRule="auto"/>
              <w:rPr>
                <w:rFonts w:cstheme="minorHAnsi"/>
                <w:szCs w:val="24"/>
                <w:lang w:val="en-US"/>
              </w:rPr>
            </w:pPr>
            <w:r w:rsidRPr="003E55BB">
              <w:rPr>
                <w:rFonts w:cstheme="minorHAnsi"/>
                <w:szCs w:val="24"/>
                <w:lang w:val="en-US"/>
              </w:rPr>
              <w:t>DWELLSEC</w:t>
            </w:r>
          </w:p>
        </w:tc>
        <w:tc>
          <w:tcPr>
            <w:tcW w:w="942" w:type="dxa"/>
          </w:tcPr>
          <w:p w:rsidR="00732B08" w:rsidRPr="003E55BB" w:rsidRDefault="00732B08" w:rsidP="006A62AE">
            <w:pPr>
              <w:spacing w:line="360" w:lineRule="auto"/>
              <w:cnfStyle w:val="000000100000"/>
              <w:rPr>
                <w:rFonts w:cstheme="minorHAnsi"/>
                <w:szCs w:val="24"/>
                <w:lang w:val="en-US"/>
              </w:rPr>
            </w:pPr>
            <w:r w:rsidRPr="003E55BB">
              <w:rPr>
                <w:rFonts w:cstheme="minorHAnsi"/>
                <w:szCs w:val="24"/>
                <w:lang w:val="en-US"/>
              </w:rPr>
              <w:t>9786</w:t>
            </w:r>
          </w:p>
        </w:tc>
        <w:tc>
          <w:tcPr>
            <w:tcW w:w="734" w:type="dxa"/>
          </w:tcPr>
          <w:p w:rsidR="00732B08" w:rsidRPr="003E55BB" w:rsidRDefault="00732B08" w:rsidP="006A62AE">
            <w:pPr>
              <w:spacing w:line="360" w:lineRule="auto"/>
              <w:cnfStyle w:val="000000100000"/>
              <w:rPr>
                <w:rFonts w:cstheme="minorHAnsi"/>
                <w:szCs w:val="24"/>
                <w:lang w:val="en-US"/>
              </w:rPr>
            </w:pPr>
            <w:r w:rsidRPr="003E55BB">
              <w:rPr>
                <w:rFonts w:cstheme="minorHAnsi"/>
                <w:szCs w:val="24"/>
                <w:lang w:val="en-US"/>
              </w:rPr>
              <w:t>1</w:t>
            </w:r>
          </w:p>
        </w:tc>
        <w:tc>
          <w:tcPr>
            <w:tcW w:w="823" w:type="dxa"/>
          </w:tcPr>
          <w:p w:rsidR="00732B08" w:rsidRPr="003E55BB" w:rsidRDefault="00732B08" w:rsidP="006A62AE">
            <w:pPr>
              <w:spacing w:line="360" w:lineRule="auto"/>
              <w:cnfStyle w:val="000000100000"/>
              <w:rPr>
                <w:rFonts w:cstheme="minorHAnsi"/>
                <w:szCs w:val="24"/>
                <w:lang w:val="en-US"/>
              </w:rPr>
            </w:pPr>
            <w:r w:rsidRPr="003E55BB">
              <w:rPr>
                <w:rFonts w:cstheme="minorHAnsi"/>
                <w:szCs w:val="24"/>
                <w:lang w:val="en-US"/>
              </w:rPr>
              <w:t>2758</w:t>
            </w:r>
          </w:p>
        </w:tc>
        <w:tc>
          <w:tcPr>
            <w:tcW w:w="1004" w:type="dxa"/>
          </w:tcPr>
          <w:p w:rsidR="00732B08" w:rsidRPr="003E55BB" w:rsidRDefault="00732B08" w:rsidP="006A62AE">
            <w:pPr>
              <w:spacing w:line="360" w:lineRule="auto"/>
              <w:cnfStyle w:val="000000100000"/>
              <w:rPr>
                <w:rFonts w:cstheme="minorHAnsi"/>
                <w:szCs w:val="24"/>
                <w:lang w:val="en-US"/>
              </w:rPr>
            </w:pPr>
            <w:r w:rsidRPr="003E55BB">
              <w:rPr>
                <w:rFonts w:cstheme="minorHAnsi"/>
                <w:szCs w:val="24"/>
                <w:lang w:val="en-US"/>
              </w:rPr>
              <w:t>927,07</w:t>
            </w:r>
          </w:p>
        </w:tc>
        <w:tc>
          <w:tcPr>
            <w:tcW w:w="2236" w:type="dxa"/>
          </w:tcPr>
          <w:p w:rsidR="00732B08" w:rsidRPr="003E55BB" w:rsidRDefault="00732B08" w:rsidP="006A62AE">
            <w:pPr>
              <w:spacing w:line="360" w:lineRule="auto"/>
              <w:cnfStyle w:val="000000100000"/>
              <w:rPr>
                <w:rFonts w:cstheme="minorHAnsi"/>
                <w:szCs w:val="24"/>
                <w:lang w:val="en-US"/>
              </w:rPr>
            </w:pPr>
            <w:r w:rsidRPr="003E55BB">
              <w:rPr>
                <w:rFonts w:cstheme="minorHAnsi"/>
                <w:szCs w:val="24"/>
                <w:lang w:val="en-US"/>
              </w:rPr>
              <w:t>561,373</w:t>
            </w:r>
          </w:p>
        </w:tc>
      </w:tr>
      <w:tr w:rsidR="00732B08" w:rsidTr="002F00A3">
        <w:trPr>
          <w:cnfStyle w:val="000000010000"/>
        </w:trPr>
        <w:tc>
          <w:tcPr>
            <w:cnfStyle w:val="001000000000"/>
            <w:tcW w:w="1651" w:type="dxa"/>
          </w:tcPr>
          <w:p w:rsidR="00732B08" w:rsidRPr="003E55BB" w:rsidRDefault="00732B08" w:rsidP="006267B3">
            <w:pPr>
              <w:spacing w:line="360" w:lineRule="auto"/>
              <w:rPr>
                <w:rFonts w:cstheme="minorHAnsi"/>
                <w:szCs w:val="24"/>
                <w:lang w:val="en-US"/>
              </w:rPr>
            </w:pPr>
            <w:r w:rsidRPr="003E55BB">
              <w:rPr>
                <w:rFonts w:cstheme="minorHAnsi"/>
                <w:szCs w:val="24"/>
                <w:lang w:val="en-US"/>
              </w:rPr>
              <w:t>CONTACTSEC</w:t>
            </w:r>
          </w:p>
        </w:tc>
        <w:tc>
          <w:tcPr>
            <w:tcW w:w="942" w:type="dxa"/>
          </w:tcPr>
          <w:p w:rsidR="00732B08" w:rsidRPr="003E55BB" w:rsidRDefault="00732B08" w:rsidP="006267B3">
            <w:pPr>
              <w:spacing w:line="360" w:lineRule="auto"/>
              <w:cnfStyle w:val="000000010000"/>
              <w:rPr>
                <w:rFonts w:cstheme="minorHAnsi"/>
                <w:szCs w:val="24"/>
                <w:lang w:val="en-US"/>
              </w:rPr>
            </w:pPr>
            <w:r w:rsidRPr="003E55BB">
              <w:rPr>
                <w:rFonts w:cstheme="minorHAnsi"/>
                <w:szCs w:val="24"/>
                <w:lang w:val="en-US"/>
              </w:rPr>
              <w:t>6958*</w:t>
            </w:r>
          </w:p>
        </w:tc>
        <w:tc>
          <w:tcPr>
            <w:tcW w:w="734" w:type="dxa"/>
          </w:tcPr>
          <w:p w:rsidR="00732B08" w:rsidRPr="003E55BB" w:rsidRDefault="00732B08" w:rsidP="006267B3">
            <w:pPr>
              <w:spacing w:line="360" w:lineRule="auto"/>
              <w:cnfStyle w:val="000000010000"/>
              <w:rPr>
                <w:rFonts w:cstheme="minorHAnsi"/>
                <w:szCs w:val="24"/>
                <w:lang w:val="en-US"/>
              </w:rPr>
            </w:pPr>
            <w:r w:rsidRPr="003E55BB">
              <w:rPr>
                <w:rFonts w:cstheme="minorHAnsi"/>
                <w:szCs w:val="24"/>
                <w:lang w:val="en-US"/>
              </w:rPr>
              <w:t>1</w:t>
            </w:r>
          </w:p>
        </w:tc>
        <w:tc>
          <w:tcPr>
            <w:tcW w:w="823" w:type="dxa"/>
          </w:tcPr>
          <w:p w:rsidR="00732B08" w:rsidRPr="003E55BB" w:rsidRDefault="00732B08" w:rsidP="006267B3">
            <w:pPr>
              <w:spacing w:line="360" w:lineRule="auto"/>
              <w:cnfStyle w:val="000000010000"/>
              <w:rPr>
                <w:rFonts w:cstheme="minorHAnsi"/>
                <w:szCs w:val="24"/>
                <w:lang w:val="en-US"/>
              </w:rPr>
            </w:pPr>
            <w:r w:rsidRPr="003E55BB">
              <w:rPr>
                <w:rFonts w:cstheme="minorHAnsi"/>
                <w:szCs w:val="24"/>
                <w:lang w:val="en-US"/>
              </w:rPr>
              <w:t>179</w:t>
            </w:r>
          </w:p>
        </w:tc>
        <w:tc>
          <w:tcPr>
            <w:tcW w:w="1004" w:type="dxa"/>
          </w:tcPr>
          <w:p w:rsidR="00732B08" w:rsidRPr="003E55BB" w:rsidRDefault="00732B08" w:rsidP="006267B3">
            <w:pPr>
              <w:spacing w:line="360" w:lineRule="auto"/>
              <w:cnfStyle w:val="000000010000"/>
              <w:rPr>
                <w:rFonts w:cstheme="minorHAnsi"/>
                <w:szCs w:val="24"/>
                <w:lang w:val="en-US"/>
              </w:rPr>
            </w:pPr>
            <w:r w:rsidRPr="003E55BB">
              <w:rPr>
                <w:rFonts w:cstheme="minorHAnsi"/>
                <w:szCs w:val="24"/>
                <w:lang w:val="en-US"/>
              </w:rPr>
              <w:t>90,63</w:t>
            </w:r>
          </w:p>
        </w:tc>
        <w:tc>
          <w:tcPr>
            <w:tcW w:w="2236" w:type="dxa"/>
          </w:tcPr>
          <w:p w:rsidR="00732B08" w:rsidRPr="003E55BB" w:rsidRDefault="00732B08" w:rsidP="006267B3">
            <w:pPr>
              <w:spacing w:line="360" w:lineRule="auto"/>
              <w:cnfStyle w:val="000000010000"/>
              <w:rPr>
                <w:rFonts w:cstheme="minorHAnsi"/>
                <w:szCs w:val="24"/>
                <w:lang w:val="en-US"/>
              </w:rPr>
            </w:pPr>
            <w:r w:rsidRPr="003E55BB">
              <w:rPr>
                <w:rFonts w:cstheme="minorHAnsi"/>
                <w:szCs w:val="24"/>
                <w:lang w:val="en-US"/>
              </w:rPr>
              <w:t>51,960</w:t>
            </w:r>
          </w:p>
        </w:tc>
      </w:tr>
    </w:tbl>
    <w:p w:rsidR="00732B08" w:rsidRDefault="003A201C" w:rsidP="002F00A3">
      <w:pPr>
        <w:spacing w:after="0" w:line="360" w:lineRule="auto"/>
        <w:rPr>
          <w:rFonts w:cstheme="minorHAnsi"/>
          <w:sz w:val="24"/>
          <w:szCs w:val="24"/>
          <w:lang w:val="en-US"/>
        </w:rPr>
      </w:pPr>
      <w:r>
        <w:rPr>
          <w:rFonts w:cstheme="minorHAnsi"/>
          <w:sz w:val="24"/>
          <w:szCs w:val="24"/>
          <w:lang w:val="en-US"/>
        </w:rPr>
        <w:t>*Not approached don’t have CONTACTSEC</w:t>
      </w:r>
      <w:r w:rsidR="00615B89">
        <w:rPr>
          <w:rFonts w:cstheme="minorHAnsi"/>
          <w:sz w:val="24"/>
          <w:szCs w:val="24"/>
          <w:lang w:val="en-US"/>
        </w:rPr>
        <w:tab/>
      </w:r>
      <w:r w:rsidR="00615B89">
        <w:rPr>
          <w:rFonts w:cstheme="minorHAnsi"/>
          <w:sz w:val="24"/>
          <w:szCs w:val="24"/>
          <w:lang w:val="en-US"/>
        </w:rPr>
        <w:tab/>
        <w:t xml:space="preserve">Figure </w:t>
      </w:r>
      <w:r w:rsidR="0073450C">
        <w:rPr>
          <w:rFonts w:cstheme="minorHAnsi"/>
          <w:sz w:val="24"/>
          <w:szCs w:val="24"/>
          <w:lang w:val="en-US"/>
        </w:rPr>
        <w:t>8</w:t>
      </w:r>
      <w:r w:rsidR="003029E2">
        <w:rPr>
          <w:rFonts w:cstheme="minorHAnsi"/>
          <w:sz w:val="24"/>
          <w:szCs w:val="24"/>
          <w:lang w:val="en-US"/>
        </w:rPr>
        <w:t xml:space="preserve">a, </w:t>
      </w:r>
      <w:proofErr w:type="spellStart"/>
      <w:r w:rsidR="006A62AE">
        <w:rPr>
          <w:rFonts w:cstheme="minorHAnsi"/>
          <w:sz w:val="24"/>
          <w:szCs w:val="24"/>
          <w:lang w:val="en-US"/>
        </w:rPr>
        <w:t>descriptive</w:t>
      </w:r>
      <w:r w:rsidR="001A6DE0">
        <w:rPr>
          <w:rFonts w:cstheme="minorHAnsi"/>
          <w:sz w:val="24"/>
          <w:szCs w:val="24"/>
          <w:lang w:val="en-US"/>
        </w:rPr>
        <w:t>s</w:t>
      </w:r>
      <w:proofErr w:type="spellEnd"/>
    </w:p>
    <w:p w:rsidR="006A62AE" w:rsidRDefault="006A62AE" w:rsidP="006267B3">
      <w:pPr>
        <w:spacing w:after="0" w:line="360" w:lineRule="auto"/>
        <w:rPr>
          <w:rFonts w:cstheme="minorHAnsi"/>
          <w:sz w:val="24"/>
          <w:szCs w:val="24"/>
          <w:lang w:val="en-US"/>
        </w:rPr>
      </w:pPr>
    </w:p>
    <w:p w:rsidR="006A62AE" w:rsidRPr="000F45F1" w:rsidRDefault="00615B89" w:rsidP="006267B3">
      <w:pPr>
        <w:spacing w:after="0" w:line="360" w:lineRule="auto"/>
        <w:rPr>
          <w:rFonts w:cstheme="minorHAnsi"/>
          <w:sz w:val="24"/>
          <w:szCs w:val="24"/>
          <w:lang w:val="en-US"/>
        </w:rPr>
      </w:pPr>
      <w:r>
        <w:rPr>
          <w:rFonts w:cstheme="minorHAnsi"/>
          <w:sz w:val="24"/>
          <w:szCs w:val="24"/>
          <w:lang w:val="en-US"/>
        </w:rPr>
        <w:t xml:space="preserve">In Figure </w:t>
      </w:r>
      <w:r w:rsidR="0073450C">
        <w:rPr>
          <w:rFonts w:cstheme="minorHAnsi"/>
          <w:sz w:val="24"/>
          <w:szCs w:val="24"/>
          <w:lang w:val="en-US"/>
        </w:rPr>
        <w:t>8</w:t>
      </w:r>
      <w:r w:rsidR="006A62AE">
        <w:rPr>
          <w:rFonts w:cstheme="minorHAnsi"/>
          <w:sz w:val="24"/>
          <w:szCs w:val="24"/>
          <w:lang w:val="en-US"/>
        </w:rPr>
        <w:t>b we see how many people visited the different store locations with region B being most popular, possibly because this is also the region were they enter the store and are recorded as a region visit if the customers were there for more than 12 seconds. Surprisingly more than half of the customers are recorded to go to the fitting room (57</w:t>
      </w:r>
      <w:proofErr w:type="gramStart"/>
      <w:r w:rsidR="006A62AE">
        <w:rPr>
          <w:rFonts w:cstheme="minorHAnsi"/>
          <w:sz w:val="24"/>
          <w:szCs w:val="24"/>
          <w:lang w:val="en-US"/>
        </w:rPr>
        <w:t>,4</w:t>
      </w:r>
      <w:proofErr w:type="gramEnd"/>
      <w:r w:rsidR="006A62AE">
        <w:rPr>
          <w:rFonts w:cstheme="minorHAnsi"/>
          <w:sz w:val="24"/>
          <w:szCs w:val="24"/>
          <w:lang w:val="en-US"/>
        </w:rPr>
        <w:t xml:space="preserve">%). </w:t>
      </w:r>
      <w:r w:rsidR="00A413E6">
        <w:rPr>
          <w:rFonts w:cstheme="minorHAnsi"/>
          <w:sz w:val="24"/>
          <w:szCs w:val="24"/>
          <w:lang w:val="en-US"/>
        </w:rPr>
        <w:t>(</w:t>
      </w:r>
      <w:proofErr w:type="gramStart"/>
      <w:r w:rsidR="006A62AE" w:rsidRPr="000F45F1">
        <w:rPr>
          <w:rFonts w:cstheme="minorHAnsi"/>
          <w:sz w:val="24"/>
          <w:szCs w:val="24"/>
          <w:lang w:val="en-US"/>
        </w:rPr>
        <w:t>appendix</w:t>
      </w:r>
      <w:proofErr w:type="gramEnd"/>
      <w:r w:rsidR="006A62AE" w:rsidRPr="000F45F1">
        <w:rPr>
          <w:rFonts w:cstheme="minorHAnsi"/>
          <w:sz w:val="24"/>
          <w:szCs w:val="24"/>
          <w:lang w:val="en-US"/>
        </w:rPr>
        <w:t xml:space="preserve"> </w:t>
      </w:r>
      <w:r w:rsidR="00A413E6">
        <w:rPr>
          <w:rFonts w:cstheme="minorHAnsi"/>
          <w:sz w:val="24"/>
          <w:szCs w:val="24"/>
          <w:lang w:val="en-US"/>
        </w:rPr>
        <w:t xml:space="preserve">14, </w:t>
      </w:r>
      <w:proofErr w:type="spellStart"/>
      <w:r w:rsidR="00A413E6">
        <w:rPr>
          <w:rFonts w:cstheme="minorHAnsi"/>
          <w:sz w:val="24"/>
          <w:szCs w:val="24"/>
          <w:lang w:val="en-US"/>
        </w:rPr>
        <w:t>descriptives</w:t>
      </w:r>
      <w:proofErr w:type="spellEnd"/>
      <w:r w:rsidR="006A62AE" w:rsidRPr="000F45F1">
        <w:rPr>
          <w:rFonts w:cstheme="minorHAnsi"/>
          <w:sz w:val="24"/>
          <w:szCs w:val="24"/>
          <w:lang w:val="en-US"/>
        </w:rPr>
        <w:t>)</w:t>
      </w:r>
    </w:p>
    <w:p w:rsidR="003A201C" w:rsidRDefault="003A201C" w:rsidP="006267B3">
      <w:pPr>
        <w:spacing w:after="0" w:line="360" w:lineRule="auto"/>
        <w:rPr>
          <w:rFonts w:cstheme="minorHAnsi"/>
          <w:sz w:val="24"/>
          <w:szCs w:val="24"/>
          <w:lang w:val="en-US"/>
        </w:rPr>
      </w:pPr>
    </w:p>
    <w:tbl>
      <w:tblPr>
        <w:tblStyle w:val="MediumShading1-Accent5"/>
        <w:tblW w:w="0" w:type="auto"/>
        <w:tblLook w:val="04A0"/>
      </w:tblPr>
      <w:tblGrid>
        <w:gridCol w:w="1228"/>
        <w:gridCol w:w="823"/>
        <w:gridCol w:w="1736"/>
        <w:gridCol w:w="2226"/>
      </w:tblGrid>
      <w:tr w:rsidR="003A201C" w:rsidTr="006A62AE">
        <w:trPr>
          <w:cnfStyle w:val="100000000000"/>
        </w:trPr>
        <w:tc>
          <w:tcPr>
            <w:cnfStyle w:val="001000000000"/>
            <w:tcW w:w="1228" w:type="dxa"/>
          </w:tcPr>
          <w:p w:rsidR="003A201C" w:rsidRPr="003E55BB" w:rsidRDefault="003A201C" w:rsidP="006267B3">
            <w:pPr>
              <w:spacing w:line="360" w:lineRule="auto"/>
              <w:rPr>
                <w:rFonts w:cstheme="minorHAnsi"/>
                <w:szCs w:val="24"/>
                <w:lang w:val="en-US"/>
              </w:rPr>
            </w:pPr>
            <w:r w:rsidRPr="003E55BB">
              <w:rPr>
                <w:rFonts w:cstheme="minorHAnsi"/>
                <w:szCs w:val="24"/>
                <w:lang w:val="en-US"/>
              </w:rPr>
              <w:t>Variable</w:t>
            </w:r>
          </w:p>
        </w:tc>
        <w:tc>
          <w:tcPr>
            <w:tcW w:w="823" w:type="dxa"/>
          </w:tcPr>
          <w:p w:rsidR="003A201C" w:rsidRPr="003E55BB" w:rsidRDefault="003A201C" w:rsidP="006267B3">
            <w:pPr>
              <w:spacing w:line="360" w:lineRule="auto"/>
              <w:cnfStyle w:val="100000000000"/>
              <w:rPr>
                <w:rFonts w:cstheme="minorHAnsi"/>
                <w:szCs w:val="24"/>
                <w:lang w:val="en-US"/>
              </w:rPr>
            </w:pPr>
            <w:r w:rsidRPr="003E55BB">
              <w:rPr>
                <w:rFonts w:cstheme="minorHAnsi"/>
                <w:szCs w:val="24"/>
                <w:lang w:val="en-US"/>
              </w:rPr>
              <w:t>N</w:t>
            </w:r>
          </w:p>
        </w:tc>
        <w:tc>
          <w:tcPr>
            <w:tcW w:w="1736" w:type="dxa"/>
          </w:tcPr>
          <w:p w:rsidR="003A201C" w:rsidRPr="003E55BB" w:rsidRDefault="003A201C" w:rsidP="006267B3">
            <w:pPr>
              <w:spacing w:line="360" w:lineRule="auto"/>
              <w:cnfStyle w:val="100000000000"/>
              <w:rPr>
                <w:rFonts w:cstheme="minorHAnsi"/>
                <w:szCs w:val="24"/>
                <w:lang w:val="en-US"/>
              </w:rPr>
            </w:pPr>
            <w:r w:rsidRPr="003E55BB">
              <w:rPr>
                <w:rFonts w:cstheme="minorHAnsi"/>
                <w:szCs w:val="24"/>
                <w:lang w:val="en-US"/>
              </w:rPr>
              <w:t>People visited</w:t>
            </w:r>
          </w:p>
        </w:tc>
        <w:tc>
          <w:tcPr>
            <w:tcW w:w="2226" w:type="dxa"/>
          </w:tcPr>
          <w:p w:rsidR="003A201C" w:rsidRPr="003E55BB" w:rsidRDefault="003A201C" w:rsidP="006267B3">
            <w:pPr>
              <w:spacing w:line="360" w:lineRule="auto"/>
              <w:cnfStyle w:val="100000000000"/>
              <w:rPr>
                <w:rFonts w:cstheme="minorHAnsi"/>
                <w:szCs w:val="24"/>
                <w:lang w:val="en-US"/>
              </w:rPr>
            </w:pPr>
            <w:r w:rsidRPr="003E55BB">
              <w:rPr>
                <w:rFonts w:cstheme="minorHAnsi"/>
                <w:szCs w:val="24"/>
                <w:lang w:val="en-US"/>
              </w:rPr>
              <w:t>% of people visited</w:t>
            </w:r>
          </w:p>
        </w:tc>
      </w:tr>
      <w:tr w:rsidR="003A201C" w:rsidTr="006A62AE">
        <w:trPr>
          <w:cnfStyle w:val="000000100000"/>
        </w:trPr>
        <w:tc>
          <w:tcPr>
            <w:cnfStyle w:val="001000000000"/>
            <w:tcW w:w="1228" w:type="dxa"/>
          </w:tcPr>
          <w:p w:rsidR="003A201C" w:rsidRPr="003E55BB" w:rsidRDefault="003A201C" w:rsidP="006267B3">
            <w:pPr>
              <w:spacing w:line="360" w:lineRule="auto"/>
              <w:rPr>
                <w:rFonts w:cstheme="minorHAnsi"/>
                <w:szCs w:val="24"/>
                <w:lang w:val="en-US"/>
              </w:rPr>
            </w:pPr>
            <w:r w:rsidRPr="003E55BB">
              <w:rPr>
                <w:rFonts w:cstheme="minorHAnsi"/>
                <w:szCs w:val="24"/>
                <w:lang w:val="en-US"/>
              </w:rPr>
              <w:t>Region A</w:t>
            </w:r>
          </w:p>
        </w:tc>
        <w:tc>
          <w:tcPr>
            <w:tcW w:w="823" w:type="dxa"/>
          </w:tcPr>
          <w:p w:rsidR="003A201C" w:rsidRPr="003E55BB" w:rsidRDefault="003A201C" w:rsidP="006267B3">
            <w:pPr>
              <w:spacing w:line="360" w:lineRule="auto"/>
              <w:cnfStyle w:val="000000100000"/>
              <w:rPr>
                <w:rFonts w:cstheme="minorHAnsi"/>
                <w:szCs w:val="24"/>
                <w:lang w:val="en-US"/>
              </w:rPr>
            </w:pPr>
            <w:r w:rsidRPr="003E55BB">
              <w:rPr>
                <w:rFonts w:cstheme="minorHAnsi"/>
                <w:szCs w:val="24"/>
                <w:lang w:val="en-US"/>
              </w:rPr>
              <w:t>9786</w:t>
            </w:r>
          </w:p>
        </w:tc>
        <w:tc>
          <w:tcPr>
            <w:tcW w:w="1736" w:type="dxa"/>
          </w:tcPr>
          <w:p w:rsidR="003A201C" w:rsidRPr="003E55BB" w:rsidRDefault="003A201C" w:rsidP="006267B3">
            <w:pPr>
              <w:spacing w:line="360" w:lineRule="auto"/>
              <w:cnfStyle w:val="000000100000"/>
              <w:rPr>
                <w:rFonts w:cstheme="minorHAnsi"/>
                <w:szCs w:val="24"/>
                <w:lang w:val="en-US"/>
              </w:rPr>
            </w:pPr>
            <w:r w:rsidRPr="003E55BB">
              <w:rPr>
                <w:rFonts w:cstheme="minorHAnsi"/>
                <w:szCs w:val="24"/>
                <w:lang w:val="en-US"/>
              </w:rPr>
              <w:t>5022</w:t>
            </w:r>
          </w:p>
        </w:tc>
        <w:tc>
          <w:tcPr>
            <w:tcW w:w="2226" w:type="dxa"/>
          </w:tcPr>
          <w:p w:rsidR="003A201C" w:rsidRPr="003E55BB" w:rsidRDefault="003A201C" w:rsidP="006267B3">
            <w:pPr>
              <w:spacing w:line="360" w:lineRule="auto"/>
              <w:cnfStyle w:val="000000100000"/>
              <w:rPr>
                <w:rFonts w:cstheme="minorHAnsi"/>
                <w:szCs w:val="24"/>
                <w:lang w:val="en-US"/>
              </w:rPr>
            </w:pPr>
            <w:r w:rsidRPr="003E55BB">
              <w:rPr>
                <w:rFonts w:cstheme="minorHAnsi"/>
                <w:szCs w:val="24"/>
                <w:lang w:val="en-US"/>
              </w:rPr>
              <w:t>51,3%</w:t>
            </w:r>
          </w:p>
        </w:tc>
      </w:tr>
      <w:tr w:rsidR="003A201C" w:rsidTr="006A62AE">
        <w:trPr>
          <w:cnfStyle w:val="000000010000"/>
        </w:trPr>
        <w:tc>
          <w:tcPr>
            <w:cnfStyle w:val="001000000000"/>
            <w:tcW w:w="1228" w:type="dxa"/>
          </w:tcPr>
          <w:p w:rsidR="003A201C" w:rsidRPr="003E55BB" w:rsidRDefault="003A201C" w:rsidP="006267B3">
            <w:pPr>
              <w:spacing w:line="360" w:lineRule="auto"/>
              <w:rPr>
                <w:rFonts w:cstheme="minorHAnsi"/>
                <w:szCs w:val="24"/>
                <w:lang w:val="en-US"/>
              </w:rPr>
            </w:pPr>
            <w:r w:rsidRPr="003E55BB">
              <w:rPr>
                <w:rFonts w:cstheme="minorHAnsi"/>
                <w:szCs w:val="24"/>
                <w:lang w:val="en-US"/>
              </w:rPr>
              <w:t>Region B</w:t>
            </w:r>
          </w:p>
        </w:tc>
        <w:tc>
          <w:tcPr>
            <w:tcW w:w="823" w:type="dxa"/>
          </w:tcPr>
          <w:p w:rsidR="003A201C" w:rsidRPr="003E55BB" w:rsidRDefault="003A201C" w:rsidP="006267B3">
            <w:pPr>
              <w:spacing w:line="360" w:lineRule="auto"/>
              <w:cnfStyle w:val="000000010000"/>
              <w:rPr>
                <w:rFonts w:cstheme="minorHAnsi"/>
                <w:szCs w:val="24"/>
                <w:lang w:val="en-US"/>
              </w:rPr>
            </w:pPr>
            <w:r w:rsidRPr="003E55BB">
              <w:rPr>
                <w:rFonts w:cstheme="minorHAnsi"/>
                <w:szCs w:val="24"/>
                <w:lang w:val="en-US"/>
              </w:rPr>
              <w:t>9786</w:t>
            </w:r>
          </w:p>
        </w:tc>
        <w:tc>
          <w:tcPr>
            <w:tcW w:w="1736" w:type="dxa"/>
          </w:tcPr>
          <w:p w:rsidR="003A201C" w:rsidRPr="003E55BB" w:rsidRDefault="003A201C" w:rsidP="006267B3">
            <w:pPr>
              <w:spacing w:line="360" w:lineRule="auto"/>
              <w:cnfStyle w:val="000000010000"/>
              <w:rPr>
                <w:rFonts w:cstheme="minorHAnsi"/>
                <w:szCs w:val="24"/>
                <w:lang w:val="en-US"/>
              </w:rPr>
            </w:pPr>
            <w:r w:rsidRPr="003E55BB">
              <w:rPr>
                <w:rFonts w:cstheme="minorHAnsi"/>
                <w:szCs w:val="24"/>
                <w:lang w:val="en-US"/>
              </w:rPr>
              <w:t>9236</w:t>
            </w:r>
          </w:p>
        </w:tc>
        <w:tc>
          <w:tcPr>
            <w:tcW w:w="2226" w:type="dxa"/>
          </w:tcPr>
          <w:p w:rsidR="003A201C" w:rsidRPr="003E55BB" w:rsidRDefault="003A201C" w:rsidP="006267B3">
            <w:pPr>
              <w:spacing w:line="360" w:lineRule="auto"/>
              <w:cnfStyle w:val="000000010000"/>
              <w:rPr>
                <w:rFonts w:cstheme="minorHAnsi"/>
                <w:szCs w:val="24"/>
                <w:lang w:val="en-US"/>
              </w:rPr>
            </w:pPr>
            <w:r w:rsidRPr="003E55BB">
              <w:rPr>
                <w:rFonts w:cstheme="minorHAnsi"/>
                <w:szCs w:val="24"/>
                <w:lang w:val="en-US"/>
              </w:rPr>
              <w:t>94,4%</w:t>
            </w:r>
          </w:p>
        </w:tc>
      </w:tr>
      <w:tr w:rsidR="003A201C" w:rsidTr="006A62AE">
        <w:trPr>
          <w:cnfStyle w:val="000000100000"/>
        </w:trPr>
        <w:tc>
          <w:tcPr>
            <w:cnfStyle w:val="001000000000"/>
            <w:tcW w:w="1228" w:type="dxa"/>
          </w:tcPr>
          <w:p w:rsidR="003A201C" w:rsidRPr="003E55BB" w:rsidRDefault="003A201C" w:rsidP="006267B3">
            <w:pPr>
              <w:spacing w:line="360" w:lineRule="auto"/>
              <w:rPr>
                <w:rFonts w:cstheme="minorHAnsi"/>
                <w:szCs w:val="24"/>
                <w:lang w:val="en-US"/>
              </w:rPr>
            </w:pPr>
            <w:r w:rsidRPr="003E55BB">
              <w:rPr>
                <w:rFonts w:cstheme="minorHAnsi"/>
                <w:szCs w:val="24"/>
                <w:lang w:val="en-US"/>
              </w:rPr>
              <w:t>Region C</w:t>
            </w:r>
          </w:p>
        </w:tc>
        <w:tc>
          <w:tcPr>
            <w:tcW w:w="823" w:type="dxa"/>
          </w:tcPr>
          <w:p w:rsidR="003A201C" w:rsidRPr="003E55BB" w:rsidRDefault="003A201C" w:rsidP="006267B3">
            <w:pPr>
              <w:spacing w:line="360" w:lineRule="auto"/>
              <w:cnfStyle w:val="000000100000"/>
              <w:rPr>
                <w:rFonts w:cstheme="minorHAnsi"/>
                <w:szCs w:val="24"/>
                <w:lang w:val="en-US"/>
              </w:rPr>
            </w:pPr>
            <w:r w:rsidRPr="003E55BB">
              <w:rPr>
                <w:rFonts w:cstheme="minorHAnsi"/>
                <w:szCs w:val="24"/>
                <w:lang w:val="en-US"/>
              </w:rPr>
              <w:t>9786</w:t>
            </w:r>
          </w:p>
        </w:tc>
        <w:tc>
          <w:tcPr>
            <w:tcW w:w="1736" w:type="dxa"/>
          </w:tcPr>
          <w:p w:rsidR="003A201C" w:rsidRPr="003E55BB" w:rsidRDefault="003A201C" w:rsidP="006267B3">
            <w:pPr>
              <w:spacing w:line="360" w:lineRule="auto"/>
              <w:cnfStyle w:val="000000100000"/>
              <w:rPr>
                <w:rFonts w:cstheme="minorHAnsi"/>
                <w:szCs w:val="24"/>
                <w:lang w:val="en-US"/>
              </w:rPr>
            </w:pPr>
            <w:r w:rsidRPr="003E55BB">
              <w:rPr>
                <w:rFonts w:cstheme="minorHAnsi"/>
                <w:szCs w:val="24"/>
                <w:lang w:val="en-US"/>
              </w:rPr>
              <w:t>3583</w:t>
            </w:r>
          </w:p>
        </w:tc>
        <w:tc>
          <w:tcPr>
            <w:tcW w:w="2226" w:type="dxa"/>
          </w:tcPr>
          <w:p w:rsidR="003A201C" w:rsidRPr="003E55BB" w:rsidRDefault="003A201C" w:rsidP="006267B3">
            <w:pPr>
              <w:spacing w:line="360" w:lineRule="auto"/>
              <w:cnfStyle w:val="000000100000"/>
              <w:rPr>
                <w:rFonts w:cstheme="minorHAnsi"/>
                <w:szCs w:val="24"/>
                <w:lang w:val="en-US"/>
              </w:rPr>
            </w:pPr>
            <w:r w:rsidRPr="003E55BB">
              <w:rPr>
                <w:rFonts w:cstheme="minorHAnsi"/>
                <w:szCs w:val="24"/>
                <w:lang w:val="en-US"/>
              </w:rPr>
              <w:t>36,6%</w:t>
            </w:r>
          </w:p>
        </w:tc>
      </w:tr>
      <w:tr w:rsidR="003A201C" w:rsidTr="006A62AE">
        <w:trPr>
          <w:cnfStyle w:val="000000010000"/>
        </w:trPr>
        <w:tc>
          <w:tcPr>
            <w:cnfStyle w:val="001000000000"/>
            <w:tcW w:w="1228" w:type="dxa"/>
          </w:tcPr>
          <w:p w:rsidR="003A201C" w:rsidRPr="003E55BB" w:rsidRDefault="003A201C" w:rsidP="006267B3">
            <w:pPr>
              <w:spacing w:line="360" w:lineRule="auto"/>
              <w:rPr>
                <w:rFonts w:cstheme="minorHAnsi"/>
                <w:szCs w:val="24"/>
                <w:lang w:val="en-US"/>
              </w:rPr>
            </w:pPr>
            <w:r w:rsidRPr="003E55BB">
              <w:rPr>
                <w:rFonts w:cstheme="minorHAnsi"/>
                <w:szCs w:val="24"/>
                <w:lang w:val="en-US"/>
              </w:rPr>
              <w:t>Region D</w:t>
            </w:r>
          </w:p>
        </w:tc>
        <w:tc>
          <w:tcPr>
            <w:tcW w:w="823" w:type="dxa"/>
          </w:tcPr>
          <w:p w:rsidR="003A201C" w:rsidRPr="003E55BB" w:rsidRDefault="003A201C" w:rsidP="006267B3">
            <w:pPr>
              <w:spacing w:line="360" w:lineRule="auto"/>
              <w:cnfStyle w:val="000000010000"/>
              <w:rPr>
                <w:rFonts w:cstheme="minorHAnsi"/>
                <w:szCs w:val="24"/>
                <w:lang w:val="en-US"/>
              </w:rPr>
            </w:pPr>
            <w:r w:rsidRPr="003E55BB">
              <w:rPr>
                <w:rFonts w:cstheme="minorHAnsi"/>
                <w:szCs w:val="24"/>
                <w:lang w:val="en-US"/>
              </w:rPr>
              <w:t>9786</w:t>
            </w:r>
          </w:p>
        </w:tc>
        <w:tc>
          <w:tcPr>
            <w:tcW w:w="1736" w:type="dxa"/>
          </w:tcPr>
          <w:p w:rsidR="003A201C" w:rsidRPr="003E55BB" w:rsidRDefault="003A201C" w:rsidP="006267B3">
            <w:pPr>
              <w:spacing w:line="360" w:lineRule="auto"/>
              <w:cnfStyle w:val="000000010000"/>
              <w:rPr>
                <w:rFonts w:cstheme="minorHAnsi"/>
                <w:szCs w:val="24"/>
                <w:lang w:val="en-US"/>
              </w:rPr>
            </w:pPr>
            <w:r w:rsidRPr="003E55BB">
              <w:rPr>
                <w:rFonts w:cstheme="minorHAnsi"/>
                <w:szCs w:val="24"/>
                <w:lang w:val="en-US"/>
              </w:rPr>
              <w:t>7265</w:t>
            </w:r>
          </w:p>
        </w:tc>
        <w:tc>
          <w:tcPr>
            <w:tcW w:w="2226" w:type="dxa"/>
          </w:tcPr>
          <w:p w:rsidR="003A201C" w:rsidRPr="003E55BB" w:rsidRDefault="003A201C" w:rsidP="006267B3">
            <w:pPr>
              <w:spacing w:line="360" w:lineRule="auto"/>
              <w:cnfStyle w:val="000000010000"/>
              <w:rPr>
                <w:rFonts w:cstheme="minorHAnsi"/>
                <w:szCs w:val="24"/>
                <w:lang w:val="en-US"/>
              </w:rPr>
            </w:pPr>
            <w:r w:rsidRPr="003E55BB">
              <w:rPr>
                <w:rFonts w:cstheme="minorHAnsi"/>
                <w:szCs w:val="24"/>
                <w:lang w:val="en-US"/>
              </w:rPr>
              <w:t>74,2%</w:t>
            </w:r>
          </w:p>
        </w:tc>
      </w:tr>
      <w:tr w:rsidR="003A201C" w:rsidTr="006A62AE">
        <w:trPr>
          <w:cnfStyle w:val="000000100000"/>
        </w:trPr>
        <w:tc>
          <w:tcPr>
            <w:cnfStyle w:val="001000000000"/>
            <w:tcW w:w="1228" w:type="dxa"/>
          </w:tcPr>
          <w:p w:rsidR="003A201C" w:rsidRPr="003E55BB" w:rsidRDefault="003A201C" w:rsidP="006267B3">
            <w:pPr>
              <w:spacing w:line="360" w:lineRule="auto"/>
              <w:rPr>
                <w:rFonts w:cstheme="minorHAnsi"/>
                <w:szCs w:val="24"/>
                <w:lang w:val="en-US"/>
              </w:rPr>
            </w:pPr>
            <w:r w:rsidRPr="003E55BB">
              <w:rPr>
                <w:rFonts w:cstheme="minorHAnsi"/>
                <w:szCs w:val="24"/>
                <w:lang w:val="en-US"/>
              </w:rPr>
              <w:t>Region E</w:t>
            </w:r>
          </w:p>
        </w:tc>
        <w:tc>
          <w:tcPr>
            <w:tcW w:w="823" w:type="dxa"/>
          </w:tcPr>
          <w:p w:rsidR="003A201C" w:rsidRPr="003E55BB" w:rsidRDefault="003A201C" w:rsidP="006267B3">
            <w:pPr>
              <w:spacing w:line="360" w:lineRule="auto"/>
              <w:cnfStyle w:val="000000100000"/>
              <w:rPr>
                <w:rFonts w:cstheme="minorHAnsi"/>
                <w:szCs w:val="24"/>
                <w:lang w:val="en-US"/>
              </w:rPr>
            </w:pPr>
            <w:r w:rsidRPr="003E55BB">
              <w:rPr>
                <w:rFonts w:cstheme="minorHAnsi"/>
                <w:szCs w:val="24"/>
                <w:lang w:val="en-US"/>
              </w:rPr>
              <w:t>9786</w:t>
            </w:r>
          </w:p>
        </w:tc>
        <w:tc>
          <w:tcPr>
            <w:tcW w:w="1736" w:type="dxa"/>
          </w:tcPr>
          <w:p w:rsidR="003A201C" w:rsidRPr="003E55BB" w:rsidRDefault="003A201C" w:rsidP="006267B3">
            <w:pPr>
              <w:spacing w:line="360" w:lineRule="auto"/>
              <w:cnfStyle w:val="000000100000"/>
              <w:rPr>
                <w:rFonts w:cstheme="minorHAnsi"/>
                <w:szCs w:val="24"/>
                <w:lang w:val="en-US"/>
              </w:rPr>
            </w:pPr>
            <w:r w:rsidRPr="003E55BB">
              <w:rPr>
                <w:rFonts w:cstheme="minorHAnsi"/>
                <w:szCs w:val="24"/>
                <w:lang w:val="en-US"/>
              </w:rPr>
              <w:t>6178</w:t>
            </w:r>
          </w:p>
        </w:tc>
        <w:tc>
          <w:tcPr>
            <w:tcW w:w="2226" w:type="dxa"/>
          </w:tcPr>
          <w:p w:rsidR="003A201C" w:rsidRPr="003E55BB" w:rsidRDefault="003A201C" w:rsidP="006267B3">
            <w:pPr>
              <w:spacing w:line="360" w:lineRule="auto"/>
              <w:cnfStyle w:val="000000100000"/>
              <w:rPr>
                <w:rFonts w:cstheme="minorHAnsi"/>
                <w:szCs w:val="24"/>
                <w:lang w:val="en-US"/>
              </w:rPr>
            </w:pPr>
            <w:r w:rsidRPr="003E55BB">
              <w:rPr>
                <w:rFonts w:cstheme="minorHAnsi"/>
                <w:szCs w:val="24"/>
                <w:lang w:val="en-US"/>
              </w:rPr>
              <w:t>63,1%</w:t>
            </w:r>
          </w:p>
        </w:tc>
      </w:tr>
      <w:tr w:rsidR="003A201C" w:rsidTr="006A62AE">
        <w:trPr>
          <w:cnfStyle w:val="000000010000"/>
        </w:trPr>
        <w:tc>
          <w:tcPr>
            <w:cnfStyle w:val="001000000000"/>
            <w:tcW w:w="1228" w:type="dxa"/>
          </w:tcPr>
          <w:p w:rsidR="003A201C" w:rsidRPr="003E55BB" w:rsidRDefault="003A201C" w:rsidP="006267B3">
            <w:pPr>
              <w:spacing w:line="360" w:lineRule="auto"/>
              <w:rPr>
                <w:rFonts w:cstheme="minorHAnsi"/>
                <w:szCs w:val="24"/>
                <w:lang w:val="en-US"/>
              </w:rPr>
            </w:pPr>
            <w:proofErr w:type="spellStart"/>
            <w:r w:rsidRPr="003E55BB">
              <w:rPr>
                <w:rFonts w:cstheme="minorHAnsi"/>
                <w:szCs w:val="24"/>
                <w:lang w:val="en-US"/>
              </w:rPr>
              <w:t>Fitroom</w:t>
            </w:r>
            <w:proofErr w:type="spellEnd"/>
          </w:p>
        </w:tc>
        <w:tc>
          <w:tcPr>
            <w:tcW w:w="823" w:type="dxa"/>
          </w:tcPr>
          <w:p w:rsidR="003A201C" w:rsidRPr="003E55BB" w:rsidRDefault="003A201C" w:rsidP="006267B3">
            <w:pPr>
              <w:spacing w:line="360" w:lineRule="auto"/>
              <w:cnfStyle w:val="000000010000"/>
              <w:rPr>
                <w:rFonts w:cstheme="minorHAnsi"/>
                <w:szCs w:val="24"/>
                <w:lang w:val="en-US"/>
              </w:rPr>
            </w:pPr>
            <w:r w:rsidRPr="003E55BB">
              <w:rPr>
                <w:rFonts w:cstheme="minorHAnsi"/>
                <w:szCs w:val="24"/>
                <w:lang w:val="en-US"/>
              </w:rPr>
              <w:t>9786</w:t>
            </w:r>
          </w:p>
        </w:tc>
        <w:tc>
          <w:tcPr>
            <w:tcW w:w="1736" w:type="dxa"/>
          </w:tcPr>
          <w:p w:rsidR="003A201C" w:rsidRPr="003E55BB" w:rsidRDefault="003A201C" w:rsidP="006267B3">
            <w:pPr>
              <w:spacing w:line="360" w:lineRule="auto"/>
              <w:cnfStyle w:val="000000010000"/>
              <w:rPr>
                <w:rFonts w:cstheme="minorHAnsi"/>
                <w:szCs w:val="24"/>
                <w:lang w:val="en-US"/>
              </w:rPr>
            </w:pPr>
            <w:r w:rsidRPr="003E55BB">
              <w:rPr>
                <w:rFonts w:cstheme="minorHAnsi"/>
                <w:szCs w:val="24"/>
                <w:lang w:val="en-US"/>
              </w:rPr>
              <w:t>5615</w:t>
            </w:r>
          </w:p>
        </w:tc>
        <w:tc>
          <w:tcPr>
            <w:tcW w:w="2226" w:type="dxa"/>
          </w:tcPr>
          <w:p w:rsidR="003A201C" w:rsidRPr="003E55BB" w:rsidRDefault="003A201C" w:rsidP="006267B3">
            <w:pPr>
              <w:spacing w:line="360" w:lineRule="auto"/>
              <w:cnfStyle w:val="000000010000"/>
              <w:rPr>
                <w:rFonts w:cstheme="minorHAnsi"/>
                <w:szCs w:val="24"/>
                <w:lang w:val="en-US"/>
              </w:rPr>
            </w:pPr>
            <w:r w:rsidRPr="003E55BB">
              <w:rPr>
                <w:rFonts w:cstheme="minorHAnsi"/>
                <w:szCs w:val="24"/>
                <w:lang w:val="en-US"/>
              </w:rPr>
              <w:t>57,4%</w:t>
            </w:r>
          </w:p>
        </w:tc>
      </w:tr>
    </w:tbl>
    <w:p w:rsidR="003A201C" w:rsidRDefault="00615B89" w:rsidP="006267B3">
      <w:pPr>
        <w:spacing w:after="0" w:line="360" w:lineRule="auto"/>
        <w:rPr>
          <w:rFonts w:cstheme="minorHAnsi"/>
          <w:sz w:val="24"/>
          <w:szCs w:val="24"/>
          <w:lang w:val="en-US"/>
        </w:rPr>
      </w:pPr>
      <w:r>
        <w:rPr>
          <w:rFonts w:cstheme="minorHAnsi"/>
          <w:sz w:val="24"/>
          <w:szCs w:val="24"/>
          <w:lang w:val="en-US"/>
        </w:rPr>
        <w:tab/>
      </w:r>
      <w:r>
        <w:rPr>
          <w:rFonts w:cstheme="minorHAnsi"/>
          <w:sz w:val="24"/>
          <w:szCs w:val="24"/>
          <w:lang w:val="en-US"/>
        </w:rPr>
        <w:tab/>
      </w:r>
      <w:r>
        <w:rPr>
          <w:rFonts w:cstheme="minorHAnsi"/>
          <w:sz w:val="24"/>
          <w:szCs w:val="24"/>
          <w:lang w:val="en-US"/>
        </w:rPr>
        <w:tab/>
      </w:r>
      <w:r>
        <w:rPr>
          <w:rFonts w:cstheme="minorHAnsi"/>
          <w:sz w:val="24"/>
          <w:szCs w:val="24"/>
          <w:lang w:val="en-US"/>
        </w:rPr>
        <w:tab/>
      </w:r>
      <w:r>
        <w:rPr>
          <w:rFonts w:cstheme="minorHAnsi"/>
          <w:sz w:val="24"/>
          <w:szCs w:val="24"/>
          <w:lang w:val="en-US"/>
        </w:rPr>
        <w:tab/>
        <w:t xml:space="preserve">Figure </w:t>
      </w:r>
      <w:r w:rsidR="0073450C">
        <w:rPr>
          <w:rFonts w:cstheme="minorHAnsi"/>
          <w:sz w:val="24"/>
          <w:szCs w:val="24"/>
          <w:lang w:val="en-US"/>
        </w:rPr>
        <w:t>8</w:t>
      </w:r>
      <w:r w:rsidR="003029E2">
        <w:rPr>
          <w:rFonts w:cstheme="minorHAnsi"/>
          <w:sz w:val="24"/>
          <w:szCs w:val="24"/>
          <w:lang w:val="en-US"/>
        </w:rPr>
        <w:t xml:space="preserve">b, </w:t>
      </w:r>
      <w:proofErr w:type="spellStart"/>
      <w:r w:rsidR="00407E94">
        <w:rPr>
          <w:rFonts w:cstheme="minorHAnsi"/>
          <w:sz w:val="24"/>
          <w:szCs w:val="24"/>
          <w:lang w:val="en-US"/>
        </w:rPr>
        <w:t>descriptive</w:t>
      </w:r>
      <w:r w:rsidR="003E55BB">
        <w:rPr>
          <w:rFonts w:cstheme="minorHAnsi"/>
          <w:sz w:val="24"/>
          <w:szCs w:val="24"/>
          <w:lang w:val="en-US"/>
        </w:rPr>
        <w:t>s</w:t>
      </w:r>
      <w:proofErr w:type="spellEnd"/>
    </w:p>
    <w:p w:rsidR="00407E94" w:rsidRDefault="00407E94" w:rsidP="006267B3">
      <w:pPr>
        <w:spacing w:after="0" w:line="360" w:lineRule="auto"/>
        <w:rPr>
          <w:rFonts w:cstheme="minorHAnsi"/>
          <w:sz w:val="24"/>
          <w:szCs w:val="24"/>
          <w:lang w:val="en-US"/>
        </w:rPr>
      </w:pPr>
    </w:p>
    <w:p w:rsidR="00407E94" w:rsidRDefault="00E71096" w:rsidP="006267B3">
      <w:pPr>
        <w:spacing w:after="0" w:line="360" w:lineRule="auto"/>
        <w:rPr>
          <w:rFonts w:cstheme="minorHAnsi"/>
          <w:sz w:val="24"/>
          <w:szCs w:val="24"/>
          <w:lang w:val="en-US"/>
        </w:rPr>
      </w:pPr>
      <w:r>
        <w:rPr>
          <w:rFonts w:cstheme="minorHAnsi"/>
          <w:sz w:val="24"/>
          <w:szCs w:val="24"/>
          <w:lang w:val="en-US"/>
        </w:rPr>
        <w:t xml:space="preserve">Figure </w:t>
      </w:r>
      <w:r w:rsidR="0073450C">
        <w:rPr>
          <w:rFonts w:cstheme="minorHAnsi"/>
          <w:sz w:val="24"/>
          <w:szCs w:val="24"/>
          <w:lang w:val="en-US"/>
        </w:rPr>
        <w:t>8</w:t>
      </w:r>
      <w:r w:rsidR="003E55BB">
        <w:rPr>
          <w:rFonts w:cstheme="minorHAnsi"/>
          <w:sz w:val="24"/>
          <w:szCs w:val="24"/>
          <w:lang w:val="en-US"/>
        </w:rPr>
        <w:t>c</w:t>
      </w:r>
      <w:r>
        <w:rPr>
          <w:rFonts w:cstheme="minorHAnsi"/>
          <w:sz w:val="24"/>
          <w:szCs w:val="24"/>
          <w:lang w:val="en-US"/>
        </w:rPr>
        <w:t xml:space="preserve"> displays the total number of purchases (925) as well as the number of purchases for people who were (637), and weren’t approached (288). Also the number of customers who were approached at some point during their shopping trip and who were not approached during their shopping trip can be seen in this figure. </w:t>
      </w:r>
    </w:p>
    <w:p w:rsidR="00E71096" w:rsidRDefault="00E71096" w:rsidP="006267B3">
      <w:pPr>
        <w:spacing w:after="0" w:line="360" w:lineRule="auto"/>
        <w:rPr>
          <w:rFonts w:cstheme="minorHAnsi"/>
          <w:sz w:val="24"/>
          <w:szCs w:val="24"/>
          <w:lang w:val="en-US"/>
        </w:rPr>
      </w:pPr>
    </w:p>
    <w:tbl>
      <w:tblPr>
        <w:tblStyle w:val="MediumShading1-Accent5"/>
        <w:tblW w:w="8755" w:type="dxa"/>
        <w:tblLook w:val="04A0"/>
      </w:tblPr>
      <w:tblGrid>
        <w:gridCol w:w="3932"/>
        <w:gridCol w:w="1665"/>
        <w:gridCol w:w="1694"/>
        <w:gridCol w:w="1464"/>
      </w:tblGrid>
      <w:tr w:rsidR="00782AEA" w:rsidTr="00562466">
        <w:trPr>
          <w:cnfStyle w:val="100000000000"/>
        </w:trPr>
        <w:tc>
          <w:tcPr>
            <w:cnfStyle w:val="001000000000"/>
            <w:tcW w:w="3932" w:type="dxa"/>
          </w:tcPr>
          <w:p w:rsidR="00782AEA" w:rsidRPr="003E55BB" w:rsidRDefault="00782AEA" w:rsidP="006267B3">
            <w:pPr>
              <w:spacing w:line="360" w:lineRule="auto"/>
              <w:rPr>
                <w:rFonts w:cstheme="minorHAnsi"/>
                <w:szCs w:val="24"/>
                <w:lang w:val="en-US"/>
              </w:rPr>
            </w:pPr>
          </w:p>
        </w:tc>
        <w:tc>
          <w:tcPr>
            <w:tcW w:w="1665" w:type="dxa"/>
          </w:tcPr>
          <w:p w:rsidR="00782AEA" w:rsidRPr="003E55BB" w:rsidRDefault="00782AEA" w:rsidP="006267B3">
            <w:pPr>
              <w:spacing w:line="360" w:lineRule="auto"/>
              <w:cnfStyle w:val="100000000000"/>
              <w:rPr>
                <w:rFonts w:cstheme="minorHAnsi"/>
                <w:szCs w:val="24"/>
                <w:lang w:val="en-US"/>
              </w:rPr>
            </w:pPr>
            <w:r w:rsidRPr="003E55BB">
              <w:rPr>
                <w:rFonts w:cstheme="minorHAnsi"/>
                <w:szCs w:val="24"/>
                <w:lang w:val="en-US"/>
              </w:rPr>
              <w:t>Purchase incidence (NO)</w:t>
            </w:r>
          </w:p>
        </w:tc>
        <w:tc>
          <w:tcPr>
            <w:tcW w:w="1694" w:type="dxa"/>
          </w:tcPr>
          <w:p w:rsidR="00782AEA" w:rsidRPr="003E55BB" w:rsidRDefault="00782AEA" w:rsidP="006267B3">
            <w:pPr>
              <w:spacing w:line="360" w:lineRule="auto"/>
              <w:cnfStyle w:val="100000000000"/>
              <w:rPr>
                <w:rFonts w:cstheme="minorHAnsi"/>
                <w:szCs w:val="24"/>
                <w:lang w:val="en-US"/>
              </w:rPr>
            </w:pPr>
            <w:r w:rsidRPr="003E55BB">
              <w:rPr>
                <w:rFonts w:cstheme="minorHAnsi"/>
                <w:szCs w:val="24"/>
                <w:lang w:val="en-US"/>
              </w:rPr>
              <w:t>Purchase incidence (YES)</w:t>
            </w:r>
          </w:p>
        </w:tc>
        <w:tc>
          <w:tcPr>
            <w:tcW w:w="1464" w:type="dxa"/>
          </w:tcPr>
          <w:p w:rsidR="00782AEA" w:rsidRPr="003E55BB" w:rsidRDefault="00782AEA" w:rsidP="006267B3">
            <w:pPr>
              <w:spacing w:line="360" w:lineRule="auto"/>
              <w:cnfStyle w:val="100000000000"/>
              <w:rPr>
                <w:rFonts w:cstheme="minorHAnsi"/>
                <w:szCs w:val="24"/>
                <w:lang w:val="en-US"/>
              </w:rPr>
            </w:pPr>
            <w:r w:rsidRPr="003E55BB">
              <w:rPr>
                <w:rFonts w:cstheme="minorHAnsi"/>
                <w:szCs w:val="24"/>
                <w:lang w:val="en-US"/>
              </w:rPr>
              <w:t>Total</w:t>
            </w:r>
          </w:p>
        </w:tc>
      </w:tr>
      <w:tr w:rsidR="00782AEA" w:rsidTr="00562466">
        <w:trPr>
          <w:cnfStyle w:val="000000100000"/>
        </w:trPr>
        <w:tc>
          <w:tcPr>
            <w:cnfStyle w:val="001000000000"/>
            <w:tcW w:w="3932" w:type="dxa"/>
          </w:tcPr>
          <w:p w:rsidR="00782AEA" w:rsidRPr="003E55BB" w:rsidRDefault="00782AEA" w:rsidP="006267B3">
            <w:pPr>
              <w:spacing w:line="360" w:lineRule="auto"/>
              <w:rPr>
                <w:rFonts w:cstheme="minorHAnsi"/>
                <w:szCs w:val="24"/>
                <w:lang w:val="en-US"/>
              </w:rPr>
            </w:pPr>
            <w:r w:rsidRPr="003E55BB">
              <w:rPr>
                <w:rFonts w:cstheme="minorHAnsi"/>
                <w:szCs w:val="24"/>
                <w:lang w:val="en-US"/>
              </w:rPr>
              <w:t>Employee-customer interaction (NO)</w:t>
            </w:r>
          </w:p>
        </w:tc>
        <w:tc>
          <w:tcPr>
            <w:tcW w:w="1665" w:type="dxa"/>
          </w:tcPr>
          <w:p w:rsidR="00782AEA" w:rsidRPr="003E55BB" w:rsidRDefault="00782AEA" w:rsidP="003E55BB">
            <w:pPr>
              <w:spacing w:line="360" w:lineRule="auto"/>
              <w:cnfStyle w:val="000000100000"/>
              <w:rPr>
                <w:rFonts w:cstheme="minorHAnsi"/>
                <w:szCs w:val="24"/>
                <w:lang w:val="en-US"/>
              </w:rPr>
            </w:pPr>
            <w:r w:rsidRPr="003E55BB">
              <w:rPr>
                <w:rFonts w:cstheme="minorHAnsi"/>
                <w:szCs w:val="24"/>
                <w:lang w:val="en-US"/>
              </w:rPr>
              <w:t>2540</w:t>
            </w:r>
            <w:r w:rsidR="003E55BB">
              <w:rPr>
                <w:rFonts w:cstheme="minorHAnsi"/>
                <w:szCs w:val="24"/>
                <w:lang w:val="en-US"/>
              </w:rPr>
              <w:t xml:space="preserve"> (</w:t>
            </w:r>
            <w:r w:rsidR="00562466">
              <w:rPr>
                <w:rFonts w:cstheme="minorHAnsi"/>
                <w:szCs w:val="24"/>
                <w:lang w:val="en-US"/>
              </w:rPr>
              <w:t>26</w:t>
            </w:r>
            <w:r w:rsidR="003E55BB">
              <w:rPr>
                <w:rFonts w:cstheme="minorHAnsi"/>
                <w:szCs w:val="24"/>
                <w:lang w:val="en-US"/>
              </w:rPr>
              <w:t>%)</w:t>
            </w:r>
          </w:p>
        </w:tc>
        <w:tc>
          <w:tcPr>
            <w:tcW w:w="1694" w:type="dxa"/>
          </w:tcPr>
          <w:p w:rsidR="00782AEA" w:rsidRPr="003E55BB" w:rsidRDefault="00782AEA" w:rsidP="003E55BB">
            <w:pPr>
              <w:spacing w:line="360" w:lineRule="auto"/>
              <w:cnfStyle w:val="000000100000"/>
              <w:rPr>
                <w:rFonts w:cstheme="minorHAnsi"/>
                <w:szCs w:val="24"/>
                <w:lang w:val="en-US"/>
              </w:rPr>
            </w:pPr>
            <w:r w:rsidRPr="003E55BB">
              <w:rPr>
                <w:rFonts w:cstheme="minorHAnsi"/>
                <w:szCs w:val="24"/>
                <w:lang w:val="en-US"/>
              </w:rPr>
              <w:t>288</w:t>
            </w:r>
            <w:r w:rsidR="003E55BB">
              <w:rPr>
                <w:rFonts w:cstheme="minorHAnsi"/>
                <w:szCs w:val="24"/>
                <w:lang w:val="en-US"/>
              </w:rPr>
              <w:t xml:space="preserve"> (</w:t>
            </w:r>
            <w:r w:rsidR="00562466">
              <w:rPr>
                <w:rFonts w:cstheme="minorHAnsi"/>
                <w:szCs w:val="24"/>
                <w:lang w:val="en-US"/>
              </w:rPr>
              <w:t>3</w:t>
            </w:r>
            <w:proofErr w:type="gramStart"/>
            <w:r w:rsidR="00562466">
              <w:rPr>
                <w:rFonts w:cstheme="minorHAnsi"/>
                <w:szCs w:val="24"/>
                <w:lang w:val="en-US"/>
              </w:rPr>
              <w:t>,9</w:t>
            </w:r>
            <w:proofErr w:type="gramEnd"/>
            <w:r w:rsidR="003E55BB">
              <w:rPr>
                <w:rFonts w:cstheme="minorHAnsi"/>
                <w:szCs w:val="24"/>
                <w:lang w:val="en-US"/>
              </w:rPr>
              <w:t>%)</w:t>
            </w:r>
          </w:p>
        </w:tc>
        <w:tc>
          <w:tcPr>
            <w:tcW w:w="1464" w:type="dxa"/>
          </w:tcPr>
          <w:p w:rsidR="00782AEA" w:rsidRPr="003E55BB" w:rsidRDefault="00782AEA" w:rsidP="003E55BB">
            <w:pPr>
              <w:spacing w:line="360" w:lineRule="auto"/>
              <w:cnfStyle w:val="000000100000"/>
              <w:rPr>
                <w:rFonts w:cstheme="minorHAnsi"/>
                <w:szCs w:val="24"/>
                <w:lang w:val="en-US"/>
              </w:rPr>
            </w:pPr>
            <w:r w:rsidRPr="003E55BB">
              <w:rPr>
                <w:rFonts w:cstheme="minorHAnsi"/>
                <w:szCs w:val="24"/>
                <w:lang w:val="en-US"/>
              </w:rPr>
              <w:t>2828</w:t>
            </w:r>
            <w:r w:rsidR="003E55BB">
              <w:rPr>
                <w:rFonts w:cstheme="minorHAnsi"/>
                <w:szCs w:val="24"/>
                <w:lang w:val="en-US"/>
              </w:rPr>
              <w:t xml:space="preserve"> </w:t>
            </w:r>
            <w:r w:rsidR="00562466">
              <w:rPr>
                <w:rFonts w:cstheme="minorHAnsi"/>
                <w:szCs w:val="24"/>
                <w:lang w:val="en-US"/>
              </w:rPr>
              <w:t>(29</w:t>
            </w:r>
            <w:proofErr w:type="gramStart"/>
            <w:r w:rsidR="00562466">
              <w:rPr>
                <w:rFonts w:cstheme="minorHAnsi"/>
                <w:szCs w:val="24"/>
                <w:lang w:val="en-US"/>
              </w:rPr>
              <w:t>,9</w:t>
            </w:r>
            <w:proofErr w:type="gramEnd"/>
            <w:r w:rsidR="00562466">
              <w:rPr>
                <w:rFonts w:cstheme="minorHAnsi"/>
                <w:szCs w:val="24"/>
                <w:lang w:val="en-US"/>
              </w:rPr>
              <w:t>%)</w:t>
            </w:r>
          </w:p>
        </w:tc>
      </w:tr>
      <w:tr w:rsidR="00782AEA" w:rsidTr="00562466">
        <w:trPr>
          <w:cnfStyle w:val="000000010000"/>
        </w:trPr>
        <w:tc>
          <w:tcPr>
            <w:cnfStyle w:val="001000000000"/>
            <w:tcW w:w="3932" w:type="dxa"/>
          </w:tcPr>
          <w:p w:rsidR="00782AEA" w:rsidRPr="003E55BB" w:rsidRDefault="00782AEA" w:rsidP="006267B3">
            <w:pPr>
              <w:spacing w:line="360" w:lineRule="auto"/>
              <w:rPr>
                <w:rFonts w:cstheme="minorHAnsi"/>
                <w:szCs w:val="24"/>
                <w:lang w:val="en-US"/>
              </w:rPr>
            </w:pPr>
            <w:r w:rsidRPr="003E55BB">
              <w:rPr>
                <w:rFonts w:cstheme="minorHAnsi"/>
                <w:szCs w:val="24"/>
                <w:lang w:val="en-US"/>
              </w:rPr>
              <w:t>Employee-customer interaction (YES)</w:t>
            </w:r>
          </w:p>
        </w:tc>
        <w:tc>
          <w:tcPr>
            <w:tcW w:w="1665" w:type="dxa"/>
          </w:tcPr>
          <w:p w:rsidR="00782AEA" w:rsidRPr="003E55BB" w:rsidRDefault="00782AEA" w:rsidP="006267B3">
            <w:pPr>
              <w:spacing w:line="360" w:lineRule="auto"/>
              <w:cnfStyle w:val="000000010000"/>
              <w:rPr>
                <w:rFonts w:cstheme="minorHAnsi"/>
                <w:szCs w:val="24"/>
                <w:lang w:val="en-US"/>
              </w:rPr>
            </w:pPr>
            <w:r w:rsidRPr="003E55BB">
              <w:rPr>
                <w:rFonts w:cstheme="minorHAnsi"/>
                <w:szCs w:val="24"/>
                <w:lang w:val="en-US"/>
              </w:rPr>
              <w:t>6321</w:t>
            </w:r>
            <w:r w:rsidR="003E55BB">
              <w:rPr>
                <w:rFonts w:cstheme="minorHAnsi"/>
                <w:szCs w:val="24"/>
                <w:lang w:val="en-US"/>
              </w:rPr>
              <w:t xml:space="preserve"> (</w:t>
            </w:r>
            <w:r w:rsidR="00562466">
              <w:rPr>
                <w:rFonts w:cstheme="minorHAnsi"/>
                <w:szCs w:val="24"/>
                <w:lang w:val="en-US"/>
              </w:rPr>
              <w:t>64</w:t>
            </w:r>
            <w:proofErr w:type="gramStart"/>
            <w:r w:rsidR="00562466">
              <w:rPr>
                <w:rFonts w:cstheme="minorHAnsi"/>
                <w:szCs w:val="24"/>
                <w:lang w:val="en-US"/>
              </w:rPr>
              <w:t>,6</w:t>
            </w:r>
            <w:proofErr w:type="gramEnd"/>
            <w:r w:rsidR="003E55BB">
              <w:rPr>
                <w:rFonts w:cstheme="minorHAnsi"/>
                <w:szCs w:val="24"/>
                <w:lang w:val="en-US"/>
              </w:rPr>
              <w:t>%)</w:t>
            </w:r>
          </w:p>
        </w:tc>
        <w:tc>
          <w:tcPr>
            <w:tcW w:w="1694" w:type="dxa"/>
          </w:tcPr>
          <w:p w:rsidR="00782AEA" w:rsidRPr="003E55BB" w:rsidRDefault="00782AEA" w:rsidP="006267B3">
            <w:pPr>
              <w:spacing w:line="360" w:lineRule="auto"/>
              <w:cnfStyle w:val="000000010000"/>
              <w:rPr>
                <w:rFonts w:cstheme="minorHAnsi"/>
                <w:szCs w:val="24"/>
                <w:lang w:val="en-US"/>
              </w:rPr>
            </w:pPr>
            <w:r w:rsidRPr="003E55BB">
              <w:rPr>
                <w:rFonts w:cstheme="minorHAnsi"/>
                <w:szCs w:val="24"/>
                <w:lang w:val="en-US"/>
              </w:rPr>
              <w:t>637</w:t>
            </w:r>
            <w:r w:rsidR="00562466">
              <w:rPr>
                <w:rFonts w:cstheme="minorHAnsi"/>
                <w:szCs w:val="24"/>
                <w:lang w:val="en-US"/>
              </w:rPr>
              <w:t xml:space="preserve"> (6</w:t>
            </w:r>
            <w:proofErr w:type="gramStart"/>
            <w:r w:rsidR="00562466">
              <w:rPr>
                <w:rFonts w:cstheme="minorHAnsi"/>
                <w:szCs w:val="24"/>
                <w:lang w:val="en-US"/>
              </w:rPr>
              <w:t>,5</w:t>
            </w:r>
            <w:proofErr w:type="gramEnd"/>
            <w:r w:rsidR="00562466">
              <w:rPr>
                <w:rFonts w:cstheme="minorHAnsi"/>
                <w:szCs w:val="24"/>
                <w:lang w:val="en-US"/>
              </w:rPr>
              <w:t>%)</w:t>
            </w:r>
          </w:p>
        </w:tc>
        <w:tc>
          <w:tcPr>
            <w:tcW w:w="1464" w:type="dxa"/>
          </w:tcPr>
          <w:p w:rsidR="00782AEA" w:rsidRPr="003E55BB" w:rsidRDefault="00782AEA" w:rsidP="006267B3">
            <w:pPr>
              <w:spacing w:line="360" w:lineRule="auto"/>
              <w:cnfStyle w:val="000000010000"/>
              <w:rPr>
                <w:rFonts w:cstheme="minorHAnsi"/>
                <w:szCs w:val="24"/>
                <w:lang w:val="en-US"/>
              </w:rPr>
            </w:pPr>
            <w:r w:rsidRPr="003E55BB">
              <w:rPr>
                <w:rFonts w:cstheme="minorHAnsi"/>
                <w:szCs w:val="24"/>
                <w:lang w:val="en-US"/>
              </w:rPr>
              <w:t>6958</w:t>
            </w:r>
            <w:r w:rsidR="00562466">
              <w:rPr>
                <w:rFonts w:cstheme="minorHAnsi"/>
                <w:szCs w:val="24"/>
                <w:lang w:val="en-US"/>
              </w:rPr>
              <w:t xml:space="preserve"> (71</w:t>
            </w:r>
            <w:proofErr w:type="gramStart"/>
            <w:r w:rsidR="00562466">
              <w:rPr>
                <w:rFonts w:cstheme="minorHAnsi"/>
                <w:szCs w:val="24"/>
                <w:lang w:val="en-US"/>
              </w:rPr>
              <w:t>,1</w:t>
            </w:r>
            <w:proofErr w:type="gramEnd"/>
            <w:r w:rsidR="00562466">
              <w:rPr>
                <w:rFonts w:cstheme="minorHAnsi"/>
                <w:szCs w:val="24"/>
                <w:lang w:val="en-US"/>
              </w:rPr>
              <w:t>%)</w:t>
            </w:r>
          </w:p>
        </w:tc>
      </w:tr>
      <w:tr w:rsidR="00782AEA" w:rsidTr="00562466">
        <w:trPr>
          <w:cnfStyle w:val="000000100000"/>
        </w:trPr>
        <w:tc>
          <w:tcPr>
            <w:cnfStyle w:val="001000000000"/>
            <w:tcW w:w="3932" w:type="dxa"/>
          </w:tcPr>
          <w:p w:rsidR="00782AEA" w:rsidRPr="003E55BB" w:rsidRDefault="00782AEA" w:rsidP="006267B3">
            <w:pPr>
              <w:spacing w:line="360" w:lineRule="auto"/>
              <w:rPr>
                <w:rFonts w:cstheme="minorHAnsi"/>
                <w:szCs w:val="24"/>
                <w:lang w:val="en-US"/>
              </w:rPr>
            </w:pPr>
            <w:r w:rsidRPr="003E55BB">
              <w:rPr>
                <w:rFonts w:cstheme="minorHAnsi"/>
                <w:szCs w:val="24"/>
                <w:lang w:val="en-US"/>
              </w:rPr>
              <w:t>Total</w:t>
            </w:r>
          </w:p>
        </w:tc>
        <w:tc>
          <w:tcPr>
            <w:tcW w:w="1665" w:type="dxa"/>
          </w:tcPr>
          <w:p w:rsidR="00782AEA" w:rsidRPr="003E55BB" w:rsidRDefault="00782AEA" w:rsidP="006267B3">
            <w:pPr>
              <w:spacing w:line="360" w:lineRule="auto"/>
              <w:cnfStyle w:val="000000100000"/>
              <w:rPr>
                <w:rFonts w:cstheme="minorHAnsi"/>
                <w:szCs w:val="24"/>
                <w:lang w:val="en-US"/>
              </w:rPr>
            </w:pPr>
            <w:r w:rsidRPr="003E55BB">
              <w:rPr>
                <w:rFonts w:cstheme="minorHAnsi"/>
                <w:szCs w:val="24"/>
                <w:lang w:val="en-US"/>
              </w:rPr>
              <w:t>8861</w:t>
            </w:r>
            <w:r w:rsidR="00562466">
              <w:rPr>
                <w:rFonts w:cstheme="minorHAnsi"/>
                <w:szCs w:val="24"/>
                <w:lang w:val="en-US"/>
              </w:rPr>
              <w:t xml:space="preserve"> (90</w:t>
            </w:r>
            <w:proofErr w:type="gramStart"/>
            <w:r w:rsidR="00562466">
              <w:rPr>
                <w:rFonts w:cstheme="minorHAnsi"/>
                <w:szCs w:val="24"/>
                <w:lang w:val="en-US"/>
              </w:rPr>
              <w:t>,6</w:t>
            </w:r>
            <w:proofErr w:type="gramEnd"/>
            <w:r w:rsidR="00562466">
              <w:rPr>
                <w:rFonts w:cstheme="minorHAnsi"/>
                <w:szCs w:val="24"/>
                <w:lang w:val="en-US"/>
              </w:rPr>
              <w:t>%)</w:t>
            </w:r>
          </w:p>
        </w:tc>
        <w:tc>
          <w:tcPr>
            <w:tcW w:w="1694" w:type="dxa"/>
          </w:tcPr>
          <w:p w:rsidR="00782AEA" w:rsidRPr="003E55BB" w:rsidRDefault="00782AEA" w:rsidP="006267B3">
            <w:pPr>
              <w:spacing w:line="360" w:lineRule="auto"/>
              <w:cnfStyle w:val="000000100000"/>
              <w:rPr>
                <w:rFonts w:cstheme="minorHAnsi"/>
                <w:szCs w:val="24"/>
                <w:lang w:val="en-US"/>
              </w:rPr>
            </w:pPr>
            <w:r w:rsidRPr="003E55BB">
              <w:rPr>
                <w:rFonts w:cstheme="minorHAnsi"/>
                <w:szCs w:val="24"/>
                <w:lang w:val="en-US"/>
              </w:rPr>
              <w:t>925</w:t>
            </w:r>
            <w:r w:rsidR="00562466">
              <w:rPr>
                <w:rFonts w:cstheme="minorHAnsi"/>
                <w:szCs w:val="24"/>
                <w:lang w:val="en-US"/>
              </w:rPr>
              <w:t xml:space="preserve"> (10</w:t>
            </w:r>
            <w:proofErr w:type="gramStart"/>
            <w:r w:rsidR="00562466">
              <w:rPr>
                <w:rFonts w:cstheme="minorHAnsi"/>
                <w:szCs w:val="24"/>
                <w:lang w:val="en-US"/>
              </w:rPr>
              <w:t>,4</w:t>
            </w:r>
            <w:proofErr w:type="gramEnd"/>
            <w:r w:rsidR="00562466">
              <w:rPr>
                <w:rFonts w:cstheme="minorHAnsi"/>
                <w:szCs w:val="24"/>
                <w:lang w:val="en-US"/>
              </w:rPr>
              <w:t>%)</w:t>
            </w:r>
          </w:p>
        </w:tc>
        <w:tc>
          <w:tcPr>
            <w:tcW w:w="1464" w:type="dxa"/>
          </w:tcPr>
          <w:p w:rsidR="00782AEA" w:rsidRPr="003E55BB" w:rsidRDefault="00782AEA" w:rsidP="006267B3">
            <w:pPr>
              <w:spacing w:line="360" w:lineRule="auto"/>
              <w:cnfStyle w:val="000000100000"/>
              <w:rPr>
                <w:rFonts w:cstheme="minorHAnsi"/>
                <w:szCs w:val="24"/>
                <w:lang w:val="en-US"/>
              </w:rPr>
            </w:pPr>
            <w:r w:rsidRPr="003E55BB">
              <w:rPr>
                <w:rFonts w:cstheme="minorHAnsi"/>
                <w:szCs w:val="24"/>
                <w:lang w:val="en-US"/>
              </w:rPr>
              <w:t>9786</w:t>
            </w:r>
            <w:r w:rsidR="00562466">
              <w:rPr>
                <w:rFonts w:cstheme="minorHAnsi"/>
                <w:szCs w:val="24"/>
                <w:lang w:val="en-US"/>
              </w:rPr>
              <w:t xml:space="preserve"> (100%)</w:t>
            </w:r>
          </w:p>
        </w:tc>
      </w:tr>
    </w:tbl>
    <w:p w:rsidR="00E71096" w:rsidRDefault="003E55BB" w:rsidP="006267B3">
      <w:pPr>
        <w:spacing w:after="0" w:line="360" w:lineRule="auto"/>
        <w:rPr>
          <w:rFonts w:cstheme="minorHAnsi"/>
          <w:sz w:val="24"/>
          <w:szCs w:val="24"/>
          <w:lang w:val="en-US"/>
        </w:rPr>
      </w:pPr>
      <w:r>
        <w:rPr>
          <w:rFonts w:cstheme="minorHAnsi"/>
          <w:sz w:val="24"/>
          <w:szCs w:val="24"/>
          <w:lang w:val="en-US"/>
        </w:rPr>
        <w:tab/>
      </w:r>
      <w:r>
        <w:rPr>
          <w:rFonts w:cstheme="minorHAnsi"/>
          <w:sz w:val="24"/>
          <w:szCs w:val="24"/>
          <w:lang w:val="en-US"/>
        </w:rPr>
        <w:tab/>
      </w:r>
      <w:r>
        <w:rPr>
          <w:rFonts w:cstheme="minorHAnsi"/>
          <w:sz w:val="24"/>
          <w:szCs w:val="24"/>
          <w:lang w:val="en-US"/>
        </w:rPr>
        <w:tab/>
      </w:r>
      <w:r>
        <w:rPr>
          <w:rFonts w:cstheme="minorHAnsi"/>
          <w:sz w:val="24"/>
          <w:szCs w:val="24"/>
          <w:lang w:val="en-US"/>
        </w:rPr>
        <w:tab/>
      </w:r>
      <w:r>
        <w:rPr>
          <w:rFonts w:cstheme="minorHAnsi"/>
          <w:sz w:val="24"/>
          <w:szCs w:val="24"/>
          <w:lang w:val="en-US"/>
        </w:rPr>
        <w:tab/>
      </w:r>
      <w:r w:rsidR="0073450C">
        <w:rPr>
          <w:rFonts w:cstheme="minorHAnsi"/>
          <w:sz w:val="24"/>
          <w:szCs w:val="24"/>
          <w:lang w:val="en-US"/>
        </w:rPr>
        <w:tab/>
      </w:r>
      <w:r w:rsidR="0073450C">
        <w:rPr>
          <w:rFonts w:cstheme="minorHAnsi"/>
          <w:sz w:val="24"/>
          <w:szCs w:val="24"/>
          <w:lang w:val="en-US"/>
        </w:rPr>
        <w:tab/>
      </w:r>
      <w:r w:rsidR="0073450C">
        <w:rPr>
          <w:rFonts w:cstheme="minorHAnsi"/>
          <w:sz w:val="24"/>
          <w:szCs w:val="24"/>
          <w:lang w:val="en-US"/>
        </w:rPr>
        <w:tab/>
      </w:r>
      <w:r w:rsidR="0073450C">
        <w:rPr>
          <w:rFonts w:cstheme="minorHAnsi"/>
          <w:sz w:val="24"/>
          <w:szCs w:val="24"/>
          <w:lang w:val="en-US"/>
        </w:rPr>
        <w:tab/>
      </w:r>
      <w:r>
        <w:rPr>
          <w:rFonts w:cstheme="minorHAnsi"/>
          <w:sz w:val="24"/>
          <w:szCs w:val="24"/>
          <w:lang w:val="en-US"/>
        </w:rPr>
        <w:t xml:space="preserve">Figure </w:t>
      </w:r>
      <w:r w:rsidR="0073450C">
        <w:rPr>
          <w:rFonts w:cstheme="minorHAnsi"/>
          <w:sz w:val="24"/>
          <w:szCs w:val="24"/>
          <w:lang w:val="en-US"/>
        </w:rPr>
        <w:t>8</w:t>
      </w:r>
      <w:r>
        <w:rPr>
          <w:rFonts w:cstheme="minorHAnsi"/>
          <w:sz w:val="24"/>
          <w:szCs w:val="24"/>
          <w:lang w:val="en-US"/>
        </w:rPr>
        <w:t xml:space="preserve">c, </w:t>
      </w:r>
      <w:proofErr w:type="spellStart"/>
      <w:r>
        <w:rPr>
          <w:rFonts w:cstheme="minorHAnsi"/>
          <w:sz w:val="24"/>
          <w:szCs w:val="24"/>
          <w:lang w:val="en-US"/>
        </w:rPr>
        <w:t>descriptives</w:t>
      </w:r>
      <w:proofErr w:type="spellEnd"/>
    </w:p>
    <w:p w:rsidR="00614B9F" w:rsidRDefault="00614B9F" w:rsidP="00614B9F">
      <w:pPr>
        <w:spacing w:after="0" w:line="360" w:lineRule="auto"/>
        <w:rPr>
          <w:rFonts w:cstheme="minorHAnsi"/>
          <w:sz w:val="24"/>
          <w:szCs w:val="24"/>
          <w:lang w:val="en-US"/>
        </w:rPr>
      </w:pPr>
      <w:r w:rsidRPr="00615B89">
        <w:rPr>
          <w:rFonts w:cstheme="minorHAnsi"/>
          <w:sz w:val="24"/>
          <w:szCs w:val="24"/>
          <w:lang w:val="en-US"/>
        </w:rPr>
        <w:lastRenderedPageBreak/>
        <w:t xml:space="preserve">Figure </w:t>
      </w:r>
      <w:r w:rsidR="0073450C">
        <w:rPr>
          <w:rFonts w:cstheme="minorHAnsi"/>
          <w:sz w:val="24"/>
          <w:szCs w:val="24"/>
          <w:lang w:val="en-US"/>
        </w:rPr>
        <w:t>9</w:t>
      </w:r>
      <w:r w:rsidRPr="00615B89">
        <w:rPr>
          <w:rFonts w:cstheme="minorHAnsi"/>
          <w:sz w:val="24"/>
          <w:szCs w:val="24"/>
          <w:lang w:val="en-US"/>
        </w:rPr>
        <w:t xml:space="preserve"> and </w:t>
      </w:r>
      <w:r w:rsidR="0094142F">
        <w:rPr>
          <w:rFonts w:cstheme="minorHAnsi"/>
          <w:sz w:val="24"/>
          <w:szCs w:val="24"/>
          <w:lang w:val="en-US"/>
        </w:rPr>
        <w:t>1</w:t>
      </w:r>
      <w:r w:rsidR="0073450C">
        <w:rPr>
          <w:rFonts w:cstheme="minorHAnsi"/>
          <w:sz w:val="24"/>
          <w:szCs w:val="24"/>
          <w:lang w:val="en-US"/>
        </w:rPr>
        <w:t>0</w:t>
      </w:r>
      <w:r w:rsidRPr="00615B89">
        <w:rPr>
          <w:rFonts w:cstheme="minorHAnsi"/>
          <w:sz w:val="24"/>
          <w:szCs w:val="24"/>
          <w:lang w:val="en-US"/>
        </w:rPr>
        <w:t xml:space="preserve"> respectively give a graphical display of the dwell time for customers who didn’t make a purchase (</w:t>
      </w:r>
      <w:r w:rsidR="0094142F">
        <w:rPr>
          <w:rFonts w:cstheme="minorHAnsi"/>
          <w:sz w:val="24"/>
          <w:szCs w:val="24"/>
          <w:lang w:val="en-US"/>
        </w:rPr>
        <w:t xml:space="preserve">Figure </w:t>
      </w:r>
      <w:r w:rsidR="0073450C">
        <w:rPr>
          <w:rFonts w:cstheme="minorHAnsi"/>
          <w:sz w:val="24"/>
          <w:szCs w:val="24"/>
          <w:lang w:val="en-US"/>
        </w:rPr>
        <w:t>9</w:t>
      </w:r>
      <w:r w:rsidRPr="00615B89">
        <w:rPr>
          <w:rFonts w:cstheme="minorHAnsi"/>
          <w:sz w:val="24"/>
          <w:szCs w:val="24"/>
          <w:lang w:val="en-US"/>
        </w:rPr>
        <w:t>) and customers who did make a purchase (</w:t>
      </w:r>
      <w:r w:rsidR="0094142F">
        <w:rPr>
          <w:rFonts w:cstheme="minorHAnsi"/>
          <w:sz w:val="24"/>
          <w:szCs w:val="24"/>
          <w:lang w:val="en-US"/>
        </w:rPr>
        <w:t>Figure 1</w:t>
      </w:r>
      <w:r w:rsidR="0073450C">
        <w:rPr>
          <w:rFonts w:cstheme="minorHAnsi"/>
          <w:sz w:val="24"/>
          <w:szCs w:val="24"/>
          <w:lang w:val="en-US"/>
        </w:rPr>
        <w:t>0</w:t>
      </w:r>
      <w:r w:rsidRPr="00615B89">
        <w:rPr>
          <w:rFonts w:cstheme="minorHAnsi"/>
          <w:sz w:val="24"/>
          <w:szCs w:val="24"/>
          <w:lang w:val="en-US"/>
        </w:rPr>
        <w:t>).</w:t>
      </w:r>
      <w:r w:rsidR="00D97850">
        <w:rPr>
          <w:rFonts w:cstheme="minorHAnsi"/>
          <w:sz w:val="24"/>
          <w:szCs w:val="24"/>
          <w:lang w:val="en-US"/>
        </w:rPr>
        <w:t xml:space="preserve"> The observations are aggregated to dwell time in minutes (rounded to the closest full minute).</w:t>
      </w:r>
    </w:p>
    <w:p w:rsidR="002F00A3" w:rsidRPr="00615B89" w:rsidRDefault="002F00A3" w:rsidP="00614B9F">
      <w:pPr>
        <w:spacing w:after="0" w:line="360" w:lineRule="auto"/>
        <w:rPr>
          <w:rFonts w:cstheme="minorHAnsi"/>
          <w:sz w:val="24"/>
          <w:szCs w:val="24"/>
          <w:lang w:val="en-US"/>
        </w:rPr>
      </w:pPr>
    </w:p>
    <w:p w:rsidR="00CD1C3E" w:rsidRDefault="00D97850" w:rsidP="00A31F86">
      <w:pPr>
        <w:spacing w:after="0" w:line="360" w:lineRule="auto"/>
        <w:jc w:val="center"/>
        <w:rPr>
          <w:rFonts w:cstheme="minorHAnsi"/>
          <w:color w:val="FF0000"/>
          <w:sz w:val="24"/>
          <w:szCs w:val="24"/>
          <w:lang w:val="en-US"/>
        </w:rPr>
      </w:pPr>
      <w:r>
        <w:rPr>
          <w:rFonts w:cstheme="minorHAnsi"/>
          <w:noProof/>
          <w:color w:val="FF0000"/>
          <w:sz w:val="24"/>
          <w:szCs w:val="24"/>
          <w:lang w:val="en-US"/>
        </w:rPr>
        <w:drawing>
          <wp:inline distT="0" distB="0" distL="0" distR="0">
            <wp:extent cx="4242857" cy="2807143"/>
            <wp:effectExtent l="19050" t="0" r="5293" b="0"/>
            <wp:docPr id="43"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cstate="print"/>
                    <a:srcRect/>
                    <a:stretch>
                      <a:fillRect/>
                    </a:stretch>
                  </pic:blipFill>
                  <pic:spPr bwMode="auto">
                    <a:xfrm>
                      <a:off x="0" y="0"/>
                      <a:ext cx="4242857" cy="2807143"/>
                    </a:xfrm>
                    <a:prstGeom prst="rect">
                      <a:avLst/>
                    </a:prstGeom>
                    <a:noFill/>
                    <a:ln w="9525">
                      <a:noFill/>
                      <a:miter lim="800000"/>
                      <a:headEnd/>
                      <a:tailEnd/>
                    </a:ln>
                  </pic:spPr>
                </pic:pic>
              </a:graphicData>
            </a:graphic>
          </wp:inline>
        </w:drawing>
      </w:r>
    </w:p>
    <w:p w:rsidR="00CD1C3E" w:rsidRPr="00615B89" w:rsidRDefault="0094142F" w:rsidP="002F00A3">
      <w:pPr>
        <w:spacing w:after="0" w:line="360" w:lineRule="auto"/>
        <w:ind w:left="2832" w:firstLine="708"/>
        <w:rPr>
          <w:rFonts w:cstheme="minorHAnsi"/>
          <w:sz w:val="24"/>
          <w:szCs w:val="24"/>
          <w:lang w:val="en-US"/>
        </w:rPr>
      </w:pPr>
      <w:r>
        <w:rPr>
          <w:rFonts w:cstheme="minorHAnsi"/>
          <w:sz w:val="24"/>
          <w:szCs w:val="24"/>
          <w:lang w:val="en-US"/>
        </w:rPr>
        <w:t xml:space="preserve">Figure </w:t>
      </w:r>
      <w:r w:rsidR="0073450C">
        <w:rPr>
          <w:rFonts w:cstheme="minorHAnsi"/>
          <w:sz w:val="24"/>
          <w:szCs w:val="24"/>
          <w:lang w:val="en-US"/>
        </w:rPr>
        <w:t>9</w:t>
      </w:r>
      <w:r w:rsidR="00A31F86" w:rsidRPr="00615B89">
        <w:rPr>
          <w:rFonts w:cstheme="minorHAnsi"/>
          <w:sz w:val="24"/>
          <w:szCs w:val="24"/>
          <w:lang w:val="en-US"/>
        </w:rPr>
        <w:t xml:space="preserve">, </w:t>
      </w:r>
      <w:r w:rsidR="00615B89">
        <w:rPr>
          <w:rFonts w:cstheme="minorHAnsi"/>
          <w:sz w:val="24"/>
          <w:szCs w:val="24"/>
          <w:lang w:val="en-US"/>
        </w:rPr>
        <w:t xml:space="preserve">dwell time </w:t>
      </w:r>
      <w:r w:rsidR="00A31F86" w:rsidRPr="00615B89">
        <w:rPr>
          <w:rFonts w:cstheme="minorHAnsi"/>
          <w:sz w:val="24"/>
          <w:szCs w:val="24"/>
          <w:lang w:val="en-US"/>
        </w:rPr>
        <w:t>purchase incidence NO</w:t>
      </w:r>
    </w:p>
    <w:p w:rsidR="00A31F86" w:rsidRDefault="00A31F86" w:rsidP="00614B9F">
      <w:pPr>
        <w:spacing w:after="0" w:line="360" w:lineRule="auto"/>
        <w:rPr>
          <w:rFonts w:cstheme="minorHAnsi"/>
          <w:color w:val="FF0000"/>
          <w:sz w:val="24"/>
          <w:szCs w:val="24"/>
          <w:lang w:val="en-US"/>
        </w:rPr>
      </w:pPr>
    </w:p>
    <w:p w:rsidR="00CD1C3E" w:rsidRPr="00614B9F" w:rsidRDefault="00D97850" w:rsidP="00A31F86">
      <w:pPr>
        <w:spacing w:after="0" w:line="360" w:lineRule="auto"/>
        <w:jc w:val="center"/>
        <w:rPr>
          <w:rFonts w:cstheme="minorHAnsi"/>
          <w:color w:val="FF0000"/>
          <w:sz w:val="24"/>
          <w:szCs w:val="24"/>
          <w:lang w:val="en-US"/>
        </w:rPr>
      </w:pPr>
      <w:r>
        <w:rPr>
          <w:rFonts w:cstheme="minorHAnsi"/>
          <w:noProof/>
          <w:color w:val="FF0000"/>
          <w:sz w:val="24"/>
          <w:szCs w:val="24"/>
          <w:lang w:val="en-US"/>
        </w:rPr>
        <w:drawing>
          <wp:inline distT="0" distB="0" distL="0" distR="0">
            <wp:extent cx="4251125" cy="2815031"/>
            <wp:effectExtent l="19050" t="0" r="0" b="0"/>
            <wp:docPr id="45"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cstate="print"/>
                    <a:srcRect/>
                    <a:stretch>
                      <a:fillRect/>
                    </a:stretch>
                  </pic:blipFill>
                  <pic:spPr bwMode="auto">
                    <a:xfrm>
                      <a:off x="0" y="0"/>
                      <a:ext cx="4251125" cy="2815031"/>
                    </a:xfrm>
                    <a:prstGeom prst="rect">
                      <a:avLst/>
                    </a:prstGeom>
                    <a:noFill/>
                    <a:ln w="9525">
                      <a:noFill/>
                      <a:miter lim="800000"/>
                      <a:headEnd/>
                      <a:tailEnd/>
                    </a:ln>
                  </pic:spPr>
                </pic:pic>
              </a:graphicData>
            </a:graphic>
          </wp:inline>
        </w:drawing>
      </w:r>
    </w:p>
    <w:p w:rsidR="00614B9F" w:rsidRPr="00615B89" w:rsidRDefault="00A31F86" w:rsidP="002F00A3">
      <w:pPr>
        <w:spacing w:after="0" w:line="360" w:lineRule="auto"/>
        <w:ind w:left="2832" w:firstLine="708"/>
        <w:rPr>
          <w:rFonts w:cstheme="minorHAnsi"/>
          <w:sz w:val="24"/>
          <w:szCs w:val="24"/>
          <w:lang w:val="en-US"/>
        </w:rPr>
      </w:pPr>
      <w:r w:rsidRPr="00615B89">
        <w:rPr>
          <w:rFonts w:cstheme="minorHAnsi"/>
          <w:sz w:val="24"/>
          <w:szCs w:val="24"/>
          <w:lang w:val="en-US"/>
        </w:rPr>
        <w:t xml:space="preserve">Figure </w:t>
      </w:r>
      <w:r w:rsidR="0094142F">
        <w:rPr>
          <w:rFonts w:cstheme="minorHAnsi"/>
          <w:sz w:val="24"/>
          <w:szCs w:val="24"/>
          <w:lang w:val="en-US"/>
        </w:rPr>
        <w:t>1</w:t>
      </w:r>
      <w:r w:rsidR="0073450C">
        <w:rPr>
          <w:rFonts w:cstheme="minorHAnsi"/>
          <w:sz w:val="24"/>
          <w:szCs w:val="24"/>
          <w:lang w:val="en-US"/>
        </w:rPr>
        <w:t>0</w:t>
      </w:r>
      <w:r w:rsidRPr="00615B89">
        <w:rPr>
          <w:rFonts w:cstheme="minorHAnsi"/>
          <w:sz w:val="24"/>
          <w:szCs w:val="24"/>
          <w:lang w:val="en-US"/>
        </w:rPr>
        <w:t>,</w:t>
      </w:r>
      <w:r w:rsidR="00615B89">
        <w:rPr>
          <w:rFonts w:cstheme="minorHAnsi"/>
          <w:sz w:val="24"/>
          <w:szCs w:val="24"/>
          <w:lang w:val="en-US"/>
        </w:rPr>
        <w:t xml:space="preserve"> dwell time</w:t>
      </w:r>
      <w:r w:rsidRPr="00615B89">
        <w:rPr>
          <w:rFonts w:cstheme="minorHAnsi"/>
          <w:sz w:val="24"/>
          <w:szCs w:val="24"/>
          <w:lang w:val="en-US"/>
        </w:rPr>
        <w:t xml:space="preserve"> purchase incidence YES</w:t>
      </w:r>
    </w:p>
    <w:p w:rsidR="00A31F86" w:rsidRDefault="00A31F86" w:rsidP="00D97850">
      <w:pPr>
        <w:spacing w:after="0" w:line="360" w:lineRule="auto"/>
        <w:rPr>
          <w:rFonts w:cstheme="minorHAnsi"/>
          <w:sz w:val="24"/>
          <w:szCs w:val="24"/>
          <w:lang w:val="en-US"/>
        </w:rPr>
      </w:pPr>
    </w:p>
    <w:p w:rsidR="004428D6" w:rsidRDefault="0094142F" w:rsidP="00D97850">
      <w:pPr>
        <w:spacing w:after="0" w:line="360" w:lineRule="auto"/>
        <w:rPr>
          <w:rFonts w:cstheme="minorHAnsi"/>
          <w:sz w:val="24"/>
          <w:szCs w:val="24"/>
          <w:lang w:val="en-US"/>
        </w:rPr>
      </w:pPr>
      <w:r>
        <w:rPr>
          <w:rFonts w:cstheme="minorHAnsi"/>
          <w:sz w:val="24"/>
          <w:szCs w:val="24"/>
          <w:lang w:val="en-US"/>
        </w:rPr>
        <w:t>Figure 1</w:t>
      </w:r>
      <w:r w:rsidR="0073450C">
        <w:rPr>
          <w:rFonts w:cstheme="minorHAnsi"/>
          <w:sz w:val="24"/>
          <w:szCs w:val="24"/>
          <w:lang w:val="en-US"/>
        </w:rPr>
        <w:t>1</w:t>
      </w:r>
      <w:r>
        <w:rPr>
          <w:rFonts w:cstheme="minorHAnsi"/>
          <w:sz w:val="24"/>
          <w:szCs w:val="24"/>
          <w:lang w:val="en-US"/>
        </w:rPr>
        <w:t xml:space="preserve"> and 1</w:t>
      </w:r>
      <w:r w:rsidR="0073450C">
        <w:rPr>
          <w:rFonts w:cstheme="minorHAnsi"/>
          <w:sz w:val="24"/>
          <w:szCs w:val="24"/>
          <w:lang w:val="en-US"/>
        </w:rPr>
        <w:t>2</w:t>
      </w:r>
      <w:r w:rsidR="004428D6">
        <w:rPr>
          <w:rFonts w:cstheme="minorHAnsi"/>
          <w:sz w:val="24"/>
          <w:szCs w:val="24"/>
          <w:lang w:val="en-US"/>
        </w:rPr>
        <w:t xml:space="preserve"> respectively give a graphical display of the </w:t>
      </w:r>
      <w:r w:rsidR="00D97850">
        <w:rPr>
          <w:rFonts w:cstheme="minorHAnsi"/>
          <w:sz w:val="24"/>
          <w:szCs w:val="24"/>
          <w:lang w:val="en-US"/>
        </w:rPr>
        <w:t>contact intervals in which the customers</w:t>
      </w:r>
      <w:r w:rsidR="004428D6">
        <w:rPr>
          <w:rFonts w:cstheme="minorHAnsi"/>
          <w:sz w:val="24"/>
          <w:szCs w:val="24"/>
          <w:lang w:val="en-US"/>
        </w:rPr>
        <w:t xml:space="preserve"> were contacted for customers who </w:t>
      </w:r>
      <w:r w:rsidR="00615B89">
        <w:rPr>
          <w:rFonts w:cstheme="minorHAnsi"/>
          <w:sz w:val="24"/>
          <w:szCs w:val="24"/>
          <w:lang w:val="en-US"/>
        </w:rPr>
        <w:t>didn’t make a purchase (Figure 1</w:t>
      </w:r>
      <w:r w:rsidR="0073450C">
        <w:rPr>
          <w:rFonts w:cstheme="minorHAnsi"/>
          <w:sz w:val="24"/>
          <w:szCs w:val="24"/>
          <w:lang w:val="en-US"/>
        </w:rPr>
        <w:t>1</w:t>
      </w:r>
      <w:r w:rsidR="004428D6">
        <w:rPr>
          <w:rFonts w:cstheme="minorHAnsi"/>
          <w:sz w:val="24"/>
          <w:szCs w:val="24"/>
          <w:lang w:val="en-US"/>
        </w:rPr>
        <w:t>) and customers who did make a purchase (Figure</w:t>
      </w:r>
      <w:r w:rsidR="00615B89">
        <w:rPr>
          <w:rFonts w:cstheme="minorHAnsi"/>
          <w:sz w:val="24"/>
          <w:szCs w:val="24"/>
          <w:lang w:val="en-US"/>
        </w:rPr>
        <w:t xml:space="preserve"> 1</w:t>
      </w:r>
      <w:r w:rsidR="0073450C">
        <w:rPr>
          <w:rFonts w:cstheme="minorHAnsi"/>
          <w:sz w:val="24"/>
          <w:szCs w:val="24"/>
          <w:lang w:val="en-US"/>
        </w:rPr>
        <w:t>2</w:t>
      </w:r>
      <w:r w:rsidR="004428D6">
        <w:rPr>
          <w:rFonts w:cstheme="minorHAnsi"/>
          <w:sz w:val="24"/>
          <w:szCs w:val="24"/>
          <w:lang w:val="en-US"/>
        </w:rPr>
        <w:t xml:space="preserve">). </w:t>
      </w:r>
      <w:r w:rsidR="00D97850">
        <w:rPr>
          <w:rFonts w:cstheme="minorHAnsi"/>
          <w:sz w:val="24"/>
          <w:szCs w:val="24"/>
          <w:lang w:val="en-US"/>
        </w:rPr>
        <w:t xml:space="preserve">For both bar charts the intervals of 20 </w:t>
      </w:r>
      <w:r w:rsidR="00D97850">
        <w:rPr>
          <w:rFonts w:cstheme="minorHAnsi"/>
          <w:sz w:val="24"/>
          <w:szCs w:val="24"/>
          <w:lang w:val="en-US"/>
        </w:rPr>
        <w:lastRenderedPageBreak/>
        <w:t xml:space="preserve">seconds each (as described earlier) were used. </w:t>
      </w:r>
      <w:r w:rsidR="004428D6">
        <w:rPr>
          <w:rFonts w:cstheme="minorHAnsi"/>
          <w:sz w:val="24"/>
          <w:szCs w:val="24"/>
          <w:lang w:val="en-US"/>
        </w:rPr>
        <w:t>From the customers who didn’t make a purchase 6321 were approached and 2540 were not approached by an employee. From the customers who did make a purchase 637 were approached and 288 were not approached.</w:t>
      </w:r>
    </w:p>
    <w:p w:rsidR="00596ED8" w:rsidRDefault="00596ED8" w:rsidP="006267B3">
      <w:pPr>
        <w:spacing w:after="0" w:line="360" w:lineRule="auto"/>
        <w:rPr>
          <w:rFonts w:cstheme="minorHAnsi"/>
          <w:sz w:val="24"/>
          <w:szCs w:val="24"/>
          <w:lang w:val="en-US"/>
        </w:rPr>
      </w:pPr>
    </w:p>
    <w:p w:rsidR="00596ED8" w:rsidRDefault="00D97850" w:rsidP="00CD1C3E">
      <w:pPr>
        <w:spacing w:after="0" w:line="360" w:lineRule="auto"/>
        <w:jc w:val="center"/>
        <w:rPr>
          <w:rFonts w:cstheme="minorHAnsi"/>
          <w:sz w:val="24"/>
          <w:szCs w:val="24"/>
          <w:lang w:val="en-US"/>
        </w:rPr>
      </w:pPr>
      <w:r>
        <w:rPr>
          <w:rFonts w:cstheme="minorHAnsi"/>
          <w:noProof/>
          <w:sz w:val="24"/>
          <w:szCs w:val="24"/>
          <w:lang w:val="en-US"/>
        </w:rPr>
        <w:drawing>
          <wp:inline distT="0" distB="0" distL="0" distR="0">
            <wp:extent cx="4242857" cy="2807143"/>
            <wp:effectExtent l="19050" t="0" r="5293" b="0"/>
            <wp:docPr id="44"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 cstate="print"/>
                    <a:srcRect/>
                    <a:stretch>
                      <a:fillRect/>
                    </a:stretch>
                  </pic:blipFill>
                  <pic:spPr bwMode="auto">
                    <a:xfrm>
                      <a:off x="0" y="0"/>
                      <a:ext cx="4242857" cy="2807143"/>
                    </a:xfrm>
                    <a:prstGeom prst="rect">
                      <a:avLst/>
                    </a:prstGeom>
                    <a:noFill/>
                    <a:ln w="9525">
                      <a:noFill/>
                      <a:miter lim="800000"/>
                      <a:headEnd/>
                      <a:tailEnd/>
                    </a:ln>
                  </pic:spPr>
                </pic:pic>
              </a:graphicData>
            </a:graphic>
          </wp:inline>
        </w:drawing>
      </w:r>
    </w:p>
    <w:p w:rsidR="00596ED8" w:rsidRDefault="00615B89" w:rsidP="002F00A3">
      <w:pPr>
        <w:spacing w:after="0" w:line="360" w:lineRule="auto"/>
        <w:ind w:left="2124" w:firstLine="708"/>
        <w:rPr>
          <w:rFonts w:cstheme="minorHAnsi"/>
          <w:sz w:val="24"/>
          <w:szCs w:val="24"/>
          <w:lang w:val="en-US"/>
        </w:rPr>
      </w:pPr>
      <w:r>
        <w:rPr>
          <w:rFonts w:cstheme="minorHAnsi"/>
          <w:sz w:val="24"/>
          <w:szCs w:val="24"/>
          <w:lang w:val="en-US"/>
        </w:rPr>
        <w:t>Figure 1</w:t>
      </w:r>
      <w:r w:rsidR="0073450C">
        <w:rPr>
          <w:rFonts w:cstheme="minorHAnsi"/>
          <w:sz w:val="24"/>
          <w:szCs w:val="24"/>
          <w:lang w:val="en-US"/>
        </w:rPr>
        <w:t>1</w:t>
      </w:r>
      <w:r w:rsidR="004428D6">
        <w:rPr>
          <w:rFonts w:cstheme="minorHAnsi"/>
          <w:sz w:val="24"/>
          <w:szCs w:val="24"/>
          <w:lang w:val="en-US"/>
        </w:rPr>
        <w:t>,</w:t>
      </w:r>
      <w:r>
        <w:rPr>
          <w:rFonts w:cstheme="minorHAnsi"/>
          <w:sz w:val="24"/>
          <w:szCs w:val="24"/>
          <w:lang w:val="en-US"/>
        </w:rPr>
        <w:t xml:space="preserve"> moment of contact</w:t>
      </w:r>
      <w:r w:rsidR="004428D6">
        <w:rPr>
          <w:rFonts w:cstheme="minorHAnsi"/>
          <w:sz w:val="24"/>
          <w:szCs w:val="24"/>
          <w:lang w:val="en-US"/>
        </w:rPr>
        <w:t xml:space="preserve"> purchase incidence NO</w:t>
      </w:r>
    </w:p>
    <w:p w:rsidR="00596ED8" w:rsidRDefault="00596ED8" w:rsidP="006267B3">
      <w:pPr>
        <w:spacing w:after="0" w:line="360" w:lineRule="auto"/>
        <w:rPr>
          <w:rFonts w:cstheme="minorHAnsi"/>
          <w:sz w:val="24"/>
          <w:szCs w:val="24"/>
          <w:lang w:val="en-US"/>
        </w:rPr>
      </w:pPr>
    </w:p>
    <w:p w:rsidR="00596ED8" w:rsidRDefault="00D97850" w:rsidP="00CD1C3E">
      <w:pPr>
        <w:spacing w:after="0" w:line="360" w:lineRule="auto"/>
        <w:jc w:val="center"/>
        <w:rPr>
          <w:rFonts w:cstheme="minorHAnsi"/>
          <w:sz w:val="24"/>
          <w:szCs w:val="24"/>
          <w:lang w:val="en-US"/>
        </w:rPr>
      </w:pPr>
      <w:r>
        <w:rPr>
          <w:rFonts w:cstheme="minorHAnsi"/>
          <w:noProof/>
          <w:sz w:val="24"/>
          <w:szCs w:val="24"/>
          <w:lang w:val="en-US"/>
        </w:rPr>
        <w:drawing>
          <wp:inline distT="0" distB="0" distL="0" distR="0">
            <wp:extent cx="4242857" cy="2815031"/>
            <wp:effectExtent l="19050" t="0" r="5293" b="0"/>
            <wp:docPr id="46" name="Afbeelding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8" cstate="print"/>
                    <a:srcRect/>
                    <a:stretch>
                      <a:fillRect/>
                    </a:stretch>
                  </pic:blipFill>
                  <pic:spPr bwMode="auto">
                    <a:xfrm>
                      <a:off x="0" y="0"/>
                      <a:ext cx="4242857" cy="2815031"/>
                    </a:xfrm>
                    <a:prstGeom prst="rect">
                      <a:avLst/>
                    </a:prstGeom>
                    <a:noFill/>
                    <a:ln w="9525">
                      <a:noFill/>
                      <a:miter lim="800000"/>
                      <a:headEnd/>
                      <a:tailEnd/>
                    </a:ln>
                  </pic:spPr>
                </pic:pic>
              </a:graphicData>
            </a:graphic>
          </wp:inline>
        </w:drawing>
      </w:r>
    </w:p>
    <w:p w:rsidR="004428D6" w:rsidRDefault="00615B89" w:rsidP="002F00A3">
      <w:pPr>
        <w:spacing w:after="0" w:line="360" w:lineRule="auto"/>
        <w:ind w:left="2124" w:firstLine="708"/>
        <w:rPr>
          <w:rFonts w:cstheme="minorHAnsi"/>
          <w:sz w:val="24"/>
          <w:szCs w:val="24"/>
          <w:lang w:val="en-US"/>
        </w:rPr>
      </w:pPr>
      <w:r>
        <w:rPr>
          <w:rFonts w:cstheme="minorHAnsi"/>
          <w:sz w:val="24"/>
          <w:szCs w:val="24"/>
          <w:lang w:val="en-US"/>
        </w:rPr>
        <w:t>Figure 1</w:t>
      </w:r>
      <w:r w:rsidR="0073450C">
        <w:rPr>
          <w:rFonts w:cstheme="minorHAnsi"/>
          <w:sz w:val="24"/>
          <w:szCs w:val="24"/>
          <w:lang w:val="en-US"/>
        </w:rPr>
        <w:t>2</w:t>
      </w:r>
      <w:r w:rsidR="004428D6">
        <w:rPr>
          <w:rFonts w:cstheme="minorHAnsi"/>
          <w:sz w:val="24"/>
          <w:szCs w:val="24"/>
          <w:lang w:val="en-US"/>
        </w:rPr>
        <w:t>,</w:t>
      </w:r>
      <w:r>
        <w:rPr>
          <w:rFonts w:cstheme="minorHAnsi"/>
          <w:sz w:val="24"/>
          <w:szCs w:val="24"/>
          <w:lang w:val="en-US"/>
        </w:rPr>
        <w:t xml:space="preserve"> moment of contact</w:t>
      </w:r>
      <w:r w:rsidR="004428D6">
        <w:rPr>
          <w:rFonts w:cstheme="minorHAnsi"/>
          <w:sz w:val="24"/>
          <w:szCs w:val="24"/>
          <w:lang w:val="en-US"/>
        </w:rPr>
        <w:t xml:space="preserve"> purchase incidence YES</w:t>
      </w:r>
    </w:p>
    <w:p w:rsidR="00D97850" w:rsidRDefault="00D97850" w:rsidP="001801F4">
      <w:pPr>
        <w:pStyle w:val="Heading2"/>
        <w:spacing w:before="0" w:line="360" w:lineRule="auto"/>
        <w:rPr>
          <w:lang w:val="en-US"/>
        </w:rPr>
      </w:pPr>
    </w:p>
    <w:p w:rsidR="002F00A3" w:rsidRDefault="002F00A3">
      <w:pPr>
        <w:rPr>
          <w:rFonts w:asciiTheme="majorHAnsi" w:eastAsiaTheme="majorEastAsia" w:hAnsiTheme="majorHAnsi" w:cstheme="majorBidi"/>
          <w:b/>
          <w:bCs/>
          <w:color w:val="4F81BD" w:themeColor="accent1"/>
          <w:sz w:val="26"/>
          <w:szCs w:val="26"/>
          <w:lang w:val="en-US"/>
        </w:rPr>
      </w:pPr>
      <w:r>
        <w:rPr>
          <w:lang w:val="en-US"/>
        </w:rPr>
        <w:br w:type="page"/>
      </w:r>
    </w:p>
    <w:p w:rsidR="00443BC1" w:rsidRDefault="00914CDD" w:rsidP="001801F4">
      <w:pPr>
        <w:pStyle w:val="Heading2"/>
        <w:spacing w:before="0" w:line="360" w:lineRule="auto"/>
        <w:rPr>
          <w:lang w:val="en-US"/>
        </w:rPr>
      </w:pPr>
      <w:bookmarkStart w:id="32" w:name="_Toc329904998"/>
      <w:r>
        <w:rPr>
          <w:lang w:val="en-US"/>
        </w:rPr>
        <w:lastRenderedPageBreak/>
        <w:t>3.2</w:t>
      </w:r>
      <w:r>
        <w:rPr>
          <w:lang w:val="en-US"/>
        </w:rPr>
        <w:tab/>
      </w:r>
      <w:r w:rsidR="00865AD3">
        <w:rPr>
          <w:lang w:val="en-US"/>
        </w:rPr>
        <w:t>Logistic regression model (</w:t>
      </w:r>
      <w:proofErr w:type="spellStart"/>
      <w:r w:rsidR="00865AD3">
        <w:rPr>
          <w:lang w:val="en-US"/>
        </w:rPr>
        <w:t>Logit</w:t>
      </w:r>
      <w:proofErr w:type="spellEnd"/>
      <w:r w:rsidR="00865AD3">
        <w:rPr>
          <w:lang w:val="en-US"/>
        </w:rPr>
        <w:t>)</w:t>
      </w:r>
      <w:bookmarkEnd w:id="32"/>
    </w:p>
    <w:p w:rsidR="00DA240F" w:rsidRDefault="00AC220E" w:rsidP="001801F4">
      <w:pPr>
        <w:spacing w:after="0" w:line="360" w:lineRule="auto"/>
        <w:rPr>
          <w:sz w:val="24"/>
          <w:szCs w:val="24"/>
          <w:lang w:val="en-US"/>
        </w:rPr>
      </w:pPr>
      <w:r w:rsidRPr="00A65296">
        <w:rPr>
          <w:sz w:val="24"/>
          <w:szCs w:val="24"/>
          <w:lang w:val="en-US"/>
        </w:rPr>
        <w:t>The model for the analysis of the binomially distributed dependent variable, purchase incidence</w:t>
      </w:r>
      <w:r>
        <w:rPr>
          <w:sz w:val="24"/>
          <w:szCs w:val="24"/>
          <w:lang w:val="en-US"/>
        </w:rPr>
        <w:t>,</w:t>
      </w:r>
      <w:r w:rsidRPr="00A65296">
        <w:rPr>
          <w:sz w:val="24"/>
          <w:szCs w:val="24"/>
          <w:lang w:val="en-US"/>
        </w:rPr>
        <w:t xml:space="preserve"> i</w:t>
      </w:r>
      <w:r w:rsidR="00F86169">
        <w:rPr>
          <w:sz w:val="24"/>
          <w:szCs w:val="24"/>
          <w:lang w:val="en-US"/>
        </w:rPr>
        <w:t>s the logistic regression model</w:t>
      </w:r>
      <w:r w:rsidRPr="00A65296">
        <w:rPr>
          <w:sz w:val="24"/>
          <w:szCs w:val="24"/>
          <w:lang w:val="en-US"/>
        </w:rPr>
        <w:t xml:space="preserve"> also known as the </w:t>
      </w:r>
      <w:proofErr w:type="spellStart"/>
      <w:r w:rsidRPr="00A65296">
        <w:rPr>
          <w:sz w:val="24"/>
          <w:szCs w:val="24"/>
          <w:lang w:val="en-US"/>
        </w:rPr>
        <w:t>logit</w:t>
      </w:r>
      <w:proofErr w:type="spellEnd"/>
      <w:r w:rsidRPr="00A65296">
        <w:rPr>
          <w:sz w:val="24"/>
          <w:szCs w:val="24"/>
          <w:lang w:val="en-US"/>
        </w:rPr>
        <w:t xml:space="preserve"> model. In this research the logistic regression model is used to predict whether a person will either make a purchase or not (purchase incidence Yes/No) based on the independent, or so called ‘predictor’ variables. </w:t>
      </w:r>
      <w:r w:rsidR="00DA240F">
        <w:rPr>
          <w:sz w:val="24"/>
          <w:szCs w:val="24"/>
          <w:lang w:val="en-US"/>
        </w:rPr>
        <w:t>In order to describe a certain model as discrete choice set it must fulfill three requirements (Train 2009):</w:t>
      </w:r>
    </w:p>
    <w:p w:rsidR="00D97850" w:rsidRDefault="00D97850" w:rsidP="001801F4">
      <w:pPr>
        <w:spacing w:after="0" w:line="360" w:lineRule="auto"/>
        <w:rPr>
          <w:sz w:val="24"/>
          <w:szCs w:val="24"/>
          <w:lang w:val="en-US"/>
        </w:rPr>
      </w:pPr>
    </w:p>
    <w:p w:rsidR="00DA240F" w:rsidRDefault="00DA240F" w:rsidP="001801F4">
      <w:pPr>
        <w:pStyle w:val="ListParagraph"/>
        <w:numPr>
          <w:ilvl w:val="0"/>
          <w:numId w:val="8"/>
        </w:numPr>
        <w:spacing w:after="0" w:line="360" w:lineRule="auto"/>
        <w:rPr>
          <w:sz w:val="24"/>
          <w:szCs w:val="24"/>
          <w:lang w:val="en-US"/>
        </w:rPr>
      </w:pPr>
      <w:r>
        <w:rPr>
          <w:sz w:val="24"/>
          <w:szCs w:val="24"/>
          <w:lang w:val="en-US"/>
        </w:rPr>
        <w:t>The decision maker, in this case the customer, chooses one alternative which automatically implies he is not choosing the other options.</w:t>
      </w:r>
    </w:p>
    <w:p w:rsidR="00DA240F" w:rsidRDefault="00DA240F" w:rsidP="001801F4">
      <w:pPr>
        <w:pStyle w:val="ListParagraph"/>
        <w:numPr>
          <w:ilvl w:val="0"/>
          <w:numId w:val="8"/>
        </w:numPr>
        <w:spacing w:after="0" w:line="360" w:lineRule="auto"/>
        <w:rPr>
          <w:sz w:val="24"/>
          <w:szCs w:val="24"/>
          <w:lang w:val="en-US"/>
        </w:rPr>
      </w:pPr>
      <w:r>
        <w:rPr>
          <w:sz w:val="24"/>
          <w:szCs w:val="24"/>
          <w:lang w:val="en-US"/>
        </w:rPr>
        <w:t>All possibilities must be included, and therefore the customer can’t choose any other option than the ones presented to him.</w:t>
      </w:r>
    </w:p>
    <w:p w:rsidR="00DA240F" w:rsidRDefault="00DA240F" w:rsidP="001801F4">
      <w:pPr>
        <w:pStyle w:val="ListParagraph"/>
        <w:numPr>
          <w:ilvl w:val="0"/>
          <w:numId w:val="8"/>
        </w:numPr>
        <w:spacing w:after="0" w:line="360" w:lineRule="auto"/>
        <w:rPr>
          <w:sz w:val="24"/>
          <w:szCs w:val="24"/>
          <w:lang w:val="en-US"/>
        </w:rPr>
      </w:pPr>
      <w:r>
        <w:rPr>
          <w:sz w:val="24"/>
          <w:szCs w:val="24"/>
          <w:lang w:val="en-US"/>
        </w:rPr>
        <w:t>The number of options must be finite.</w:t>
      </w:r>
    </w:p>
    <w:p w:rsidR="00D97850" w:rsidRDefault="00D97850" w:rsidP="001801F4">
      <w:pPr>
        <w:spacing w:after="0" w:line="360" w:lineRule="auto"/>
        <w:rPr>
          <w:sz w:val="24"/>
          <w:szCs w:val="24"/>
          <w:lang w:val="en-US"/>
        </w:rPr>
      </w:pPr>
    </w:p>
    <w:p w:rsidR="0044355A" w:rsidRDefault="009F21DB" w:rsidP="001801F4">
      <w:pPr>
        <w:spacing w:after="0" w:line="360" w:lineRule="auto"/>
        <w:rPr>
          <w:sz w:val="24"/>
          <w:szCs w:val="24"/>
          <w:lang w:val="en-US"/>
        </w:rPr>
      </w:pPr>
      <w:r>
        <w:rPr>
          <w:sz w:val="24"/>
          <w:szCs w:val="24"/>
          <w:lang w:val="en-US"/>
        </w:rPr>
        <w:t>The probability w</w:t>
      </w:r>
      <w:r w:rsidR="00DA240F" w:rsidRPr="00DA240F">
        <w:rPr>
          <w:sz w:val="24"/>
          <w:szCs w:val="24"/>
          <w:lang w:val="en-US"/>
        </w:rPr>
        <w:t>hether a customer decides to make a purchase or not is</w:t>
      </w:r>
      <w:r w:rsidR="00DA240F">
        <w:rPr>
          <w:sz w:val="24"/>
          <w:szCs w:val="24"/>
          <w:lang w:val="en-US"/>
        </w:rPr>
        <w:t xml:space="preserve"> </w:t>
      </w:r>
      <w:r>
        <w:rPr>
          <w:sz w:val="24"/>
          <w:szCs w:val="24"/>
          <w:lang w:val="en-US"/>
        </w:rPr>
        <w:t xml:space="preserve">a </w:t>
      </w:r>
      <w:r w:rsidR="0044355A">
        <w:rPr>
          <w:sz w:val="24"/>
          <w:szCs w:val="24"/>
          <w:lang w:val="en-US"/>
        </w:rPr>
        <w:t xml:space="preserve">function of latent utility. The customer will only decide to make a purchase if the utility of purchasing for this particular customer is higher than the utility of not purchasing. The utility of customer </w:t>
      </w:r>
      <w:r w:rsidR="00666059">
        <w:rPr>
          <w:sz w:val="24"/>
          <w:szCs w:val="24"/>
          <w:lang w:val="en-US"/>
        </w:rPr>
        <w:t>‘</w:t>
      </w:r>
      <w:proofErr w:type="spellStart"/>
      <w:r w:rsidR="00666059">
        <w:rPr>
          <w:sz w:val="24"/>
          <w:szCs w:val="24"/>
          <w:lang w:val="en-US"/>
        </w:rPr>
        <w:t>i</w:t>
      </w:r>
      <w:proofErr w:type="spellEnd"/>
      <w:r w:rsidR="00666059">
        <w:rPr>
          <w:sz w:val="24"/>
          <w:szCs w:val="24"/>
          <w:lang w:val="en-US"/>
        </w:rPr>
        <w:t>’</w:t>
      </w:r>
      <w:r w:rsidR="0044355A">
        <w:rPr>
          <w:sz w:val="24"/>
          <w:szCs w:val="24"/>
          <w:lang w:val="en-US"/>
        </w:rPr>
        <w:t xml:space="preserve"> making a purchase at </w:t>
      </w:r>
      <w:proofErr w:type="gramStart"/>
      <w:r w:rsidR="0044355A">
        <w:rPr>
          <w:sz w:val="24"/>
          <w:szCs w:val="24"/>
          <w:lang w:val="en-US"/>
        </w:rPr>
        <w:t xml:space="preserve">store </w:t>
      </w:r>
      <w:r w:rsidR="00666059">
        <w:rPr>
          <w:sz w:val="24"/>
          <w:szCs w:val="24"/>
          <w:lang w:val="en-US"/>
        </w:rPr>
        <w:t>‘</w:t>
      </w:r>
      <w:r w:rsidR="0044355A">
        <w:rPr>
          <w:sz w:val="24"/>
          <w:szCs w:val="24"/>
          <w:lang w:val="en-US"/>
        </w:rPr>
        <w:t>s</w:t>
      </w:r>
      <w:r w:rsidR="00666059">
        <w:rPr>
          <w:sz w:val="24"/>
          <w:szCs w:val="24"/>
          <w:lang w:val="en-US"/>
        </w:rPr>
        <w:t>’</w:t>
      </w:r>
      <w:proofErr w:type="gramEnd"/>
      <w:r w:rsidR="0044355A">
        <w:rPr>
          <w:sz w:val="24"/>
          <w:szCs w:val="24"/>
          <w:lang w:val="en-US"/>
        </w:rPr>
        <w:t xml:space="preserve"> is as followed:</w:t>
      </w:r>
      <w:r w:rsidR="003055BB">
        <w:rPr>
          <w:sz w:val="24"/>
          <w:szCs w:val="24"/>
          <w:lang w:val="en-US"/>
        </w:rPr>
        <w:t xml:space="preserve"> </w:t>
      </w:r>
      <w:proofErr w:type="spellStart"/>
      <w:r w:rsidR="003055BB">
        <w:rPr>
          <w:sz w:val="24"/>
          <w:szCs w:val="24"/>
          <w:lang w:val="en-US"/>
        </w:rPr>
        <w:t>U</w:t>
      </w:r>
      <w:r w:rsidR="003055BB" w:rsidRPr="00AC220E">
        <w:rPr>
          <w:sz w:val="24"/>
          <w:szCs w:val="24"/>
          <w:vertAlign w:val="subscript"/>
          <w:lang w:val="en-US"/>
        </w:rPr>
        <w:t>is</w:t>
      </w:r>
      <w:proofErr w:type="spellEnd"/>
      <w:r w:rsidR="003055BB">
        <w:rPr>
          <w:sz w:val="24"/>
          <w:szCs w:val="24"/>
          <w:lang w:val="en-US"/>
        </w:rPr>
        <w:t xml:space="preserve"> = V</w:t>
      </w:r>
      <w:r w:rsidR="003055BB" w:rsidRPr="00AC220E">
        <w:rPr>
          <w:sz w:val="24"/>
          <w:szCs w:val="24"/>
          <w:vertAlign w:val="subscript"/>
          <w:lang w:val="en-US"/>
        </w:rPr>
        <w:t>is</w:t>
      </w:r>
      <w:r w:rsidR="003055BB">
        <w:rPr>
          <w:sz w:val="24"/>
          <w:szCs w:val="24"/>
          <w:lang w:val="en-US"/>
        </w:rPr>
        <w:t xml:space="preserve"> + </w:t>
      </w:r>
      <w:proofErr w:type="spellStart"/>
      <w:r w:rsidR="003055BB">
        <w:rPr>
          <w:rFonts w:cstheme="minorHAnsi"/>
          <w:sz w:val="24"/>
          <w:szCs w:val="24"/>
          <w:lang w:val="en-US"/>
        </w:rPr>
        <w:t>ε</w:t>
      </w:r>
      <w:r w:rsidR="003055BB" w:rsidRPr="00AC220E">
        <w:rPr>
          <w:sz w:val="24"/>
          <w:szCs w:val="24"/>
          <w:vertAlign w:val="subscript"/>
          <w:lang w:val="en-US"/>
        </w:rPr>
        <w:t>is</w:t>
      </w:r>
      <w:proofErr w:type="spellEnd"/>
      <w:r w:rsidR="00AC220E">
        <w:rPr>
          <w:sz w:val="24"/>
          <w:szCs w:val="24"/>
          <w:vertAlign w:val="subscript"/>
          <w:lang w:val="en-US"/>
        </w:rPr>
        <w:t xml:space="preserve">  </w:t>
      </w:r>
      <w:r w:rsidR="00AC220E">
        <w:rPr>
          <w:sz w:val="24"/>
          <w:szCs w:val="24"/>
          <w:lang w:val="en-US"/>
        </w:rPr>
        <w:t>w</w:t>
      </w:r>
      <w:r w:rsidR="00666059">
        <w:rPr>
          <w:sz w:val="24"/>
          <w:szCs w:val="24"/>
          <w:lang w:val="en-US"/>
        </w:rPr>
        <w:t xml:space="preserve">here error term </w:t>
      </w:r>
      <w:proofErr w:type="spellStart"/>
      <w:r w:rsidR="00666059">
        <w:rPr>
          <w:rFonts w:cstheme="minorHAnsi"/>
          <w:sz w:val="24"/>
          <w:szCs w:val="24"/>
          <w:lang w:val="en-US"/>
        </w:rPr>
        <w:t>ε</w:t>
      </w:r>
      <w:r w:rsidR="00AC220E" w:rsidRPr="00AC220E">
        <w:rPr>
          <w:rFonts w:cstheme="minorHAnsi"/>
          <w:sz w:val="24"/>
          <w:szCs w:val="24"/>
          <w:vertAlign w:val="subscript"/>
          <w:lang w:val="en-US"/>
        </w:rPr>
        <w:t>is</w:t>
      </w:r>
      <w:proofErr w:type="spellEnd"/>
      <w:r w:rsidR="00666059">
        <w:rPr>
          <w:sz w:val="24"/>
          <w:szCs w:val="24"/>
          <w:lang w:val="en-US"/>
        </w:rPr>
        <w:t xml:space="preserve"> is an </w:t>
      </w:r>
      <w:r w:rsidR="00AC220E">
        <w:rPr>
          <w:sz w:val="24"/>
          <w:szCs w:val="24"/>
          <w:lang w:val="en-US"/>
        </w:rPr>
        <w:t>independently, identically</w:t>
      </w:r>
      <w:r w:rsidR="00666059">
        <w:rPr>
          <w:sz w:val="24"/>
          <w:szCs w:val="24"/>
          <w:lang w:val="en-US"/>
        </w:rPr>
        <w:t xml:space="preserve"> distributed extreme value</w:t>
      </w:r>
      <w:r w:rsidR="00AC220E">
        <w:rPr>
          <w:sz w:val="24"/>
          <w:szCs w:val="24"/>
          <w:lang w:val="en-US"/>
        </w:rPr>
        <w:t>, also referred to as type I extreme value</w:t>
      </w:r>
      <w:r w:rsidR="00666059">
        <w:rPr>
          <w:sz w:val="24"/>
          <w:szCs w:val="24"/>
          <w:lang w:val="en-US"/>
        </w:rPr>
        <w:t>.</w:t>
      </w:r>
    </w:p>
    <w:p w:rsidR="00DA240F" w:rsidRDefault="00DA240F" w:rsidP="001801F4">
      <w:pPr>
        <w:spacing w:after="0" w:line="360" w:lineRule="auto"/>
        <w:rPr>
          <w:sz w:val="24"/>
          <w:szCs w:val="24"/>
          <w:lang w:val="en-US"/>
        </w:rPr>
      </w:pPr>
    </w:p>
    <w:p w:rsidR="00A66DA6" w:rsidRPr="00A65296" w:rsidRDefault="0099715A" w:rsidP="001801F4">
      <w:pPr>
        <w:spacing w:after="0" w:line="360" w:lineRule="auto"/>
        <w:rPr>
          <w:sz w:val="20"/>
          <w:szCs w:val="20"/>
          <w:lang w:val="en-US"/>
        </w:rPr>
      </w:pPr>
      <w:r w:rsidRPr="00A65296">
        <w:rPr>
          <w:sz w:val="24"/>
          <w:szCs w:val="24"/>
          <w:lang w:val="en-US"/>
        </w:rPr>
        <w:t>The general equation for the logistic regression model</w:t>
      </w:r>
      <w:r w:rsidR="00AC220E">
        <w:rPr>
          <w:sz w:val="24"/>
          <w:szCs w:val="24"/>
          <w:lang w:val="en-US"/>
        </w:rPr>
        <w:t xml:space="preserve"> as described by Field (2009) is</w:t>
      </w:r>
      <w:r w:rsidR="002541CB">
        <w:rPr>
          <w:sz w:val="24"/>
          <w:szCs w:val="24"/>
          <w:lang w:val="en-US"/>
        </w:rPr>
        <w:t xml:space="preserve"> then</w:t>
      </w:r>
      <w:r w:rsidR="00AC220E">
        <w:rPr>
          <w:sz w:val="24"/>
          <w:szCs w:val="24"/>
          <w:lang w:val="en-US"/>
        </w:rPr>
        <w:t xml:space="preserve"> derived after some algebraic manipulation</w:t>
      </w:r>
      <w:r w:rsidR="002541CB">
        <w:rPr>
          <w:sz w:val="24"/>
          <w:szCs w:val="24"/>
          <w:lang w:val="en-US"/>
        </w:rPr>
        <w:t xml:space="preserve"> </w:t>
      </w:r>
      <w:r w:rsidR="00AC220E">
        <w:rPr>
          <w:sz w:val="24"/>
          <w:szCs w:val="24"/>
          <w:lang w:val="en-US"/>
        </w:rPr>
        <w:t>of the above given formula</w:t>
      </w:r>
      <w:r w:rsidR="002541CB">
        <w:rPr>
          <w:sz w:val="24"/>
          <w:szCs w:val="24"/>
          <w:lang w:val="en-US"/>
        </w:rPr>
        <w:t xml:space="preserve"> (Train 2009) and is as followed: </w:t>
      </w:r>
      <m:oMath>
        <m:r>
          <w:rPr>
            <w:rFonts w:ascii="Cambria Math" w:hAnsi="Cambria Math"/>
            <w:lang w:val="en-US"/>
          </w:rPr>
          <m:t>P</m:t>
        </m:r>
        <m:d>
          <m:dPr>
            <m:ctrlPr>
              <w:rPr>
                <w:rFonts w:ascii="Cambria Math" w:hAnsi="Cambria Math"/>
                <w:i/>
                <w:lang w:val="en-US"/>
              </w:rPr>
            </m:ctrlPr>
          </m:dPr>
          <m:e>
            <m:r>
              <w:rPr>
                <w:rFonts w:ascii="Cambria Math" w:hAnsi="Cambria Math"/>
                <w:lang w:val="en-US"/>
              </w:rPr>
              <m:t>Y</m:t>
            </m:r>
          </m:e>
        </m:d>
        <m:r>
          <w:rPr>
            <w:rFonts w:ascii="Cambria Math" w:hAnsi="Cambria Math"/>
            <w:lang w:val="en-US"/>
          </w:rPr>
          <m:t xml:space="preserve">= </m:t>
        </m:r>
        <m:f>
          <m:fPr>
            <m:ctrlPr>
              <w:rPr>
                <w:rFonts w:ascii="Cambria Math" w:hAnsi="Cambria Math"/>
                <w:i/>
                <w:lang w:val="en-US"/>
              </w:rPr>
            </m:ctrlPr>
          </m:fPr>
          <m:num>
            <m:r>
              <w:rPr>
                <w:rFonts w:ascii="Cambria Math" w:hAnsi="Cambria Math"/>
                <w:lang w:val="en-US"/>
              </w:rPr>
              <m:t>1</m:t>
            </m:r>
          </m:num>
          <m:den>
            <m:r>
              <w:rPr>
                <w:rFonts w:ascii="Cambria Math" w:hAnsi="Cambria Math"/>
                <w:lang w:val="en-US"/>
              </w:rPr>
              <m:t>1+</m:t>
            </m:r>
            <m:sSup>
              <m:sSupPr>
                <m:ctrlPr>
                  <w:rPr>
                    <w:rFonts w:ascii="Cambria Math" w:hAnsi="Cambria Math"/>
                    <w:i/>
                    <w:lang w:val="en-US"/>
                  </w:rPr>
                </m:ctrlPr>
              </m:sSupPr>
              <m:e>
                <m:r>
                  <w:rPr>
                    <w:rFonts w:ascii="Cambria Math" w:hAnsi="Cambria Math"/>
                    <w:lang w:val="en-US"/>
                  </w:rPr>
                  <m:t>e</m:t>
                </m:r>
              </m:e>
              <m:sup>
                <m:r>
                  <w:rPr>
                    <w:rFonts w:ascii="Cambria Math" w:hAnsi="Cambria Math"/>
                    <w:lang w:val="en-US"/>
                  </w:rPr>
                  <m:t>-(β0+β1X1+β2X2+…+βnXn)</m:t>
                </m:r>
              </m:sup>
            </m:sSup>
          </m:den>
        </m:f>
      </m:oMath>
    </w:p>
    <w:p w:rsidR="00A66DA6" w:rsidRDefault="00A66DA6" w:rsidP="001801F4">
      <w:pPr>
        <w:spacing w:after="0" w:line="360" w:lineRule="auto"/>
        <w:rPr>
          <w:rFonts w:cstheme="minorHAnsi"/>
          <w:sz w:val="24"/>
          <w:szCs w:val="24"/>
          <w:lang w:val="en-US"/>
        </w:rPr>
      </w:pPr>
    </w:p>
    <w:p w:rsidR="00A66DA6" w:rsidRDefault="00A66DA6" w:rsidP="001801F4">
      <w:pPr>
        <w:spacing w:after="0" w:line="360" w:lineRule="auto"/>
        <w:rPr>
          <w:rFonts w:cstheme="minorHAnsi"/>
          <w:sz w:val="24"/>
          <w:szCs w:val="24"/>
          <w:lang w:val="en-US"/>
        </w:rPr>
      </w:pPr>
      <w:r>
        <w:rPr>
          <w:rFonts w:cstheme="minorHAnsi"/>
          <w:sz w:val="24"/>
          <w:szCs w:val="24"/>
          <w:lang w:val="en-US"/>
        </w:rPr>
        <w:t xml:space="preserve">In this model P(Y) is the probability of Y occurring with </w:t>
      </w:r>
      <w:r w:rsidRPr="00AD20A6">
        <w:rPr>
          <w:rFonts w:cstheme="minorHAnsi"/>
          <w:i/>
          <w:sz w:val="24"/>
          <w:szCs w:val="24"/>
          <w:lang w:val="en-US"/>
        </w:rPr>
        <w:t>e</w:t>
      </w:r>
      <w:r>
        <w:rPr>
          <w:rFonts w:cstheme="minorHAnsi"/>
          <w:sz w:val="24"/>
          <w:szCs w:val="24"/>
          <w:lang w:val="en-US"/>
        </w:rPr>
        <w:t xml:space="preserve"> being the base of natural logarithms. The outcome of this equation will always be between 0 and 1, where 0 theoretically means that the probability of Y occurring is non-existent</w:t>
      </w:r>
      <w:r w:rsidR="00E712F9">
        <w:rPr>
          <w:rFonts w:cstheme="minorHAnsi"/>
          <w:sz w:val="24"/>
          <w:szCs w:val="24"/>
          <w:lang w:val="en-US"/>
        </w:rPr>
        <w:t xml:space="preserve"> and 1 theoretically means that the probability of Y occurring is certain.</w:t>
      </w:r>
    </w:p>
    <w:p w:rsidR="005701C9" w:rsidRDefault="005701C9" w:rsidP="001801F4">
      <w:pPr>
        <w:spacing w:after="0" w:line="360" w:lineRule="auto"/>
        <w:rPr>
          <w:rFonts w:cstheme="minorHAnsi"/>
          <w:sz w:val="24"/>
          <w:szCs w:val="24"/>
          <w:lang w:val="en-US"/>
        </w:rPr>
      </w:pPr>
    </w:p>
    <w:p w:rsidR="002541CB" w:rsidRDefault="002541CB" w:rsidP="001801F4">
      <w:pPr>
        <w:spacing w:after="0" w:line="360" w:lineRule="auto"/>
        <w:rPr>
          <w:rFonts w:cstheme="minorHAnsi"/>
          <w:sz w:val="24"/>
          <w:szCs w:val="24"/>
          <w:lang w:val="en-US"/>
        </w:rPr>
      </w:pPr>
      <w:r>
        <w:rPr>
          <w:rFonts w:cstheme="minorHAnsi"/>
          <w:sz w:val="24"/>
          <w:szCs w:val="24"/>
          <w:lang w:val="en-US"/>
        </w:rPr>
        <w:lastRenderedPageBreak/>
        <w:t xml:space="preserve">As mentioned earlier, this study aims to find the optimal timing for approaching a customer in a retail fashion </w:t>
      </w:r>
      <w:proofErr w:type="gramStart"/>
      <w:r>
        <w:rPr>
          <w:rFonts w:cstheme="minorHAnsi"/>
          <w:sz w:val="24"/>
          <w:szCs w:val="24"/>
          <w:lang w:val="en-US"/>
        </w:rPr>
        <w:t>setting,</w:t>
      </w:r>
      <w:proofErr w:type="gramEnd"/>
      <w:r>
        <w:rPr>
          <w:rFonts w:cstheme="minorHAnsi"/>
          <w:sz w:val="24"/>
          <w:szCs w:val="24"/>
          <w:lang w:val="en-US"/>
        </w:rPr>
        <w:t xml:space="preserve"> therefore the following models are used to estimate the influence of approach timing on purchase incidence.</w:t>
      </w:r>
    </w:p>
    <w:p w:rsidR="002F00A3" w:rsidRDefault="002F00A3" w:rsidP="001801F4">
      <w:pPr>
        <w:pStyle w:val="Heading3"/>
        <w:spacing w:before="0" w:line="360" w:lineRule="auto"/>
        <w:rPr>
          <w:lang w:val="en-US"/>
        </w:rPr>
      </w:pPr>
    </w:p>
    <w:p w:rsidR="002541CB" w:rsidRDefault="00914CDD" w:rsidP="001801F4">
      <w:pPr>
        <w:pStyle w:val="Heading3"/>
        <w:spacing w:before="0" w:line="360" w:lineRule="auto"/>
        <w:rPr>
          <w:lang w:val="en-US"/>
        </w:rPr>
      </w:pPr>
      <w:bookmarkStart w:id="33" w:name="_Toc329904999"/>
      <w:r>
        <w:rPr>
          <w:lang w:val="en-US"/>
        </w:rPr>
        <w:t>3.2.1</w:t>
      </w:r>
      <w:r>
        <w:rPr>
          <w:lang w:val="en-US"/>
        </w:rPr>
        <w:tab/>
      </w:r>
      <w:r w:rsidR="002541CB">
        <w:rPr>
          <w:lang w:val="en-US"/>
        </w:rPr>
        <w:t>Model 1</w:t>
      </w:r>
      <w:bookmarkEnd w:id="33"/>
    </w:p>
    <w:p w:rsidR="002541CB" w:rsidRPr="002F00A3" w:rsidRDefault="002541CB" w:rsidP="001801F4">
      <w:pPr>
        <w:spacing w:after="0" w:line="360" w:lineRule="auto"/>
        <w:rPr>
          <w:sz w:val="24"/>
          <w:szCs w:val="24"/>
          <w:lang w:val="en-US"/>
        </w:rPr>
      </w:pPr>
      <w:r>
        <w:rPr>
          <w:sz w:val="24"/>
          <w:szCs w:val="24"/>
          <w:lang w:val="en-US"/>
        </w:rPr>
        <w:t xml:space="preserve">To test H1, whether employee-customer contact in fact increases purchasing likelihood we use the following model: </w:t>
      </w:r>
      <m:oMath>
        <m:r>
          <w:rPr>
            <w:rFonts w:ascii="Cambria Math" w:hAnsi="Cambria Math"/>
            <w:lang w:val="en-US"/>
          </w:rPr>
          <m:t>Pi</m:t>
        </m:r>
        <m:d>
          <m:dPr>
            <m:ctrlPr>
              <w:rPr>
                <w:rFonts w:ascii="Cambria Math" w:hAnsi="Cambria Math"/>
                <w:i/>
                <w:lang w:val="en-US"/>
              </w:rPr>
            </m:ctrlPr>
          </m:dPr>
          <m:e>
            <m:r>
              <w:rPr>
                <w:rFonts w:ascii="Cambria Math" w:hAnsi="Cambria Math"/>
                <w:lang w:val="en-US"/>
              </w:rPr>
              <m:t>Y</m:t>
            </m:r>
          </m:e>
        </m:d>
        <m:r>
          <w:rPr>
            <w:rFonts w:ascii="Cambria Math" w:hAnsi="Cambria Math"/>
            <w:lang w:val="en-US"/>
          </w:rPr>
          <m:t xml:space="preserve">= </m:t>
        </m:r>
        <m:f>
          <m:fPr>
            <m:ctrlPr>
              <w:rPr>
                <w:rFonts w:ascii="Cambria Math" w:hAnsi="Cambria Math"/>
                <w:i/>
                <w:lang w:val="en-US"/>
              </w:rPr>
            </m:ctrlPr>
          </m:fPr>
          <m:num>
            <m:r>
              <w:rPr>
                <w:rFonts w:ascii="Cambria Math" w:hAnsi="Cambria Math"/>
                <w:lang w:val="en-US"/>
              </w:rPr>
              <m:t>1</m:t>
            </m:r>
          </m:num>
          <m:den>
            <m:r>
              <w:rPr>
                <w:rFonts w:ascii="Cambria Math" w:hAnsi="Cambria Math"/>
                <w:lang w:val="en-US"/>
              </w:rPr>
              <m:t>1+</m:t>
            </m:r>
            <m:sSup>
              <m:sSupPr>
                <m:ctrlPr>
                  <w:rPr>
                    <w:rFonts w:ascii="Cambria Math" w:hAnsi="Cambria Math"/>
                    <w:i/>
                    <w:lang w:val="en-US"/>
                  </w:rPr>
                </m:ctrlPr>
              </m:sSupPr>
              <m:e>
                <m:r>
                  <w:rPr>
                    <w:rFonts w:ascii="Cambria Math" w:hAnsi="Cambria Math"/>
                    <w:lang w:val="en-US"/>
                  </w:rPr>
                  <m:t>e</m:t>
                </m:r>
              </m:e>
              <m:sup>
                <m:r>
                  <w:rPr>
                    <w:rFonts w:ascii="Cambria Math" w:hAnsi="Cambria Math"/>
                    <w:lang w:val="en-US"/>
                  </w:rPr>
                  <m:t>-(β0 + β1 * DWELLSECi + β2 * CONTACTDUMMYi + β3 * Ai + β4 * Bi + β5 * Ci + β6 * Di + β7 * Ei + β8 * FITROOMi)</m:t>
                </m:r>
              </m:sup>
            </m:sSup>
          </m:den>
        </m:f>
      </m:oMath>
    </w:p>
    <w:p w:rsidR="002541CB" w:rsidRDefault="002541CB" w:rsidP="001801F4">
      <w:pPr>
        <w:pStyle w:val="Heading3"/>
        <w:spacing w:before="0" w:line="360" w:lineRule="auto"/>
        <w:rPr>
          <w:lang w:val="en-US"/>
        </w:rPr>
      </w:pPr>
    </w:p>
    <w:p w:rsidR="002541CB" w:rsidRDefault="00914CDD" w:rsidP="001801F4">
      <w:pPr>
        <w:pStyle w:val="Heading3"/>
        <w:spacing w:before="0" w:line="360" w:lineRule="auto"/>
        <w:rPr>
          <w:lang w:val="en-US"/>
        </w:rPr>
      </w:pPr>
      <w:bookmarkStart w:id="34" w:name="_Toc329905000"/>
      <w:r>
        <w:rPr>
          <w:lang w:val="en-US"/>
        </w:rPr>
        <w:t>3.2.2</w:t>
      </w:r>
      <w:r>
        <w:rPr>
          <w:lang w:val="en-US"/>
        </w:rPr>
        <w:tab/>
      </w:r>
      <w:r w:rsidR="002541CB">
        <w:rPr>
          <w:lang w:val="en-US"/>
        </w:rPr>
        <w:t>Model 2</w:t>
      </w:r>
      <w:r w:rsidR="00AD20A6">
        <w:rPr>
          <w:lang w:val="en-US"/>
        </w:rPr>
        <w:t>a</w:t>
      </w:r>
      <w:bookmarkEnd w:id="34"/>
    </w:p>
    <w:p w:rsidR="002541CB" w:rsidRPr="00A038FF" w:rsidRDefault="00AD20A6" w:rsidP="001801F4">
      <w:pPr>
        <w:spacing w:after="0" w:line="360" w:lineRule="auto"/>
        <w:rPr>
          <w:sz w:val="24"/>
          <w:szCs w:val="24"/>
          <w:lang w:val="en-US"/>
        </w:rPr>
      </w:pPr>
      <w:r w:rsidRPr="00A038FF">
        <w:rPr>
          <w:sz w:val="24"/>
          <w:szCs w:val="24"/>
          <w:lang w:val="en-US"/>
        </w:rPr>
        <w:t>To test H2, H3 and also if there is an optimal timing in between an early and a late approach model 2a and model 2b are used</w:t>
      </w:r>
      <w:r w:rsidR="008523A6">
        <w:rPr>
          <w:sz w:val="24"/>
          <w:szCs w:val="24"/>
          <w:lang w:val="en-US"/>
        </w:rPr>
        <w:t>,</w:t>
      </w:r>
      <w:r w:rsidR="009E0FC9" w:rsidRPr="00A038FF">
        <w:rPr>
          <w:sz w:val="24"/>
          <w:szCs w:val="24"/>
          <w:lang w:val="en-US"/>
        </w:rPr>
        <w:t xml:space="preserve"> where</w:t>
      </w:r>
      <w:r w:rsidR="008523A6">
        <w:rPr>
          <w:sz w:val="24"/>
          <w:szCs w:val="24"/>
          <w:lang w:val="en-US"/>
        </w:rPr>
        <w:t xml:space="preserve"> model 2a will be able to give a graphical display of the effect of approach timing on purchasing likelihood and where</w:t>
      </w:r>
      <w:r w:rsidR="009E0FC9" w:rsidRPr="00A038FF">
        <w:rPr>
          <w:sz w:val="24"/>
          <w:szCs w:val="24"/>
          <w:lang w:val="en-US"/>
        </w:rPr>
        <w:t xml:space="preserve"> model 2b will look at an optimal interval of approaching a customer </w:t>
      </w:r>
      <w:r w:rsidR="003A2FCE">
        <w:rPr>
          <w:sz w:val="24"/>
          <w:szCs w:val="24"/>
          <w:lang w:val="en-US"/>
        </w:rPr>
        <w:t>because of the fact that</w:t>
      </w:r>
      <w:r w:rsidR="009E0FC9" w:rsidRPr="00A038FF">
        <w:rPr>
          <w:sz w:val="24"/>
          <w:szCs w:val="24"/>
          <w:lang w:val="en-US"/>
        </w:rPr>
        <w:t xml:space="preserve"> an interval will serve as a better guideline for practitioners.</w:t>
      </w:r>
    </w:p>
    <w:p w:rsidR="002541CB" w:rsidRPr="0082642A" w:rsidRDefault="002541CB" w:rsidP="001801F4">
      <w:pPr>
        <w:spacing w:after="0" w:line="360" w:lineRule="auto"/>
        <w:rPr>
          <w:rFonts w:cstheme="minorHAnsi"/>
          <w:lang w:val="en-US"/>
        </w:rPr>
      </w:pPr>
      <m:oMathPara>
        <m:oMathParaPr>
          <m:jc m:val="left"/>
        </m:oMathParaPr>
        <m:oMath>
          <m:r>
            <w:rPr>
              <w:rFonts w:ascii="Cambria Math" w:hAnsi="Cambria Math"/>
              <w:lang w:val="en-US"/>
            </w:rPr>
            <m:t>Pi</m:t>
          </m:r>
          <m:d>
            <m:dPr>
              <m:ctrlPr>
                <w:rPr>
                  <w:rFonts w:ascii="Cambria Math" w:hAnsi="Cambria Math"/>
                  <w:i/>
                  <w:lang w:val="en-US"/>
                </w:rPr>
              </m:ctrlPr>
            </m:dPr>
            <m:e>
              <m:r>
                <w:rPr>
                  <w:rFonts w:ascii="Cambria Math" w:hAnsi="Cambria Math"/>
                  <w:lang w:val="en-US"/>
                </w:rPr>
                <m:t>Y</m:t>
              </m:r>
            </m:e>
          </m:d>
          <m:r>
            <w:rPr>
              <w:rFonts w:ascii="Cambria Math" w:hAnsi="Cambria Math"/>
              <w:lang w:val="en-US"/>
            </w:rPr>
            <m:t xml:space="preserve">= </m:t>
          </m:r>
          <m:f>
            <m:fPr>
              <m:ctrlPr>
                <w:rPr>
                  <w:rFonts w:ascii="Cambria Math" w:hAnsi="Cambria Math"/>
                  <w:i/>
                  <w:lang w:val="en-US"/>
                </w:rPr>
              </m:ctrlPr>
            </m:fPr>
            <m:num>
              <m:r>
                <w:rPr>
                  <w:rFonts w:ascii="Cambria Math" w:hAnsi="Cambria Math"/>
                  <w:lang w:val="en-US"/>
                </w:rPr>
                <m:t>1</m:t>
              </m:r>
            </m:num>
            <m:den>
              <m:r>
                <w:rPr>
                  <w:rFonts w:ascii="Cambria Math" w:hAnsi="Cambria Math"/>
                  <w:lang w:val="en-US"/>
                </w:rPr>
                <m:t>1+</m:t>
              </m:r>
              <m:sSup>
                <m:sSupPr>
                  <m:ctrlPr>
                    <w:rPr>
                      <w:rFonts w:ascii="Cambria Math" w:hAnsi="Cambria Math"/>
                      <w:i/>
                      <w:lang w:val="en-US"/>
                    </w:rPr>
                  </m:ctrlPr>
                </m:sSupPr>
                <m:e>
                  <m:r>
                    <w:rPr>
                      <w:rFonts w:ascii="Cambria Math" w:hAnsi="Cambria Math"/>
                      <w:lang w:val="en-US"/>
                    </w:rPr>
                    <m:t>e</m:t>
                  </m:r>
                </m:e>
                <m:sup>
                  <m:eqArr>
                    <m:eqArrPr>
                      <m:ctrlPr>
                        <w:rPr>
                          <w:rFonts w:ascii="Cambria Math" w:hAnsi="Cambria Math"/>
                          <w:i/>
                          <w:lang w:val="en-US"/>
                        </w:rPr>
                      </m:ctrlPr>
                    </m:eqArrPr>
                    <m:e>
                      <m:r>
                        <w:rPr>
                          <w:rFonts w:ascii="Cambria Math" w:hAnsi="Cambria Math"/>
                          <w:lang w:val="en-US"/>
                        </w:rPr>
                        <m:t>-(β0 + β1 * DWELLSECi + β2 * CONTACTSECi + β3 * (CONTACTSEC</m:t>
                      </m:r>
                      <m:sSup>
                        <m:sSupPr>
                          <m:ctrlPr>
                            <w:rPr>
                              <w:rFonts w:ascii="Cambria Math" w:hAnsi="Cambria Math"/>
                              <w:i/>
                              <w:lang w:val="en-US"/>
                            </w:rPr>
                          </m:ctrlPr>
                        </m:sSupPr>
                        <m:e>
                          <m:r>
                            <w:rPr>
                              <w:rFonts w:ascii="Cambria Math" w:hAnsi="Cambria Math"/>
                              <w:lang w:val="en-US"/>
                            </w:rPr>
                            <m:t>i)</m:t>
                          </m:r>
                        </m:e>
                        <m:sup>
                          <m:r>
                            <w:rPr>
                              <w:rFonts w:ascii="Cambria Math" w:hAnsi="Cambria Math"/>
                              <w:lang w:val="en-US"/>
                            </w:rPr>
                            <m:t>2</m:t>
                          </m:r>
                        </m:sup>
                      </m:sSup>
                      <m:r>
                        <w:rPr>
                          <w:rFonts w:ascii="Cambria Math" w:hAnsi="Cambria Math"/>
                          <w:lang w:val="en-US"/>
                        </w:rPr>
                        <m:t xml:space="preserve"> </m:t>
                      </m:r>
                    </m:e>
                    <m:e>
                      <m:r>
                        <w:rPr>
                          <w:rFonts w:ascii="Cambria Math" w:hAnsi="Cambria Math"/>
                          <w:lang w:val="en-US"/>
                        </w:rPr>
                        <m:t>+ β4 * Ai + β5 * Bi + β6 * Ci + β7 * Di + β8 * Ei + β9 * FITROOMi)</m:t>
                      </m:r>
                    </m:e>
                  </m:eqArr>
                </m:sup>
              </m:sSup>
            </m:den>
          </m:f>
        </m:oMath>
      </m:oMathPara>
    </w:p>
    <w:p w:rsidR="00F86169" w:rsidRDefault="00F86169" w:rsidP="001801F4">
      <w:pPr>
        <w:pStyle w:val="Heading3"/>
        <w:spacing w:before="0" w:line="360" w:lineRule="auto"/>
        <w:rPr>
          <w:lang w:val="en-US"/>
        </w:rPr>
      </w:pPr>
    </w:p>
    <w:p w:rsidR="002541CB" w:rsidRPr="00914CDD" w:rsidRDefault="00914CDD" w:rsidP="001801F4">
      <w:pPr>
        <w:pStyle w:val="Heading3"/>
        <w:spacing w:before="0" w:line="360" w:lineRule="auto"/>
      </w:pPr>
      <w:bookmarkStart w:id="35" w:name="_Toc329905001"/>
      <w:r>
        <w:t>3.2</w:t>
      </w:r>
      <w:r w:rsidRPr="00914CDD">
        <w:t>.3</w:t>
      </w:r>
      <w:r w:rsidRPr="00914CDD">
        <w:tab/>
      </w:r>
      <w:r w:rsidR="002541CB" w:rsidRPr="00914CDD">
        <w:t xml:space="preserve">Model </w:t>
      </w:r>
      <w:r w:rsidR="00AD20A6" w:rsidRPr="00914CDD">
        <w:t>2b</w:t>
      </w:r>
      <w:bookmarkEnd w:id="35"/>
    </w:p>
    <w:p w:rsidR="002541CB" w:rsidRPr="0082642A" w:rsidRDefault="002541CB" w:rsidP="001801F4">
      <w:pPr>
        <w:spacing w:after="0" w:line="360" w:lineRule="auto"/>
        <w:rPr>
          <w:rFonts w:eastAsiaTheme="minorEastAsia" w:cstheme="minorHAnsi"/>
          <w:lang w:val="en-US"/>
        </w:rPr>
      </w:pPr>
      <m:oMathPara>
        <m:oMathParaPr>
          <m:jc m:val="left"/>
        </m:oMathParaPr>
        <m:oMath>
          <m:r>
            <w:rPr>
              <w:rFonts w:ascii="Cambria Math" w:hAnsi="Cambria Math"/>
              <w:lang w:val="en-US"/>
            </w:rPr>
            <m:t>Pi</m:t>
          </m:r>
          <m:d>
            <m:dPr>
              <m:ctrlPr>
                <w:rPr>
                  <w:rFonts w:ascii="Cambria Math" w:hAnsi="Cambria Math"/>
                  <w:i/>
                  <w:lang w:val="en-US"/>
                </w:rPr>
              </m:ctrlPr>
            </m:dPr>
            <m:e>
              <m:r>
                <w:rPr>
                  <w:rFonts w:ascii="Cambria Math" w:hAnsi="Cambria Math"/>
                  <w:lang w:val="en-US"/>
                </w:rPr>
                <m:t>Y</m:t>
              </m:r>
            </m:e>
          </m:d>
          <m:r>
            <w:rPr>
              <w:rFonts w:ascii="Cambria Math" w:hAnsi="Cambria Math"/>
            </w:rPr>
            <m:t xml:space="preserve">= </m:t>
          </m:r>
          <m:f>
            <m:fPr>
              <m:ctrlPr>
                <w:rPr>
                  <w:rFonts w:ascii="Cambria Math" w:hAnsi="Cambria Math"/>
                  <w:i/>
                  <w:lang w:val="en-US"/>
                </w:rPr>
              </m:ctrlPr>
            </m:fPr>
            <m:num>
              <m:r>
                <w:rPr>
                  <w:rFonts w:ascii="Cambria Math" w:hAnsi="Cambria Math"/>
                </w:rPr>
                <m:t>1</m:t>
              </m:r>
            </m:num>
            <m:den>
              <m:r>
                <w:rPr>
                  <w:rFonts w:ascii="Cambria Math" w:hAnsi="Cambria Math"/>
                </w:rPr>
                <m:t>1+</m:t>
              </m:r>
              <m:sSup>
                <m:sSupPr>
                  <m:ctrlPr>
                    <w:rPr>
                      <w:rFonts w:ascii="Cambria Math" w:hAnsi="Cambria Math"/>
                      <w:i/>
                      <w:lang w:val="en-US"/>
                    </w:rPr>
                  </m:ctrlPr>
                </m:sSupPr>
                <m:e>
                  <m:r>
                    <w:rPr>
                      <w:rFonts w:ascii="Cambria Math" w:hAnsi="Cambria Math"/>
                      <w:lang w:val="en-US"/>
                    </w:rPr>
                    <m:t>e</m:t>
                  </m:r>
                </m:e>
                <m:sup>
                  <m:eqArr>
                    <m:eqArrPr>
                      <m:ctrlPr>
                        <w:rPr>
                          <w:rFonts w:ascii="Cambria Math" w:hAnsi="Cambria Math"/>
                          <w:i/>
                          <w:lang w:val="en-US"/>
                        </w:rPr>
                      </m:ctrlPr>
                    </m:eqArrPr>
                    <m:e>
                      <m:r>
                        <w:rPr>
                          <w:rFonts w:ascii="Cambria Math" w:hAnsi="Cambria Math"/>
                        </w:rPr>
                        <m:t>-(</m:t>
                      </m:r>
                      <m:r>
                        <w:rPr>
                          <w:rFonts w:ascii="Cambria Math" w:hAnsi="Cambria Math"/>
                          <w:lang w:val="en-US"/>
                        </w:rPr>
                        <m:t>β</m:t>
                      </m:r>
                      <m:r>
                        <w:rPr>
                          <w:rFonts w:ascii="Cambria Math" w:hAnsi="Cambria Math"/>
                        </w:rPr>
                        <m:t xml:space="preserve">0 + </m:t>
                      </m:r>
                      <m:r>
                        <w:rPr>
                          <w:rFonts w:ascii="Cambria Math" w:hAnsi="Cambria Math"/>
                          <w:lang w:val="en-US"/>
                        </w:rPr>
                        <m:t>β</m:t>
                      </m:r>
                      <m:r>
                        <w:rPr>
                          <w:rFonts w:ascii="Cambria Math" w:hAnsi="Cambria Math"/>
                        </w:rPr>
                        <m:t xml:space="preserve">1 * </m:t>
                      </m:r>
                      <m:r>
                        <w:rPr>
                          <w:rFonts w:ascii="Cambria Math" w:hAnsi="Cambria Math"/>
                          <w:lang w:val="en-US"/>
                        </w:rPr>
                        <m:t>DWELLSECi</m:t>
                      </m:r>
                      <m:r>
                        <w:rPr>
                          <w:rFonts w:ascii="Cambria Math" w:hAnsi="Cambria Math"/>
                        </w:rPr>
                        <m:t xml:space="preserve"> + </m:t>
                      </m:r>
                      <m:r>
                        <w:rPr>
                          <w:rFonts w:ascii="Cambria Math" w:hAnsi="Cambria Math"/>
                          <w:lang w:val="en-US"/>
                        </w:rPr>
                        <m:t>β</m:t>
                      </m:r>
                      <m:r>
                        <w:rPr>
                          <w:rFonts w:ascii="Cambria Math" w:hAnsi="Cambria Math"/>
                        </w:rPr>
                        <m:t xml:space="preserve">2 * </m:t>
                      </m:r>
                      <m:r>
                        <w:rPr>
                          <w:rFonts w:ascii="Cambria Math" w:hAnsi="Cambria Math"/>
                          <w:lang w:val="en-US"/>
                        </w:rPr>
                        <m:t>CONTACTINTERVALi</m:t>
                      </m:r>
                      <m:r>
                        <w:rPr>
                          <w:rFonts w:ascii="Cambria Math" w:hAnsi="Cambria Math"/>
                        </w:rPr>
                        <m:t xml:space="preserve"> + </m:t>
                      </m:r>
                      <m:r>
                        <w:rPr>
                          <w:rFonts w:ascii="Cambria Math" w:hAnsi="Cambria Math"/>
                          <w:lang w:val="en-US"/>
                        </w:rPr>
                        <m:t>β</m:t>
                      </m:r>
                      <m:r>
                        <w:rPr>
                          <w:rFonts w:ascii="Cambria Math" w:hAnsi="Cambria Math"/>
                        </w:rPr>
                        <m:t xml:space="preserve">3 * </m:t>
                      </m:r>
                      <m:r>
                        <w:rPr>
                          <w:rFonts w:ascii="Cambria Math" w:hAnsi="Cambria Math"/>
                          <w:lang w:val="en-US"/>
                        </w:rPr>
                        <m:t>Ai</m:t>
                      </m:r>
                      <m:r>
                        <w:rPr>
                          <w:rFonts w:ascii="Cambria Math" w:hAnsi="Cambria Math"/>
                        </w:rPr>
                        <m:t xml:space="preserve"> </m:t>
                      </m:r>
                    </m:e>
                    <m:e>
                      <m:r>
                        <w:rPr>
                          <w:rFonts w:ascii="Cambria Math" w:hAnsi="Cambria Math"/>
                        </w:rPr>
                        <m:t xml:space="preserve">+ </m:t>
                      </m:r>
                      <m:r>
                        <w:rPr>
                          <w:rFonts w:ascii="Cambria Math" w:hAnsi="Cambria Math"/>
                          <w:lang w:val="en-US"/>
                        </w:rPr>
                        <m:t>β</m:t>
                      </m:r>
                      <m:r>
                        <w:rPr>
                          <w:rFonts w:ascii="Cambria Math" w:hAnsi="Cambria Math"/>
                        </w:rPr>
                        <m:t xml:space="preserve">4 * </m:t>
                      </m:r>
                      <m:r>
                        <w:rPr>
                          <w:rFonts w:ascii="Cambria Math" w:hAnsi="Cambria Math"/>
                          <w:lang w:val="en-US"/>
                        </w:rPr>
                        <m:t>Bi</m:t>
                      </m:r>
                      <m:r>
                        <w:rPr>
                          <w:rFonts w:ascii="Cambria Math" w:hAnsi="Cambria Math"/>
                        </w:rPr>
                        <m:t xml:space="preserve"> + </m:t>
                      </m:r>
                      <m:r>
                        <w:rPr>
                          <w:rFonts w:ascii="Cambria Math" w:hAnsi="Cambria Math"/>
                          <w:lang w:val="en-US"/>
                        </w:rPr>
                        <m:t xml:space="preserve">β5 * Ci + β6 * Di + β7 * Ei + β8 * FITROOMi) </m:t>
                      </m:r>
                    </m:e>
                  </m:eqArr>
                </m:sup>
              </m:sSup>
            </m:den>
          </m:f>
        </m:oMath>
      </m:oMathPara>
    </w:p>
    <w:p w:rsidR="002541CB" w:rsidRDefault="002541CB" w:rsidP="001801F4">
      <w:pPr>
        <w:spacing w:after="0" w:line="360" w:lineRule="auto"/>
        <w:rPr>
          <w:rFonts w:eastAsiaTheme="minorEastAsia" w:cstheme="minorHAnsi"/>
          <w:sz w:val="24"/>
          <w:szCs w:val="24"/>
          <w:lang w:val="en-US"/>
        </w:rPr>
      </w:pPr>
    </w:p>
    <w:p w:rsidR="002541CB" w:rsidRPr="00E50D4E" w:rsidRDefault="002541CB" w:rsidP="001801F4">
      <w:pPr>
        <w:spacing w:after="0" w:line="360" w:lineRule="auto"/>
        <w:rPr>
          <w:rFonts w:eastAsiaTheme="minorEastAsia" w:cstheme="minorHAnsi"/>
          <w:sz w:val="24"/>
          <w:szCs w:val="24"/>
          <w:lang w:val="en-US"/>
        </w:rPr>
      </w:pPr>
      <w:proofErr w:type="gramStart"/>
      <w:r>
        <w:rPr>
          <w:rFonts w:eastAsiaTheme="minorEastAsia" w:cstheme="minorHAnsi"/>
          <w:sz w:val="24"/>
          <w:szCs w:val="24"/>
          <w:lang w:val="en-US"/>
        </w:rPr>
        <w:t>Where the outcome of Pi(Y) is the probability ‘P’ of person ‘</w:t>
      </w:r>
      <w:proofErr w:type="spellStart"/>
      <w:r>
        <w:rPr>
          <w:rFonts w:eastAsiaTheme="minorEastAsia" w:cstheme="minorHAnsi"/>
          <w:sz w:val="24"/>
          <w:szCs w:val="24"/>
          <w:lang w:val="en-US"/>
        </w:rPr>
        <w:t>i</w:t>
      </w:r>
      <w:proofErr w:type="spellEnd"/>
      <w:r>
        <w:rPr>
          <w:rFonts w:eastAsiaTheme="minorEastAsia" w:cstheme="minorHAnsi"/>
          <w:sz w:val="24"/>
          <w:szCs w:val="24"/>
          <w:lang w:val="en-US"/>
        </w:rPr>
        <w:t>’ making a purchase according to the predict</w:t>
      </w:r>
      <w:r w:rsidR="00AD20A6">
        <w:rPr>
          <w:rFonts w:eastAsiaTheme="minorEastAsia" w:cstheme="minorHAnsi"/>
          <w:sz w:val="24"/>
          <w:szCs w:val="24"/>
          <w:lang w:val="en-US"/>
        </w:rPr>
        <w:t>or</w:t>
      </w:r>
      <w:r>
        <w:rPr>
          <w:rFonts w:eastAsiaTheme="minorEastAsia" w:cstheme="minorHAnsi"/>
          <w:sz w:val="24"/>
          <w:szCs w:val="24"/>
          <w:lang w:val="en-US"/>
        </w:rPr>
        <w:t xml:space="preserve"> variables and their significance.</w:t>
      </w:r>
      <w:proofErr w:type="gramEnd"/>
    </w:p>
    <w:p w:rsidR="002541CB" w:rsidRDefault="002541CB" w:rsidP="001801F4">
      <w:pPr>
        <w:pStyle w:val="Heading2"/>
        <w:spacing w:before="0" w:line="360" w:lineRule="auto"/>
        <w:rPr>
          <w:lang w:val="en-US"/>
        </w:rPr>
      </w:pPr>
    </w:p>
    <w:p w:rsidR="00A65296" w:rsidRDefault="00914CDD" w:rsidP="001801F4">
      <w:pPr>
        <w:pStyle w:val="Heading2"/>
        <w:spacing w:before="0" w:line="360" w:lineRule="auto"/>
        <w:rPr>
          <w:lang w:val="en-US"/>
        </w:rPr>
      </w:pPr>
      <w:bookmarkStart w:id="36" w:name="_Toc329905002"/>
      <w:r>
        <w:rPr>
          <w:lang w:val="en-US"/>
        </w:rPr>
        <w:t>3.3</w:t>
      </w:r>
      <w:r>
        <w:rPr>
          <w:lang w:val="en-US"/>
        </w:rPr>
        <w:tab/>
      </w:r>
      <w:r w:rsidR="00A65296">
        <w:rPr>
          <w:lang w:val="en-US"/>
        </w:rPr>
        <w:t>Assumptions</w:t>
      </w:r>
      <w:bookmarkEnd w:id="36"/>
    </w:p>
    <w:p w:rsidR="00DC2365" w:rsidRDefault="00DC2365" w:rsidP="001801F4">
      <w:pPr>
        <w:spacing w:after="0" w:line="360" w:lineRule="auto"/>
        <w:rPr>
          <w:rFonts w:cstheme="minorHAnsi"/>
          <w:sz w:val="24"/>
          <w:szCs w:val="24"/>
          <w:lang w:val="en-US"/>
        </w:rPr>
      </w:pPr>
      <w:r>
        <w:rPr>
          <w:rFonts w:cstheme="minorHAnsi"/>
          <w:sz w:val="24"/>
          <w:szCs w:val="24"/>
          <w:lang w:val="en-US"/>
        </w:rPr>
        <w:t>As in most statistical models certain assumptions need to be met in order for the results to be accurate and interpreted correctly. The assumptions that have to be met for the logistic regression model are as followed (Field, 2009).</w:t>
      </w:r>
    </w:p>
    <w:p w:rsidR="001801F4" w:rsidRDefault="001801F4" w:rsidP="001801F4">
      <w:pPr>
        <w:pStyle w:val="Heading3"/>
        <w:spacing w:before="0" w:line="360" w:lineRule="auto"/>
        <w:rPr>
          <w:lang w:val="en-US"/>
        </w:rPr>
      </w:pPr>
    </w:p>
    <w:p w:rsidR="00834101" w:rsidRDefault="00914CDD" w:rsidP="001801F4">
      <w:pPr>
        <w:pStyle w:val="Heading3"/>
        <w:spacing w:before="0" w:line="360" w:lineRule="auto"/>
        <w:rPr>
          <w:lang w:val="en-US"/>
        </w:rPr>
      </w:pPr>
      <w:bookmarkStart w:id="37" w:name="_Toc329905003"/>
      <w:r>
        <w:rPr>
          <w:lang w:val="en-US"/>
        </w:rPr>
        <w:t>3.3.1</w:t>
      </w:r>
      <w:r>
        <w:rPr>
          <w:lang w:val="en-US"/>
        </w:rPr>
        <w:tab/>
      </w:r>
      <w:r w:rsidR="00DC2365" w:rsidRPr="00834101">
        <w:rPr>
          <w:lang w:val="en-US"/>
        </w:rPr>
        <w:t>Linearity</w:t>
      </w:r>
      <w:bookmarkEnd w:id="37"/>
    </w:p>
    <w:p w:rsidR="00DC2365" w:rsidRPr="00834101" w:rsidRDefault="0060682C" w:rsidP="001801F4">
      <w:pPr>
        <w:spacing w:after="0" w:line="360" w:lineRule="auto"/>
        <w:rPr>
          <w:rFonts w:cstheme="minorHAnsi"/>
          <w:sz w:val="24"/>
          <w:szCs w:val="24"/>
          <w:lang w:val="en-US"/>
        </w:rPr>
      </w:pPr>
      <w:r w:rsidRPr="00834101">
        <w:rPr>
          <w:rFonts w:cstheme="minorHAnsi"/>
          <w:sz w:val="24"/>
          <w:szCs w:val="24"/>
          <w:lang w:val="en-US"/>
        </w:rPr>
        <w:t xml:space="preserve">The assumption of linearity in logistic regression assumes there is a linear relationship between any continuous predictors and the </w:t>
      </w:r>
      <w:proofErr w:type="spellStart"/>
      <w:r w:rsidRPr="00834101">
        <w:rPr>
          <w:rFonts w:cstheme="minorHAnsi"/>
          <w:sz w:val="24"/>
          <w:szCs w:val="24"/>
          <w:lang w:val="en-US"/>
        </w:rPr>
        <w:t>logit</w:t>
      </w:r>
      <w:proofErr w:type="spellEnd"/>
      <w:r w:rsidRPr="00834101">
        <w:rPr>
          <w:rFonts w:cstheme="minorHAnsi"/>
          <w:sz w:val="24"/>
          <w:szCs w:val="24"/>
          <w:lang w:val="en-US"/>
        </w:rPr>
        <w:t xml:space="preserve"> of the outcome variable.</w:t>
      </w:r>
      <w:r w:rsidR="00542DFF" w:rsidRPr="00834101">
        <w:rPr>
          <w:rFonts w:cstheme="minorHAnsi"/>
          <w:sz w:val="24"/>
          <w:szCs w:val="24"/>
          <w:lang w:val="en-US"/>
        </w:rPr>
        <w:t xml:space="preserve"> </w:t>
      </w:r>
      <w:r w:rsidR="00834101">
        <w:rPr>
          <w:rFonts w:cstheme="minorHAnsi"/>
          <w:sz w:val="24"/>
          <w:szCs w:val="24"/>
          <w:lang w:val="en-US"/>
        </w:rPr>
        <w:t xml:space="preserve">To test whether </w:t>
      </w:r>
      <w:r w:rsidR="00834101">
        <w:rPr>
          <w:rFonts w:cstheme="minorHAnsi"/>
          <w:sz w:val="24"/>
          <w:szCs w:val="24"/>
          <w:lang w:val="en-US"/>
        </w:rPr>
        <w:lastRenderedPageBreak/>
        <w:t>this assumption is violated the continuous variables need to be transformed into natural logs (</w:t>
      </w:r>
      <w:proofErr w:type="spellStart"/>
      <w:r w:rsidR="00834101">
        <w:rPr>
          <w:rFonts w:cstheme="minorHAnsi"/>
          <w:sz w:val="24"/>
          <w:szCs w:val="24"/>
          <w:lang w:val="en-US"/>
        </w:rPr>
        <w:t>Ln</w:t>
      </w:r>
      <w:proofErr w:type="spellEnd"/>
      <w:r w:rsidR="00834101">
        <w:rPr>
          <w:rFonts w:cstheme="minorHAnsi"/>
          <w:sz w:val="24"/>
          <w:szCs w:val="24"/>
          <w:lang w:val="en-US"/>
        </w:rPr>
        <w:t xml:space="preserve">). </w:t>
      </w:r>
      <w:r w:rsidR="00542DFF" w:rsidRPr="00834101">
        <w:rPr>
          <w:rFonts w:cstheme="minorHAnsi"/>
          <w:sz w:val="24"/>
          <w:szCs w:val="24"/>
          <w:lang w:val="en-US"/>
        </w:rPr>
        <w:t xml:space="preserve">The assumption of linearity is violated when the interaction of a continuous variable with the </w:t>
      </w:r>
      <w:r w:rsidR="00834101">
        <w:rPr>
          <w:rFonts w:cstheme="minorHAnsi"/>
          <w:sz w:val="24"/>
          <w:szCs w:val="24"/>
          <w:lang w:val="en-US"/>
        </w:rPr>
        <w:t>natural log (</w:t>
      </w:r>
      <w:proofErr w:type="spellStart"/>
      <w:r w:rsidR="00834101">
        <w:rPr>
          <w:rFonts w:cstheme="minorHAnsi"/>
          <w:sz w:val="24"/>
          <w:szCs w:val="24"/>
          <w:lang w:val="en-US"/>
        </w:rPr>
        <w:t>Ln</w:t>
      </w:r>
      <w:proofErr w:type="spellEnd"/>
      <w:r w:rsidR="00834101">
        <w:rPr>
          <w:rFonts w:cstheme="minorHAnsi"/>
          <w:sz w:val="24"/>
          <w:szCs w:val="24"/>
          <w:lang w:val="en-US"/>
        </w:rPr>
        <w:t>)</w:t>
      </w:r>
      <w:r w:rsidR="00542DFF" w:rsidRPr="00834101">
        <w:rPr>
          <w:rFonts w:cstheme="minorHAnsi"/>
          <w:sz w:val="24"/>
          <w:szCs w:val="24"/>
          <w:lang w:val="en-US"/>
        </w:rPr>
        <w:t xml:space="preserve"> of that variable is significant</w:t>
      </w:r>
      <w:r w:rsidR="000F3F43">
        <w:rPr>
          <w:rFonts w:cstheme="minorHAnsi"/>
          <w:sz w:val="24"/>
          <w:szCs w:val="24"/>
          <w:lang w:val="en-US"/>
        </w:rPr>
        <w:t xml:space="preserve"> (Field, 2009)</w:t>
      </w:r>
      <w:r w:rsidR="00542DFF" w:rsidRPr="00834101">
        <w:rPr>
          <w:rFonts w:cstheme="minorHAnsi"/>
          <w:sz w:val="24"/>
          <w:szCs w:val="24"/>
          <w:lang w:val="en-US"/>
        </w:rPr>
        <w:t>.</w:t>
      </w:r>
    </w:p>
    <w:p w:rsidR="002F00A3" w:rsidRDefault="002F00A3" w:rsidP="001801F4">
      <w:pPr>
        <w:pStyle w:val="Heading3"/>
        <w:spacing w:before="0" w:line="360" w:lineRule="auto"/>
        <w:rPr>
          <w:lang w:val="en-US"/>
        </w:rPr>
      </w:pPr>
    </w:p>
    <w:p w:rsidR="00834101" w:rsidRDefault="00B73606" w:rsidP="001801F4">
      <w:pPr>
        <w:pStyle w:val="Heading3"/>
        <w:spacing w:before="0" w:line="360" w:lineRule="auto"/>
        <w:rPr>
          <w:lang w:val="en-US"/>
        </w:rPr>
      </w:pPr>
      <w:bookmarkStart w:id="38" w:name="_Toc329905004"/>
      <w:r>
        <w:rPr>
          <w:lang w:val="en-US"/>
        </w:rPr>
        <w:t>3.3.2</w:t>
      </w:r>
      <w:r w:rsidR="00914CDD">
        <w:rPr>
          <w:lang w:val="en-US"/>
        </w:rPr>
        <w:tab/>
      </w:r>
      <w:proofErr w:type="spellStart"/>
      <w:r w:rsidR="00DC2365" w:rsidRPr="00834101">
        <w:rPr>
          <w:lang w:val="en-US"/>
        </w:rPr>
        <w:t>Multicollinearity</w:t>
      </w:r>
      <w:bookmarkEnd w:id="38"/>
      <w:proofErr w:type="spellEnd"/>
    </w:p>
    <w:p w:rsidR="00DC2365" w:rsidRDefault="0060682C" w:rsidP="00615B89">
      <w:pPr>
        <w:spacing w:after="0" w:line="360" w:lineRule="auto"/>
        <w:rPr>
          <w:rFonts w:cstheme="minorHAnsi"/>
          <w:sz w:val="24"/>
          <w:szCs w:val="24"/>
          <w:lang w:val="en-US"/>
        </w:rPr>
      </w:pPr>
      <w:r w:rsidRPr="00834101">
        <w:rPr>
          <w:rFonts w:cstheme="minorHAnsi"/>
          <w:sz w:val="24"/>
          <w:szCs w:val="24"/>
          <w:lang w:val="en-US"/>
        </w:rPr>
        <w:t xml:space="preserve">The </w:t>
      </w:r>
      <w:r w:rsidR="00560565" w:rsidRPr="00834101">
        <w:rPr>
          <w:rFonts w:cstheme="minorHAnsi"/>
          <w:sz w:val="24"/>
          <w:szCs w:val="24"/>
          <w:lang w:val="en-US"/>
        </w:rPr>
        <w:t>‘</w:t>
      </w:r>
      <w:r w:rsidRPr="00834101">
        <w:rPr>
          <w:rFonts w:cstheme="minorHAnsi"/>
          <w:sz w:val="24"/>
          <w:szCs w:val="24"/>
          <w:lang w:val="en-US"/>
        </w:rPr>
        <w:t>assumption</w:t>
      </w:r>
      <w:r w:rsidR="00560565" w:rsidRPr="00834101">
        <w:rPr>
          <w:rFonts w:cstheme="minorHAnsi"/>
          <w:sz w:val="24"/>
          <w:szCs w:val="24"/>
          <w:lang w:val="en-US"/>
        </w:rPr>
        <w:t>’</w:t>
      </w:r>
      <w:r w:rsidRPr="00834101">
        <w:rPr>
          <w:rFonts w:cstheme="minorHAnsi"/>
          <w:sz w:val="24"/>
          <w:szCs w:val="24"/>
          <w:lang w:val="en-US"/>
        </w:rPr>
        <w:t xml:space="preserve"> of </w:t>
      </w:r>
      <w:proofErr w:type="spellStart"/>
      <w:r w:rsidRPr="00834101">
        <w:rPr>
          <w:rFonts w:cstheme="minorHAnsi"/>
          <w:sz w:val="24"/>
          <w:szCs w:val="24"/>
          <w:lang w:val="en-US"/>
        </w:rPr>
        <w:t>multicollinearity</w:t>
      </w:r>
      <w:proofErr w:type="spellEnd"/>
      <w:r w:rsidR="008523A6">
        <w:rPr>
          <w:rFonts w:cstheme="minorHAnsi"/>
          <w:sz w:val="24"/>
          <w:szCs w:val="24"/>
          <w:lang w:val="en-US"/>
        </w:rPr>
        <w:t xml:space="preserve"> is not an assumption as such but it does need to be taken into account when doing a logistic regression analysis. It</w:t>
      </w:r>
      <w:r w:rsidRPr="00834101">
        <w:rPr>
          <w:rFonts w:cstheme="minorHAnsi"/>
          <w:sz w:val="24"/>
          <w:szCs w:val="24"/>
          <w:lang w:val="en-US"/>
        </w:rPr>
        <w:t xml:space="preserve"> assumes </w:t>
      </w:r>
      <w:r w:rsidR="008523A6">
        <w:rPr>
          <w:rFonts w:cstheme="minorHAnsi"/>
          <w:sz w:val="24"/>
          <w:szCs w:val="24"/>
          <w:lang w:val="en-US"/>
        </w:rPr>
        <w:t xml:space="preserve">that the </w:t>
      </w:r>
      <w:r w:rsidRPr="00834101">
        <w:rPr>
          <w:rFonts w:cstheme="minorHAnsi"/>
          <w:sz w:val="24"/>
          <w:szCs w:val="24"/>
          <w:lang w:val="en-US"/>
        </w:rPr>
        <w:t>predictor variables do not have a high correlation with one another.</w:t>
      </w:r>
      <w:r w:rsidR="00834101">
        <w:rPr>
          <w:rFonts w:cstheme="minorHAnsi"/>
          <w:sz w:val="24"/>
          <w:szCs w:val="24"/>
          <w:lang w:val="en-US"/>
        </w:rPr>
        <w:t xml:space="preserve"> To test whether this ‘assumption’ is violated a linear regression</w:t>
      </w:r>
      <w:r w:rsidR="00237247">
        <w:rPr>
          <w:rFonts w:cstheme="minorHAnsi"/>
          <w:sz w:val="24"/>
          <w:szCs w:val="24"/>
          <w:lang w:val="en-US"/>
        </w:rPr>
        <w:t xml:space="preserve"> producing </w:t>
      </w:r>
      <w:proofErr w:type="spellStart"/>
      <w:r w:rsidR="00237247">
        <w:rPr>
          <w:rFonts w:cstheme="minorHAnsi"/>
          <w:sz w:val="24"/>
          <w:szCs w:val="24"/>
          <w:lang w:val="en-US"/>
        </w:rPr>
        <w:t>collinearity</w:t>
      </w:r>
      <w:proofErr w:type="spellEnd"/>
      <w:r w:rsidR="00237247">
        <w:rPr>
          <w:rFonts w:cstheme="minorHAnsi"/>
          <w:sz w:val="24"/>
          <w:szCs w:val="24"/>
          <w:lang w:val="en-US"/>
        </w:rPr>
        <w:t xml:space="preserve"> reports</w:t>
      </w:r>
      <w:r w:rsidR="00834101">
        <w:rPr>
          <w:rFonts w:cstheme="minorHAnsi"/>
          <w:sz w:val="24"/>
          <w:szCs w:val="24"/>
          <w:lang w:val="en-US"/>
        </w:rPr>
        <w:t xml:space="preserve"> has to be done including the same variables as were included in the logistic regression. </w:t>
      </w:r>
      <w:r w:rsidR="00237247">
        <w:rPr>
          <w:rFonts w:cstheme="minorHAnsi"/>
          <w:sz w:val="24"/>
          <w:szCs w:val="24"/>
          <w:lang w:val="en-US"/>
        </w:rPr>
        <w:t>Several rules of thumb are described to see whether variables are correlated. Very</w:t>
      </w:r>
      <w:r w:rsidR="00086907">
        <w:rPr>
          <w:rFonts w:cstheme="minorHAnsi"/>
          <w:sz w:val="24"/>
          <w:szCs w:val="24"/>
          <w:lang w:val="en-US"/>
        </w:rPr>
        <w:t xml:space="preserve"> small values</w:t>
      </w:r>
      <w:proofErr w:type="gramStart"/>
      <w:r w:rsidR="00086907">
        <w:rPr>
          <w:rFonts w:cstheme="minorHAnsi"/>
          <w:sz w:val="24"/>
          <w:szCs w:val="24"/>
          <w:lang w:val="en-US"/>
        </w:rPr>
        <w:t>,  &lt;</w:t>
      </w:r>
      <w:proofErr w:type="gramEnd"/>
      <w:r w:rsidR="00086907">
        <w:rPr>
          <w:rFonts w:cstheme="minorHAnsi"/>
          <w:sz w:val="24"/>
          <w:szCs w:val="24"/>
          <w:lang w:val="en-US"/>
        </w:rPr>
        <w:t>,100, for the tolerance</w:t>
      </w:r>
      <w:r w:rsidR="00237247">
        <w:rPr>
          <w:rFonts w:cstheme="minorHAnsi"/>
          <w:sz w:val="24"/>
          <w:szCs w:val="24"/>
          <w:lang w:val="en-US"/>
        </w:rPr>
        <w:t xml:space="preserve"> indicator may indicate a problem. In terms of the variance inflation factor (VIF) values greater than 10 may also indicate a biased model. </w:t>
      </w:r>
      <w:r w:rsidR="00442083">
        <w:rPr>
          <w:rFonts w:cstheme="minorHAnsi"/>
          <w:sz w:val="24"/>
          <w:szCs w:val="24"/>
          <w:lang w:val="en-US"/>
        </w:rPr>
        <w:t xml:space="preserve">Furthermore, very low </w:t>
      </w:r>
      <w:proofErr w:type="spellStart"/>
      <w:r w:rsidR="00442083">
        <w:rPr>
          <w:rFonts w:cstheme="minorHAnsi"/>
          <w:sz w:val="24"/>
          <w:szCs w:val="24"/>
          <w:lang w:val="en-US"/>
        </w:rPr>
        <w:t>Eigenvalues</w:t>
      </w:r>
      <w:proofErr w:type="spellEnd"/>
      <w:r w:rsidR="00442083">
        <w:rPr>
          <w:rFonts w:cstheme="minorHAnsi"/>
          <w:sz w:val="24"/>
          <w:szCs w:val="24"/>
          <w:lang w:val="en-US"/>
        </w:rPr>
        <w:t xml:space="preserve"> for the latest dimension and very high values for the condition index may also indicate the model suffers from </w:t>
      </w:r>
      <w:proofErr w:type="spellStart"/>
      <w:r w:rsidR="00442083">
        <w:rPr>
          <w:rFonts w:cstheme="minorHAnsi"/>
          <w:sz w:val="24"/>
          <w:szCs w:val="24"/>
          <w:lang w:val="en-US"/>
        </w:rPr>
        <w:t>multicollinearity</w:t>
      </w:r>
      <w:proofErr w:type="spellEnd"/>
      <w:r w:rsidR="00442083">
        <w:rPr>
          <w:rFonts w:cstheme="minorHAnsi"/>
          <w:sz w:val="24"/>
          <w:szCs w:val="24"/>
          <w:lang w:val="en-US"/>
        </w:rPr>
        <w:t>.</w:t>
      </w:r>
      <w:r w:rsidR="00442083">
        <w:rPr>
          <w:rStyle w:val="FootnoteReference"/>
          <w:rFonts w:cstheme="minorHAnsi"/>
          <w:sz w:val="24"/>
          <w:szCs w:val="24"/>
          <w:lang w:val="en-US"/>
        </w:rPr>
        <w:footnoteReference w:id="7"/>
      </w:r>
    </w:p>
    <w:p w:rsidR="006F3D16" w:rsidRDefault="006F3D16" w:rsidP="00615B89">
      <w:pPr>
        <w:spacing w:after="0" w:line="360" w:lineRule="auto"/>
        <w:rPr>
          <w:rFonts w:cstheme="minorHAnsi"/>
          <w:sz w:val="24"/>
          <w:szCs w:val="24"/>
          <w:lang w:val="en-US"/>
        </w:rPr>
      </w:pPr>
    </w:p>
    <w:p w:rsidR="00BB4363" w:rsidRPr="00BB4363" w:rsidRDefault="00BB4363" w:rsidP="001801F4">
      <w:pPr>
        <w:spacing w:after="0" w:line="360" w:lineRule="auto"/>
        <w:rPr>
          <w:rFonts w:cstheme="minorHAnsi"/>
          <w:sz w:val="24"/>
          <w:szCs w:val="24"/>
          <w:lang w:val="en-US"/>
        </w:rPr>
      </w:pPr>
      <w:r>
        <w:rPr>
          <w:rFonts w:cstheme="minorHAnsi"/>
          <w:sz w:val="24"/>
          <w:szCs w:val="24"/>
          <w:lang w:val="en-US"/>
        </w:rPr>
        <w:t xml:space="preserve">Two other problems that might arise with the logistic regression model are (1) incomplete information from the predictors where the </w:t>
      </w:r>
      <w:r w:rsidR="00DF3474">
        <w:rPr>
          <w:rFonts w:cstheme="minorHAnsi"/>
          <w:sz w:val="24"/>
          <w:szCs w:val="24"/>
          <w:lang w:val="en-US"/>
        </w:rPr>
        <w:t>data doesn’t have information about all predictor variables</w:t>
      </w:r>
      <w:r>
        <w:rPr>
          <w:rFonts w:cstheme="minorHAnsi"/>
          <w:sz w:val="24"/>
          <w:szCs w:val="24"/>
          <w:lang w:val="en-US"/>
        </w:rPr>
        <w:t xml:space="preserve">, and (2) </w:t>
      </w:r>
      <w:r w:rsidR="00DF3474">
        <w:rPr>
          <w:rFonts w:cstheme="minorHAnsi"/>
          <w:sz w:val="24"/>
          <w:szCs w:val="24"/>
          <w:lang w:val="en-US"/>
        </w:rPr>
        <w:t xml:space="preserve">complete separation where the outcome can be </w:t>
      </w:r>
      <w:r w:rsidR="000A5E79">
        <w:rPr>
          <w:rFonts w:cstheme="minorHAnsi"/>
          <w:sz w:val="24"/>
          <w:szCs w:val="24"/>
          <w:lang w:val="en-US"/>
        </w:rPr>
        <w:t>completely</w:t>
      </w:r>
      <w:r w:rsidR="00DF3474">
        <w:rPr>
          <w:rFonts w:cstheme="minorHAnsi"/>
          <w:sz w:val="24"/>
          <w:szCs w:val="24"/>
          <w:lang w:val="en-US"/>
        </w:rPr>
        <w:t xml:space="preserve"> predicted by one variable or a combination of multiple variables.</w:t>
      </w:r>
    </w:p>
    <w:p w:rsidR="00A65296" w:rsidRDefault="00A65296" w:rsidP="002541CB">
      <w:pPr>
        <w:spacing w:after="0" w:line="360" w:lineRule="auto"/>
        <w:rPr>
          <w:rFonts w:cstheme="minorHAnsi"/>
          <w:sz w:val="24"/>
          <w:szCs w:val="24"/>
          <w:lang w:val="en-US"/>
        </w:rPr>
      </w:pPr>
    </w:p>
    <w:p w:rsidR="00A66DA6" w:rsidRDefault="00A66DA6">
      <w:pPr>
        <w:rPr>
          <w:rFonts w:asciiTheme="majorHAnsi" w:eastAsiaTheme="majorEastAsia" w:hAnsiTheme="majorHAnsi" w:cstheme="majorBidi"/>
          <w:b/>
          <w:bCs/>
          <w:color w:val="365F91" w:themeColor="accent1" w:themeShade="BF"/>
          <w:sz w:val="28"/>
          <w:szCs w:val="28"/>
          <w:lang w:val="en-US"/>
        </w:rPr>
      </w:pPr>
      <w:r>
        <w:rPr>
          <w:lang w:val="en-US"/>
        </w:rPr>
        <w:br w:type="page"/>
      </w:r>
    </w:p>
    <w:p w:rsidR="00C952DB" w:rsidRDefault="00C952DB" w:rsidP="000F501B">
      <w:pPr>
        <w:pStyle w:val="Heading1"/>
        <w:numPr>
          <w:ilvl w:val="0"/>
          <w:numId w:val="8"/>
        </w:numPr>
        <w:spacing w:before="0" w:line="360" w:lineRule="auto"/>
        <w:ind w:left="426" w:hanging="426"/>
        <w:rPr>
          <w:lang w:val="en-US"/>
        </w:rPr>
      </w:pPr>
      <w:bookmarkStart w:id="39" w:name="_Toc329905005"/>
      <w:r>
        <w:rPr>
          <w:lang w:val="en-US"/>
        </w:rPr>
        <w:lastRenderedPageBreak/>
        <w:t>Analysis and results</w:t>
      </w:r>
      <w:bookmarkEnd w:id="39"/>
    </w:p>
    <w:p w:rsidR="00560565" w:rsidRDefault="00560565" w:rsidP="001801F4">
      <w:pPr>
        <w:spacing w:after="0" w:line="360" w:lineRule="auto"/>
        <w:rPr>
          <w:sz w:val="24"/>
          <w:szCs w:val="24"/>
          <w:lang w:val="en-US"/>
        </w:rPr>
      </w:pPr>
    </w:p>
    <w:p w:rsidR="002046CB" w:rsidRDefault="003A2FCE" w:rsidP="001801F4">
      <w:pPr>
        <w:spacing w:after="0" w:line="360" w:lineRule="auto"/>
        <w:rPr>
          <w:sz w:val="24"/>
          <w:szCs w:val="24"/>
          <w:lang w:val="en-US"/>
        </w:rPr>
      </w:pPr>
      <w:r>
        <w:rPr>
          <w:sz w:val="24"/>
          <w:szCs w:val="24"/>
          <w:lang w:val="en-US"/>
        </w:rPr>
        <w:t xml:space="preserve">In this chapter the analysis and results of the different models will be discussed. </w:t>
      </w:r>
      <w:r w:rsidR="002046CB">
        <w:rPr>
          <w:sz w:val="24"/>
          <w:szCs w:val="24"/>
          <w:lang w:val="en-US"/>
        </w:rPr>
        <w:t>The</w:t>
      </w:r>
      <w:r>
        <w:rPr>
          <w:sz w:val="24"/>
          <w:szCs w:val="24"/>
          <w:lang w:val="en-US"/>
        </w:rPr>
        <w:t xml:space="preserve"> basis for the conclusions and managerial implications</w:t>
      </w:r>
      <w:r w:rsidR="002046CB">
        <w:rPr>
          <w:sz w:val="24"/>
          <w:szCs w:val="24"/>
          <w:lang w:val="en-US"/>
        </w:rPr>
        <w:t xml:space="preserve"> will also be formed in this chapter</w:t>
      </w:r>
      <w:r>
        <w:rPr>
          <w:sz w:val="24"/>
          <w:szCs w:val="24"/>
          <w:lang w:val="en-US"/>
        </w:rPr>
        <w:t xml:space="preserve">. </w:t>
      </w:r>
      <w:r w:rsidR="002046CB">
        <w:rPr>
          <w:sz w:val="24"/>
          <w:szCs w:val="24"/>
          <w:lang w:val="en-US"/>
        </w:rPr>
        <w:t xml:space="preserve">A division of </w:t>
      </w:r>
      <w:r>
        <w:rPr>
          <w:sz w:val="24"/>
          <w:szCs w:val="24"/>
          <w:lang w:val="en-US"/>
        </w:rPr>
        <w:t xml:space="preserve">three parts </w:t>
      </w:r>
      <w:r w:rsidR="002046CB">
        <w:rPr>
          <w:sz w:val="24"/>
          <w:szCs w:val="24"/>
          <w:lang w:val="en-US"/>
        </w:rPr>
        <w:t xml:space="preserve">is made </w:t>
      </w:r>
      <w:r>
        <w:rPr>
          <w:sz w:val="24"/>
          <w:szCs w:val="24"/>
          <w:lang w:val="en-US"/>
        </w:rPr>
        <w:t>to discuss each of the previously described models separately</w:t>
      </w:r>
      <w:r w:rsidR="002046CB">
        <w:rPr>
          <w:sz w:val="24"/>
          <w:szCs w:val="24"/>
          <w:lang w:val="en-US"/>
        </w:rPr>
        <w:t xml:space="preserve"> in terms of the </w:t>
      </w:r>
      <w:r w:rsidR="00967FBE">
        <w:rPr>
          <w:sz w:val="24"/>
          <w:szCs w:val="24"/>
          <w:lang w:val="en-US"/>
        </w:rPr>
        <w:t>assumptions, the ‘fit,’</w:t>
      </w:r>
      <w:r w:rsidR="002046CB">
        <w:rPr>
          <w:sz w:val="24"/>
          <w:szCs w:val="24"/>
          <w:lang w:val="en-US"/>
        </w:rPr>
        <w:t xml:space="preserve"> and the results</w:t>
      </w:r>
      <w:r w:rsidR="00967FBE">
        <w:rPr>
          <w:sz w:val="24"/>
          <w:szCs w:val="24"/>
          <w:lang w:val="en-US"/>
        </w:rPr>
        <w:t xml:space="preserve"> of the models</w:t>
      </w:r>
      <w:r w:rsidR="002046CB">
        <w:rPr>
          <w:sz w:val="24"/>
          <w:szCs w:val="24"/>
          <w:lang w:val="en-US"/>
        </w:rPr>
        <w:t>,</w:t>
      </w:r>
      <w:r w:rsidR="00FA0A0A">
        <w:rPr>
          <w:sz w:val="24"/>
          <w:szCs w:val="24"/>
          <w:lang w:val="en-US"/>
        </w:rPr>
        <w:t xml:space="preserve"> after which the hypothesis will be discussed</w:t>
      </w:r>
      <w:r>
        <w:rPr>
          <w:sz w:val="24"/>
          <w:szCs w:val="24"/>
          <w:lang w:val="en-US"/>
        </w:rPr>
        <w:t>.</w:t>
      </w:r>
      <w:r w:rsidR="002046CB">
        <w:rPr>
          <w:sz w:val="24"/>
          <w:szCs w:val="24"/>
          <w:lang w:val="en-US"/>
        </w:rPr>
        <w:t xml:space="preserve"> </w:t>
      </w:r>
    </w:p>
    <w:p w:rsidR="002046CB" w:rsidRDefault="002046CB" w:rsidP="001801F4">
      <w:pPr>
        <w:spacing w:after="0" w:line="360" w:lineRule="auto"/>
        <w:rPr>
          <w:sz w:val="24"/>
          <w:szCs w:val="24"/>
          <w:lang w:val="en-US"/>
        </w:rPr>
      </w:pPr>
    </w:p>
    <w:p w:rsidR="003A2FCE" w:rsidRDefault="002046CB" w:rsidP="001801F4">
      <w:pPr>
        <w:spacing w:after="0" w:line="360" w:lineRule="auto"/>
        <w:rPr>
          <w:sz w:val="24"/>
          <w:szCs w:val="24"/>
          <w:lang w:val="en-US"/>
        </w:rPr>
      </w:pPr>
      <w:r>
        <w:rPr>
          <w:sz w:val="24"/>
          <w:szCs w:val="24"/>
          <w:lang w:val="en-US"/>
        </w:rPr>
        <w:t>To see if the models fit and predict the data better than when just the constant is included the -2 Lo</w:t>
      </w:r>
      <w:r w:rsidR="00D449FE">
        <w:rPr>
          <w:sz w:val="24"/>
          <w:szCs w:val="24"/>
          <w:lang w:val="en-US"/>
        </w:rPr>
        <w:t xml:space="preserve">g likelihood, Cox &amp; Snell R², </w:t>
      </w:r>
      <w:proofErr w:type="spellStart"/>
      <w:r w:rsidR="00D449FE">
        <w:rPr>
          <w:sz w:val="24"/>
          <w:szCs w:val="24"/>
          <w:lang w:val="en-US"/>
        </w:rPr>
        <w:t>Nagelkerke</w:t>
      </w:r>
      <w:proofErr w:type="spellEnd"/>
      <w:r w:rsidR="00D449FE">
        <w:rPr>
          <w:sz w:val="24"/>
          <w:szCs w:val="24"/>
          <w:lang w:val="en-US"/>
        </w:rPr>
        <w:t xml:space="preserve"> R² and the </w:t>
      </w:r>
      <w:proofErr w:type="spellStart"/>
      <w:r w:rsidR="00D449FE">
        <w:rPr>
          <w:sz w:val="24"/>
          <w:szCs w:val="24"/>
          <w:lang w:val="en-US"/>
        </w:rPr>
        <w:t>Hosmer</w:t>
      </w:r>
      <w:proofErr w:type="spellEnd"/>
      <w:r w:rsidR="00D449FE">
        <w:rPr>
          <w:sz w:val="24"/>
          <w:szCs w:val="24"/>
          <w:lang w:val="en-US"/>
        </w:rPr>
        <w:t xml:space="preserve"> and </w:t>
      </w:r>
      <w:proofErr w:type="spellStart"/>
      <w:r w:rsidR="00D449FE">
        <w:rPr>
          <w:sz w:val="24"/>
          <w:szCs w:val="24"/>
          <w:lang w:val="en-US"/>
        </w:rPr>
        <w:t>L</w:t>
      </w:r>
      <w:r>
        <w:rPr>
          <w:sz w:val="24"/>
          <w:szCs w:val="24"/>
          <w:lang w:val="en-US"/>
        </w:rPr>
        <w:t>emeshow</w:t>
      </w:r>
      <w:proofErr w:type="spellEnd"/>
      <w:r>
        <w:rPr>
          <w:sz w:val="24"/>
          <w:szCs w:val="24"/>
          <w:lang w:val="en-US"/>
        </w:rPr>
        <w:t xml:space="preserve"> test will be discussed</w:t>
      </w:r>
      <w:r w:rsidR="00967FBE">
        <w:rPr>
          <w:sz w:val="24"/>
          <w:szCs w:val="24"/>
          <w:lang w:val="en-US"/>
        </w:rPr>
        <w:t xml:space="preserve"> for each model</w:t>
      </w:r>
      <w:r>
        <w:rPr>
          <w:sz w:val="24"/>
          <w:szCs w:val="24"/>
          <w:lang w:val="en-US"/>
        </w:rPr>
        <w:t>.</w:t>
      </w:r>
      <w:r w:rsidR="00D449FE">
        <w:rPr>
          <w:sz w:val="24"/>
          <w:szCs w:val="24"/>
          <w:lang w:val="en-US"/>
        </w:rPr>
        <w:t xml:space="preserve"> The -2LL will indicate the unexplained variance in the model, where high scores for the -2LL indicate that there is a lot of unexplained variance</w:t>
      </w:r>
      <w:r w:rsidR="0082642A">
        <w:rPr>
          <w:sz w:val="24"/>
          <w:szCs w:val="24"/>
          <w:lang w:val="en-US"/>
        </w:rPr>
        <w:t xml:space="preserve"> (Field, 2009)</w:t>
      </w:r>
      <w:r w:rsidR="00D449FE">
        <w:rPr>
          <w:sz w:val="24"/>
          <w:szCs w:val="24"/>
          <w:lang w:val="en-US"/>
        </w:rPr>
        <w:t xml:space="preserve">. The Cox &amp; Snell’s R² and </w:t>
      </w:r>
      <w:proofErr w:type="spellStart"/>
      <w:r w:rsidR="00D449FE">
        <w:rPr>
          <w:sz w:val="24"/>
          <w:szCs w:val="24"/>
          <w:lang w:val="en-US"/>
        </w:rPr>
        <w:t>Nagelkerke’s</w:t>
      </w:r>
      <w:proofErr w:type="spellEnd"/>
      <w:r w:rsidR="00D449FE">
        <w:rPr>
          <w:sz w:val="24"/>
          <w:szCs w:val="24"/>
          <w:lang w:val="en-US"/>
        </w:rPr>
        <w:t xml:space="preserve"> R² both give an indication </w:t>
      </w:r>
      <w:r w:rsidR="004E5E08">
        <w:rPr>
          <w:sz w:val="24"/>
          <w:szCs w:val="24"/>
          <w:lang w:val="en-US"/>
        </w:rPr>
        <w:t>about the predictive power of the model with higher results meaning the model better predicts the outcome</w:t>
      </w:r>
      <w:r w:rsidR="0082642A">
        <w:rPr>
          <w:sz w:val="24"/>
          <w:szCs w:val="24"/>
          <w:lang w:val="en-US"/>
        </w:rPr>
        <w:t xml:space="preserve"> (Field, 2009)</w:t>
      </w:r>
      <w:r w:rsidR="004E5E08">
        <w:rPr>
          <w:rStyle w:val="FootnoteReference"/>
          <w:sz w:val="24"/>
          <w:szCs w:val="24"/>
          <w:lang w:val="en-US"/>
        </w:rPr>
        <w:footnoteReference w:id="8"/>
      </w:r>
      <w:r w:rsidR="00D449FE">
        <w:rPr>
          <w:sz w:val="24"/>
          <w:szCs w:val="24"/>
          <w:lang w:val="en-US"/>
        </w:rPr>
        <w:t xml:space="preserve">. </w:t>
      </w:r>
      <w:proofErr w:type="spellStart"/>
      <w:r w:rsidR="00D449FE">
        <w:rPr>
          <w:sz w:val="24"/>
          <w:szCs w:val="24"/>
          <w:lang w:val="en-US"/>
        </w:rPr>
        <w:t>Hosmer</w:t>
      </w:r>
      <w:proofErr w:type="spellEnd"/>
      <w:r w:rsidR="00D449FE">
        <w:rPr>
          <w:sz w:val="24"/>
          <w:szCs w:val="24"/>
          <w:lang w:val="en-US"/>
        </w:rPr>
        <w:t xml:space="preserve"> and </w:t>
      </w:r>
      <w:proofErr w:type="spellStart"/>
      <w:r w:rsidR="00D449FE">
        <w:rPr>
          <w:sz w:val="24"/>
          <w:szCs w:val="24"/>
          <w:lang w:val="en-US"/>
        </w:rPr>
        <w:t>Lemeshow’s</w:t>
      </w:r>
      <w:proofErr w:type="spellEnd"/>
      <w:r w:rsidR="00D449FE">
        <w:rPr>
          <w:sz w:val="24"/>
          <w:szCs w:val="24"/>
          <w:lang w:val="en-US"/>
        </w:rPr>
        <w:t xml:space="preserve"> test</w:t>
      </w:r>
      <w:r w:rsidR="00B33F61">
        <w:rPr>
          <w:sz w:val="24"/>
          <w:szCs w:val="24"/>
          <w:lang w:val="en-US"/>
        </w:rPr>
        <w:t xml:space="preserve"> will give an indication of the overall model fit where </w:t>
      </w:r>
      <w:r w:rsidR="0082642A">
        <w:rPr>
          <w:sz w:val="24"/>
          <w:szCs w:val="24"/>
          <w:lang w:val="en-US"/>
        </w:rPr>
        <w:t>a non-significant outcome of this test indicates that the model fits the data well.</w:t>
      </w:r>
      <w:r w:rsidR="0082642A">
        <w:rPr>
          <w:rStyle w:val="FootnoteReference"/>
          <w:sz w:val="24"/>
          <w:szCs w:val="24"/>
          <w:lang w:val="en-US"/>
        </w:rPr>
        <w:footnoteReference w:id="9"/>
      </w:r>
      <w:r w:rsidR="00B33F61">
        <w:rPr>
          <w:sz w:val="24"/>
          <w:szCs w:val="24"/>
          <w:lang w:val="en-US"/>
        </w:rPr>
        <w:t xml:space="preserve"> </w:t>
      </w:r>
      <w:r w:rsidR="004E5E08">
        <w:rPr>
          <w:sz w:val="24"/>
          <w:szCs w:val="24"/>
          <w:lang w:val="en-US"/>
        </w:rPr>
        <w:t>The interpretation for the tests is similar to the standard R² in linear regression.</w:t>
      </w:r>
    </w:p>
    <w:p w:rsidR="002046CB" w:rsidRDefault="002046CB" w:rsidP="001801F4">
      <w:pPr>
        <w:spacing w:after="0" w:line="360" w:lineRule="auto"/>
        <w:rPr>
          <w:sz w:val="24"/>
          <w:szCs w:val="24"/>
          <w:lang w:val="en-US"/>
        </w:rPr>
      </w:pPr>
    </w:p>
    <w:p w:rsidR="003A2FCE" w:rsidRDefault="00914CDD" w:rsidP="001801F4">
      <w:pPr>
        <w:pStyle w:val="Heading2"/>
        <w:spacing w:before="0" w:line="360" w:lineRule="auto"/>
        <w:rPr>
          <w:lang w:val="en-US"/>
        </w:rPr>
      </w:pPr>
      <w:bookmarkStart w:id="40" w:name="_Toc329905006"/>
      <w:r>
        <w:rPr>
          <w:lang w:val="en-US"/>
        </w:rPr>
        <w:t>4.1</w:t>
      </w:r>
      <w:r>
        <w:rPr>
          <w:lang w:val="en-US"/>
        </w:rPr>
        <w:tab/>
      </w:r>
      <w:r w:rsidR="00DF046F">
        <w:rPr>
          <w:lang w:val="en-US"/>
        </w:rPr>
        <w:t>Model 1</w:t>
      </w:r>
      <w:bookmarkEnd w:id="40"/>
    </w:p>
    <w:p w:rsidR="00FA0A0A" w:rsidRDefault="00FA0A0A" w:rsidP="001801F4">
      <w:pPr>
        <w:spacing w:after="0" w:line="360" w:lineRule="auto"/>
        <w:rPr>
          <w:sz w:val="24"/>
          <w:szCs w:val="24"/>
          <w:lang w:val="en-US"/>
        </w:rPr>
      </w:pPr>
      <w:r w:rsidRPr="003B29E3">
        <w:rPr>
          <w:sz w:val="24"/>
          <w:szCs w:val="24"/>
          <w:lang w:val="en-US"/>
        </w:rPr>
        <w:t xml:space="preserve">The first model </w:t>
      </w:r>
      <w:r w:rsidR="002E7064">
        <w:rPr>
          <w:sz w:val="24"/>
          <w:szCs w:val="24"/>
          <w:lang w:val="en-US"/>
        </w:rPr>
        <w:t xml:space="preserve">(1) </w:t>
      </w:r>
      <w:r w:rsidRPr="003B29E3">
        <w:rPr>
          <w:sz w:val="24"/>
          <w:szCs w:val="24"/>
          <w:lang w:val="en-US"/>
        </w:rPr>
        <w:t xml:space="preserve">was designed to test whether employee-customer interaction increases the purchasing likelihood of that particular customer. </w:t>
      </w:r>
      <w:r>
        <w:rPr>
          <w:sz w:val="24"/>
          <w:szCs w:val="24"/>
          <w:lang w:val="en-US"/>
        </w:rPr>
        <w:t xml:space="preserve">Several control variables where included in the model in order to increase the overall ‘fit’ and </w:t>
      </w:r>
      <w:r w:rsidR="00967FBE">
        <w:rPr>
          <w:sz w:val="24"/>
          <w:szCs w:val="24"/>
          <w:lang w:val="en-US"/>
        </w:rPr>
        <w:t>predictive</w:t>
      </w:r>
      <w:r>
        <w:rPr>
          <w:sz w:val="24"/>
          <w:szCs w:val="24"/>
          <w:lang w:val="en-US"/>
        </w:rPr>
        <w:t xml:space="preserve"> power of the model. A version of the model with all of its predictor variables included is given below.</w:t>
      </w:r>
    </w:p>
    <w:p w:rsidR="001801F4" w:rsidRDefault="001801F4" w:rsidP="001801F4">
      <w:pPr>
        <w:spacing w:after="0" w:line="360" w:lineRule="auto"/>
        <w:rPr>
          <w:sz w:val="24"/>
          <w:szCs w:val="24"/>
          <w:lang w:val="en-US"/>
        </w:rPr>
      </w:pPr>
    </w:p>
    <w:p w:rsidR="00FA0A0A" w:rsidRPr="0082642A" w:rsidRDefault="00FA0A0A" w:rsidP="001801F4">
      <w:pPr>
        <w:spacing w:after="0" w:line="360" w:lineRule="auto"/>
        <w:rPr>
          <w:rFonts w:eastAsiaTheme="minorEastAsia"/>
          <w:color w:val="FF0000"/>
          <w:lang w:val="en-US"/>
        </w:rPr>
      </w:pPr>
      <m:oMathPara>
        <m:oMathParaPr>
          <m:jc m:val="left"/>
        </m:oMathParaPr>
        <m:oMath>
          <m:r>
            <w:rPr>
              <w:rFonts w:ascii="Cambria Math" w:hAnsi="Cambria Math"/>
              <w:lang w:val="en-US"/>
            </w:rPr>
            <m:t>Pi</m:t>
          </m:r>
          <m:d>
            <m:dPr>
              <m:ctrlPr>
                <w:rPr>
                  <w:rFonts w:ascii="Cambria Math" w:hAnsi="Cambria Math"/>
                  <w:i/>
                  <w:lang w:val="en-US"/>
                </w:rPr>
              </m:ctrlPr>
            </m:dPr>
            <m:e>
              <m:r>
                <w:rPr>
                  <w:rFonts w:ascii="Cambria Math" w:hAnsi="Cambria Math"/>
                  <w:lang w:val="en-US"/>
                </w:rPr>
                <m:t>Y</m:t>
              </m:r>
            </m:e>
          </m:d>
          <m:r>
            <w:rPr>
              <w:rFonts w:ascii="Cambria Math" w:hAnsi="Cambria Math"/>
              <w:lang w:val="en-US"/>
            </w:rPr>
            <m:t xml:space="preserve">= </m:t>
          </m:r>
          <m:f>
            <m:fPr>
              <m:ctrlPr>
                <w:rPr>
                  <w:rFonts w:ascii="Cambria Math" w:hAnsi="Cambria Math"/>
                  <w:i/>
                  <w:lang w:val="en-US"/>
                </w:rPr>
              </m:ctrlPr>
            </m:fPr>
            <m:num>
              <m:r>
                <w:rPr>
                  <w:rFonts w:ascii="Cambria Math" w:hAnsi="Cambria Math"/>
                  <w:lang w:val="en-US"/>
                </w:rPr>
                <m:t>1</m:t>
              </m:r>
            </m:num>
            <m:den>
              <m:r>
                <w:rPr>
                  <w:rFonts w:ascii="Cambria Math" w:hAnsi="Cambria Math"/>
                  <w:lang w:val="en-US"/>
                </w:rPr>
                <m:t>1+</m:t>
              </m:r>
              <m:sSup>
                <m:sSupPr>
                  <m:ctrlPr>
                    <w:rPr>
                      <w:rFonts w:ascii="Cambria Math" w:hAnsi="Cambria Math"/>
                      <w:i/>
                      <w:lang w:val="en-US"/>
                    </w:rPr>
                  </m:ctrlPr>
                </m:sSupPr>
                <m:e>
                  <m:r>
                    <w:rPr>
                      <w:rFonts w:ascii="Cambria Math" w:hAnsi="Cambria Math"/>
                      <w:lang w:val="en-US"/>
                    </w:rPr>
                    <m:t>e</m:t>
                  </m:r>
                </m:e>
                <m:sup>
                  <m:eqArr>
                    <m:eqArrPr>
                      <m:ctrlPr>
                        <w:rPr>
                          <w:rFonts w:ascii="Cambria Math" w:hAnsi="Cambria Math"/>
                          <w:i/>
                          <w:lang w:val="en-US"/>
                        </w:rPr>
                      </m:ctrlPr>
                    </m:eqArrPr>
                    <m:e>
                      <m:r>
                        <w:rPr>
                          <w:rFonts w:ascii="Cambria Math" w:hAnsi="Cambria Math"/>
                          <w:lang w:val="en-US"/>
                        </w:rPr>
                        <m:t xml:space="preserve">-(-2,052 + ,000 * DWELLSECi - ,174 * CONTACTDUMMYi + 19,651 * Ai </m:t>
                      </m:r>
                    </m:e>
                    <m:e>
                      <m:r>
                        <w:rPr>
                          <w:rFonts w:ascii="Cambria Math" w:hAnsi="Cambria Math"/>
                          <w:lang w:val="en-US"/>
                        </w:rPr>
                        <m:t>– 19,063 * Bi - ,108 * Ci - ,031 * Di + ,322 * Ei - ,028 * FITROOMi)</m:t>
                      </m:r>
                    </m:e>
                  </m:eqArr>
                </m:sup>
              </m:sSup>
            </m:den>
          </m:f>
        </m:oMath>
      </m:oMathPara>
    </w:p>
    <w:p w:rsidR="00FA0A0A" w:rsidRDefault="00FA0A0A" w:rsidP="001801F4">
      <w:pPr>
        <w:spacing w:after="0" w:line="360" w:lineRule="auto"/>
        <w:rPr>
          <w:rFonts w:eastAsiaTheme="minorEastAsia"/>
          <w:color w:val="FF0000"/>
          <w:sz w:val="24"/>
          <w:szCs w:val="24"/>
          <w:lang w:val="en-US"/>
        </w:rPr>
      </w:pPr>
    </w:p>
    <w:p w:rsidR="00FA0A0A" w:rsidRDefault="00FA0A0A" w:rsidP="001801F4">
      <w:pPr>
        <w:spacing w:after="0" w:line="360" w:lineRule="auto"/>
        <w:rPr>
          <w:rFonts w:eastAsiaTheme="minorEastAsia"/>
          <w:sz w:val="24"/>
          <w:szCs w:val="24"/>
          <w:lang w:val="en-US"/>
        </w:rPr>
      </w:pPr>
      <w:r w:rsidRPr="004A6449">
        <w:rPr>
          <w:rFonts w:eastAsiaTheme="minorEastAsia"/>
          <w:sz w:val="24"/>
          <w:szCs w:val="24"/>
          <w:lang w:val="en-US"/>
        </w:rPr>
        <w:t>Where Pi(Y) is the probability of customer ‘</w:t>
      </w:r>
      <w:proofErr w:type="spellStart"/>
      <w:r w:rsidRPr="004A6449">
        <w:rPr>
          <w:rFonts w:eastAsiaTheme="minorEastAsia"/>
          <w:sz w:val="24"/>
          <w:szCs w:val="24"/>
          <w:lang w:val="en-US"/>
        </w:rPr>
        <w:t>i</w:t>
      </w:r>
      <w:proofErr w:type="spellEnd"/>
      <w:r w:rsidRPr="004A6449">
        <w:rPr>
          <w:rFonts w:eastAsiaTheme="minorEastAsia"/>
          <w:sz w:val="24"/>
          <w:szCs w:val="24"/>
          <w:lang w:val="en-US"/>
        </w:rPr>
        <w:t>’ making a purchase based on the included predictor variables and their significance.</w:t>
      </w:r>
    </w:p>
    <w:p w:rsidR="000D6583" w:rsidRDefault="000D6583" w:rsidP="001801F4">
      <w:pPr>
        <w:spacing w:after="0" w:line="360" w:lineRule="auto"/>
        <w:rPr>
          <w:rFonts w:eastAsiaTheme="minorEastAsia"/>
          <w:sz w:val="24"/>
          <w:szCs w:val="24"/>
          <w:lang w:val="en-US"/>
        </w:rPr>
      </w:pPr>
    </w:p>
    <w:p w:rsidR="000D6583" w:rsidRDefault="00914CDD" w:rsidP="001801F4">
      <w:pPr>
        <w:pStyle w:val="Heading3"/>
        <w:spacing w:before="0" w:line="360" w:lineRule="auto"/>
        <w:rPr>
          <w:rFonts w:eastAsiaTheme="minorEastAsia"/>
          <w:lang w:val="en-US"/>
        </w:rPr>
      </w:pPr>
      <w:bookmarkStart w:id="41" w:name="_Toc329905007"/>
      <w:r>
        <w:rPr>
          <w:rFonts w:eastAsiaTheme="minorEastAsia"/>
          <w:lang w:val="en-US"/>
        </w:rPr>
        <w:lastRenderedPageBreak/>
        <w:t>4.1.1</w:t>
      </w:r>
      <w:r>
        <w:rPr>
          <w:rFonts w:eastAsiaTheme="minorEastAsia"/>
          <w:lang w:val="en-US"/>
        </w:rPr>
        <w:tab/>
      </w:r>
      <w:r w:rsidR="000D6583">
        <w:rPr>
          <w:rFonts w:eastAsiaTheme="minorEastAsia"/>
          <w:lang w:val="en-US"/>
        </w:rPr>
        <w:t>Assumptions</w:t>
      </w:r>
      <w:bookmarkEnd w:id="41"/>
    </w:p>
    <w:p w:rsidR="00112562" w:rsidRPr="001801F4" w:rsidRDefault="00046621" w:rsidP="001801F4">
      <w:pPr>
        <w:spacing w:after="0" w:line="360" w:lineRule="auto"/>
        <w:rPr>
          <w:rFonts w:cstheme="minorHAnsi"/>
          <w:sz w:val="24"/>
          <w:szCs w:val="24"/>
          <w:lang w:val="en-US"/>
        </w:rPr>
      </w:pPr>
      <w:r w:rsidRPr="001801F4">
        <w:rPr>
          <w:rFonts w:cstheme="minorHAnsi"/>
          <w:sz w:val="24"/>
          <w:szCs w:val="24"/>
          <w:lang w:val="en-US"/>
        </w:rPr>
        <w:t>The interaction of the continuous variables, in the case of model 1: ‘DWELLSEC,’ with the natural log (</w:t>
      </w:r>
      <w:proofErr w:type="spellStart"/>
      <w:r w:rsidRPr="001801F4">
        <w:rPr>
          <w:rFonts w:cstheme="minorHAnsi"/>
          <w:sz w:val="24"/>
          <w:szCs w:val="24"/>
          <w:lang w:val="en-US"/>
        </w:rPr>
        <w:t>Ln</w:t>
      </w:r>
      <w:proofErr w:type="spellEnd"/>
      <w:r w:rsidRPr="001801F4">
        <w:rPr>
          <w:rFonts w:cstheme="minorHAnsi"/>
          <w:sz w:val="24"/>
          <w:szCs w:val="24"/>
          <w:lang w:val="en-US"/>
        </w:rPr>
        <w:t>) of that variable is not significant (</w:t>
      </w:r>
      <w:r w:rsidRPr="00071ECA">
        <w:rPr>
          <w:rFonts w:cstheme="minorHAnsi"/>
          <w:i/>
          <w:sz w:val="24"/>
          <w:szCs w:val="24"/>
          <w:lang w:val="en-US"/>
        </w:rPr>
        <w:t>p</w:t>
      </w:r>
      <w:r w:rsidRPr="001801F4">
        <w:rPr>
          <w:rFonts w:cstheme="minorHAnsi"/>
          <w:sz w:val="24"/>
          <w:szCs w:val="24"/>
          <w:lang w:val="en-US"/>
        </w:rPr>
        <w:t xml:space="preserve"> &gt; 0</w:t>
      </w:r>
      <w:proofErr w:type="gramStart"/>
      <w:r w:rsidRPr="001801F4">
        <w:rPr>
          <w:rFonts w:cstheme="minorHAnsi"/>
          <w:sz w:val="24"/>
          <w:szCs w:val="24"/>
          <w:lang w:val="en-US"/>
        </w:rPr>
        <w:t>,05</w:t>
      </w:r>
      <w:proofErr w:type="gramEnd"/>
      <w:r w:rsidRPr="001801F4">
        <w:rPr>
          <w:rFonts w:cstheme="minorHAnsi"/>
          <w:sz w:val="24"/>
          <w:szCs w:val="24"/>
          <w:lang w:val="en-US"/>
        </w:rPr>
        <w:t>) therefore the assumption of lin</w:t>
      </w:r>
      <w:r w:rsidR="007D00EB" w:rsidRPr="001801F4">
        <w:rPr>
          <w:rFonts w:cstheme="minorHAnsi"/>
          <w:sz w:val="24"/>
          <w:szCs w:val="24"/>
          <w:lang w:val="en-US"/>
        </w:rPr>
        <w:t>earity for model 1 has been met</w:t>
      </w:r>
      <w:r w:rsidRPr="001801F4">
        <w:rPr>
          <w:rFonts w:cstheme="minorHAnsi"/>
          <w:sz w:val="24"/>
          <w:szCs w:val="24"/>
          <w:lang w:val="en-US"/>
        </w:rPr>
        <w:t xml:space="preserve"> (appendix </w:t>
      </w:r>
      <w:r w:rsidR="00783704" w:rsidRPr="001801F4">
        <w:rPr>
          <w:rFonts w:cstheme="minorHAnsi"/>
          <w:sz w:val="24"/>
          <w:szCs w:val="24"/>
          <w:lang w:val="en-US"/>
        </w:rPr>
        <w:t>1</w:t>
      </w:r>
      <w:r w:rsidRPr="001801F4">
        <w:rPr>
          <w:rFonts w:cstheme="minorHAnsi"/>
          <w:sz w:val="24"/>
          <w:szCs w:val="24"/>
          <w:lang w:val="en-US"/>
        </w:rPr>
        <w:t>, assumption of linearity model 1)</w:t>
      </w:r>
      <w:r w:rsidR="007D00EB" w:rsidRPr="001801F4">
        <w:rPr>
          <w:rFonts w:cstheme="minorHAnsi"/>
          <w:sz w:val="24"/>
          <w:szCs w:val="24"/>
          <w:lang w:val="en-US"/>
        </w:rPr>
        <w:t>.</w:t>
      </w:r>
      <w:r w:rsidR="00B73606">
        <w:rPr>
          <w:rFonts w:cstheme="minorHAnsi"/>
          <w:sz w:val="24"/>
          <w:szCs w:val="24"/>
          <w:lang w:val="en-US"/>
        </w:rPr>
        <w:t xml:space="preserve"> F</w:t>
      </w:r>
      <w:r w:rsidR="00086907" w:rsidRPr="001801F4">
        <w:rPr>
          <w:rFonts w:cstheme="minorHAnsi"/>
          <w:sz w:val="24"/>
          <w:szCs w:val="24"/>
          <w:lang w:val="en-US"/>
        </w:rPr>
        <w:t xml:space="preserve">urthermore in regards to </w:t>
      </w:r>
      <w:proofErr w:type="spellStart"/>
      <w:r w:rsidR="00086907" w:rsidRPr="001801F4">
        <w:rPr>
          <w:rFonts w:cstheme="minorHAnsi"/>
          <w:sz w:val="24"/>
          <w:szCs w:val="24"/>
          <w:lang w:val="en-US"/>
        </w:rPr>
        <w:t>multicollinearity</w:t>
      </w:r>
      <w:proofErr w:type="spellEnd"/>
      <w:r w:rsidR="00086907" w:rsidRPr="001801F4">
        <w:rPr>
          <w:rFonts w:cstheme="minorHAnsi"/>
          <w:sz w:val="24"/>
          <w:szCs w:val="24"/>
          <w:lang w:val="en-US"/>
        </w:rPr>
        <w:t xml:space="preserve"> all of the tolerance values are above the problem indicating 0,100 and all of the VIF values are below the problem indicating value of 10. </w:t>
      </w:r>
      <w:r w:rsidR="00C15589" w:rsidRPr="001801F4">
        <w:rPr>
          <w:rFonts w:cstheme="minorHAnsi"/>
          <w:sz w:val="24"/>
          <w:szCs w:val="24"/>
          <w:lang w:val="en-US"/>
        </w:rPr>
        <w:t xml:space="preserve">The </w:t>
      </w:r>
      <w:proofErr w:type="spellStart"/>
      <w:r w:rsidR="00783704" w:rsidRPr="001801F4">
        <w:rPr>
          <w:rFonts w:cstheme="minorHAnsi"/>
          <w:sz w:val="24"/>
          <w:szCs w:val="24"/>
          <w:lang w:val="en-US"/>
        </w:rPr>
        <w:t>E</w:t>
      </w:r>
      <w:r w:rsidR="00C15589" w:rsidRPr="001801F4">
        <w:rPr>
          <w:rFonts w:cstheme="minorHAnsi"/>
          <w:sz w:val="24"/>
          <w:szCs w:val="24"/>
          <w:lang w:val="en-US"/>
        </w:rPr>
        <w:t>igenvalues</w:t>
      </w:r>
      <w:proofErr w:type="spellEnd"/>
      <w:r w:rsidR="00C15589" w:rsidRPr="001801F4">
        <w:rPr>
          <w:rFonts w:cstheme="minorHAnsi"/>
          <w:sz w:val="24"/>
          <w:szCs w:val="24"/>
          <w:lang w:val="en-US"/>
        </w:rPr>
        <w:t xml:space="preserve"> also do not seem to give a reason to </w:t>
      </w:r>
      <w:r w:rsidR="007D00EB" w:rsidRPr="001801F4">
        <w:rPr>
          <w:rFonts w:cstheme="minorHAnsi"/>
          <w:sz w:val="24"/>
          <w:szCs w:val="24"/>
          <w:lang w:val="en-US"/>
        </w:rPr>
        <w:t>be worried about a biased model</w:t>
      </w:r>
      <w:r w:rsidR="00C15589" w:rsidRPr="001801F4">
        <w:rPr>
          <w:rFonts w:cstheme="minorHAnsi"/>
          <w:sz w:val="24"/>
          <w:szCs w:val="24"/>
          <w:lang w:val="en-US"/>
        </w:rPr>
        <w:t xml:space="preserve"> </w:t>
      </w:r>
      <w:r w:rsidR="007D00EB" w:rsidRPr="001801F4">
        <w:rPr>
          <w:rFonts w:cstheme="minorHAnsi"/>
          <w:sz w:val="24"/>
          <w:szCs w:val="24"/>
          <w:lang w:val="en-US"/>
        </w:rPr>
        <w:t>(</w:t>
      </w:r>
      <w:r w:rsidR="00086907" w:rsidRPr="001801F4">
        <w:rPr>
          <w:rFonts w:cstheme="minorHAnsi"/>
          <w:sz w:val="24"/>
          <w:szCs w:val="24"/>
          <w:lang w:val="en-US"/>
        </w:rPr>
        <w:t xml:space="preserve">appendix </w:t>
      </w:r>
      <w:r w:rsidR="00A413E6">
        <w:rPr>
          <w:rFonts w:cstheme="minorHAnsi"/>
          <w:sz w:val="24"/>
          <w:szCs w:val="24"/>
          <w:lang w:val="en-US"/>
        </w:rPr>
        <w:t>2</w:t>
      </w:r>
      <w:r w:rsidR="00086907" w:rsidRPr="001801F4">
        <w:rPr>
          <w:rFonts w:cstheme="minorHAnsi"/>
          <w:sz w:val="24"/>
          <w:szCs w:val="24"/>
          <w:lang w:val="en-US"/>
        </w:rPr>
        <w:t>, assumpti</w:t>
      </w:r>
      <w:r w:rsidR="009E64A5" w:rsidRPr="001801F4">
        <w:rPr>
          <w:rFonts w:cstheme="minorHAnsi"/>
          <w:sz w:val="24"/>
          <w:szCs w:val="24"/>
          <w:lang w:val="en-US"/>
        </w:rPr>
        <w:t xml:space="preserve">on of </w:t>
      </w:r>
      <w:proofErr w:type="spellStart"/>
      <w:r w:rsidR="009E64A5" w:rsidRPr="001801F4">
        <w:rPr>
          <w:rFonts w:cstheme="minorHAnsi"/>
          <w:sz w:val="24"/>
          <w:szCs w:val="24"/>
          <w:lang w:val="en-US"/>
        </w:rPr>
        <w:t>multicollinearity</w:t>
      </w:r>
      <w:proofErr w:type="spellEnd"/>
      <w:r w:rsidR="009E64A5" w:rsidRPr="001801F4">
        <w:rPr>
          <w:rFonts w:cstheme="minorHAnsi"/>
          <w:sz w:val="24"/>
          <w:szCs w:val="24"/>
          <w:lang w:val="en-US"/>
        </w:rPr>
        <w:t xml:space="preserve"> model 1</w:t>
      </w:r>
      <w:r w:rsidR="00086907" w:rsidRPr="001801F4">
        <w:rPr>
          <w:rFonts w:cstheme="minorHAnsi"/>
          <w:sz w:val="24"/>
          <w:szCs w:val="24"/>
          <w:lang w:val="en-US"/>
        </w:rPr>
        <w:t>)</w:t>
      </w:r>
      <w:r w:rsidR="007D00EB" w:rsidRPr="001801F4">
        <w:rPr>
          <w:rFonts w:cstheme="minorHAnsi"/>
          <w:sz w:val="24"/>
          <w:szCs w:val="24"/>
          <w:lang w:val="en-US"/>
        </w:rPr>
        <w:t>.</w:t>
      </w:r>
      <w:r w:rsidR="00112562" w:rsidRPr="001801F4">
        <w:rPr>
          <w:rFonts w:cstheme="minorHAnsi"/>
          <w:sz w:val="24"/>
          <w:szCs w:val="24"/>
          <w:lang w:val="en-US"/>
        </w:rPr>
        <w:t xml:space="preserve"> </w:t>
      </w:r>
    </w:p>
    <w:p w:rsidR="003A2FCE" w:rsidRDefault="003A2FCE" w:rsidP="001801F4">
      <w:pPr>
        <w:spacing w:after="0" w:line="360" w:lineRule="auto"/>
        <w:rPr>
          <w:sz w:val="24"/>
          <w:szCs w:val="24"/>
          <w:lang w:val="en-US"/>
        </w:rPr>
      </w:pPr>
    </w:p>
    <w:p w:rsidR="00FA0A0A" w:rsidRPr="003B29E3" w:rsidRDefault="00914CDD" w:rsidP="001801F4">
      <w:pPr>
        <w:pStyle w:val="Heading3"/>
        <w:spacing w:before="0" w:line="360" w:lineRule="auto"/>
        <w:rPr>
          <w:lang w:val="en-US"/>
        </w:rPr>
      </w:pPr>
      <w:bookmarkStart w:id="42" w:name="_Toc329905008"/>
      <w:r>
        <w:rPr>
          <w:lang w:val="en-US"/>
        </w:rPr>
        <w:t>4.1.2</w:t>
      </w:r>
      <w:r>
        <w:rPr>
          <w:lang w:val="en-US"/>
        </w:rPr>
        <w:tab/>
      </w:r>
      <w:r w:rsidR="00FA0A0A">
        <w:rPr>
          <w:lang w:val="en-US"/>
        </w:rPr>
        <w:t>Goodness of fit</w:t>
      </w:r>
      <w:bookmarkEnd w:id="42"/>
    </w:p>
    <w:p w:rsidR="003B29E3" w:rsidRPr="001801F4" w:rsidRDefault="00CE3093" w:rsidP="001801F4">
      <w:pPr>
        <w:spacing w:after="0" w:line="360" w:lineRule="auto"/>
        <w:rPr>
          <w:sz w:val="24"/>
          <w:szCs w:val="24"/>
          <w:lang w:val="en-US"/>
        </w:rPr>
      </w:pPr>
      <w:r w:rsidRPr="001801F4">
        <w:rPr>
          <w:sz w:val="24"/>
          <w:szCs w:val="24"/>
          <w:lang w:val="en-US"/>
        </w:rPr>
        <w:t>Although there is still a lot of unexplained information according to the -2LL</w:t>
      </w:r>
      <w:r w:rsidR="00AD5F24" w:rsidRPr="001801F4">
        <w:rPr>
          <w:sz w:val="24"/>
          <w:szCs w:val="24"/>
          <w:lang w:val="en-US"/>
        </w:rPr>
        <w:t xml:space="preserve">, </w:t>
      </w:r>
      <w:r w:rsidR="000D08DD" w:rsidRPr="001801F4">
        <w:rPr>
          <w:sz w:val="24"/>
          <w:szCs w:val="24"/>
          <w:lang w:val="en-US"/>
        </w:rPr>
        <w:t xml:space="preserve"> </w:t>
      </w:r>
      <w:r w:rsidR="00AD5F24" w:rsidRPr="001801F4">
        <w:rPr>
          <w:sz w:val="24"/>
          <w:szCs w:val="24"/>
          <w:lang w:val="en-US"/>
        </w:rPr>
        <w:t>a</w:t>
      </w:r>
      <w:r w:rsidRPr="001801F4">
        <w:rPr>
          <w:sz w:val="24"/>
          <w:szCs w:val="24"/>
          <w:lang w:val="en-US"/>
        </w:rPr>
        <w:t>fter adding the predictor variables</w:t>
      </w:r>
      <w:r w:rsidR="00AD5F24" w:rsidRPr="001801F4">
        <w:rPr>
          <w:sz w:val="24"/>
          <w:szCs w:val="24"/>
          <w:lang w:val="en-US"/>
        </w:rPr>
        <w:t xml:space="preserve"> the Chi</w:t>
      </w:r>
      <w:r w:rsidR="00934D65">
        <w:rPr>
          <w:sz w:val="24"/>
          <w:szCs w:val="24"/>
          <w:lang w:val="en-US"/>
        </w:rPr>
        <w:t>²</w:t>
      </w:r>
      <w:r w:rsidR="00AD5F24" w:rsidRPr="001801F4">
        <w:rPr>
          <w:sz w:val="24"/>
          <w:szCs w:val="24"/>
          <w:lang w:val="en-US"/>
        </w:rPr>
        <w:t xml:space="preserve"> statistic is significant for the degrees of freedom and therefore clea</w:t>
      </w:r>
      <w:r w:rsidRPr="001801F4">
        <w:rPr>
          <w:sz w:val="24"/>
          <w:szCs w:val="24"/>
          <w:lang w:val="en-US"/>
        </w:rPr>
        <w:t xml:space="preserve">rly explains the model better then when only the constant is included. The initial -2LL is 6123,655 versus the 4968,164 after adding the predictor variables. The Cox &amp; Snell R² and the </w:t>
      </w:r>
      <w:proofErr w:type="spellStart"/>
      <w:r w:rsidRPr="001801F4">
        <w:rPr>
          <w:sz w:val="24"/>
          <w:szCs w:val="24"/>
          <w:lang w:val="en-US"/>
        </w:rPr>
        <w:t>Nagelkerke</w:t>
      </w:r>
      <w:proofErr w:type="spellEnd"/>
      <w:r w:rsidRPr="001801F4">
        <w:rPr>
          <w:sz w:val="24"/>
          <w:szCs w:val="24"/>
          <w:lang w:val="en-US"/>
        </w:rPr>
        <w:t xml:space="preserve"> R² are </w:t>
      </w:r>
      <w:proofErr w:type="gramStart"/>
      <w:r w:rsidRPr="001801F4">
        <w:rPr>
          <w:sz w:val="24"/>
          <w:szCs w:val="24"/>
          <w:lang w:val="en-US"/>
        </w:rPr>
        <w:t>respectively ,111</w:t>
      </w:r>
      <w:proofErr w:type="gramEnd"/>
      <w:r w:rsidRPr="001801F4">
        <w:rPr>
          <w:sz w:val="24"/>
          <w:szCs w:val="24"/>
          <w:lang w:val="en-US"/>
        </w:rPr>
        <w:t xml:space="preserve"> and ,239 which means that predictor variables moderate</w:t>
      </w:r>
      <w:r w:rsidR="004E5E08">
        <w:rPr>
          <w:sz w:val="24"/>
          <w:szCs w:val="24"/>
          <w:lang w:val="en-US"/>
        </w:rPr>
        <w:t>ly predict the outcome of t</w:t>
      </w:r>
      <w:r w:rsidRPr="001801F4">
        <w:rPr>
          <w:sz w:val="24"/>
          <w:szCs w:val="24"/>
          <w:lang w:val="en-US"/>
        </w:rPr>
        <w:t xml:space="preserve">he model. Furthermore the results of the </w:t>
      </w:r>
      <w:proofErr w:type="spellStart"/>
      <w:r w:rsidRPr="001801F4">
        <w:rPr>
          <w:sz w:val="24"/>
          <w:szCs w:val="24"/>
          <w:lang w:val="en-US"/>
        </w:rPr>
        <w:t>Hosmer</w:t>
      </w:r>
      <w:proofErr w:type="spellEnd"/>
      <w:r w:rsidRPr="001801F4">
        <w:rPr>
          <w:sz w:val="24"/>
          <w:szCs w:val="24"/>
          <w:lang w:val="en-US"/>
        </w:rPr>
        <w:t xml:space="preserve"> and </w:t>
      </w:r>
      <w:proofErr w:type="spellStart"/>
      <w:r w:rsidRPr="001801F4">
        <w:rPr>
          <w:sz w:val="24"/>
          <w:szCs w:val="24"/>
          <w:lang w:val="en-US"/>
        </w:rPr>
        <w:t>Lemeshow</w:t>
      </w:r>
      <w:proofErr w:type="spellEnd"/>
      <w:r w:rsidRPr="001801F4">
        <w:rPr>
          <w:sz w:val="24"/>
          <w:szCs w:val="24"/>
          <w:lang w:val="en-US"/>
        </w:rPr>
        <w:t xml:space="preserve"> test </w:t>
      </w:r>
      <w:r w:rsidR="00DF046F" w:rsidRPr="001801F4">
        <w:rPr>
          <w:sz w:val="24"/>
          <w:szCs w:val="24"/>
          <w:lang w:val="en-US"/>
        </w:rPr>
        <w:t>show</w:t>
      </w:r>
      <w:r w:rsidRPr="001801F4">
        <w:rPr>
          <w:sz w:val="24"/>
          <w:szCs w:val="24"/>
          <w:lang w:val="en-US"/>
        </w:rPr>
        <w:t xml:space="preserve"> that the model fits the data very good with a </w:t>
      </w:r>
      <w:r w:rsidR="00DF046F" w:rsidRPr="001801F4">
        <w:rPr>
          <w:sz w:val="24"/>
          <w:szCs w:val="24"/>
          <w:lang w:val="en-US"/>
        </w:rPr>
        <w:t>Chi</w:t>
      </w:r>
      <w:r w:rsidR="00934D65">
        <w:rPr>
          <w:sz w:val="24"/>
          <w:szCs w:val="24"/>
          <w:lang w:val="en-US"/>
        </w:rPr>
        <w:t>²</w:t>
      </w:r>
      <w:r w:rsidR="00DF046F" w:rsidRPr="001801F4">
        <w:rPr>
          <w:sz w:val="24"/>
          <w:szCs w:val="24"/>
          <w:lang w:val="en-US"/>
        </w:rPr>
        <w:t xml:space="preserve"> of 2,318 for 8 degrees of fre</w:t>
      </w:r>
      <w:r w:rsidR="007D00EB" w:rsidRPr="001801F4">
        <w:rPr>
          <w:sz w:val="24"/>
          <w:szCs w:val="24"/>
          <w:lang w:val="en-US"/>
        </w:rPr>
        <w:t>edom and a significance of ,970</w:t>
      </w:r>
      <w:r w:rsidR="009E3B62" w:rsidRPr="001801F4">
        <w:rPr>
          <w:sz w:val="24"/>
          <w:szCs w:val="24"/>
          <w:lang w:val="en-US"/>
        </w:rPr>
        <w:t xml:space="preserve"> (</w:t>
      </w:r>
      <w:r w:rsidR="007D00EB" w:rsidRPr="001801F4">
        <w:rPr>
          <w:sz w:val="24"/>
          <w:szCs w:val="24"/>
          <w:lang w:val="en-US"/>
        </w:rPr>
        <w:t>a</w:t>
      </w:r>
      <w:r w:rsidR="000A5E79" w:rsidRPr="001801F4">
        <w:rPr>
          <w:sz w:val="24"/>
          <w:szCs w:val="24"/>
          <w:lang w:val="en-US"/>
        </w:rPr>
        <w:t xml:space="preserve">ppendix </w:t>
      </w:r>
      <w:r w:rsidR="00A413E6">
        <w:rPr>
          <w:sz w:val="24"/>
          <w:szCs w:val="24"/>
          <w:lang w:val="en-US"/>
        </w:rPr>
        <w:t>3</w:t>
      </w:r>
      <w:r w:rsidR="00F76612" w:rsidRPr="001801F4">
        <w:rPr>
          <w:sz w:val="24"/>
          <w:szCs w:val="24"/>
          <w:lang w:val="en-US"/>
        </w:rPr>
        <w:t>, ‘fit’ model 1</w:t>
      </w:r>
      <w:r w:rsidR="000A5E79" w:rsidRPr="001801F4">
        <w:rPr>
          <w:sz w:val="24"/>
          <w:szCs w:val="24"/>
          <w:lang w:val="en-US"/>
        </w:rPr>
        <w:t>)</w:t>
      </w:r>
      <w:r w:rsidR="00D36AA3" w:rsidRPr="001801F4">
        <w:rPr>
          <w:sz w:val="24"/>
          <w:szCs w:val="24"/>
          <w:lang w:val="en-US"/>
        </w:rPr>
        <w:t>.</w:t>
      </w:r>
    </w:p>
    <w:p w:rsidR="004A6449" w:rsidRDefault="004A6449" w:rsidP="001801F4">
      <w:pPr>
        <w:spacing w:after="0" w:line="360" w:lineRule="auto"/>
        <w:rPr>
          <w:sz w:val="24"/>
          <w:szCs w:val="24"/>
          <w:lang w:val="en-US"/>
        </w:rPr>
      </w:pPr>
    </w:p>
    <w:p w:rsidR="002E7064" w:rsidRDefault="00914CDD" w:rsidP="00914CDD">
      <w:pPr>
        <w:pStyle w:val="Heading2"/>
        <w:tabs>
          <w:tab w:val="left" w:pos="-5529"/>
        </w:tabs>
        <w:spacing w:before="0" w:line="360" w:lineRule="auto"/>
        <w:rPr>
          <w:lang w:val="en-US"/>
        </w:rPr>
      </w:pPr>
      <w:bookmarkStart w:id="43" w:name="_Toc329905009"/>
      <w:r>
        <w:rPr>
          <w:lang w:val="en-US"/>
        </w:rPr>
        <w:t>4.2</w:t>
      </w:r>
      <w:r>
        <w:rPr>
          <w:lang w:val="en-US"/>
        </w:rPr>
        <w:tab/>
      </w:r>
      <w:r w:rsidR="002E7064">
        <w:rPr>
          <w:lang w:val="en-US"/>
        </w:rPr>
        <w:t>Model 2</w:t>
      </w:r>
      <w:r w:rsidR="00174F03">
        <w:rPr>
          <w:lang w:val="en-US"/>
        </w:rPr>
        <w:t>a</w:t>
      </w:r>
      <w:bookmarkEnd w:id="43"/>
      <w:r w:rsidR="00174F03">
        <w:rPr>
          <w:lang w:val="en-US"/>
        </w:rPr>
        <w:tab/>
      </w:r>
    </w:p>
    <w:p w:rsidR="002E7064" w:rsidRDefault="002E7064" w:rsidP="001801F4">
      <w:pPr>
        <w:spacing w:after="0" w:line="360" w:lineRule="auto"/>
        <w:rPr>
          <w:sz w:val="24"/>
          <w:szCs w:val="24"/>
          <w:lang w:val="en-US"/>
        </w:rPr>
      </w:pPr>
      <w:r w:rsidRPr="003B29E3">
        <w:rPr>
          <w:sz w:val="24"/>
          <w:szCs w:val="24"/>
          <w:lang w:val="en-US"/>
        </w:rPr>
        <w:t xml:space="preserve">The </w:t>
      </w:r>
      <w:r>
        <w:rPr>
          <w:sz w:val="24"/>
          <w:szCs w:val="24"/>
          <w:lang w:val="en-US"/>
        </w:rPr>
        <w:t>second</w:t>
      </w:r>
      <w:r w:rsidRPr="003B29E3">
        <w:rPr>
          <w:sz w:val="24"/>
          <w:szCs w:val="24"/>
          <w:lang w:val="en-US"/>
        </w:rPr>
        <w:t xml:space="preserve"> model</w:t>
      </w:r>
      <w:r>
        <w:rPr>
          <w:sz w:val="24"/>
          <w:szCs w:val="24"/>
          <w:lang w:val="en-US"/>
        </w:rPr>
        <w:t xml:space="preserve"> (2a)</w:t>
      </w:r>
      <w:r w:rsidRPr="003B29E3">
        <w:rPr>
          <w:sz w:val="24"/>
          <w:szCs w:val="24"/>
          <w:lang w:val="en-US"/>
        </w:rPr>
        <w:t xml:space="preserve"> was designed to test whether </w:t>
      </w:r>
      <w:r>
        <w:rPr>
          <w:sz w:val="24"/>
          <w:szCs w:val="24"/>
          <w:lang w:val="en-US"/>
        </w:rPr>
        <w:t>there is an optimal moment for employee-customer interaction in regards to the purchasing likelihood</w:t>
      </w:r>
      <w:r w:rsidRPr="003B29E3">
        <w:rPr>
          <w:sz w:val="24"/>
          <w:szCs w:val="24"/>
          <w:lang w:val="en-US"/>
        </w:rPr>
        <w:t xml:space="preserve"> of that particular customer. </w:t>
      </w:r>
      <w:r>
        <w:rPr>
          <w:sz w:val="24"/>
          <w:szCs w:val="24"/>
          <w:lang w:val="en-US"/>
        </w:rPr>
        <w:t>Several control variables where included in the model in order to increase the overall ‘fit’ and predictive power of the model. A version of the model with all of its predictor variables included is given below.</w:t>
      </w:r>
    </w:p>
    <w:p w:rsidR="002E7064" w:rsidRDefault="002E7064" w:rsidP="001801F4">
      <w:pPr>
        <w:spacing w:after="0" w:line="360" w:lineRule="auto"/>
        <w:rPr>
          <w:sz w:val="24"/>
          <w:szCs w:val="24"/>
          <w:lang w:val="en-US"/>
        </w:rPr>
      </w:pPr>
    </w:p>
    <w:p w:rsidR="002E7064" w:rsidRPr="0082642A" w:rsidRDefault="002E7064" w:rsidP="001801F4">
      <w:pPr>
        <w:spacing w:after="0" w:line="360" w:lineRule="auto"/>
        <w:rPr>
          <w:rFonts w:cstheme="minorHAnsi"/>
          <w:lang w:val="en-US"/>
        </w:rPr>
      </w:pPr>
      <m:oMathPara>
        <m:oMathParaPr>
          <m:jc m:val="left"/>
        </m:oMathParaPr>
        <m:oMath>
          <m:r>
            <w:rPr>
              <w:rFonts w:ascii="Cambria Math" w:hAnsi="Cambria Math"/>
              <w:lang w:val="en-US"/>
            </w:rPr>
            <m:t>Pi</m:t>
          </m:r>
          <m:d>
            <m:dPr>
              <m:ctrlPr>
                <w:rPr>
                  <w:rFonts w:ascii="Cambria Math" w:hAnsi="Cambria Math"/>
                  <w:i/>
                  <w:lang w:val="en-US"/>
                </w:rPr>
              </m:ctrlPr>
            </m:dPr>
            <m:e>
              <m:r>
                <w:rPr>
                  <w:rFonts w:ascii="Cambria Math" w:hAnsi="Cambria Math"/>
                  <w:lang w:val="en-US"/>
                </w:rPr>
                <m:t>Y</m:t>
              </m:r>
            </m:e>
          </m:d>
          <m:r>
            <w:rPr>
              <w:rFonts w:ascii="Cambria Math" w:hAnsi="Cambria Math"/>
              <w:lang w:val="en-US"/>
            </w:rPr>
            <m:t xml:space="preserve">= </m:t>
          </m:r>
          <m:f>
            <m:fPr>
              <m:ctrlPr>
                <w:rPr>
                  <w:rFonts w:ascii="Cambria Math" w:hAnsi="Cambria Math"/>
                  <w:i/>
                  <w:lang w:val="en-US"/>
                </w:rPr>
              </m:ctrlPr>
            </m:fPr>
            <m:num>
              <m:r>
                <w:rPr>
                  <w:rFonts w:ascii="Cambria Math" w:hAnsi="Cambria Math"/>
                  <w:lang w:val="en-US"/>
                </w:rPr>
                <m:t>1</m:t>
              </m:r>
            </m:num>
            <m:den>
              <m:r>
                <w:rPr>
                  <w:rFonts w:ascii="Cambria Math" w:hAnsi="Cambria Math"/>
                  <w:lang w:val="en-US"/>
                </w:rPr>
                <m:t>1+</m:t>
              </m:r>
              <m:sSup>
                <m:sSupPr>
                  <m:ctrlPr>
                    <w:rPr>
                      <w:rFonts w:ascii="Cambria Math" w:hAnsi="Cambria Math"/>
                      <w:i/>
                      <w:lang w:val="en-US"/>
                    </w:rPr>
                  </m:ctrlPr>
                </m:sSupPr>
                <m:e>
                  <m:r>
                    <w:rPr>
                      <w:rFonts w:ascii="Cambria Math" w:hAnsi="Cambria Math"/>
                      <w:lang w:val="en-US"/>
                    </w:rPr>
                    <m:t>e</m:t>
                  </m:r>
                </m:e>
                <m:sup>
                  <m:eqArr>
                    <m:eqArrPr>
                      <m:ctrlPr>
                        <w:rPr>
                          <w:rFonts w:ascii="Cambria Math" w:hAnsi="Cambria Math"/>
                          <w:i/>
                          <w:lang w:val="en-US"/>
                        </w:rPr>
                      </m:ctrlPr>
                    </m:eqArrPr>
                    <m:e>
                      <m:r>
                        <w:rPr>
                          <w:rFonts w:ascii="Cambria Math" w:hAnsi="Cambria Math"/>
                          <w:lang w:val="en-US"/>
                        </w:rPr>
                        <m:t>-(-2,637 + ,000 * DWELLSECi + ,009 * CONTACTSECi + ,000 * (CONTACTSEC</m:t>
                      </m:r>
                      <m:sSup>
                        <m:sSupPr>
                          <m:ctrlPr>
                            <w:rPr>
                              <w:rFonts w:ascii="Cambria Math" w:hAnsi="Cambria Math"/>
                              <w:i/>
                              <w:lang w:val="en-US"/>
                            </w:rPr>
                          </m:ctrlPr>
                        </m:sSupPr>
                        <m:e>
                          <m:r>
                            <w:rPr>
                              <w:rFonts w:ascii="Cambria Math" w:hAnsi="Cambria Math"/>
                              <w:lang w:val="en-US"/>
                            </w:rPr>
                            <m:t>i)</m:t>
                          </m:r>
                        </m:e>
                        <m:sup>
                          <m:r>
                            <w:rPr>
                              <w:rFonts w:ascii="Cambria Math" w:hAnsi="Cambria Math"/>
                              <w:lang w:val="en-US"/>
                            </w:rPr>
                            <m:t>2</m:t>
                          </m:r>
                        </m:sup>
                      </m:sSup>
                      <m:r>
                        <w:rPr>
                          <w:rFonts w:ascii="Cambria Math" w:hAnsi="Cambria Math"/>
                          <w:lang w:val="en-US"/>
                        </w:rPr>
                        <m:t xml:space="preserve"> + 19,591 * Ai </m:t>
                      </m:r>
                    </m:e>
                    <m:e>
                      <m:r>
                        <w:rPr>
                          <w:rFonts w:ascii="Cambria Math" w:hAnsi="Cambria Math"/>
                          <w:lang w:val="en-US"/>
                        </w:rPr>
                        <m:t>-19,043 * Bi - ,141 * Ci + ,058 * Di + ,239 * Ei - ,108 * FITROOMi)</m:t>
                      </m:r>
                    </m:e>
                  </m:eqArr>
                </m:sup>
              </m:sSup>
            </m:den>
          </m:f>
        </m:oMath>
      </m:oMathPara>
    </w:p>
    <w:p w:rsidR="002E7064" w:rsidRDefault="002E7064" w:rsidP="001801F4">
      <w:pPr>
        <w:spacing w:after="0" w:line="360" w:lineRule="auto"/>
        <w:rPr>
          <w:sz w:val="24"/>
          <w:szCs w:val="24"/>
          <w:lang w:val="en-US"/>
        </w:rPr>
      </w:pPr>
    </w:p>
    <w:p w:rsidR="00527473" w:rsidRPr="004A6449" w:rsidRDefault="00527473" w:rsidP="001801F4">
      <w:pPr>
        <w:spacing w:after="0" w:line="360" w:lineRule="auto"/>
        <w:rPr>
          <w:rFonts w:eastAsiaTheme="minorEastAsia"/>
          <w:sz w:val="24"/>
          <w:szCs w:val="24"/>
          <w:lang w:val="en-US"/>
        </w:rPr>
      </w:pPr>
      <w:r w:rsidRPr="004A6449">
        <w:rPr>
          <w:rFonts w:eastAsiaTheme="minorEastAsia"/>
          <w:sz w:val="24"/>
          <w:szCs w:val="24"/>
          <w:lang w:val="en-US"/>
        </w:rPr>
        <w:t>Where Pi(Y) is the probability of customer ‘</w:t>
      </w:r>
      <w:proofErr w:type="spellStart"/>
      <w:r w:rsidRPr="004A6449">
        <w:rPr>
          <w:rFonts w:eastAsiaTheme="minorEastAsia"/>
          <w:sz w:val="24"/>
          <w:szCs w:val="24"/>
          <w:lang w:val="en-US"/>
        </w:rPr>
        <w:t>i</w:t>
      </w:r>
      <w:proofErr w:type="spellEnd"/>
      <w:r w:rsidRPr="004A6449">
        <w:rPr>
          <w:rFonts w:eastAsiaTheme="minorEastAsia"/>
          <w:sz w:val="24"/>
          <w:szCs w:val="24"/>
          <w:lang w:val="en-US"/>
        </w:rPr>
        <w:t>’ making a purchase based on the included predictor variables and their significance.</w:t>
      </w:r>
    </w:p>
    <w:p w:rsidR="000F3F43" w:rsidRDefault="00914CDD" w:rsidP="001801F4">
      <w:pPr>
        <w:pStyle w:val="Heading3"/>
        <w:spacing w:before="0" w:line="360" w:lineRule="auto"/>
        <w:rPr>
          <w:rFonts w:eastAsiaTheme="minorEastAsia"/>
          <w:lang w:val="en-US"/>
        </w:rPr>
      </w:pPr>
      <w:bookmarkStart w:id="44" w:name="_Toc329905010"/>
      <w:r>
        <w:rPr>
          <w:rFonts w:eastAsiaTheme="minorEastAsia"/>
          <w:lang w:val="en-US"/>
        </w:rPr>
        <w:lastRenderedPageBreak/>
        <w:t>4.2.1</w:t>
      </w:r>
      <w:r>
        <w:rPr>
          <w:rFonts w:eastAsiaTheme="minorEastAsia"/>
          <w:lang w:val="en-US"/>
        </w:rPr>
        <w:tab/>
      </w:r>
      <w:r w:rsidR="000F3F43">
        <w:rPr>
          <w:rFonts w:eastAsiaTheme="minorEastAsia"/>
          <w:lang w:val="en-US"/>
        </w:rPr>
        <w:t>Assumptions</w:t>
      </w:r>
      <w:bookmarkEnd w:id="44"/>
    </w:p>
    <w:p w:rsidR="00C15589" w:rsidRPr="001801F4" w:rsidRDefault="00C15589" w:rsidP="001801F4">
      <w:pPr>
        <w:spacing w:after="0" w:line="360" w:lineRule="auto"/>
        <w:rPr>
          <w:rFonts w:cstheme="minorHAnsi"/>
          <w:sz w:val="24"/>
          <w:szCs w:val="24"/>
          <w:lang w:val="en-US"/>
        </w:rPr>
      </w:pPr>
      <w:r w:rsidRPr="001801F4">
        <w:rPr>
          <w:rFonts w:cstheme="minorHAnsi"/>
          <w:sz w:val="24"/>
          <w:szCs w:val="24"/>
          <w:lang w:val="en-US"/>
        </w:rPr>
        <w:t>The interaction of the continuous v</w:t>
      </w:r>
      <w:r w:rsidR="000A584A" w:rsidRPr="001801F4">
        <w:rPr>
          <w:rFonts w:cstheme="minorHAnsi"/>
          <w:sz w:val="24"/>
          <w:szCs w:val="24"/>
          <w:lang w:val="en-US"/>
        </w:rPr>
        <w:t>ariables, in the case of model 2a</w:t>
      </w:r>
      <w:r w:rsidRPr="001801F4">
        <w:rPr>
          <w:rFonts w:cstheme="minorHAnsi"/>
          <w:sz w:val="24"/>
          <w:szCs w:val="24"/>
          <w:lang w:val="en-US"/>
        </w:rPr>
        <w:t>: ‘DWELLSEC,’</w:t>
      </w:r>
      <w:r w:rsidR="001801F4" w:rsidRPr="001801F4">
        <w:rPr>
          <w:rFonts w:cstheme="minorHAnsi"/>
          <w:sz w:val="24"/>
          <w:szCs w:val="24"/>
          <w:lang w:val="en-US"/>
        </w:rPr>
        <w:t xml:space="preserve"> ‘CONTACTSEC’ and ‘CONTACTSEC</w:t>
      </w:r>
      <w:r w:rsidR="00934D65">
        <w:rPr>
          <w:rFonts w:cstheme="minorHAnsi"/>
          <w:sz w:val="24"/>
          <w:szCs w:val="24"/>
          <w:lang w:val="en-US"/>
        </w:rPr>
        <w:t>²</w:t>
      </w:r>
      <w:r w:rsidR="000A584A" w:rsidRPr="001801F4">
        <w:rPr>
          <w:rFonts w:cstheme="minorHAnsi"/>
          <w:sz w:val="24"/>
          <w:szCs w:val="24"/>
          <w:lang w:val="en-US"/>
        </w:rPr>
        <w:t>’</w:t>
      </w:r>
      <w:r w:rsidRPr="001801F4">
        <w:rPr>
          <w:rFonts w:cstheme="minorHAnsi"/>
          <w:sz w:val="24"/>
          <w:szCs w:val="24"/>
          <w:lang w:val="en-US"/>
        </w:rPr>
        <w:t xml:space="preserve"> with the natural log (</w:t>
      </w:r>
      <w:proofErr w:type="spellStart"/>
      <w:r w:rsidRPr="001801F4">
        <w:rPr>
          <w:rFonts w:cstheme="minorHAnsi"/>
          <w:sz w:val="24"/>
          <w:szCs w:val="24"/>
          <w:lang w:val="en-US"/>
        </w:rPr>
        <w:t>Ln</w:t>
      </w:r>
      <w:proofErr w:type="spellEnd"/>
      <w:r w:rsidRPr="001801F4">
        <w:rPr>
          <w:rFonts w:cstheme="minorHAnsi"/>
          <w:sz w:val="24"/>
          <w:szCs w:val="24"/>
          <w:lang w:val="en-US"/>
        </w:rPr>
        <w:t>) of th</w:t>
      </w:r>
      <w:r w:rsidR="000A584A" w:rsidRPr="001801F4">
        <w:rPr>
          <w:rFonts w:cstheme="minorHAnsi"/>
          <w:sz w:val="24"/>
          <w:szCs w:val="24"/>
          <w:lang w:val="en-US"/>
        </w:rPr>
        <w:t>ese</w:t>
      </w:r>
      <w:r w:rsidRPr="001801F4">
        <w:rPr>
          <w:rFonts w:cstheme="minorHAnsi"/>
          <w:sz w:val="24"/>
          <w:szCs w:val="24"/>
          <w:lang w:val="en-US"/>
        </w:rPr>
        <w:t xml:space="preserve"> variable</w:t>
      </w:r>
      <w:r w:rsidR="000A584A" w:rsidRPr="001801F4">
        <w:rPr>
          <w:rFonts w:cstheme="minorHAnsi"/>
          <w:sz w:val="24"/>
          <w:szCs w:val="24"/>
          <w:lang w:val="en-US"/>
        </w:rPr>
        <w:t>s</w:t>
      </w:r>
      <w:r w:rsidRPr="001801F4">
        <w:rPr>
          <w:rFonts w:cstheme="minorHAnsi"/>
          <w:sz w:val="24"/>
          <w:szCs w:val="24"/>
          <w:lang w:val="en-US"/>
        </w:rPr>
        <w:t xml:space="preserve"> is not significant</w:t>
      </w:r>
      <w:r w:rsidR="000A584A" w:rsidRPr="001801F4">
        <w:rPr>
          <w:rFonts w:cstheme="minorHAnsi"/>
          <w:sz w:val="24"/>
          <w:szCs w:val="24"/>
          <w:lang w:val="en-US"/>
        </w:rPr>
        <w:t xml:space="preserve"> </w:t>
      </w:r>
      <w:r w:rsidRPr="001801F4">
        <w:rPr>
          <w:rFonts w:cstheme="minorHAnsi"/>
          <w:sz w:val="24"/>
          <w:szCs w:val="24"/>
          <w:lang w:val="en-US"/>
        </w:rPr>
        <w:t>(</w:t>
      </w:r>
      <w:r w:rsidRPr="00071ECA">
        <w:rPr>
          <w:rFonts w:cstheme="minorHAnsi"/>
          <w:i/>
          <w:sz w:val="24"/>
          <w:szCs w:val="24"/>
          <w:lang w:val="en-US"/>
        </w:rPr>
        <w:t>p</w:t>
      </w:r>
      <w:r w:rsidRPr="001801F4">
        <w:rPr>
          <w:rFonts w:cstheme="minorHAnsi"/>
          <w:sz w:val="24"/>
          <w:szCs w:val="24"/>
          <w:lang w:val="en-US"/>
        </w:rPr>
        <w:t xml:space="preserve"> &gt; 0</w:t>
      </w:r>
      <w:proofErr w:type="gramStart"/>
      <w:r w:rsidRPr="001801F4">
        <w:rPr>
          <w:rFonts w:cstheme="minorHAnsi"/>
          <w:sz w:val="24"/>
          <w:szCs w:val="24"/>
          <w:lang w:val="en-US"/>
        </w:rPr>
        <w:t>,05</w:t>
      </w:r>
      <w:proofErr w:type="gramEnd"/>
      <w:r w:rsidRPr="001801F4">
        <w:rPr>
          <w:rFonts w:cstheme="minorHAnsi"/>
          <w:sz w:val="24"/>
          <w:szCs w:val="24"/>
          <w:lang w:val="en-US"/>
        </w:rPr>
        <w:t>)</w:t>
      </w:r>
      <w:r w:rsidR="000A584A" w:rsidRPr="001801F4">
        <w:rPr>
          <w:rFonts w:cstheme="minorHAnsi"/>
          <w:sz w:val="24"/>
          <w:szCs w:val="24"/>
          <w:lang w:val="en-US"/>
        </w:rPr>
        <w:t xml:space="preserve">, </w:t>
      </w:r>
      <w:r w:rsidRPr="001801F4">
        <w:rPr>
          <w:rFonts w:cstheme="minorHAnsi"/>
          <w:sz w:val="24"/>
          <w:szCs w:val="24"/>
          <w:lang w:val="en-US"/>
        </w:rPr>
        <w:t xml:space="preserve"> therefore the assumption of linearity for model </w:t>
      </w:r>
      <w:r w:rsidR="000A584A" w:rsidRPr="001801F4">
        <w:rPr>
          <w:rFonts w:cstheme="minorHAnsi"/>
          <w:sz w:val="24"/>
          <w:szCs w:val="24"/>
          <w:lang w:val="en-US"/>
        </w:rPr>
        <w:t>2a</w:t>
      </w:r>
      <w:r w:rsidRPr="001801F4">
        <w:rPr>
          <w:rFonts w:cstheme="minorHAnsi"/>
          <w:sz w:val="24"/>
          <w:szCs w:val="24"/>
          <w:lang w:val="en-US"/>
        </w:rPr>
        <w:t xml:space="preserve"> has been met (append</w:t>
      </w:r>
      <w:r w:rsidR="00A413E6">
        <w:rPr>
          <w:rFonts w:cstheme="minorHAnsi"/>
          <w:sz w:val="24"/>
          <w:szCs w:val="24"/>
          <w:lang w:val="en-US"/>
        </w:rPr>
        <w:t>ix 4</w:t>
      </w:r>
      <w:r w:rsidRPr="001801F4">
        <w:rPr>
          <w:rFonts w:cstheme="minorHAnsi"/>
          <w:sz w:val="24"/>
          <w:szCs w:val="24"/>
          <w:lang w:val="en-US"/>
        </w:rPr>
        <w:t xml:space="preserve">, assumption of linearity model </w:t>
      </w:r>
      <w:r w:rsidR="000A584A" w:rsidRPr="001801F4">
        <w:rPr>
          <w:rFonts w:cstheme="minorHAnsi"/>
          <w:sz w:val="24"/>
          <w:szCs w:val="24"/>
          <w:lang w:val="en-US"/>
        </w:rPr>
        <w:t>2a</w:t>
      </w:r>
      <w:r w:rsidRPr="001801F4">
        <w:rPr>
          <w:rFonts w:cstheme="minorHAnsi"/>
          <w:sz w:val="24"/>
          <w:szCs w:val="24"/>
          <w:lang w:val="en-US"/>
        </w:rPr>
        <w:t>)</w:t>
      </w:r>
      <w:r w:rsidR="007D00EB" w:rsidRPr="001801F4">
        <w:rPr>
          <w:rFonts w:cstheme="minorHAnsi"/>
          <w:sz w:val="24"/>
          <w:szCs w:val="24"/>
          <w:lang w:val="en-US"/>
        </w:rPr>
        <w:t>.</w:t>
      </w:r>
      <w:r w:rsidRPr="001801F4">
        <w:rPr>
          <w:rFonts w:cstheme="minorHAnsi"/>
          <w:sz w:val="24"/>
          <w:szCs w:val="24"/>
          <w:lang w:val="en-US"/>
        </w:rPr>
        <w:t xml:space="preserve"> Furthermore in regards to </w:t>
      </w:r>
      <w:proofErr w:type="spellStart"/>
      <w:r w:rsidRPr="001801F4">
        <w:rPr>
          <w:rFonts w:cstheme="minorHAnsi"/>
          <w:sz w:val="24"/>
          <w:szCs w:val="24"/>
          <w:lang w:val="en-US"/>
        </w:rPr>
        <w:t>multicollinearity</w:t>
      </w:r>
      <w:proofErr w:type="spellEnd"/>
      <w:r w:rsidRPr="001801F4">
        <w:rPr>
          <w:rFonts w:cstheme="minorHAnsi"/>
          <w:sz w:val="24"/>
          <w:szCs w:val="24"/>
          <w:lang w:val="en-US"/>
        </w:rPr>
        <w:t xml:space="preserve"> </w:t>
      </w:r>
      <w:r w:rsidR="000A584A" w:rsidRPr="001801F4">
        <w:rPr>
          <w:rFonts w:cstheme="minorHAnsi"/>
          <w:sz w:val="24"/>
          <w:szCs w:val="24"/>
          <w:lang w:val="en-US"/>
        </w:rPr>
        <w:t xml:space="preserve">two of </w:t>
      </w:r>
      <w:r w:rsidRPr="001801F4">
        <w:rPr>
          <w:rFonts w:cstheme="minorHAnsi"/>
          <w:sz w:val="24"/>
          <w:szCs w:val="24"/>
          <w:lang w:val="en-US"/>
        </w:rPr>
        <w:t xml:space="preserve">the tolerance values are </w:t>
      </w:r>
      <w:r w:rsidR="000A584A" w:rsidRPr="001801F4">
        <w:rPr>
          <w:rFonts w:cstheme="minorHAnsi"/>
          <w:sz w:val="24"/>
          <w:szCs w:val="24"/>
          <w:lang w:val="en-US"/>
        </w:rPr>
        <w:t>below</w:t>
      </w:r>
      <w:r w:rsidRPr="001801F4">
        <w:rPr>
          <w:rFonts w:cstheme="minorHAnsi"/>
          <w:sz w:val="24"/>
          <w:szCs w:val="24"/>
          <w:lang w:val="en-US"/>
        </w:rPr>
        <w:t xml:space="preserve"> the problem indicating 0,100</w:t>
      </w:r>
      <w:r w:rsidR="000A584A" w:rsidRPr="001801F4">
        <w:rPr>
          <w:rFonts w:cstheme="minorHAnsi"/>
          <w:sz w:val="24"/>
          <w:szCs w:val="24"/>
          <w:lang w:val="en-US"/>
        </w:rPr>
        <w:t>, namely CONTACTSEC and CONTACTSEC</w:t>
      </w:r>
      <w:r w:rsidR="00934D65">
        <w:rPr>
          <w:rFonts w:cstheme="minorHAnsi"/>
          <w:sz w:val="24"/>
          <w:szCs w:val="24"/>
          <w:lang w:val="en-US"/>
        </w:rPr>
        <w:t>²</w:t>
      </w:r>
      <w:r w:rsidR="000A584A" w:rsidRPr="001801F4">
        <w:rPr>
          <w:rFonts w:cstheme="minorHAnsi"/>
          <w:sz w:val="24"/>
          <w:szCs w:val="24"/>
          <w:lang w:val="en-US"/>
        </w:rPr>
        <w:t>. Also for these two variables the</w:t>
      </w:r>
      <w:r w:rsidRPr="001801F4">
        <w:rPr>
          <w:rFonts w:cstheme="minorHAnsi"/>
          <w:sz w:val="24"/>
          <w:szCs w:val="24"/>
          <w:lang w:val="en-US"/>
        </w:rPr>
        <w:t xml:space="preserve"> VIF values are </w:t>
      </w:r>
      <w:r w:rsidR="000A584A" w:rsidRPr="001801F4">
        <w:rPr>
          <w:rFonts w:cstheme="minorHAnsi"/>
          <w:sz w:val="24"/>
          <w:szCs w:val="24"/>
          <w:lang w:val="en-US"/>
        </w:rPr>
        <w:t>above</w:t>
      </w:r>
      <w:r w:rsidRPr="001801F4">
        <w:rPr>
          <w:rFonts w:cstheme="minorHAnsi"/>
          <w:sz w:val="24"/>
          <w:szCs w:val="24"/>
          <w:lang w:val="en-US"/>
        </w:rPr>
        <w:t xml:space="preserve"> the problem indicating value of 10</w:t>
      </w:r>
      <w:r w:rsidR="000A584A" w:rsidRPr="001801F4">
        <w:rPr>
          <w:rFonts w:cstheme="minorHAnsi"/>
          <w:sz w:val="24"/>
          <w:szCs w:val="24"/>
          <w:lang w:val="en-US"/>
        </w:rPr>
        <w:t xml:space="preserve"> indicating the possibility of a biased model</w:t>
      </w:r>
      <w:r w:rsidRPr="001801F4">
        <w:rPr>
          <w:rFonts w:cstheme="minorHAnsi"/>
          <w:sz w:val="24"/>
          <w:szCs w:val="24"/>
          <w:lang w:val="en-US"/>
        </w:rPr>
        <w:t xml:space="preserve">. The </w:t>
      </w:r>
      <w:proofErr w:type="spellStart"/>
      <w:r w:rsidR="007D00EB" w:rsidRPr="001801F4">
        <w:rPr>
          <w:rFonts w:cstheme="minorHAnsi"/>
          <w:sz w:val="24"/>
          <w:szCs w:val="24"/>
          <w:lang w:val="en-US"/>
        </w:rPr>
        <w:t>E</w:t>
      </w:r>
      <w:r w:rsidRPr="001801F4">
        <w:rPr>
          <w:rFonts w:cstheme="minorHAnsi"/>
          <w:sz w:val="24"/>
          <w:szCs w:val="24"/>
          <w:lang w:val="en-US"/>
        </w:rPr>
        <w:t>igenvalues</w:t>
      </w:r>
      <w:proofErr w:type="spellEnd"/>
      <w:r w:rsidRPr="001801F4">
        <w:rPr>
          <w:rFonts w:cstheme="minorHAnsi"/>
          <w:sz w:val="24"/>
          <w:szCs w:val="24"/>
          <w:lang w:val="en-US"/>
        </w:rPr>
        <w:t xml:space="preserve"> </w:t>
      </w:r>
      <w:r w:rsidR="000A584A" w:rsidRPr="001801F4">
        <w:rPr>
          <w:rFonts w:cstheme="minorHAnsi"/>
          <w:sz w:val="24"/>
          <w:szCs w:val="24"/>
          <w:lang w:val="en-US"/>
        </w:rPr>
        <w:t xml:space="preserve">however </w:t>
      </w:r>
      <w:r w:rsidRPr="001801F4">
        <w:rPr>
          <w:rFonts w:cstheme="minorHAnsi"/>
          <w:sz w:val="24"/>
          <w:szCs w:val="24"/>
          <w:lang w:val="en-US"/>
        </w:rPr>
        <w:t xml:space="preserve">do not seem to give a reason to </w:t>
      </w:r>
      <w:r w:rsidR="007D00EB" w:rsidRPr="001801F4">
        <w:rPr>
          <w:rFonts w:cstheme="minorHAnsi"/>
          <w:sz w:val="24"/>
          <w:szCs w:val="24"/>
          <w:lang w:val="en-US"/>
        </w:rPr>
        <w:t>be worried about a biased model</w:t>
      </w:r>
      <w:r w:rsidRPr="001801F4">
        <w:rPr>
          <w:rFonts w:cstheme="minorHAnsi"/>
          <w:sz w:val="24"/>
          <w:szCs w:val="24"/>
          <w:lang w:val="en-US"/>
        </w:rPr>
        <w:t xml:space="preserve"> </w:t>
      </w:r>
      <w:r w:rsidR="007D00EB" w:rsidRPr="001801F4">
        <w:rPr>
          <w:rFonts w:cstheme="minorHAnsi"/>
          <w:sz w:val="24"/>
          <w:szCs w:val="24"/>
          <w:lang w:val="en-US"/>
        </w:rPr>
        <w:t>(</w:t>
      </w:r>
      <w:r w:rsidR="00A413E6">
        <w:rPr>
          <w:rFonts w:cstheme="minorHAnsi"/>
          <w:sz w:val="24"/>
          <w:szCs w:val="24"/>
          <w:lang w:val="en-US"/>
        </w:rPr>
        <w:t>appendix 5</w:t>
      </w:r>
      <w:r w:rsidRPr="001801F4">
        <w:rPr>
          <w:rFonts w:cstheme="minorHAnsi"/>
          <w:sz w:val="24"/>
          <w:szCs w:val="24"/>
          <w:lang w:val="en-US"/>
        </w:rPr>
        <w:t xml:space="preserve">, assumption of </w:t>
      </w:r>
      <w:proofErr w:type="spellStart"/>
      <w:r w:rsidRPr="001801F4">
        <w:rPr>
          <w:rFonts w:cstheme="minorHAnsi"/>
          <w:sz w:val="24"/>
          <w:szCs w:val="24"/>
          <w:lang w:val="en-US"/>
        </w:rPr>
        <w:t>multicollinearity</w:t>
      </w:r>
      <w:proofErr w:type="spellEnd"/>
      <w:r w:rsidRPr="001801F4">
        <w:rPr>
          <w:rFonts w:cstheme="minorHAnsi"/>
          <w:sz w:val="24"/>
          <w:szCs w:val="24"/>
          <w:lang w:val="en-US"/>
        </w:rPr>
        <w:t xml:space="preserve"> model </w:t>
      </w:r>
      <w:r w:rsidR="000A584A" w:rsidRPr="001801F4">
        <w:rPr>
          <w:rFonts w:cstheme="minorHAnsi"/>
          <w:sz w:val="24"/>
          <w:szCs w:val="24"/>
          <w:lang w:val="en-US"/>
        </w:rPr>
        <w:t>2a</w:t>
      </w:r>
      <w:r w:rsidRPr="001801F4">
        <w:rPr>
          <w:rFonts w:cstheme="minorHAnsi"/>
          <w:sz w:val="24"/>
          <w:szCs w:val="24"/>
          <w:lang w:val="en-US"/>
        </w:rPr>
        <w:t>)</w:t>
      </w:r>
      <w:r w:rsidR="007D00EB" w:rsidRPr="001801F4">
        <w:rPr>
          <w:rFonts w:cstheme="minorHAnsi"/>
          <w:sz w:val="24"/>
          <w:szCs w:val="24"/>
          <w:lang w:val="en-US"/>
        </w:rPr>
        <w:t>.</w:t>
      </w:r>
      <w:r w:rsidRPr="001801F4">
        <w:rPr>
          <w:rFonts w:cstheme="minorHAnsi"/>
          <w:sz w:val="24"/>
          <w:szCs w:val="24"/>
          <w:lang w:val="en-US"/>
        </w:rPr>
        <w:t xml:space="preserve"> </w:t>
      </w:r>
    </w:p>
    <w:p w:rsidR="000F3F43" w:rsidRDefault="000F3F43" w:rsidP="001801F4">
      <w:pPr>
        <w:pStyle w:val="Heading3"/>
        <w:spacing w:before="0" w:line="360" w:lineRule="auto"/>
        <w:rPr>
          <w:lang w:val="en-US"/>
        </w:rPr>
      </w:pPr>
    </w:p>
    <w:p w:rsidR="002E7064" w:rsidRDefault="00914CDD" w:rsidP="001801F4">
      <w:pPr>
        <w:pStyle w:val="Heading3"/>
        <w:spacing w:before="0" w:line="360" w:lineRule="auto"/>
        <w:rPr>
          <w:lang w:val="en-US"/>
        </w:rPr>
      </w:pPr>
      <w:bookmarkStart w:id="45" w:name="_Toc329905011"/>
      <w:r>
        <w:rPr>
          <w:lang w:val="en-US"/>
        </w:rPr>
        <w:t>4.2.2</w:t>
      </w:r>
      <w:r>
        <w:rPr>
          <w:lang w:val="en-US"/>
        </w:rPr>
        <w:tab/>
      </w:r>
      <w:r w:rsidR="000D08DD">
        <w:rPr>
          <w:lang w:val="en-US"/>
        </w:rPr>
        <w:t>Goodness of fit</w:t>
      </w:r>
      <w:bookmarkEnd w:id="45"/>
    </w:p>
    <w:p w:rsidR="000D08DD" w:rsidRPr="001801F4" w:rsidRDefault="000D08DD" w:rsidP="001801F4">
      <w:pPr>
        <w:spacing w:after="0" w:line="360" w:lineRule="auto"/>
        <w:rPr>
          <w:sz w:val="24"/>
          <w:szCs w:val="24"/>
          <w:lang w:val="en-US"/>
        </w:rPr>
      </w:pPr>
      <w:r>
        <w:rPr>
          <w:sz w:val="24"/>
          <w:szCs w:val="24"/>
          <w:lang w:val="en-US"/>
        </w:rPr>
        <w:t>In model 2a there is again still a lot of unexplained information according to the -2LL</w:t>
      </w:r>
      <w:r w:rsidR="00AD5F24">
        <w:rPr>
          <w:sz w:val="24"/>
          <w:szCs w:val="24"/>
          <w:lang w:val="en-US"/>
        </w:rPr>
        <w:t>,</w:t>
      </w:r>
      <w:r>
        <w:rPr>
          <w:sz w:val="24"/>
          <w:szCs w:val="24"/>
          <w:lang w:val="en-US"/>
        </w:rPr>
        <w:t xml:space="preserve"> </w:t>
      </w:r>
      <w:r w:rsidR="00AD5F24">
        <w:rPr>
          <w:sz w:val="24"/>
          <w:szCs w:val="24"/>
          <w:lang w:val="en-US"/>
        </w:rPr>
        <w:t>a</w:t>
      </w:r>
      <w:r>
        <w:rPr>
          <w:sz w:val="24"/>
          <w:szCs w:val="24"/>
          <w:lang w:val="en-US"/>
        </w:rPr>
        <w:t>fter adding the predictor</w:t>
      </w:r>
      <w:r w:rsidR="00AD5F24">
        <w:rPr>
          <w:sz w:val="24"/>
          <w:szCs w:val="24"/>
          <w:lang w:val="en-US"/>
        </w:rPr>
        <w:t xml:space="preserve"> variables the Chi</w:t>
      </w:r>
      <w:r w:rsidR="00934D65">
        <w:rPr>
          <w:sz w:val="24"/>
          <w:szCs w:val="24"/>
          <w:lang w:val="en-US"/>
        </w:rPr>
        <w:t>²</w:t>
      </w:r>
      <w:r w:rsidR="00AD5F24">
        <w:rPr>
          <w:sz w:val="24"/>
          <w:szCs w:val="24"/>
          <w:lang w:val="en-US"/>
        </w:rPr>
        <w:t xml:space="preserve"> statistic is significant for the number of degrees of freedom and therefore</w:t>
      </w:r>
      <w:r>
        <w:rPr>
          <w:sz w:val="24"/>
          <w:szCs w:val="24"/>
          <w:lang w:val="en-US"/>
        </w:rPr>
        <w:t xml:space="preserve"> it clearly explains the model better then when only the constant is included. The initial -2LL is </w:t>
      </w:r>
      <w:r w:rsidR="00AD5F24">
        <w:rPr>
          <w:sz w:val="24"/>
          <w:szCs w:val="24"/>
          <w:lang w:val="en-US"/>
        </w:rPr>
        <w:t>4259,795</w:t>
      </w:r>
      <w:r>
        <w:rPr>
          <w:sz w:val="24"/>
          <w:szCs w:val="24"/>
          <w:lang w:val="en-US"/>
        </w:rPr>
        <w:t xml:space="preserve"> versus the </w:t>
      </w:r>
      <w:r w:rsidR="00AD5F24">
        <w:rPr>
          <w:sz w:val="24"/>
          <w:szCs w:val="24"/>
          <w:lang w:val="en-US"/>
        </w:rPr>
        <w:t>3479</w:t>
      </w:r>
      <w:r>
        <w:rPr>
          <w:sz w:val="24"/>
          <w:szCs w:val="24"/>
          <w:lang w:val="en-US"/>
        </w:rPr>
        <w:t>,</w:t>
      </w:r>
      <w:r w:rsidR="00AD5F24">
        <w:rPr>
          <w:sz w:val="24"/>
          <w:szCs w:val="24"/>
          <w:lang w:val="en-US"/>
        </w:rPr>
        <w:t>653</w:t>
      </w:r>
      <w:r>
        <w:rPr>
          <w:sz w:val="24"/>
          <w:szCs w:val="24"/>
          <w:lang w:val="en-US"/>
        </w:rPr>
        <w:t xml:space="preserve"> after adding the predictor variables. The Cox &amp; Snell R² and the </w:t>
      </w:r>
      <w:proofErr w:type="spellStart"/>
      <w:r>
        <w:rPr>
          <w:sz w:val="24"/>
          <w:szCs w:val="24"/>
          <w:lang w:val="en-US"/>
        </w:rPr>
        <w:t>Nagelkerke</w:t>
      </w:r>
      <w:proofErr w:type="spellEnd"/>
      <w:r>
        <w:rPr>
          <w:sz w:val="24"/>
          <w:szCs w:val="24"/>
          <w:lang w:val="en-US"/>
        </w:rPr>
        <w:t xml:space="preserve"> R² are </w:t>
      </w:r>
      <w:proofErr w:type="gramStart"/>
      <w:r>
        <w:rPr>
          <w:sz w:val="24"/>
          <w:szCs w:val="24"/>
          <w:lang w:val="en-US"/>
        </w:rPr>
        <w:t>respectively ,1</w:t>
      </w:r>
      <w:r w:rsidR="00AD5F24">
        <w:rPr>
          <w:sz w:val="24"/>
          <w:szCs w:val="24"/>
          <w:lang w:val="en-US"/>
        </w:rPr>
        <w:t>06</w:t>
      </w:r>
      <w:proofErr w:type="gramEnd"/>
      <w:r w:rsidR="00AD5F24">
        <w:rPr>
          <w:sz w:val="24"/>
          <w:szCs w:val="24"/>
          <w:lang w:val="en-US"/>
        </w:rPr>
        <w:t xml:space="preserve"> and ,232</w:t>
      </w:r>
      <w:r>
        <w:rPr>
          <w:sz w:val="24"/>
          <w:szCs w:val="24"/>
          <w:lang w:val="en-US"/>
        </w:rPr>
        <w:t xml:space="preserve"> </w:t>
      </w:r>
      <w:r w:rsidR="004E5E08" w:rsidRPr="001801F4">
        <w:rPr>
          <w:sz w:val="24"/>
          <w:szCs w:val="24"/>
          <w:lang w:val="en-US"/>
        </w:rPr>
        <w:t>which means that predictor variables moderate</w:t>
      </w:r>
      <w:r w:rsidR="004E5E08">
        <w:rPr>
          <w:sz w:val="24"/>
          <w:szCs w:val="24"/>
          <w:lang w:val="en-US"/>
        </w:rPr>
        <w:t>ly predict the outcome of t</w:t>
      </w:r>
      <w:r w:rsidR="004E5E08" w:rsidRPr="001801F4">
        <w:rPr>
          <w:sz w:val="24"/>
          <w:szCs w:val="24"/>
          <w:lang w:val="en-US"/>
        </w:rPr>
        <w:t>he model</w:t>
      </w:r>
      <w:r>
        <w:rPr>
          <w:sz w:val="24"/>
          <w:szCs w:val="24"/>
          <w:lang w:val="en-US"/>
        </w:rPr>
        <w:t xml:space="preserve">. Furthermore </w:t>
      </w:r>
      <w:r w:rsidRPr="001801F4">
        <w:rPr>
          <w:sz w:val="24"/>
          <w:szCs w:val="24"/>
          <w:lang w:val="en-US"/>
        </w:rPr>
        <w:t xml:space="preserve">the results of the </w:t>
      </w:r>
      <w:proofErr w:type="spellStart"/>
      <w:r w:rsidRPr="001801F4">
        <w:rPr>
          <w:sz w:val="24"/>
          <w:szCs w:val="24"/>
          <w:lang w:val="en-US"/>
        </w:rPr>
        <w:t>Hosmer</w:t>
      </w:r>
      <w:proofErr w:type="spellEnd"/>
      <w:r w:rsidRPr="001801F4">
        <w:rPr>
          <w:sz w:val="24"/>
          <w:szCs w:val="24"/>
          <w:lang w:val="en-US"/>
        </w:rPr>
        <w:t xml:space="preserve"> and </w:t>
      </w:r>
      <w:proofErr w:type="spellStart"/>
      <w:r w:rsidRPr="001801F4">
        <w:rPr>
          <w:sz w:val="24"/>
          <w:szCs w:val="24"/>
          <w:lang w:val="en-US"/>
        </w:rPr>
        <w:t>Lemeshow</w:t>
      </w:r>
      <w:proofErr w:type="spellEnd"/>
      <w:r w:rsidRPr="001801F4">
        <w:rPr>
          <w:sz w:val="24"/>
          <w:szCs w:val="24"/>
          <w:lang w:val="en-US"/>
        </w:rPr>
        <w:t xml:space="preserve"> test show that the model fits the data </w:t>
      </w:r>
      <w:r w:rsidR="00AD5F24" w:rsidRPr="001801F4">
        <w:rPr>
          <w:sz w:val="24"/>
          <w:szCs w:val="24"/>
          <w:lang w:val="en-US"/>
        </w:rPr>
        <w:t>quite</w:t>
      </w:r>
      <w:r w:rsidRPr="001801F4">
        <w:rPr>
          <w:sz w:val="24"/>
          <w:szCs w:val="24"/>
          <w:lang w:val="en-US"/>
        </w:rPr>
        <w:t xml:space="preserve"> good with a Chi</w:t>
      </w:r>
      <w:r w:rsidR="00934D65">
        <w:rPr>
          <w:sz w:val="24"/>
          <w:szCs w:val="24"/>
          <w:lang w:val="en-US"/>
        </w:rPr>
        <w:t>²</w:t>
      </w:r>
      <w:r w:rsidRPr="001801F4">
        <w:rPr>
          <w:sz w:val="24"/>
          <w:szCs w:val="24"/>
          <w:lang w:val="en-US"/>
        </w:rPr>
        <w:t xml:space="preserve"> of </w:t>
      </w:r>
      <w:r w:rsidR="007452C3" w:rsidRPr="001801F4">
        <w:rPr>
          <w:sz w:val="24"/>
          <w:szCs w:val="24"/>
          <w:lang w:val="en-US"/>
        </w:rPr>
        <w:t>3</w:t>
      </w:r>
      <w:r w:rsidRPr="001801F4">
        <w:rPr>
          <w:sz w:val="24"/>
          <w:szCs w:val="24"/>
          <w:lang w:val="en-US"/>
        </w:rPr>
        <w:t>,</w:t>
      </w:r>
      <w:r w:rsidR="007452C3" w:rsidRPr="001801F4">
        <w:rPr>
          <w:sz w:val="24"/>
          <w:szCs w:val="24"/>
          <w:lang w:val="en-US"/>
        </w:rPr>
        <w:t>802</w:t>
      </w:r>
      <w:r w:rsidRPr="001801F4">
        <w:rPr>
          <w:sz w:val="24"/>
          <w:szCs w:val="24"/>
          <w:lang w:val="en-US"/>
        </w:rPr>
        <w:t xml:space="preserve"> for 8 degrees of freedom and a significance of ,97</w:t>
      </w:r>
      <w:r w:rsidR="007452C3" w:rsidRPr="001801F4">
        <w:rPr>
          <w:sz w:val="24"/>
          <w:szCs w:val="24"/>
          <w:lang w:val="en-US"/>
        </w:rPr>
        <w:t>4</w:t>
      </w:r>
      <w:r w:rsidRPr="001801F4">
        <w:rPr>
          <w:sz w:val="24"/>
          <w:szCs w:val="24"/>
          <w:lang w:val="en-US"/>
        </w:rPr>
        <w:t xml:space="preserve"> (appendix </w:t>
      </w:r>
      <w:r w:rsidR="00A413E6">
        <w:rPr>
          <w:sz w:val="24"/>
          <w:szCs w:val="24"/>
          <w:lang w:val="en-US"/>
        </w:rPr>
        <w:t>6</w:t>
      </w:r>
      <w:r w:rsidR="00E12A05" w:rsidRPr="001801F4">
        <w:rPr>
          <w:sz w:val="24"/>
          <w:szCs w:val="24"/>
          <w:lang w:val="en-US"/>
        </w:rPr>
        <w:t xml:space="preserve">, ‘fit’ </w:t>
      </w:r>
      <w:r w:rsidRPr="001801F4">
        <w:rPr>
          <w:sz w:val="24"/>
          <w:szCs w:val="24"/>
          <w:lang w:val="en-US"/>
        </w:rPr>
        <w:t xml:space="preserve">model </w:t>
      </w:r>
      <w:r w:rsidR="007452C3" w:rsidRPr="001801F4">
        <w:rPr>
          <w:sz w:val="24"/>
          <w:szCs w:val="24"/>
          <w:lang w:val="en-US"/>
        </w:rPr>
        <w:t>2a</w:t>
      </w:r>
      <w:r w:rsidRPr="001801F4">
        <w:rPr>
          <w:sz w:val="24"/>
          <w:szCs w:val="24"/>
          <w:lang w:val="en-US"/>
        </w:rPr>
        <w:t>).</w:t>
      </w:r>
    </w:p>
    <w:p w:rsidR="007D00EB" w:rsidRDefault="007D00EB" w:rsidP="001801F4">
      <w:pPr>
        <w:pStyle w:val="Heading2"/>
        <w:spacing w:before="0" w:line="360" w:lineRule="auto"/>
        <w:rPr>
          <w:lang w:val="en-US"/>
        </w:rPr>
      </w:pPr>
    </w:p>
    <w:p w:rsidR="00174F03" w:rsidRDefault="00914CDD" w:rsidP="001801F4">
      <w:pPr>
        <w:pStyle w:val="Heading2"/>
        <w:spacing w:before="0" w:line="360" w:lineRule="auto"/>
        <w:rPr>
          <w:lang w:val="en-US"/>
        </w:rPr>
      </w:pPr>
      <w:bookmarkStart w:id="46" w:name="_Toc329905012"/>
      <w:r>
        <w:rPr>
          <w:lang w:val="en-US"/>
        </w:rPr>
        <w:t>4.3</w:t>
      </w:r>
      <w:r>
        <w:rPr>
          <w:lang w:val="en-US"/>
        </w:rPr>
        <w:tab/>
      </w:r>
      <w:r w:rsidR="00174F03">
        <w:rPr>
          <w:lang w:val="en-US"/>
        </w:rPr>
        <w:t>Model 2b</w:t>
      </w:r>
      <w:bookmarkEnd w:id="46"/>
    </w:p>
    <w:p w:rsidR="00174F03" w:rsidRDefault="00174F03" w:rsidP="001801F4">
      <w:pPr>
        <w:spacing w:after="0" w:line="360" w:lineRule="auto"/>
        <w:rPr>
          <w:sz w:val="24"/>
          <w:szCs w:val="24"/>
          <w:lang w:val="en-US"/>
        </w:rPr>
      </w:pPr>
      <w:r w:rsidRPr="003B29E3">
        <w:rPr>
          <w:sz w:val="24"/>
          <w:szCs w:val="24"/>
          <w:lang w:val="en-US"/>
        </w:rPr>
        <w:t xml:space="preserve">The </w:t>
      </w:r>
      <w:r>
        <w:rPr>
          <w:sz w:val="24"/>
          <w:szCs w:val="24"/>
          <w:lang w:val="en-US"/>
        </w:rPr>
        <w:t>third</w:t>
      </w:r>
      <w:r w:rsidRPr="003B29E3">
        <w:rPr>
          <w:sz w:val="24"/>
          <w:szCs w:val="24"/>
          <w:lang w:val="en-US"/>
        </w:rPr>
        <w:t xml:space="preserve"> model</w:t>
      </w:r>
      <w:r>
        <w:rPr>
          <w:sz w:val="24"/>
          <w:szCs w:val="24"/>
          <w:lang w:val="en-US"/>
        </w:rPr>
        <w:t xml:space="preserve"> (2b)</w:t>
      </w:r>
      <w:r w:rsidRPr="003B29E3">
        <w:rPr>
          <w:sz w:val="24"/>
          <w:szCs w:val="24"/>
          <w:lang w:val="en-US"/>
        </w:rPr>
        <w:t xml:space="preserve"> was designed to test whether </w:t>
      </w:r>
      <w:r>
        <w:rPr>
          <w:sz w:val="24"/>
          <w:szCs w:val="24"/>
          <w:lang w:val="en-US"/>
        </w:rPr>
        <w:t>there is an optimal interval for employee-customer interaction in regards to the purchasing likelihood</w:t>
      </w:r>
      <w:r w:rsidRPr="003B29E3">
        <w:rPr>
          <w:sz w:val="24"/>
          <w:szCs w:val="24"/>
          <w:lang w:val="en-US"/>
        </w:rPr>
        <w:t xml:space="preserve"> of that particular customer. </w:t>
      </w:r>
      <w:r>
        <w:rPr>
          <w:sz w:val="24"/>
          <w:szCs w:val="24"/>
          <w:lang w:val="en-US"/>
        </w:rPr>
        <w:t>Several control variables where included in the model in order to increase the overall ‘fit’ and predictive power of the model. A version of the model with all of its predictor variables included is given below.</w:t>
      </w:r>
    </w:p>
    <w:p w:rsidR="00174F03" w:rsidRDefault="00174F03" w:rsidP="001801F4">
      <w:pPr>
        <w:spacing w:after="0" w:line="360" w:lineRule="auto"/>
        <w:rPr>
          <w:sz w:val="24"/>
          <w:szCs w:val="24"/>
          <w:lang w:val="en-US"/>
        </w:rPr>
      </w:pPr>
    </w:p>
    <w:p w:rsidR="00174F03" w:rsidRPr="0082642A" w:rsidRDefault="00174F03" w:rsidP="001801F4">
      <w:pPr>
        <w:spacing w:after="0" w:line="360" w:lineRule="auto"/>
        <w:rPr>
          <w:rFonts w:eastAsiaTheme="minorEastAsia" w:cstheme="minorHAnsi"/>
          <w:lang w:val="en-US"/>
        </w:rPr>
      </w:pPr>
      <m:oMathPara>
        <m:oMathParaPr>
          <m:jc m:val="left"/>
        </m:oMathParaPr>
        <m:oMath>
          <m:r>
            <w:rPr>
              <w:rFonts w:ascii="Cambria Math" w:hAnsi="Cambria Math"/>
              <w:lang w:val="en-US"/>
            </w:rPr>
            <m:t>Pi</m:t>
          </m:r>
          <m:d>
            <m:dPr>
              <m:ctrlPr>
                <w:rPr>
                  <w:rFonts w:ascii="Cambria Math" w:hAnsi="Cambria Math"/>
                  <w:i/>
                  <w:lang w:val="en-US"/>
                </w:rPr>
              </m:ctrlPr>
            </m:dPr>
            <m:e>
              <m:r>
                <w:rPr>
                  <w:rFonts w:ascii="Cambria Math" w:hAnsi="Cambria Math"/>
                  <w:lang w:val="en-US"/>
                </w:rPr>
                <m:t>Y</m:t>
              </m:r>
            </m:e>
          </m:d>
          <m:r>
            <w:rPr>
              <w:rFonts w:ascii="Cambria Math" w:hAnsi="Cambria Math"/>
              <w:lang w:val="en-US"/>
            </w:rPr>
            <m:t xml:space="preserve">= </m:t>
          </m:r>
          <m:f>
            <m:fPr>
              <m:ctrlPr>
                <w:rPr>
                  <w:rFonts w:ascii="Cambria Math" w:hAnsi="Cambria Math"/>
                  <w:i/>
                  <w:lang w:val="en-US"/>
                </w:rPr>
              </m:ctrlPr>
            </m:fPr>
            <m:num>
              <m:r>
                <w:rPr>
                  <w:rFonts w:ascii="Cambria Math" w:hAnsi="Cambria Math"/>
                  <w:lang w:val="en-US"/>
                </w:rPr>
                <m:t>1</m:t>
              </m:r>
            </m:num>
            <m:den>
              <m:r>
                <w:rPr>
                  <w:rFonts w:ascii="Cambria Math" w:hAnsi="Cambria Math"/>
                  <w:lang w:val="en-US"/>
                </w:rPr>
                <m:t>1+</m:t>
              </m:r>
              <m:sSup>
                <m:sSupPr>
                  <m:ctrlPr>
                    <w:rPr>
                      <w:rFonts w:ascii="Cambria Math" w:hAnsi="Cambria Math"/>
                      <w:i/>
                      <w:lang w:val="en-US"/>
                    </w:rPr>
                  </m:ctrlPr>
                </m:sSupPr>
                <m:e>
                  <m:r>
                    <w:rPr>
                      <w:rFonts w:ascii="Cambria Math" w:hAnsi="Cambria Math"/>
                      <w:lang w:val="en-US"/>
                    </w:rPr>
                    <m:t>e</m:t>
                  </m:r>
                </m:e>
                <m:sup>
                  <m:eqArr>
                    <m:eqArrPr>
                      <m:ctrlPr>
                        <w:rPr>
                          <w:rFonts w:ascii="Cambria Math" w:hAnsi="Cambria Math"/>
                          <w:i/>
                          <w:lang w:val="en-US"/>
                        </w:rPr>
                      </m:ctrlPr>
                    </m:eqArrPr>
                    <m:e>
                      <m:r>
                        <w:rPr>
                          <w:rFonts w:ascii="Cambria Math" w:hAnsi="Cambria Math"/>
                          <w:lang w:val="en-US"/>
                        </w:rPr>
                        <m:t xml:space="preserve">-(-2,049 + ,000 * DWELLSECi + β2 * CONTACTINTERVALi + 19,647 * Ai -19,069 * Bi </m:t>
                      </m:r>
                    </m:e>
                    <m:e>
                      <m:r>
                        <w:rPr>
                          <w:rFonts w:ascii="Cambria Math" w:hAnsi="Cambria Math"/>
                          <w:lang w:val="en-US"/>
                        </w:rPr>
                        <m:t xml:space="preserve">- ,110 * Ci - ,023 * Di + ,323 * Ei - ,034 * FITROOMi) </m:t>
                      </m:r>
                    </m:e>
                  </m:eqArr>
                </m:sup>
              </m:sSup>
            </m:den>
          </m:f>
        </m:oMath>
      </m:oMathPara>
    </w:p>
    <w:p w:rsidR="00174F03" w:rsidRDefault="00174F03" w:rsidP="001801F4">
      <w:pPr>
        <w:spacing w:after="0" w:line="360" w:lineRule="auto"/>
        <w:rPr>
          <w:sz w:val="24"/>
          <w:szCs w:val="24"/>
          <w:lang w:val="en-US"/>
        </w:rPr>
      </w:pPr>
    </w:p>
    <w:p w:rsidR="00527473" w:rsidRPr="004A6449" w:rsidRDefault="00527473" w:rsidP="001801F4">
      <w:pPr>
        <w:spacing w:after="0" w:line="360" w:lineRule="auto"/>
        <w:rPr>
          <w:rFonts w:eastAsiaTheme="minorEastAsia"/>
          <w:sz w:val="24"/>
          <w:szCs w:val="24"/>
          <w:lang w:val="en-US"/>
        </w:rPr>
      </w:pPr>
      <w:r w:rsidRPr="004A6449">
        <w:rPr>
          <w:rFonts w:eastAsiaTheme="minorEastAsia"/>
          <w:sz w:val="24"/>
          <w:szCs w:val="24"/>
          <w:lang w:val="en-US"/>
        </w:rPr>
        <w:lastRenderedPageBreak/>
        <w:t>Where Pi(Y) is the probability of customer ‘</w:t>
      </w:r>
      <w:proofErr w:type="spellStart"/>
      <w:r w:rsidRPr="004A6449">
        <w:rPr>
          <w:rFonts w:eastAsiaTheme="minorEastAsia"/>
          <w:sz w:val="24"/>
          <w:szCs w:val="24"/>
          <w:lang w:val="en-US"/>
        </w:rPr>
        <w:t>i</w:t>
      </w:r>
      <w:proofErr w:type="spellEnd"/>
      <w:r w:rsidRPr="004A6449">
        <w:rPr>
          <w:rFonts w:eastAsiaTheme="minorEastAsia"/>
          <w:sz w:val="24"/>
          <w:szCs w:val="24"/>
          <w:lang w:val="en-US"/>
        </w:rPr>
        <w:t>’ making a purchase based on the included predictor variables and their significance.</w:t>
      </w:r>
    </w:p>
    <w:p w:rsidR="000F3F43" w:rsidRDefault="000F3F43" w:rsidP="001801F4">
      <w:pPr>
        <w:pStyle w:val="Heading3"/>
        <w:spacing w:before="0" w:line="360" w:lineRule="auto"/>
        <w:rPr>
          <w:rFonts w:eastAsiaTheme="minorEastAsia"/>
          <w:lang w:val="en-US"/>
        </w:rPr>
      </w:pPr>
    </w:p>
    <w:p w:rsidR="000F3F43" w:rsidRDefault="00914CDD" w:rsidP="001801F4">
      <w:pPr>
        <w:pStyle w:val="Heading3"/>
        <w:spacing w:before="0" w:line="360" w:lineRule="auto"/>
        <w:rPr>
          <w:rFonts w:eastAsiaTheme="minorEastAsia"/>
          <w:lang w:val="en-US"/>
        </w:rPr>
      </w:pPr>
      <w:bookmarkStart w:id="47" w:name="_Toc329905013"/>
      <w:r>
        <w:rPr>
          <w:rFonts w:eastAsiaTheme="minorEastAsia"/>
          <w:lang w:val="en-US"/>
        </w:rPr>
        <w:t>4.3.1</w:t>
      </w:r>
      <w:r>
        <w:rPr>
          <w:rFonts w:eastAsiaTheme="minorEastAsia"/>
          <w:lang w:val="en-US"/>
        </w:rPr>
        <w:tab/>
      </w:r>
      <w:r w:rsidR="000F3F43">
        <w:rPr>
          <w:rFonts w:eastAsiaTheme="minorEastAsia"/>
          <w:lang w:val="en-US"/>
        </w:rPr>
        <w:t>Assumptions</w:t>
      </w:r>
      <w:bookmarkEnd w:id="47"/>
    </w:p>
    <w:p w:rsidR="000A584A" w:rsidRPr="001801F4" w:rsidRDefault="000A584A" w:rsidP="001801F4">
      <w:pPr>
        <w:spacing w:after="0" w:line="360" w:lineRule="auto"/>
        <w:rPr>
          <w:rFonts w:cstheme="minorHAnsi"/>
          <w:sz w:val="24"/>
          <w:szCs w:val="24"/>
          <w:lang w:val="en-US"/>
        </w:rPr>
      </w:pPr>
      <w:r w:rsidRPr="001801F4">
        <w:rPr>
          <w:rFonts w:cstheme="minorHAnsi"/>
          <w:sz w:val="24"/>
          <w:szCs w:val="24"/>
          <w:lang w:val="en-US"/>
        </w:rPr>
        <w:t>The interaction of the continuous variables, in the case of model 2b: ‘DWELLSEC,’ with the natural log (</w:t>
      </w:r>
      <w:proofErr w:type="spellStart"/>
      <w:r w:rsidRPr="001801F4">
        <w:rPr>
          <w:rFonts w:cstheme="minorHAnsi"/>
          <w:sz w:val="24"/>
          <w:szCs w:val="24"/>
          <w:lang w:val="en-US"/>
        </w:rPr>
        <w:t>Ln</w:t>
      </w:r>
      <w:proofErr w:type="spellEnd"/>
      <w:r w:rsidRPr="001801F4">
        <w:rPr>
          <w:rFonts w:cstheme="minorHAnsi"/>
          <w:sz w:val="24"/>
          <w:szCs w:val="24"/>
          <w:lang w:val="en-US"/>
        </w:rPr>
        <w:t>) of that variable is not significant (</w:t>
      </w:r>
      <w:r w:rsidRPr="00934D65">
        <w:rPr>
          <w:rFonts w:cstheme="minorHAnsi"/>
          <w:i/>
          <w:sz w:val="24"/>
          <w:szCs w:val="24"/>
          <w:lang w:val="en-US"/>
        </w:rPr>
        <w:t>p</w:t>
      </w:r>
      <w:r w:rsidRPr="001801F4">
        <w:rPr>
          <w:rFonts w:cstheme="minorHAnsi"/>
          <w:sz w:val="24"/>
          <w:szCs w:val="24"/>
          <w:lang w:val="en-US"/>
        </w:rPr>
        <w:t xml:space="preserve"> &gt; 0</w:t>
      </w:r>
      <w:proofErr w:type="gramStart"/>
      <w:r w:rsidRPr="001801F4">
        <w:rPr>
          <w:rFonts w:cstheme="minorHAnsi"/>
          <w:sz w:val="24"/>
          <w:szCs w:val="24"/>
          <w:lang w:val="en-US"/>
        </w:rPr>
        <w:t>,05</w:t>
      </w:r>
      <w:proofErr w:type="gramEnd"/>
      <w:r w:rsidRPr="001801F4">
        <w:rPr>
          <w:rFonts w:cstheme="minorHAnsi"/>
          <w:sz w:val="24"/>
          <w:szCs w:val="24"/>
          <w:lang w:val="en-US"/>
        </w:rPr>
        <w:t>),  therefore the assumption of linearity for model 2b has been met (</w:t>
      </w:r>
      <w:r w:rsidR="00A413E6">
        <w:rPr>
          <w:rFonts w:cstheme="minorHAnsi"/>
          <w:sz w:val="24"/>
          <w:szCs w:val="24"/>
          <w:lang w:val="en-US"/>
        </w:rPr>
        <w:t>appendix 7</w:t>
      </w:r>
      <w:r w:rsidRPr="001801F4">
        <w:rPr>
          <w:rFonts w:cstheme="minorHAnsi"/>
          <w:sz w:val="24"/>
          <w:szCs w:val="24"/>
          <w:lang w:val="en-US"/>
        </w:rPr>
        <w:t>, assumption of linearity model 2b)</w:t>
      </w:r>
      <w:r w:rsidR="00071ECA">
        <w:rPr>
          <w:rFonts w:cstheme="minorHAnsi"/>
          <w:sz w:val="24"/>
          <w:szCs w:val="24"/>
          <w:lang w:val="en-US"/>
        </w:rPr>
        <w:t xml:space="preserve">. </w:t>
      </w:r>
      <w:r w:rsidR="00B76651" w:rsidRPr="001801F4">
        <w:rPr>
          <w:rFonts w:cstheme="minorHAnsi"/>
          <w:sz w:val="24"/>
          <w:szCs w:val="24"/>
          <w:lang w:val="en-US"/>
        </w:rPr>
        <w:t xml:space="preserve">Furthermore in regards to </w:t>
      </w:r>
      <w:proofErr w:type="spellStart"/>
      <w:r w:rsidR="00B76651" w:rsidRPr="001801F4">
        <w:rPr>
          <w:rFonts w:cstheme="minorHAnsi"/>
          <w:sz w:val="24"/>
          <w:szCs w:val="24"/>
          <w:lang w:val="en-US"/>
        </w:rPr>
        <w:t>multicollinearity</w:t>
      </w:r>
      <w:proofErr w:type="spellEnd"/>
      <w:r w:rsidR="00B76651" w:rsidRPr="001801F4">
        <w:rPr>
          <w:rFonts w:cstheme="minorHAnsi"/>
          <w:sz w:val="24"/>
          <w:szCs w:val="24"/>
          <w:lang w:val="en-US"/>
        </w:rPr>
        <w:t xml:space="preserve"> all of the tolerance values are above the problem indicating 0,100 and all of the VIF values are below the probl</w:t>
      </w:r>
      <w:r w:rsidR="007D00EB" w:rsidRPr="001801F4">
        <w:rPr>
          <w:rFonts w:cstheme="minorHAnsi"/>
          <w:sz w:val="24"/>
          <w:szCs w:val="24"/>
          <w:lang w:val="en-US"/>
        </w:rPr>
        <w:t xml:space="preserve">em indicating value of 10. The </w:t>
      </w:r>
      <w:proofErr w:type="spellStart"/>
      <w:r w:rsidR="007D00EB" w:rsidRPr="001801F4">
        <w:rPr>
          <w:rFonts w:cstheme="minorHAnsi"/>
          <w:sz w:val="24"/>
          <w:szCs w:val="24"/>
          <w:lang w:val="en-US"/>
        </w:rPr>
        <w:t>E</w:t>
      </w:r>
      <w:r w:rsidR="00B76651" w:rsidRPr="001801F4">
        <w:rPr>
          <w:rFonts w:cstheme="minorHAnsi"/>
          <w:sz w:val="24"/>
          <w:szCs w:val="24"/>
          <w:lang w:val="en-US"/>
        </w:rPr>
        <w:t>igenvalues</w:t>
      </w:r>
      <w:proofErr w:type="spellEnd"/>
      <w:r w:rsidR="00B76651" w:rsidRPr="001801F4">
        <w:rPr>
          <w:rFonts w:cstheme="minorHAnsi"/>
          <w:sz w:val="24"/>
          <w:szCs w:val="24"/>
          <w:lang w:val="en-US"/>
        </w:rPr>
        <w:t xml:space="preserve"> also do not seem to give a reason to be worried about a biased model </w:t>
      </w:r>
      <w:r w:rsidR="007D00EB" w:rsidRPr="001801F4">
        <w:rPr>
          <w:rFonts w:cstheme="minorHAnsi"/>
          <w:sz w:val="24"/>
          <w:szCs w:val="24"/>
          <w:lang w:val="en-US"/>
        </w:rPr>
        <w:t>(</w:t>
      </w:r>
      <w:r w:rsidR="00B76651" w:rsidRPr="001801F4">
        <w:rPr>
          <w:rFonts w:cstheme="minorHAnsi"/>
          <w:sz w:val="24"/>
          <w:szCs w:val="24"/>
          <w:lang w:val="en-US"/>
        </w:rPr>
        <w:t xml:space="preserve">appendix </w:t>
      </w:r>
      <w:r w:rsidR="00A413E6">
        <w:rPr>
          <w:rFonts w:cstheme="minorHAnsi"/>
          <w:sz w:val="24"/>
          <w:szCs w:val="24"/>
          <w:lang w:val="en-US"/>
        </w:rPr>
        <w:t>8</w:t>
      </w:r>
      <w:r w:rsidR="00B76651" w:rsidRPr="001801F4">
        <w:rPr>
          <w:rFonts w:cstheme="minorHAnsi"/>
          <w:sz w:val="24"/>
          <w:szCs w:val="24"/>
          <w:lang w:val="en-US"/>
        </w:rPr>
        <w:t xml:space="preserve">, assumption of </w:t>
      </w:r>
      <w:proofErr w:type="spellStart"/>
      <w:r w:rsidR="00B76651" w:rsidRPr="001801F4">
        <w:rPr>
          <w:rFonts w:cstheme="minorHAnsi"/>
          <w:sz w:val="24"/>
          <w:szCs w:val="24"/>
          <w:lang w:val="en-US"/>
        </w:rPr>
        <w:t>multicollinearity</w:t>
      </w:r>
      <w:proofErr w:type="spellEnd"/>
      <w:r w:rsidR="00B76651" w:rsidRPr="001801F4">
        <w:rPr>
          <w:rFonts w:cstheme="minorHAnsi"/>
          <w:sz w:val="24"/>
          <w:szCs w:val="24"/>
          <w:lang w:val="en-US"/>
        </w:rPr>
        <w:t xml:space="preserve"> model 2b)</w:t>
      </w:r>
      <w:r w:rsidR="007D00EB" w:rsidRPr="001801F4">
        <w:rPr>
          <w:rFonts w:cstheme="minorHAnsi"/>
          <w:sz w:val="24"/>
          <w:szCs w:val="24"/>
          <w:lang w:val="en-US"/>
        </w:rPr>
        <w:t>.</w:t>
      </w:r>
    </w:p>
    <w:p w:rsidR="000F3F43" w:rsidRDefault="000F3F43" w:rsidP="001801F4">
      <w:pPr>
        <w:pStyle w:val="Heading3"/>
        <w:spacing w:before="0" w:line="360" w:lineRule="auto"/>
        <w:rPr>
          <w:lang w:val="en-US"/>
        </w:rPr>
      </w:pPr>
    </w:p>
    <w:p w:rsidR="00527473" w:rsidRDefault="00914CDD" w:rsidP="001801F4">
      <w:pPr>
        <w:pStyle w:val="Heading3"/>
        <w:spacing w:before="0" w:line="360" w:lineRule="auto"/>
        <w:rPr>
          <w:lang w:val="en-US"/>
        </w:rPr>
      </w:pPr>
      <w:bookmarkStart w:id="48" w:name="_Toc329905014"/>
      <w:r>
        <w:rPr>
          <w:lang w:val="en-US"/>
        </w:rPr>
        <w:t>4.3.2</w:t>
      </w:r>
      <w:r>
        <w:rPr>
          <w:lang w:val="en-US"/>
        </w:rPr>
        <w:tab/>
      </w:r>
      <w:r w:rsidR="00527473">
        <w:rPr>
          <w:lang w:val="en-US"/>
        </w:rPr>
        <w:t>Goodness of fit</w:t>
      </w:r>
      <w:bookmarkEnd w:id="48"/>
    </w:p>
    <w:p w:rsidR="00527473" w:rsidRPr="001801F4" w:rsidRDefault="00527473" w:rsidP="001801F4">
      <w:pPr>
        <w:spacing w:after="0" w:line="360" w:lineRule="auto"/>
        <w:rPr>
          <w:sz w:val="24"/>
          <w:szCs w:val="24"/>
          <w:lang w:val="en-US"/>
        </w:rPr>
      </w:pPr>
      <w:r>
        <w:rPr>
          <w:sz w:val="24"/>
          <w:szCs w:val="24"/>
          <w:lang w:val="en-US"/>
        </w:rPr>
        <w:t>In model 2b there is again still a lot of unexplained information according to the -2LL, after adding the predictor variables the Chi</w:t>
      </w:r>
      <w:r w:rsidR="00934D65">
        <w:rPr>
          <w:sz w:val="24"/>
          <w:szCs w:val="24"/>
          <w:lang w:val="en-US"/>
        </w:rPr>
        <w:t>²</w:t>
      </w:r>
      <w:r>
        <w:rPr>
          <w:sz w:val="24"/>
          <w:szCs w:val="24"/>
          <w:lang w:val="en-US"/>
        </w:rPr>
        <w:t xml:space="preserve">statistic is significant for the number of degrees of freedom and therefore it clearly explains the model better then when only the constant is included. The initial -2LL is 6123,655 versus the 4953,667 after adding the predictor variables. The Cox &amp; Snell R² and the </w:t>
      </w:r>
      <w:proofErr w:type="spellStart"/>
      <w:r>
        <w:rPr>
          <w:sz w:val="24"/>
          <w:szCs w:val="24"/>
          <w:lang w:val="en-US"/>
        </w:rPr>
        <w:t>Nagelkerke</w:t>
      </w:r>
      <w:proofErr w:type="spellEnd"/>
      <w:r>
        <w:rPr>
          <w:sz w:val="24"/>
          <w:szCs w:val="24"/>
          <w:lang w:val="en-US"/>
        </w:rPr>
        <w:t xml:space="preserve"> R² are </w:t>
      </w:r>
      <w:proofErr w:type="gramStart"/>
      <w:r>
        <w:rPr>
          <w:sz w:val="24"/>
          <w:szCs w:val="24"/>
          <w:lang w:val="en-US"/>
        </w:rPr>
        <w:t>respectively ,113</w:t>
      </w:r>
      <w:proofErr w:type="gramEnd"/>
      <w:r>
        <w:rPr>
          <w:sz w:val="24"/>
          <w:szCs w:val="24"/>
          <w:lang w:val="en-US"/>
        </w:rPr>
        <w:t xml:space="preserve"> and ,242 </w:t>
      </w:r>
      <w:r w:rsidR="004E5E08" w:rsidRPr="001801F4">
        <w:rPr>
          <w:sz w:val="24"/>
          <w:szCs w:val="24"/>
          <w:lang w:val="en-US"/>
        </w:rPr>
        <w:t>which means that predictor variables moderate</w:t>
      </w:r>
      <w:r w:rsidR="004E5E08">
        <w:rPr>
          <w:sz w:val="24"/>
          <w:szCs w:val="24"/>
          <w:lang w:val="en-US"/>
        </w:rPr>
        <w:t>ly predict the outcome of t</w:t>
      </w:r>
      <w:r w:rsidR="004E5E08" w:rsidRPr="001801F4">
        <w:rPr>
          <w:sz w:val="24"/>
          <w:szCs w:val="24"/>
          <w:lang w:val="en-US"/>
        </w:rPr>
        <w:t>he model</w:t>
      </w:r>
      <w:r w:rsidRPr="001801F4">
        <w:rPr>
          <w:sz w:val="24"/>
          <w:szCs w:val="24"/>
          <w:lang w:val="en-US"/>
        </w:rPr>
        <w:t xml:space="preserve">. Furthermore the results of the </w:t>
      </w:r>
      <w:proofErr w:type="spellStart"/>
      <w:r w:rsidRPr="001801F4">
        <w:rPr>
          <w:sz w:val="24"/>
          <w:szCs w:val="24"/>
          <w:lang w:val="en-US"/>
        </w:rPr>
        <w:t>Hosmer</w:t>
      </w:r>
      <w:proofErr w:type="spellEnd"/>
      <w:r w:rsidRPr="001801F4">
        <w:rPr>
          <w:sz w:val="24"/>
          <w:szCs w:val="24"/>
          <w:lang w:val="en-US"/>
        </w:rPr>
        <w:t xml:space="preserve"> and </w:t>
      </w:r>
      <w:proofErr w:type="spellStart"/>
      <w:r w:rsidRPr="001801F4">
        <w:rPr>
          <w:sz w:val="24"/>
          <w:szCs w:val="24"/>
          <w:lang w:val="en-US"/>
        </w:rPr>
        <w:t>Lemeshow</w:t>
      </w:r>
      <w:proofErr w:type="spellEnd"/>
      <w:r w:rsidRPr="001801F4">
        <w:rPr>
          <w:sz w:val="24"/>
          <w:szCs w:val="24"/>
          <w:lang w:val="en-US"/>
        </w:rPr>
        <w:t xml:space="preserve"> test show that the model fits the data quite good with a Chi</w:t>
      </w:r>
      <w:r w:rsidR="00934D65">
        <w:rPr>
          <w:sz w:val="24"/>
          <w:szCs w:val="24"/>
          <w:lang w:val="en-US"/>
        </w:rPr>
        <w:t>²</w:t>
      </w:r>
      <w:r w:rsidRPr="001801F4">
        <w:rPr>
          <w:sz w:val="24"/>
          <w:szCs w:val="24"/>
          <w:lang w:val="en-US"/>
        </w:rPr>
        <w:t xml:space="preserve"> of 2,643 for 8 degrees of fre</w:t>
      </w:r>
      <w:r w:rsidR="007D00EB" w:rsidRPr="001801F4">
        <w:rPr>
          <w:sz w:val="24"/>
          <w:szCs w:val="24"/>
          <w:lang w:val="en-US"/>
        </w:rPr>
        <w:t>edom and a significance of ,955</w:t>
      </w:r>
      <w:r w:rsidRPr="001801F4">
        <w:rPr>
          <w:sz w:val="24"/>
          <w:szCs w:val="24"/>
          <w:lang w:val="en-US"/>
        </w:rPr>
        <w:t xml:space="preserve"> (</w:t>
      </w:r>
      <w:r w:rsidR="007D00EB" w:rsidRPr="001801F4">
        <w:rPr>
          <w:sz w:val="24"/>
          <w:szCs w:val="24"/>
          <w:lang w:val="en-US"/>
        </w:rPr>
        <w:t>appendix</w:t>
      </w:r>
      <w:r w:rsidRPr="001801F4">
        <w:rPr>
          <w:sz w:val="24"/>
          <w:szCs w:val="24"/>
          <w:lang w:val="en-US"/>
        </w:rPr>
        <w:t xml:space="preserve"> </w:t>
      </w:r>
      <w:r w:rsidR="00A413E6">
        <w:rPr>
          <w:sz w:val="24"/>
          <w:szCs w:val="24"/>
          <w:lang w:val="en-US"/>
        </w:rPr>
        <w:t>9</w:t>
      </w:r>
      <w:r w:rsidR="007D00EB" w:rsidRPr="001801F4">
        <w:rPr>
          <w:sz w:val="24"/>
          <w:szCs w:val="24"/>
          <w:lang w:val="en-US"/>
        </w:rPr>
        <w:t>, ‘fit’ model 2b</w:t>
      </w:r>
      <w:r w:rsidRPr="001801F4">
        <w:rPr>
          <w:sz w:val="24"/>
          <w:szCs w:val="24"/>
          <w:lang w:val="en-US"/>
        </w:rPr>
        <w:t>).</w:t>
      </w:r>
    </w:p>
    <w:p w:rsidR="00527473" w:rsidRDefault="00527473" w:rsidP="001801F4">
      <w:pPr>
        <w:spacing w:after="0" w:line="360" w:lineRule="auto"/>
        <w:rPr>
          <w:sz w:val="24"/>
          <w:szCs w:val="24"/>
          <w:lang w:val="en-US"/>
        </w:rPr>
      </w:pPr>
    </w:p>
    <w:p w:rsidR="0065252A" w:rsidRDefault="005F6C4B" w:rsidP="001801F4">
      <w:pPr>
        <w:pStyle w:val="Heading2"/>
        <w:spacing w:before="0" w:line="360" w:lineRule="auto"/>
        <w:rPr>
          <w:lang w:val="en-US"/>
        </w:rPr>
      </w:pPr>
      <w:bookmarkStart w:id="49" w:name="_Toc329905015"/>
      <w:r>
        <w:rPr>
          <w:lang w:val="en-US"/>
        </w:rPr>
        <w:t>4.4</w:t>
      </w:r>
      <w:r>
        <w:rPr>
          <w:lang w:val="en-US"/>
        </w:rPr>
        <w:tab/>
      </w:r>
      <w:r w:rsidR="0065252A">
        <w:rPr>
          <w:lang w:val="en-US"/>
        </w:rPr>
        <w:t>Results</w:t>
      </w:r>
      <w:bookmarkEnd w:id="49"/>
    </w:p>
    <w:p w:rsidR="0065252A" w:rsidRPr="001801F4" w:rsidRDefault="0065252A" w:rsidP="001801F4">
      <w:pPr>
        <w:spacing w:after="0" w:line="360" w:lineRule="auto"/>
        <w:rPr>
          <w:sz w:val="24"/>
          <w:szCs w:val="24"/>
          <w:lang w:val="en-US"/>
        </w:rPr>
      </w:pPr>
      <w:r>
        <w:rPr>
          <w:sz w:val="24"/>
          <w:szCs w:val="24"/>
          <w:lang w:val="en-US"/>
        </w:rPr>
        <w:t>The results for each of the models will be discussed by looking at the most important indicators from the SPSS output</w:t>
      </w:r>
      <w:r w:rsidR="009751AC">
        <w:rPr>
          <w:sz w:val="24"/>
          <w:szCs w:val="24"/>
          <w:lang w:val="en-US"/>
        </w:rPr>
        <w:t>.</w:t>
      </w:r>
      <w:r>
        <w:rPr>
          <w:sz w:val="24"/>
          <w:szCs w:val="24"/>
          <w:lang w:val="en-US"/>
        </w:rPr>
        <w:t xml:space="preserve"> </w:t>
      </w:r>
      <w:r w:rsidR="009751AC">
        <w:rPr>
          <w:sz w:val="24"/>
          <w:szCs w:val="24"/>
          <w:lang w:val="en-US"/>
        </w:rPr>
        <w:t>R</w:t>
      </w:r>
      <w:r>
        <w:rPr>
          <w:sz w:val="24"/>
          <w:szCs w:val="24"/>
          <w:lang w:val="en-US"/>
        </w:rPr>
        <w:t xml:space="preserve">espectively the </w:t>
      </w:r>
      <w:r>
        <w:rPr>
          <w:rFonts w:cstheme="minorHAnsi"/>
          <w:sz w:val="24"/>
          <w:szCs w:val="24"/>
          <w:lang w:val="en-US"/>
        </w:rPr>
        <w:t>β</w:t>
      </w:r>
      <w:r>
        <w:rPr>
          <w:sz w:val="24"/>
          <w:szCs w:val="24"/>
          <w:lang w:val="en-US"/>
        </w:rPr>
        <w:t xml:space="preserve"> and the significance </w:t>
      </w:r>
      <w:r w:rsidR="009751AC">
        <w:rPr>
          <w:sz w:val="24"/>
          <w:szCs w:val="24"/>
          <w:lang w:val="en-US"/>
        </w:rPr>
        <w:t>level</w:t>
      </w:r>
      <w:r w:rsidR="003E6A84">
        <w:rPr>
          <w:sz w:val="24"/>
          <w:szCs w:val="24"/>
          <w:lang w:val="en-US"/>
        </w:rPr>
        <w:t xml:space="preserve"> </w:t>
      </w:r>
      <w:r>
        <w:rPr>
          <w:sz w:val="24"/>
          <w:szCs w:val="24"/>
          <w:lang w:val="en-US"/>
        </w:rPr>
        <w:t>of the predictor variables</w:t>
      </w:r>
      <w:r w:rsidR="009751AC">
        <w:rPr>
          <w:sz w:val="24"/>
          <w:szCs w:val="24"/>
          <w:lang w:val="en-US"/>
        </w:rPr>
        <w:t>,</w:t>
      </w:r>
      <w:r w:rsidR="00677F97">
        <w:rPr>
          <w:sz w:val="24"/>
          <w:szCs w:val="24"/>
          <w:lang w:val="en-US"/>
        </w:rPr>
        <w:t xml:space="preserve"> where a significance level of </w:t>
      </w:r>
      <w:r w:rsidR="00677F97" w:rsidRPr="00677F97">
        <w:rPr>
          <w:i/>
          <w:sz w:val="24"/>
          <w:szCs w:val="24"/>
          <w:lang w:val="en-US"/>
        </w:rPr>
        <w:t>p</w:t>
      </w:r>
      <w:r w:rsidR="009751AC" w:rsidRPr="00677F97">
        <w:rPr>
          <w:i/>
          <w:sz w:val="24"/>
          <w:szCs w:val="24"/>
          <w:lang w:val="en-US"/>
        </w:rPr>
        <w:t xml:space="preserve"> </w:t>
      </w:r>
      <w:r w:rsidR="009751AC">
        <w:rPr>
          <w:sz w:val="24"/>
          <w:szCs w:val="24"/>
          <w:lang w:val="en-US"/>
        </w:rPr>
        <w:t>&lt; 0</w:t>
      </w:r>
      <w:proofErr w:type="gramStart"/>
      <w:r w:rsidR="009751AC">
        <w:rPr>
          <w:sz w:val="24"/>
          <w:szCs w:val="24"/>
          <w:lang w:val="en-US"/>
        </w:rPr>
        <w:t>,05</w:t>
      </w:r>
      <w:proofErr w:type="gramEnd"/>
      <w:r w:rsidR="009751AC">
        <w:rPr>
          <w:sz w:val="24"/>
          <w:szCs w:val="24"/>
          <w:lang w:val="en-US"/>
        </w:rPr>
        <w:t xml:space="preserve"> is accepted as significant, </w:t>
      </w:r>
      <w:r>
        <w:rPr>
          <w:sz w:val="24"/>
          <w:szCs w:val="24"/>
          <w:lang w:val="en-US"/>
        </w:rPr>
        <w:t xml:space="preserve"> in regards of purchase incidence</w:t>
      </w:r>
      <w:r w:rsidR="009751AC">
        <w:rPr>
          <w:sz w:val="24"/>
          <w:szCs w:val="24"/>
          <w:lang w:val="en-US"/>
        </w:rPr>
        <w:t xml:space="preserve"> will be discussed as well as their relation to the hypothesis</w:t>
      </w:r>
      <w:r>
        <w:rPr>
          <w:sz w:val="24"/>
          <w:szCs w:val="24"/>
          <w:lang w:val="en-US"/>
        </w:rPr>
        <w:t xml:space="preserve">. </w:t>
      </w:r>
      <w:r w:rsidRPr="001801F4">
        <w:rPr>
          <w:sz w:val="24"/>
          <w:szCs w:val="24"/>
          <w:lang w:val="en-US"/>
        </w:rPr>
        <w:t xml:space="preserve">The outcome tables of the models further include the Wald statistic, the standard error and the </w:t>
      </w:r>
      <w:proofErr w:type="gramStart"/>
      <w:r w:rsidRPr="001801F4">
        <w:rPr>
          <w:sz w:val="24"/>
          <w:szCs w:val="24"/>
          <w:lang w:val="en-US"/>
        </w:rPr>
        <w:t>Exp(</w:t>
      </w:r>
      <w:proofErr w:type="gramEnd"/>
      <w:r w:rsidRPr="001801F4">
        <w:rPr>
          <w:sz w:val="24"/>
          <w:szCs w:val="24"/>
          <w:lang w:val="en-US"/>
        </w:rPr>
        <w:t xml:space="preserve">B). Figure </w:t>
      </w:r>
      <w:r w:rsidR="00A9162A">
        <w:rPr>
          <w:sz w:val="24"/>
          <w:szCs w:val="24"/>
          <w:lang w:val="en-US"/>
        </w:rPr>
        <w:t>1</w:t>
      </w:r>
      <w:r w:rsidR="0073450C">
        <w:rPr>
          <w:sz w:val="24"/>
          <w:szCs w:val="24"/>
          <w:lang w:val="en-US"/>
        </w:rPr>
        <w:t>3</w:t>
      </w:r>
      <w:r w:rsidR="00730F17" w:rsidRPr="001801F4">
        <w:rPr>
          <w:sz w:val="24"/>
          <w:szCs w:val="24"/>
          <w:lang w:val="en-US"/>
        </w:rPr>
        <w:t xml:space="preserve">, </w:t>
      </w:r>
      <w:r w:rsidR="00A9162A">
        <w:rPr>
          <w:sz w:val="24"/>
          <w:szCs w:val="24"/>
          <w:lang w:val="en-US"/>
        </w:rPr>
        <w:t>1</w:t>
      </w:r>
      <w:r w:rsidR="0073450C">
        <w:rPr>
          <w:sz w:val="24"/>
          <w:szCs w:val="24"/>
          <w:lang w:val="en-US"/>
        </w:rPr>
        <w:t xml:space="preserve">5 </w:t>
      </w:r>
      <w:r w:rsidRPr="001801F4">
        <w:rPr>
          <w:sz w:val="24"/>
          <w:szCs w:val="24"/>
          <w:lang w:val="en-US"/>
        </w:rPr>
        <w:t xml:space="preserve">and </w:t>
      </w:r>
      <w:r w:rsidR="00A9162A">
        <w:rPr>
          <w:sz w:val="24"/>
          <w:szCs w:val="24"/>
          <w:lang w:val="en-US"/>
        </w:rPr>
        <w:t>1</w:t>
      </w:r>
      <w:r w:rsidR="0073450C">
        <w:rPr>
          <w:sz w:val="24"/>
          <w:szCs w:val="24"/>
          <w:lang w:val="en-US"/>
        </w:rPr>
        <w:t>6</w:t>
      </w:r>
      <w:r w:rsidRPr="001801F4">
        <w:rPr>
          <w:sz w:val="24"/>
          <w:szCs w:val="24"/>
          <w:lang w:val="en-US"/>
        </w:rPr>
        <w:t xml:space="preserve"> give the estimation results of respectively model 1, model 2a and model 2b.</w:t>
      </w:r>
      <w:r w:rsidR="00D5212A" w:rsidRPr="001801F4">
        <w:rPr>
          <w:sz w:val="24"/>
          <w:szCs w:val="24"/>
          <w:lang w:val="en-US"/>
        </w:rPr>
        <w:t xml:space="preserve"> (</w:t>
      </w:r>
      <w:proofErr w:type="gramStart"/>
      <w:r w:rsidR="00D5212A" w:rsidRPr="001801F4">
        <w:rPr>
          <w:sz w:val="24"/>
          <w:szCs w:val="24"/>
          <w:lang w:val="en-US"/>
        </w:rPr>
        <w:t>also</w:t>
      </w:r>
      <w:proofErr w:type="gramEnd"/>
      <w:r w:rsidR="00D5212A" w:rsidRPr="001801F4">
        <w:rPr>
          <w:sz w:val="24"/>
          <w:szCs w:val="24"/>
          <w:lang w:val="en-US"/>
        </w:rPr>
        <w:t xml:space="preserve"> see appendi</w:t>
      </w:r>
      <w:r w:rsidR="00A413E6">
        <w:rPr>
          <w:sz w:val="24"/>
          <w:szCs w:val="24"/>
          <w:lang w:val="en-US"/>
        </w:rPr>
        <w:t>x 10, 11</w:t>
      </w:r>
      <w:r w:rsidR="00107D2F" w:rsidRPr="001801F4">
        <w:rPr>
          <w:sz w:val="24"/>
          <w:szCs w:val="24"/>
          <w:lang w:val="en-US"/>
        </w:rPr>
        <w:t xml:space="preserve"> an</w:t>
      </w:r>
      <w:r w:rsidR="00A413E6">
        <w:rPr>
          <w:sz w:val="24"/>
          <w:szCs w:val="24"/>
          <w:lang w:val="en-US"/>
        </w:rPr>
        <w:t>d 12</w:t>
      </w:r>
      <w:r w:rsidR="00D5212A" w:rsidRPr="001801F4">
        <w:rPr>
          <w:sz w:val="24"/>
          <w:szCs w:val="24"/>
          <w:lang w:val="en-US"/>
        </w:rPr>
        <w:t>)</w:t>
      </w:r>
    </w:p>
    <w:p w:rsidR="0065252A" w:rsidRDefault="0065252A" w:rsidP="001801F4">
      <w:pPr>
        <w:spacing w:after="0" w:line="360" w:lineRule="auto"/>
        <w:rPr>
          <w:sz w:val="24"/>
          <w:szCs w:val="24"/>
          <w:lang w:val="en-US"/>
        </w:rPr>
      </w:pPr>
    </w:p>
    <w:p w:rsidR="00D5212A" w:rsidRPr="001C6DB7" w:rsidRDefault="00D5212A" w:rsidP="001801F4">
      <w:pPr>
        <w:spacing w:after="0" w:line="360" w:lineRule="auto"/>
        <w:ind w:left="705" w:hanging="705"/>
        <w:rPr>
          <w:b/>
          <w:i/>
          <w:sz w:val="24"/>
          <w:szCs w:val="24"/>
          <w:lang w:val="en-US"/>
        </w:rPr>
      </w:pPr>
      <w:r w:rsidRPr="001C6DB7">
        <w:rPr>
          <w:b/>
          <w:i/>
          <w:sz w:val="24"/>
          <w:szCs w:val="24"/>
          <w:lang w:val="en-US"/>
        </w:rPr>
        <w:lastRenderedPageBreak/>
        <w:t>H1:</w:t>
      </w:r>
      <w:r w:rsidRPr="001C6DB7">
        <w:rPr>
          <w:b/>
          <w:i/>
          <w:sz w:val="24"/>
          <w:szCs w:val="24"/>
          <w:lang w:val="en-US"/>
        </w:rPr>
        <w:tab/>
        <w:t>Employee-customer contact leads to a higher purchase incidence than when no employee-customer contact occurs.</w:t>
      </w:r>
    </w:p>
    <w:p w:rsidR="00D5212A" w:rsidRDefault="00D5212A" w:rsidP="001801F4">
      <w:pPr>
        <w:spacing w:after="0" w:line="360" w:lineRule="auto"/>
        <w:rPr>
          <w:sz w:val="24"/>
          <w:szCs w:val="24"/>
          <w:lang w:val="en-US"/>
        </w:rPr>
      </w:pPr>
    </w:p>
    <w:p w:rsidR="001C6DB7" w:rsidRDefault="00D5212A" w:rsidP="001801F4">
      <w:pPr>
        <w:spacing w:after="0" w:line="360" w:lineRule="auto"/>
        <w:rPr>
          <w:sz w:val="24"/>
          <w:szCs w:val="24"/>
          <w:lang w:val="en-US"/>
        </w:rPr>
      </w:pPr>
      <w:r w:rsidRPr="001801F4">
        <w:rPr>
          <w:sz w:val="24"/>
          <w:szCs w:val="24"/>
          <w:lang w:val="en-US"/>
        </w:rPr>
        <w:t xml:space="preserve">To see whether </w:t>
      </w:r>
      <w:r w:rsidR="004E5E08">
        <w:rPr>
          <w:sz w:val="24"/>
          <w:szCs w:val="24"/>
          <w:lang w:val="en-US"/>
        </w:rPr>
        <w:t xml:space="preserve">we reject or do not reject </w:t>
      </w:r>
      <w:r w:rsidRPr="001801F4">
        <w:rPr>
          <w:sz w:val="24"/>
          <w:szCs w:val="24"/>
          <w:lang w:val="en-US"/>
        </w:rPr>
        <w:t xml:space="preserve">H1 we look at the estimation results of model 1, presented in figure </w:t>
      </w:r>
      <w:r w:rsidR="0073450C">
        <w:rPr>
          <w:sz w:val="24"/>
          <w:szCs w:val="24"/>
          <w:lang w:val="en-US"/>
        </w:rPr>
        <w:t>13</w:t>
      </w:r>
      <w:r w:rsidRPr="001801F4">
        <w:rPr>
          <w:sz w:val="24"/>
          <w:szCs w:val="24"/>
          <w:lang w:val="en-US"/>
        </w:rPr>
        <w:t xml:space="preserve">. </w:t>
      </w:r>
      <w:r w:rsidR="007713B2">
        <w:rPr>
          <w:sz w:val="24"/>
          <w:szCs w:val="24"/>
          <w:lang w:val="en-US"/>
        </w:rPr>
        <w:t xml:space="preserve">The fact that an employee approaching a customer has a significant effect </w:t>
      </w:r>
      <w:r w:rsidR="00833519">
        <w:rPr>
          <w:sz w:val="24"/>
          <w:szCs w:val="24"/>
          <w:lang w:val="en-US"/>
        </w:rPr>
        <w:t>(</w:t>
      </w:r>
      <w:r w:rsidR="00833519" w:rsidRPr="00142795">
        <w:rPr>
          <w:i/>
          <w:sz w:val="24"/>
          <w:szCs w:val="24"/>
          <w:lang w:val="en-US"/>
        </w:rPr>
        <w:t>p</w:t>
      </w:r>
      <w:r w:rsidR="00833519">
        <w:rPr>
          <w:sz w:val="24"/>
          <w:szCs w:val="24"/>
          <w:lang w:val="en-US"/>
        </w:rPr>
        <w:t xml:space="preserve"> </w:t>
      </w:r>
      <w:proofErr w:type="gramStart"/>
      <w:r w:rsidR="00833519">
        <w:rPr>
          <w:sz w:val="24"/>
          <w:szCs w:val="24"/>
          <w:lang w:val="en-US"/>
        </w:rPr>
        <w:t xml:space="preserve">= </w:t>
      </w:r>
      <w:r w:rsidR="007713B2">
        <w:rPr>
          <w:sz w:val="24"/>
          <w:szCs w:val="24"/>
          <w:lang w:val="en-US"/>
        </w:rPr>
        <w:t>,</w:t>
      </w:r>
      <w:r w:rsidR="00833519">
        <w:rPr>
          <w:sz w:val="24"/>
          <w:szCs w:val="24"/>
          <w:lang w:val="en-US"/>
        </w:rPr>
        <w:t>028</w:t>
      </w:r>
      <w:proofErr w:type="gramEnd"/>
      <w:r w:rsidR="00833519">
        <w:rPr>
          <w:sz w:val="24"/>
          <w:szCs w:val="24"/>
          <w:lang w:val="en-US"/>
        </w:rPr>
        <w:t xml:space="preserve">, </w:t>
      </w:r>
      <w:r w:rsidR="00833519" w:rsidRPr="00142795">
        <w:rPr>
          <w:i/>
          <w:sz w:val="24"/>
          <w:szCs w:val="24"/>
          <w:lang w:val="en-US"/>
        </w:rPr>
        <w:t>p</w:t>
      </w:r>
      <w:r w:rsidR="00833519">
        <w:rPr>
          <w:sz w:val="24"/>
          <w:szCs w:val="24"/>
          <w:lang w:val="en-US"/>
        </w:rPr>
        <w:t xml:space="preserve"> &lt; </w:t>
      </w:r>
      <w:r w:rsidR="007713B2">
        <w:rPr>
          <w:sz w:val="24"/>
          <w:szCs w:val="24"/>
          <w:lang w:val="en-US"/>
        </w:rPr>
        <w:t>,</w:t>
      </w:r>
      <w:r w:rsidR="009751AC" w:rsidRPr="001801F4">
        <w:rPr>
          <w:sz w:val="24"/>
          <w:szCs w:val="24"/>
          <w:lang w:val="en-US"/>
        </w:rPr>
        <w:t xml:space="preserve">05) </w:t>
      </w:r>
      <w:r w:rsidR="007713B2">
        <w:rPr>
          <w:sz w:val="24"/>
          <w:szCs w:val="24"/>
          <w:lang w:val="en-US"/>
        </w:rPr>
        <w:t>on purchasing likelihood is not surprising.</w:t>
      </w:r>
      <w:r w:rsidR="009751AC">
        <w:rPr>
          <w:sz w:val="24"/>
          <w:szCs w:val="24"/>
          <w:lang w:val="en-US"/>
        </w:rPr>
        <w:t xml:space="preserve"> However what is very surprising and also contradicts H1 is the</w:t>
      </w:r>
      <w:r w:rsidR="003E6A84">
        <w:rPr>
          <w:sz w:val="24"/>
          <w:szCs w:val="24"/>
          <w:lang w:val="en-US"/>
        </w:rPr>
        <w:t xml:space="preserve"> sizeable</w:t>
      </w:r>
      <w:r w:rsidR="009751AC">
        <w:rPr>
          <w:sz w:val="24"/>
          <w:szCs w:val="24"/>
          <w:lang w:val="en-US"/>
        </w:rPr>
        <w:t xml:space="preserve"> negative effect</w:t>
      </w:r>
      <w:r w:rsidR="003E6A84">
        <w:rPr>
          <w:sz w:val="24"/>
          <w:szCs w:val="24"/>
          <w:lang w:val="en-US"/>
        </w:rPr>
        <w:t xml:space="preserve"> of</w:t>
      </w:r>
      <w:r w:rsidR="009751AC">
        <w:rPr>
          <w:sz w:val="24"/>
          <w:szCs w:val="24"/>
          <w:lang w:val="en-US"/>
        </w:rPr>
        <w:t xml:space="preserve"> </w:t>
      </w:r>
      <w:r w:rsidR="009751AC">
        <w:rPr>
          <w:rFonts w:cstheme="minorHAnsi"/>
          <w:sz w:val="24"/>
          <w:szCs w:val="24"/>
          <w:lang w:val="en-US"/>
        </w:rPr>
        <w:t>β</w:t>
      </w:r>
      <w:r w:rsidR="00833519">
        <w:rPr>
          <w:sz w:val="24"/>
          <w:szCs w:val="24"/>
          <w:lang w:val="en-US"/>
        </w:rPr>
        <w:t xml:space="preserve"> = -</w:t>
      </w:r>
      <w:r w:rsidR="007713B2">
        <w:rPr>
          <w:sz w:val="24"/>
          <w:szCs w:val="24"/>
          <w:lang w:val="en-US"/>
        </w:rPr>
        <w:t>,</w:t>
      </w:r>
      <w:r w:rsidR="009751AC">
        <w:rPr>
          <w:sz w:val="24"/>
          <w:szCs w:val="24"/>
          <w:lang w:val="en-US"/>
        </w:rPr>
        <w:t>174 of employee-customer in</w:t>
      </w:r>
      <w:r w:rsidR="003E6A84">
        <w:rPr>
          <w:sz w:val="24"/>
          <w:szCs w:val="24"/>
          <w:lang w:val="en-US"/>
        </w:rPr>
        <w:t xml:space="preserve">teraction on purchasing likelihood, which means that when employee-customer interaction takes place during a shopping visit this would have a considerable negative influence on purchasing likelihood. </w:t>
      </w:r>
      <w:r w:rsidR="005E68E9">
        <w:rPr>
          <w:sz w:val="24"/>
          <w:szCs w:val="24"/>
          <w:lang w:val="en-US"/>
        </w:rPr>
        <w:t>To be more precise, when employee-customer interaction does not take place the purchasing likelihood of a customer is 11</w:t>
      </w:r>
      <w:proofErr w:type="gramStart"/>
      <w:r w:rsidR="005E68E9">
        <w:rPr>
          <w:sz w:val="24"/>
          <w:szCs w:val="24"/>
          <w:lang w:val="en-US"/>
        </w:rPr>
        <w:t>,38</w:t>
      </w:r>
      <w:proofErr w:type="gramEnd"/>
      <w:r w:rsidR="005E68E9">
        <w:rPr>
          <w:sz w:val="24"/>
          <w:szCs w:val="24"/>
          <w:lang w:val="en-US"/>
        </w:rPr>
        <w:t xml:space="preserve">% whereas the purchasing likelihood of a customer when employee-customer interaction did take place is only 9,74%. </w:t>
      </w:r>
      <w:r w:rsidR="00F303F6">
        <w:rPr>
          <w:sz w:val="24"/>
          <w:szCs w:val="24"/>
          <w:lang w:val="en-US"/>
        </w:rPr>
        <w:t xml:space="preserve">All of the other included variables, DWELLSEC and the visited region variables are not significant are therefore do </w:t>
      </w:r>
      <w:r w:rsidR="0063001D">
        <w:rPr>
          <w:sz w:val="24"/>
          <w:szCs w:val="24"/>
          <w:lang w:val="en-US"/>
        </w:rPr>
        <w:t>not influence purchasing likelihood</w:t>
      </w:r>
      <w:r w:rsidR="00F303F6">
        <w:rPr>
          <w:sz w:val="24"/>
          <w:szCs w:val="24"/>
          <w:lang w:val="en-US"/>
        </w:rPr>
        <w:t xml:space="preserve">. </w:t>
      </w:r>
      <w:r w:rsidR="001C6DB7">
        <w:rPr>
          <w:sz w:val="24"/>
          <w:szCs w:val="24"/>
          <w:lang w:val="en-US"/>
        </w:rPr>
        <w:t>Because of the significant negative impact of employee-customer i</w:t>
      </w:r>
      <w:r w:rsidR="0063001D">
        <w:rPr>
          <w:sz w:val="24"/>
          <w:szCs w:val="24"/>
          <w:lang w:val="en-US"/>
        </w:rPr>
        <w:t>nteraction on purchasing likelihood</w:t>
      </w:r>
      <w:r w:rsidR="001C6DB7">
        <w:rPr>
          <w:sz w:val="24"/>
          <w:szCs w:val="24"/>
          <w:lang w:val="en-US"/>
        </w:rPr>
        <w:t xml:space="preserve"> H1 is rejected.</w:t>
      </w:r>
    </w:p>
    <w:p w:rsidR="00D5212A" w:rsidRDefault="009751AC" w:rsidP="001801F4">
      <w:pPr>
        <w:spacing w:after="0" w:line="360" w:lineRule="auto"/>
        <w:rPr>
          <w:sz w:val="24"/>
          <w:szCs w:val="24"/>
          <w:lang w:val="en-US"/>
        </w:rPr>
      </w:pPr>
      <w:r>
        <w:rPr>
          <w:sz w:val="24"/>
          <w:szCs w:val="24"/>
          <w:lang w:val="en-US"/>
        </w:rPr>
        <w:t xml:space="preserve"> </w:t>
      </w:r>
    </w:p>
    <w:tbl>
      <w:tblPr>
        <w:tblStyle w:val="MediumShading1-Accent5"/>
        <w:tblW w:w="6858" w:type="dxa"/>
        <w:tblLook w:val="04A0"/>
      </w:tblPr>
      <w:tblGrid>
        <w:gridCol w:w="1875"/>
        <w:gridCol w:w="1006"/>
        <w:gridCol w:w="940"/>
        <w:gridCol w:w="829"/>
        <w:gridCol w:w="1272"/>
        <w:gridCol w:w="936"/>
      </w:tblGrid>
      <w:tr w:rsidR="0065252A" w:rsidRPr="00BC3DCC" w:rsidTr="00F86169">
        <w:trPr>
          <w:cnfStyle w:val="100000000000"/>
        </w:trPr>
        <w:tc>
          <w:tcPr>
            <w:cnfStyle w:val="001000000000"/>
            <w:tcW w:w="1875" w:type="dxa"/>
          </w:tcPr>
          <w:p w:rsidR="0065252A" w:rsidRPr="00BC3DCC" w:rsidRDefault="0065252A" w:rsidP="00F86169">
            <w:pPr>
              <w:spacing w:line="360" w:lineRule="auto"/>
              <w:rPr>
                <w:rFonts w:cstheme="minorHAnsi"/>
                <w:b w:val="0"/>
                <w:lang w:val="en-US"/>
              </w:rPr>
            </w:pPr>
            <w:r w:rsidRPr="00BC3DCC">
              <w:rPr>
                <w:rFonts w:cstheme="minorHAnsi"/>
                <w:b w:val="0"/>
                <w:lang w:val="en-US"/>
              </w:rPr>
              <w:t>Variable</w:t>
            </w:r>
          </w:p>
        </w:tc>
        <w:tc>
          <w:tcPr>
            <w:tcW w:w="1006" w:type="dxa"/>
          </w:tcPr>
          <w:p w:rsidR="0065252A" w:rsidRPr="00BC3DCC" w:rsidRDefault="0065252A" w:rsidP="00F86169">
            <w:pPr>
              <w:spacing w:line="360" w:lineRule="auto"/>
              <w:cnfStyle w:val="100000000000"/>
              <w:rPr>
                <w:rFonts w:cstheme="minorHAnsi"/>
                <w:b w:val="0"/>
                <w:lang w:val="en-US"/>
              </w:rPr>
            </w:pPr>
            <w:r w:rsidRPr="00BC3DCC">
              <w:rPr>
                <w:rFonts w:cstheme="minorHAnsi"/>
                <w:b w:val="0"/>
                <w:lang w:val="en-US"/>
              </w:rPr>
              <w:t>β</w:t>
            </w:r>
          </w:p>
        </w:tc>
        <w:tc>
          <w:tcPr>
            <w:tcW w:w="940" w:type="dxa"/>
          </w:tcPr>
          <w:p w:rsidR="0065252A" w:rsidRPr="00BC3DCC" w:rsidRDefault="0065252A" w:rsidP="00F86169">
            <w:pPr>
              <w:spacing w:line="360" w:lineRule="auto"/>
              <w:cnfStyle w:val="100000000000"/>
              <w:rPr>
                <w:rFonts w:cstheme="minorHAnsi"/>
                <w:b w:val="0"/>
                <w:lang w:val="en-US"/>
              </w:rPr>
            </w:pPr>
            <w:r w:rsidRPr="00BC3DCC">
              <w:rPr>
                <w:rFonts w:cstheme="minorHAnsi"/>
                <w:b w:val="0"/>
                <w:lang w:val="en-US"/>
              </w:rPr>
              <w:t>S.E.</w:t>
            </w:r>
          </w:p>
        </w:tc>
        <w:tc>
          <w:tcPr>
            <w:tcW w:w="829" w:type="dxa"/>
          </w:tcPr>
          <w:p w:rsidR="0065252A" w:rsidRPr="00BC3DCC" w:rsidRDefault="0065252A" w:rsidP="00F86169">
            <w:pPr>
              <w:spacing w:line="360" w:lineRule="auto"/>
              <w:cnfStyle w:val="100000000000"/>
              <w:rPr>
                <w:rFonts w:cstheme="minorHAnsi"/>
                <w:b w:val="0"/>
                <w:lang w:val="en-US"/>
              </w:rPr>
            </w:pPr>
            <w:r w:rsidRPr="00BC3DCC">
              <w:rPr>
                <w:rFonts w:cstheme="minorHAnsi"/>
                <w:b w:val="0"/>
                <w:lang w:val="en-US"/>
              </w:rPr>
              <w:t>Wald</w:t>
            </w:r>
          </w:p>
        </w:tc>
        <w:tc>
          <w:tcPr>
            <w:tcW w:w="1272" w:type="dxa"/>
          </w:tcPr>
          <w:p w:rsidR="0065252A" w:rsidRPr="00BC3DCC" w:rsidRDefault="0065252A" w:rsidP="00F86169">
            <w:pPr>
              <w:spacing w:line="360" w:lineRule="auto"/>
              <w:cnfStyle w:val="100000000000"/>
              <w:rPr>
                <w:rFonts w:cstheme="minorHAnsi"/>
                <w:b w:val="0"/>
                <w:lang w:val="en-US"/>
              </w:rPr>
            </w:pPr>
            <w:r w:rsidRPr="00BC3DCC">
              <w:rPr>
                <w:rFonts w:cstheme="minorHAnsi"/>
                <w:b w:val="0"/>
                <w:lang w:val="en-US"/>
              </w:rPr>
              <w:t>Significance</w:t>
            </w:r>
          </w:p>
        </w:tc>
        <w:tc>
          <w:tcPr>
            <w:tcW w:w="936" w:type="dxa"/>
          </w:tcPr>
          <w:p w:rsidR="0065252A" w:rsidRPr="00BC3DCC" w:rsidRDefault="0065252A" w:rsidP="00F86169">
            <w:pPr>
              <w:spacing w:line="360" w:lineRule="auto"/>
              <w:cnfStyle w:val="100000000000"/>
              <w:rPr>
                <w:rFonts w:cstheme="minorHAnsi"/>
                <w:b w:val="0"/>
                <w:lang w:val="en-US"/>
              </w:rPr>
            </w:pPr>
            <w:r w:rsidRPr="00BC3DCC">
              <w:rPr>
                <w:rFonts w:cstheme="minorHAnsi"/>
                <w:b w:val="0"/>
                <w:lang w:val="en-US"/>
              </w:rPr>
              <w:t>Exp(B)</w:t>
            </w:r>
          </w:p>
        </w:tc>
      </w:tr>
      <w:tr w:rsidR="0065252A" w:rsidRPr="00BC3DCC" w:rsidTr="00F86169">
        <w:trPr>
          <w:cnfStyle w:val="000000100000"/>
        </w:trPr>
        <w:tc>
          <w:tcPr>
            <w:cnfStyle w:val="001000000000"/>
            <w:tcW w:w="1875" w:type="dxa"/>
          </w:tcPr>
          <w:p w:rsidR="0065252A" w:rsidRPr="00BC3DCC" w:rsidRDefault="0065252A" w:rsidP="00F86169">
            <w:pPr>
              <w:spacing w:line="360" w:lineRule="auto"/>
              <w:rPr>
                <w:rFonts w:cstheme="minorHAnsi"/>
                <w:lang w:val="en-US"/>
              </w:rPr>
            </w:pPr>
            <w:r w:rsidRPr="00BC3DCC">
              <w:rPr>
                <w:rFonts w:cstheme="minorHAnsi"/>
                <w:lang w:val="en-US"/>
              </w:rPr>
              <w:t>DWELLSEC</w:t>
            </w:r>
          </w:p>
        </w:tc>
        <w:tc>
          <w:tcPr>
            <w:tcW w:w="1006" w:type="dxa"/>
          </w:tcPr>
          <w:p w:rsidR="0065252A" w:rsidRPr="00BC3DCC" w:rsidRDefault="0065252A" w:rsidP="00F86169">
            <w:pPr>
              <w:spacing w:line="360" w:lineRule="auto"/>
              <w:cnfStyle w:val="000000100000"/>
              <w:rPr>
                <w:rFonts w:cstheme="minorHAnsi"/>
                <w:lang w:val="en-US"/>
              </w:rPr>
            </w:pPr>
            <w:r w:rsidRPr="00BC3DCC">
              <w:rPr>
                <w:rFonts w:cstheme="minorHAnsi"/>
                <w:lang w:val="en-US"/>
              </w:rPr>
              <w:t>,000</w:t>
            </w:r>
          </w:p>
        </w:tc>
        <w:tc>
          <w:tcPr>
            <w:tcW w:w="940" w:type="dxa"/>
          </w:tcPr>
          <w:p w:rsidR="0065252A" w:rsidRPr="00BC3DCC" w:rsidRDefault="0065252A" w:rsidP="00F86169">
            <w:pPr>
              <w:spacing w:line="360" w:lineRule="auto"/>
              <w:cnfStyle w:val="000000100000"/>
              <w:rPr>
                <w:rFonts w:cstheme="minorHAnsi"/>
                <w:lang w:val="en-US"/>
              </w:rPr>
            </w:pPr>
            <w:r w:rsidRPr="00BC3DCC">
              <w:rPr>
                <w:rFonts w:cstheme="minorHAnsi"/>
                <w:lang w:val="en-US"/>
              </w:rPr>
              <w:t>,000</w:t>
            </w:r>
          </w:p>
        </w:tc>
        <w:tc>
          <w:tcPr>
            <w:tcW w:w="829" w:type="dxa"/>
          </w:tcPr>
          <w:p w:rsidR="0065252A" w:rsidRPr="00BC3DCC" w:rsidRDefault="0065252A" w:rsidP="00F86169">
            <w:pPr>
              <w:spacing w:line="360" w:lineRule="auto"/>
              <w:cnfStyle w:val="000000100000"/>
              <w:rPr>
                <w:rFonts w:cstheme="minorHAnsi"/>
                <w:lang w:val="en-US"/>
              </w:rPr>
            </w:pPr>
            <w:r w:rsidRPr="00BC3DCC">
              <w:rPr>
                <w:rFonts w:cstheme="minorHAnsi"/>
                <w:lang w:val="en-US"/>
              </w:rPr>
              <w:t>1,280</w:t>
            </w:r>
          </w:p>
        </w:tc>
        <w:tc>
          <w:tcPr>
            <w:tcW w:w="1272" w:type="dxa"/>
          </w:tcPr>
          <w:p w:rsidR="0065252A" w:rsidRPr="00BC3DCC" w:rsidRDefault="0065252A" w:rsidP="00F86169">
            <w:pPr>
              <w:spacing w:line="360" w:lineRule="auto"/>
              <w:cnfStyle w:val="000000100000"/>
              <w:rPr>
                <w:rFonts w:cstheme="minorHAnsi"/>
                <w:lang w:val="en-US"/>
              </w:rPr>
            </w:pPr>
            <w:r w:rsidRPr="00BC3DCC">
              <w:rPr>
                <w:rFonts w:cstheme="minorHAnsi"/>
                <w:lang w:val="en-US"/>
              </w:rPr>
              <w:t>,258</w:t>
            </w:r>
          </w:p>
        </w:tc>
        <w:tc>
          <w:tcPr>
            <w:tcW w:w="936" w:type="dxa"/>
          </w:tcPr>
          <w:p w:rsidR="0065252A" w:rsidRPr="00BC3DCC" w:rsidRDefault="0065252A" w:rsidP="00F86169">
            <w:pPr>
              <w:spacing w:line="360" w:lineRule="auto"/>
              <w:cnfStyle w:val="000000100000"/>
              <w:rPr>
                <w:rFonts w:cstheme="minorHAnsi"/>
                <w:lang w:val="en-US"/>
              </w:rPr>
            </w:pPr>
            <w:r w:rsidRPr="00BC3DCC">
              <w:rPr>
                <w:rFonts w:cstheme="minorHAnsi"/>
                <w:lang w:val="en-US"/>
              </w:rPr>
              <w:t>1,000</w:t>
            </w:r>
          </w:p>
        </w:tc>
      </w:tr>
      <w:tr w:rsidR="0065252A" w:rsidRPr="00BC3DCC" w:rsidTr="00F86169">
        <w:trPr>
          <w:cnfStyle w:val="000000010000"/>
        </w:trPr>
        <w:tc>
          <w:tcPr>
            <w:cnfStyle w:val="001000000000"/>
            <w:tcW w:w="1875" w:type="dxa"/>
          </w:tcPr>
          <w:p w:rsidR="0065252A" w:rsidRPr="00BC3DCC" w:rsidRDefault="0065252A" w:rsidP="00F86169">
            <w:pPr>
              <w:spacing w:line="360" w:lineRule="auto"/>
              <w:rPr>
                <w:rFonts w:cstheme="minorHAnsi"/>
                <w:lang w:val="en-US"/>
              </w:rPr>
            </w:pPr>
            <w:r w:rsidRPr="00BC3DCC">
              <w:rPr>
                <w:rFonts w:cstheme="minorHAnsi"/>
                <w:lang w:val="en-US"/>
              </w:rPr>
              <w:t>CONTACTDUMMY</w:t>
            </w:r>
          </w:p>
        </w:tc>
        <w:tc>
          <w:tcPr>
            <w:tcW w:w="1006" w:type="dxa"/>
          </w:tcPr>
          <w:p w:rsidR="0065252A" w:rsidRPr="00BC3DCC" w:rsidRDefault="0065252A" w:rsidP="00F86169">
            <w:pPr>
              <w:spacing w:line="360" w:lineRule="auto"/>
              <w:cnfStyle w:val="000000010000"/>
              <w:rPr>
                <w:rFonts w:cstheme="minorHAnsi"/>
                <w:color w:val="00B050"/>
                <w:lang w:val="en-US"/>
              </w:rPr>
            </w:pPr>
            <w:r w:rsidRPr="00BC3DCC">
              <w:rPr>
                <w:rFonts w:cstheme="minorHAnsi"/>
                <w:color w:val="00B050"/>
                <w:lang w:val="en-US"/>
              </w:rPr>
              <w:t>-,174</w:t>
            </w:r>
          </w:p>
        </w:tc>
        <w:tc>
          <w:tcPr>
            <w:tcW w:w="940" w:type="dxa"/>
          </w:tcPr>
          <w:p w:rsidR="0065252A" w:rsidRPr="00BC3DCC" w:rsidRDefault="0065252A" w:rsidP="00F86169">
            <w:pPr>
              <w:spacing w:line="360" w:lineRule="auto"/>
              <w:cnfStyle w:val="000000010000"/>
              <w:rPr>
                <w:rFonts w:cstheme="minorHAnsi"/>
                <w:lang w:val="en-US"/>
              </w:rPr>
            </w:pPr>
            <w:r w:rsidRPr="00BC3DCC">
              <w:rPr>
                <w:rFonts w:cstheme="minorHAnsi"/>
                <w:lang w:val="en-US"/>
              </w:rPr>
              <w:t>,079</w:t>
            </w:r>
          </w:p>
        </w:tc>
        <w:tc>
          <w:tcPr>
            <w:tcW w:w="829" w:type="dxa"/>
          </w:tcPr>
          <w:p w:rsidR="0065252A" w:rsidRPr="00BC3DCC" w:rsidRDefault="0065252A" w:rsidP="00F86169">
            <w:pPr>
              <w:spacing w:line="360" w:lineRule="auto"/>
              <w:cnfStyle w:val="000000010000"/>
              <w:rPr>
                <w:rFonts w:cstheme="minorHAnsi"/>
                <w:lang w:val="en-US"/>
              </w:rPr>
            </w:pPr>
            <w:r w:rsidRPr="00BC3DCC">
              <w:rPr>
                <w:rFonts w:cstheme="minorHAnsi"/>
                <w:lang w:val="en-US"/>
              </w:rPr>
              <w:t>4,848</w:t>
            </w:r>
          </w:p>
        </w:tc>
        <w:tc>
          <w:tcPr>
            <w:tcW w:w="1272" w:type="dxa"/>
          </w:tcPr>
          <w:p w:rsidR="0065252A" w:rsidRPr="00BC3DCC" w:rsidRDefault="0065252A" w:rsidP="00F86169">
            <w:pPr>
              <w:spacing w:line="360" w:lineRule="auto"/>
              <w:cnfStyle w:val="000000010000"/>
              <w:rPr>
                <w:rFonts w:cstheme="minorHAnsi"/>
                <w:color w:val="00B050"/>
                <w:lang w:val="en-US"/>
              </w:rPr>
            </w:pPr>
            <w:r w:rsidRPr="00BC3DCC">
              <w:rPr>
                <w:rFonts w:cstheme="minorHAnsi"/>
                <w:color w:val="00B050"/>
                <w:lang w:val="en-US"/>
              </w:rPr>
              <w:t>,028</w:t>
            </w:r>
          </w:p>
        </w:tc>
        <w:tc>
          <w:tcPr>
            <w:tcW w:w="936" w:type="dxa"/>
          </w:tcPr>
          <w:p w:rsidR="0065252A" w:rsidRPr="00BC3DCC" w:rsidRDefault="0065252A" w:rsidP="00F86169">
            <w:pPr>
              <w:spacing w:line="360" w:lineRule="auto"/>
              <w:cnfStyle w:val="000000010000"/>
              <w:rPr>
                <w:rFonts w:cstheme="minorHAnsi"/>
                <w:lang w:val="en-US"/>
              </w:rPr>
            </w:pPr>
            <w:r w:rsidRPr="00BC3DCC">
              <w:rPr>
                <w:rFonts w:cstheme="minorHAnsi"/>
                <w:lang w:val="en-US"/>
              </w:rPr>
              <w:t>,840</w:t>
            </w:r>
          </w:p>
        </w:tc>
      </w:tr>
      <w:tr w:rsidR="0065252A" w:rsidRPr="00BC3DCC" w:rsidTr="00F86169">
        <w:trPr>
          <w:cnfStyle w:val="000000100000"/>
        </w:trPr>
        <w:tc>
          <w:tcPr>
            <w:cnfStyle w:val="001000000000"/>
            <w:tcW w:w="1875" w:type="dxa"/>
          </w:tcPr>
          <w:p w:rsidR="0065252A" w:rsidRPr="00BC3DCC" w:rsidRDefault="0065252A" w:rsidP="00F86169">
            <w:pPr>
              <w:spacing w:line="360" w:lineRule="auto"/>
              <w:rPr>
                <w:rFonts w:cstheme="minorHAnsi"/>
                <w:lang w:val="en-US"/>
              </w:rPr>
            </w:pPr>
            <w:r w:rsidRPr="00BC3DCC">
              <w:rPr>
                <w:rFonts w:cstheme="minorHAnsi"/>
                <w:lang w:val="en-US"/>
              </w:rPr>
              <w:t>REGION A</w:t>
            </w:r>
          </w:p>
        </w:tc>
        <w:tc>
          <w:tcPr>
            <w:tcW w:w="1006" w:type="dxa"/>
          </w:tcPr>
          <w:p w:rsidR="0065252A" w:rsidRPr="00BC3DCC" w:rsidRDefault="0065252A" w:rsidP="00F86169">
            <w:pPr>
              <w:spacing w:line="360" w:lineRule="auto"/>
              <w:cnfStyle w:val="000000100000"/>
              <w:rPr>
                <w:rFonts w:cstheme="minorHAnsi"/>
                <w:lang w:val="en-US"/>
              </w:rPr>
            </w:pPr>
            <w:r w:rsidRPr="00BC3DCC">
              <w:rPr>
                <w:rFonts w:cstheme="minorHAnsi"/>
                <w:lang w:val="en-US"/>
              </w:rPr>
              <w:t>19,651</w:t>
            </w:r>
          </w:p>
        </w:tc>
        <w:tc>
          <w:tcPr>
            <w:tcW w:w="940" w:type="dxa"/>
          </w:tcPr>
          <w:p w:rsidR="0065252A" w:rsidRPr="00BC3DCC" w:rsidRDefault="0065252A" w:rsidP="00F86169">
            <w:pPr>
              <w:spacing w:line="360" w:lineRule="auto"/>
              <w:cnfStyle w:val="000000100000"/>
              <w:rPr>
                <w:rFonts w:cstheme="minorHAnsi"/>
                <w:lang w:val="en-US"/>
              </w:rPr>
            </w:pPr>
            <w:r w:rsidRPr="00BC3DCC">
              <w:rPr>
                <w:rFonts w:cstheme="minorHAnsi"/>
                <w:lang w:val="en-US"/>
              </w:rPr>
              <w:t>618,588</w:t>
            </w:r>
          </w:p>
        </w:tc>
        <w:tc>
          <w:tcPr>
            <w:tcW w:w="829" w:type="dxa"/>
          </w:tcPr>
          <w:p w:rsidR="0065252A" w:rsidRPr="00BC3DCC" w:rsidRDefault="0065252A" w:rsidP="00F86169">
            <w:pPr>
              <w:spacing w:line="360" w:lineRule="auto"/>
              <w:cnfStyle w:val="000000100000"/>
              <w:rPr>
                <w:rFonts w:cstheme="minorHAnsi"/>
                <w:lang w:val="en-US"/>
              </w:rPr>
            </w:pPr>
            <w:r w:rsidRPr="00BC3DCC">
              <w:rPr>
                <w:rFonts w:cstheme="minorHAnsi"/>
                <w:lang w:val="en-US"/>
              </w:rPr>
              <w:t>,001</w:t>
            </w:r>
          </w:p>
        </w:tc>
        <w:tc>
          <w:tcPr>
            <w:tcW w:w="1272" w:type="dxa"/>
          </w:tcPr>
          <w:p w:rsidR="0065252A" w:rsidRPr="00BC3DCC" w:rsidRDefault="0065252A" w:rsidP="00F86169">
            <w:pPr>
              <w:spacing w:line="360" w:lineRule="auto"/>
              <w:cnfStyle w:val="000000100000"/>
              <w:rPr>
                <w:rFonts w:cstheme="minorHAnsi"/>
                <w:lang w:val="en-US"/>
              </w:rPr>
            </w:pPr>
            <w:r w:rsidRPr="00BC3DCC">
              <w:rPr>
                <w:rFonts w:cstheme="minorHAnsi"/>
                <w:lang w:val="en-US"/>
              </w:rPr>
              <w:t>,975</w:t>
            </w:r>
          </w:p>
        </w:tc>
        <w:tc>
          <w:tcPr>
            <w:tcW w:w="936" w:type="dxa"/>
          </w:tcPr>
          <w:p w:rsidR="0065252A" w:rsidRPr="00BC3DCC" w:rsidRDefault="0065252A" w:rsidP="00F86169">
            <w:pPr>
              <w:spacing w:line="360" w:lineRule="auto"/>
              <w:cnfStyle w:val="000000100000"/>
              <w:rPr>
                <w:rFonts w:cstheme="minorHAnsi"/>
                <w:lang w:val="en-US"/>
              </w:rPr>
            </w:pPr>
            <w:r w:rsidRPr="00BC3DCC">
              <w:rPr>
                <w:rFonts w:cstheme="minorHAnsi"/>
                <w:lang w:val="en-US"/>
              </w:rPr>
              <w:t>3,424E8</w:t>
            </w:r>
          </w:p>
        </w:tc>
      </w:tr>
      <w:tr w:rsidR="0065252A" w:rsidRPr="00BC3DCC" w:rsidTr="00F86169">
        <w:trPr>
          <w:cnfStyle w:val="000000010000"/>
        </w:trPr>
        <w:tc>
          <w:tcPr>
            <w:cnfStyle w:val="001000000000"/>
            <w:tcW w:w="1875" w:type="dxa"/>
          </w:tcPr>
          <w:p w:rsidR="0065252A" w:rsidRPr="00BC3DCC" w:rsidRDefault="0065252A" w:rsidP="00F86169">
            <w:pPr>
              <w:spacing w:line="360" w:lineRule="auto"/>
              <w:rPr>
                <w:rFonts w:cstheme="minorHAnsi"/>
                <w:lang w:val="en-US"/>
              </w:rPr>
            </w:pPr>
            <w:r w:rsidRPr="00BC3DCC">
              <w:rPr>
                <w:rFonts w:cstheme="minorHAnsi"/>
                <w:lang w:val="en-US"/>
              </w:rPr>
              <w:t>REGION B</w:t>
            </w:r>
          </w:p>
        </w:tc>
        <w:tc>
          <w:tcPr>
            <w:tcW w:w="1006" w:type="dxa"/>
          </w:tcPr>
          <w:p w:rsidR="0065252A" w:rsidRPr="00BC3DCC" w:rsidRDefault="0065252A" w:rsidP="00F86169">
            <w:pPr>
              <w:spacing w:line="360" w:lineRule="auto"/>
              <w:cnfStyle w:val="000000010000"/>
              <w:rPr>
                <w:rFonts w:cstheme="minorHAnsi"/>
                <w:lang w:val="en-US"/>
              </w:rPr>
            </w:pPr>
            <w:r w:rsidRPr="00BC3DCC">
              <w:rPr>
                <w:rFonts w:cstheme="minorHAnsi"/>
                <w:lang w:val="en-US"/>
              </w:rPr>
              <w:t>-19,063</w:t>
            </w:r>
          </w:p>
        </w:tc>
        <w:tc>
          <w:tcPr>
            <w:tcW w:w="940" w:type="dxa"/>
          </w:tcPr>
          <w:p w:rsidR="0065252A" w:rsidRPr="00BC3DCC" w:rsidRDefault="0065252A" w:rsidP="00F86169">
            <w:pPr>
              <w:spacing w:line="360" w:lineRule="auto"/>
              <w:cnfStyle w:val="000000010000"/>
              <w:rPr>
                <w:rFonts w:cstheme="minorHAnsi"/>
                <w:lang w:val="en-US"/>
              </w:rPr>
            </w:pPr>
            <w:r w:rsidRPr="00BC3DCC">
              <w:rPr>
                <w:rFonts w:cstheme="minorHAnsi"/>
                <w:lang w:val="en-US"/>
              </w:rPr>
              <w:t>618,588</w:t>
            </w:r>
          </w:p>
        </w:tc>
        <w:tc>
          <w:tcPr>
            <w:tcW w:w="829" w:type="dxa"/>
          </w:tcPr>
          <w:p w:rsidR="0065252A" w:rsidRPr="00BC3DCC" w:rsidRDefault="0065252A" w:rsidP="00F86169">
            <w:pPr>
              <w:spacing w:line="360" w:lineRule="auto"/>
              <w:cnfStyle w:val="000000010000"/>
              <w:rPr>
                <w:rFonts w:cstheme="minorHAnsi"/>
                <w:lang w:val="en-US"/>
              </w:rPr>
            </w:pPr>
            <w:r w:rsidRPr="00BC3DCC">
              <w:rPr>
                <w:rFonts w:cstheme="minorHAnsi"/>
                <w:lang w:val="en-US"/>
              </w:rPr>
              <w:t>,001</w:t>
            </w:r>
          </w:p>
        </w:tc>
        <w:tc>
          <w:tcPr>
            <w:tcW w:w="1272" w:type="dxa"/>
          </w:tcPr>
          <w:p w:rsidR="0065252A" w:rsidRPr="00BC3DCC" w:rsidRDefault="0065252A" w:rsidP="00F86169">
            <w:pPr>
              <w:spacing w:line="360" w:lineRule="auto"/>
              <w:cnfStyle w:val="000000010000"/>
              <w:rPr>
                <w:rFonts w:cstheme="minorHAnsi"/>
                <w:lang w:val="en-US"/>
              </w:rPr>
            </w:pPr>
            <w:r w:rsidRPr="00BC3DCC">
              <w:rPr>
                <w:rFonts w:cstheme="minorHAnsi"/>
                <w:lang w:val="en-US"/>
              </w:rPr>
              <w:t>,975</w:t>
            </w:r>
          </w:p>
        </w:tc>
        <w:tc>
          <w:tcPr>
            <w:tcW w:w="936" w:type="dxa"/>
          </w:tcPr>
          <w:p w:rsidR="0065252A" w:rsidRPr="00BC3DCC" w:rsidRDefault="0065252A" w:rsidP="00F86169">
            <w:pPr>
              <w:spacing w:line="360" w:lineRule="auto"/>
              <w:cnfStyle w:val="000000010000"/>
              <w:rPr>
                <w:rFonts w:cstheme="minorHAnsi"/>
                <w:lang w:val="en-US"/>
              </w:rPr>
            </w:pPr>
            <w:r w:rsidRPr="00BC3DCC">
              <w:rPr>
                <w:rFonts w:cstheme="minorHAnsi"/>
                <w:lang w:val="en-US"/>
              </w:rPr>
              <w:t>,000</w:t>
            </w:r>
          </w:p>
        </w:tc>
      </w:tr>
      <w:tr w:rsidR="0065252A" w:rsidRPr="00BC3DCC" w:rsidTr="00F86169">
        <w:trPr>
          <w:cnfStyle w:val="000000100000"/>
        </w:trPr>
        <w:tc>
          <w:tcPr>
            <w:cnfStyle w:val="001000000000"/>
            <w:tcW w:w="1875" w:type="dxa"/>
          </w:tcPr>
          <w:p w:rsidR="0065252A" w:rsidRPr="00BC3DCC" w:rsidRDefault="0065252A" w:rsidP="00F86169">
            <w:pPr>
              <w:spacing w:line="360" w:lineRule="auto"/>
              <w:rPr>
                <w:rFonts w:cstheme="minorHAnsi"/>
                <w:lang w:val="en-US"/>
              </w:rPr>
            </w:pPr>
            <w:r w:rsidRPr="00BC3DCC">
              <w:rPr>
                <w:rFonts w:cstheme="minorHAnsi"/>
                <w:lang w:val="en-US"/>
              </w:rPr>
              <w:t>REGION C</w:t>
            </w:r>
          </w:p>
        </w:tc>
        <w:tc>
          <w:tcPr>
            <w:tcW w:w="1006" w:type="dxa"/>
          </w:tcPr>
          <w:p w:rsidR="0065252A" w:rsidRPr="00BC3DCC" w:rsidRDefault="0065252A" w:rsidP="00F86169">
            <w:pPr>
              <w:spacing w:line="360" w:lineRule="auto"/>
              <w:cnfStyle w:val="000000100000"/>
              <w:rPr>
                <w:rFonts w:cstheme="minorHAnsi"/>
                <w:lang w:val="en-US"/>
              </w:rPr>
            </w:pPr>
            <w:r w:rsidRPr="00BC3DCC">
              <w:rPr>
                <w:rFonts w:cstheme="minorHAnsi"/>
                <w:lang w:val="en-US"/>
              </w:rPr>
              <w:t>-,108</w:t>
            </w:r>
          </w:p>
        </w:tc>
        <w:tc>
          <w:tcPr>
            <w:tcW w:w="940" w:type="dxa"/>
          </w:tcPr>
          <w:p w:rsidR="0065252A" w:rsidRPr="00BC3DCC" w:rsidRDefault="0065252A" w:rsidP="00F86169">
            <w:pPr>
              <w:spacing w:line="360" w:lineRule="auto"/>
              <w:cnfStyle w:val="000000100000"/>
              <w:rPr>
                <w:rFonts w:cstheme="minorHAnsi"/>
                <w:lang w:val="en-US"/>
              </w:rPr>
            </w:pPr>
            <w:r w:rsidRPr="00BC3DCC">
              <w:rPr>
                <w:rFonts w:cstheme="minorHAnsi"/>
                <w:lang w:val="en-US"/>
              </w:rPr>
              <w:t>,084</w:t>
            </w:r>
          </w:p>
        </w:tc>
        <w:tc>
          <w:tcPr>
            <w:tcW w:w="829" w:type="dxa"/>
          </w:tcPr>
          <w:p w:rsidR="0065252A" w:rsidRPr="00BC3DCC" w:rsidRDefault="0065252A" w:rsidP="00F86169">
            <w:pPr>
              <w:spacing w:line="360" w:lineRule="auto"/>
              <w:cnfStyle w:val="000000100000"/>
              <w:rPr>
                <w:rFonts w:cstheme="minorHAnsi"/>
                <w:lang w:val="en-US"/>
              </w:rPr>
            </w:pPr>
            <w:r w:rsidRPr="00BC3DCC">
              <w:rPr>
                <w:rFonts w:cstheme="minorHAnsi"/>
                <w:lang w:val="en-US"/>
              </w:rPr>
              <w:t>1,657</w:t>
            </w:r>
          </w:p>
        </w:tc>
        <w:tc>
          <w:tcPr>
            <w:tcW w:w="1272" w:type="dxa"/>
          </w:tcPr>
          <w:p w:rsidR="0065252A" w:rsidRPr="00BC3DCC" w:rsidRDefault="0065252A" w:rsidP="00F86169">
            <w:pPr>
              <w:spacing w:line="360" w:lineRule="auto"/>
              <w:cnfStyle w:val="000000100000"/>
              <w:rPr>
                <w:rFonts w:cstheme="minorHAnsi"/>
                <w:lang w:val="en-US"/>
              </w:rPr>
            </w:pPr>
            <w:r w:rsidRPr="00BC3DCC">
              <w:rPr>
                <w:rFonts w:cstheme="minorHAnsi"/>
                <w:lang w:val="en-US"/>
              </w:rPr>
              <w:t>,198</w:t>
            </w:r>
          </w:p>
        </w:tc>
        <w:tc>
          <w:tcPr>
            <w:tcW w:w="936" w:type="dxa"/>
          </w:tcPr>
          <w:p w:rsidR="0065252A" w:rsidRPr="00BC3DCC" w:rsidRDefault="0065252A" w:rsidP="00F86169">
            <w:pPr>
              <w:spacing w:line="360" w:lineRule="auto"/>
              <w:cnfStyle w:val="000000100000"/>
              <w:rPr>
                <w:rFonts w:cstheme="minorHAnsi"/>
                <w:lang w:val="en-US"/>
              </w:rPr>
            </w:pPr>
            <w:r w:rsidRPr="00BC3DCC">
              <w:rPr>
                <w:rFonts w:cstheme="minorHAnsi"/>
                <w:lang w:val="en-US"/>
              </w:rPr>
              <w:t>,898</w:t>
            </w:r>
          </w:p>
        </w:tc>
      </w:tr>
      <w:tr w:rsidR="0065252A" w:rsidRPr="00BC3DCC" w:rsidTr="00F86169">
        <w:trPr>
          <w:cnfStyle w:val="000000010000"/>
        </w:trPr>
        <w:tc>
          <w:tcPr>
            <w:cnfStyle w:val="001000000000"/>
            <w:tcW w:w="1875" w:type="dxa"/>
          </w:tcPr>
          <w:p w:rsidR="0065252A" w:rsidRPr="00BC3DCC" w:rsidRDefault="0065252A" w:rsidP="00F86169">
            <w:pPr>
              <w:spacing w:line="360" w:lineRule="auto"/>
              <w:rPr>
                <w:rFonts w:cstheme="minorHAnsi"/>
                <w:lang w:val="en-US"/>
              </w:rPr>
            </w:pPr>
            <w:r w:rsidRPr="00BC3DCC">
              <w:rPr>
                <w:rFonts w:cstheme="minorHAnsi"/>
                <w:lang w:val="en-US"/>
              </w:rPr>
              <w:t>REGION D</w:t>
            </w:r>
          </w:p>
        </w:tc>
        <w:tc>
          <w:tcPr>
            <w:tcW w:w="1006" w:type="dxa"/>
          </w:tcPr>
          <w:p w:rsidR="0065252A" w:rsidRPr="00BC3DCC" w:rsidRDefault="0065252A" w:rsidP="00F86169">
            <w:pPr>
              <w:spacing w:line="360" w:lineRule="auto"/>
              <w:cnfStyle w:val="000000010000"/>
              <w:rPr>
                <w:rFonts w:cstheme="minorHAnsi"/>
                <w:lang w:val="en-US"/>
              </w:rPr>
            </w:pPr>
            <w:r w:rsidRPr="00BC3DCC">
              <w:rPr>
                <w:rFonts w:cstheme="minorHAnsi"/>
                <w:lang w:val="en-US"/>
              </w:rPr>
              <w:t>-,031</w:t>
            </w:r>
          </w:p>
        </w:tc>
        <w:tc>
          <w:tcPr>
            <w:tcW w:w="940" w:type="dxa"/>
          </w:tcPr>
          <w:p w:rsidR="0065252A" w:rsidRPr="00BC3DCC" w:rsidRDefault="0065252A" w:rsidP="00F86169">
            <w:pPr>
              <w:spacing w:line="360" w:lineRule="auto"/>
              <w:cnfStyle w:val="000000010000"/>
              <w:rPr>
                <w:rFonts w:cstheme="minorHAnsi"/>
                <w:lang w:val="en-US"/>
              </w:rPr>
            </w:pPr>
            <w:r w:rsidRPr="00BC3DCC">
              <w:rPr>
                <w:rFonts w:cstheme="minorHAnsi"/>
                <w:lang w:val="en-US"/>
              </w:rPr>
              <w:t>,186</w:t>
            </w:r>
          </w:p>
        </w:tc>
        <w:tc>
          <w:tcPr>
            <w:tcW w:w="829" w:type="dxa"/>
          </w:tcPr>
          <w:p w:rsidR="0065252A" w:rsidRPr="00BC3DCC" w:rsidRDefault="0065252A" w:rsidP="00F86169">
            <w:pPr>
              <w:spacing w:line="360" w:lineRule="auto"/>
              <w:cnfStyle w:val="000000010000"/>
              <w:rPr>
                <w:rFonts w:cstheme="minorHAnsi"/>
                <w:lang w:val="en-US"/>
              </w:rPr>
            </w:pPr>
            <w:r w:rsidRPr="00BC3DCC">
              <w:rPr>
                <w:rFonts w:cstheme="minorHAnsi"/>
                <w:lang w:val="en-US"/>
              </w:rPr>
              <w:t>,028</w:t>
            </w:r>
          </w:p>
        </w:tc>
        <w:tc>
          <w:tcPr>
            <w:tcW w:w="1272" w:type="dxa"/>
          </w:tcPr>
          <w:p w:rsidR="0065252A" w:rsidRPr="00BC3DCC" w:rsidRDefault="0065252A" w:rsidP="00F86169">
            <w:pPr>
              <w:spacing w:line="360" w:lineRule="auto"/>
              <w:cnfStyle w:val="000000010000"/>
              <w:rPr>
                <w:rFonts w:cstheme="minorHAnsi"/>
                <w:lang w:val="en-US"/>
              </w:rPr>
            </w:pPr>
            <w:r w:rsidRPr="00BC3DCC">
              <w:rPr>
                <w:rFonts w:cstheme="minorHAnsi"/>
                <w:lang w:val="en-US"/>
              </w:rPr>
              <w:t>,868</w:t>
            </w:r>
          </w:p>
        </w:tc>
        <w:tc>
          <w:tcPr>
            <w:tcW w:w="936" w:type="dxa"/>
          </w:tcPr>
          <w:p w:rsidR="0065252A" w:rsidRPr="00BC3DCC" w:rsidRDefault="0065252A" w:rsidP="00F86169">
            <w:pPr>
              <w:spacing w:line="360" w:lineRule="auto"/>
              <w:cnfStyle w:val="000000010000"/>
              <w:rPr>
                <w:rFonts w:cstheme="minorHAnsi"/>
                <w:lang w:val="en-US"/>
              </w:rPr>
            </w:pPr>
            <w:r w:rsidRPr="00BC3DCC">
              <w:rPr>
                <w:rFonts w:cstheme="minorHAnsi"/>
                <w:lang w:val="en-US"/>
              </w:rPr>
              <w:t>,970</w:t>
            </w:r>
          </w:p>
        </w:tc>
      </w:tr>
      <w:tr w:rsidR="0065252A" w:rsidRPr="00BC3DCC" w:rsidTr="00F86169">
        <w:trPr>
          <w:cnfStyle w:val="000000100000"/>
        </w:trPr>
        <w:tc>
          <w:tcPr>
            <w:cnfStyle w:val="001000000000"/>
            <w:tcW w:w="1875" w:type="dxa"/>
          </w:tcPr>
          <w:p w:rsidR="0065252A" w:rsidRPr="00BC3DCC" w:rsidRDefault="0065252A" w:rsidP="00F86169">
            <w:pPr>
              <w:spacing w:line="360" w:lineRule="auto"/>
              <w:rPr>
                <w:rFonts w:cstheme="minorHAnsi"/>
                <w:lang w:val="en-US"/>
              </w:rPr>
            </w:pPr>
            <w:r w:rsidRPr="00BC3DCC">
              <w:rPr>
                <w:rFonts w:cstheme="minorHAnsi"/>
                <w:lang w:val="en-US"/>
              </w:rPr>
              <w:t>REGION E</w:t>
            </w:r>
          </w:p>
        </w:tc>
        <w:tc>
          <w:tcPr>
            <w:tcW w:w="1006" w:type="dxa"/>
          </w:tcPr>
          <w:p w:rsidR="0065252A" w:rsidRPr="00BC3DCC" w:rsidRDefault="0065252A" w:rsidP="00F86169">
            <w:pPr>
              <w:spacing w:line="360" w:lineRule="auto"/>
              <w:cnfStyle w:val="000000100000"/>
              <w:rPr>
                <w:rFonts w:cstheme="minorHAnsi"/>
                <w:lang w:val="en-US"/>
              </w:rPr>
            </w:pPr>
            <w:r w:rsidRPr="00BC3DCC">
              <w:rPr>
                <w:rFonts w:cstheme="minorHAnsi"/>
                <w:lang w:val="en-US"/>
              </w:rPr>
              <w:t>,322</w:t>
            </w:r>
          </w:p>
        </w:tc>
        <w:tc>
          <w:tcPr>
            <w:tcW w:w="940" w:type="dxa"/>
          </w:tcPr>
          <w:p w:rsidR="0065252A" w:rsidRPr="00BC3DCC" w:rsidRDefault="0065252A" w:rsidP="00F86169">
            <w:pPr>
              <w:spacing w:line="360" w:lineRule="auto"/>
              <w:cnfStyle w:val="000000100000"/>
              <w:rPr>
                <w:rFonts w:cstheme="minorHAnsi"/>
                <w:lang w:val="en-US"/>
              </w:rPr>
            </w:pPr>
            <w:r w:rsidRPr="00BC3DCC">
              <w:rPr>
                <w:rFonts w:cstheme="minorHAnsi"/>
                <w:lang w:val="en-US"/>
              </w:rPr>
              <w:t>,216</w:t>
            </w:r>
          </w:p>
        </w:tc>
        <w:tc>
          <w:tcPr>
            <w:tcW w:w="829" w:type="dxa"/>
          </w:tcPr>
          <w:p w:rsidR="0065252A" w:rsidRPr="00BC3DCC" w:rsidRDefault="0065252A" w:rsidP="00F86169">
            <w:pPr>
              <w:spacing w:line="360" w:lineRule="auto"/>
              <w:cnfStyle w:val="000000100000"/>
              <w:rPr>
                <w:rFonts w:cstheme="minorHAnsi"/>
                <w:lang w:val="en-US"/>
              </w:rPr>
            </w:pPr>
            <w:r w:rsidRPr="00BC3DCC">
              <w:rPr>
                <w:rFonts w:cstheme="minorHAnsi"/>
                <w:lang w:val="en-US"/>
              </w:rPr>
              <w:t>2,211</w:t>
            </w:r>
          </w:p>
        </w:tc>
        <w:tc>
          <w:tcPr>
            <w:tcW w:w="1272" w:type="dxa"/>
          </w:tcPr>
          <w:p w:rsidR="0065252A" w:rsidRPr="00BC3DCC" w:rsidRDefault="0065252A" w:rsidP="00F86169">
            <w:pPr>
              <w:spacing w:line="360" w:lineRule="auto"/>
              <w:cnfStyle w:val="000000100000"/>
              <w:rPr>
                <w:rFonts w:cstheme="minorHAnsi"/>
                <w:lang w:val="en-US"/>
              </w:rPr>
            </w:pPr>
            <w:r w:rsidRPr="00BC3DCC">
              <w:rPr>
                <w:rFonts w:cstheme="minorHAnsi"/>
                <w:lang w:val="en-US"/>
              </w:rPr>
              <w:t>,137</w:t>
            </w:r>
          </w:p>
        </w:tc>
        <w:tc>
          <w:tcPr>
            <w:tcW w:w="936" w:type="dxa"/>
          </w:tcPr>
          <w:p w:rsidR="0065252A" w:rsidRPr="00BC3DCC" w:rsidRDefault="0065252A" w:rsidP="00F86169">
            <w:pPr>
              <w:spacing w:line="360" w:lineRule="auto"/>
              <w:cnfStyle w:val="000000100000"/>
              <w:rPr>
                <w:rFonts w:cstheme="minorHAnsi"/>
                <w:lang w:val="en-US"/>
              </w:rPr>
            </w:pPr>
            <w:r w:rsidRPr="00BC3DCC">
              <w:rPr>
                <w:rFonts w:cstheme="minorHAnsi"/>
                <w:lang w:val="en-US"/>
              </w:rPr>
              <w:t>1,380</w:t>
            </w:r>
          </w:p>
        </w:tc>
      </w:tr>
      <w:tr w:rsidR="0065252A" w:rsidRPr="00BC3DCC" w:rsidTr="00F86169">
        <w:trPr>
          <w:cnfStyle w:val="000000010000"/>
        </w:trPr>
        <w:tc>
          <w:tcPr>
            <w:cnfStyle w:val="001000000000"/>
            <w:tcW w:w="1875" w:type="dxa"/>
          </w:tcPr>
          <w:p w:rsidR="0065252A" w:rsidRPr="00BC3DCC" w:rsidRDefault="0065252A" w:rsidP="00F86169">
            <w:pPr>
              <w:spacing w:line="360" w:lineRule="auto"/>
              <w:rPr>
                <w:rFonts w:cstheme="minorHAnsi"/>
                <w:lang w:val="en-US"/>
              </w:rPr>
            </w:pPr>
            <w:r w:rsidRPr="00BC3DCC">
              <w:rPr>
                <w:rFonts w:cstheme="minorHAnsi"/>
                <w:lang w:val="en-US"/>
              </w:rPr>
              <w:t>FITROOM</w:t>
            </w:r>
          </w:p>
        </w:tc>
        <w:tc>
          <w:tcPr>
            <w:tcW w:w="1006" w:type="dxa"/>
          </w:tcPr>
          <w:p w:rsidR="0065252A" w:rsidRPr="00BC3DCC" w:rsidRDefault="0065252A" w:rsidP="00F86169">
            <w:pPr>
              <w:spacing w:line="360" w:lineRule="auto"/>
              <w:cnfStyle w:val="000000010000"/>
              <w:rPr>
                <w:rFonts w:cstheme="minorHAnsi"/>
                <w:lang w:val="en-US"/>
              </w:rPr>
            </w:pPr>
            <w:r w:rsidRPr="00BC3DCC">
              <w:rPr>
                <w:rFonts w:cstheme="minorHAnsi"/>
                <w:lang w:val="en-US"/>
              </w:rPr>
              <w:t>-,028</w:t>
            </w:r>
          </w:p>
        </w:tc>
        <w:tc>
          <w:tcPr>
            <w:tcW w:w="940" w:type="dxa"/>
          </w:tcPr>
          <w:p w:rsidR="0065252A" w:rsidRPr="00BC3DCC" w:rsidRDefault="0065252A" w:rsidP="00F86169">
            <w:pPr>
              <w:spacing w:line="360" w:lineRule="auto"/>
              <w:cnfStyle w:val="000000010000"/>
              <w:rPr>
                <w:rFonts w:cstheme="minorHAnsi"/>
                <w:lang w:val="en-US"/>
              </w:rPr>
            </w:pPr>
            <w:r w:rsidRPr="00BC3DCC">
              <w:rPr>
                <w:rFonts w:cstheme="minorHAnsi"/>
                <w:lang w:val="en-US"/>
              </w:rPr>
              <w:t>,164</w:t>
            </w:r>
          </w:p>
        </w:tc>
        <w:tc>
          <w:tcPr>
            <w:tcW w:w="829" w:type="dxa"/>
          </w:tcPr>
          <w:p w:rsidR="0065252A" w:rsidRPr="00BC3DCC" w:rsidRDefault="0065252A" w:rsidP="00F86169">
            <w:pPr>
              <w:spacing w:line="360" w:lineRule="auto"/>
              <w:cnfStyle w:val="000000010000"/>
              <w:rPr>
                <w:rFonts w:cstheme="minorHAnsi"/>
                <w:lang w:val="en-US"/>
              </w:rPr>
            </w:pPr>
            <w:r w:rsidRPr="00BC3DCC">
              <w:rPr>
                <w:rFonts w:cstheme="minorHAnsi"/>
                <w:lang w:val="en-US"/>
              </w:rPr>
              <w:t>,029</w:t>
            </w:r>
          </w:p>
        </w:tc>
        <w:tc>
          <w:tcPr>
            <w:tcW w:w="1272" w:type="dxa"/>
          </w:tcPr>
          <w:p w:rsidR="0065252A" w:rsidRPr="00BC3DCC" w:rsidRDefault="0065252A" w:rsidP="00F86169">
            <w:pPr>
              <w:spacing w:line="360" w:lineRule="auto"/>
              <w:cnfStyle w:val="000000010000"/>
              <w:rPr>
                <w:rFonts w:cstheme="minorHAnsi"/>
                <w:lang w:val="en-US"/>
              </w:rPr>
            </w:pPr>
            <w:r w:rsidRPr="00BC3DCC">
              <w:rPr>
                <w:rFonts w:cstheme="minorHAnsi"/>
                <w:lang w:val="en-US"/>
              </w:rPr>
              <w:t>,864</w:t>
            </w:r>
          </w:p>
        </w:tc>
        <w:tc>
          <w:tcPr>
            <w:tcW w:w="936" w:type="dxa"/>
          </w:tcPr>
          <w:p w:rsidR="0065252A" w:rsidRPr="00BC3DCC" w:rsidRDefault="0065252A" w:rsidP="00F86169">
            <w:pPr>
              <w:spacing w:line="360" w:lineRule="auto"/>
              <w:cnfStyle w:val="000000010000"/>
              <w:rPr>
                <w:rFonts w:cstheme="minorHAnsi"/>
                <w:lang w:val="en-US"/>
              </w:rPr>
            </w:pPr>
            <w:r w:rsidRPr="00BC3DCC">
              <w:rPr>
                <w:rFonts w:cstheme="minorHAnsi"/>
                <w:lang w:val="en-US"/>
              </w:rPr>
              <w:t>,972</w:t>
            </w:r>
          </w:p>
        </w:tc>
      </w:tr>
      <w:tr w:rsidR="0065252A" w:rsidRPr="00BC3DCC" w:rsidTr="00F86169">
        <w:trPr>
          <w:cnfStyle w:val="000000100000"/>
        </w:trPr>
        <w:tc>
          <w:tcPr>
            <w:cnfStyle w:val="001000000000"/>
            <w:tcW w:w="1875" w:type="dxa"/>
          </w:tcPr>
          <w:p w:rsidR="0065252A" w:rsidRPr="00BC3DCC" w:rsidRDefault="0065252A" w:rsidP="00F86169">
            <w:pPr>
              <w:spacing w:line="360" w:lineRule="auto"/>
              <w:rPr>
                <w:rFonts w:cstheme="minorHAnsi"/>
                <w:lang w:val="en-US"/>
              </w:rPr>
            </w:pPr>
            <w:r w:rsidRPr="00BC3DCC">
              <w:rPr>
                <w:rFonts w:cstheme="minorHAnsi"/>
                <w:lang w:val="en-US"/>
              </w:rPr>
              <w:t>Constant</w:t>
            </w:r>
          </w:p>
        </w:tc>
        <w:tc>
          <w:tcPr>
            <w:tcW w:w="1006" w:type="dxa"/>
          </w:tcPr>
          <w:p w:rsidR="0065252A" w:rsidRPr="00BC3DCC" w:rsidRDefault="0065252A" w:rsidP="00F86169">
            <w:pPr>
              <w:spacing w:line="360" w:lineRule="auto"/>
              <w:cnfStyle w:val="000000100000"/>
              <w:rPr>
                <w:rFonts w:cstheme="minorHAnsi"/>
                <w:color w:val="00B050"/>
                <w:lang w:val="en-US"/>
              </w:rPr>
            </w:pPr>
            <w:r w:rsidRPr="00BC3DCC">
              <w:rPr>
                <w:rFonts w:cstheme="minorHAnsi"/>
                <w:color w:val="00B050"/>
                <w:lang w:val="en-US"/>
              </w:rPr>
              <w:t>-2,052</w:t>
            </w:r>
          </w:p>
        </w:tc>
        <w:tc>
          <w:tcPr>
            <w:tcW w:w="940" w:type="dxa"/>
          </w:tcPr>
          <w:p w:rsidR="0065252A" w:rsidRPr="00BC3DCC" w:rsidRDefault="0065252A" w:rsidP="00F86169">
            <w:pPr>
              <w:spacing w:line="360" w:lineRule="auto"/>
              <w:cnfStyle w:val="000000100000"/>
              <w:rPr>
                <w:rFonts w:cstheme="minorHAnsi"/>
                <w:lang w:val="en-US"/>
              </w:rPr>
            </w:pPr>
            <w:r w:rsidRPr="00BC3DCC">
              <w:rPr>
                <w:rFonts w:cstheme="minorHAnsi"/>
                <w:lang w:val="en-US"/>
              </w:rPr>
              <w:t>,241</w:t>
            </w:r>
          </w:p>
        </w:tc>
        <w:tc>
          <w:tcPr>
            <w:tcW w:w="829" w:type="dxa"/>
          </w:tcPr>
          <w:p w:rsidR="0065252A" w:rsidRPr="00BC3DCC" w:rsidRDefault="0065252A" w:rsidP="00F86169">
            <w:pPr>
              <w:spacing w:line="360" w:lineRule="auto"/>
              <w:cnfStyle w:val="000000100000"/>
              <w:rPr>
                <w:rFonts w:cstheme="minorHAnsi"/>
                <w:lang w:val="en-US"/>
              </w:rPr>
            </w:pPr>
            <w:r w:rsidRPr="00BC3DCC">
              <w:rPr>
                <w:rFonts w:cstheme="minorHAnsi"/>
                <w:lang w:val="en-US"/>
              </w:rPr>
              <w:t>72,284</w:t>
            </w:r>
          </w:p>
        </w:tc>
        <w:tc>
          <w:tcPr>
            <w:tcW w:w="1272" w:type="dxa"/>
          </w:tcPr>
          <w:p w:rsidR="0065252A" w:rsidRPr="00BC3DCC" w:rsidRDefault="0065252A" w:rsidP="00F86169">
            <w:pPr>
              <w:spacing w:line="360" w:lineRule="auto"/>
              <w:cnfStyle w:val="000000100000"/>
              <w:rPr>
                <w:rFonts w:cstheme="minorHAnsi"/>
                <w:color w:val="00B050"/>
                <w:lang w:val="en-US"/>
              </w:rPr>
            </w:pPr>
            <w:r w:rsidRPr="00BC3DCC">
              <w:rPr>
                <w:rFonts w:cstheme="minorHAnsi"/>
                <w:color w:val="00B050"/>
                <w:lang w:val="en-US"/>
              </w:rPr>
              <w:t>,000</w:t>
            </w:r>
          </w:p>
        </w:tc>
        <w:tc>
          <w:tcPr>
            <w:tcW w:w="936" w:type="dxa"/>
          </w:tcPr>
          <w:p w:rsidR="0065252A" w:rsidRPr="00BC3DCC" w:rsidRDefault="0065252A" w:rsidP="00F86169">
            <w:pPr>
              <w:spacing w:line="360" w:lineRule="auto"/>
              <w:cnfStyle w:val="000000100000"/>
              <w:rPr>
                <w:rFonts w:cstheme="minorHAnsi"/>
                <w:lang w:val="en-US"/>
              </w:rPr>
            </w:pPr>
            <w:r w:rsidRPr="00BC3DCC">
              <w:rPr>
                <w:rFonts w:cstheme="minorHAnsi"/>
                <w:lang w:val="en-US"/>
              </w:rPr>
              <w:t>,128</w:t>
            </w:r>
          </w:p>
        </w:tc>
      </w:tr>
    </w:tbl>
    <w:p w:rsidR="0065252A" w:rsidRDefault="00730F17" w:rsidP="0065252A">
      <w:pPr>
        <w:spacing w:after="0" w:line="360" w:lineRule="auto"/>
        <w:rPr>
          <w:sz w:val="24"/>
          <w:szCs w:val="24"/>
          <w:lang w:val="en-US"/>
        </w:rPr>
      </w:pPr>
      <w:r>
        <w:rPr>
          <w:sz w:val="24"/>
          <w:szCs w:val="24"/>
          <w:lang w:val="en-US"/>
        </w:rPr>
        <w:tab/>
      </w:r>
      <w:r>
        <w:rPr>
          <w:sz w:val="24"/>
          <w:szCs w:val="24"/>
          <w:lang w:val="en-US"/>
        </w:rPr>
        <w:tab/>
      </w:r>
      <w:r>
        <w:rPr>
          <w:sz w:val="24"/>
          <w:szCs w:val="24"/>
          <w:lang w:val="en-US"/>
        </w:rPr>
        <w:tab/>
      </w:r>
      <w:r>
        <w:rPr>
          <w:sz w:val="24"/>
          <w:szCs w:val="24"/>
          <w:lang w:val="en-US"/>
        </w:rPr>
        <w:tab/>
        <w:t xml:space="preserve">Figure </w:t>
      </w:r>
      <w:r w:rsidR="00A9162A">
        <w:rPr>
          <w:sz w:val="24"/>
          <w:szCs w:val="24"/>
          <w:lang w:val="en-US"/>
        </w:rPr>
        <w:t>1</w:t>
      </w:r>
      <w:r w:rsidR="0073450C">
        <w:rPr>
          <w:sz w:val="24"/>
          <w:szCs w:val="24"/>
          <w:lang w:val="en-US"/>
        </w:rPr>
        <w:t>3</w:t>
      </w:r>
      <w:r w:rsidR="00D5212A">
        <w:rPr>
          <w:sz w:val="24"/>
          <w:szCs w:val="24"/>
          <w:lang w:val="en-US"/>
        </w:rPr>
        <w:t>, estimation results for model 1</w:t>
      </w:r>
    </w:p>
    <w:p w:rsidR="00934D65" w:rsidRDefault="00934D65" w:rsidP="001C6DB7">
      <w:pPr>
        <w:spacing w:after="0" w:line="360" w:lineRule="auto"/>
        <w:ind w:left="705" w:hanging="705"/>
        <w:rPr>
          <w:b/>
          <w:i/>
          <w:sz w:val="24"/>
          <w:szCs w:val="24"/>
          <w:lang w:val="en-US"/>
        </w:rPr>
      </w:pPr>
    </w:p>
    <w:p w:rsidR="002F00A3" w:rsidRDefault="002F00A3">
      <w:pPr>
        <w:rPr>
          <w:b/>
          <w:i/>
          <w:sz w:val="24"/>
          <w:szCs w:val="24"/>
          <w:lang w:val="en-US"/>
        </w:rPr>
      </w:pPr>
      <w:r>
        <w:rPr>
          <w:b/>
          <w:i/>
          <w:sz w:val="24"/>
          <w:szCs w:val="24"/>
          <w:lang w:val="en-US"/>
        </w:rPr>
        <w:br w:type="page"/>
      </w:r>
    </w:p>
    <w:p w:rsidR="001C6DB7" w:rsidRDefault="001C6DB7" w:rsidP="001C6DB7">
      <w:pPr>
        <w:spacing w:after="0" w:line="360" w:lineRule="auto"/>
        <w:ind w:left="705" w:hanging="705"/>
        <w:rPr>
          <w:b/>
          <w:i/>
          <w:sz w:val="24"/>
          <w:szCs w:val="24"/>
          <w:lang w:val="en-US"/>
        </w:rPr>
      </w:pPr>
      <w:r w:rsidRPr="001C6DB7">
        <w:rPr>
          <w:b/>
          <w:i/>
          <w:sz w:val="24"/>
          <w:szCs w:val="24"/>
          <w:lang w:val="en-US"/>
        </w:rPr>
        <w:lastRenderedPageBreak/>
        <w:t>H2:</w:t>
      </w:r>
      <w:r w:rsidRPr="001C6DB7">
        <w:rPr>
          <w:b/>
          <w:i/>
          <w:sz w:val="24"/>
          <w:szCs w:val="24"/>
          <w:lang w:val="en-US"/>
        </w:rPr>
        <w:tab/>
        <w:t xml:space="preserve">An employee-customer approach that is done ‘too early’ </w:t>
      </w:r>
      <w:r w:rsidR="009621A0">
        <w:rPr>
          <w:b/>
          <w:i/>
          <w:sz w:val="24"/>
          <w:szCs w:val="24"/>
          <w:lang w:val="en-US"/>
        </w:rPr>
        <w:t xml:space="preserve">is less effective in terms of </w:t>
      </w:r>
      <w:r w:rsidRPr="001C6DB7">
        <w:rPr>
          <w:b/>
          <w:i/>
          <w:sz w:val="24"/>
          <w:szCs w:val="24"/>
          <w:lang w:val="en-US"/>
        </w:rPr>
        <w:t>purchasing likelihood</w:t>
      </w:r>
      <w:r w:rsidR="009621A0">
        <w:rPr>
          <w:b/>
          <w:i/>
          <w:sz w:val="24"/>
          <w:szCs w:val="24"/>
          <w:lang w:val="en-US"/>
        </w:rPr>
        <w:t xml:space="preserve"> than the optimal moment</w:t>
      </w:r>
      <w:r w:rsidRPr="001C6DB7">
        <w:rPr>
          <w:b/>
          <w:i/>
          <w:sz w:val="24"/>
          <w:szCs w:val="24"/>
          <w:lang w:val="en-US"/>
        </w:rPr>
        <w:t xml:space="preserve"> due to the effect of irritation and intrusiveness on a customer in a shopping trip.</w:t>
      </w:r>
    </w:p>
    <w:p w:rsidR="003D4D9B" w:rsidRDefault="003D4D9B" w:rsidP="001C6DB7">
      <w:pPr>
        <w:spacing w:after="0" w:line="360" w:lineRule="auto"/>
        <w:ind w:left="705" w:hanging="705"/>
        <w:rPr>
          <w:b/>
          <w:i/>
          <w:sz w:val="24"/>
          <w:szCs w:val="24"/>
          <w:lang w:val="en-US"/>
        </w:rPr>
      </w:pPr>
    </w:p>
    <w:p w:rsidR="005C3905" w:rsidRPr="001801F4" w:rsidRDefault="001C6DB7" w:rsidP="001C6DB7">
      <w:pPr>
        <w:spacing w:after="0" w:line="360" w:lineRule="auto"/>
        <w:rPr>
          <w:sz w:val="24"/>
          <w:szCs w:val="24"/>
          <w:lang w:val="en-US"/>
        </w:rPr>
      </w:pPr>
      <w:r w:rsidRPr="001801F4">
        <w:rPr>
          <w:sz w:val="24"/>
          <w:szCs w:val="24"/>
          <w:lang w:val="en-US"/>
        </w:rPr>
        <w:t>To see whether</w:t>
      </w:r>
      <w:r w:rsidR="00833519">
        <w:rPr>
          <w:sz w:val="24"/>
          <w:szCs w:val="24"/>
          <w:lang w:val="en-US"/>
        </w:rPr>
        <w:t xml:space="preserve"> we reject or do not reject</w:t>
      </w:r>
      <w:r w:rsidRPr="001801F4">
        <w:rPr>
          <w:sz w:val="24"/>
          <w:szCs w:val="24"/>
          <w:lang w:val="en-US"/>
        </w:rPr>
        <w:t xml:space="preserve"> H2 we look at the estimation results of model 2a and 2b, respectively presented in fi</w:t>
      </w:r>
      <w:r w:rsidR="00730F17" w:rsidRPr="001801F4">
        <w:rPr>
          <w:sz w:val="24"/>
          <w:szCs w:val="24"/>
          <w:lang w:val="en-US"/>
        </w:rPr>
        <w:t xml:space="preserve">gure </w:t>
      </w:r>
      <w:r w:rsidR="00A9162A">
        <w:rPr>
          <w:sz w:val="24"/>
          <w:szCs w:val="24"/>
          <w:lang w:val="en-US"/>
        </w:rPr>
        <w:t>1</w:t>
      </w:r>
      <w:r w:rsidR="0073450C">
        <w:rPr>
          <w:sz w:val="24"/>
          <w:szCs w:val="24"/>
          <w:lang w:val="en-US"/>
        </w:rPr>
        <w:t>5</w:t>
      </w:r>
      <w:r w:rsidR="00730F17" w:rsidRPr="001801F4">
        <w:rPr>
          <w:sz w:val="24"/>
          <w:szCs w:val="24"/>
          <w:lang w:val="en-US"/>
        </w:rPr>
        <w:t xml:space="preserve"> and </w:t>
      </w:r>
      <w:r w:rsidR="00A9162A">
        <w:rPr>
          <w:sz w:val="24"/>
          <w:szCs w:val="24"/>
          <w:lang w:val="en-US"/>
        </w:rPr>
        <w:t>1</w:t>
      </w:r>
      <w:r w:rsidR="0073450C">
        <w:rPr>
          <w:sz w:val="24"/>
          <w:szCs w:val="24"/>
          <w:lang w:val="en-US"/>
        </w:rPr>
        <w:t>6</w:t>
      </w:r>
      <w:r w:rsidRPr="001801F4">
        <w:rPr>
          <w:sz w:val="24"/>
          <w:szCs w:val="24"/>
          <w:lang w:val="en-US"/>
        </w:rPr>
        <w:t>. The estimation results of model 2a</w:t>
      </w:r>
      <w:r w:rsidR="005C3905" w:rsidRPr="001801F4">
        <w:rPr>
          <w:sz w:val="24"/>
          <w:szCs w:val="24"/>
          <w:lang w:val="en-US"/>
        </w:rPr>
        <w:t xml:space="preserve"> will be able to give us a parabola</w:t>
      </w:r>
      <w:r w:rsidR="009621A0" w:rsidRPr="001801F4">
        <w:rPr>
          <w:sz w:val="24"/>
          <w:szCs w:val="24"/>
          <w:lang w:val="en-US"/>
        </w:rPr>
        <w:t xml:space="preserve"> that describes the effect of approach time in seconds on purchasing likelihood</w:t>
      </w:r>
      <w:r w:rsidR="005C3905" w:rsidRPr="001801F4">
        <w:rPr>
          <w:sz w:val="24"/>
          <w:szCs w:val="24"/>
          <w:lang w:val="en-US"/>
        </w:rPr>
        <w:t xml:space="preserve"> because of </w:t>
      </w:r>
      <w:r w:rsidR="005F22BB" w:rsidRPr="001801F4">
        <w:rPr>
          <w:sz w:val="24"/>
          <w:szCs w:val="24"/>
          <w:lang w:val="en-US"/>
        </w:rPr>
        <w:t xml:space="preserve">both </w:t>
      </w:r>
      <w:r w:rsidR="005C3905" w:rsidRPr="001801F4">
        <w:rPr>
          <w:sz w:val="24"/>
          <w:szCs w:val="24"/>
          <w:lang w:val="en-US"/>
        </w:rPr>
        <w:t>the</w:t>
      </w:r>
      <w:r w:rsidR="00F86169" w:rsidRPr="001801F4">
        <w:rPr>
          <w:sz w:val="24"/>
          <w:szCs w:val="24"/>
          <w:lang w:val="en-US"/>
        </w:rPr>
        <w:t xml:space="preserve"> unrounded</w:t>
      </w:r>
      <w:r w:rsidR="005C3905" w:rsidRPr="001801F4">
        <w:rPr>
          <w:sz w:val="24"/>
          <w:szCs w:val="24"/>
          <w:lang w:val="en-US"/>
        </w:rPr>
        <w:t xml:space="preserve"> </w:t>
      </w:r>
      <w:r w:rsidR="005C3905" w:rsidRPr="001801F4">
        <w:rPr>
          <w:rFonts w:cstheme="minorHAnsi"/>
          <w:sz w:val="24"/>
          <w:szCs w:val="24"/>
          <w:lang w:val="en-US"/>
        </w:rPr>
        <w:t>β</w:t>
      </w:r>
      <w:r w:rsidR="005C3905" w:rsidRPr="001801F4">
        <w:rPr>
          <w:sz w:val="24"/>
          <w:szCs w:val="24"/>
          <w:lang w:val="en-US"/>
        </w:rPr>
        <w:t xml:space="preserve"> values and the significant results for CONTACTSEC (</w:t>
      </w:r>
      <w:r w:rsidR="005C3905" w:rsidRPr="001801F4">
        <w:rPr>
          <w:rFonts w:cstheme="minorHAnsi"/>
          <w:sz w:val="24"/>
          <w:szCs w:val="24"/>
          <w:lang w:val="en-US"/>
        </w:rPr>
        <w:t>β</w:t>
      </w:r>
      <w:r w:rsidR="005C3905" w:rsidRPr="001801F4">
        <w:rPr>
          <w:sz w:val="24"/>
          <w:szCs w:val="24"/>
          <w:lang w:val="en-US"/>
        </w:rPr>
        <w:t xml:space="preserve"> =</w:t>
      </w:r>
      <w:r w:rsidR="00291D58">
        <w:rPr>
          <w:sz w:val="24"/>
          <w:szCs w:val="24"/>
          <w:lang w:val="en-US"/>
        </w:rPr>
        <w:t>8,865E</w:t>
      </w:r>
      <w:r w:rsidR="00291D58" w:rsidRPr="00291D58">
        <w:rPr>
          <w:sz w:val="24"/>
          <w:szCs w:val="24"/>
          <w:vertAlign w:val="superscript"/>
          <w:lang w:val="en-US"/>
        </w:rPr>
        <w:t>-</w:t>
      </w:r>
      <w:r w:rsidR="00291D58">
        <w:rPr>
          <w:sz w:val="24"/>
          <w:szCs w:val="24"/>
          <w:vertAlign w:val="superscript"/>
          <w:lang w:val="en-US"/>
        </w:rPr>
        <w:t>0</w:t>
      </w:r>
      <w:r w:rsidR="00291D58" w:rsidRPr="00291D58">
        <w:rPr>
          <w:sz w:val="24"/>
          <w:szCs w:val="24"/>
          <w:vertAlign w:val="superscript"/>
          <w:lang w:val="en-US"/>
        </w:rPr>
        <w:t>3</w:t>
      </w:r>
      <w:r w:rsidR="007713B2">
        <w:rPr>
          <w:sz w:val="24"/>
          <w:szCs w:val="24"/>
          <w:lang w:val="en-US"/>
        </w:rPr>
        <w:t xml:space="preserve"> with </w:t>
      </w:r>
      <w:r w:rsidR="007713B2" w:rsidRPr="00142795">
        <w:rPr>
          <w:i/>
          <w:sz w:val="24"/>
          <w:szCs w:val="24"/>
          <w:lang w:val="en-US"/>
        </w:rPr>
        <w:t>p</w:t>
      </w:r>
      <w:r w:rsidR="007713B2">
        <w:rPr>
          <w:sz w:val="24"/>
          <w:szCs w:val="24"/>
          <w:lang w:val="en-US"/>
        </w:rPr>
        <w:t xml:space="preserve"> = ,011, </w:t>
      </w:r>
      <w:r w:rsidR="007713B2" w:rsidRPr="00142795">
        <w:rPr>
          <w:i/>
          <w:sz w:val="24"/>
          <w:szCs w:val="24"/>
          <w:lang w:val="en-US"/>
        </w:rPr>
        <w:t>p</w:t>
      </w:r>
      <w:r w:rsidR="005C3905" w:rsidRPr="001801F4">
        <w:rPr>
          <w:sz w:val="24"/>
          <w:szCs w:val="24"/>
          <w:lang w:val="en-US"/>
        </w:rPr>
        <w:t xml:space="preserve"> &lt; 0,05) and </w:t>
      </w:r>
    </w:p>
    <w:p w:rsidR="001C6DB7" w:rsidRPr="001801F4" w:rsidRDefault="005C3905" w:rsidP="001C6DB7">
      <w:pPr>
        <w:spacing w:after="0" w:line="360" w:lineRule="auto"/>
        <w:rPr>
          <w:sz w:val="24"/>
          <w:szCs w:val="24"/>
          <w:lang w:val="en-US"/>
        </w:rPr>
      </w:pPr>
      <w:r w:rsidRPr="001801F4">
        <w:rPr>
          <w:sz w:val="24"/>
          <w:szCs w:val="24"/>
          <w:lang w:val="en-US"/>
        </w:rPr>
        <w:t>CONTACTSEC² (</w:t>
      </w:r>
      <w:r w:rsidRPr="001801F4">
        <w:rPr>
          <w:rFonts w:cstheme="minorHAnsi"/>
          <w:sz w:val="24"/>
          <w:szCs w:val="24"/>
          <w:lang w:val="en-US"/>
        </w:rPr>
        <w:t>β</w:t>
      </w:r>
      <w:r w:rsidRPr="001801F4">
        <w:rPr>
          <w:sz w:val="24"/>
          <w:szCs w:val="24"/>
          <w:lang w:val="en-US"/>
        </w:rPr>
        <w:t xml:space="preserve"> = -</w:t>
      </w:r>
      <w:r w:rsidR="00291D58">
        <w:rPr>
          <w:sz w:val="24"/>
          <w:szCs w:val="24"/>
          <w:lang w:val="en-US"/>
        </w:rPr>
        <w:t>3,984E</w:t>
      </w:r>
      <w:r w:rsidR="00291D58" w:rsidRPr="00291D58">
        <w:rPr>
          <w:sz w:val="24"/>
          <w:szCs w:val="24"/>
          <w:vertAlign w:val="superscript"/>
          <w:lang w:val="en-US"/>
        </w:rPr>
        <w:t>-05</w:t>
      </w:r>
      <w:r w:rsidR="007713B2">
        <w:rPr>
          <w:sz w:val="24"/>
          <w:szCs w:val="24"/>
          <w:lang w:val="en-US"/>
        </w:rPr>
        <w:t xml:space="preserve"> with </w:t>
      </w:r>
      <w:r w:rsidR="007713B2" w:rsidRPr="00142795">
        <w:rPr>
          <w:i/>
          <w:sz w:val="24"/>
          <w:szCs w:val="24"/>
          <w:lang w:val="en-US"/>
        </w:rPr>
        <w:t>p</w:t>
      </w:r>
      <w:r w:rsidR="007713B2">
        <w:rPr>
          <w:sz w:val="24"/>
          <w:szCs w:val="24"/>
          <w:lang w:val="en-US"/>
        </w:rPr>
        <w:t xml:space="preserve"> </w:t>
      </w:r>
      <w:proofErr w:type="gramStart"/>
      <w:r w:rsidR="007713B2">
        <w:rPr>
          <w:sz w:val="24"/>
          <w:szCs w:val="24"/>
          <w:lang w:val="en-US"/>
        </w:rPr>
        <w:t>= ,030</w:t>
      </w:r>
      <w:proofErr w:type="gramEnd"/>
      <w:r w:rsidR="007713B2">
        <w:rPr>
          <w:sz w:val="24"/>
          <w:szCs w:val="24"/>
          <w:lang w:val="en-US"/>
        </w:rPr>
        <w:t xml:space="preserve">, </w:t>
      </w:r>
      <w:r w:rsidR="007713B2" w:rsidRPr="00142795">
        <w:rPr>
          <w:i/>
          <w:sz w:val="24"/>
          <w:szCs w:val="24"/>
          <w:lang w:val="en-US"/>
        </w:rPr>
        <w:t>p</w:t>
      </w:r>
      <w:r w:rsidRPr="001801F4">
        <w:rPr>
          <w:sz w:val="24"/>
          <w:szCs w:val="24"/>
          <w:lang w:val="en-US"/>
        </w:rPr>
        <w:t xml:space="preserve"> &lt; 0,05).</w:t>
      </w:r>
      <w:r w:rsidR="00F86169" w:rsidRPr="001801F4">
        <w:rPr>
          <w:sz w:val="24"/>
          <w:szCs w:val="24"/>
          <w:lang w:val="en-US"/>
        </w:rPr>
        <w:t xml:space="preserve"> </w:t>
      </w:r>
      <w:r w:rsidR="0063001D" w:rsidRPr="001801F4">
        <w:rPr>
          <w:sz w:val="24"/>
          <w:szCs w:val="24"/>
          <w:lang w:val="en-US"/>
        </w:rPr>
        <w:t xml:space="preserve">Even though these </w:t>
      </w:r>
      <w:r w:rsidR="0063001D" w:rsidRPr="001801F4">
        <w:rPr>
          <w:rFonts w:cstheme="minorHAnsi"/>
          <w:sz w:val="24"/>
          <w:szCs w:val="24"/>
          <w:lang w:val="en-US"/>
        </w:rPr>
        <w:t>β</w:t>
      </w:r>
      <w:r w:rsidR="0063001D" w:rsidRPr="001801F4">
        <w:rPr>
          <w:sz w:val="24"/>
          <w:szCs w:val="24"/>
          <w:lang w:val="en-US"/>
        </w:rPr>
        <w:t xml:space="preserve"> values </w:t>
      </w:r>
      <w:r w:rsidR="007713B2">
        <w:rPr>
          <w:sz w:val="24"/>
          <w:szCs w:val="24"/>
          <w:lang w:val="en-US"/>
        </w:rPr>
        <w:t>seem</w:t>
      </w:r>
      <w:r w:rsidR="0063001D" w:rsidRPr="001801F4">
        <w:rPr>
          <w:sz w:val="24"/>
          <w:szCs w:val="24"/>
          <w:lang w:val="en-US"/>
        </w:rPr>
        <w:t xml:space="preserve"> relatively small and therefore </w:t>
      </w:r>
      <w:r w:rsidR="007713B2">
        <w:rPr>
          <w:sz w:val="24"/>
          <w:szCs w:val="24"/>
          <w:lang w:val="en-US"/>
        </w:rPr>
        <w:t>may not</w:t>
      </w:r>
      <w:r w:rsidR="0063001D" w:rsidRPr="001801F4">
        <w:rPr>
          <w:sz w:val="24"/>
          <w:szCs w:val="24"/>
          <w:lang w:val="en-US"/>
        </w:rPr>
        <w:t xml:space="preserve"> seem to influence purchasing likelihood very much they do have a considerable impact. This is because the effect of CONTACTSEC increases in a linear direction with </w:t>
      </w:r>
      <w:r w:rsidR="0063001D" w:rsidRPr="006F146A">
        <w:rPr>
          <w:i/>
          <w:sz w:val="24"/>
          <w:szCs w:val="24"/>
          <w:lang w:val="en-US"/>
        </w:rPr>
        <w:t>every second</w:t>
      </w:r>
      <w:r w:rsidR="0063001D" w:rsidRPr="001801F4">
        <w:rPr>
          <w:sz w:val="24"/>
          <w:szCs w:val="24"/>
          <w:lang w:val="en-US"/>
        </w:rPr>
        <w:t xml:space="preserve"> that is </w:t>
      </w:r>
      <w:proofErr w:type="gramStart"/>
      <w:r w:rsidR="0063001D" w:rsidRPr="001801F4">
        <w:rPr>
          <w:sz w:val="24"/>
          <w:szCs w:val="24"/>
          <w:lang w:val="en-US"/>
        </w:rPr>
        <w:t>spend</w:t>
      </w:r>
      <w:proofErr w:type="gramEnd"/>
      <w:r w:rsidR="0063001D" w:rsidRPr="001801F4">
        <w:rPr>
          <w:sz w:val="24"/>
          <w:szCs w:val="24"/>
          <w:lang w:val="en-US"/>
        </w:rPr>
        <w:t xml:space="preserve"> within the store before being approached. The same goes for </w:t>
      </w:r>
      <w:proofErr w:type="gramStart"/>
      <w:r w:rsidR="0063001D" w:rsidRPr="001801F4">
        <w:rPr>
          <w:sz w:val="24"/>
          <w:szCs w:val="24"/>
          <w:lang w:val="en-US"/>
        </w:rPr>
        <w:t>CONTACTSEC² ,</w:t>
      </w:r>
      <w:proofErr w:type="gramEnd"/>
      <w:r w:rsidR="0063001D" w:rsidRPr="001801F4">
        <w:rPr>
          <w:sz w:val="24"/>
          <w:szCs w:val="24"/>
          <w:lang w:val="en-US"/>
        </w:rPr>
        <w:t xml:space="preserve"> however the effect here is multiplied with the square of CONTACTSEC and therefore influencing purchasing likelihood in a considerable way. </w:t>
      </w:r>
      <w:r w:rsidR="00A87AE1" w:rsidRPr="001801F4">
        <w:rPr>
          <w:sz w:val="24"/>
          <w:szCs w:val="24"/>
          <w:lang w:val="en-US"/>
        </w:rPr>
        <w:t>Since these are the only significant results from model 2a the parabola is easily constructed</w:t>
      </w:r>
      <w:r w:rsidR="0063001D" w:rsidRPr="001801F4">
        <w:rPr>
          <w:sz w:val="24"/>
          <w:szCs w:val="24"/>
          <w:lang w:val="en-US"/>
        </w:rPr>
        <w:t xml:space="preserve"> by making minor calculations within Excel</w:t>
      </w:r>
      <w:r w:rsidR="0073450C">
        <w:rPr>
          <w:sz w:val="24"/>
          <w:szCs w:val="24"/>
          <w:lang w:val="en-US"/>
        </w:rPr>
        <w:t>,</w:t>
      </w:r>
      <w:r w:rsidR="0063001D" w:rsidRPr="001801F4">
        <w:rPr>
          <w:sz w:val="24"/>
          <w:szCs w:val="24"/>
          <w:lang w:val="en-US"/>
        </w:rPr>
        <w:t xml:space="preserve"> resulting in</w:t>
      </w:r>
      <w:r w:rsidR="00A87AE1" w:rsidRPr="001801F4">
        <w:rPr>
          <w:sz w:val="24"/>
          <w:szCs w:val="24"/>
          <w:lang w:val="en-US"/>
        </w:rPr>
        <w:t xml:space="preserve"> figure </w:t>
      </w:r>
      <w:r w:rsidR="00A9162A">
        <w:rPr>
          <w:sz w:val="24"/>
          <w:szCs w:val="24"/>
          <w:lang w:val="en-US"/>
        </w:rPr>
        <w:t>1</w:t>
      </w:r>
      <w:r w:rsidR="0073450C">
        <w:rPr>
          <w:sz w:val="24"/>
          <w:szCs w:val="24"/>
          <w:lang w:val="en-US"/>
        </w:rPr>
        <w:t>4</w:t>
      </w:r>
      <w:r w:rsidR="009621A0" w:rsidRPr="001801F4">
        <w:rPr>
          <w:sz w:val="24"/>
          <w:szCs w:val="24"/>
          <w:lang w:val="en-US"/>
        </w:rPr>
        <w:t>.</w:t>
      </w:r>
      <w:r w:rsidR="00A87AE1" w:rsidRPr="001801F4">
        <w:rPr>
          <w:sz w:val="24"/>
          <w:szCs w:val="24"/>
          <w:lang w:val="en-US"/>
        </w:rPr>
        <w:t xml:space="preserve"> </w:t>
      </w:r>
      <w:r w:rsidR="009621A0" w:rsidRPr="001801F4">
        <w:rPr>
          <w:sz w:val="24"/>
          <w:szCs w:val="24"/>
          <w:lang w:val="en-US"/>
        </w:rPr>
        <w:t>Please note that the constructed parabola lo</w:t>
      </w:r>
      <w:r w:rsidR="00A87AE1" w:rsidRPr="001801F4">
        <w:rPr>
          <w:sz w:val="24"/>
          <w:szCs w:val="24"/>
          <w:lang w:val="en-US"/>
        </w:rPr>
        <w:t xml:space="preserve">oks </w:t>
      </w:r>
      <w:r w:rsidR="009621A0" w:rsidRPr="001801F4">
        <w:rPr>
          <w:sz w:val="24"/>
          <w:szCs w:val="24"/>
          <w:lang w:val="en-US"/>
        </w:rPr>
        <w:t>more or less</w:t>
      </w:r>
      <w:r w:rsidR="00A87AE1" w:rsidRPr="001801F4">
        <w:rPr>
          <w:sz w:val="24"/>
          <w:szCs w:val="24"/>
          <w:lang w:val="en-US"/>
        </w:rPr>
        <w:t xml:space="preserve"> like the previously hypothesized inverted U-curve. The parabola graphically describes the relation between employee-customer approach time and the purchasing likelihood of the customer. We can see that an approach that is done in the early stages of a store visit is results in a lower purchasing likelihood of the customer</w:t>
      </w:r>
      <w:r w:rsidR="003D4D9B" w:rsidRPr="001801F4">
        <w:rPr>
          <w:sz w:val="24"/>
          <w:szCs w:val="24"/>
          <w:lang w:val="en-US"/>
        </w:rPr>
        <w:t xml:space="preserve"> than the optimal moment would do</w:t>
      </w:r>
      <w:r w:rsidR="00A87AE1" w:rsidRPr="001801F4">
        <w:rPr>
          <w:sz w:val="24"/>
          <w:szCs w:val="24"/>
          <w:lang w:val="en-US"/>
        </w:rPr>
        <w:t>. This purchasing likelihood then increases</w:t>
      </w:r>
      <w:r w:rsidR="00BA404B" w:rsidRPr="001801F4">
        <w:rPr>
          <w:sz w:val="24"/>
          <w:szCs w:val="24"/>
          <w:lang w:val="en-US"/>
        </w:rPr>
        <w:t xml:space="preserve"> when customers are longer in the store before being approached. </w:t>
      </w:r>
      <w:r w:rsidR="00DF06AA" w:rsidRPr="001801F4">
        <w:rPr>
          <w:sz w:val="24"/>
          <w:szCs w:val="24"/>
          <w:lang w:val="en-US"/>
        </w:rPr>
        <w:t>According to this model the optim</w:t>
      </w:r>
      <w:r w:rsidR="00BA404B" w:rsidRPr="001801F4">
        <w:rPr>
          <w:sz w:val="24"/>
          <w:szCs w:val="24"/>
          <w:lang w:val="en-US"/>
        </w:rPr>
        <w:t>al</w:t>
      </w:r>
      <w:r w:rsidR="00DF06AA" w:rsidRPr="001801F4">
        <w:rPr>
          <w:sz w:val="24"/>
          <w:szCs w:val="24"/>
          <w:lang w:val="en-US"/>
        </w:rPr>
        <w:t xml:space="preserve"> </w:t>
      </w:r>
      <w:r w:rsidR="003D4D9B" w:rsidRPr="001801F4">
        <w:rPr>
          <w:sz w:val="24"/>
          <w:szCs w:val="24"/>
          <w:lang w:val="en-US"/>
        </w:rPr>
        <w:t>timing</w:t>
      </w:r>
      <w:r w:rsidR="00DF06AA" w:rsidRPr="001801F4">
        <w:rPr>
          <w:sz w:val="24"/>
          <w:szCs w:val="24"/>
          <w:lang w:val="en-US"/>
        </w:rPr>
        <w:t xml:space="preserve"> for approaching a customer would be </w:t>
      </w:r>
      <w:r w:rsidR="00DE53EE">
        <w:rPr>
          <w:sz w:val="24"/>
          <w:szCs w:val="24"/>
          <w:lang w:val="en-US"/>
        </w:rPr>
        <w:t>between</w:t>
      </w:r>
      <w:r w:rsidR="00A67BE7" w:rsidRPr="001801F4">
        <w:rPr>
          <w:sz w:val="24"/>
          <w:szCs w:val="24"/>
          <w:lang w:val="en-US"/>
        </w:rPr>
        <w:t xml:space="preserve"> 107</w:t>
      </w:r>
      <w:r w:rsidR="00DF06AA" w:rsidRPr="001801F4">
        <w:rPr>
          <w:sz w:val="24"/>
          <w:szCs w:val="24"/>
          <w:lang w:val="en-US"/>
        </w:rPr>
        <w:t xml:space="preserve"> </w:t>
      </w:r>
      <w:r w:rsidR="00DE53EE">
        <w:rPr>
          <w:sz w:val="24"/>
          <w:szCs w:val="24"/>
          <w:lang w:val="en-US"/>
        </w:rPr>
        <w:t>and</w:t>
      </w:r>
      <w:r w:rsidR="00A67BE7" w:rsidRPr="001801F4">
        <w:rPr>
          <w:sz w:val="24"/>
          <w:szCs w:val="24"/>
          <w:lang w:val="en-US"/>
        </w:rPr>
        <w:t xml:space="preserve"> 116</w:t>
      </w:r>
      <w:r w:rsidR="00DF06AA" w:rsidRPr="001801F4">
        <w:rPr>
          <w:sz w:val="24"/>
          <w:szCs w:val="24"/>
          <w:lang w:val="en-US"/>
        </w:rPr>
        <w:t xml:space="preserve"> seconds</w:t>
      </w:r>
      <w:r w:rsidR="00DE53EE">
        <w:rPr>
          <w:sz w:val="24"/>
          <w:szCs w:val="24"/>
          <w:lang w:val="en-US"/>
        </w:rPr>
        <w:t xml:space="preserve"> (i.e. slightly below 2 minutes)</w:t>
      </w:r>
      <w:r w:rsidR="00BA404B" w:rsidRPr="001801F4">
        <w:rPr>
          <w:sz w:val="24"/>
          <w:szCs w:val="24"/>
          <w:lang w:val="en-US"/>
        </w:rPr>
        <w:t>,</w:t>
      </w:r>
      <w:r w:rsidR="00DF06AA" w:rsidRPr="001801F4">
        <w:rPr>
          <w:sz w:val="24"/>
          <w:szCs w:val="24"/>
          <w:lang w:val="en-US"/>
        </w:rPr>
        <w:t xml:space="preserve"> all resulting in a purchasing likelihood of 10</w:t>
      </w:r>
      <w:proofErr w:type="gramStart"/>
      <w:r w:rsidR="00DF06AA" w:rsidRPr="001801F4">
        <w:rPr>
          <w:sz w:val="24"/>
          <w:szCs w:val="24"/>
          <w:lang w:val="en-US"/>
        </w:rPr>
        <w:t>,49</w:t>
      </w:r>
      <w:proofErr w:type="gramEnd"/>
      <w:r w:rsidR="00DF06AA" w:rsidRPr="001801F4">
        <w:rPr>
          <w:sz w:val="24"/>
          <w:szCs w:val="24"/>
          <w:lang w:val="en-US"/>
        </w:rPr>
        <w:t>%. After this interval the purchasing likelihood slowly starts to decline again.</w:t>
      </w:r>
      <w:r w:rsidR="009621A0" w:rsidRPr="001801F4">
        <w:rPr>
          <w:sz w:val="24"/>
          <w:szCs w:val="24"/>
          <w:lang w:val="en-US"/>
        </w:rPr>
        <w:t xml:space="preserve"> </w:t>
      </w:r>
      <w:r w:rsidR="006F146A">
        <w:rPr>
          <w:sz w:val="24"/>
          <w:szCs w:val="24"/>
          <w:lang w:val="en-US"/>
        </w:rPr>
        <w:t xml:space="preserve">Hence I do not reject </w:t>
      </w:r>
      <w:r w:rsidR="009621A0" w:rsidRPr="001801F4">
        <w:rPr>
          <w:sz w:val="24"/>
          <w:szCs w:val="24"/>
          <w:lang w:val="en-US"/>
        </w:rPr>
        <w:t>H2</w:t>
      </w:r>
      <w:r w:rsidR="006F146A">
        <w:rPr>
          <w:sz w:val="24"/>
          <w:szCs w:val="24"/>
          <w:lang w:val="en-US"/>
        </w:rPr>
        <w:t>, which states</w:t>
      </w:r>
      <w:r w:rsidR="00976D9F" w:rsidRPr="001801F4">
        <w:rPr>
          <w:sz w:val="24"/>
          <w:szCs w:val="24"/>
          <w:lang w:val="en-US"/>
        </w:rPr>
        <w:t xml:space="preserve"> that an early approach result</w:t>
      </w:r>
      <w:r w:rsidR="006F146A">
        <w:rPr>
          <w:sz w:val="24"/>
          <w:szCs w:val="24"/>
          <w:lang w:val="en-US"/>
        </w:rPr>
        <w:t>s</w:t>
      </w:r>
      <w:r w:rsidR="00976D9F" w:rsidRPr="001801F4">
        <w:rPr>
          <w:sz w:val="24"/>
          <w:szCs w:val="24"/>
          <w:lang w:val="en-US"/>
        </w:rPr>
        <w:t xml:space="preserve"> in a lower purchasing likelihood than the optimal moment of approaching a customer</w:t>
      </w:r>
      <w:r w:rsidR="006F146A">
        <w:rPr>
          <w:sz w:val="24"/>
          <w:szCs w:val="24"/>
          <w:lang w:val="en-US"/>
        </w:rPr>
        <w:t>.</w:t>
      </w:r>
    </w:p>
    <w:p w:rsidR="00A87AE1" w:rsidRDefault="00A87AE1" w:rsidP="001C6DB7">
      <w:pPr>
        <w:spacing w:after="0" w:line="360" w:lineRule="auto"/>
        <w:rPr>
          <w:sz w:val="24"/>
          <w:szCs w:val="24"/>
          <w:lang w:val="en-US"/>
        </w:rPr>
      </w:pPr>
    </w:p>
    <w:p w:rsidR="00A87AE1" w:rsidRPr="00F86169" w:rsidRDefault="009C05A2" w:rsidP="004D7AD4">
      <w:pPr>
        <w:spacing w:after="0" w:line="360" w:lineRule="auto"/>
        <w:jc w:val="center"/>
        <w:rPr>
          <w:sz w:val="24"/>
          <w:szCs w:val="24"/>
          <w:lang w:val="en-US"/>
        </w:rPr>
      </w:pPr>
      <w:r w:rsidRPr="009C05A2">
        <w:rPr>
          <w:noProof/>
          <w:sz w:val="24"/>
          <w:szCs w:val="24"/>
          <w:lang w:val="en-US"/>
        </w:rPr>
        <w:lastRenderedPageBreak/>
        <w:drawing>
          <wp:inline distT="0" distB="0" distL="0" distR="0">
            <wp:extent cx="5760720" cy="2397136"/>
            <wp:effectExtent l="19050" t="0" r="11430" b="3164"/>
            <wp:docPr id="4" name="Grafiek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rsidR="00976D9F" w:rsidRPr="001801F4" w:rsidRDefault="00A87AE1" w:rsidP="001C6DB7">
      <w:pPr>
        <w:spacing w:after="0" w:line="360" w:lineRule="auto"/>
        <w:rPr>
          <w:sz w:val="24"/>
          <w:szCs w:val="24"/>
          <w:lang w:val="en-US"/>
        </w:rPr>
      </w:pPr>
      <w:r w:rsidRPr="001801F4">
        <w:rPr>
          <w:sz w:val="24"/>
          <w:szCs w:val="24"/>
          <w:lang w:val="en-US"/>
        </w:rPr>
        <w:tab/>
      </w:r>
      <w:r w:rsidRPr="001801F4">
        <w:rPr>
          <w:sz w:val="24"/>
          <w:szCs w:val="24"/>
          <w:lang w:val="en-US"/>
        </w:rPr>
        <w:tab/>
      </w:r>
      <w:r w:rsidRPr="001801F4">
        <w:rPr>
          <w:sz w:val="24"/>
          <w:szCs w:val="24"/>
          <w:lang w:val="en-US"/>
        </w:rPr>
        <w:tab/>
      </w:r>
      <w:r w:rsidRPr="001801F4">
        <w:rPr>
          <w:sz w:val="24"/>
          <w:szCs w:val="24"/>
          <w:lang w:val="en-US"/>
        </w:rPr>
        <w:tab/>
      </w:r>
      <w:r w:rsidRPr="001801F4">
        <w:rPr>
          <w:sz w:val="24"/>
          <w:szCs w:val="24"/>
          <w:lang w:val="en-US"/>
        </w:rPr>
        <w:tab/>
      </w:r>
      <w:r w:rsidRPr="001801F4">
        <w:rPr>
          <w:sz w:val="24"/>
          <w:szCs w:val="24"/>
          <w:lang w:val="en-US"/>
        </w:rPr>
        <w:tab/>
      </w:r>
      <w:r w:rsidRPr="001801F4">
        <w:rPr>
          <w:sz w:val="24"/>
          <w:szCs w:val="24"/>
          <w:lang w:val="en-US"/>
        </w:rPr>
        <w:tab/>
      </w:r>
      <w:r w:rsidRPr="001801F4">
        <w:rPr>
          <w:sz w:val="24"/>
          <w:szCs w:val="24"/>
          <w:lang w:val="en-US"/>
        </w:rPr>
        <w:tab/>
        <w:t xml:space="preserve">Figure </w:t>
      </w:r>
      <w:r w:rsidR="0073450C">
        <w:rPr>
          <w:sz w:val="24"/>
          <w:szCs w:val="24"/>
          <w:lang w:val="en-US"/>
        </w:rPr>
        <w:t>14</w:t>
      </w:r>
      <w:r w:rsidR="00730F17" w:rsidRPr="001801F4">
        <w:rPr>
          <w:sz w:val="24"/>
          <w:szCs w:val="24"/>
          <w:lang w:val="en-US"/>
        </w:rPr>
        <w:t>, p</w:t>
      </w:r>
      <w:r w:rsidRPr="001801F4">
        <w:rPr>
          <w:sz w:val="24"/>
          <w:szCs w:val="24"/>
          <w:lang w:val="en-US"/>
        </w:rPr>
        <w:t>arabola model 2a</w:t>
      </w:r>
    </w:p>
    <w:p w:rsidR="00EC060F" w:rsidRDefault="00EC060F" w:rsidP="001C6DB7">
      <w:pPr>
        <w:spacing w:after="0" w:line="360" w:lineRule="auto"/>
        <w:rPr>
          <w:b/>
          <w:color w:val="FF0000"/>
          <w:sz w:val="24"/>
          <w:szCs w:val="24"/>
          <w:lang w:val="en-US"/>
        </w:rPr>
      </w:pPr>
    </w:p>
    <w:tbl>
      <w:tblPr>
        <w:tblStyle w:val="MediumShading1-Accent5"/>
        <w:tblpPr w:leftFromText="141" w:rightFromText="141" w:vertAnchor="text" w:tblpY="1"/>
        <w:tblOverlap w:val="never"/>
        <w:tblW w:w="0" w:type="auto"/>
        <w:tblLook w:val="04A0"/>
      </w:tblPr>
      <w:tblGrid>
        <w:gridCol w:w="1496"/>
        <w:gridCol w:w="1187"/>
        <w:gridCol w:w="940"/>
        <w:gridCol w:w="829"/>
        <w:gridCol w:w="1272"/>
        <w:gridCol w:w="825"/>
      </w:tblGrid>
      <w:tr w:rsidR="00976D9F" w:rsidRPr="0065252A" w:rsidTr="00291D58">
        <w:trPr>
          <w:cnfStyle w:val="100000000000"/>
        </w:trPr>
        <w:tc>
          <w:tcPr>
            <w:cnfStyle w:val="001000000000"/>
            <w:tcW w:w="1496" w:type="dxa"/>
          </w:tcPr>
          <w:p w:rsidR="00976D9F" w:rsidRPr="0065252A" w:rsidRDefault="00976D9F" w:rsidP="007822FF">
            <w:pPr>
              <w:spacing w:line="360" w:lineRule="auto"/>
              <w:rPr>
                <w:rFonts w:cstheme="minorHAnsi"/>
                <w:b w:val="0"/>
                <w:lang w:val="en-US"/>
              </w:rPr>
            </w:pPr>
            <w:r w:rsidRPr="0065252A">
              <w:rPr>
                <w:rFonts w:cstheme="minorHAnsi"/>
                <w:b w:val="0"/>
                <w:lang w:val="en-US"/>
              </w:rPr>
              <w:t>Variable</w:t>
            </w:r>
          </w:p>
        </w:tc>
        <w:tc>
          <w:tcPr>
            <w:tcW w:w="1187" w:type="dxa"/>
          </w:tcPr>
          <w:p w:rsidR="00976D9F" w:rsidRPr="0065252A" w:rsidRDefault="00976D9F" w:rsidP="007822FF">
            <w:pPr>
              <w:spacing w:line="360" w:lineRule="auto"/>
              <w:cnfStyle w:val="100000000000"/>
              <w:rPr>
                <w:rFonts w:cstheme="minorHAnsi"/>
                <w:b w:val="0"/>
                <w:lang w:val="en-US"/>
              </w:rPr>
            </w:pPr>
            <w:r w:rsidRPr="0065252A">
              <w:rPr>
                <w:rFonts w:cstheme="minorHAnsi"/>
                <w:b w:val="0"/>
                <w:lang w:val="en-US"/>
              </w:rPr>
              <w:t>β</w:t>
            </w:r>
          </w:p>
        </w:tc>
        <w:tc>
          <w:tcPr>
            <w:tcW w:w="940" w:type="dxa"/>
          </w:tcPr>
          <w:p w:rsidR="00976D9F" w:rsidRPr="0065252A" w:rsidRDefault="00976D9F" w:rsidP="007822FF">
            <w:pPr>
              <w:spacing w:line="360" w:lineRule="auto"/>
              <w:cnfStyle w:val="100000000000"/>
              <w:rPr>
                <w:rFonts w:cstheme="minorHAnsi"/>
                <w:b w:val="0"/>
                <w:lang w:val="en-US"/>
              </w:rPr>
            </w:pPr>
            <w:r w:rsidRPr="0065252A">
              <w:rPr>
                <w:rFonts w:cstheme="minorHAnsi"/>
                <w:b w:val="0"/>
                <w:lang w:val="en-US"/>
              </w:rPr>
              <w:t>S.E.</w:t>
            </w:r>
          </w:p>
        </w:tc>
        <w:tc>
          <w:tcPr>
            <w:tcW w:w="829" w:type="dxa"/>
          </w:tcPr>
          <w:p w:rsidR="00976D9F" w:rsidRPr="0065252A" w:rsidRDefault="00976D9F" w:rsidP="007822FF">
            <w:pPr>
              <w:spacing w:line="360" w:lineRule="auto"/>
              <w:cnfStyle w:val="100000000000"/>
              <w:rPr>
                <w:rFonts w:cstheme="minorHAnsi"/>
                <w:b w:val="0"/>
                <w:lang w:val="en-US"/>
              </w:rPr>
            </w:pPr>
            <w:r w:rsidRPr="0065252A">
              <w:rPr>
                <w:rFonts w:cstheme="minorHAnsi"/>
                <w:b w:val="0"/>
                <w:lang w:val="en-US"/>
              </w:rPr>
              <w:t>Wald</w:t>
            </w:r>
          </w:p>
        </w:tc>
        <w:tc>
          <w:tcPr>
            <w:tcW w:w="1272" w:type="dxa"/>
          </w:tcPr>
          <w:p w:rsidR="00976D9F" w:rsidRPr="0065252A" w:rsidRDefault="00976D9F" w:rsidP="007822FF">
            <w:pPr>
              <w:spacing w:line="360" w:lineRule="auto"/>
              <w:cnfStyle w:val="100000000000"/>
              <w:rPr>
                <w:rFonts w:cstheme="minorHAnsi"/>
                <w:b w:val="0"/>
                <w:lang w:val="en-US"/>
              </w:rPr>
            </w:pPr>
            <w:r w:rsidRPr="0065252A">
              <w:rPr>
                <w:rFonts w:cstheme="minorHAnsi"/>
                <w:b w:val="0"/>
                <w:lang w:val="en-US"/>
              </w:rPr>
              <w:t>Significance</w:t>
            </w:r>
          </w:p>
        </w:tc>
        <w:tc>
          <w:tcPr>
            <w:tcW w:w="825" w:type="dxa"/>
          </w:tcPr>
          <w:p w:rsidR="00976D9F" w:rsidRPr="0065252A" w:rsidRDefault="00976D9F" w:rsidP="007822FF">
            <w:pPr>
              <w:spacing w:line="360" w:lineRule="auto"/>
              <w:cnfStyle w:val="100000000000"/>
              <w:rPr>
                <w:rFonts w:cstheme="minorHAnsi"/>
                <w:b w:val="0"/>
                <w:lang w:val="en-US"/>
              </w:rPr>
            </w:pPr>
            <w:r w:rsidRPr="0065252A">
              <w:rPr>
                <w:rFonts w:cstheme="minorHAnsi"/>
                <w:b w:val="0"/>
                <w:lang w:val="en-US"/>
              </w:rPr>
              <w:t>Exp(B)</w:t>
            </w:r>
          </w:p>
        </w:tc>
      </w:tr>
      <w:tr w:rsidR="00976D9F" w:rsidRPr="0065252A" w:rsidTr="00291D58">
        <w:trPr>
          <w:cnfStyle w:val="000000100000"/>
        </w:trPr>
        <w:tc>
          <w:tcPr>
            <w:cnfStyle w:val="001000000000"/>
            <w:tcW w:w="1496" w:type="dxa"/>
          </w:tcPr>
          <w:p w:rsidR="00976D9F" w:rsidRPr="0065252A" w:rsidRDefault="00976D9F" w:rsidP="007822FF">
            <w:pPr>
              <w:spacing w:line="360" w:lineRule="auto"/>
              <w:rPr>
                <w:rFonts w:cstheme="minorHAnsi"/>
                <w:lang w:val="en-US"/>
              </w:rPr>
            </w:pPr>
            <w:r w:rsidRPr="0065252A">
              <w:rPr>
                <w:rFonts w:cstheme="minorHAnsi"/>
                <w:lang w:val="en-US"/>
              </w:rPr>
              <w:t>DWELLSEC</w:t>
            </w:r>
          </w:p>
        </w:tc>
        <w:tc>
          <w:tcPr>
            <w:tcW w:w="1187" w:type="dxa"/>
          </w:tcPr>
          <w:p w:rsidR="00976D9F" w:rsidRPr="0065252A" w:rsidRDefault="00291D58" w:rsidP="007822FF">
            <w:pPr>
              <w:spacing w:line="360" w:lineRule="auto"/>
              <w:cnfStyle w:val="000000100000"/>
              <w:rPr>
                <w:rFonts w:cstheme="minorHAnsi"/>
                <w:lang w:val="en-US"/>
              </w:rPr>
            </w:pPr>
            <w:r w:rsidRPr="00291D58">
              <w:rPr>
                <w:rFonts w:cstheme="minorHAnsi"/>
                <w:lang w:val="en-US"/>
              </w:rPr>
              <w:t>8,017E</w:t>
            </w:r>
            <w:r w:rsidRPr="00291D58">
              <w:rPr>
                <w:rFonts w:cstheme="minorHAnsi"/>
                <w:vertAlign w:val="superscript"/>
                <w:lang w:val="en-US"/>
              </w:rPr>
              <w:t>-06</w:t>
            </w:r>
          </w:p>
        </w:tc>
        <w:tc>
          <w:tcPr>
            <w:tcW w:w="940" w:type="dxa"/>
          </w:tcPr>
          <w:p w:rsidR="00976D9F" w:rsidRPr="0065252A" w:rsidRDefault="00976D9F" w:rsidP="007822FF">
            <w:pPr>
              <w:spacing w:line="360" w:lineRule="auto"/>
              <w:cnfStyle w:val="000000100000"/>
              <w:rPr>
                <w:rFonts w:cstheme="minorHAnsi"/>
                <w:lang w:val="en-US"/>
              </w:rPr>
            </w:pPr>
            <w:r w:rsidRPr="0065252A">
              <w:rPr>
                <w:rFonts w:cstheme="minorHAnsi"/>
                <w:lang w:val="en-US"/>
              </w:rPr>
              <w:t>,000</w:t>
            </w:r>
          </w:p>
        </w:tc>
        <w:tc>
          <w:tcPr>
            <w:tcW w:w="829" w:type="dxa"/>
          </w:tcPr>
          <w:p w:rsidR="00976D9F" w:rsidRPr="0065252A" w:rsidRDefault="00976D9F" w:rsidP="007822FF">
            <w:pPr>
              <w:spacing w:line="360" w:lineRule="auto"/>
              <w:cnfStyle w:val="000000100000"/>
              <w:rPr>
                <w:rFonts w:cstheme="minorHAnsi"/>
                <w:lang w:val="en-US"/>
              </w:rPr>
            </w:pPr>
            <w:r w:rsidRPr="0065252A">
              <w:rPr>
                <w:rFonts w:cstheme="minorHAnsi"/>
                <w:lang w:val="en-US"/>
              </w:rPr>
              <w:t>,005</w:t>
            </w:r>
          </w:p>
        </w:tc>
        <w:tc>
          <w:tcPr>
            <w:tcW w:w="1272" w:type="dxa"/>
          </w:tcPr>
          <w:p w:rsidR="00976D9F" w:rsidRPr="0065252A" w:rsidRDefault="00976D9F" w:rsidP="007822FF">
            <w:pPr>
              <w:spacing w:line="360" w:lineRule="auto"/>
              <w:cnfStyle w:val="000000100000"/>
              <w:rPr>
                <w:rFonts w:cstheme="minorHAnsi"/>
                <w:lang w:val="en-US"/>
              </w:rPr>
            </w:pPr>
            <w:r w:rsidRPr="0065252A">
              <w:rPr>
                <w:rFonts w:cstheme="minorHAnsi"/>
                <w:lang w:val="en-US"/>
              </w:rPr>
              <w:t>,946</w:t>
            </w:r>
          </w:p>
        </w:tc>
        <w:tc>
          <w:tcPr>
            <w:tcW w:w="825" w:type="dxa"/>
          </w:tcPr>
          <w:p w:rsidR="00976D9F" w:rsidRPr="0065252A" w:rsidRDefault="00976D9F" w:rsidP="007822FF">
            <w:pPr>
              <w:spacing w:line="360" w:lineRule="auto"/>
              <w:cnfStyle w:val="000000100000"/>
              <w:rPr>
                <w:rFonts w:cstheme="minorHAnsi"/>
                <w:lang w:val="en-US"/>
              </w:rPr>
            </w:pPr>
            <w:r w:rsidRPr="0065252A">
              <w:rPr>
                <w:rFonts w:cstheme="minorHAnsi"/>
                <w:lang w:val="en-US"/>
              </w:rPr>
              <w:t>1,000</w:t>
            </w:r>
          </w:p>
        </w:tc>
      </w:tr>
      <w:tr w:rsidR="00976D9F" w:rsidRPr="0065252A" w:rsidTr="00291D58">
        <w:trPr>
          <w:cnfStyle w:val="000000010000"/>
        </w:trPr>
        <w:tc>
          <w:tcPr>
            <w:cnfStyle w:val="001000000000"/>
            <w:tcW w:w="1496" w:type="dxa"/>
          </w:tcPr>
          <w:p w:rsidR="00976D9F" w:rsidRPr="0065252A" w:rsidRDefault="00976D9F" w:rsidP="007822FF">
            <w:pPr>
              <w:spacing w:line="360" w:lineRule="auto"/>
              <w:rPr>
                <w:rFonts w:cstheme="minorHAnsi"/>
                <w:lang w:val="en-US"/>
              </w:rPr>
            </w:pPr>
            <w:r w:rsidRPr="0065252A">
              <w:rPr>
                <w:rFonts w:cstheme="minorHAnsi"/>
                <w:lang w:val="en-US"/>
              </w:rPr>
              <w:t>CONTACTSEC</w:t>
            </w:r>
          </w:p>
        </w:tc>
        <w:tc>
          <w:tcPr>
            <w:tcW w:w="1187" w:type="dxa"/>
          </w:tcPr>
          <w:p w:rsidR="00976D9F" w:rsidRPr="0065252A" w:rsidRDefault="00291D58" w:rsidP="007822FF">
            <w:pPr>
              <w:spacing w:line="360" w:lineRule="auto"/>
              <w:cnfStyle w:val="000000010000"/>
              <w:rPr>
                <w:rFonts w:cstheme="minorHAnsi"/>
                <w:color w:val="00B050"/>
                <w:lang w:val="en-US"/>
              </w:rPr>
            </w:pPr>
            <w:r w:rsidRPr="00291D58">
              <w:rPr>
                <w:rFonts w:cstheme="minorHAnsi"/>
                <w:color w:val="00B050"/>
                <w:lang w:val="en-US"/>
              </w:rPr>
              <w:t>8,865E</w:t>
            </w:r>
            <w:r w:rsidRPr="00291D58">
              <w:rPr>
                <w:rFonts w:cstheme="minorHAnsi"/>
                <w:color w:val="00B050"/>
                <w:vertAlign w:val="superscript"/>
                <w:lang w:val="en-US"/>
              </w:rPr>
              <w:t>-03</w:t>
            </w:r>
          </w:p>
        </w:tc>
        <w:tc>
          <w:tcPr>
            <w:tcW w:w="940" w:type="dxa"/>
          </w:tcPr>
          <w:p w:rsidR="00976D9F" w:rsidRPr="0065252A" w:rsidRDefault="00976D9F" w:rsidP="007822FF">
            <w:pPr>
              <w:spacing w:line="360" w:lineRule="auto"/>
              <w:cnfStyle w:val="000000010000"/>
              <w:rPr>
                <w:rFonts w:cstheme="minorHAnsi"/>
                <w:lang w:val="en-US"/>
              </w:rPr>
            </w:pPr>
            <w:r w:rsidRPr="0065252A">
              <w:rPr>
                <w:rFonts w:cstheme="minorHAnsi"/>
                <w:lang w:val="en-US"/>
              </w:rPr>
              <w:t>,003</w:t>
            </w:r>
          </w:p>
        </w:tc>
        <w:tc>
          <w:tcPr>
            <w:tcW w:w="829" w:type="dxa"/>
          </w:tcPr>
          <w:p w:rsidR="00976D9F" w:rsidRPr="0065252A" w:rsidRDefault="00976D9F" w:rsidP="007822FF">
            <w:pPr>
              <w:spacing w:line="360" w:lineRule="auto"/>
              <w:cnfStyle w:val="000000010000"/>
              <w:rPr>
                <w:rFonts w:cstheme="minorHAnsi"/>
                <w:lang w:val="en-US"/>
              </w:rPr>
            </w:pPr>
            <w:r w:rsidRPr="0065252A">
              <w:rPr>
                <w:rFonts w:cstheme="minorHAnsi"/>
                <w:lang w:val="en-US"/>
              </w:rPr>
              <w:t>6,461</w:t>
            </w:r>
          </w:p>
        </w:tc>
        <w:tc>
          <w:tcPr>
            <w:tcW w:w="1272" w:type="dxa"/>
          </w:tcPr>
          <w:p w:rsidR="00976D9F" w:rsidRPr="0065252A" w:rsidRDefault="00976D9F" w:rsidP="007822FF">
            <w:pPr>
              <w:spacing w:line="360" w:lineRule="auto"/>
              <w:cnfStyle w:val="000000010000"/>
              <w:rPr>
                <w:rFonts w:cstheme="minorHAnsi"/>
                <w:color w:val="00B050"/>
                <w:lang w:val="en-US"/>
              </w:rPr>
            </w:pPr>
            <w:r w:rsidRPr="0065252A">
              <w:rPr>
                <w:rFonts w:cstheme="minorHAnsi"/>
                <w:color w:val="00B050"/>
                <w:lang w:val="en-US"/>
              </w:rPr>
              <w:t>,011</w:t>
            </w:r>
          </w:p>
        </w:tc>
        <w:tc>
          <w:tcPr>
            <w:tcW w:w="825" w:type="dxa"/>
          </w:tcPr>
          <w:p w:rsidR="00976D9F" w:rsidRPr="0065252A" w:rsidRDefault="00976D9F" w:rsidP="007822FF">
            <w:pPr>
              <w:spacing w:line="360" w:lineRule="auto"/>
              <w:cnfStyle w:val="000000010000"/>
              <w:rPr>
                <w:rFonts w:cstheme="minorHAnsi"/>
                <w:lang w:val="en-US"/>
              </w:rPr>
            </w:pPr>
            <w:r w:rsidRPr="0065252A">
              <w:rPr>
                <w:rFonts w:cstheme="minorHAnsi"/>
                <w:lang w:val="en-US"/>
              </w:rPr>
              <w:t>1,009</w:t>
            </w:r>
          </w:p>
        </w:tc>
      </w:tr>
      <w:tr w:rsidR="00976D9F" w:rsidRPr="0065252A" w:rsidTr="00291D58">
        <w:trPr>
          <w:cnfStyle w:val="000000100000"/>
        </w:trPr>
        <w:tc>
          <w:tcPr>
            <w:cnfStyle w:val="001000000000"/>
            <w:tcW w:w="1496" w:type="dxa"/>
          </w:tcPr>
          <w:p w:rsidR="00976D9F" w:rsidRPr="0065252A" w:rsidRDefault="00976D9F" w:rsidP="007822FF">
            <w:pPr>
              <w:spacing w:line="360" w:lineRule="auto"/>
              <w:rPr>
                <w:rFonts w:cstheme="minorHAnsi"/>
                <w:lang w:val="en-US"/>
              </w:rPr>
            </w:pPr>
            <w:r w:rsidRPr="0065252A">
              <w:rPr>
                <w:rFonts w:cstheme="minorHAnsi"/>
                <w:lang w:val="en-US"/>
              </w:rPr>
              <w:t>CONTACTSEC²</w:t>
            </w:r>
          </w:p>
        </w:tc>
        <w:tc>
          <w:tcPr>
            <w:tcW w:w="1187" w:type="dxa"/>
          </w:tcPr>
          <w:p w:rsidR="00976D9F" w:rsidRPr="0065252A" w:rsidRDefault="00291D58" w:rsidP="007822FF">
            <w:pPr>
              <w:spacing w:line="360" w:lineRule="auto"/>
              <w:cnfStyle w:val="000000100000"/>
              <w:rPr>
                <w:rFonts w:cstheme="minorHAnsi"/>
                <w:color w:val="00B050"/>
                <w:lang w:val="en-US"/>
              </w:rPr>
            </w:pPr>
            <w:r w:rsidRPr="00291D58">
              <w:rPr>
                <w:rFonts w:cstheme="minorHAnsi"/>
                <w:color w:val="00B050"/>
                <w:lang w:val="en-US"/>
              </w:rPr>
              <w:t>-3,984E</w:t>
            </w:r>
            <w:r w:rsidRPr="00291D58">
              <w:rPr>
                <w:rFonts w:cstheme="minorHAnsi"/>
                <w:color w:val="00B050"/>
                <w:vertAlign w:val="superscript"/>
                <w:lang w:val="en-US"/>
              </w:rPr>
              <w:t>-05</w:t>
            </w:r>
          </w:p>
        </w:tc>
        <w:tc>
          <w:tcPr>
            <w:tcW w:w="940" w:type="dxa"/>
          </w:tcPr>
          <w:p w:rsidR="00976D9F" w:rsidRPr="0065252A" w:rsidRDefault="00976D9F" w:rsidP="007822FF">
            <w:pPr>
              <w:spacing w:line="360" w:lineRule="auto"/>
              <w:cnfStyle w:val="000000100000"/>
              <w:rPr>
                <w:rFonts w:cstheme="minorHAnsi"/>
                <w:lang w:val="en-US"/>
              </w:rPr>
            </w:pPr>
            <w:r w:rsidRPr="0065252A">
              <w:rPr>
                <w:rFonts w:cstheme="minorHAnsi"/>
                <w:lang w:val="en-US"/>
              </w:rPr>
              <w:t>,000</w:t>
            </w:r>
          </w:p>
        </w:tc>
        <w:tc>
          <w:tcPr>
            <w:tcW w:w="829" w:type="dxa"/>
          </w:tcPr>
          <w:p w:rsidR="00976D9F" w:rsidRPr="0065252A" w:rsidRDefault="00976D9F" w:rsidP="007822FF">
            <w:pPr>
              <w:spacing w:line="360" w:lineRule="auto"/>
              <w:cnfStyle w:val="000000100000"/>
              <w:rPr>
                <w:rFonts w:cstheme="minorHAnsi"/>
                <w:lang w:val="en-US"/>
              </w:rPr>
            </w:pPr>
            <w:r w:rsidRPr="0065252A">
              <w:rPr>
                <w:rFonts w:cstheme="minorHAnsi"/>
                <w:lang w:val="en-US"/>
              </w:rPr>
              <w:t>4,702</w:t>
            </w:r>
          </w:p>
        </w:tc>
        <w:tc>
          <w:tcPr>
            <w:tcW w:w="1272" w:type="dxa"/>
          </w:tcPr>
          <w:p w:rsidR="00976D9F" w:rsidRPr="0065252A" w:rsidRDefault="00976D9F" w:rsidP="007822FF">
            <w:pPr>
              <w:spacing w:line="360" w:lineRule="auto"/>
              <w:cnfStyle w:val="000000100000"/>
              <w:rPr>
                <w:rFonts w:cstheme="minorHAnsi"/>
                <w:color w:val="00B050"/>
                <w:lang w:val="en-US"/>
              </w:rPr>
            </w:pPr>
            <w:r w:rsidRPr="0065252A">
              <w:rPr>
                <w:rFonts w:cstheme="minorHAnsi"/>
                <w:color w:val="00B050"/>
                <w:lang w:val="en-US"/>
              </w:rPr>
              <w:t>,030</w:t>
            </w:r>
          </w:p>
        </w:tc>
        <w:tc>
          <w:tcPr>
            <w:tcW w:w="825" w:type="dxa"/>
          </w:tcPr>
          <w:p w:rsidR="00976D9F" w:rsidRPr="0065252A" w:rsidRDefault="00976D9F" w:rsidP="007822FF">
            <w:pPr>
              <w:spacing w:line="360" w:lineRule="auto"/>
              <w:cnfStyle w:val="000000100000"/>
              <w:rPr>
                <w:rFonts w:cstheme="minorHAnsi"/>
                <w:lang w:val="en-US"/>
              </w:rPr>
            </w:pPr>
            <w:r w:rsidRPr="0065252A">
              <w:rPr>
                <w:rFonts w:cstheme="minorHAnsi"/>
                <w:lang w:val="en-US"/>
              </w:rPr>
              <w:t>1,000</w:t>
            </w:r>
          </w:p>
        </w:tc>
      </w:tr>
      <w:tr w:rsidR="00976D9F" w:rsidRPr="0065252A" w:rsidTr="00291D58">
        <w:trPr>
          <w:cnfStyle w:val="000000010000"/>
        </w:trPr>
        <w:tc>
          <w:tcPr>
            <w:cnfStyle w:val="001000000000"/>
            <w:tcW w:w="1496" w:type="dxa"/>
          </w:tcPr>
          <w:p w:rsidR="00976D9F" w:rsidRPr="0065252A" w:rsidRDefault="00976D9F" w:rsidP="007822FF">
            <w:pPr>
              <w:spacing w:line="360" w:lineRule="auto"/>
              <w:rPr>
                <w:rFonts w:cstheme="minorHAnsi"/>
                <w:lang w:val="en-US"/>
              </w:rPr>
            </w:pPr>
            <w:r w:rsidRPr="0065252A">
              <w:rPr>
                <w:rFonts w:cstheme="minorHAnsi"/>
                <w:lang w:val="en-US"/>
              </w:rPr>
              <w:t>REGION A</w:t>
            </w:r>
          </w:p>
        </w:tc>
        <w:tc>
          <w:tcPr>
            <w:tcW w:w="1187" w:type="dxa"/>
          </w:tcPr>
          <w:p w:rsidR="00976D9F" w:rsidRPr="0065252A" w:rsidRDefault="00976D9F" w:rsidP="007822FF">
            <w:pPr>
              <w:spacing w:line="360" w:lineRule="auto"/>
              <w:cnfStyle w:val="000000010000"/>
              <w:rPr>
                <w:rFonts w:cstheme="minorHAnsi"/>
                <w:lang w:val="en-US"/>
              </w:rPr>
            </w:pPr>
            <w:r w:rsidRPr="0065252A">
              <w:rPr>
                <w:rFonts w:cstheme="minorHAnsi"/>
                <w:lang w:val="en-US"/>
              </w:rPr>
              <w:t>19,591</w:t>
            </w:r>
          </w:p>
        </w:tc>
        <w:tc>
          <w:tcPr>
            <w:tcW w:w="940" w:type="dxa"/>
          </w:tcPr>
          <w:p w:rsidR="00976D9F" w:rsidRPr="0065252A" w:rsidRDefault="00976D9F" w:rsidP="007822FF">
            <w:pPr>
              <w:spacing w:line="360" w:lineRule="auto"/>
              <w:cnfStyle w:val="000000010000"/>
              <w:rPr>
                <w:rFonts w:cstheme="minorHAnsi"/>
                <w:lang w:val="en-US"/>
              </w:rPr>
            </w:pPr>
            <w:r w:rsidRPr="0065252A">
              <w:rPr>
                <w:rFonts w:cstheme="minorHAnsi"/>
                <w:lang w:val="en-US"/>
              </w:rPr>
              <w:t>738,248</w:t>
            </w:r>
          </w:p>
        </w:tc>
        <w:tc>
          <w:tcPr>
            <w:tcW w:w="829" w:type="dxa"/>
          </w:tcPr>
          <w:p w:rsidR="00976D9F" w:rsidRPr="0065252A" w:rsidRDefault="00976D9F" w:rsidP="007822FF">
            <w:pPr>
              <w:spacing w:line="360" w:lineRule="auto"/>
              <w:cnfStyle w:val="000000010000"/>
              <w:rPr>
                <w:rFonts w:cstheme="minorHAnsi"/>
                <w:lang w:val="en-US"/>
              </w:rPr>
            </w:pPr>
            <w:r w:rsidRPr="0065252A">
              <w:rPr>
                <w:rFonts w:cstheme="minorHAnsi"/>
                <w:lang w:val="en-US"/>
              </w:rPr>
              <w:t>,001</w:t>
            </w:r>
          </w:p>
        </w:tc>
        <w:tc>
          <w:tcPr>
            <w:tcW w:w="1272" w:type="dxa"/>
          </w:tcPr>
          <w:p w:rsidR="00976D9F" w:rsidRPr="0065252A" w:rsidRDefault="00976D9F" w:rsidP="007822FF">
            <w:pPr>
              <w:spacing w:line="360" w:lineRule="auto"/>
              <w:cnfStyle w:val="000000010000"/>
              <w:rPr>
                <w:rFonts w:cstheme="minorHAnsi"/>
                <w:lang w:val="en-US"/>
              </w:rPr>
            </w:pPr>
            <w:r w:rsidRPr="0065252A">
              <w:rPr>
                <w:rFonts w:cstheme="minorHAnsi"/>
                <w:lang w:val="en-US"/>
              </w:rPr>
              <w:t>,979</w:t>
            </w:r>
          </w:p>
        </w:tc>
        <w:tc>
          <w:tcPr>
            <w:tcW w:w="825" w:type="dxa"/>
          </w:tcPr>
          <w:p w:rsidR="00976D9F" w:rsidRPr="0065252A" w:rsidRDefault="00976D9F" w:rsidP="007822FF">
            <w:pPr>
              <w:spacing w:line="360" w:lineRule="auto"/>
              <w:cnfStyle w:val="000000010000"/>
              <w:rPr>
                <w:rFonts w:cstheme="minorHAnsi"/>
                <w:lang w:val="en-US"/>
              </w:rPr>
            </w:pPr>
            <w:r w:rsidRPr="0065252A">
              <w:rPr>
                <w:rFonts w:cstheme="minorHAnsi"/>
                <w:lang w:val="en-US"/>
              </w:rPr>
              <w:t>3,22E8</w:t>
            </w:r>
          </w:p>
        </w:tc>
      </w:tr>
      <w:tr w:rsidR="00976D9F" w:rsidRPr="0065252A" w:rsidTr="00291D58">
        <w:trPr>
          <w:cnfStyle w:val="000000100000"/>
        </w:trPr>
        <w:tc>
          <w:tcPr>
            <w:cnfStyle w:val="001000000000"/>
            <w:tcW w:w="1496" w:type="dxa"/>
          </w:tcPr>
          <w:p w:rsidR="00976D9F" w:rsidRPr="0065252A" w:rsidRDefault="00976D9F" w:rsidP="007822FF">
            <w:pPr>
              <w:spacing w:line="360" w:lineRule="auto"/>
              <w:rPr>
                <w:rFonts w:cstheme="minorHAnsi"/>
                <w:lang w:val="en-US"/>
              </w:rPr>
            </w:pPr>
            <w:r w:rsidRPr="0065252A">
              <w:rPr>
                <w:rFonts w:cstheme="minorHAnsi"/>
                <w:lang w:val="en-US"/>
              </w:rPr>
              <w:t>REGION B</w:t>
            </w:r>
          </w:p>
        </w:tc>
        <w:tc>
          <w:tcPr>
            <w:tcW w:w="1187" w:type="dxa"/>
          </w:tcPr>
          <w:p w:rsidR="00976D9F" w:rsidRPr="0065252A" w:rsidRDefault="00976D9F" w:rsidP="007822FF">
            <w:pPr>
              <w:spacing w:line="360" w:lineRule="auto"/>
              <w:cnfStyle w:val="000000100000"/>
              <w:rPr>
                <w:rFonts w:cstheme="minorHAnsi"/>
                <w:lang w:val="en-US"/>
              </w:rPr>
            </w:pPr>
            <w:r w:rsidRPr="0065252A">
              <w:rPr>
                <w:rFonts w:cstheme="minorHAnsi"/>
                <w:lang w:val="en-US"/>
              </w:rPr>
              <w:t>-19,043</w:t>
            </w:r>
          </w:p>
        </w:tc>
        <w:tc>
          <w:tcPr>
            <w:tcW w:w="940" w:type="dxa"/>
          </w:tcPr>
          <w:p w:rsidR="00976D9F" w:rsidRPr="0065252A" w:rsidRDefault="00976D9F" w:rsidP="007822FF">
            <w:pPr>
              <w:spacing w:line="360" w:lineRule="auto"/>
              <w:cnfStyle w:val="000000100000"/>
              <w:rPr>
                <w:rFonts w:cstheme="minorHAnsi"/>
                <w:lang w:val="en-US"/>
              </w:rPr>
            </w:pPr>
            <w:r w:rsidRPr="0065252A">
              <w:rPr>
                <w:rFonts w:cstheme="minorHAnsi"/>
                <w:lang w:val="en-US"/>
              </w:rPr>
              <w:t>738,248</w:t>
            </w:r>
          </w:p>
        </w:tc>
        <w:tc>
          <w:tcPr>
            <w:tcW w:w="829" w:type="dxa"/>
          </w:tcPr>
          <w:p w:rsidR="00976D9F" w:rsidRPr="0065252A" w:rsidRDefault="00976D9F" w:rsidP="007822FF">
            <w:pPr>
              <w:spacing w:line="360" w:lineRule="auto"/>
              <w:cnfStyle w:val="000000100000"/>
              <w:rPr>
                <w:rFonts w:cstheme="minorHAnsi"/>
                <w:lang w:val="en-US"/>
              </w:rPr>
            </w:pPr>
            <w:r w:rsidRPr="0065252A">
              <w:rPr>
                <w:rFonts w:cstheme="minorHAnsi"/>
                <w:lang w:val="en-US"/>
              </w:rPr>
              <w:t>,001</w:t>
            </w:r>
          </w:p>
        </w:tc>
        <w:tc>
          <w:tcPr>
            <w:tcW w:w="1272" w:type="dxa"/>
          </w:tcPr>
          <w:p w:rsidR="00976D9F" w:rsidRPr="0065252A" w:rsidRDefault="00976D9F" w:rsidP="007822FF">
            <w:pPr>
              <w:spacing w:line="360" w:lineRule="auto"/>
              <w:cnfStyle w:val="000000100000"/>
              <w:rPr>
                <w:rFonts w:cstheme="minorHAnsi"/>
                <w:lang w:val="en-US"/>
              </w:rPr>
            </w:pPr>
            <w:r w:rsidRPr="0065252A">
              <w:rPr>
                <w:rFonts w:cstheme="minorHAnsi"/>
                <w:lang w:val="en-US"/>
              </w:rPr>
              <w:t>,979</w:t>
            </w:r>
          </w:p>
        </w:tc>
        <w:tc>
          <w:tcPr>
            <w:tcW w:w="825" w:type="dxa"/>
          </w:tcPr>
          <w:p w:rsidR="00976D9F" w:rsidRPr="0065252A" w:rsidRDefault="00976D9F" w:rsidP="007822FF">
            <w:pPr>
              <w:spacing w:line="360" w:lineRule="auto"/>
              <w:cnfStyle w:val="000000100000"/>
              <w:rPr>
                <w:rFonts w:cstheme="minorHAnsi"/>
                <w:lang w:val="en-US"/>
              </w:rPr>
            </w:pPr>
            <w:r w:rsidRPr="0065252A">
              <w:rPr>
                <w:rFonts w:cstheme="minorHAnsi"/>
                <w:lang w:val="en-US"/>
              </w:rPr>
              <w:t>,000</w:t>
            </w:r>
          </w:p>
        </w:tc>
      </w:tr>
      <w:tr w:rsidR="00976D9F" w:rsidRPr="0065252A" w:rsidTr="00291D58">
        <w:trPr>
          <w:cnfStyle w:val="000000010000"/>
        </w:trPr>
        <w:tc>
          <w:tcPr>
            <w:cnfStyle w:val="001000000000"/>
            <w:tcW w:w="1496" w:type="dxa"/>
          </w:tcPr>
          <w:p w:rsidR="00976D9F" w:rsidRPr="0065252A" w:rsidRDefault="00976D9F" w:rsidP="007822FF">
            <w:pPr>
              <w:spacing w:line="360" w:lineRule="auto"/>
              <w:rPr>
                <w:rFonts w:cstheme="minorHAnsi"/>
                <w:lang w:val="en-US"/>
              </w:rPr>
            </w:pPr>
            <w:r w:rsidRPr="0065252A">
              <w:rPr>
                <w:rFonts w:cstheme="minorHAnsi"/>
                <w:lang w:val="en-US"/>
              </w:rPr>
              <w:t>REGION C</w:t>
            </w:r>
          </w:p>
        </w:tc>
        <w:tc>
          <w:tcPr>
            <w:tcW w:w="1187" w:type="dxa"/>
          </w:tcPr>
          <w:p w:rsidR="00976D9F" w:rsidRPr="0065252A" w:rsidRDefault="00976D9F" w:rsidP="007822FF">
            <w:pPr>
              <w:spacing w:line="360" w:lineRule="auto"/>
              <w:cnfStyle w:val="000000010000"/>
              <w:rPr>
                <w:rFonts w:cstheme="minorHAnsi"/>
                <w:lang w:val="en-US"/>
              </w:rPr>
            </w:pPr>
            <w:r w:rsidRPr="0065252A">
              <w:rPr>
                <w:rFonts w:cstheme="minorHAnsi"/>
                <w:lang w:val="en-US"/>
              </w:rPr>
              <w:t>-,141</w:t>
            </w:r>
          </w:p>
        </w:tc>
        <w:tc>
          <w:tcPr>
            <w:tcW w:w="940" w:type="dxa"/>
          </w:tcPr>
          <w:p w:rsidR="00976D9F" w:rsidRPr="0065252A" w:rsidRDefault="00976D9F" w:rsidP="007822FF">
            <w:pPr>
              <w:spacing w:line="360" w:lineRule="auto"/>
              <w:cnfStyle w:val="000000010000"/>
              <w:rPr>
                <w:rFonts w:cstheme="minorHAnsi"/>
                <w:lang w:val="en-US"/>
              </w:rPr>
            </w:pPr>
            <w:r w:rsidRPr="0065252A">
              <w:rPr>
                <w:rFonts w:cstheme="minorHAnsi"/>
                <w:lang w:val="en-US"/>
              </w:rPr>
              <w:t>,098</w:t>
            </w:r>
          </w:p>
        </w:tc>
        <w:tc>
          <w:tcPr>
            <w:tcW w:w="829" w:type="dxa"/>
          </w:tcPr>
          <w:p w:rsidR="00976D9F" w:rsidRPr="0065252A" w:rsidRDefault="00976D9F" w:rsidP="007822FF">
            <w:pPr>
              <w:spacing w:line="360" w:lineRule="auto"/>
              <w:cnfStyle w:val="000000010000"/>
              <w:rPr>
                <w:rFonts w:cstheme="minorHAnsi"/>
                <w:lang w:val="en-US"/>
              </w:rPr>
            </w:pPr>
            <w:r w:rsidRPr="0065252A">
              <w:rPr>
                <w:rFonts w:cstheme="minorHAnsi"/>
                <w:lang w:val="en-US"/>
              </w:rPr>
              <w:t>2,057</w:t>
            </w:r>
          </w:p>
        </w:tc>
        <w:tc>
          <w:tcPr>
            <w:tcW w:w="1272" w:type="dxa"/>
          </w:tcPr>
          <w:p w:rsidR="00976D9F" w:rsidRPr="0065252A" w:rsidRDefault="00976D9F" w:rsidP="007822FF">
            <w:pPr>
              <w:spacing w:line="360" w:lineRule="auto"/>
              <w:cnfStyle w:val="000000010000"/>
              <w:rPr>
                <w:rFonts w:cstheme="minorHAnsi"/>
                <w:lang w:val="en-US"/>
              </w:rPr>
            </w:pPr>
            <w:r w:rsidRPr="0065252A">
              <w:rPr>
                <w:rFonts w:cstheme="minorHAnsi"/>
                <w:lang w:val="en-US"/>
              </w:rPr>
              <w:t>,151</w:t>
            </w:r>
          </w:p>
        </w:tc>
        <w:tc>
          <w:tcPr>
            <w:tcW w:w="825" w:type="dxa"/>
          </w:tcPr>
          <w:p w:rsidR="00976D9F" w:rsidRPr="0065252A" w:rsidRDefault="00976D9F" w:rsidP="007822FF">
            <w:pPr>
              <w:spacing w:line="360" w:lineRule="auto"/>
              <w:cnfStyle w:val="000000010000"/>
              <w:rPr>
                <w:rFonts w:cstheme="minorHAnsi"/>
                <w:lang w:val="en-US"/>
              </w:rPr>
            </w:pPr>
            <w:r w:rsidRPr="0065252A">
              <w:rPr>
                <w:rFonts w:cstheme="minorHAnsi"/>
                <w:lang w:val="en-US"/>
              </w:rPr>
              <w:t>,869</w:t>
            </w:r>
          </w:p>
        </w:tc>
      </w:tr>
      <w:tr w:rsidR="00976D9F" w:rsidRPr="0065252A" w:rsidTr="00291D58">
        <w:trPr>
          <w:cnfStyle w:val="000000100000"/>
        </w:trPr>
        <w:tc>
          <w:tcPr>
            <w:cnfStyle w:val="001000000000"/>
            <w:tcW w:w="1496" w:type="dxa"/>
          </w:tcPr>
          <w:p w:rsidR="00976D9F" w:rsidRPr="0065252A" w:rsidRDefault="00976D9F" w:rsidP="007822FF">
            <w:pPr>
              <w:spacing w:line="360" w:lineRule="auto"/>
              <w:rPr>
                <w:rFonts w:cstheme="minorHAnsi"/>
                <w:lang w:val="en-US"/>
              </w:rPr>
            </w:pPr>
            <w:r w:rsidRPr="0065252A">
              <w:rPr>
                <w:rFonts w:cstheme="minorHAnsi"/>
                <w:lang w:val="en-US"/>
              </w:rPr>
              <w:t>REGION D</w:t>
            </w:r>
          </w:p>
        </w:tc>
        <w:tc>
          <w:tcPr>
            <w:tcW w:w="1187" w:type="dxa"/>
          </w:tcPr>
          <w:p w:rsidR="00976D9F" w:rsidRPr="0065252A" w:rsidRDefault="00976D9F" w:rsidP="007822FF">
            <w:pPr>
              <w:spacing w:line="360" w:lineRule="auto"/>
              <w:cnfStyle w:val="000000100000"/>
              <w:rPr>
                <w:rFonts w:cstheme="minorHAnsi"/>
                <w:lang w:val="en-US"/>
              </w:rPr>
            </w:pPr>
            <w:r w:rsidRPr="0065252A">
              <w:rPr>
                <w:rFonts w:cstheme="minorHAnsi"/>
                <w:lang w:val="en-US"/>
              </w:rPr>
              <w:t>,058</w:t>
            </w:r>
          </w:p>
        </w:tc>
        <w:tc>
          <w:tcPr>
            <w:tcW w:w="940" w:type="dxa"/>
          </w:tcPr>
          <w:p w:rsidR="00976D9F" w:rsidRPr="0065252A" w:rsidRDefault="00976D9F" w:rsidP="007822FF">
            <w:pPr>
              <w:spacing w:line="360" w:lineRule="auto"/>
              <w:cnfStyle w:val="000000100000"/>
              <w:rPr>
                <w:rFonts w:cstheme="minorHAnsi"/>
                <w:lang w:val="en-US"/>
              </w:rPr>
            </w:pPr>
            <w:r w:rsidRPr="0065252A">
              <w:rPr>
                <w:rFonts w:cstheme="minorHAnsi"/>
                <w:lang w:val="en-US"/>
              </w:rPr>
              <w:t>,220</w:t>
            </w:r>
          </w:p>
        </w:tc>
        <w:tc>
          <w:tcPr>
            <w:tcW w:w="829" w:type="dxa"/>
          </w:tcPr>
          <w:p w:rsidR="00976D9F" w:rsidRPr="0065252A" w:rsidRDefault="00976D9F" w:rsidP="007822FF">
            <w:pPr>
              <w:spacing w:line="360" w:lineRule="auto"/>
              <w:cnfStyle w:val="000000100000"/>
              <w:rPr>
                <w:rFonts w:cstheme="minorHAnsi"/>
                <w:lang w:val="en-US"/>
              </w:rPr>
            </w:pPr>
            <w:r w:rsidRPr="0065252A">
              <w:rPr>
                <w:rFonts w:cstheme="minorHAnsi"/>
                <w:lang w:val="en-US"/>
              </w:rPr>
              <w:t>,070</w:t>
            </w:r>
          </w:p>
        </w:tc>
        <w:tc>
          <w:tcPr>
            <w:tcW w:w="1272" w:type="dxa"/>
          </w:tcPr>
          <w:p w:rsidR="00976D9F" w:rsidRPr="0065252A" w:rsidRDefault="00976D9F" w:rsidP="007822FF">
            <w:pPr>
              <w:spacing w:line="360" w:lineRule="auto"/>
              <w:cnfStyle w:val="000000100000"/>
              <w:rPr>
                <w:rFonts w:cstheme="minorHAnsi"/>
                <w:lang w:val="en-US"/>
              </w:rPr>
            </w:pPr>
            <w:r w:rsidRPr="0065252A">
              <w:rPr>
                <w:rFonts w:cstheme="minorHAnsi"/>
                <w:lang w:val="en-US"/>
              </w:rPr>
              <w:t>,791</w:t>
            </w:r>
          </w:p>
        </w:tc>
        <w:tc>
          <w:tcPr>
            <w:tcW w:w="825" w:type="dxa"/>
          </w:tcPr>
          <w:p w:rsidR="00976D9F" w:rsidRPr="0065252A" w:rsidRDefault="00976D9F" w:rsidP="007822FF">
            <w:pPr>
              <w:spacing w:line="360" w:lineRule="auto"/>
              <w:cnfStyle w:val="000000100000"/>
              <w:rPr>
                <w:rFonts w:cstheme="minorHAnsi"/>
                <w:lang w:val="en-US"/>
              </w:rPr>
            </w:pPr>
            <w:r w:rsidRPr="0065252A">
              <w:rPr>
                <w:rFonts w:cstheme="minorHAnsi"/>
                <w:lang w:val="en-US"/>
              </w:rPr>
              <w:t>1,060</w:t>
            </w:r>
          </w:p>
        </w:tc>
      </w:tr>
      <w:tr w:rsidR="00976D9F" w:rsidRPr="0065252A" w:rsidTr="00291D58">
        <w:trPr>
          <w:cnfStyle w:val="000000010000"/>
        </w:trPr>
        <w:tc>
          <w:tcPr>
            <w:cnfStyle w:val="001000000000"/>
            <w:tcW w:w="1496" w:type="dxa"/>
          </w:tcPr>
          <w:p w:rsidR="00976D9F" w:rsidRPr="0065252A" w:rsidRDefault="00976D9F" w:rsidP="007822FF">
            <w:pPr>
              <w:spacing w:line="360" w:lineRule="auto"/>
              <w:rPr>
                <w:rFonts w:cstheme="minorHAnsi"/>
                <w:lang w:val="en-US"/>
              </w:rPr>
            </w:pPr>
            <w:r w:rsidRPr="0065252A">
              <w:rPr>
                <w:rFonts w:cstheme="minorHAnsi"/>
                <w:lang w:val="en-US"/>
              </w:rPr>
              <w:t>REGION E</w:t>
            </w:r>
          </w:p>
        </w:tc>
        <w:tc>
          <w:tcPr>
            <w:tcW w:w="1187" w:type="dxa"/>
          </w:tcPr>
          <w:p w:rsidR="00976D9F" w:rsidRPr="0065252A" w:rsidRDefault="00976D9F" w:rsidP="007822FF">
            <w:pPr>
              <w:spacing w:line="360" w:lineRule="auto"/>
              <w:cnfStyle w:val="000000010000"/>
              <w:rPr>
                <w:rFonts w:cstheme="minorHAnsi"/>
                <w:lang w:val="en-US"/>
              </w:rPr>
            </w:pPr>
            <w:r w:rsidRPr="0065252A">
              <w:rPr>
                <w:rFonts w:cstheme="minorHAnsi"/>
                <w:lang w:val="en-US"/>
              </w:rPr>
              <w:t>,239</w:t>
            </w:r>
          </w:p>
        </w:tc>
        <w:tc>
          <w:tcPr>
            <w:tcW w:w="940" w:type="dxa"/>
          </w:tcPr>
          <w:p w:rsidR="00976D9F" w:rsidRPr="0065252A" w:rsidRDefault="00976D9F" w:rsidP="007822FF">
            <w:pPr>
              <w:spacing w:line="360" w:lineRule="auto"/>
              <w:cnfStyle w:val="000000010000"/>
              <w:rPr>
                <w:rFonts w:cstheme="minorHAnsi"/>
                <w:lang w:val="en-US"/>
              </w:rPr>
            </w:pPr>
            <w:r w:rsidRPr="0065252A">
              <w:rPr>
                <w:rFonts w:cstheme="minorHAnsi"/>
                <w:lang w:val="en-US"/>
              </w:rPr>
              <w:t>,252</w:t>
            </w:r>
          </w:p>
        </w:tc>
        <w:tc>
          <w:tcPr>
            <w:tcW w:w="829" w:type="dxa"/>
          </w:tcPr>
          <w:p w:rsidR="00976D9F" w:rsidRPr="0065252A" w:rsidRDefault="00976D9F" w:rsidP="007822FF">
            <w:pPr>
              <w:spacing w:line="360" w:lineRule="auto"/>
              <w:cnfStyle w:val="000000010000"/>
              <w:rPr>
                <w:rFonts w:cstheme="minorHAnsi"/>
                <w:lang w:val="en-US"/>
              </w:rPr>
            </w:pPr>
            <w:r w:rsidRPr="0065252A">
              <w:rPr>
                <w:rFonts w:cstheme="minorHAnsi"/>
                <w:lang w:val="en-US"/>
              </w:rPr>
              <w:t>,899</w:t>
            </w:r>
          </w:p>
        </w:tc>
        <w:tc>
          <w:tcPr>
            <w:tcW w:w="1272" w:type="dxa"/>
          </w:tcPr>
          <w:p w:rsidR="00976D9F" w:rsidRPr="0065252A" w:rsidRDefault="00976D9F" w:rsidP="007822FF">
            <w:pPr>
              <w:spacing w:line="360" w:lineRule="auto"/>
              <w:cnfStyle w:val="000000010000"/>
              <w:rPr>
                <w:rFonts w:cstheme="minorHAnsi"/>
                <w:lang w:val="en-US"/>
              </w:rPr>
            </w:pPr>
            <w:r w:rsidRPr="0065252A">
              <w:rPr>
                <w:rFonts w:cstheme="minorHAnsi"/>
                <w:lang w:val="en-US"/>
              </w:rPr>
              <w:t>,343</w:t>
            </w:r>
          </w:p>
        </w:tc>
        <w:tc>
          <w:tcPr>
            <w:tcW w:w="825" w:type="dxa"/>
          </w:tcPr>
          <w:p w:rsidR="00976D9F" w:rsidRPr="0065252A" w:rsidRDefault="00976D9F" w:rsidP="007822FF">
            <w:pPr>
              <w:spacing w:line="360" w:lineRule="auto"/>
              <w:cnfStyle w:val="000000010000"/>
              <w:rPr>
                <w:rFonts w:cstheme="minorHAnsi"/>
                <w:lang w:val="en-US"/>
              </w:rPr>
            </w:pPr>
            <w:r w:rsidRPr="0065252A">
              <w:rPr>
                <w:rFonts w:cstheme="minorHAnsi"/>
                <w:lang w:val="en-US"/>
              </w:rPr>
              <w:t>1,270</w:t>
            </w:r>
          </w:p>
        </w:tc>
      </w:tr>
      <w:tr w:rsidR="00976D9F" w:rsidRPr="0065252A" w:rsidTr="00291D58">
        <w:trPr>
          <w:cnfStyle w:val="000000100000"/>
        </w:trPr>
        <w:tc>
          <w:tcPr>
            <w:cnfStyle w:val="001000000000"/>
            <w:tcW w:w="1496" w:type="dxa"/>
          </w:tcPr>
          <w:p w:rsidR="00976D9F" w:rsidRPr="0065252A" w:rsidRDefault="00976D9F" w:rsidP="007822FF">
            <w:pPr>
              <w:spacing w:line="360" w:lineRule="auto"/>
              <w:rPr>
                <w:rFonts w:cstheme="minorHAnsi"/>
                <w:lang w:val="en-US"/>
              </w:rPr>
            </w:pPr>
            <w:r w:rsidRPr="0065252A">
              <w:rPr>
                <w:rFonts w:cstheme="minorHAnsi"/>
                <w:lang w:val="en-US"/>
              </w:rPr>
              <w:t>FITROOM</w:t>
            </w:r>
          </w:p>
        </w:tc>
        <w:tc>
          <w:tcPr>
            <w:tcW w:w="1187" w:type="dxa"/>
          </w:tcPr>
          <w:p w:rsidR="00976D9F" w:rsidRPr="0065252A" w:rsidRDefault="00976D9F" w:rsidP="007822FF">
            <w:pPr>
              <w:spacing w:line="360" w:lineRule="auto"/>
              <w:cnfStyle w:val="000000100000"/>
              <w:rPr>
                <w:rFonts w:cstheme="minorHAnsi"/>
                <w:lang w:val="en-US"/>
              </w:rPr>
            </w:pPr>
            <w:r w:rsidRPr="0065252A">
              <w:rPr>
                <w:rFonts w:cstheme="minorHAnsi"/>
                <w:lang w:val="en-US"/>
              </w:rPr>
              <w:t>-,108</w:t>
            </w:r>
          </w:p>
        </w:tc>
        <w:tc>
          <w:tcPr>
            <w:tcW w:w="940" w:type="dxa"/>
          </w:tcPr>
          <w:p w:rsidR="00976D9F" w:rsidRPr="0065252A" w:rsidRDefault="00976D9F" w:rsidP="007822FF">
            <w:pPr>
              <w:spacing w:line="360" w:lineRule="auto"/>
              <w:cnfStyle w:val="000000100000"/>
              <w:rPr>
                <w:rFonts w:cstheme="minorHAnsi"/>
                <w:lang w:val="en-US"/>
              </w:rPr>
            </w:pPr>
            <w:r w:rsidRPr="0065252A">
              <w:rPr>
                <w:rFonts w:cstheme="minorHAnsi"/>
                <w:lang w:val="en-US"/>
              </w:rPr>
              <w:t>,194</w:t>
            </w:r>
          </w:p>
        </w:tc>
        <w:tc>
          <w:tcPr>
            <w:tcW w:w="829" w:type="dxa"/>
          </w:tcPr>
          <w:p w:rsidR="00976D9F" w:rsidRPr="0065252A" w:rsidRDefault="00976D9F" w:rsidP="007822FF">
            <w:pPr>
              <w:spacing w:line="360" w:lineRule="auto"/>
              <w:cnfStyle w:val="000000100000"/>
              <w:rPr>
                <w:rFonts w:cstheme="minorHAnsi"/>
                <w:lang w:val="en-US"/>
              </w:rPr>
            </w:pPr>
            <w:r w:rsidRPr="0065252A">
              <w:rPr>
                <w:rFonts w:cstheme="minorHAnsi"/>
                <w:lang w:val="en-US"/>
              </w:rPr>
              <w:t>,310</w:t>
            </w:r>
          </w:p>
        </w:tc>
        <w:tc>
          <w:tcPr>
            <w:tcW w:w="1272" w:type="dxa"/>
          </w:tcPr>
          <w:p w:rsidR="00976D9F" w:rsidRPr="0065252A" w:rsidRDefault="00976D9F" w:rsidP="007822FF">
            <w:pPr>
              <w:spacing w:line="360" w:lineRule="auto"/>
              <w:cnfStyle w:val="000000100000"/>
              <w:rPr>
                <w:rFonts w:cstheme="minorHAnsi"/>
                <w:lang w:val="en-US"/>
              </w:rPr>
            </w:pPr>
            <w:r w:rsidRPr="0065252A">
              <w:rPr>
                <w:rFonts w:cstheme="minorHAnsi"/>
                <w:lang w:val="en-US"/>
              </w:rPr>
              <w:t>,578</w:t>
            </w:r>
          </w:p>
        </w:tc>
        <w:tc>
          <w:tcPr>
            <w:tcW w:w="825" w:type="dxa"/>
          </w:tcPr>
          <w:p w:rsidR="00976D9F" w:rsidRPr="0065252A" w:rsidRDefault="00976D9F" w:rsidP="007822FF">
            <w:pPr>
              <w:spacing w:line="360" w:lineRule="auto"/>
              <w:cnfStyle w:val="000000100000"/>
              <w:rPr>
                <w:rFonts w:cstheme="minorHAnsi"/>
                <w:lang w:val="en-US"/>
              </w:rPr>
            </w:pPr>
            <w:r w:rsidRPr="0065252A">
              <w:rPr>
                <w:rFonts w:cstheme="minorHAnsi"/>
                <w:lang w:val="en-US"/>
              </w:rPr>
              <w:t>,898</w:t>
            </w:r>
          </w:p>
        </w:tc>
      </w:tr>
      <w:tr w:rsidR="00976D9F" w:rsidRPr="0065252A" w:rsidTr="00291D58">
        <w:trPr>
          <w:cnfStyle w:val="000000010000"/>
        </w:trPr>
        <w:tc>
          <w:tcPr>
            <w:cnfStyle w:val="001000000000"/>
            <w:tcW w:w="1496" w:type="dxa"/>
          </w:tcPr>
          <w:p w:rsidR="00976D9F" w:rsidRPr="0065252A" w:rsidRDefault="00976D9F" w:rsidP="007822FF">
            <w:pPr>
              <w:spacing w:line="360" w:lineRule="auto"/>
              <w:rPr>
                <w:rFonts w:cstheme="minorHAnsi"/>
                <w:lang w:val="en-US"/>
              </w:rPr>
            </w:pPr>
            <w:r w:rsidRPr="0065252A">
              <w:rPr>
                <w:rFonts w:cstheme="minorHAnsi"/>
                <w:lang w:val="en-US"/>
              </w:rPr>
              <w:t>Constant</w:t>
            </w:r>
          </w:p>
        </w:tc>
        <w:tc>
          <w:tcPr>
            <w:tcW w:w="1187" w:type="dxa"/>
          </w:tcPr>
          <w:p w:rsidR="00976D9F" w:rsidRPr="0065252A" w:rsidRDefault="00976D9F" w:rsidP="007822FF">
            <w:pPr>
              <w:spacing w:line="360" w:lineRule="auto"/>
              <w:cnfStyle w:val="000000010000"/>
              <w:rPr>
                <w:rFonts w:cstheme="minorHAnsi"/>
                <w:color w:val="00B050"/>
                <w:lang w:val="en-US"/>
              </w:rPr>
            </w:pPr>
            <w:r w:rsidRPr="0065252A">
              <w:rPr>
                <w:rFonts w:cstheme="minorHAnsi"/>
                <w:color w:val="00B050"/>
                <w:lang w:val="en-US"/>
              </w:rPr>
              <w:t>-2,637</w:t>
            </w:r>
          </w:p>
        </w:tc>
        <w:tc>
          <w:tcPr>
            <w:tcW w:w="940" w:type="dxa"/>
          </w:tcPr>
          <w:p w:rsidR="00976D9F" w:rsidRPr="0065252A" w:rsidRDefault="00976D9F" w:rsidP="007822FF">
            <w:pPr>
              <w:spacing w:line="360" w:lineRule="auto"/>
              <w:cnfStyle w:val="000000010000"/>
              <w:rPr>
                <w:rFonts w:cstheme="minorHAnsi"/>
                <w:lang w:val="en-US"/>
              </w:rPr>
            </w:pPr>
            <w:r w:rsidRPr="0065252A">
              <w:rPr>
                <w:rFonts w:cstheme="minorHAnsi"/>
                <w:lang w:val="en-US"/>
              </w:rPr>
              <w:t>,310</w:t>
            </w:r>
          </w:p>
        </w:tc>
        <w:tc>
          <w:tcPr>
            <w:tcW w:w="829" w:type="dxa"/>
          </w:tcPr>
          <w:p w:rsidR="00976D9F" w:rsidRPr="0065252A" w:rsidRDefault="00976D9F" w:rsidP="007822FF">
            <w:pPr>
              <w:spacing w:line="360" w:lineRule="auto"/>
              <w:cnfStyle w:val="000000010000"/>
              <w:rPr>
                <w:rFonts w:cstheme="minorHAnsi"/>
                <w:lang w:val="en-US"/>
              </w:rPr>
            </w:pPr>
            <w:r w:rsidRPr="0065252A">
              <w:rPr>
                <w:rFonts w:cstheme="minorHAnsi"/>
                <w:lang w:val="en-US"/>
              </w:rPr>
              <w:t>72,358</w:t>
            </w:r>
          </w:p>
        </w:tc>
        <w:tc>
          <w:tcPr>
            <w:tcW w:w="1272" w:type="dxa"/>
          </w:tcPr>
          <w:p w:rsidR="00976D9F" w:rsidRPr="0065252A" w:rsidRDefault="00976D9F" w:rsidP="007822FF">
            <w:pPr>
              <w:spacing w:line="360" w:lineRule="auto"/>
              <w:cnfStyle w:val="000000010000"/>
              <w:rPr>
                <w:rFonts w:cstheme="minorHAnsi"/>
                <w:color w:val="00B050"/>
                <w:lang w:val="en-US"/>
              </w:rPr>
            </w:pPr>
            <w:r w:rsidRPr="0065252A">
              <w:rPr>
                <w:rFonts w:cstheme="minorHAnsi"/>
                <w:color w:val="00B050"/>
                <w:lang w:val="en-US"/>
              </w:rPr>
              <w:t>,000</w:t>
            </w:r>
          </w:p>
        </w:tc>
        <w:tc>
          <w:tcPr>
            <w:tcW w:w="825" w:type="dxa"/>
          </w:tcPr>
          <w:p w:rsidR="00976D9F" w:rsidRPr="0065252A" w:rsidRDefault="00976D9F" w:rsidP="007822FF">
            <w:pPr>
              <w:spacing w:line="360" w:lineRule="auto"/>
              <w:cnfStyle w:val="000000010000"/>
              <w:rPr>
                <w:rFonts w:cstheme="minorHAnsi"/>
                <w:lang w:val="en-US"/>
              </w:rPr>
            </w:pPr>
            <w:r w:rsidRPr="0065252A">
              <w:rPr>
                <w:rFonts w:cstheme="minorHAnsi"/>
                <w:lang w:val="en-US"/>
              </w:rPr>
              <w:t>,072</w:t>
            </w:r>
          </w:p>
        </w:tc>
      </w:tr>
    </w:tbl>
    <w:p w:rsidR="00976D9F" w:rsidRDefault="00976D9F" w:rsidP="00976D9F">
      <w:pPr>
        <w:spacing w:after="0" w:line="360" w:lineRule="auto"/>
        <w:rPr>
          <w:sz w:val="24"/>
          <w:szCs w:val="24"/>
          <w:lang w:val="en-US"/>
        </w:rPr>
      </w:pPr>
    </w:p>
    <w:p w:rsidR="00976D9F" w:rsidRDefault="00976D9F" w:rsidP="00976D9F">
      <w:pPr>
        <w:spacing w:after="0" w:line="360" w:lineRule="auto"/>
        <w:rPr>
          <w:sz w:val="24"/>
          <w:szCs w:val="24"/>
          <w:lang w:val="en-US"/>
        </w:rPr>
      </w:pPr>
    </w:p>
    <w:p w:rsidR="00976D9F" w:rsidRDefault="00976D9F" w:rsidP="00976D9F">
      <w:pPr>
        <w:spacing w:after="0" w:line="360" w:lineRule="auto"/>
        <w:rPr>
          <w:sz w:val="24"/>
          <w:szCs w:val="24"/>
          <w:lang w:val="en-US"/>
        </w:rPr>
      </w:pPr>
    </w:p>
    <w:p w:rsidR="00976D9F" w:rsidRDefault="00976D9F" w:rsidP="00976D9F">
      <w:pPr>
        <w:spacing w:after="0" w:line="360" w:lineRule="auto"/>
        <w:rPr>
          <w:sz w:val="24"/>
          <w:szCs w:val="24"/>
          <w:lang w:val="en-US"/>
        </w:rPr>
      </w:pPr>
    </w:p>
    <w:p w:rsidR="00976D9F" w:rsidRDefault="00976D9F" w:rsidP="00976D9F">
      <w:pPr>
        <w:spacing w:after="0" w:line="360" w:lineRule="auto"/>
        <w:rPr>
          <w:sz w:val="24"/>
          <w:szCs w:val="24"/>
          <w:lang w:val="en-US"/>
        </w:rPr>
      </w:pPr>
    </w:p>
    <w:p w:rsidR="00976D9F" w:rsidRDefault="00976D9F" w:rsidP="00976D9F">
      <w:pPr>
        <w:spacing w:after="0" w:line="360" w:lineRule="auto"/>
        <w:rPr>
          <w:sz w:val="24"/>
          <w:szCs w:val="24"/>
          <w:lang w:val="en-US"/>
        </w:rPr>
      </w:pPr>
    </w:p>
    <w:p w:rsidR="00976D9F" w:rsidRDefault="00976D9F" w:rsidP="00976D9F">
      <w:pPr>
        <w:spacing w:after="0" w:line="360" w:lineRule="auto"/>
        <w:rPr>
          <w:sz w:val="24"/>
          <w:szCs w:val="24"/>
          <w:lang w:val="en-US"/>
        </w:rPr>
      </w:pPr>
    </w:p>
    <w:p w:rsidR="00976D9F" w:rsidRDefault="00976D9F" w:rsidP="00976D9F">
      <w:pPr>
        <w:spacing w:after="0" w:line="360" w:lineRule="auto"/>
        <w:rPr>
          <w:sz w:val="24"/>
          <w:szCs w:val="24"/>
          <w:lang w:val="en-US"/>
        </w:rPr>
      </w:pPr>
    </w:p>
    <w:p w:rsidR="00976D9F" w:rsidRDefault="00976D9F" w:rsidP="00976D9F">
      <w:pPr>
        <w:spacing w:after="0" w:line="360" w:lineRule="auto"/>
        <w:rPr>
          <w:sz w:val="24"/>
          <w:szCs w:val="24"/>
          <w:lang w:val="en-US"/>
        </w:rPr>
      </w:pPr>
    </w:p>
    <w:p w:rsidR="00976D9F" w:rsidRDefault="00976D9F" w:rsidP="00976D9F">
      <w:pPr>
        <w:spacing w:after="0" w:line="360" w:lineRule="auto"/>
        <w:rPr>
          <w:sz w:val="24"/>
          <w:szCs w:val="24"/>
          <w:lang w:val="en-US"/>
        </w:rPr>
      </w:pPr>
    </w:p>
    <w:p w:rsidR="00976D9F" w:rsidRDefault="00976D9F" w:rsidP="00976D9F">
      <w:pPr>
        <w:spacing w:after="0" w:line="360" w:lineRule="auto"/>
        <w:rPr>
          <w:sz w:val="24"/>
          <w:szCs w:val="24"/>
          <w:lang w:val="en-US"/>
        </w:rPr>
      </w:pPr>
    </w:p>
    <w:p w:rsidR="00976D9F" w:rsidRDefault="00976D9F" w:rsidP="00976D9F">
      <w:pPr>
        <w:spacing w:after="0" w:line="360" w:lineRule="auto"/>
        <w:rPr>
          <w:sz w:val="24"/>
          <w:szCs w:val="24"/>
          <w:lang w:val="en-US"/>
        </w:rPr>
      </w:pPr>
      <w:r>
        <w:rPr>
          <w:sz w:val="24"/>
          <w:szCs w:val="24"/>
          <w:lang w:val="en-US"/>
        </w:rPr>
        <w:tab/>
      </w:r>
      <w:r>
        <w:rPr>
          <w:sz w:val="24"/>
          <w:szCs w:val="24"/>
          <w:lang w:val="en-US"/>
        </w:rPr>
        <w:tab/>
      </w:r>
      <w:r>
        <w:rPr>
          <w:sz w:val="24"/>
          <w:szCs w:val="24"/>
          <w:lang w:val="en-US"/>
        </w:rPr>
        <w:tab/>
        <w:t xml:space="preserve">Figure </w:t>
      </w:r>
      <w:r w:rsidR="00A9162A">
        <w:rPr>
          <w:sz w:val="24"/>
          <w:szCs w:val="24"/>
          <w:lang w:val="en-US"/>
        </w:rPr>
        <w:t>1</w:t>
      </w:r>
      <w:r w:rsidR="0073450C">
        <w:rPr>
          <w:sz w:val="24"/>
          <w:szCs w:val="24"/>
          <w:lang w:val="en-US"/>
        </w:rPr>
        <w:t>5</w:t>
      </w:r>
      <w:r>
        <w:rPr>
          <w:sz w:val="24"/>
          <w:szCs w:val="24"/>
          <w:lang w:val="en-US"/>
        </w:rPr>
        <w:t>, estimation results for model 2a</w:t>
      </w:r>
    </w:p>
    <w:p w:rsidR="00EC060F" w:rsidRDefault="00EC060F" w:rsidP="001C6DB7">
      <w:pPr>
        <w:spacing w:after="0" w:line="360" w:lineRule="auto"/>
        <w:rPr>
          <w:sz w:val="24"/>
          <w:szCs w:val="24"/>
          <w:lang w:val="en-US"/>
        </w:rPr>
      </w:pPr>
    </w:p>
    <w:p w:rsidR="00D97850" w:rsidRDefault="005C3905" w:rsidP="009C05A2">
      <w:pPr>
        <w:spacing w:after="0" w:line="360" w:lineRule="auto"/>
        <w:rPr>
          <w:sz w:val="24"/>
          <w:szCs w:val="24"/>
          <w:lang w:val="en-US"/>
        </w:rPr>
      </w:pPr>
      <w:r w:rsidRPr="006C11A2">
        <w:rPr>
          <w:sz w:val="24"/>
          <w:szCs w:val="24"/>
          <w:lang w:val="en-US"/>
        </w:rPr>
        <w:t xml:space="preserve">The estimation </w:t>
      </w:r>
      <w:proofErr w:type="gramStart"/>
      <w:r w:rsidRPr="006C11A2">
        <w:rPr>
          <w:sz w:val="24"/>
          <w:szCs w:val="24"/>
          <w:lang w:val="en-US"/>
        </w:rPr>
        <w:t>results of model 2b</w:t>
      </w:r>
      <w:r w:rsidR="003D4D9B" w:rsidRPr="006C11A2">
        <w:rPr>
          <w:sz w:val="24"/>
          <w:szCs w:val="24"/>
          <w:lang w:val="en-US"/>
        </w:rPr>
        <w:t xml:space="preserve">, figure </w:t>
      </w:r>
      <w:r w:rsidR="00A9162A">
        <w:rPr>
          <w:sz w:val="24"/>
          <w:szCs w:val="24"/>
          <w:lang w:val="en-US"/>
        </w:rPr>
        <w:t>1</w:t>
      </w:r>
      <w:r w:rsidR="0073450C">
        <w:rPr>
          <w:sz w:val="24"/>
          <w:szCs w:val="24"/>
          <w:lang w:val="en-US"/>
        </w:rPr>
        <w:t>6</w:t>
      </w:r>
      <w:r w:rsidR="003D4D9B" w:rsidRPr="006C11A2">
        <w:rPr>
          <w:sz w:val="24"/>
          <w:szCs w:val="24"/>
          <w:lang w:val="en-US"/>
        </w:rPr>
        <w:t>,</w:t>
      </w:r>
      <w:r w:rsidRPr="006C11A2">
        <w:rPr>
          <w:sz w:val="24"/>
          <w:szCs w:val="24"/>
          <w:lang w:val="en-US"/>
        </w:rPr>
        <w:t xml:space="preserve"> provides</w:t>
      </w:r>
      <w:proofErr w:type="gramEnd"/>
      <w:r w:rsidRPr="006C11A2">
        <w:rPr>
          <w:sz w:val="24"/>
          <w:szCs w:val="24"/>
          <w:lang w:val="en-US"/>
        </w:rPr>
        <w:t xml:space="preserve"> us with information about contact</w:t>
      </w:r>
      <w:r>
        <w:rPr>
          <w:sz w:val="24"/>
          <w:szCs w:val="24"/>
          <w:lang w:val="en-US"/>
        </w:rPr>
        <w:t xml:space="preserve"> intervals in regards to approach timing, where the intervals described are 20 seconds each</w:t>
      </w:r>
      <w:r w:rsidR="00235C1E">
        <w:rPr>
          <w:sz w:val="24"/>
          <w:szCs w:val="24"/>
          <w:lang w:val="en-US"/>
        </w:rPr>
        <w:t xml:space="preserve"> and are set against the baseline of the non-approach</w:t>
      </w:r>
      <w:r>
        <w:rPr>
          <w:sz w:val="24"/>
          <w:szCs w:val="24"/>
          <w:lang w:val="en-US"/>
        </w:rPr>
        <w:t xml:space="preserve">. The negative </w:t>
      </w:r>
      <w:r w:rsidR="00DE125A">
        <w:rPr>
          <w:sz w:val="24"/>
          <w:szCs w:val="24"/>
          <w:lang w:val="en-US"/>
        </w:rPr>
        <w:t>(</w:t>
      </w:r>
      <w:r w:rsidR="00DE125A">
        <w:rPr>
          <w:rFonts w:cstheme="minorHAnsi"/>
          <w:sz w:val="24"/>
          <w:szCs w:val="24"/>
          <w:lang w:val="en-US"/>
        </w:rPr>
        <w:t>β</w:t>
      </w:r>
      <w:r w:rsidR="007544B2" w:rsidRPr="007544B2">
        <w:rPr>
          <w:rFonts w:cstheme="minorHAnsi"/>
          <w:sz w:val="24"/>
          <w:szCs w:val="24"/>
          <w:vertAlign w:val="subscript"/>
          <w:lang w:val="en-US"/>
        </w:rPr>
        <w:t>0-20</w:t>
      </w:r>
      <w:r w:rsidR="00DE125A" w:rsidRPr="007544B2">
        <w:rPr>
          <w:sz w:val="24"/>
          <w:szCs w:val="24"/>
          <w:vertAlign w:val="subscript"/>
          <w:lang w:val="en-US"/>
        </w:rPr>
        <w:t xml:space="preserve"> </w:t>
      </w:r>
      <w:r w:rsidR="00DE125A">
        <w:rPr>
          <w:sz w:val="24"/>
          <w:szCs w:val="24"/>
          <w:lang w:val="en-US"/>
        </w:rPr>
        <w:t xml:space="preserve">= -,381) </w:t>
      </w:r>
      <w:r>
        <w:rPr>
          <w:sz w:val="24"/>
          <w:szCs w:val="24"/>
          <w:lang w:val="en-US"/>
        </w:rPr>
        <w:t xml:space="preserve">and significant </w:t>
      </w:r>
      <w:r w:rsidR="007713B2">
        <w:rPr>
          <w:sz w:val="24"/>
          <w:szCs w:val="24"/>
          <w:lang w:val="en-US"/>
        </w:rPr>
        <w:t>(</w:t>
      </w:r>
      <w:r w:rsidR="007713B2" w:rsidRPr="00142795">
        <w:rPr>
          <w:i/>
          <w:sz w:val="24"/>
          <w:szCs w:val="24"/>
          <w:lang w:val="en-US"/>
        </w:rPr>
        <w:t>p</w:t>
      </w:r>
      <w:r w:rsidR="007713B2">
        <w:rPr>
          <w:sz w:val="24"/>
          <w:szCs w:val="24"/>
          <w:lang w:val="en-US"/>
        </w:rPr>
        <w:t xml:space="preserve"> = ,015, </w:t>
      </w:r>
      <w:r w:rsidR="007713B2" w:rsidRPr="00142795">
        <w:rPr>
          <w:i/>
          <w:sz w:val="24"/>
          <w:szCs w:val="24"/>
          <w:lang w:val="en-US"/>
        </w:rPr>
        <w:t>p</w:t>
      </w:r>
      <w:r w:rsidR="00DE125A">
        <w:rPr>
          <w:sz w:val="24"/>
          <w:szCs w:val="24"/>
          <w:lang w:val="en-US"/>
        </w:rPr>
        <w:t xml:space="preserve"> &lt; ,05) </w:t>
      </w:r>
      <w:r>
        <w:rPr>
          <w:sz w:val="24"/>
          <w:szCs w:val="24"/>
          <w:lang w:val="en-US"/>
        </w:rPr>
        <w:t xml:space="preserve">results for </w:t>
      </w:r>
      <w:r w:rsidR="00DE125A">
        <w:rPr>
          <w:sz w:val="24"/>
          <w:szCs w:val="24"/>
          <w:lang w:val="en-US"/>
        </w:rPr>
        <w:t>contact interval</w:t>
      </w:r>
      <w:r>
        <w:rPr>
          <w:sz w:val="24"/>
          <w:szCs w:val="24"/>
          <w:lang w:val="en-US"/>
        </w:rPr>
        <w:t xml:space="preserve"> </w:t>
      </w:r>
      <w:r w:rsidR="00DE125A">
        <w:rPr>
          <w:sz w:val="24"/>
          <w:szCs w:val="24"/>
          <w:lang w:val="en-US"/>
        </w:rPr>
        <w:t>1 are in line with H2 and an approach within the first 20 seconds of a store visit significantl</w:t>
      </w:r>
      <w:r w:rsidR="00BA404B">
        <w:rPr>
          <w:sz w:val="24"/>
          <w:szCs w:val="24"/>
          <w:lang w:val="en-US"/>
        </w:rPr>
        <w:t>y negatively influences purchasing</w:t>
      </w:r>
      <w:r w:rsidR="00DE125A">
        <w:rPr>
          <w:sz w:val="24"/>
          <w:szCs w:val="24"/>
          <w:lang w:val="en-US"/>
        </w:rPr>
        <w:t xml:space="preserve"> </w:t>
      </w:r>
      <w:r w:rsidR="00BA404B">
        <w:rPr>
          <w:sz w:val="24"/>
          <w:szCs w:val="24"/>
          <w:lang w:val="en-US"/>
        </w:rPr>
        <w:t>likelihood</w:t>
      </w:r>
      <w:r w:rsidR="00DE125A">
        <w:rPr>
          <w:sz w:val="24"/>
          <w:szCs w:val="24"/>
          <w:lang w:val="en-US"/>
        </w:rPr>
        <w:t>. The negative (</w:t>
      </w:r>
      <w:r w:rsidR="00DE125A">
        <w:rPr>
          <w:rFonts w:cstheme="minorHAnsi"/>
          <w:sz w:val="24"/>
          <w:szCs w:val="24"/>
          <w:lang w:val="en-US"/>
        </w:rPr>
        <w:t>β</w:t>
      </w:r>
      <w:r w:rsidR="007544B2" w:rsidRPr="007544B2">
        <w:rPr>
          <w:rFonts w:cstheme="minorHAnsi"/>
          <w:sz w:val="24"/>
          <w:szCs w:val="24"/>
          <w:vertAlign w:val="subscript"/>
          <w:lang w:val="en-US"/>
        </w:rPr>
        <w:t>41-60</w:t>
      </w:r>
      <w:r w:rsidR="00DE125A" w:rsidRPr="007544B2">
        <w:rPr>
          <w:sz w:val="24"/>
          <w:szCs w:val="24"/>
          <w:vertAlign w:val="subscript"/>
          <w:lang w:val="en-US"/>
        </w:rPr>
        <w:t xml:space="preserve"> </w:t>
      </w:r>
      <w:r w:rsidR="00DE125A">
        <w:rPr>
          <w:sz w:val="24"/>
          <w:szCs w:val="24"/>
          <w:lang w:val="en-US"/>
        </w:rPr>
        <w:t>= -,339) and significa</w:t>
      </w:r>
      <w:r w:rsidR="007713B2">
        <w:rPr>
          <w:sz w:val="24"/>
          <w:szCs w:val="24"/>
          <w:lang w:val="en-US"/>
        </w:rPr>
        <w:t>nt (</w:t>
      </w:r>
      <w:r w:rsidR="007713B2" w:rsidRPr="00142795">
        <w:rPr>
          <w:i/>
          <w:sz w:val="24"/>
          <w:szCs w:val="24"/>
          <w:lang w:val="en-US"/>
        </w:rPr>
        <w:t>p</w:t>
      </w:r>
      <w:r w:rsidR="007713B2">
        <w:rPr>
          <w:sz w:val="24"/>
          <w:szCs w:val="24"/>
          <w:lang w:val="en-US"/>
        </w:rPr>
        <w:t xml:space="preserve"> = ,030, </w:t>
      </w:r>
      <w:r w:rsidR="007713B2" w:rsidRPr="00142795">
        <w:rPr>
          <w:i/>
          <w:sz w:val="24"/>
          <w:szCs w:val="24"/>
          <w:lang w:val="en-US"/>
        </w:rPr>
        <w:t>p</w:t>
      </w:r>
      <w:r w:rsidR="00DE125A">
        <w:rPr>
          <w:sz w:val="24"/>
          <w:szCs w:val="24"/>
          <w:lang w:val="en-US"/>
        </w:rPr>
        <w:t xml:space="preserve"> &lt; ,05) results for contact interval 3 are also in line with H2 and an approach between 41 and 60 seconds of a store visit also significantl</w:t>
      </w:r>
      <w:r w:rsidR="00BA404B">
        <w:rPr>
          <w:sz w:val="24"/>
          <w:szCs w:val="24"/>
          <w:lang w:val="en-US"/>
        </w:rPr>
        <w:t>y negatively influences purchasing likelihood</w:t>
      </w:r>
      <w:r w:rsidR="00DE125A">
        <w:rPr>
          <w:sz w:val="24"/>
          <w:szCs w:val="24"/>
          <w:lang w:val="en-US"/>
        </w:rPr>
        <w:t>.</w:t>
      </w:r>
      <w:r w:rsidR="00683241">
        <w:rPr>
          <w:sz w:val="24"/>
          <w:szCs w:val="24"/>
          <w:lang w:val="en-US"/>
        </w:rPr>
        <w:t xml:space="preserve"> Since the significant </w:t>
      </w:r>
      <w:r w:rsidR="00683241">
        <w:rPr>
          <w:rFonts w:cstheme="minorHAnsi"/>
          <w:sz w:val="24"/>
          <w:szCs w:val="24"/>
          <w:lang w:val="en-US"/>
        </w:rPr>
        <w:t>β</w:t>
      </w:r>
      <w:r w:rsidR="00683241">
        <w:rPr>
          <w:sz w:val="24"/>
          <w:szCs w:val="24"/>
          <w:lang w:val="en-US"/>
        </w:rPr>
        <w:t xml:space="preserve"> </w:t>
      </w:r>
      <w:r w:rsidR="00683241">
        <w:rPr>
          <w:sz w:val="24"/>
          <w:szCs w:val="24"/>
          <w:lang w:val="en-US"/>
        </w:rPr>
        <w:lastRenderedPageBreak/>
        <w:t>values for both interval</w:t>
      </w:r>
      <w:r w:rsidR="00DE125A">
        <w:rPr>
          <w:sz w:val="24"/>
          <w:szCs w:val="24"/>
          <w:lang w:val="en-US"/>
        </w:rPr>
        <w:t xml:space="preserve"> </w:t>
      </w:r>
      <w:r w:rsidR="00683241">
        <w:rPr>
          <w:sz w:val="24"/>
          <w:szCs w:val="24"/>
          <w:lang w:val="en-US"/>
        </w:rPr>
        <w:t>1 and interval 3 are quite big</w:t>
      </w:r>
      <w:r w:rsidR="00235C1E">
        <w:rPr>
          <w:sz w:val="24"/>
          <w:szCs w:val="24"/>
          <w:lang w:val="en-US"/>
        </w:rPr>
        <w:t>,</w:t>
      </w:r>
      <w:r w:rsidR="00683241">
        <w:rPr>
          <w:sz w:val="24"/>
          <w:szCs w:val="24"/>
          <w:lang w:val="en-US"/>
        </w:rPr>
        <w:t xml:space="preserve"> the negative effect of being approached within one of these intervals would result in a purchasing likelihood that is much lower than when a customer is not approached, meaning just the constant is included in the model.</w:t>
      </w:r>
      <w:r w:rsidR="00235C1E">
        <w:rPr>
          <w:sz w:val="24"/>
          <w:szCs w:val="24"/>
          <w:lang w:val="en-US"/>
        </w:rPr>
        <w:t xml:space="preserve"> </w:t>
      </w:r>
      <w:r w:rsidR="001B7B98">
        <w:rPr>
          <w:sz w:val="24"/>
          <w:szCs w:val="24"/>
          <w:lang w:val="en-US"/>
        </w:rPr>
        <w:t xml:space="preserve">The results also give a negative </w:t>
      </w:r>
      <w:r w:rsidR="001B7B98">
        <w:rPr>
          <w:rFonts w:cstheme="minorHAnsi"/>
          <w:sz w:val="24"/>
          <w:szCs w:val="24"/>
          <w:lang w:val="en-US"/>
        </w:rPr>
        <w:t>β</w:t>
      </w:r>
      <w:r w:rsidR="001B7B98">
        <w:rPr>
          <w:sz w:val="24"/>
          <w:szCs w:val="24"/>
          <w:lang w:val="en-US"/>
        </w:rPr>
        <w:t xml:space="preserve"> for contact interval 2 (</w:t>
      </w:r>
      <w:r w:rsidR="001B7B98">
        <w:rPr>
          <w:rFonts w:cstheme="minorHAnsi"/>
          <w:sz w:val="24"/>
          <w:szCs w:val="24"/>
          <w:lang w:val="en-US"/>
        </w:rPr>
        <w:t>β</w:t>
      </w:r>
      <w:r w:rsidR="001B7B98">
        <w:rPr>
          <w:sz w:val="24"/>
          <w:szCs w:val="24"/>
          <w:lang w:val="en-US"/>
        </w:rPr>
        <w:t xml:space="preserve"> = -</w:t>
      </w:r>
      <w:proofErr w:type="gramStart"/>
      <w:r w:rsidR="001B7B98">
        <w:rPr>
          <w:sz w:val="24"/>
          <w:szCs w:val="24"/>
          <w:lang w:val="en-US"/>
        </w:rPr>
        <w:t>,274</w:t>
      </w:r>
      <w:proofErr w:type="gramEnd"/>
      <w:r w:rsidR="001B7B98">
        <w:rPr>
          <w:sz w:val="24"/>
          <w:szCs w:val="24"/>
          <w:lang w:val="en-US"/>
        </w:rPr>
        <w:t xml:space="preserve">) and </w:t>
      </w:r>
      <w:r w:rsidR="002B58A0">
        <w:rPr>
          <w:sz w:val="24"/>
          <w:szCs w:val="24"/>
          <w:lang w:val="en-US"/>
        </w:rPr>
        <w:t xml:space="preserve">contact interval </w:t>
      </w:r>
      <w:r w:rsidR="001B7B98">
        <w:rPr>
          <w:sz w:val="24"/>
          <w:szCs w:val="24"/>
          <w:lang w:val="en-US"/>
        </w:rPr>
        <w:t>4 (</w:t>
      </w:r>
      <w:r w:rsidR="001B7B98">
        <w:rPr>
          <w:rFonts w:cstheme="minorHAnsi"/>
          <w:sz w:val="24"/>
          <w:szCs w:val="24"/>
          <w:lang w:val="en-US"/>
        </w:rPr>
        <w:t>β</w:t>
      </w:r>
      <w:r w:rsidR="001B7B98">
        <w:rPr>
          <w:sz w:val="24"/>
          <w:szCs w:val="24"/>
          <w:lang w:val="en-US"/>
        </w:rPr>
        <w:t xml:space="preserve"> = -,283),</w:t>
      </w:r>
      <w:r w:rsidR="002B58A0">
        <w:rPr>
          <w:sz w:val="24"/>
          <w:szCs w:val="24"/>
          <w:lang w:val="en-US"/>
        </w:rPr>
        <w:t xml:space="preserve"> which </w:t>
      </w:r>
      <w:r w:rsidR="007544B2">
        <w:rPr>
          <w:sz w:val="24"/>
          <w:szCs w:val="24"/>
          <w:lang w:val="en-US"/>
        </w:rPr>
        <w:t>is also</w:t>
      </w:r>
      <w:r w:rsidR="002B58A0">
        <w:rPr>
          <w:sz w:val="24"/>
          <w:szCs w:val="24"/>
          <w:lang w:val="en-US"/>
        </w:rPr>
        <w:t xml:space="preserve"> in line with H2,</w:t>
      </w:r>
      <w:r w:rsidR="001B7B98">
        <w:rPr>
          <w:sz w:val="24"/>
          <w:szCs w:val="24"/>
          <w:lang w:val="en-US"/>
        </w:rPr>
        <w:t xml:space="preserve"> however these results are </w:t>
      </w:r>
      <w:r w:rsidR="007544B2">
        <w:rPr>
          <w:sz w:val="24"/>
          <w:szCs w:val="24"/>
          <w:lang w:val="en-US"/>
        </w:rPr>
        <w:t xml:space="preserve">only (marginally) </w:t>
      </w:r>
      <w:r w:rsidR="001B7B98">
        <w:rPr>
          <w:sz w:val="24"/>
          <w:szCs w:val="24"/>
          <w:lang w:val="en-US"/>
        </w:rPr>
        <w:t>significa</w:t>
      </w:r>
      <w:r w:rsidR="007713B2">
        <w:rPr>
          <w:sz w:val="24"/>
          <w:szCs w:val="24"/>
          <w:lang w:val="en-US"/>
        </w:rPr>
        <w:t xml:space="preserve">nt </w:t>
      </w:r>
      <w:r w:rsidR="007544B2">
        <w:rPr>
          <w:sz w:val="24"/>
          <w:szCs w:val="24"/>
          <w:lang w:val="en-US"/>
        </w:rPr>
        <w:t>at</w:t>
      </w:r>
      <w:r w:rsidR="007713B2">
        <w:rPr>
          <w:sz w:val="24"/>
          <w:szCs w:val="24"/>
          <w:lang w:val="en-US"/>
        </w:rPr>
        <w:t xml:space="preserve"> a significance level of </w:t>
      </w:r>
      <w:r w:rsidR="007713B2" w:rsidRPr="00142795">
        <w:rPr>
          <w:i/>
          <w:sz w:val="24"/>
          <w:szCs w:val="24"/>
          <w:lang w:val="en-US"/>
        </w:rPr>
        <w:t>p</w:t>
      </w:r>
      <w:r w:rsidR="007713B2">
        <w:rPr>
          <w:sz w:val="24"/>
          <w:szCs w:val="24"/>
          <w:lang w:val="en-US"/>
        </w:rPr>
        <w:t xml:space="preserve"> &lt; ,</w:t>
      </w:r>
      <w:r w:rsidR="007544B2">
        <w:rPr>
          <w:sz w:val="24"/>
          <w:szCs w:val="24"/>
          <w:lang w:val="en-US"/>
        </w:rPr>
        <w:t>10</w:t>
      </w:r>
      <w:r w:rsidR="007713B2">
        <w:rPr>
          <w:sz w:val="24"/>
          <w:szCs w:val="24"/>
          <w:lang w:val="en-US"/>
        </w:rPr>
        <w:t xml:space="preserve"> as their </w:t>
      </w:r>
      <w:r w:rsidR="007713B2" w:rsidRPr="00142795">
        <w:rPr>
          <w:i/>
          <w:sz w:val="24"/>
          <w:szCs w:val="24"/>
          <w:lang w:val="en-US"/>
        </w:rPr>
        <w:t>p</w:t>
      </w:r>
      <w:r w:rsidR="007713B2">
        <w:rPr>
          <w:sz w:val="24"/>
          <w:szCs w:val="24"/>
          <w:lang w:val="en-US"/>
        </w:rPr>
        <w:t xml:space="preserve">-values are respectively </w:t>
      </w:r>
      <w:r w:rsidR="007713B2" w:rsidRPr="00142795">
        <w:rPr>
          <w:i/>
          <w:sz w:val="24"/>
          <w:szCs w:val="24"/>
          <w:lang w:val="en-US"/>
        </w:rPr>
        <w:t>p</w:t>
      </w:r>
      <w:r w:rsidR="007713B2">
        <w:rPr>
          <w:sz w:val="24"/>
          <w:szCs w:val="24"/>
          <w:lang w:val="en-US"/>
        </w:rPr>
        <w:t xml:space="preserve"> = ,063 and </w:t>
      </w:r>
      <w:r w:rsidR="007713B2" w:rsidRPr="00142795">
        <w:rPr>
          <w:i/>
          <w:sz w:val="24"/>
          <w:szCs w:val="24"/>
          <w:lang w:val="en-US"/>
        </w:rPr>
        <w:t>p</w:t>
      </w:r>
      <w:r w:rsidR="001B7B98">
        <w:rPr>
          <w:sz w:val="24"/>
          <w:szCs w:val="24"/>
          <w:lang w:val="en-US"/>
        </w:rPr>
        <w:t xml:space="preserve"> = ,058. </w:t>
      </w:r>
    </w:p>
    <w:p w:rsidR="00D97850" w:rsidRDefault="00D97850" w:rsidP="009C05A2">
      <w:pPr>
        <w:spacing w:after="0" w:line="360" w:lineRule="auto"/>
        <w:rPr>
          <w:sz w:val="24"/>
          <w:szCs w:val="24"/>
          <w:lang w:val="en-US"/>
        </w:rPr>
      </w:pPr>
    </w:p>
    <w:p w:rsidR="006E4DC9" w:rsidRDefault="00F303F6" w:rsidP="009C05A2">
      <w:pPr>
        <w:spacing w:after="0" w:line="360" w:lineRule="auto"/>
        <w:rPr>
          <w:sz w:val="24"/>
          <w:szCs w:val="24"/>
          <w:lang w:val="en-US"/>
        </w:rPr>
      </w:pPr>
      <w:r>
        <w:rPr>
          <w:sz w:val="24"/>
          <w:szCs w:val="24"/>
          <w:lang w:val="en-US"/>
        </w:rPr>
        <w:t xml:space="preserve">The first interval to give a positive </w:t>
      </w:r>
      <w:r>
        <w:rPr>
          <w:rFonts w:cstheme="minorHAnsi"/>
          <w:sz w:val="24"/>
          <w:szCs w:val="24"/>
          <w:lang w:val="en-US"/>
        </w:rPr>
        <w:t>β</w:t>
      </w:r>
      <w:r>
        <w:rPr>
          <w:sz w:val="24"/>
          <w:szCs w:val="24"/>
          <w:lang w:val="en-US"/>
        </w:rPr>
        <w:t xml:space="preserve"> is interval 5 (</w:t>
      </w:r>
      <w:r>
        <w:rPr>
          <w:rFonts w:cstheme="minorHAnsi"/>
          <w:sz w:val="24"/>
          <w:szCs w:val="24"/>
          <w:lang w:val="en-US"/>
        </w:rPr>
        <w:t>β</w:t>
      </w:r>
      <w:r>
        <w:rPr>
          <w:sz w:val="24"/>
          <w:szCs w:val="24"/>
          <w:lang w:val="en-US"/>
        </w:rPr>
        <w:t xml:space="preserve"> </w:t>
      </w:r>
      <w:proofErr w:type="gramStart"/>
      <w:r>
        <w:rPr>
          <w:sz w:val="24"/>
          <w:szCs w:val="24"/>
          <w:lang w:val="en-US"/>
        </w:rPr>
        <w:t>= ,162</w:t>
      </w:r>
      <w:proofErr w:type="gramEnd"/>
      <w:r>
        <w:rPr>
          <w:sz w:val="24"/>
          <w:szCs w:val="24"/>
          <w:lang w:val="en-US"/>
        </w:rPr>
        <w:t xml:space="preserve">) which would imply that </w:t>
      </w:r>
      <w:r w:rsidR="005A26F4">
        <w:rPr>
          <w:sz w:val="24"/>
          <w:szCs w:val="24"/>
          <w:lang w:val="en-US"/>
        </w:rPr>
        <w:t>when</w:t>
      </w:r>
      <w:r>
        <w:rPr>
          <w:sz w:val="24"/>
          <w:szCs w:val="24"/>
          <w:lang w:val="en-US"/>
        </w:rPr>
        <w:t xml:space="preserve"> a customer is approached within interval 5 this would positively influence purchas</w:t>
      </w:r>
      <w:r w:rsidR="00BA404B">
        <w:rPr>
          <w:sz w:val="24"/>
          <w:szCs w:val="24"/>
          <w:lang w:val="en-US"/>
        </w:rPr>
        <w:t>ing likelihood</w:t>
      </w:r>
      <w:r>
        <w:rPr>
          <w:sz w:val="24"/>
          <w:szCs w:val="24"/>
          <w:lang w:val="en-US"/>
        </w:rPr>
        <w:t>, however this parameter is not significant</w:t>
      </w:r>
      <w:r w:rsidR="007713B2">
        <w:rPr>
          <w:sz w:val="24"/>
          <w:szCs w:val="24"/>
          <w:lang w:val="en-US"/>
        </w:rPr>
        <w:t xml:space="preserve"> (</w:t>
      </w:r>
      <w:r w:rsidR="007713B2" w:rsidRPr="00142795">
        <w:rPr>
          <w:i/>
          <w:sz w:val="24"/>
          <w:szCs w:val="24"/>
          <w:lang w:val="en-US"/>
        </w:rPr>
        <w:t>p</w:t>
      </w:r>
      <w:r w:rsidR="005A26F4">
        <w:rPr>
          <w:sz w:val="24"/>
          <w:szCs w:val="24"/>
          <w:lang w:val="en-US"/>
        </w:rPr>
        <w:t xml:space="preserve"> = ,213) and therefore no firm conclusions can be made.</w:t>
      </w:r>
      <w:r w:rsidR="009C05A2">
        <w:rPr>
          <w:sz w:val="24"/>
          <w:szCs w:val="24"/>
          <w:lang w:val="en-US"/>
        </w:rPr>
        <w:t xml:space="preserve"> </w:t>
      </w:r>
      <w:r w:rsidR="007544B2">
        <w:rPr>
          <w:sz w:val="24"/>
          <w:szCs w:val="24"/>
          <w:lang w:val="en-US"/>
        </w:rPr>
        <w:t>Yet, this may be driven by the chosen interval (20 seconds) and other choices could eventually lead to a significant positive effect on purchase likelihood of approaches later during a shopping visit. In general, these results suggest that the parabola I found for the effect of approach timing is robust to different specifications of the model.</w:t>
      </w:r>
    </w:p>
    <w:p w:rsidR="006E4DC9" w:rsidRDefault="006E4DC9" w:rsidP="006E4DC9">
      <w:pPr>
        <w:spacing w:after="0" w:line="360" w:lineRule="auto"/>
        <w:rPr>
          <w:sz w:val="24"/>
          <w:szCs w:val="24"/>
          <w:lang w:val="en-US"/>
        </w:rPr>
      </w:pPr>
    </w:p>
    <w:p w:rsidR="006E4DC9" w:rsidRDefault="007544B2" w:rsidP="006E4DC9">
      <w:pPr>
        <w:spacing w:after="0" w:line="360" w:lineRule="auto"/>
        <w:rPr>
          <w:sz w:val="24"/>
          <w:szCs w:val="24"/>
          <w:lang w:val="en-US"/>
        </w:rPr>
      </w:pPr>
      <w:r>
        <w:rPr>
          <w:sz w:val="24"/>
          <w:szCs w:val="24"/>
          <w:lang w:val="en-US"/>
        </w:rPr>
        <w:t xml:space="preserve">I now quantify these results more precisely. </w:t>
      </w:r>
      <w:r w:rsidR="006E4DC9">
        <w:rPr>
          <w:sz w:val="24"/>
          <w:szCs w:val="24"/>
          <w:lang w:val="en-US"/>
        </w:rPr>
        <w:t>An approach that is done within contact interval 1 would result in a purchasing likelihood of 8,09%, where an approach that is done within contact interval 3 would result in a purchasing likelihood of 8,41% as opposed to the non-approach (or the approaches within contact intervals with insignificant results) where the purchasing likelihood would be 11,41%.</w:t>
      </w:r>
    </w:p>
    <w:p w:rsidR="006E4DC9" w:rsidRDefault="006E4DC9" w:rsidP="009C05A2">
      <w:pPr>
        <w:spacing w:after="0" w:line="360" w:lineRule="auto"/>
        <w:rPr>
          <w:sz w:val="24"/>
          <w:szCs w:val="24"/>
          <w:lang w:val="en-US"/>
        </w:rPr>
      </w:pPr>
    </w:p>
    <w:p w:rsidR="006E4DC9" w:rsidRDefault="006E4DC9" w:rsidP="009C05A2">
      <w:pPr>
        <w:spacing w:after="0" w:line="360" w:lineRule="auto"/>
        <w:rPr>
          <w:sz w:val="24"/>
          <w:szCs w:val="24"/>
          <w:lang w:val="en-US"/>
        </w:rPr>
      </w:pPr>
      <w:r>
        <w:rPr>
          <w:sz w:val="24"/>
          <w:szCs w:val="24"/>
          <w:lang w:val="en-US"/>
        </w:rPr>
        <w:t>If we however set the categories against the baseline of the last contact interval we get contact interval 6 (101 – 120 seconds) as positive (</w:t>
      </w:r>
      <w:r>
        <w:rPr>
          <w:rFonts w:cstheme="minorHAnsi"/>
          <w:sz w:val="24"/>
          <w:szCs w:val="24"/>
          <w:lang w:val="en-US"/>
        </w:rPr>
        <w:t>β</w:t>
      </w:r>
      <w:r>
        <w:rPr>
          <w:sz w:val="24"/>
          <w:szCs w:val="24"/>
          <w:lang w:val="en-US"/>
        </w:rPr>
        <w:t xml:space="preserve"> </w:t>
      </w:r>
      <w:proofErr w:type="gramStart"/>
      <w:r>
        <w:rPr>
          <w:sz w:val="24"/>
          <w:szCs w:val="24"/>
          <w:lang w:val="en-US"/>
        </w:rPr>
        <w:t>= ,385</w:t>
      </w:r>
      <w:proofErr w:type="gramEnd"/>
      <w:r>
        <w:rPr>
          <w:sz w:val="24"/>
          <w:szCs w:val="24"/>
          <w:lang w:val="en-US"/>
        </w:rPr>
        <w:t>) and significant (</w:t>
      </w:r>
      <w:r w:rsidRPr="006E4DC9">
        <w:rPr>
          <w:i/>
          <w:sz w:val="24"/>
          <w:szCs w:val="24"/>
          <w:lang w:val="en-US"/>
        </w:rPr>
        <w:t>p</w:t>
      </w:r>
      <w:r>
        <w:rPr>
          <w:sz w:val="24"/>
          <w:szCs w:val="24"/>
          <w:lang w:val="en-US"/>
        </w:rPr>
        <w:t xml:space="preserve"> = ,025) which is exactly in line with the parabola descr</w:t>
      </w:r>
      <w:r w:rsidR="00A53035">
        <w:rPr>
          <w:sz w:val="24"/>
          <w:szCs w:val="24"/>
          <w:lang w:val="en-US"/>
        </w:rPr>
        <w:t>ibed in model 2a (see appendix 12</w:t>
      </w:r>
      <w:r>
        <w:rPr>
          <w:sz w:val="24"/>
          <w:szCs w:val="24"/>
          <w:lang w:val="en-US"/>
        </w:rPr>
        <w:t>, estimation results model 2b (baseline last)).</w:t>
      </w:r>
    </w:p>
    <w:p w:rsidR="006E4DC9" w:rsidRDefault="006E4DC9" w:rsidP="009C05A2">
      <w:pPr>
        <w:spacing w:after="0" w:line="360" w:lineRule="auto"/>
        <w:rPr>
          <w:sz w:val="24"/>
          <w:szCs w:val="24"/>
          <w:lang w:val="en-US"/>
        </w:rPr>
      </w:pPr>
    </w:p>
    <w:p w:rsidR="009C05A2" w:rsidRPr="0082642A" w:rsidRDefault="00BA404B" w:rsidP="009C05A2">
      <w:pPr>
        <w:spacing w:after="0" w:line="360" w:lineRule="auto"/>
        <w:rPr>
          <w:rFonts w:eastAsiaTheme="minorEastAsia" w:cstheme="minorHAnsi"/>
          <w:lang w:val="en-US"/>
        </w:rPr>
      </w:pPr>
      <m:oMathPara>
        <m:oMathParaPr>
          <m:jc m:val="left"/>
        </m:oMathParaPr>
        <m:oMath>
          <m:r>
            <w:rPr>
              <w:rFonts w:ascii="Cambria Math" w:hAnsi="Cambria Math"/>
              <w:lang w:val="en-US"/>
            </w:rPr>
            <m:t>Pi</m:t>
          </m:r>
          <m:d>
            <m:dPr>
              <m:ctrlPr>
                <w:rPr>
                  <w:rFonts w:ascii="Cambria Math" w:hAnsi="Cambria Math"/>
                  <w:i/>
                  <w:lang w:val="en-US"/>
                </w:rPr>
              </m:ctrlPr>
            </m:dPr>
            <m:e>
              <m:r>
                <w:rPr>
                  <w:rFonts w:ascii="Cambria Math" w:hAnsi="Cambria Math"/>
                  <w:lang w:val="en-US"/>
                </w:rPr>
                <m:t>Y</m:t>
              </m:r>
            </m:e>
          </m:d>
          <m:r>
            <w:rPr>
              <w:rFonts w:ascii="Cambria Math" w:hAnsi="Cambria Math"/>
              <w:lang w:val="en-US"/>
            </w:rPr>
            <m:t xml:space="preserve">= </m:t>
          </m:r>
          <m:f>
            <m:fPr>
              <m:ctrlPr>
                <w:rPr>
                  <w:rFonts w:ascii="Cambria Math" w:hAnsi="Cambria Math"/>
                  <w:i/>
                  <w:lang w:val="en-US"/>
                </w:rPr>
              </m:ctrlPr>
            </m:fPr>
            <m:num>
              <m:r>
                <w:rPr>
                  <w:rFonts w:ascii="Cambria Math" w:hAnsi="Cambria Math"/>
                  <w:lang w:val="en-US"/>
                </w:rPr>
                <m:t>1</m:t>
              </m:r>
            </m:num>
            <m:den>
              <m:r>
                <w:rPr>
                  <w:rFonts w:ascii="Cambria Math" w:hAnsi="Cambria Math"/>
                  <w:lang w:val="en-US"/>
                </w:rPr>
                <m:t>1+</m:t>
              </m:r>
              <m:sSup>
                <m:sSupPr>
                  <m:ctrlPr>
                    <w:rPr>
                      <w:rFonts w:ascii="Cambria Math" w:hAnsi="Cambria Math"/>
                      <w:i/>
                      <w:lang w:val="en-US"/>
                    </w:rPr>
                  </m:ctrlPr>
                </m:sSupPr>
                <m:e>
                  <m:r>
                    <w:rPr>
                      <w:rFonts w:ascii="Cambria Math" w:hAnsi="Cambria Math"/>
                      <w:lang w:val="en-US"/>
                    </w:rPr>
                    <m:t>e</m:t>
                  </m:r>
                </m:e>
                <m:sup>
                  <m:eqArr>
                    <m:eqArrPr>
                      <m:ctrlPr>
                        <w:rPr>
                          <w:rFonts w:ascii="Cambria Math" w:hAnsi="Cambria Math"/>
                          <w:i/>
                          <w:lang w:val="en-US"/>
                        </w:rPr>
                      </m:ctrlPr>
                    </m:eqArrPr>
                    <m:e>
                      <m:r>
                        <w:rPr>
                          <w:rFonts w:ascii="Cambria Math" w:hAnsi="Cambria Math"/>
                          <w:lang w:val="en-US"/>
                        </w:rPr>
                        <m:t xml:space="preserve">-(-2,049 + β2 * CONTACTINTERVALi ) </m:t>
                      </m:r>
                    </m:e>
                    <m:e>
                      <m:r>
                        <w:rPr>
                          <w:rFonts w:ascii="Cambria Math" w:hAnsi="Cambria Math"/>
                          <w:lang w:val="en-US"/>
                        </w:rPr>
                        <m:t xml:space="preserve"> </m:t>
                      </m:r>
                    </m:e>
                  </m:eqArr>
                </m:sup>
              </m:sSup>
            </m:den>
          </m:f>
        </m:oMath>
      </m:oMathPara>
    </w:p>
    <w:p w:rsidR="001801F4" w:rsidRDefault="001801F4" w:rsidP="001C6DB7">
      <w:pPr>
        <w:spacing w:after="0" w:line="360" w:lineRule="auto"/>
        <w:rPr>
          <w:sz w:val="24"/>
          <w:szCs w:val="24"/>
          <w:lang w:val="en-US"/>
        </w:rPr>
      </w:pPr>
    </w:p>
    <w:p w:rsidR="00DE125A" w:rsidRDefault="00BA404B" w:rsidP="001C6DB7">
      <w:pPr>
        <w:spacing w:after="0" w:line="360" w:lineRule="auto"/>
        <w:rPr>
          <w:sz w:val="24"/>
          <w:szCs w:val="24"/>
          <w:lang w:val="en-US"/>
        </w:rPr>
      </w:pPr>
      <w:r>
        <w:rPr>
          <w:sz w:val="24"/>
          <w:szCs w:val="24"/>
          <w:lang w:val="en-US"/>
        </w:rPr>
        <w:t xml:space="preserve">Based on model 2b, H2 is </w:t>
      </w:r>
      <w:r w:rsidR="007713B2">
        <w:rPr>
          <w:sz w:val="24"/>
          <w:szCs w:val="24"/>
          <w:lang w:val="en-US"/>
        </w:rPr>
        <w:t>not rejected</w:t>
      </w:r>
      <w:r>
        <w:rPr>
          <w:sz w:val="24"/>
          <w:szCs w:val="24"/>
          <w:lang w:val="en-US"/>
        </w:rPr>
        <w:t xml:space="preserve"> because an early approach significantly and negatively influences purchasing likelihood.</w:t>
      </w:r>
    </w:p>
    <w:p w:rsidR="00EC060F" w:rsidRPr="002B58A0" w:rsidRDefault="00EC060F" w:rsidP="00EC060F">
      <w:pPr>
        <w:spacing w:after="0" w:line="360" w:lineRule="auto"/>
        <w:ind w:left="705" w:hanging="705"/>
        <w:rPr>
          <w:b/>
          <w:i/>
          <w:sz w:val="24"/>
          <w:szCs w:val="24"/>
          <w:lang w:val="en-US"/>
        </w:rPr>
      </w:pPr>
      <w:r w:rsidRPr="002B58A0">
        <w:rPr>
          <w:b/>
          <w:i/>
          <w:sz w:val="24"/>
          <w:szCs w:val="24"/>
          <w:lang w:val="en-US"/>
        </w:rPr>
        <w:lastRenderedPageBreak/>
        <w:t>H3:</w:t>
      </w:r>
      <w:r w:rsidRPr="002B58A0">
        <w:rPr>
          <w:b/>
          <w:i/>
          <w:sz w:val="24"/>
          <w:szCs w:val="24"/>
          <w:lang w:val="en-US"/>
        </w:rPr>
        <w:tab/>
        <w:t>An employee-customer approach that is done ‘too late’ is an inefficient approach that doesn’t influence purchasing likelihood in a positive nor negative way.</w:t>
      </w:r>
    </w:p>
    <w:p w:rsidR="00EC060F" w:rsidRDefault="00EC060F" w:rsidP="001C6DB7">
      <w:pPr>
        <w:spacing w:after="0" w:line="360" w:lineRule="auto"/>
        <w:rPr>
          <w:sz w:val="24"/>
          <w:szCs w:val="24"/>
          <w:lang w:val="en-US"/>
        </w:rPr>
      </w:pPr>
    </w:p>
    <w:p w:rsidR="007544B2" w:rsidRDefault="005A26F4" w:rsidP="007544B2">
      <w:pPr>
        <w:spacing w:after="0" w:line="360" w:lineRule="auto"/>
        <w:rPr>
          <w:sz w:val="24"/>
          <w:szCs w:val="24"/>
          <w:lang w:val="en-US"/>
        </w:rPr>
      </w:pPr>
      <w:r>
        <w:rPr>
          <w:sz w:val="24"/>
          <w:szCs w:val="24"/>
          <w:lang w:val="en-US"/>
        </w:rPr>
        <w:t xml:space="preserve">Model 2b also indicates that all ‘late’ approach intervals (interval 6, 7, 8 and 9) in the model </w:t>
      </w:r>
      <w:r w:rsidR="00EC060F">
        <w:rPr>
          <w:sz w:val="24"/>
          <w:szCs w:val="24"/>
          <w:lang w:val="en-US"/>
        </w:rPr>
        <w:t xml:space="preserve">do not </w:t>
      </w:r>
      <w:r w:rsidR="007713B2">
        <w:rPr>
          <w:sz w:val="24"/>
          <w:szCs w:val="24"/>
          <w:lang w:val="en-US"/>
        </w:rPr>
        <w:t>change (neither positive nor negative)</w:t>
      </w:r>
      <w:r w:rsidR="00EC060F">
        <w:rPr>
          <w:sz w:val="24"/>
          <w:szCs w:val="24"/>
          <w:lang w:val="en-US"/>
        </w:rPr>
        <w:t xml:space="preserve"> purchasing likelihood because they </w:t>
      </w:r>
      <w:r w:rsidR="007713B2">
        <w:rPr>
          <w:sz w:val="24"/>
          <w:szCs w:val="24"/>
          <w:lang w:val="en-US"/>
        </w:rPr>
        <w:t>give insignificant results (</w:t>
      </w:r>
      <w:r w:rsidR="007713B2" w:rsidRPr="00142795">
        <w:rPr>
          <w:i/>
          <w:sz w:val="24"/>
          <w:szCs w:val="24"/>
          <w:lang w:val="en-US"/>
        </w:rPr>
        <w:t>p</w:t>
      </w:r>
      <w:r>
        <w:rPr>
          <w:sz w:val="24"/>
          <w:szCs w:val="24"/>
          <w:lang w:val="en-US"/>
        </w:rPr>
        <w:t xml:space="preserve"> &gt; ,05)</w:t>
      </w:r>
      <w:r w:rsidR="00976D9F">
        <w:rPr>
          <w:sz w:val="24"/>
          <w:szCs w:val="24"/>
          <w:lang w:val="en-US"/>
        </w:rPr>
        <w:t xml:space="preserve">. Regardless of their </w:t>
      </w:r>
      <w:r w:rsidR="00976D9F">
        <w:rPr>
          <w:rFonts w:cstheme="minorHAnsi"/>
          <w:sz w:val="24"/>
          <w:szCs w:val="24"/>
          <w:lang w:val="en-US"/>
        </w:rPr>
        <w:t>β</w:t>
      </w:r>
      <w:r w:rsidR="00976D9F">
        <w:rPr>
          <w:sz w:val="24"/>
          <w:szCs w:val="24"/>
          <w:lang w:val="en-US"/>
        </w:rPr>
        <w:t xml:space="preserve"> values this finding is </w:t>
      </w:r>
      <w:r>
        <w:rPr>
          <w:sz w:val="24"/>
          <w:szCs w:val="24"/>
          <w:lang w:val="en-US"/>
        </w:rPr>
        <w:t>in line with H3, stating that an approach that is done “too late” will result in an ineffective approach and therefore not being able to influence purchasing likelihood in a good nor in a bad way.</w:t>
      </w:r>
      <w:r w:rsidR="007713B2">
        <w:rPr>
          <w:sz w:val="24"/>
          <w:szCs w:val="24"/>
          <w:lang w:val="en-US"/>
        </w:rPr>
        <w:t xml:space="preserve"> </w:t>
      </w:r>
      <w:r w:rsidR="007544B2">
        <w:rPr>
          <w:sz w:val="24"/>
          <w:szCs w:val="24"/>
          <w:lang w:val="en-US"/>
        </w:rPr>
        <w:t>Taking into consideration both models, I find sufficient evidence to not reject H3.</w:t>
      </w:r>
    </w:p>
    <w:p w:rsidR="002F00A3" w:rsidRDefault="002F00A3" w:rsidP="002F00A3">
      <w:pPr>
        <w:spacing w:after="0" w:line="360" w:lineRule="auto"/>
        <w:rPr>
          <w:sz w:val="24"/>
          <w:szCs w:val="24"/>
          <w:lang w:val="en-US"/>
        </w:rPr>
      </w:pPr>
    </w:p>
    <w:tbl>
      <w:tblPr>
        <w:tblStyle w:val="MediumShading1-Accent5"/>
        <w:tblW w:w="7385" w:type="dxa"/>
        <w:tblLook w:val="04A0"/>
      </w:tblPr>
      <w:tblGrid>
        <w:gridCol w:w="2402"/>
        <w:gridCol w:w="1006"/>
        <w:gridCol w:w="940"/>
        <w:gridCol w:w="829"/>
        <w:gridCol w:w="1272"/>
        <w:gridCol w:w="936"/>
      </w:tblGrid>
      <w:tr w:rsidR="0065252A" w:rsidRPr="00BC3DCC" w:rsidTr="00F86169">
        <w:trPr>
          <w:cnfStyle w:val="100000000000"/>
        </w:trPr>
        <w:tc>
          <w:tcPr>
            <w:cnfStyle w:val="001000000000"/>
            <w:tcW w:w="2402" w:type="dxa"/>
          </w:tcPr>
          <w:p w:rsidR="0065252A" w:rsidRPr="00BC3DCC" w:rsidRDefault="0065252A" w:rsidP="00F86169">
            <w:pPr>
              <w:spacing w:line="360" w:lineRule="auto"/>
              <w:rPr>
                <w:rFonts w:cstheme="minorHAnsi"/>
                <w:b w:val="0"/>
                <w:lang w:val="en-US"/>
              </w:rPr>
            </w:pPr>
            <w:r w:rsidRPr="00BC3DCC">
              <w:rPr>
                <w:rFonts w:cstheme="minorHAnsi"/>
                <w:b w:val="0"/>
                <w:lang w:val="en-US"/>
              </w:rPr>
              <w:t>Variable</w:t>
            </w:r>
          </w:p>
        </w:tc>
        <w:tc>
          <w:tcPr>
            <w:tcW w:w="1006" w:type="dxa"/>
          </w:tcPr>
          <w:p w:rsidR="0065252A" w:rsidRPr="00BC3DCC" w:rsidRDefault="0065252A" w:rsidP="00F86169">
            <w:pPr>
              <w:spacing w:line="360" w:lineRule="auto"/>
              <w:cnfStyle w:val="100000000000"/>
              <w:rPr>
                <w:rFonts w:cstheme="minorHAnsi"/>
                <w:b w:val="0"/>
                <w:lang w:val="en-US"/>
              </w:rPr>
            </w:pPr>
            <w:r w:rsidRPr="00BC3DCC">
              <w:rPr>
                <w:rFonts w:cstheme="minorHAnsi"/>
                <w:b w:val="0"/>
                <w:lang w:val="en-US"/>
              </w:rPr>
              <w:t>β</w:t>
            </w:r>
          </w:p>
        </w:tc>
        <w:tc>
          <w:tcPr>
            <w:tcW w:w="940" w:type="dxa"/>
          </w:tcPr>
          <w:p w:rsidR="0065252A" w:rsidRPr="00BC3DCC" w:rsidRDefault="0065252A" w:rsidP="00F86169">
            <w:pPr>
              <w:spacing w:line="360" w:lineRule="auto"/>
              <w:cnfStyle w:val="100000000000"/>
              <w:rPr>
                <w:rFonts w:cstheme="minorHAnsi"/>
                <w:b w:val="0"/>
                <w:lang w:val="en-US"/>
              </w:rPr>
            </w:pPr>
            <w:r w:rsidRPr="00BC3DCC">
              <w:rPr>
                <w:rFonts w:cstheme="minorHAnsi"/>
                <w:b w:val="0"/>
                <w:lang w:val="en-US"/>
              </w:rPr>
              <w:t>S.E.</w:t>
            </w:r>
          </w:p>
        </w:tc>
        <w:tc>
          <w:tcPr>
            <w:tcW w:w="829" w:type="dxa"/>
          </w:tcPr>
          <w:p w:rsidR="0065252A" w:rsidRPr="00BC3DCC" w:rsidRDefault="0065252A" w:rsidP="00F86169">
            <w:pPr>
              <w:spacing w:line="360" w:lineRule="auto"/>
              <w:cnfStyle w:val="100000000000"/>
              <w:rPr>
                <w:rFonts w:cstheme="minorHAnsi"/>
                <w:b w:val="0"/>
                <w:lang w:val="en-US"/>
              </w:rPr>
            </w:pPr>
            <w:r w:rsidRPr="00BC3DCC">
              <w:rPr>
                <w:rFonts w:cstheme="minorHAnsi"/>
                <w:b w:val="0"/>
                <w:lang w:val="en-US"/>
              </w:rPr>
              <w:t>Wald</w:t>
            </w:r>
          </w:p>
        </w:tc>
        <w:tc>
          <w:tcPr>
            <w:tcW w:w="1272" w:type="dxa"/>
          </w:tcPr>
          <w:p w:rsidR="0065252A" w:rsidRPr="00BC3DCC" w:rsidRDefault="0065252A" w:rsidP="00F86169">
            <w:pPr>
              <w:spacing w:line="360" w:lineRule="auto"/>
              <w:cnfStyle w:val="100000000000"/>
              <w:rPr>
                <w:rFonts w:cstheme="minorHAnsi"/>
                <w:b w:val="0"/>
                <w:lang w:val="en-US"/>
              </w:rPr>
            </w:pPr>
            <w:r w:rsidRPr="00BC3DCC">
              <w:rPr>
                <w:rFonts w:cstheme="minorHAnsi"/>
                <w:b w:val="0"/>
                <w:lang w:val="en-US"/>
              </w:rPr>
              <w:t>Significance</w:t>
            </w:r>
          </w:p>
        </w:tc>
        <w:tc>
          <w:tcPr>
            <w:tcW w:w="936" w:type="dxa"/>
          </w:tcPr>
          <w:p w:rsidR="0065252A" w:rsidRPr="00BC3DCC" w:rsidRDefault="0065252A" w:rsidP="00F86169">
            <w:pPr>
              <w:spacing w:line="360" w:lineRule="auto"/>
              <w:cnfStyle w:val="100000000000"/>
              <w:rPr>
                <w:rFonts w:cstheme="minorHAnsi"/>
                <w:b w:val="0"/>
                <w:lang w:val="en-US"/>
              </w:rPr>
            </w:pPr>
            <w:r w:rsidRPr="00BC3DCC">
              <w:rPr>
                <w:rFonts w:cstheme="minorHAnsi"/>
                <w:b w:val="0"/>
                <w:lang w:val="en-US"/>
              </w:rPr>
              <w:t>Exp(B)</w:t>
            </w:r>
          </w:p>
        </w:tc>
      </w:tr>
      <w:tr w:rsidR="0065252A" w:rsidRPr="00BC3DCC" w:rsidTr="00F86169">
        <w:trPr>
          <w:cnfStyle w:val="000000100000"/>
        </w:trPr>
        <w:tc>
          <w:tcPr>
            <w:cnfStyle w:val="001000000000"/>
            <w:tcW w:w="2402" w:type="dxa"/>
          </w:tcPr>
          <w:p w:rsidR="0065252A" w:rsidRPr="00BC3DCC" w:rsidRDefault="0065252A" w:rsidP="00F86169">
            <w:pPr>
              <w:spacing w:line="360" w:lineRule="auto"/>
              <w:rPr>
                <w:rFonts w:cstheme="minorHAnsi"/>
                <w:lang w:val="en-US"/>
              </w:rPr>
            </w:pPr>
            <w:r w:rsidRPr="00BC3DCC">
              <w:rPr>
                <w:rFonts w:cstheme="minorHAnsi"/>
                <w:lang w:val="en-US"/>
              </w:rPr>
              <w:t>DWELLSEC</w:t>
            </w:r>
          </w:p>
        </w:tc>
        <w:tc>
          <w:tcPr>
            <w:tcW w:w="1006" w:type="dxa"/>
          </w:tcPr>
          <w:p w:rsidR="0065252A" w:rsidRPr="00BC3DCC" w:rsidRDefault="0065252A" w:rsidP="00F86169">
            <w:pPr>
              <w:spacing w:line="360" w:lineRule="auto"/>
              <w:cnfStyle w:val="000000100000"/>
              <w:rPr>
                <w:rFonts w:cstheme="minorHAnsi"/>
                <w:lang w:val="en-US"/>
              </w:rPr>
            </w:pPr>
            <w:r w:rsidRPr="00BC3DCC">
              <w:rPr>
                <w:rFonts w:cstheme="minorHAnsi"/>
                <w:lang w:val="en-US"/>
              </w:rPr>
              <w:t>,000</w:t>
            </w:r>
          </w:p>
        </w:tc>
        <w:tc>
          <w:tcPr>
            <w:tcW w:w="940" w:type="dxa"/>
          </w:tcPr>
          <w:p w:rsidR="0065252A" w:rsidRPr="00BC3DCC" w:rsidRDefault="0065252A" w:rsidP="00F86169">
            <w:pPr>
              <w:spacing w:line="360" w:lineRule="auto"/>
              <w:cnfStyle w:val="000000100000"/>
              <w:rPr>
                <w:rFonts w:cstheme="minorHAnsi"/>
                <w:lang w:val="en-US"/>
              </w:rPr>
            </w:pPr>
            <w:r w:rsidRPr="00BC3DCC">
              <w:rPr>
                <w:rFonts w:cstheme="minorHAnsi"/>
                <w:lang w:val="en-US"/>
              </w:rPr>
              <w:t>,000</w:t>
            </w:r>
          </w:p>
        </w:tc>
        <w:tc>
          <w:tcPr>
            <w:tcW w:w="829" w:type="dxa"/>
          </w:tcPr>
          <w:p w:rsidR="0065252A" w:rsidRPr="00BC3DCC" w:rsidRDefault="0065252A" w:rsidP="00F86169">
            <w:pPr>
              <w:spacing w:line="360" w:lineRule="auto"/>
              <w:cnfStyle w:val="000000100000"/>
              <w:rPr>
                <w:rFonts w:cstheme="minorHAnsi"/>
                <w:lang w:val="en-US"/>
              </w:rPr>
            </w:pPr>
            <w:r w:rsidRPr="00BC3DCC">
              <w:rPr>
                <w:rFonts w:cstheme="minorHAnsi"/>
                <w:lang w:val="en-US"/>
              </w:rPr>
              <w:t>1,136</w:t>
            </w:r>
          </w:p>
        </w:tc>
        <w:tc>
          <w:tcPr>
            <w:tcW w:w="1272" w:type="dxa"/>
          </w:tcPr>
          <w:p w:rsidR="0065252A" w:rsidRPr="00BC3DCC" w:rsidRDefault="0065252A" w:rsidP="00F86169">
            <w:pPr>
              <w:spacing w:line="360" w:lineRule="auto"/>
              <w:cnfStyle w:val="000000100000"/>
              <w:rPr>
                <w:rFonts w:cstheme="minorHAnsi"/>
                <w:lang w:val="en-US"/>
              </w:rPr>
            </w:pPr>
            <w:r w:rsidRPr="00BC3DCC">
              <w:rPr>
                <w:rFonts w:cstheme="minorHAnsi"/>
                <w:lang w:val="en-US"/>
              </w:rPr>
              <w:t>,286</w:t>
            </w:r>
          </w:p>
        </w:tc>
        <w:tc>
          <w:tcPr>
            <w:tcW w:w="936" w:type="dxa"/>
          </w:tcPr>
          <w:p w:rsidR="0065252A" w:rsidRPr="00BC3DCC" w:rsidRDefault="0065252A" w:rsidP="00F86169">
            <w:pPr>
              <w:spacing w:line="360" w:lineRule="auto"/>
              <w:cnfStyle w:val="000000100000"/>
              <w:rPr>
                <w:rFonts w:cstheme="minorHAnsi"/>
                <w:lang w:val="en-US"/>
              </w:rPr>
            </w:pPr>
            <w:r w:rsidRPr="00BC3DCC">
              <w:rPr>
                <w:rFonts w:cstheme="minorHAnsi"/>
                <w:lang w:val="en-US"/>
              </w:rPr>
              <w:t>1,000</w:t>
            </w:r>
          </w:p>
        </w:tc>
      </w:tr>
      <w:tr w:rsidR="0065252A" w:rsidRPr="00BC3DCC" w:rsidTr="00F86169">
        <w:trPr>
          <w:cnfStyle w:val="000000010000"/>
        </w:trPr>
        <w:tc>
          <w:tcPr>
            <w:cnfStyle w:val="001000000000"/>
            <w:tcW w:w="2402" w:type="dxa"/>
          </w:tcPr>
          <w:p w:rsidR="0065252A" w:rsidRPr="00BC3DCC" w:rsidRDefault="0065252A" w:rsidP="00F86169">
            <w:pPr>
              <w:spacing w:line="360" w:lineRule="auto"/>
              <w:rPr>
                <w:rFonts w:cstheme="minorHAnsi"/>
                <w:lang w:val="en-US"/>
              </w:rPr>
            </w:pPr>
            <w:r w:rsidRPr="00BC3DCC">
              <w:rPr>
                <w:rFonts w:cstheme="minorHAnsi"/>
                <w:lang w:val="en-US"/>
              </w:rPr>
              <w:t>CONTACTINTERVAL</w:t>
            </w:r>
          </w:p>
        </w:tc>
        <w:tc>
          <w:tcPr>
            <w:tcW w:w="1006" w:type="dxa"/>
          </w:tcPr>
          <w:p w:rsidR="0065252A" w:rsidRPr="00BC3DCC" w:rsidRDefault="0065252A" w:rsidP="00F86169">
            <w:pPr>
              <w:spacing w:line="360" w:lineRule="auto"/>
              <w:cnfStyle w:val="000000010000"/>
              <w:rPr>
                <w:rFonts w:cstheme="minorHAnsi"/>
                <w:lang w:val="en-US"/>
              </w:rPr>
            </w:pPr>
          </w:p>
        </w:tc>
        <w:tc>
          <w:tcPr>
            <w:tcW w:w="940" w:type="dxa"/>
          </w:tcPr>
          <w:p w:rsidR="0065252A" w:rsidRPr="00BC3DCC" w:rsidRDefault="0065252A" w:rsidP="00F86169">
            <w:pPr>
              <w:spacing w:line="360" w:lineRule="auto"/>
              <w:cnfStyle w:val="000000010000"/>
              <w:rPr>
                <w:rFonts w:cstheme="minorHAnsi"/>
                <w:lang w:val="en-US"/>
              </w:rPr>
            </w:pPr>
          </w:p>
        </w:tc>
        <w:tc>
          <w:tcPr>
            <w:tcW w:w="829" w:type="dxa"/>
          </w:tcPr>
          <w:p w:rsidR="0065252A" w:rsidRPr="00BC3DCC" w:rsidRDefault="0065252A" w:rsidP="00F86169">
            <w:pPr>
              <w:spacing w:line="360" w:lineRule="auto"/>
              <w:cnfStyle w:val="000000010000"/>
              <w:rPr>
                <w:rFonts w:cstheme="minorHAnsi"/>
                <w:lang w:val="en-US"/>
              </w:rPr>
            </w:pPr>
            <w:r w:rsidRPr="00BC3DCC">
              <w:rPr>
                <w:rFonts w:cstheme="minorHAnsi"/>
                <w:lang w:val="en-US"/>
              </w:rPr>
              <w:t>19,238</w:t>
            </w:r>
          </w:p>
        </w:tc>
        <w:tc>
          <w:tcPr>
            <w:tcW w:w="1272" w:type="dxa"/>
          </w:tcPr>
          <w:p w:rsidR="0065252A" w:rsidRPr="00BC3DCC" w:rsidRDefault="0065252A" w:rsidP="00F86169">
            <w:pPr>
              <w:spacing w:line="360" w:lineRule="auto"/>
              <w:cnfStyle w:val="000000010000"/>
              <w:rPr>
                <w:rFonts w:cstheme="minorHAnsi"/>
                <w:color w:val="00B050"/>
                <w:lang w:val="en-US"/>
              </w:rPr>
            </w:pPr>
            <w:r w:rsidRPr="00BC3DCC">
              <w:rPr>
                <w:rFonts w:cstheme="minorHAnsi"/>
                <w:color w:val="00B050"/>
                <w:lang w:val="en-US"/>
              </w:rPr>
              <w:t>,023</w:t>
            </w:r>
          </w:p>
        </w:tc>
        <w:tc>
          <w:tcPr>
            <w:tcW w:w="936" w:type="dxa"/>
          </w:tcPr>
          <w:p w:rsidR="0065252A" w:rsidRPr="00BC3DCC" w:rsidRDefault="0065252A" w:rsidP="00F86169">
            <w:pPr>
              <w:spacing w:line="360" w:lineRule="auto"/>
              <w:cnfStyle w:val="000000010000"/>
              <w:rPr>
                <w:rFonts w:cstheme="minorHAnsi"/>
                <w:lang w:val="en-US"/>
              </w:rPr>
            </w:pPr>
          </w:p>
        </w:tc>
      </w:tr>
      <w:tr w:rsidR="0065252A" w:rsidRPr="00BC3DCC" w:rsidTr="00F86169">
        <w:trPr>
          <w:cnfStyle w:val="000000100000"/>
        </w:trPr>
        <w:tc>
          <w:tcPr>
            <w:cnfStyle w:val="001000000000"/>
            <w:tcW w:w="2402" w:type="dxa"/>
          </w:tcPr>
          <w:p w:rsidR="0065252A" w:rsidRPr="00BC3DCC" w:rsidRDefault="0065252A" w:rsidP="00F86169">
            <w:pPr>
              <w:spacing w:line="360" w:lineRule="auto"/>
              <w:rPr>
                <w:rFonts w:cstheme="minorHAnsi"/>
                <w:lang w:val="en-US"/>
              </w:rPr>
            </w:pPr>
            <w:r w:rsidRPr="00BC3DCC">
              <w:rPr>
                <w:rFonts w:cstheme="minorHAnsi"/>
                <w:lang w:val="en-US"/>
              </w:rPr>
              <w:t>CONTACTINTERVAL (1)</w:t>
            </w:r>
          </w:p>
        </w:tc>
        <w:tc>
          <w:tcPr>
            <w:tcW w:w="1006" w:type="dxa"/>
          </w:tcPr>
          <w:p w:rsidR="0065252A" w:rsidRPr="00BC3DCC" w:rsidRDefault="0065252A" w:rsidP="00F86169">
            <w:pPr>
              <w:spacing w:line="360" w:lineRule="auto"/>
              <w:cnfStyle w:val="000000100000"/>
              <w:rPr>
                <w:rFonts w:cstheme="minorHAnsi"/>
                <w:color w:val="00B050"/>
                <w:lang w:val="en-US"/>
              </w:rPr>
            </w:pPr>
            <w:r w:rsidRPr="00BC3DCC">
              <w:rPr>
                <w:rFonts w:cstheme="minorHAnsi"/>
                <w:color w:val="00B050"/>
                <w:lang w:val="en-US"/>
              </w:rPr>
              <w:t>-,381</w:t>
            </w:r>
          </w:p>
        </w:tc>
        <w:tc>
          <w:tcPr>
            <w:tcW w:w="940" w:type="dxa"/>
          </w:tcPr>
          <w:p w:rsidR="0065252A" w:rsidRPr="00BC3DCC" w:rsidRDefault="0065252A" w:rsidP="00F86169">
            <w:pPr>
              <w:spacing w:line="360" w:lineRule="auto"/>
              <w:cnfStyle w:val="000000100000"/>
              <w:rPr>
                <w:rFonts w:cstheme="minorHAnsi"/>
                <w:lang w:val="en-US"/>
              </w:rPr>
            </w:pPr>
            <w:r w:rsidRPr="00BC3DCC">
              <w:rPr>
                <w:rFonts w:cstheme="minorHAnsi"/>
                <w:lang w:val="en-US"/>
              </w:rPr>
              <w:t>,157</w:t>
            </w:r>
          </w:p>
        </w:tc>
        <w:tc>
          <w:tcPr>
            <w:tcW w:w="829" w:type="dxa"/>
          </w:tcPr>
          <w:p w:rsidR="0065252A" w:rsidRPr="00BC3DCC" w:rsidRDefault="0065252A" w:rsidP="00F86169">
            <w:pPr>
              <w:spacing w:line="360" w:lineRule="auto"/>
              <w:cnfStyle w:val="000000100000"/>
              <w:rPr>
                <w:rFonts w:cstheme="minorHAnsi"/>
                <w:lang w:val="en-US"/>
              </w:rPr>
            </w:pPr>
            <w:r w:rsidRPr="00BC3DCC">
              <w:rPr>
                <w:rFonts w:cstheme="minorHAnsi"/>
                <w:lang w:val="en-US"/>
              </w:rPr>
              <w:t>5,869</w:t>
            </w:r>
          </w:p>
        </w:tc>
        <w:tc>
          <w:tcPr>
            <w:tcW w:w="1272" w:type="dxa"/>
          </w:tcPr>
          <w:p w:rsidR="0065252A" w:rsidRPr="00BC3DCC" w:rsidRDefault="0065252A" w:rsidP="00F86169">
            <w:pPr>
              <w:spacing w:line="360" w:lineRule="auto"/>
              <w:cnfStyle w:val="000000100000"/>
              <w:rPr>
                <w:rFonts w:cstheme="minorHAnsi"/>
                <w:color w:val="00B050"/>
                <w:lang w:val="en-US"/>
              </w:rPr>
            </w:pPr>
            <w:r w:rsidRPr="00BC3DCC">
              <w:rPr>
                <w:rFonts w:cstheme="minorHAnsi"/>
                <w:color w:val="00B050"/>
                <w:lang w:val="en-US"/>
              </w:rPr>
              <w:t>,015</w:t>
            </w:r>
          </w:p>
        </w:tc>
        <w:tc>
          <w:tcPr>
            <w:tcW w:w="936" w:type="dxa"/>
          </w:tcPr>
          <w:p w:rsidR="0065252A" w:rsidRPr="00BC3DCC" w:rsidRDefault="0065252A" w:rsidP="00F86169">
            <w:pPr>
              <w:spacing w:line="360" w:lineRule="auto"/>
              <w:cnfStyle w:val="000000100000"/>
              <w:rPr>
                <w:rFonts w:cstheme="minorHAnsi"/>
                <w:lang w:val="en-US"/>
              </w:rPr>
            </w:pPr>
            <w:r w:rsidRPr="00BC3DCC">
              <w:rPr>
                <w:rFonts w:cstheme="minorHAnsi"/>
                <w:lang w:val="en-US"/>
              </w:rPr>
              <w:t>,683</w:t>
            </w:r>
          </w:p>
        </w:tc>
      </w:tr>
      <w:tr w:rsidR="0065252A" w:rsidRPr="00BC3DCC" w:rsidTr="00F86169">
        <w:trPr>
          <w:cnfStyle w:val="000000010000"/>
        </w:trPr>
        <w:tc>
          <w:tcPr>
            <w:cnfStyle w:val="001000000000"/>
            <w:tcW w:w="2402" w:type="dxa"/>
          </w:tcPr>
          <w:p w:rsidR="0065252A" w:rsidRPr="00BC3DCC" w:rsidRDefault="0065252A" w:rsidP="00F86169">
            <w:pPr>
              <w:spacing w:line="360" w:lineRule="auto"/>
              <w:rPr>
                <w:rFonts w:cstheme="minorHAnsi"/>
                <w:lang w:val="en-US"/>
              </w:rPr>
            </w:pPr>
            <w:r w:rsidRPr="00BC3DCC">
              <w:rPr>
                <w:rFonts w:cstheme="minorHAnsi"/>
                <w:lang w:val="en-US"/>
              </w:rPr>
              <w:t>CONTACTINTERVAL (2)</w:t>
            </w:r>
          </w:p>
        </w:tc>
        <w:tc>
          <w:tcPr>
            <w:tcW w:w="1006" w:type="dxa"/>
          </w:tcPr>
          <w:p w:rsidR="0065252A" w:rsidRPr="00BC3DCC" w:rsidRDefault="0065252A" w:rsidP="00F86169">
            <w:pPr>
              <w:spacing w:line="360" w:lineRule="auto"/>
              <w:cnfStyle w:val="000000010000"/>
              <w:rPr>
                <w:rFonts w:cstheme="minorHAnsi"/>
                <w:lang w:val="en-US"/>
              </w:rPr>
            </w:pPr>
            <w:r w:rsidRPr="00BC3DCC">
              <w:rPr>
                <w:rFonts w:cstheme="minorHAnsi"/>
                <w:lang w:val="en-US"/>
              </w:rPr>
              <w:t>-,274</w:t>
            </w:r>
          </w:p>
        </w:tc>
        <w:tc>
          <w:tcPr>
            <w:tcW w:w="940" w:type="dxa"/>
          </w:tcPr>
          <w:p w:rsidR="0065252A" w:rsidRPr="00BC3DCC" w:rsidRDefault="0065252A" w:rsidP="00F86169">
            <w:pPr>
              <w:spacing w:line="360" w:lineRule="auto"/>
              <w:cnfStyle w:val="000000010000"/>
              <w:rPr>
                <w:rFonts w:cstheme="minorHAnsi"/>
                <w:lang w:val="en-US"/>
              </w:rPr>
            </w:pPr>
            <w:r w:rsidRPr="00BC3DCC">
              <w:rPr>
                <w:rFonts w:cstheme="minorHAnsi"/>
                <w:lang w:val="en-US"/>
              </w:rPr>
              <w:t>,147</w:t>
            </w:r>
          </w:p>
        </w:tc>
        <w:tc>
          <w:tcPr>
            <w:tcW w:w="829" w:type="dxa"/>
          </w:tcPr>
          <w:p w:rsidR="0065252A" w:rsidRPr="00BC3DCC" w:rsidRDefault="0065252A" w:rsidP="00F86169">
            <w:pPr>
              <w:spacing w:line="360" w:lineRule="auto"/>
              <w:cnfStyle w:val="000000010000"/>
              <w:rPr>
                <w:rFonts w:cstheme="minorHAnsi"/>
                <w:lang w:val="en-US"/>
              </w:rPr>
            </w:pPr>
            <w:r w:rsidRPr="00BC3DCC">
              <w:rPr>
                <w:rFonts w:cstheme="minorHAnsi"/>
                <w:lang w:val="en-US"/>
              </w:rPr>
              <w:t>3,453</w:t>
            </w:r>
          </w:p>
        </w:tc>
        <w:tc>
          <w:tcPr>
            <w:tcW w:w="1272" w:type="dxa"/>
          </w:tcPr>
          <w:p w:rsidR="0065252A" w:rsidRPr="00BC3DCC" w:rsidRDefault="0065252A" w:rsidP="00F86169">
            <w:pPr>
              <w:spacing w:line="360" w:lineRule="auto"/>
              <w:cnfStyle w:val="000000010000"/>
              <w:rPr>
                <w:rFonts w:cstheme="minorHAnsi"/>
                <w:lang w:val="en-US"/>
              </w:rPr>
            </w:pPr>
            <w:r w:rsidRPr="00BC3DCC">
              <w:rPr>
                <w:rFonts w:cstheme="minorHAnsi"/>
                <w:lang w:val="en-US"/>
              </w:rPr>
              <w:t>,063</w:t>
            </w:r>
          </w:p>
        </w:tc>
        <w:tc>
          <w:tcPr>
            <w:tcW w:w="936" w:type="dxa"/>
          </w:tcPr>
          <w:p w:rsidR="0065252A" w:rsidRPr="00BC3DCC" w:rsidRDefault="0065252A" w:rsidP="00F86169">
            <w:pPr>
              <w:spacing w:line="360" w:lineRule="auto"/>
              <w:cnfStyle w:val="000000010000"/>
              <w:rPr>
                <w:rFonts w:cstheme="minorHAnsi"/>
                <w:lang w:val="en-US"/>
              </w:rPr>
            </w:pPr>
            <w:r w:rsidRPr="00BC3DCC">
              <w:rPr>
                <w:rFonts w:cstheme="minorHAnsi"/>
                <w:lang w:val="en-US"/>
              </w:rPr>
              <w:t>,760</w:t>
            </w:r>
          </w:p>
        </w:tc>
      </w:tr>
      <w:tr w:rsidR="0065252A" w:rsidRPr="00BC3DCC" w:rsidTr="00F86169">
        <w:trPr>
          <w:cnfStyle w:val="000000100000"/>
        </w:trPr>
        <w:tc>
          <w:tcPr>
            <w:cnfStyle w:val="001000000000"/>
            <w:tcW w:w="2402" w:type="dxa"/>
          </w:tcPr>
          <w:p w:rsidR="0065252A" w:rsidRPr="00BC3DCC" w:rsidRDefault="0065252A" w:rsidP="00F86169">
            <w:pPr>
              <w:spacing w:line="360" w:lineRule="auto"/>
              <w:rPr>
                <w:rFonts w:cstheme="minorHAnsi"/>
                <w:lang w:val="en-US"/>
              </w:rPr>
            </w:pPr>
            <w:r w:rsidRPr="00BC3DCC">
              <w:rPr>
                <w:rFonts w:cstheme="minorHAnsi"/>
                <w:lang w:val="en-US"/>
              </w:rPr>
              <w:t>CONTACTINTERVAL (3)</w:t>
            </w:r>
          </w:p>
        </w:tc>
        <w:tc>
          <w:tcPr>
            <w:tcW w:w="1006" w:type="dxa"/>
          </w:tcPr>
          <w:p w:rsidR="0065252A" w:rsidRPr="00BC3DCC" w:rsidRDefault="0065252A" w:rsidP="00F86169">
            <w:pPr>
              <w:spacing w:line="360" w:lineRule="auto"/>
              <w:cnfStyle w:val="000000100000"/>
              <w:rPr>
                <w:rFonts w:cstheme="minorHAnsi"/>
                <w:color w:val="00B050"/>
                <w:lang w:val="en-US"/>
              </w:rPr>
            </w:pPr>
            <w:r w:rsidRPr="00BC3DCC">
              <w:rPr>
                <w:rFonts w:cstheme="minorHAnsi"/>
                <w:color w:val="00B050"/>
                <w:lang w:val="en-US"/>
              </w:rPr>
              <w:t>-,339</w:t>
            </w:r>
          </w:p>
        </w:tc>
        <w:tc>
          <w:tcPr>
            <w:tcW w:w="940" w:type="dxa"/>
          </w:tcPr>
          <w:p w:rsidR="0065252A" w:rsidRPr="00BC3DCC" w:rsidRDefault="0065252A" w:rsidP="00F86169">
            <w:pPr>
              <w:spacing w:line="360" w:lineRule="auto"/>
              <w:cnfStyle w:val="000000100000"/>
              <w:rPr>
                <w:rFonts w:cstheme="minorHAnsi"/>
                <w:lang w:val="en-US"/>
              </w:rPr>
            </w:pPr>
            <w:r w:rsidRPr="00BC3DCC">
              <w:rPr>
                <w:rFonts w:cstheme="minorHAnsi"/>
                <w:lang w:val="en-US"/>
              </w:rPr>
              <w:t>,156</w:t>
            </w:r>
          </w:p>
        </w:tc>
        <w:tc>
          <w:tcPr>
            <w:tcW w:w="829" w:type="dxa"/>
          </w:tcPr>
          <w:p w:rsidR="0065252A" w:rsidRPr="00BC3DCC" w:rsidRDefault="0065252A" w:rsidP="00F86169">
            <w:pPr>
              <w:spacing w:line="360" w:lineRule="auto"/>
              <w:cnfStyle w:val="000000100000"/>
              <w:rPr>
                <w:rFonts w:cstheme="minorHAnsi"/>
                <w:lang w:val="en-US"/>
              </w:rPr>
            </w:pPr>
            <w:r w:rsidRPr="00BC3DCC">
              <w:rPr>
                <w:rFonts w:cstheme="minorHAnsi"/>
                <w:lang w:val="en-US"/>
              </w:rPr>
              <w:t>4,736</w:t>
            </w:r>
          </w:p>
        </w:tc>
        <w:tc>
          <w:tcPr>
            <w:tcW w:w="1272" w:type="dxa"/>
          </w:tcPr>
          <w:p w:rsidR="0065252A" w:rsidRPr="00BC3DCC" w:rsidRDefault="0065252A" w:rsidP="00F86169">
            <w:pPr>
              <w:spacing w:line="360" w:lineRule="auto"/>
              <w:cnfStyle w:val="000000100000"/>
              <w:rPr>
                <w:rFonts w:cstheme="minorHAnsi"/>
                <w:color w:val="00B050"/>
                <w:lang w:val="en-US"/>
              </w:rPr>
            </w:pPr>
            <w:r w:rsidRPr="00BC3DCC">
              <w:rPr>
                <w:rFonts w:cstheme="minorHAnsi"/>
                <w:color w:val="00B050"/>
                <w:lang w:val="en-US"/>
              </w:rPr>
              <w:t>,030</w:t>
            </w:r>
          </w:p>
        </w:tc>
        <w:tc>
          <w:tcPr>
            <w:tcW w:w="936" w:type="dxa"/>
          </w:tcPr>
          <w:p w:rsidR="0065252A" w:rsidRPr="00BC3DCC" w:rsidRDefault="0065252A" w:rsidP="00F86169">
            <w:pPr>
              <w:spacing w:line="360" w:lineRule="auto"/>
              <w:cnfStyle w:val="000000100000"/>
              <w:rPr>
                <w:rFonts w:cstheme="minorHAnsi"/>
                <w:lang w:val="en-US"/>
              </w:rPr>
            </w:pPr>
            <w:r w:rsidRPr="00BC3DCC">
              <w:rPr>
                <w:rFonts w:cstheme="minorHAnsi"/>
                <w:lang w:val="en-US"/>
              </w:rPr>
              <w:t>,713</w:t>
            </w:r>
          </w:p>
        </w:tc>
      </w:tr>
      <w:tr w:rsidR="0065252A" w:rsidRPr="00BC3DCC" w:rsidTr="00F86169">
        <w:trPr>
          <w:cnfStyle w:val="000000010000"/>
        </w:trPr>
        <w:tc>
          <w:tcPr>
            <w:cnfStyle w:val="001000000000"/>
            <w:tcW w:w="2402" w:type="dxa"/>
          </w:tcPr>
          <w:p w:rsidR="0065252A" w:rsidRPr="00BC3DCC" w:rsidRDefault="0065252A" w:rsidP="00F86169">
            <w:pPr>
              <w:spacing w:line="360" w:lineRule="auto"/>
              <w:rPr>
                <w:rFonts w:cstheme="minorHAnsi"/>
                <w:lang w:val="en-US"/>
              </w:rPr>
            </w:pPr>
            <w:r w:rsidRPr="00BC3DCC">
              <w:rPr>
                <w:rFonts w:cstheme="minorHAnsi"/>
                <w:lang w:val="en-US"/>
              </w:rPr>
              <w:t>CONTACTINTERVAL (4)</w:t>
            </w:r>
          </w:p>
        </w:tc>
        <w:tc>
          <w:tcPr>
            <w:tcW w:w="1006" w:type="dxa"/>
          </w:tcPr>
          <w:p w:rsidR="0065252A" w:rsidRPr="00BC3DCC" w:rsidRDefault="0065252A" w:rsidP="00F86169">
            <w:pPr>
              <w:spacing w:line="360" w:lineRule="auto"/>
              <w:cnfStyle w:val="000000010000"/>
              <w:rPr>
                <w:rFonts w:cstheme="minorHAnsi"/>
                <w:lang w:val="en-US"/>
              </w:rPr>
            </w:pPr>
            <w:r w:rsidRPr="00BC3DCC">
              <w:rPr>
                <w:rFonts w:cstheme="minorHAnsi"/>
                <w:lang w:val="en-US"/>
              </w:rPr>
              <w:t>-,283</w:t>
            </w:r>
          </w:p>
        </w:tc>
        <w:tc>
          <w:tcPr>
            <w:tcW w:w="940" w:type="dxa"/>
          </w:tcPr>
          <w:p w:rsidR="0065252A" w:rsidRPr="00BC3DCC" w:rsidRDefault="0065252A" w:rsidP="00F86169">
            <w:pPr>
              <w:spacing w:line="360" w:lineRule="auto"/>
              <w:cnfStyle w:val="000000010000"/>
              <w:rPr>
                <w:rFonts w:cstheme="minorHAnsi"/>
                <w:lang w:val="en-US"/>
              </w:rPr>
            </w:pPr>
            <w:r w:rsidRPr="00BC3DCC">
              <w:rPr>
                <w:rFonts w:cstheme="minorHAnsi"/>
                <w:lang w:val="en-US"/>
              </w:rPr>
              <w:t>,149</w:t>
            </w:r>
          </w:p>
        </w:tc>
        <w:tc>
          <w:tcPr>
            <w:tcW w:w="829" w:type="dxa"/>
          </w:tcPr>
          <w:p w:rsidR="0065252A" w:rsidRPr="00BC3DCC" w:rsidRDefault="0065252A" w:rsidP="00F86169">
            <w:pPr>
              <w:spacing w:line="360" w:lineRule="auto"/>
              <w:cnfStyle w:val="000000010000"/>
              <w:rPr>
                <w:rFonts w:cstheme="minorHAnsi"/>
                <w:lang w:val="en-US"/>
              </w:rPr>
            </w:pPr>
            <w:r w:rsidRPr="00BC3DCC">
              <w:rPr>
                <w:rFonts w:cstheme="minorHAnsi"/>
                <w:lang w:val="en-US"/>
              </w:rPr>
              <w:t>3,600</w:t>
            </w:r>
          </w:p>
        </w:tc>
        <w:tc>
          <w:tcPr>
            <w:tcW w:w="1272" w:type="dxa"/>
          </w:tcPr>
          <w:p w:rsidR="0065252A" w:rsidRPr="00BC3DCC" w:rsidRDefault="0065252A" w:rsidP="00F86169">
            <w:pPr>
              <w:spacing w:line="360" w:lineRule="auto"/>
              <w:cnfStyle w:val="000000010000"/>
              <w:rPr>
                <w:rFonts w:cstheme="minorHAnsi"/>
                <w:lang w:val="en-US"/>
              </w:rPr>
            </w:pPr>
            <w:r w:rsidRPr="00BC3DCC">
              <w:rPr>
                <w:rFonts w:cstheme="minorHAnsi"/>
                <w:lang w:val="en-US"/>
              </w:rPr>
              <w:t>,058</w:t>
            </w:r>
          </w:p>
        </w:tc>
        <w:tc>
          <w:tcPr>
            <w:tcW w:w="936" w:type="dxa"/>
          </w:tcPr>
          <w:p w:rsidR="0065252A" w:rsidRPr="00BC3DCC" w:rsidRDefault="0065252A" w:rsidP="00F86169">
            <w:pPr>
              <w:spacing w:line="360" w:lineRule="auto"/>
              <w:cnfStyle w:val="000000010000"/>
              <w:rPr>
                <w:rFonts w:cstheme="minorHAnsi"/>
                <w:lang w:val="en-US"/>
              </w:rPr>
            </w:pPr>
            <w:r w:rsidRPr="00BC3DCC">
              <w:rPr>
                <w:rFonts w:cstheme="minorHAnsi"/>
                <w:lang w:val="en-US"/>
              </w:rPr>
              <w:t>,753</w:t>
            </w:r>
          </w:p>
        </w:tc>
      </w:tr>
      <w:tr w:rsidR="0065252A" w:rsidRPr="00BC3DCC" w:rsidTr="00F86169">
        <w:trPr>
          <w:cnfStyle w:val="000000100000"/>
        </w:trPr>
        <w:tc>
          <w:tcPr>
            <w:cnfStyle w:val="001000000000"/>
            <w:tcW w:w="2402" w:type="dxa"/>
          </w:tcPr>
          <w:p w:rsidR="0065252A" w:rsidRPr="00BC3DCC" w:rsidRDefault="0065252A" w:rsidP="00F86169">
            <w:pPr>
              <w:spacing w:line="360" w:lineRule="auto"/>
              <w:rPr>
                <w:rFonts w:cstheme="minorHAnsi"/>
                <w:lang w:val="en-US"/>
              </w:rPr>
            </w:pPr>
            <w:r w:rsidRPr="00BC3DCC">
              <w:rPr>
                <w:rFonts w:cstheme="minorHAnsi"/>
                <w:lang w:val="en-US"/>
              </w:rPr>
              <w:t>CONTACTINTERVAL (5)</w:t>
            </w:r>
          </w:p>
        </w:tc>
        <w:tc>
          <w:tcPr>
            <w:tcW w:w="1006" w:type="dxa"/>
          </w:tcPr>
          <w:p w:rsidR="0065252A" w:rsidRPr="00BC3DCC" w:rsidRDefault="0065252A" w:rsidP="00F86169">
            <w:pPr>
              <w:spacing w:line="360" w:lineRule="auto"/>
              <w:cnfStyle w:val="000000100000"/>
              <w:rPr>
                <w:rFonts w:cstheme="minorHAnsi"/>
                <w:lang w:val="en-US"/>
              </w:rPr>
            </w:pPr>
            <w:r w:rsidRPr="00BC3DCC">
              <w:rPr>
                <w:rFonts w:cstheme="minorHAnsi"/>
                <w:lang w:val="en-US"/>
              </w:rPr>
              <w:t>,162</w:t>
            </w:r>
          </w:p>
        </w:tc>
        <w:tc>
          <w:tcPr>
            <w:tcW w:w="940" w:type="dxa"/>
          </w:tcPr>
          <w:p w:rsidR="0065252A" w:rsidRPr="00BC3DCC" w:rsidRDefault="0065252A" w:rsidP="00F86169">
            <w:pPr>
              <w:spacing w:line="360" w:lineRule="auto"/>
              <w:cnfStyle w:val="000000100000"/>
              <w:rPr>
                <w:rFonts w:cstheme="minorHAnsi"/>
                <w:lang w:val="en-US"/>
              </w:rPr>
            </w:pPr>
            <w:r w:rsidRPr="00BC3DCC">
              <w:rPr>
                <w:rFonts w:cstheme="minorHAnsi"/>
                <w:lang w:val="en-US"/>
              </w:rPr>
              <w:t>,130</w:t>
            </w:r>
          </w:p>
        </w:tc>
        <w:tc>
          <w:tcPr>
            <w:tcW w:w="829" w:type="dxa"/>
          </w:tcPr>
          <w:p w:rsidR="0065252A" w:rsidRPr="00BC3DCC" w:rsidRDefault="0065252A" w:rsidP="00F86169">
            <w:pPr>
              <w:spacing w:line="360" w:lineRule="auto"/>
              <w:cnfStyle w:val="000000100000"/>
              <w:rPr>
                <w:rFonts w:cstheme="minorHAnsi"/>
                <w:lang w:val="en-US"/>
              </w:rPr>
            </w:pPr>
            <w:r w:rsidRPr="00BC3DCC">
              <w:rPr>
                <w:rFonts w:cstheme="minorHAnsi"/>
                <w:lang w:val="en-US"/>
              </w:rPr>
              <w:t>1,549</w:t>
            </w:r>
          </w:p>
        </w:tc>
        <w:tc>
          <w:tcPr>
            <w:tcW w:w="1272" w:type="dxa"/>
          </w:tcPr>
          <w:p w:rsidR="0065252A" w:rsidRPr="00BC3DCC" w:rsidRDefault="0065252A" w:rsidP="00F86169">
            <w:pPr>
              <w:spacing w:line="360" w:lineRule="auto"/>
              <w:cnfStyle w:val="000000100000"/>
              <w:rPr>
                <w:rFonts w:cstheme="minorHAnsi"/>
                <w:lang w:val="en-US"/>
              </w:rPr>
            </w:pPr>
            <w:r w:rsidRPr="00BC3DCC">
              <w:rPr>
                <w:rFonts w:cstheme="minorHAnsi"/>
                <w:lang w:val="en-US"/>
              </w:rPr>
              <w:t>,213</w:t>
            </w:r>
          </w:p>
        </w:tc>
        <w:tc>
          <w:tcPr>
            <w:tcW w:w="936" w:type="dxa"/>
          </w:tcPr>
          <w:p w:rsidR="0065252A" w:rsidRPr="00BC3DCC" w:rsidRDefault="0065252A" w:rsidP="00F86169">
            <w:pPr>
              <w:spacing w:line="360" w:lineRule="auto"/>
              <w:cnfStyle w:val="000000100000"/>
              <w:rPr>
                <w:rFonts w:cstheme="minorHAnsi"/>
                <w:lang w:val="en-US"/>
              </w:rPr>
            </w:pPr>
            <w:r w:rsidRPr="00BC3DCC">
              <w:rPr>
                <w:rFonts w:cstheme="minorHAnsi"/>
                <w:lang w:val="en-US"/>
              </w:rPr>
              <w:t>1,176</w:t>
            </w:r>
          </w:p>
        </w:tc>
      </w:tr>
      <w:tr w:rsidR="0065252A" w:rsidRPr="00BC3DCC" w:rsidTr="00F86169">
        <w:trPr>
          <w:cnfStyle w:val="000000010000"/>
        </w:trPr>
        <w:tc>
          <w:tcPr>
            <w:cnfStyle w:val="001000000000"/>
            <w:tcW w:w="2402" w:type="dxa"/>
          </w:tcPr>
          <w:p w:rsidR="0065252A" w:rsidRPr="00BC3DCC" w:rsidRDefault="0065252A" w:rsidP="00F86169">
            <w:pPr>
              <w:spacing w:line="360" w:lineRule="auto"/>
              <w:rPr>
                <w:rFonts w:cstheme="minorHAnsi"/>
                <w:lang w:val="en-US"/>
              </w:rPr>
            </w:pPr>
            <w:r w:rsidRPr="00BC3DCC">
              <w:rPr>
                <w:rFonts w:cstheme="minorHAnsi"/>
                <w:lang w:val="en-US"/>
              </w:rPr>
              <w:t>CONTACTINTERVAL (6)</w:t>
            </w:r>
          </w:p>
        </w:tc>
        <w:tc>
          <w:tcPr>
            <w:tcW w:w="1006" w:type="dxa"/>
          </w:tcPr>
          <w:p w:rsidR="0065252A" w:rsidRPr="00BC3DCC" w:rsidRDefault="0065252A" w:rsidP="00F86169">
            <w:pPr>
              <w:spacing w:line="360" w:lineRule="auto"/>
              <w:cnfStyle w:val="000000010000"/>
              <w:rPr>
                <w:rFonts w:cstheme="minorHAnsi"/>
                <w:lang w:val="en-US"/>
              </w:rPr>
            </w:pPr>
            <w:r w:rsidRPr="00BC3DCC">
              <w:rPr>
                <w:rFonts w:cstheme="minorHAnsi"/>
                <w:lang w:val="en-US"/>
              </w:rPr>
              <w:t>-,050</w:t>
            </w:r>
          </w:p>
        </w:tc>
        <w:tc>
          <w:tcPr>
            <w:tcW w:w="940" w:type="dxa"/>
          </w:tcPr>
          <w:p w:rsidR="0065252A" w:rsidRPr="00BC3DCC" w:rsidRDefault="0065252A" w:rsidP="00F86169">
            <w:pPr>
              <w:spacing w:line="360" w:lineRule="auto"/>
              <w:cnfStyle w:val="000000010000"/>
              <w:rPr>
                <w:rFonts w:cstheme="minorHAnsi"/>
                <w:lang w:val="en-US"/>
              </w:rPr>
            </w:pPr>
            <w:r w:rsidRPr="00BC3DCC">
              <w:rPr>
                <w:rFonts w:cstheme="minorHAnsi"/>
                <w:lang w:val="en-US"/>
              </w:rPr>
              <w:t>,143</w:t>
            </w:r>
          </w:p>
        </w:tc>
        <w:tc>
          <w:tcPr>
            <w:tcW w:w="829" w:type="dxa"/>
          </w:tcPr>
          <w:p w:rsidR="0065252A" w:rsidRPr="00BC3DCC" w:rsidRDefault="0065252A" w:rsidP="00F86169">
            <w:pPr>
              <w:spacing w:line="360" w:lineRule="auto"/>
              <w:cnfStyle w:val="000000010000"/>
              <w:rPr>
                <w:rFonts w:cstheme="minorHAnsi"/>
                <w:lang w:val="en-US"/>
              </w:rPr>
            </w:pPr>
            <w:r w:rsidRPr="00BC3DCC">
              <w:rPr>
                <w:rFonts w:cstheme="minorHAnsi"/>
                <w:lang w:val="en-US"/>
              </w:rPr>
              <w:t>,122</w:t>
            </w:r>
          </w:p>
        </w:tc>
        <w:tc>
          <w:tcPr>
            <w:tcW w:w="1272" w:type="dxa"/>
          </w:tcPr>
          <w:p w:rsidR="0065252A" w:rsidRPr="00BC3DCC" w:rsidRDefault="0065252A" w:rsidP="00F86169">
            <w:pPr>
              <w:spacing w:line="360" w:lineRule="auto"/>
              <w:cnfStyle w:val="000000010000"/>
              <w:rPr>
                <w:rFonts w:cstheme="minorHAnsi"/>
                <w:lang w:val="en-US"/>
              </w:rPr>
            </w:pPr>
            <w:r w:rsidRPr="00BC3DCC">
              <w:rPr>
                <w:rFonts w:cstheme="minorHAnsi"/>
                <w:lang w:val="en-US"/>
              </w:rPr>
              <w:t>,727</w:t>
            </w:r>
          </w:p>
        </w:tc>
        <w:tc>
          <w:tcPr>
            <w:tcW w:w="936" w:type="dxa"/>
          </w:tcPr>
          <w:p w:rsidR="0065252A" w:rsidRPr="00BC3DCC" w:rsidRDefault="0065252A" w:rsidP="00F86169">
            <w:pPr>
              <w:spacing w:line="360" w:lineRule="auto"/>
              <w:cnfStyle w:val="000000010000"/>
              <w:rPr>
                <w:rFonts w:cstheme="minorHAnsi"/>
                <w:lang w:val="en-US"/>
              </w:rPr>
            </w:pPr>
            <w:r w:rsidRPr="00BC3DCC">
              <w:rPr>
                <w:rFonts w:cstheme="minorHAnsi"/>
                <w:lang w:val="en-US"/>
              </w:rPr>
              <w:t>,951</w:t>
            </w:r>
          </w:p>
        </w:tc>
      </w:tr>
      <w:tr w:rsidR="0065252A" w:rsidRPr="00BC3DCC" w:rsidTr="00F86169">
        <w:trPr>
          <w:cnfStyle w:val="000000100000"/>
        </w:trPr>
        <w:tc>
          <w:tcPr>
            <w:cnfStyle w:val="001000000000"/>
            <w:tcW w:w="2402" w:type="dxa"/>
          </w:tcPr>
          <w:p w:rsidR="0065252A" w:rsidRPr="00BC3DCC" w:rsidRDefault="0065252A" w:rsidP="00F86169">
            <w:pPr>
              <w:spacing w:line="360" w:lineRule="auto"/>
              <w:rPr>
                <w:rFonts w:cstheme="minorHAnsi"/>
                <w:lang w:val="en-US"/>
              </w:rPr>
            </w:pPr>
            <w:r w:rsidRPr="00BC3DCC">
              <w:rPr>
                <w:rFonts w:cstheme="minorHAnsi"/>
                <w:lang w:val="en-US"/>
              </w:rPr>
              <w:t>CONTACTINTERVAL (7)</w:t>
            </w:r>
          </w:p>
        </w:tc>
        <w:tc>
          <w:tcPr>
            <w:tcW w:w="1006" w:type="dxa"/>
          </w:tcPr>
          <w:p w:rsidR="0065252A" w:rsidRPr="00BC3DCC" w:rsidRDefault="0065252A" w:rsidP="00F86169">
            <w:pPr>
              <w:spacing w:line="360" w:lineRule="auto"/>
              <w:cnfStyle w:val="000000100000"/>
              <w:rPr>
                <w:rFonts w:cstheme="minorHAnsi"/>
                <w:lang w:val="en-US"/>
              </w:rPr>
            </w:pPr>
            <w:r w:rsidRPr="00BC3DCC">
              <w:rPr>
                <w:rFonts w:cstheme="minorHAnsi"/>
                <w:lang w:val="en-US"/>
              </w:rPr>
              <w:t>-,177</w:t>
            </w:r>
          </w:p>
        </w:tc>
        <w:tc>
          <w:tcPr>
            <w:tcW w:w="940" w:type="dxa"/>
          </w:tcPr>
          <w:p w:rsidR="0065252A" w:rsidRPr="00BC3DCC" w:rsidRDefault="0065252A" w:rsidP="00F86169">
            <w:pPr>
              <w:spacing w:line="360" w:lineRule="auto"/>
              <w:cnfStyle w:val="000000100000"/>
              <w:rPr>
                <w:rFonts w:cstheme="minorHAnsi"/>
                <w:lang w:val="en-US"/>
              </w:rPr>
            </w:pPr>
            <w:r w:rsidRPr="00BC3DCC">
              <w:rPr>
                <w:rFonts w:cstheme="minorHAnsi"/>
                <w:lang w:val="en-US"/>
              </w:rPr>
              <w:t>,147</w:t>
            </w:r>
          </w:p>
        </w:tc>
        <w:tc>
          <w:tcPr>
            <w:tcW w:w="829" w:type="dxa"/>
          </w:tcPr>
          <w:p w:rsidR="0065252A" w:rsidRPr="00BC3DCC" w:rsidRDefault="0065252A" w:rsidP="00F86169">
            <w:pPr>
              <w:spacing w:line="360" w:lineRule="auto"/>
              <w:cnfStyle w:val="000000100000"/>
              <w:rPr>
                <w:rFonts w:cstheme="minorHAnsi"/>
                <w:lang w:val="en-US"/>
              </w:rPr>
            </w:pPr>
            <w:r w:rsidRPr="00BC3DCC">
              <w:rPr>
                <w:rFonts w:cstheme="minorHAnsi"/>
                <w:lang w:val="en-US"/>
              </w:rPr>
              <w:t>1,446</w:t>
            </w:r>
          </w:p>
        </w:tc>
        <w:tc>
          <w:tcPr>
            <w:tcW w:w="1272" w:type="dxa"/>
          </w:tcPr>
          <w:p w:rsidR="0065252A" w:rsidRPr="00BC3DCC" w:rsidRDefault="0065252A" w:rsidP="00F86169">
            <w:pPr>
              <w:spacing w:line="360" w:lineRule="auto"/>
              <w:cnfStyle w:val="000000100000"/>
              <w:rPr>
                <w:rFonts w:cstheme="minorHAnsi"/>
                <w:lang w:val="en-US"/>
              </w:rPr>
            </w:pPr>
            <w:r w:rsidRPr="00BC3DCC">
              <w:rPr>
                <w:rFonts w:cstheme="minorHAnsi"/>
                <w:lang w:val="en-US"/>
              </w:rPr>
              <w:t>,229</w:t>
            </w:r>
          </w:p>
        </w:tc>
        <w:tc>
          <w:tcPr>
            <w:tcW w:w="936" w:type="dxa"/>
          </w:tcPr>
          <w:p w:rsidR="0065252A" w:rsidRPr="00BC3DCC" w:rsidRDefault="0065252A" w:rsidP="00F86169">
            <w:pPr>
              <w:spacing w:line="360" w:lineRule="auto"/>
              <w:cnfStyle w:val="000000100000"/>
              <w:rPr>
                <w:rFonts w:cstheme="minorHAnsi"/>
                <w:lang w:val="en-US"/>
              </w:rPr>
            </w:pPr>
            <w:r w:rsidRPr="00BC3DCC">
              <w:rPr>
                <w:rFonts w:cstheme="minorHAnsi"/>
                <w:lang w:val="en-US"/>
              </w:rPr>
              <w:t>,838</w:t>
            </w:r>
          </w:p>
        </w:tc>
      </w:tr>
      <w:tr w:rsidR="0065252A" w:rsidRPr="00BC3DCC" w:rsidTr="00F86169">
        <w:trPr>
          <w:cnfStyle w:val="000000010000"/>
        </w:trPr>
        <w:tc>
          <w:tcPr>
            <w:cnfStyle w:val="001000000000"/>
            <w:tcW w:w="2402" w:type="dxa"/>
          </w:tcPr>
          <w:p w:rsidR="0065252A" w:rsidRPr="00BC3DCC" w:rsidRDefault="0065252A" w:rsidP="00F86169">
            <w:pPr>
              <w:spacing w:line="360" w:lineRule="auto"/>
              <w:rPr>
                <w:rFonts w:cstheme="minorHAnsi"/>
                <w:lang w:val="en-US"/>
              </w:rPr>
            </w:pPr>
            <w:r w:rsidRPr="00BC3DCC">
              <w:rPr>
                <w:rFonts w:cstheme="minorHAnsi"/>
                <w:lang w:val="en-US"/>
              </w:rPr>
              <w:t>CONTACTINTERVAL (8)</w:t>
            </w:r>
          </w:p>
        </w:tc>
        <w:tc>
          <w:tcPr>
            <w:tcW w:w="1006" w:type="dxa"/>
          </w:tcPr>
          <w:p w:rsidR="0065252A" w:rsidRPr="00BC3DCC" w:rsidRDefault="0065252A" w:rsidP="00F86169">
            <w:pPr>
              <w:spacing w:line="360" w:lineRule="auto"/>
              <w:cnfStyle w:val="000000010000"/>
              <w:rPr>
                <w:rFonts w:cstheme="minorHAnsi"/>
                <w:lang w:val="en-US"/>
              </w:rPr>
            </w:pPr>
            <w:r w:rsidRPr="00BC3DCC">
              <w:rPr>
                <w:rFonts w:cstheme="minorHAnsi"/>
                <w:lang w:val="en-US"/>
              </w:rPr>
              <w:t>-,123</w:t>
            </w:r>
          </w:p>
        </w:tc>
        <w:tc>
          <w:tcPr>
            <w:tcW w:w="940" w:type="dxa"/>
          </w:tcPr>
          <w:p w:rsidR="0065252A" w:rsidRPr="00BC3DCC" w:rsidRDefault="0065252A" w:rsidP="00F86169">
            <w:pPr>
              <w:spacing w:line="360" w:lineRule="auto"/>
              <w:cnfStyle w:val="000000010000"/>
              <w:rPr>
                <w:rFonts w:cstheme="minorHAnsi"/>
                <w:lang w:val="en-US"/>
              </w:rPr>
            </w:pPr>
            <w:r w:rsidRPr="00BC3DCC">
              <w:rPr>
                <w:rFonts w:cstheme="minorHAnsi"/>
                <w:lang w:val="en-US"/>
              </w:rPr>
              <w:t>,146</w:t>
            </w:r>
          </w:p>
        </w:tc>
        <w:tc>
          <w:tcPr>
            <w:tcW w:w="829" w:type="dxa"/>
          </w:tcPr>
          <w:p w:rsidR="0065252A" w:rsidRPr="00BC3DCC" w:rsidRDefault="0065252A" w:rsidP="00F86169">
            <w:pPr>
              <w:spacing w:line="360" w:lineRule="auto"/>
              <w:cnfStyle w:val="000000010000"/>
              <w:rPr>
                <w:rFonts w:cstheme="minorHAnsi"/>
                <w:lang w:val="en-US"/>
              </w:rPr>
            </w:pPr>
            <w:r w:rsidRPr="00BC3DCC">
              <w:rPr>
                <w:rFonts w:cstheme="minorHAnsi"/>
                <w:lang w:val="en-US"/>
              </w:rPr>
              <w:t>,712</w:t>
            </w:r>
          </w:p>
        </w:tc>
        <w:tc>
          <w:tcPr>
            <w:tcW w:w="1272" w:type="dxa"/>
          </w:tcPr>
          <w:p w:rsidR="0065252A" w:rsidRPr="00BC3DCC" w:rsidRDefault="0065252A" w:rsidP="00F86169">
            <w:pPr>
              <w:spacing w:line="360" w:lineRule="auto"/>
              <w:cnfStyle w:val="000000010000"/>
              <w:rPr>
                <w:rFonts w:cstheme="minorHAnsi"/>
                <w:lang w:val="en-US"/>
              </w:rPr>
            </w:pPr>
            <w:r w:rsidRPr="00BC3DCC">
              <w:rPr>
                <w:rFonts w:cstheme="minorHAnsi"/>
                <w:lang w:val="en-US"/>
              </w:rPr>
              <w:t>,399</w:t>
            </w:r>
          </w:p>
        </w:tc>
        <w:tc>
          <w:tcPr>
            <w:tcW w:w="936" w:type="dxa"/>
          </w:tcPr>
          <w:p w:rsidR="0065252A" w:rsidRPr="00BC3DCC" w:rsidRDefault="0065252A" w:rsidP="00F86169">
            <w:pPr>
              <w:spacing w:line="360" w:lineRule="auto"/>
              <w:cnfStyle w:val="000000010000"/>
              <w:rPr>
                <w:rFonts w:cstheme="minorHAnsi"/>
                <w:lang w:val="en-US"/>
              </w:rPr>
            </w:pPr>
            <w:r w:rsidRPr="00BC3DCC">
              <w:rPr>
                <w:rFonts w:cstheme="minorHAnsi"/>
                <w:lang w:val="en-US"/>
              </w:rPr>
              <w:t>,884</w:t>
            </w:r>
          </w:p>
        </w:tc>
      </w:tr>
      <w:tr w:rsidR="0065252A" w:rsidRPr="00BC3DCC" w:rsidTr="00F86169">
        <w:trPr>
          <w:cnfStyle w:val="000000100000"/>
        </w:trPr>
        <w:tc>
          <w:tcPr>
            <w:cnfStyle w:val="001000000000"/>
            <w:tcW w:w="2402" w:type="dxa"/>
          </w:tcPr>
          <w:p w:rsidR="0065252A" w:rsidRPr="00BC3DCC" w:rsidRDefault="0065252A" w:rsidP="00F86169">
            <w:pPr>
              <w:spacing w:line="360" w:lineRule="auto"/>
              <w:rPr>
                <w:rFonts w:cstheme="minorHAnsi"/>
                <w:lang w:val="en-US"/>
              </w:rPr>
            </w:pPr>
            <w:r w:rsidRPr="00BC3DCC">
              <w:rPr>
                <w:rFonts w:cstheme="minorHAnsi"/>
                <w:lang w:val="en-US"/>
              </w:rPr>
              <w:t>CONTACTINTERVAL (9)</w:t>
            </w:r>
          </w:p>
        </w:tc>
        <w:tc>
          <w:tcPr>
            <w:tcW w:w="1006" w:type="dxa"/>
          </w:tcPr>
          <w:p w:rsidR="0065252A" w:rsidRPr="00BC3DCC" w:rsidRDefault="0065252A" w:rsidP="00F86169">
            <w:pPr>
              <w:spacing w:line="360" w:lineRule="auto"/>
              <w:cnfStyle w:val="000000100000"/>
              <w:rPr>
                <w:rFonts w:cstheme="minorHAnsi"/>
                <w:lang w:val="en-US"/>
              </w:rPr>
            </w:pPr>
            <w:r w:rsidRPr="00BC3DCC">
              <w:rPr>
                <w:rFonts w:cstheme="minorHAnsi"/>
                <w:lang w:val="en-US"/>
              </w:rPr>
              <w:t>-,223</w:t>
            </w:r>
          </w:p>
        </w:tc>
        <w:tc>
          <w:tcPr>
            <w:tcW w:w="940" w:type="dxa"/>
          </w:tcPr>
          <w:p w:rsidR="0065252A" w:rsidRPr="00BC3DCC" w:rsidRDefault="0065252A" w:rsidP="00F86169">
            <w:pPr>
              <w:spacing w:line="360" w:lineRule="auto"/>
              <w:cnfStyle w:val="000000100000"/>
              <w:rPr>
                <w:rFonts w:cstheme="minorHAnsi"/>
                <w:lang w:val="en-US"/>
              </w:rPr>
            </w:pPr>
            <w:r w:rsidRPr="00BC3DCC">
              <w:rPr>
                <w:rFonts w:cstheme="minorHAnsi"/>
                <w:lang w:val="en-US"/>
              </w:rPr>
              <w:t>,146</w:t>
            </w:r>
          </w:p>
        </w:tc>
        <w:tc>
          <w:tcPr>
            <w:tcW w:w="829" w:type="dxa"/>
          </w:tcPr>
          <w:p w:rsidR="0065252A" w:rsidRPr="00BC3DCC" w:rsidRDefault="0065252A" w:rsidP="00F86169">
            <w:pPr>
              <w:spacing w:line="360" w:lineRule="auto"/>
              <w:cnfStyle w:val="000000100000"/>
              <w:rPr>
                <w:rFonts w:cstheme="minorHAnsi"/>
                <w:lang w:val="en-US"/>
              </w:rPr>
            </w:pPr>
            <w:r w:rsidRPr="00BC3DCC">
              <w:rPr>
                <w:rFonts w:cstheme="minorHAnsi"/>
                <w:lang w:val="en-US"/>
              </w:rPr>
              <w:t>2,325</w:t>
            </w:r>
          </w:p>
        </w:tc>
        <w:tc>
          <w:tcPr>
            <w:tcW w:w="1272" w:type="dxa"/>
          </w:tcPr>
          <w:p w:rsidR="0065252A" w:rsidRPr="00BC3DCC" w:rsidRDefault="0065252A" w:rsidP="00F86169">
            <w:pPr>
              <w:spacing w:line="360" w:lineRule="auto"/>
              <w:cnfStyle w:val="000000100000"/>
              <w:rPr>
                <w:rFonts w:cstheme="minorHAnsi"/>
                <w:lang w:val="en-US"/>
              </w:rPr>
            </w:pPr>
            <w:r w:rsidRPr="00BC3DCC">
              <w:rPr>
                <w:rFonts w:cstheme="minorHAnsi"/>
                <w:lang w:val="en-US"/>
              </w:rPr>
              <w:t>,127</w:t>
            </w:r>
          </w:p>
        </w:tc>
        <w:tc>
          <w:tcPr>
            <w:tcW w:w="936" w:type="dxa"/>
          </w:tcPr>
          <w:p w:rsidR="0065252A" w:rsidRPr="00BC3DCC" w:rsidRDefault="0065252A" w:rsidP="00F86169">
            <w:pPr>
              <w:spacing w:line="360" w:lineRule="auto"/>
              <w:cnfStyle w:val="000000100000"/>
              <w:rPr>
                <w:rFonts w:cstheme="minorHAnsi"/>
                <w:lang w:val="en-US"/>
              </w:rPr>
            </w:pPr>
            <w:r w:rsidRPr="00BC3DCC">
              <w:rPr>
                <w:rFonts w:cstheme="minorHAnsi"/>
                <w:lang w:val="en-US"/>
              </w:rPr>
              <w:t>,800</w:t>
            </w:r>
          </w:p>
        </w:tc>
      </w:tr>
      <w:tr w:rsidR="0065252A" w:rsidRPr="00BC3DCC" w:rsidTr="00F86169">
        <w:trPr>
          <w:cnfStyle w:val="000000010000"/>
        </w:trPr>
        <w:tc>
          <w:tcPr>
            <w:cnfStyle w:val="001000000000"/>
            <w:tcW w:w="2402" w:type="dxa"/>
          </w:tcPr>
          <w:p w:rsidR="0065252A" w:rsidRPr="00BC3DCC" w:rsidRDefault="0065252A" w:rsidP="00F86169">
            <w:pPr>
              <w:spacing w:line="360" w:lineRule="auto"/>
              <w:rPr>
                <w:rFonts w:cstheme="minorHAnsi"/>
                <w:lang w:val="en-US"/>
              </w:rPr>
            </w:pPr>
            <w:r w:rsidRPr="00BC3DCC">
              <w:rPr>
                <w:rFonts w:cstheme="minorHAnsi"/>
                <w:lang w:val="en-US"/>
              </w:rPr>
              <w:t>REGION A</w:t>
            </w:r>
          </w:p>
        </w:tc>
        <w:tc>
          <w:tcPr>
            <w:tcW w:w="1006" w:type="dxa"/>
          </w:tcPr>
          <w:p w:rsidR="0065252A" w:rsidRPr="00BC3DCC" w:rsidRDefault="0065252A" w:rsidP="00F86169">
            <w:pPr>
              <w:spacing w:line="360" w:lineRule="auto"/>
              <w:cnfStyle w:val="000000010000"/>
              <w:rPr>
                <w:rFonts w:cstheme="minorHAnsi"/>
                <w:lang w:val="en-US"/>
              </w:rPr>
            </w:pPr>
            <w:r w:rsidRPr="00BC3DCC">
              <w:rPr>
                <w:rFonts w:cstheme="minorHAnsi"/>
                <w:lang w:val="en-US"/>
              </w:rPr>
              <w:t>19,647</w:t>
            </w:r>
          </w:p>
        </w:tc>
        <w:tc>
          <w:tcPr>
            <w:tcW w:w="940" w:type="dxa"/>
          </w:tcPr>
          <w:p w:rsidR="0065252A" w:rsidRPr="00BC3DCC" w:rsidRDefault="0065252A" w:rsidP="00F86169">
            <w:pPr>
              <w:spacing w:line="360" w:lineRule="auto"/>
              <w:cnfStyle w:val="000000010000"/>
              <w:rPr>
                <w:rFonts w:cstheme="minorHAnsi"/>
                <w:lang w:val="en-US"/>
              </w:rPr>
            </w:pPr>
            <w:r w:rsidRPr="00BC3DCC">
              <w:rPr>
                <w:rFonts w:cstheme="minorHAnsi"/>
                <w:lang w:val="en-US"/>
              </w:rPr>
              <w:t>617,893</w:t>
            </w:r>
          </w:p>
        </w:tc>
        <w:tc>
          <w:tcPr>
            <w:tcW w:w="829" w:type="dxa"/>
          </w:tcPr>
          <w:p w:rsidR="0065252A" w:rsidRPr="00BC3DCC" w:rsidRDefault="0065252A" w:rsidP="00F86169">
            <w:pPr>
              <w:spacing w:line="360" w:lineRule="auto"/>
              <w:cnfStyle w:val="000000010000"/>
              <w:rPr>
                <w:rFonts w:cstheme="minorHAnsi"/>
                <w:lang w:val="en-US"/>
              </w:rPr>
            </w:pPr>
            <w:r w:rsidRPr="00BC3DCC">
              <w:rPr>
                <w:rFonts w:cstheme="minorHAnsi"/>
                <w:lang w:val="en-US"/>
              </w:rPr>
              <w:t>,001</w:t>
            </w:r>
          </w:p>
        </w:tc>
        <w:tc>
          <w:tcPr>
            <w:tcW w:w="1272" w:type="dxa"/>
          </w:tcPr>
          <w:p w:rsidR="0065252A" w:rsidRPr="00BC3DCC" w:rsidRDefault="0065252A" w:rsidP="00F86169">
            <w:pPr>
              <w:spacing w:line="360" w:lineRule="auto"/>
              <w:cnfStyle w:val="000000010000"/>
              <w:rPr>
                <w:rFonts w:cstheme="minorHAnsi"/>
                <w:lang w:val="en-US"/>
              </w:rPr>
            </w:pPr>
            <w:r w:rsidRPr="00BC3DCC">
              <w:rPr>
                <w:rFonts w:cstheme="minorHAnsi"/>
                <w:lang w:val="en-US"/>
              </w:rPr>
              <w:t>,975</w:t>
            </w:r>
          </w:p>
        </w:tc>
        <w:tc>
          <w:tcPr>
            <w:tcW w:w="936" w:type="dxa"/>
          </w:tcPr>
          <w:p w:rsidR="0065252A" w:rsidRPr="00BC3DCC" w:rsidRDefault="0065252A" w:rsidP="00F86169">
            <w:pPr>
              <w:spacing w:line="360" w:lineRule="auto"/>
              <w:cnfStyle w:val="000000010000"/>
              <w:rPr>
                <w:rFonts w:cstheme="minorHAnsi"/>
                <w:lang w:val="en-US"/>
              </w:rPr>
            </w:pPr>
            <w:r w:rsidRPr="00BC3DCC">
              <w:rPr>
                <w:rFonts w:cstheme="minorHAnsi"/>
                <w:lang w:val="en-US"/>
              </w:rPr>
              <w:t>3,407E8</w:t>
            </w:r>
          </w:p>
        </w:tc>
      </w:tr>
      <w:tr w:rsidR="0065252A" w:rsidRPr="00BC3DCC" w:rsidTr="00F86169">
        <w:trPr>
          <w:cnfStyle w:val="000000100000"/>
        </w:trPr>
        <w:tc>
          <w:tcPr>
            <w:cnfStyle w:val="001000000000"/>
            <w:tcW w:w="2402" w:type="dxa"/>
          </w:tcPr>
          <w:p w:rsidR="0065252A" w:rsidRPr="00BC3DCC" w:rsidRDefault="0065252A" w:rsidP="00F86169">
            <w:pPr>
              <w:spacing w:line="360" w:lineRule="auto"/>
              <w:rPr>
                <w:rFonts w:cstheme="minorHAnsi"/>
                <w:lang w:val="en-US"/>
              </w:rPr>
            </w:pPr>
            <w:r w:rsidRPr="00BC3DCC">
              <w:rPr>
                <w:rFonts w:cstheme="minorHAnsi"/>
                <w:lang w:val="en-US"/>
              </w:rPr>
              <w:t>REGION B</w:t>
            </w:r>
          </w:p>
        </w:tc>
        <w:tc>
          <w:tcPr>
            <w:tcW w:w="1006" w:type="dxa"/>
          </w:tcPr>
          <w:p w:rsidR="0065252A" w:rsidRPr="00BC3DCC" w:rsidRDefault="0065252A" w:rsidP="00F86169">
            <w:pPr>
              <w:spacing w:line="360" w:lineRule="auto"/>
              <w:cnfStyle w:val="000000100000"/>
              <w:rPr>
                <w:rFonts w:cstheme="minorHAnsi"/>
                <w:lang w:val="en-US"/>
              </w:rPr>
            </w:pPr>
            <w:r w:rsidRPr="00BC3DCC">
              <w:rPr>
                <w:rFonts w:cstheme="minorHAnsi"/>
                <w:lang w:val="en-US"/>
              </w:rPr>
              <w:t>-19,069</w:t>
            </w:r>
          </w:p>
        </w:tc>
        <w:tc>
          <w:tcPr>
            <w:tcW w:w="940" w:type="dxa"/>
          </w:tcPr>
          <w:p w:rsidR="0065252A" w:rsidRPr="00BC3DCC" w:rsidRDefault="0065252A" w:rsidP="00F86169">
            <w:pPr>
              <w:spacing w:line="360" w:lineRule="auto"/>
              <w:cnfStyle w:val="000000100000"/>
              <w:rPr>
                <w:rFonts w:cstheme="minorHAnsi"/>
                <w:lang w:val="en-US"/>
              </w:rPr>
            </w:pPr>
            <w:r w:rsidRPr="00BC3DCC">
              <w:rPr>
                <w:rFonts w:cstheme="minorHAnsi"/>
                <w:lang w:val="en-US"/>
              </w:rPr>
              <w:t>617,893</w:t>
            </w:r>
          </w:p>
        </w:tc>
        <w:tc>
          <w:tcPr>
            <w:tcW w:w="829" w:type="dxa"/>
          </w:tcPr>
          <w:p w:rsidR="0065252A" w:rsidRPr="00BC3DCC" w:rsidRDefault="0065252A" w:rsidP="00F86169">
            <w:pPr>
              <w:spacing w:line="360" w:lineRule="auto"/>
              <w:cnfStyle w:val="000000100000"/>
              <w:rPr>
                <w:rFonts w:cstheme="minorHAnsi"/>
                <w:lang w:val="en-US"/>
              </w:rPr>
            </w:pPr>
            <w:r w:rsidRPr="00BC3DCC">
              <w:rPr>
                <w:rFonts w:cstheme="minorHAnsi"/>
                <w:lang w:val="en-US"/>
              </w:rPr>
              <w:t>,001</w:t>
            </w:r>
          </w:p>
        </w:tc>
        <w:tc>
          <w:tcPr>
            <w:tcW w:w="1272" w:type="dxa"/>
          </w:tcPr>
          <w:p w:rsidR="0065252A" w:rsidRPr="00BC3DCC" w:rsidRDefault="0065252A" w:rsidP="00F86169">
            <w:pPr>
              <w:spacing w:line="360" w:lineRule="auto"/>
              <w:cnfStyle w:val="000000100000"/>
              <w:rPr>
                <w:rFonts w:cstheme="minorHAnsi"/>
                <w:lang w:val="en-US"/>
              </w:rPr>
            </w:pPr>
            <w:r w:rsidRPr="00BC3DCC">
              <w:rPr>
                <w:rFonts w:cstheme="minorHAnsi"/>
                <w:lang w:val="en-US"/>
              </w:rPr>
              <w:t>,975</w:t>
            </w:r>
          </w:p>
        </w:tc>
        <w:tc>
          <w:tcPr>
            <w:tcW w:w="936" w:type="dxa"/>
          </w:tcPr>
          <w:p w:rsidR="0065252A" w:rsidRPr="00BC3DCC" w:rsidRDefault="0065252A" w:rsidP="00F86169">
            <w:pPr>
              <w:spacing w:line="360" w:lineRule="auto"/>
              <w:cnfStyle w:val="000000100000"/>
              <w:rPr>
                <w:rFonts w:cstheme="minorHAnsi"/>
                <w:lang w:val="en-US"/>
              </w:rPr>
            </w:pPr>
            <w:r w:rsidRPr="00BC3DCC">
              <w:rPr>
                <w:rFonts w:cstheme="minorHAnsi"/>
                <w:lang w:val="en-US"/>
              </w:rPr>
              <w:t>,000</w:t>
            </w:r>
          </w:p>
        </w:tc>
      </w:tr>
      <w:tr w:rsidR="0065252A" w:rsidRPr="00BC3DCC" w:rsidTr="00F86169">
        <w:trPr>
          <w:cnfStyle w:val="000000010000"/>
        </w:trPr>
        <w:tc>
          <w:tcPr>
            <w:cnfStyle w:val="001000000000"/>
            <w:tcW w:w="2402" w:type="dxa"/>
          </w:tcPr>
          <w:p w:rsidR="0065252A" w:rsidRPr="00BC3DCC" w:rsidRDefault="0065252A" w:rsidP="00F86169">
            <w:pPr>
              <w:spacing w:line="360" w:lineRule="auto"/>
              <w:rPr>
                <w:rFonts w:cstheme="minorHAnsi"/>
                <w:lang w:val="en-US"/>
              </w:rPr>
            </w:pPr>
            <w:r w:rsidRPr="00BC3DCC">
              <w:rPr>
                <w:rFonts w:cstheme="minorHAnsi"/>
                <w:lang w:val="en-US"/>
              </w:rPr>
              <w:t>REGION C</w:t>
            </w:r>
          </w:p>
        </w:tc>
        <w:tc>
          <w:tcPr>
            <w:tcW w:w="1006" w:type="dxa"/>
          </w:tcPr>
          <w:p w:rsidR="0065252A" w:rsidRPr="00BC3DCC" w:rsidRDefault="0065252A" w:rsidP="00F86169">
            <w:pPr>
              <w:spacing w:line="360" w:lineRule="auto"/>
              <w:cnfStyle w:val="000000010000"/>
              <w:rPr>
                <w:rFonts w:cstheme="minorHAnsi"/>
                <w:lang w:val="en-US"/>
              </w:rPr>
            </w:pPr>
            <w:r w:rsidRPr="00BC3DCC">
              <w:rPr>
                <w:rFonts w:cstheme="minorHAnsi"/>
                <w:lang w:val="en-US"/>
              </w:rPr>
              <w:t>-,110</w:t>
            </w:r>
          </w:p>
        </w:tc>
        <w:tc>
          <w:tcPr>
            <w:tcW w:w="940" w:type="dxa"/>
          </w:tcPr>
          <w:p w:rsidR="0065252A" w:rsidRPr="00BC3DCC" w:rsidRDefault="0065252A" w:rsidP="00F86169">
            <w:pPr>
              <w:spacing w:line="360" w:lineRule="auto"/>
              <w:cnfStyle w:val="000000010000"/>
              <w:rPr>
                <w:rFonts w:cstheme="minorHAnsi"/>
                <w:lang w:val="en-US"/>
              </w:rPr>
            </w:pPr>
            <w:r w:rsidRPr="00BC3DCC">
              <w:rPr>
                <w:rFonts w:cstheme="minorHAnsi"/>
                <w:lang w:val="en-US"/>
              </w:rPr>
              <w:t>,084</w:t>
            </w:r>
          </w:p>
        </w:tc>
        <w:tc>
          <w:tcPr>
            <w:tcW w:w="829" w:type="dxa"/>
          </w:tcPr>
          <w:p w:rsidR="0065252A" w:rsidRPr="00BC3DCC" w:rsidRDefault="0065252A" w:rsidP="00F86169">
            <w:pPr>
              <w:spacing w:line="360" w:lineRule="auto"/>
              <w:cnfStyle w:val="000000010000"/>
              <w:rPr>
                <w:rFonts w:cstheme="minorHAnsi"/>
                <w:lang w:val="en-US"/>
              </w:rPr>
            </w:pPr>
            <w:r w:rsidRPr="00BC3DCC">
              <w:rPr>
                <w:rFonts w:cstheme="minorHAnsi"/>
                <w:lang w:val="en-US"/>
              </w:rPr>
              <w:t>1,713</w:t>
            </w:r>
          </w:p>
        </w:tc>
        <w:tc>
          <w:tcPr>
            <w:tcW w:w="1272" w:type="dxa"/>
          </w:tcPr>
          <w:p w:rsidR="0065252A" w:rsidRPr="00BC3DCC" w:rsidRDefault="0065252A" w:rsidP="00F86169">
            <w:pPr>
              <w:spacing w:line="360" w:lineRule="auto"/>
              <w:cnfStyle w:val="000000010000"/>
              <w:rPr>
                <w:rFonts w:cstheme="minorHAnsi"/>
                <w:lang w:val="en-US"/>
              </w:rPr>
            </w:pPr>
            <w:r w:rsidRPr="00BC3DCC">
              <w:rPr>
                <w:rFonts w:cstheme="minorHAnsi"/>
                <w:lang w:val="en-US"/>
              </w:rPr>
              <w:t>,191</w:t>
            </w:r>
          </w:p>
        </w:tc>
        <w:tc>
          <w:tcPr>
            <w:tcW w:w="936" w:type="dxa"/>
          </w:tcPr>
          <w:p w:rsidR="0065252A" w:rsidRPr="00BC3DCC" w:rsidRDefault="0065252A" w:rsidP="00F86169">
            <w:pPr>
              <w:spacing w:line="360" w:lineRule="auto"/>
              <w:cnfStyle w:val="000000010000"/>
              <w:rPr>
                <w:rFonts w:cstheme="minorHAnsi"/>
                <w:lang w:val="en-US"/>
              </w:rPr>
            </w:pPr>
            <w:r w:rsidRPr="00BC3DCC">
              <w:rPr>
                <w:rFonts w:cstheme="minorHAnsi"/>
                <w:lang w:val="en-US"/>
              </w:rPr>
              <w:t>,896</w:t>
            </w:r>
          </w:p>
        </w:tc>
      </w:tr>
      <w:tr w:rsidR="0065252A" w:rsidRPr="00BC3DCC" w:rsidTr="00F86169">
        <w:trPr>
          <w:cnfStyle w:val="000000100000"/>
        </w:trPr>
        <w:tc>
          <w:tcPr>
            <w:cnfStyle w:val="001000000000"/>
            <w:tcW w:w="2402" w:type="dxa"/>
          </w:tcPr>
          <w:p w:rsidR="0065252A" w:rsidRPr="00BC3DCC" w:rsidRDefault="0065252A" w:rsidP="00F86169">
            <w:pPr>
              <w:spacing w:line="360" w:lineRule="auto"/>
              <w:rPr>
                <w:rFonts w:cstheme="minorHAnsi"/>
                <w:lang w:val="en-US"/>
              </w:rPr>
            </w:pPr>
            <w:r w:rsidRPr="00BC3DCC">
              <w:rPr>
                <w:rFonts w:cstheme="minorHAnsi"/>
                <w:lang w:val="en-US"/>
              </w:rPr>
              <w:t>REGION D</w:t>
            </w:r>
          </w:p>
        </w:tc>
        <w:tc>
          <w:tcPr>
            <w:tcW w:w="1006" w:type="dxa"/>
          </w:tcPr>
          <w:p w:rsidR="0065252A" w:rsidRPr="00BC3DCC" w:rsidRDefault="0065252A" w:rsidP="00F86169">
            <w:pPr>
              <w:spacing w:line="360" w:lineRule="auto"/>
              <w:cnfStyle w:val="000000100000"/>
              <w:rPr>
                <w:rFonts w:cstheme="minorHAnsi"/>
                <w:lang w:val="en-US"/>
              </w:rPr>
            </w:pPr>
            <w:r w:rsidRPr="00BC3DCC">
              <w:rPr>
                <w:rFonts w:cstheme="minorHAnsi"/>
                <w:lang w:val="en-US"/>
              </w:rPr>
              <w:t>-,023</w:t>
            </w:r>
          </w:p>
        </w:tc>
        <w:tc>
          <w:tcPr>
            <w:tcW w:w="940" w:type="dxa"/>
          </w:tcPr>
          <w:p w:rsidR="0065252A" w:rsidRPr="00BC3DCC" w:rsidRDefault="0065252A" w:rsidP="00F86169">
            <w:pPr>
              <w:spacing w:line="360" w:lineRule="auto"/>
              <w:cnfStyle w:val="000000100000"/>
              <w:rPr>
                <w:rFonts w:cstheme="minorHAnsi"/>
                <w:lang w:val="en-US"/>
              </w:rPr>
            </w:pPr>
            <w:r w:rsidRPr="00BC3DCC">
              <w:rPr>
                <w:rFonts w:cstheme="minorHAnsi"/>
                <w:lang w:val="en-US"/>
              </w:rPr>
              <w:t>,186</w:t>
            </w:r>
          </w:p>
        </w:tc>
        <w:tc>
          <w:tcPr>
            <w:tcW w:w="829" w:type="dxa"/>
          </w:tcPr>
          <w:p w:rsidR="0065252A" w:rsidRPr="00BC3DCC" w:rsidRDefault="0065252A" w:rsidP="00F86169">
            <w:pPr>
              <w:spacing w:line="360" w:lineRule="auto"/>
              <w:cnfStyle w:val="000000100000"/>
              <w:rPr>
                <w:rFonts w:cstheme="minorHAnsi"/>
                <w:lang w:val="en-US"/>
              </w:rPr>
            </w:pPr>
            <w:r w:rsidRPr="00BC3DCC">
              <w:rPr>
                <w:rFonts w:cstheme="minorHAnsi"/>
                <w:lang w:val="en-US"/>
              </w:rPr>
              <w:t>,016</w:t>
            </w:r>
          </w:p>
        </w:tc>
        <w:tc>
          <w:tcPr>
            <w:tcW w:w="1272" w:type="dxa"/>
          </w:tcPr>
          <w:p w:rsidR="0065252A" w:rsidRPr="00BC3DCC" w:rsidRDefault="0065252A" w:rsidP="00F86169">
            <w:pPr>
              <w:spacing w:line="360" w:lineRule="auto"/>
              <w:cnfStyle w:val="000000100000"/>
              <w:rPr>
                <w:rFonts w:cstheme="minorHAnsi"/>
                <w:lang w:val="en-US"/>
              </w:rPr>
            </w:pPr>
            <w:r w:rsidRPr="00BC3DCC">
              <w:rPr>
                <w:rFonts w:cstheme="minorHAnsi"/>
                <w:lang w:val="en-US"/>
              </w:rPr>
              <w:t>,900</w:t>
            </w:r>
          </w:p>
        </w:tc>
        <w:tc>
          <w:tcPr>
            <w:tcW w:w="936" w:type="dxa"/>
          </w:tcPr>
          <w:p w:rsidR="0065252A" w:rsidRPr="00BC3DCC" w:rsidRDefault="0065252A" w:rsidP="00F86169">
            <w:pPr>
              <w:spacing w:line="360" w:lineRule="auto"/>
              <w:cnfStyle w:val="000000100000"/>
              <w:rPr>
                <w:rFonts w:cstheme="minorHAnsi"/>
                <w:lang w:val="en-US"/>
              </w:rPr>
            </w:pPr>
            <w:r w:rsidRPr="00BC3DCC">
              <w:rPr>
                <w:rFonts w:cstheme="minorHAnsi"/>
                <w:lang w:val="en-US"/>
              </w:rPr>
              <w:t>,977</w:t>
            </w:r>
          </w:p>
        </w:tc>
      </w:tr>
      <w:tr w:rsidR="0065252A" w:rsidRPr="00BC3DCC" w:rsidTr="00F86169">
        <w:trPr>
          <w:cnfStyle w:val="000000010000"/>
        </w:trPr>
        <w:tc>
          <w:tcPr>
            <w:cnfStyle w:val="001000000000"/>
            <w:tcW w:w="2402" w:type="dxa"/>
          </w:tcPr>
          <w:p w:rsidR="0065252A" w:rsidRPr="00BC3DCC" w:rsidRDefault="0065252A" w:rsidP="00F86169">
            <w:pPr>
              <w:spacing w:line="360" w:lineRule="auto"/>
              <w:rPr>
                <w:rFonts w:cstheme="minorHAnsi"/>
                <w:lang w:val="en-US"/>
              </w:rPr>
            </w:pPr>
            <w:r w:rsidRPr="00BC3DCC">
              <w:rPr>
                <w:rFonts w:cstheme="minorHAnsi"/>
                <w:lang w:val="en-US"/>
              </w:rPr>
              <w:t>REGION E</w:t>
            </w:r>
          </w:p>
        </w:tc>
        <w:tc>
          <w:tcPr>
            <w:tcW w:w="1006" w:type="dxa"/>
          </w:tcPr>
          <w:p w:rsidR="0065252A" w:rsidRPr="00BC3DCC" w:rsidRDefault="0065252A" w:rsidP="00F86169">
            <w:pPr>
              <w:spacing w:line="360" w:lineRule="auto"/>
              <w:cnfStyle w:val="000000010000"/>
              <w:rPr>
                <w:rFonts w:cstheme="minorHAnsi"/>
                <w:lang w:val="en-US"/>
              </w:rPr>
            </w:pPr>
            <w:r w:rsidRPr="00BC3DCC">
              <w:rPr>
                <w:rFonts w:cstheme="minorHAnsi"/>
                <w:lang w:val="en-US"/>
              </w:rPr>
              <w:t>,323</w:t>
            </w:r>
          </w:p>
        </w:tc>
        <w:tc>
          <w:tcPr>
            <w:tcW w:w="940" w:type="dxa"/>
          </w:tcPr>
          <w:p w:rsidR="0065252A" w:rsidRPr="00BC3DCC" w:rsidRDefault="0065252A" w:rsidP="00F86169">
            <w:pPr>
              <w:spacing w:line="360" w:lineRule="auto"/>
              <w:cnfStyle w:val="000000010000"/>
              <w:rPr>
                <w:rFonts w:cstheme="minorHAnsi"/>
                <w:lang w:val="en-US"/>
              </w:rPr>
            </w:pPr>
            <w:r w:rsidRPr="00BC3DCC">
              <w:rPr>
                <w:rFonts w:cstheme="minorHAnsi"/>
                <w:lang w:val="en-US"/>
              </w:rPr>
              <w:t>,217</w:t>
            </w:r>
          </w:p>
        </w:tc>
        <w:tc>
          <w:tcPr>
            <w:tcW w:w="829" w:type="dxa"/>
          </w:tcPr>
          <w:p w:rsidR="0065252A" w:rsidRPr="00BC3DCC" w:rsidRDefault="0065252A" w:rsidP="00F86169">
            <w:pPr>
              <w:spacing w:line="360" w:lineRule="auto"/>
              <w:cnfStyle w:val="000000010000"/>
              <w:rPr>
                <w:rFonts w:cstheme="minorHAnsi"/>
                <w:lang w:val="en-US"/>
              </w:rPr>
            </w:pPr>
            <w:r w:rsidRPr="00BC3DCC">
              <w:rPr>
                <w:rFonts w:cstheme="minorHAnsi"/>
                <w:lang w:val="en-US"/>
              </w:rPr>
              <w:t>2,221</w:t>
            </w:r>
          </w:p>
        </w:tc>
        <w:tc>
          <w:tcPr>
            <w:tcW w:w="1272" w:type="dxa"/>
          </w:tcPr>
          <w:p w:rsidR="0065252A" w:rsidRPr="00BC3DCC" w:rsidRDefault="0065252A" w:rsidP="00F86169">
            <w:pPr>
              <w:spacing w:line="360" w:lineRule="auto"/>
              <w:cnfStyle w:val="000000010000"/>
              <w:rPr>
                <w:rFonts w:cstheme="minorHAnsi"/>
                <w:lang w:val="en-US"/>
              </w:rPr>
            </w:pPr>
            <w:r w:rsidRPr="00BC3DCC">
              <w:rPr>
                <w:rFonts w:cstheme="minorHAnsi"/>
                <w:lang w:val="en-US"/>
              </w:rPr>
              <w:t>,136</w:t>
            </w:r>
          </w:p>
        </w:tc>
        <w:tc>
          <w:tcPr>
            <w:tcW w:w="936" w:type="dxa"/>
          </w:tcPr>
          <w:p w:rsidR="0065252A" w:rsidRPr="00BC3DCC" w:rsidRDefault="0065252A" w:rsidP="00F86169">
            <w:pPr>
              <w:spacing w:line="360" w:lineRule="auto"/>
              <w:cnfStyle w:val="000000010000"/>
              <w:rPr>
                <w:rFonts w:cstheme="minorHAnsi"/>
                <w:lang w:val="en-US"/>
              </w:rPr>
            </w:pPr>
            <w:r w:rsidRPr="00BC3DCC">
              <w:rPr>
                <w:rFonts w:cstheme="minorHAnsi"/>
                <w:lang w:val="en-US"/>
              </w:rPr>
              <w:t>1,381</w:t>
            </w:r>
          </w:p>
        </w:tc>
      </w:tr>
      <w:tr w:rsidR="0065252A" w:rsidRPr="00BC3DCC" w:rsidTr="00F86169">
        <w:trPr>
          <w:cnfStyle w:val="000000100000"/>
        </w:trPr>
        <w:tc>
          <w:tcPr>
            <w:cnfStyle w:val="001000000000"/>
            <w:tcW w:w="2402" w:type="dxa"/>
          </w:tcPr>
          <w:p w:rsidR="0065252A" w:rsidRPr="00BC3DCC" w:rsidRDefault="0065252A" w:rsidP="00F86169">
            <w:pPr>
              <w:spacing w:line="360" w:lineRule="auto"/>
              <w:rPr>
                <w:rFonts w:cstheme="minorHAnsi"/>
                <w:lang w:val="en-US"/>
              </w:rPr>
            </w:pPr>
            <w:r w:rsidRPr="00BC3DCC">
              <w:rPr>
                <w:rFonts w:cstheme="minorHAnsi"/>
                <w:lang w:val="en-US"/>
              </w:rPr>
              <w:t>FITROOM</w:t>
            </w:r>
          </w:p>
        </w:tc>
        <w:tc>
          <w:tcPr>
            <w:tcW w:w="1006" w:type="dxa"/>
          </w:tcPr>
          <w:p w:rsidR="0065252A" w:rsidRPr="00BC3DCC" w:rsidRDefault="0065252A" w:rsidP="00F86169">
            <w:pPr>
              <w:spacing w:line="360" w:lineRule="auto"/>
              <w:cnfStyle w:val="000000100000"/>
              <w:rPr>
                <w:rFonts w:cstheme="minorHAnsi"/>
                <w:lang w:val="en-US"/>
              </w:rPr>
            </w:pPr>
            <w:r w:rsidRPr="00BC3DCC">
              <w:rPr>
                <w:rFonts w:cstheme="minorHAnsi"/>
                <w:lang w:val="en-US"/>
              </w:rPr>
              <w:t>-,034</w:t>
            </w:r>
          </w:p>
        </w:tc>
        <w:tc>
          <w:tcPr>
            <w:tcW w:w="940" w:type="dxa"/>
          </w:tcPr>
          <w:p w:rsidR="0065252A" w:rsidRPr="00BC3DCC" w:rsidRDefault="0065252A" w:rsidP="00F86169">
            <w:pPr>
              <w:spacing w:line="360" w:lineRule="auto"/>
              <w:cnfStyle w:val="000000100000"/>
              <w:rPr>
                <w:rFonts w:cstheme="minorHAnsi"/>
                <w:lang w:val="en-US"/>
              </w:rPr>
            </w:pPr>
            <w:r w:rsidRPr="00BC3DCC">
              <w:rPr>
                <w:rFonts w:cstheme="minorHAnsi"/>
                <w:lang w:val="en-US"/>
              </w:rPr>
              <w:t>,165</w:t>
            </w:r>
          </w:p>
        </w:tc>
        <w:tc>
          <w:tcPr>
            <w:tcW w:w="829" w:type="dxa"/>
          </w:tcPr>
          <w:p w:rsidR="0065252A" w:rsidRPr="00BC3DCC" w:rsidRDefault="0065252A" w:rsidP="00F86169">
            <w:pPr>
              <w:spacing w:line="360" w:lineRule="auto"/>
              <w:cnfStyle w:val="000000100000"/>
              <w:rPr>
                <w:rFonts w:cstheme="minorHAnsi"/>
                <w:lang w:val="en-US"/>
              </w:rPr>
            </w:pPr>
            <w:r w:rsidRPr="00BC3DCC">
              <w:rPr>
                <w:rFonts w:cstheme="minorHAnsi"/>
                <w:lang w:val="en-US"/>
              </w:rPr>
              <w:t>,044</w:t>
            </w:r>
          </w:p>
        </w:tc>
        <w:tc>
          <w:tcPr>
            <w:tcW w:w="1272" w:type="dxa"/>
          </w:tcPr>
          <w:p w:rsidR="0065252A" w:rsidRPr="00BC3DCC" w:rsidRDefault="0065252A" w:rsidP="00F86169">
            <w:pPr>
              <w:spacing w:line="360" w:lineRule="auto"/>
              <w:cnfStyle w:val="000000100000"/>
              <w:rPr>
                <w:rFonts w:cstheme="minorHAnsi"/>
                <w:lang w:val="en-US"/>
              </w:rPr>
            </w:pPr>
            <w:r w:rsidRPr="00BC3DCC">
              <w:rPr>
                <w:rFonts w:cstheme="minorHAnsi"/>
                <w:lang w:val="en-US"/>
              </w:rPr>
              <w:t>,835</w:t>
            </w:r>
          </w:p>
        </w:tc>
        <w:tc>
          <w:tcPr>
            <w:tcW w:w="936" w:type="dxa"/>
          </w:tcPr>
          <w:p w:rsidR="0065252A" w:rsidRPr="00BC3DCC" w:rsidRDefault="0065252A" w:rsidP="00F86169">
            <w:pPr>
              <w:spacing w:line="360" w:lineRule="auto"/>
              <w:cnfStyle w:val="000000100000"/>
              <w:rPr>
                <w:rFonts w:cstheme="minorHAnsi"/>
                <w:lang w:val="en-US"/>
              </w:rPr>
            </w:pPr>
            <w:r w:rsidRPr="00BC3DCC">
              <w:rPr>
                <w:rFonts w:cstheme="minorHAnsi"/>
                <w:lang w:val="en-US"/>
              </w:rPr>
              <w:t>,966</w:t>
            </w:r>
          </w:p>
        </w:tc>
      </w:tr>
      <w:tr w:rsidR="0065252A" w:rsidRPr="00BC3DCC" w:rsidTr="00F86169">
        <w:trPr>
          <w:cnfStyle w:val="000000010000"/>
        </w:trPr>
        <w:tc>
          <w:tcPr>
            <w:cnfStyle w:val="001000000000"/>
            <w:tcW w:w="2402" w:type="dxa"/>
          </w:tcPr>
          <w:p w:rsidR="0065252A" w:rsidRPr="00BC3DCC" w:rsidRDefault="0065252A" w:rsidP="00F86169">
            <w:pPr>
              <w:spacing w:line="360" w:lineRule="auto"/>
              <w:rPr>
                <w:rFonts w:cstheme="minorHAnsi"/>
                <w:lang w:val="en-US"/>
              </w:rPr>
            </w:pPr>
            <w:r w:rsidRPr="00BC3DCC">
              <w:rPr>
                <w:rFonts w:cstheme="minorHAnsi"/>
                <w:lang w:val="en-US"/>
              </w:rPr>
              <w:t>Constant</w:t>
            </w:r>
          </w:p>
        </w:tc>
        <w:tc>
          <w:tcPr>
            <w:tcW w:w="1006" w:type="dxa"/>
          </w:tcPr>
          <w:p w:rsidR="0065252A" w:rsidRPr="00BC3DCC" w:rsidRDefault="0065252A" w:rsidP="00F86169">
            <w:pPr>
              <w:spacing w:line="360" w:lineRule="auto"/>
              <w:cnfStyle w:val="000000010000"/>
              <w:rPr>
                <w:rFonts w:cstheme="minorHAnsi"/>
                <w:color w:val="00B050"/>
                <w:lang w:val="en-US"/>
              </w:rPr>
            </w:pPr>
            <w:r w:rsidRPr="00BC3DCC">
              <w:rPr>
                <w:rFonts w:cstheme="minorHAnsi"/>
                <w:color w:val="00B050"/>
                <w:lang w:val="en-US"/>
              </w:rPr>
              <w:t>-2,049</w:t>
            </w:r>
          </w:p>
        </w:tc>
        <w:tc>
          <w:tcPr>
            <w:tcW w:w="940" w:type="dxa"/>
          </w:tcPr>
          <w:p w:rsidR="0065252A" w:rsidRPr="00BC3DCC" w:rsidRDefault="0065252A" w:rsidP="00F86169">
            <w:pPr>
              <w:spacing w:line="360" w:lineRule="auto"/>
              <w:cnfStyle w:val="000000010000"/>
              <w:rPr>
                <w:rFonts w:cstheme="minorHAnsi"/>
                <w:lang w:val="en-US"/>
              </w:rPr>
            </w:pPr>
            <w:r w:rsidRPr="00BC3DCC">
              <w:rPr>
                <w:rFonts w:cstheme="minorHAnsi"/>
                <w:lang w:val="en-US"/>
              </w:rPr>
              <w:t>,242</w:t>
            </w:r>
          </w:p>
        </w:tc>
        <w:tc>
          <w:tcPr>
            <w:tcW w:w="829" w:type="dxa"/>
          </w:tcPr>
          <w:p w:rsidR="0065252A" w:rsidRPr="00BC3DCC" w:rsidRDefault="0065252A" w:rsidP="00F86169">
            <w:pPr>
              <w:spacing w:line="360" w:lineRule="auto"/>
              <w:cnfStyle w:val="000000010000"/>
              <w:rPr>
                <w:rFonts w:cstheme="minorHAnsi"/>
                <w:lang w:val="en-US"/>
              </w:rPr>
            </w:pPr>
            <w:r w:rsidRPr="00BC3DCC">
              <w:rPr>
                <w:rFonts w:cstheme="minorHAnsi"/>
                <w:lang w:val="en-US"/>
              </w:rPr>
              <w:t>71,862</w:t>
            </w:r>
          </w:p>
        </w:tc>
        <w:tc>
          <w:tcPr>
            <w:tcW w:w="1272" w:type="dxa"/>
          </w:tcPr>
          <w:p w:rsidR="0065252A" w:rsidRPr="00BC3DCC" w:rsidRDefault="0065252A" w:rsidP="00F86169">
            <w:pPr>
              <w:spacing w:line="360" w:lineRule="auto"/>
              <w:cnfStyle w:val="000000010000"/>
              <w:rPr>
                <w:rFonts w:cstheme="minorHAnsi"/>
                <w:color w:val="00B050"/>
                <w:lang w:val="en-US"/>
              </w:rPr>
            </w:pPr>
            <w:r w:rsidRPr="00BC3DCC">
              <w:rPr>
                <w:rFonts w:cstheme="minorHAnsi"/>
                <w:color w:val="00B050"/>
                <w:lang w:val="en-US"/>
              </w:rPr>
              <w:t>,000</w:t>
            </w:r>
          </w:p>
        </w:tc>
        <w:tc>
          <w:tcPr>
            <w:tcW w:w="936" w:type="dxa"/>
          </w:tcPr>
          <w:p w:rsidR="0065252A" w:rsidRPr="00BC3DCC" w:rsidRDefault="0065252A" w:rsidP="00F86169">
            <w:pPr>
              <w:spacing w:line="360" w:lineRule="auto"/>
              <w:cnfStyle w:val="000000010000"/>
              <w:rPr>
                <w:rFonts w:cstheme="minorHAnsi"/>
                <w:lang w:val="en-US"/>
              </w:rPr>
            </w:pPr>
            <w:r w:rsidRPr="00BC3DCC">
              <w:rPr>
                <w:rFonts w:cstheme="minorHAnsi"/>
                <w:lang w:val="en-US"/>
              </w:rPr>
              <w:t>,129</w:t>
            </w:r>
          </w:p>
        </w:tc>
      </w:tr>
    </w:tbl>
    <w:p w:rsidR="005A26F4" w:rsidRDefault="005A26F4" w:rsidP="005A26F4">
      <w:pPr>
        <w:spacing w:after="0" w:line="360" w:lineRule="auto"/>
        <w:rPr>
          <w:sz w:val="24"/>
          <w:szCs w:val="24"/>
          <w:lang w:val="en-US"/>
        </w:rPr>
      </w:pPr>
      <w:r>
        <w:rPr>
          <w:sz w:val="24"/>
          <w:szCs w:val="24"/>
          <w:lang w:val="en-US"/>
        </w:rPr>
        <w:tab/>
      </w:r>
      <w:r>
        <w:rPr>
          <w:sz w:val="24"/>
          <w:szCs w:val="24"/>
          <w:lang w:val="en-US"/>
        </w:rPr>
        <w:tab/>
      </w:r>
      <w:r>
        <w:rPr>
          <w:sz w:val="24"/>
          <w:szCs w:val="24"/>
          <w:lang w:val="en-US"/>
        </w:rPr>
        <w:tab/>
      </w:r>
      <w:r>
        <w:rPr>
          <w:sz w:val="24"/>
          <w:szCs w:val="24"/>
          <w:lang w:val="en-US"/>
        </w:rPr>
        <w:tab/>
        <w:t xml:space="preserve">Figure </w:t>
      </w:r>
      <w:r w:rsidR="00A9162A">
        <w:rPr>
          <w:sz w:val="24"/>
          <w:szCs w:val="24"/>
          <w:lang w:val="en-US"/>
        </w:rPr>
        <w:t>1</w:t>
      </w:r>
      <w:r w:rsidR="0073450C">
        <w:rPr>
          <w:sz w:val="24"/>
          <w:szCs w:val="24"/>
          <w:lang w:val="en-US"/>
        </w:rPr>
        <w:t>6</w:t>
      </w:r>
      <w:r>
        <w:rPr>
          <w:sz w:val="24"/>
          <w:szCs w:val="24"/>
          <w:lang w:val="en-US"/>
        </w:rPr>
        <w:t>, estimation results for model 2b</w:t>
      </w:r>
    </w:p>
    <w:p w:rsidR="00C952DB" w:rsidRDefault="00C952DB" w:rsidP="003730DB">
      <w:pPr>
        <w:spacing w:after="0" w:line="360" w:lineRule="auto"/>
        <w:rPr>
          <w:sz w:val="24"/>
          <w:szCs w:val="24"/>
          <w:lang w:val="en-US"/>
        </w:rPr>
      </w:pPr>
      <w:r>
        <w:rPr>
          <w:sz w:val="24"/>
          <w:szCs w:val="24"/>
          <w:lang w:val="en-US"/>
        </w:rPr>
        <w:br w:type="page"/>
      </w:r>
    </w:p>
    <w:p w:rsidR="00C952DB" w:rsidRDefault="00C952DB" w:rsidP="000F501B">
      <w:pPr>
        <w:pStyle w:val="Heading1"/>
        <w:numPr>
          <w:ilvl w:val="0"/>
          <w:numId w:val="8"/>
        </w:numPr>
        <w:spacing w:before="0" w:line="360" w:lineRule="auto"/>
        <w:ind w:left="426" w:hanging="426"/>
        <w:rPr>
          <w:lang w:val="en-US"/>
        </w:rPr>
      </w:pPr>
      <w:bookmarkStart w:id="50" w:name="_Toc329905016"/>
      <w:r>
        <w:rPr>
          <w:lang w:val="en-US"/>
        </w:rPr>
        <w:lastRenderedPageBreak/>
        <w:t>Conclusion</w:t>
      </w:r>
      <w:r w:rsidR="00D27586">
        <w:rPr>
          <w:lang w:val="en-US"/>
        </w:rPr>
        <w:t>s</w:t>
      </w:r>
      <w:bookmarkEnd w:id="50"/>
    </w:p>
    <w:p w:rsidR="00742C4A" w:rsidRDefault="00742C4A" w:rsidP="001801F4">
      <w:pPr>
        <w:spacing w:after="0" w:line="360" w:lineRule="auto"/>
        <w:rPr>
          <w:sz w:val="24"/>
          <w:szCs w:val="24"/>
          <w:lang w:val="en-US"/>
        </w:rPr>
      </w:pPr>
    </w:p>
    <w:p w:rsidR="00A460F3" w:rsidRDefault="00EC060F" w:rsidP="001801F4">
      <w:pPr>
        <w:spacing w:after="0" w:line="360" w:lineRule="auto"/>
        <w:rPr>
          <w:lang w:val="en-US"/>
        </w:rPr>
      </w:pPr>
      <w:r>
        <w:rPr>
          <w:sz w:val="24"/>
          <w:szCs w:val="24"/>
          <w:lang w:val="en-US"/>
        </w:rPr>
        <w:t xml:space="preserve">In this chapter the main findings will be discussed as well as the managerial implications of the results. After the managerial implications the limitations of this research and guidelines for future research will also be briefly discussed. </w:t>
      </w:r>
    </w:p>
    <w:p w:rsidR="00235C1E" w:rsidRDefault="00235C1E" w:rsidP="001801F4">
      <w:pPr>
        <w:pStyle w:val="Heading2"/>
        <w:spacing w:before="0" w:line="360" w:lineRule="auto"/>
        <w:rPr>
          <w:lang w:val="en-US"/>
        </w:rPr>
      </w:pPr>
    </w:p>
    <w:p w:rsidR="00A460F3" w:rsidRDefault="005F6C4B" w:rsidP="001801F4">
      <w:pPr>
        <w:pStyle w:val="Heading2"/>
        <w:spacing w:before="0" w:line="360" w:lineRule="auto"/>
        <w:rPr>
          <w:lang w:val="en-US"/>
        </w:rPr>
      </w:pPr>
      <w:bookmarkStart w:id="51" w:name="_Toc329905017"/>
      <w:r>
        <w:rPr>
          <w:lang w:val="en-US"/>
        </w:rPr>
        <w:t>5.1</w:t>
      </w:r>
      <w:r>
        <w:rPr>
          <w:lang w:val="en-US"/>
        </w:rPr>
        <w:tab/>
      </w:r>
      <w:r w:rsidR="00A460F3">
        <w:rPr>
          <w:lang w:val="en-US"/>
        </w:rPr>
        <w:t>Main findings</w:t>
      </w:r>
      <w:bookmarkEnd w:id="51"/>
    </w:p>
    <w:p w:rsidR="00742C4A" w:rsidRDefault="00D90E7F" w:rsidP="001801F4">
      <w:pPr>
        <w:spacing w:after="0" w:line="360" w:lineRule="auto"/>
        <w:rPr>
          <w:sz w:val="24"/>
          <w:szCs w:val="24"/>
          <w:lang w:val="en-US"/>
        </w:rPr>
      </w:pPr>
      <w:r>
        <w:rPr>
          <w:sz w:val="24"/>
          <w:szCs w:val="24"/>
          <w:lang w:val="en-US"/>
        </w:rPr>
        <w:t>As stated earlier the aim of this masters’ thesis was to examine the effect of approach timing on purchasing likelihood in a fashion retail setting.</w:t>
      </w:r>
      <w:r w:rsidR="00DA3C1C">
        <w:rPr>
          <w:sz w:val="24"/>
          <w:szCs w:val="24"/>
          <w:lang w:val="en-US"/>
        </w:rPr>
        <w:t xml:space="preserve"> </w:t>
      </w:r>
    </w:p>
    <w:p w:rsidR="00742C4A" w:rsidRDefault="00742C4A" w:rsidP="001801F4">
      <w:pPr>
        <w:spacing w:after="0" w:line="360" w:lineRule="auto"/>
        <w:rPr>
          <w:sz w:val="24"/>
          <w:szCs w:val="24"/>
          <w:lang w:val="en-US"/>
        </w:rPr>
      </w:pPr>
    </w:p>
    <w:p w:rsidR="00742C4A" w:rsidRDefault="00DA3C1C" w:rsidP="001801F4">
      <w:pPr>
        <w:spacing w:after="0" w:line="360" w:lineRule="auto"/>
        <w:rPr>
          <w:sz w:val="24"/>
          <w:szCs w:val="24"/>
          <w:lang w:val="en-US"/>
        </w:rPr>
      </w:pPr>
      <w:r>
        <w:rPr>
          <w:sz w:val="24"/>
          <w:szCs w:val="24"/>
          <w:lang w:val="en-US"/>
        </w:rPr>
        <w:t>First the effect of employee-customer interaction on purchasing likelihood was examined. The finding that when employee-customer interaction takes place this negatively influences purchasing likelihood was surprising as m</w:t>
      </w:r>
      <w:r w:rsidR="00742C4A">
        <w:rPr>
          <w:sz w:val="24"/>
          <w:szCs w:val="24"/>
          <w:lang w:val="en-US"/>
        </w:rPr>
        <w:t>uch as it was counterintuitive. This finding a</w:t>
      </w:r>
      <w:r w:rsidR="007544B2">
        <w:rPr>
          <w:sz w:val="24"/>
          <w:szCs w:val="24"/>
          <w:lang w:val="en-US"/>
        </w:rPr>
        <w:t>lso goes against general belief</w:t>
      </w:r>
      <w:r w:rsidR="00742C4A">
        <w:rPr>
          <w:sz w:val="24"/>
          <w:szCs w:val="24"/>
          <w:lang w:val="en-US"/>
        </w:rPr>
        <w:t xml:space="preserve"> that a salesperson approaching a customer, and therefore establishing employee-customer interaction, would increase the likelihood of the customer making a purchase.</w:t>
      </w:r>
    </w:p>
    <w:p w:rsidR="00742C4A" w:rsidRDefault="00742C4A" w:rsidP="001801F4">
      <w:pPr>
        <w:spacing w:after="0" w:line="360" w:lineRule="auto"/>
        <w:rPr>
          <w:sz w:val="24"/>
          <w:szCs w:val="24"/>
          <w:lang w:val="en-US"/>
        </w:rPr>
      </w:pPr>
    </w:p>
    <w:p w:rsidR="00EC060F" w:rsidRDefault="003E5A84" w:rsidP="001801F4">
      <w:pPr>
        <w:spacing w:after="0" w:line="360" w:lineRule="auto"/>
        <w:rPr>
          <w:sz w:val="24"/>
          <w:szCs w:val="24"/>
          <w:lang w:val="en-US"/>
        </w:rPr>
      </w:pPr>
      <w:r>
        <w:rPr>
          <w:sz w:val="24"/>
          <w:szCs w:val="24"/>
          <w:lang w:val="en-US"/>
        </w:rPr>
        <w:t>We then further examined the effect of employee-customer interaction on purchasing likelihood by introducing the moderating effect of</w:t>
      </w:r>
      <w:r w:rsidR="00742C4A">
        <w:rPr>
          <w:sz w:val="24"/>
          <w:szCs w:val="24"/>
          <w:lang w:val="en-US"/>
        </w:rPr>
        <w:t xml:space="preserve"> timing of the approach </w:t>
      </w:r>
      <w:r>
        <w:rPr>
          <w:sz w:val="24"/>
          <w:szCs w:val="24"/>
          <w:lang w:val="en-US"/>
        </w:rPr>
        <w:t xml:space="preserve">to the model. With the </w:t>
      </w:r>
      <w:r w:rsidR="00B15467">
        <w:rPr>
          <w:sz w:val="24"/>
          <w:szCs w:val="24"/>
          <w:lang w:val="en-US"/>
        </w:rPr>
        <w:t>approach timing in seconds and the square of the approach timing in seconds</w:t>
      </w:r>
      <w:r>
        <w:rPr>
          <w:sz w:val="24"/>
          <w:szCs w:val="24"/>
          <w:lang w:val="en-US"/>
        </w:rPr>
        <w:t xml:space="preserve"> </w:t>
      </w:r>
      <w:r w:rsidR="00B15467">
        <w:rPr>
          <w:sz w:val="24"/>
          <w:szCs w:val="24"/>
          <w:lang w:val="en-US"/>
        </w:rPr>
        <w:t>introduced to</w:t>
      </w:r>
      <w:r>
        <w:rPr>
          <w:sz w:val="24"/>
          <w:szCs w:val="24"/>
          <w:lang w:val="en-US"/>
        </w:rPr>
        <w:t xml:space="preserve"> the model (model 2a) we discovered a parabolic relationship between approach </w:t>
      </w:r>
      <w:r w:rsidR="00B15467">
        <w:rPr>
          <w:sz w:val="24"/>
          <w:szCs w:val="24"/>
          <w:lang w:val="en-US"/>
        </w:rPr>
        <w:t>timing on purchasing likelihood.</w:t>
      </w:r>
      <w:r>
        <w:rPr>
          <w:sz w:val="24"/>
          <w:szCs w:val="24"/>
          <w:lang w:val="en-US"/>
        </w:rPr>
        <w:t xml:space="preserve"> </w:t>
      </w:r>
      <w:r w:rsidR="00B15467">
        <w:rPr>
          <w:sz w:val="24"/>
          <w:szCs w:val="24"/>
          <w:lang w:val="en-US"/>
        </w:rPr>
        <w:t xml:space="preserve">The </w:t>
      </w:r>
      <w:r>
        <w:rPr>
          <w:sz w:val="24"/>
          <w:szCs w:val="24"/>
          <w:lang w:val="en-US"/>
        </w:rPr>
        <w:t>purchasing likelihoods differ</w:t>
      </w:r>
      <w:r w:rsidR="00B15467">
        <w:rPr>
          <w:sz w:val="24"/>
          <w:szCs w:val="24"/>
          <w:lang w:val="en-US"/>
        </w:rPr>
        <w:t>s</w:t>
      </w:r>
      <w:r>
        <w:rPr>
          <w:sz w:val="24"/>
          <w:szCs w:val="24"/>
          <w:lang w:val="en-US"/>
        </w:rPr>
        <w:t xml:space="preserve"> between 6</w:t>
      </w:r>
      <w:proofErr w:type="gramStart"/>
      <w:r>
        <w:rPr>
          <w:sz w:val="24"/>
          <w:szCs w:val="24"/>
          <w:lang w:val="en-US"/>
        </w:rPr>
        <w:t>,7</w:t>
      </w:r>
      <w:r w:rsidR="00A67BE7">
        <w:rPr>
          <w:sz w:val="24"/>
          <w:szCs w:val="24"/>
          <w:lang w:val="en-US"/>
        </w:rPr>
        <w:t>4</w:t>
      </w:r>
      <w:proofErr w:type="gramEnd"/>
      <w:r>
        <w:rPr>
          <w:sz w:val="24"/>
          <w:szCs w:val="24"/>
          <w:lang w:val="en-US"/>
        </w:rPr>
        <w:t>% (ap</w:t>
      </w:r>
      <w:r w:rsidR="009C05A2">
        <w:rPr>
          <w:sz w:val="24"/>
          <w:szCs w:val="24"/>
          <w:lang w:val="en-US"/>
        </w:rPr>
        <w:t>proach time = 1 second) and 8,85</w:t>
      </w:r>
      <w:r>
        <w:rPr>
          <w:sz w:val="24"/>
          <w:szCs w:val="24"/>
          <w:lang w:val="en-US"/>
        </w:rPr>
        <w:t xml:space="preserve">% (approach time = 179 seconds) with a maximum purchasing likelihood of 10,49% achieved at the interval </w:t>
      </w:r>
      <w:r w:rsidR="00DE53EE">
        <w:rPr>
          <w:sz w:val="24"/>
          <w:szCs w:val="24"/>
          <w:lang w:val="en-US"/>
        </w:rPr>
        <w:t>between</w:t>
      </w:r>
      <w:r>
        <w:rPr>
          <w:sz w:val="24"/>
          <w:szCs w:val="24"/>
          <w:lang w:val="en-US"/>
        </w:rPr>
        <w:t xml:space="preserve"> </w:t>
      </w:r>
      <w:r w:rsidR="009C05A2">
        <w:rPr>
          <w:sz w:val="24"/>
          <w:szCs w:val="24"/>
          <w:lang w:val="en-US"/>
        </w:rPr>
        <w:t>107</w:t>
      </w:r>
      <w:r w:rsidR="00DE53EE">
        <w:rPr>
          <w:sz w:val="24"/>
          <w:szCs w:val="24"/>
          <w:lang w:val="en-US"/>
        </w:rPr>
        <w:t xml:space="preserve"> second and</w:t>
      </w:r>
      <w:r w:rsidR="002B6A37">
        <w:rPr>
          <w:sz w:val="24"/>
          <w:szCs w:val="24"/>
          <w:lang w:val="en-US"/>
        </w:rPr>
        <w:t xml:space="preserve"> 11</w:t>
      </w:r>
      <w:r w:rsidR="009C05A2">
        <w:rPr>
          <w:sz w:val="24"/>
          <w:szCs w:val="24"/>
          <w:lang w:val="en-US"/>
        </w:rPr>
        <w:t>6</w:t>
      </w:r>
      <w:r w:rsidR="002B6A37">
        <w:rPr>
          <w:sz w:val="24"/>
          <w:szCs w:val="24"/>
          <w:lang w:val="en-US"/>
        </w:rPr>
        <w:t xml:space="preserve"> seconds.</w:t>
      </w:r>
    </w:p>
    <w:p w:rsidR="002B6A37" w:rsidRDefault="002B6A37" w:rsidP="001801F4">
      <w:pPr>
        <w:spacing w:after="0" w:line="360" w:lineRule="auto"/>
        <w:rPr>
          <w:sz w:val="24"/>
          <w:szCs w:val="24"/>
          <w:lang w:val="en-US"/>
        </w:rPr>
      </w:pPr>
    </w:p>
    <w:p w:rsidR="00AF6E04" w:rsidRDefault="002B6A37" w:rsidP="001801F4">
      <w:pPr>
        <w:spacing w:after="0" w:line="360" w:lineRule="auto"/>
        <w:rPr>
          <w:sz w:val="24"/>
          <w:szCs w:val="24"/>
          <w:lang w:val="en-US"/>
        </w:rPr>
      </w:pPr>
      <w:proofErr w:type="gramStart"/>
      <w:r w:rsidRPr="00D806A4">
        <w:rPr>
          <w:sz w:val="24"/>
          <w:szCs w:val="24"/>
          <w:lang w:val="en-US"/>
        </w:rPr>
        <w:t xml:space="preserve">When we </w:t>
      </w:r>
      <w:r w:rsidR="00B15467" w:rsidRPr="00E20575">
        <w:rPr>
          <w:sz w:val="24"/>
          <w:szCs w:val="24"/>
          <w:lang w:val="en-US"/>
        </w:rPr>
        <w:t>introduced</w:t>
      </w:r>
      <w:r w:rsidRPr="00E20575">
        <w:rPr>
          <w:sz w:val="24"/>
          <w:szCs w:val="24"/>
          <w:lang w:val="en-US"/>
        </w:rPr>
        <w:t xml:space="preserve"> contact intervals (20 second intervals) </w:t>
      </w:r>
      <w:r w:rsidR="00B15467" w:rsidRPr="00E20575">
        <w:rPr>
          <w:sz w:val="24"/>
          <w:szCs w:val="24"/>
          <w:lang w:val="en-US"/>
        </w:rPr>
        <w:t>to the model (</w:t>
      </w:r>
      <w:r w:rsidRPr="00E20575">
        <w:rPr>
          <w:sz w:val="24"/>
          <w:szCs w:val="24"/>
          <w:lang w:val="en-US"/>
        </w:rPr>
        <w:t>model 2b</w:t>
      </w:r>
      <w:r w:rsidR="00AF6E04" w:rsidRPr="00E20575">
        <w:rPr>
          <w:sz w:val="24"/>
          <w:szCs w:val="24"/>
          <w:lang w:val="en-US"/>
        </w:rPr>
        <w:t>, baseline first</w:t>
      </w:r>
      <w:r w:rsidR="00B15467" w:rsidRPr="00E20575">
        <w:rPr>
          <w:sz w:val="24"/>
          <w:szCs w:val="24"/>
          <w:lang w:val="en-US"/>
        </w:rPr>
        <w:t>)</w:t>
      </w:r>
      <w:r w:rsidRPr="00E20575">
        <w:rPr>
          <w:sz w:val="24"/>
          <w:szCs w:val="24"/>
          <w:lang w:val="en-US"/>
        </w:rPr>
        <w:t xml:space="preserve"> however we</w:t>
      </w:r>
      <w:r w:rsidR="00B15467" w:rsidRPr="00E20575">
        <w:rPr>
          <w:sz w:val="24"/>
          <w:szCs w:val="24"/>
          <w:lang w:val="en-US"/>
        </w:rPr>
        <w:t xml:space="preserve"> found</w:t>
      </w:r>
      <w:r w:rsidRPr="00E20575">
        <w:rPr>
          <w:sz w:val="24"/>
          <w:szCs w:val="24"/>
          <w:lang w:val="en-US"/>
        </w:rPr>
        <w:t xml:space="preserve"> something slightly different.</w:t>
      </w:r>
      <w:proofErr w:type="gramEnd"/>
      <w:r w:rsidRPr="00E20575">
        <w:rPr>
          <w:sz w:val="24"/>
          <w:szCs w:val="24"/>
          <w:lang w:val="en-US"/>
        </w:rPr>
        <w:t xml:space="preserve"> The</w:t>
      </w:r>
      <w:r w:rsidR="00D806A4" w:rsidRPr="00E20575">
        <w:rPr>
          <w:sz w:val="24"/>
          <w:szCs w:val="24"/>
          <w:lang w:val="en-US"/>
        </w:rPr>
        <w:t xml:space="preserve"> significant</w:t>
      </w:r>
      <w:r w:rsidRPr="00E20575">
        <w:rPr>
          <w:sz w:val="24"/>
          <w:szCs w:val="24"/>
          <w:lang w:val="en-US"/>
        </w:rPr>
        <w:t xml:space="preserve"> negati</w:t>
      </w:r>
      <w:r w:rsidR="00B15467" w:rsidRPr="00E20575">
        <w:rPr>
          <w:sz w:val="24"/>
          <w:szCs w:val="24"/>
          <w:lang w:val="en-US"/>
        </w:rPr>
        <w:t>ve effect of an early approach wa</w:t>
      </w:r>
      <w:r w:rsidRPr="00E20575">
        <w:rPr>
          <w:sz w:val="24"/>
          <w:szCs w:val="24"/>
          <w:lang w:val="en-US"/>
        </w:rPr>
        <w:t>s</w:t>
      </w:r>
      <w:r w:rsidRPr="00D806A4">
        <w:rPr>
          <w:sz w:val="24"/>
          <w:szCs w:val="24"/>
          <w:lang w:val="en-US"/>
        </w:rPr>
        <w:t xml:space="preserve"> still there </w:t>
      </w:r>
      <w:r w:rsidR="00B15467">
        <w:rPr>
          <w:sz w:val="24"/>
          <w:szCs w:val="24"/>
          <w:lang w:val="en-US"/>
        </w:rPr>
        <w:t>for</w:t>
      </w:r>
      <w:r w:rsidRPr="00D806A4">
        <w:rPr>
          <w:sz w:val="24"/>
          <w:szCs w:val="24"/>
          <w:lang w:val="en-US"/>
        </w:rPr>
        <w:t xml:space="preserve"> contact interval 1</w:t>
      </w:r>
      <w:r w:rsidR="00D806A4">
        <w:rPr>
          <w:sz w:val="24"/>
          <w:szCs w:val="24"/>
          <w:lang w:val="en-US"/>
        </w:rPr>
        <w:t xml:space="preserve"> and 3, meaning that when a customer is approached within the first 20 seconds of his store visit or in the interval of 41-60 seconds this would result in a significant lower purchasing likelihood. Contact</w:t>
      </w:r>
      <w:r w:rsidR="005633BB">
        <w:rPr>
          <w:sz w:val="24"/>
          <w:szCs w:val="24"/>
          <w:lang w:val="en-US"/>
        </w:rPr>
        <w:t xml:space="preserve"> interval 2 (21-40 seconds) and contact interval 4 </w:t>
      </w:r>
      <w:r w:rsidR="00E20575">
        <w:rPr>
          <w:sz w:val="24"/>
          <w:szCs w:val="24"/>
          <w:lang w:val="en-US"/>
        </w:rPr>
        <w:t xml:space="preserve">(61-80 seconds) </w:t>
      </w:r>
      <w:r w:rsidR="005633BB">
        <w:rPr>
          <w:sz w:val="24"/>
          <w:szCs w:val="24"/>
          <w:lang w:val="en-US"/>
        </w:rPr>
        <w:t>were</w:t>
      </w:r>
      <w:r w:rsidR="00D806A4">
        <w:rPr>
          <w:sz w:val="24"/>
          <w:szCs w:val="24"/>
          <w:lang w:val="en-US"/>
        </w:rPr>
        <w:t xml:space="preserve"> </w:t>
      </w:r>
      <w:r w:rsidR="005633BB">
        <w:rPr>
          <w:sz w:val="24"/>
          <w:szCs w:val="24"/>
          <w:lang w:val="en-US"/>
        </w:rPr>
        <w:t>only (marginally)</w:t>
      </w:r>
      <w:r w:rsidR="00D806A4">
        <w:rPr>
          <w:sz w:val="24"/>
          <w:szCs w:val="24"/>
          <w:lang w:val="en-US"/>
        </w:rPr>
        <w:t xml:space="preserve"> significant in </w:t>
      </w:r>
      <w:r w:rsidR="00D806A4">
        <w:rPr>
          <w:sz w:val="24"/>
          <w:szCs w:val="24"/>
          <w:lang w:val="en-US"/>
        </w:rPr>
        <w:lastRenderedPageBreak/>
        <w:t>this model</w:t>
      </w:r>
      <w:r w:rsidR="005633BB">
        <w:rPr>
          <w:sz w:val="24"/>
          <w:szCs w:val="24"/>
          <w:lang w:val="en-US"/>
        </w:rPr>
        <w:t xml:space="preserve"> for a significance level of </w:t>
      </w:r>
      <w:r w:rsidR="005633BB" w:rsidRPr="005633BB">
        <w:rPr>
          <w:i/>
          <w:sz w:val="24"/>
          <w:szCs w:val="24"/>
          <w:lang w:val="en-US"/>
        </w:rPr>
        <w:t>p</w:t>
      </w:r>
      <w:r w:rsidR="005633BB">
        <w:rPr>
          <w:sz w:val="24"/>
          <w:szCs w:val="24"/>
          <w:lang w:val="en-US"/>
        </w:rPr>
        <w:t xml:space="preserve"> </w:t>
      </w:r>
      <w:proofErr w:type="gramStart"/>
      <w:r w:rsidR="005633BB">
        <w:rPr>
          <w:sz w:val="24"/>
          <w:szCs w:val="24"/>
          <w:lang w:val="en-US"/>
        </w:rPr>
        <w:t>= ,10</w:t>
      </w:r>
      <w:proofErr w:type="gramEnd"/>
      <w:r w:rsidR="00D806A4">
        <w:rPr>
          <w:sz w:val="24"/>
          <w:szCs w:val="24"/>
          <w:lang w:val="en-US"/>
        </w:rPr>
        <w:t>. Furthermore there were no contact intervals with a significant positive effect on purchasing likelihood in this model which would imply that an approach that is not made before a customer has spend 60 or more seconds in the store is best, not because this would positively influence purchasing likelihood but more important because this would not negatively influence purchasing likelihood.</w:t>
      </w:r>
      <w:r w:rsidR="00AF6E04">
        <w:rPr>
          <w:sz w:val="24"/>
          <w:szCs w:val="24"/>
          <w:lang w:val="en-US"/>
        </w:rPr>
        <w:t xml:space="preserve"> </w:t>
      </w:r>
    </w:p>
    <w:p w:rsidR="00AF6E04" w:rsidRDefault="00AF6E04" w:rsidP="001801F4">
      <w:pPr>
        <w:spacing w:after="0" w:line="360" w:lineRule="auto"/>
        <w:rPr>
          <w:sz w:val="24"/>
          <w:szCs w:val="24"/>
          <w:lang w:val="en-US"/>
        </w:rPr>
      </w:pPr>
    </w:p>
    <w:p w:rsidR="002B6A37" w:rsidRDefault="00AF6E04" w:rsidP="001801F4">
      <w:pPr>
        <w:spacing w:after="0" w:line="360" w:lineRule="auto"/>
        <w:rPr>
          <w:sz w:val="24"/>
          <w:szCs w:val="24"/>
          <w:lang w:val="en-US"/>
        </w:rPr>
      </w:pPr>
      <w:r>
        <w:rPr>
          <w:sz w:val="24"/>
          <w:szCs w:val="24"/>
          <w:lang w:val="en-US"/>
        </w:rPr>
        <w:t>However, when the categories were set against the baseline of the last interval we found a positive and significant effect for interval 6 (101 – 120 seconds), which is exactly in line with the findings of the parabola, implying an optimal moment for employee-customer interaction exists.</w:t>
      </w:r>
    </w:p>
    <w:p w:rsidR="00B5353D" w:rsidRDefault="00B5353D" w:rsidP="001801F4">
      <w:pPr>
        <w:spacing w:after="0" w:line="360" w:lineRule="auto"/>
        <w:rPr>
          <w:sz w:val="24"/>
          <w:szCs w:val="24"/>
          <w:lang w:val="en-US"/>
        </w:rPr>
      </w:pPr>
    </w:p>
    <w:p w:rsidR="00B5353D" w:rsidRDefault="00AF6E04" w:rsidP="001801F4">
      <w:pPr>
        <w:spacing w:after="0" w:line="360" w:lineRule="auto"/>
        <w:rPr>
          <w:sz w:val="24"/>
          <w:szCs w:val="24"/>
          <w:lang w:val="en-US"/>
        </w:rPr>
      </w:pPr>
      <w:r>
        <w:rPr>
          <w:sz w:val="24"/>
          <w:szCs w:val="24"/>
          <w:lang w:val="en-US"/>
        </w:rPr>
        <w:t>In conclusion, the</w:t>
      </w:r>
      <w:r w:rsidR="00B5353D">
        <w:rPr>
          <w:sz w:val="24"/>
          <w:szCs w:val="24"/>
          <w:lang w:val="en-US"/>
        </w:rPr>
        <w:t xml:space="preserve"> results </w:t>
      </w:r>
      <w:r>
        <w:rPr>
          <w:sz w:val="24"/>
          <w:szCs w:val="24"/>
          <w:lang w:val="en-US"/>
        </w:rPr>
        <w:t xml:space="preserve">of both models </w:t>
      </w:r>
      <w:r w:rsidR="00B5353D">
        <w:rPr>
          <w:sz w:val="24"/>
          <w:szCs w:val="24"/>
          <w:lang w:val="en-US"/>
        </w:rPr>
        <w:t xml:space="preserve">are slightly different, </w:t>
      </w:r>
      <w:r>
        <w:rPr>
          <w:sz w:val="24"/>
          <w:szCs w:val="24"/>
          <w:lang w:val="en-US"/>
        </w:rPr>
        <w:t>but they both</w:t>
      </w:r>
      <w:r w:rsidR="00B5353D">
        <w:rPr>
          <w:sz w:val="24"/>
          <w:szCs w:val="24"/>
          <w:lang w:val="en-US"/>
        </w:rPr>
        <w:t xml:space="preserve"> lead to the most important finding of this research being that an employee-customer approach that is done </w:t>
      </w:r>
      <w:r w:rsidR="00B5353D" w:rsidRPr="00B15467">
        <w:rPr>
          <w:i/>
          <w:sz w:val="24"/>
          <w:szCs w:val="24"/>
          <w:lang w:val="en-US"/>
        </w:rPr>
        <w:t>too early</w:t>
      </w:r>
      <w:r w:rsidR="00B5353D">
        <w:rPr>
          <w:sz w:val="24"/>
          <w:szCs w:val="24"/>
          <w:lang w:val="en-US"/>
        </w:rPr>
        <w:t xml:space="preserve"> within </w:t>
      </w:r>
      <w:proofErr w:type="gramStart"/>
      <w:r w:rsidR="00B5353D">
        <w:rPr>
          <w:sz w:val="24"/>
          <w:szCs w:val="24"/>
          <w:lang w:val="en-US"/>
        </w:rPr>
        <w:t>a customers</w:t>
      </w:r>
      <w:proofErr w:type="gramEnd"/>
      <w:r w:rsidR="00B5353D">
        <w:rPr>
          <w:sz w:val="24"/>
          <w:szCs w:val="24"/>
          <w:lang w:val="en-US"/>
        </w:rPr>
        <w:t>’ store visit result</w:t>
      </w:r>
      <w:r w:rsidR="00B15467">
        <w:rPr>
          <w:sz w:val="24"/>
          <w:szCs w:val="24"/>
          <w:lang w:val="en-US"/>
        </w:rPr>
        <w:t>s</w:t>
      </w:r>
      <w:r w:rsidR="00B5353D">
        <w:rPr>
          <w:sz w:val="24"/>
          <w:szCs w:val="24"/>
          <w:lang w:val="en-US"/>
        </w:rPr>
        <w:t xml:space="preserve"> in a lower purchas</w:t>
      </w:r>
      <w:r>
        <w:rPr>
          <w:sz w:val="24"/>
          <w:szCs w:val="24"/>
          <w:lang w:val="en-US"/>
        </w:rPr>
        <w:t>ing likelihood of this customer. Next to that the models also indicate that there may very well be an optimal moment for employee-customer interaction in a fashion retail setting, with this moment being slightly earlier than the 2 minute mark.</w:t>
      </w:r>
    </w:p>
    <w:p w:rsidR="00EE6204" w:rsidRPr="00D806A4" w:rsidRDefault="00EE6204" w:rsidP="001801F4">
      <w:pPr>
        <w:spacing w:after="0" w:line="360" w:lineRule="auto"/>
        <w:rPr>
          <w:sz w:val="24"/>
          <w:szCs w:val="24"/>
          <w:lang w:val="en-US"/>
        </w:rPr>
      </w:pPr>
    </w:p>
    <w:p w:rsidR="00634985" w:rsidRDefault="005F6C4B" w:rsidP="001801F4">
      <w:pPr>
        <w:pStyle w:val="Heading2"/>
        <w:spacing w:before="0" w:line="360" w:lineRule="auto"/>
        <w:rPr>
          <w:lang w:val="en-US"/>
        </w:rPr>
      </w:pPr>
      <w:bookmarkStart w:id="52" w:name="_Toc329905018"/>
      <w:r>
        <w:rPr>
          <w:lang w:val="en-US"/>
        </w:rPr>
        <w:t>5.2</w:t>
      </w:r>
      <w:r>
        <w:rPr>
          <w:lang w:val="en-US"/>
        </w:rPr>
        <w:tab/>
      </w:r>
      <w:r w:rsidR="00C952DB">
        <w:rPr>
          <w:lang w:val="en-US"/>
        </w:rPr>
        <w:t>Managerial implications</w:t>
      </w:r>
      <w:bookmarkEnd w:id="52"/>
    </w:p>
    <w:p w:rsidR="004B1E35" w:rsidRDefault="004B1E35" w:rsidP="001801F4">
      <w:pPr>
        <w:spacing w:after="0" w:line="360" w:lineRule="auto"/>
        <w:rPr>
          <w:sz w:val="24"/>
          <w:szCs w:val="24"/>
          <w:lang w:val="en-US"/>
        </w:rPr>
      </w:pPr>
      <w:r>
        <w:rPr>
          <w:sz w:val="24"/>
          <w:szCs w:val="24"/>
          <w:lang w:val="en-US"/>
        </w:rPr>
        <w:t xml:space="preserve">The following implications for managers and practitioners within a fashion retail setting and possibly other retail settings as well can be derived from this research. </w:t>
      </w:r>
    </w:p>
    <w:p w:rsidR="00E238DC" w:rsidRDefault="00E238DC" w:rsidP="001801F4">
      <w:pPr>
        <w:spacing w:after="0" w:line="360" w:lineRule="auto"/>
        <w:rPr>
          <w:sz w:val="24"/>
          <w:szCs w:val="24"/>
          <w:lang w:val="en-US"/>
        </w:rPr>
      </w:pPr>
    </w:p>
    <w:p w:rsidR="00E238DC" w:rsidRDefault="002E009B" w:rsidP="001801F4">
      <w:pPr>
        <w:spacing w:after="0" w:line="360" w:lineRule="auto"/>
        <w:rPr>
          <w:sz w:val="24"/>
          <w:szCs w:val="24"/>
          <w:lang w:val="en-US"/>
        </w:rPr>
      </w:pPr>
      <w:r>
        <w:rPr>
          <w:sz w:val="24"/>
          <w:szCs w:val="24"/>
          <w:lang w:val="en-US"/>
        </w:rPr>
        <w:t>First</w:t>
      </w:r>
      <w:r w:rsidR="00A5565E">
        <w:rPr>
          <w:sz w:val="24"/>
          <w:szCs w:val="24"/>
          <w:lang w:val="en-US"/>
        </w:rPr>
        <w:t>,</w:t>
      </w:r>
      <w:r w:rsidR="00E238DC">
        <w:rPr>
          <w:sz w:val="24"/>
          <w:szCs w:val="24"/>
          <w:lang w:val="en-US"/>
        </w:rPr>
        <w:t xml:space="preserve"> this research shows that an employee-customer approach doesn’t necessarily result in a higher purchasing likelihood. </w:t>
      </w:r>
      <w:proofErr w:type="gramStart"/>
      <w:r w:rsidR="00E238DC">
        <w:rPr>
          <w:sz w:val="24"/>
          <w:szCs w:val="24"/>
          <w:lang w:val="en-US"/>
        </w:rPr>
        <w:t xml:space="preserve">In fact, it doesn’t only not result in a higher purchasing likelihood but </w:t>
      </w:r>
      <w:r>
        <w:rPr>
          <w:sz w:val="24"/>
          <w:szCs w:val="24"/>
          <w:lang w:val="en-US"/>
        </w:rPr>
        <w:t>an employee approaching a customer and therefore establishing employee-customer interaction</w:t>
      </w:r>
      <w:r w:rsidR="00E238DC">
        <w:rPr>
          <w:sz w:val="24"/>
          <w:szCs w:val="24"/>
          <w:lang w:val="en-US"/>
        </w:rPr>
        <w:t xml:space="preserve"> </w:t>
      </w:r>
      <w:r w:rsidR="00DE53EE">
        <w:rPr>
          <w:sz w:val="24"/>
          <w:szCs w:val="24"/>
          <w:lang w:val="en-US"/>
        </w:rPr>
        <w:t>may actually decrease</w:t>
      </w:r>
      <w:r w:rsidR="00E238DC">
        <w:rPr>
          <w:sz w:val="24"/>
          <w:szCs w:val="24"/>
          <w:lang w:val="en-US"/>
        </w:rPr>
        <w:t xml:space="preserve"> the purchasing likelihood of the customer</w:t>
      </w:r>
      <w:r w:rsidR="00DE53EE">
        <w:rPr>
          <w:sz w:val="24"/>
          <w:szCs w:val="24"/>
          <w:lang w:val="en-US"/>
        </w:rPr>
        <w:t xml:space="preserve"> if it is not done at the right moment</w:t>
      </w:r>
      <w:r w:rsidR="00E238DC">
        <w:rPr>
          <w:sz w:val="24"/>
          <w:szCs w:val="24"/>
          <w:lang w:val="en-US"/>
        </w:rPr>
        <w:t>.</w:t>
      </w:r>
      <w:proofErr w:type="gramEnd"/>
      <w:r w:rsidR="00E238DC">
        <w:rPr>
          <w:sz w:val="24"/>
          <w:szCs w:val="24"/>
          <w:lang w:val="en-US"/>
        </w:rPr>
        <w:t xml:space="preserve"> This is very counterintuitive but can have sev</w:t>
      </w:r>
      <w:r>
        <w:rPr>
          <w:sz w:val="24"/>
          <w:szCs w:val="24"/>
          <w:lang w:val="en-US"/>
        </w:rPr>
        <w:t xml:space="preserve">eral different explanations according to previously described literature. Customers who </w:t>
      </w:r>
      <w:r w:rsidR="007544B2">
        <w:rPr>
          <w:sz w:val="24"/>
          <w:szCs w:val="24"/>
          <w:lang w:val="en-US"/>
        </w:rPr>
        <w:t>seek</w:t>
      </w:r>
      <w:r>
        <w:rPr>
          <w:sz w:val="24"/>
          <w:szCs w:val="24"/>
          <w:lang w:val="en-US"/>
        </w:rPr>
        <w:t xml:space="preserve"> status and attention by employees competing for their business</w:t>
      </w:r>
      <w:r w:rsidR="007544B2">
        <w:rPr>
          <w:sz w:val="24"/>
          <w:szCs w:val="24"/>
          <w:lang w:val="en-US"/>
        </w:rPr>
        <w:t>,</w:t>
      </w:r>
      <w:r>
        <w:rPr>
          <w:sz w:val="24"/>
          <w:szCs w:val="24"/>
          <w:lang w:val="en-US"/>
        </w:rPr>
        <w:t xml:space="preserve"> for instance</w:t>
      </w:r>
      <w:r w:rsidR="007544B2">
        <w:rPr>
          <w:sz w:val="24"/>
          <w:szCs w:val="24"/>
          <w:lang w:val="en-US"/>
        </w:rPr>
        <w:t>, may</w:t>
      </w:r>
      <w:r>
        <w:rPr>
          <w:sz w:val="24"/>
          <w:szCs w:val="24"/>
          <w:lang w:val="en-US"/>
        </w:rPr>
        <w:t xml:space="preserve"> deliberately postpone an actual purchase when this need for attention is easily satisfied (</w:t>
      </w:r>
      <w:proofErr w:type="spellStart"/>
      <w:r>
        <w:rPr>
          <w:sz w:val="24"/>
          <w:szCs w:val="24"/>
          <w:lang w:val="en-US"/>
        </w:rPr>
        <w:t>Tauber</w:t>
      </w:r>
      <w:proofErr w:type="spellEnd"/>
      <w:r>
        <w:rPr>
          <w:sz w:val="24"/>
          <w:szCs w:val="24"/>
          <w:lang w:val="en-US"/>
        </w:rPr>
        <w:t xml:space="preserve"> 1972). </w:t>
      </w:r>
      <w:r w:rsidR="00CC54E5">
        <w:rPr>
          <w:sz w:val="24"/>
          <w:szCs w:val="24"/>
          <w:lang w:val="en-US"/>
        </w:rPr>
        <w:t xml:space="preserve">Another reason for this negative effect of employee-customer interaction might </w:t>
      </w:r>
      <w:r w:rsidR="007544B2">
        <w:rPr>
          <w:sz w:val="24"/>
          <w:szCs w:val="24"/>
          <w:lang w:val="en-US"/>
        </w:rPr>
        <w:t>be related to</w:t>
      </w:r>
      <w:r w:rsidR="00CC54E5">
        <w:rPr>
          <w:sz w:val="24"/>
          <w:szCs w:val="24"/>
          <w:lang w:val="en-US"/>
        </w:rPr>
        <w:t xml:space="preserve"> the</w:t>
      </w:r>
      <w:r w:rsidR="00DE53EE">
        <w:rPr>
          <w:sz w:val="24"/>
          <w:szCs w:val="24"/>
          <w:lang w:val="en-US"/>
        </w:rPr>
        <w:t xml:space="preserve"> inadequate</w:t>
      </w:r>
      <w:r w:rsidR="00CC54E5">
        <w:rPr>
          <w:sz w:val="24"/>
          <w:szCs w:val="24"/>
          <w:lang w:val="en-US"/>
        </w:rPr>
        <w:t xml:space="preserve"> timing of </w:t>
      </w:r>
      <w:r w:rsidR="00DE53EE">
        <w:rPr>
          <w:sz w:val="24"/>
          <w:szCs w:val="24"/>
          <w:lang w:val="en-US"/>
        </w:rPr>
        <w:t>certain</w:t>
      </w:r>
      <w:r w:rsidR="00CC54E5">
        <w:rPr>
          <w:sz w:val="24"/>
          <w:szCs w:val="24"/>
          <w:lang w:val="en-US"/>
        </w:rPr>
        <w:t xml:space="preserve"> approach</w:t>
      </w:r>
      <w:r w:rsidR="00DE53EE">
        <w:rPr>
          <w:sz w:val="24"/>
          <w:szCs w:val="24"/>
          <w:lang w:val="en-US"/>
        </w:rPr>
        <w:t>es</w:t>
      </w:r>
      <w:r w:rsidR="00CC54E5">
        <w:rPr>
          <w:sz w:val="24"/>
          <w:szCs w:val="24"/>
          <w:lang w:val="en-US"/>
        </w:rPr>
        <w:t>. An early approach can be perceived as a</w:t>
      </w:r>
      <w:r w:rsidR="00934D65">
        <w:rPr>
          <w:sz w:val="24"/>
          <w:szCs w:val="24"/>
          <w:lang w:val="en-US"/>
        </w:rPr>
        <w:t xml:space="preserve">n </w:t>
      </w:r>
      <w:r w:rsidR="00934D65">
        <w:rPr>
          <w:sz w:val="24"/>
          <w:szCs w:val="24"/>
          <w:lang w:val="en-US"/>
        </w:rPr>
        <w:lastRenderedPageBreak/>
        <w:t>interruption of consumers’</w:t>
      </w:r>
      <w:r w:rsidR="00CC54E5">
        <w:rPr>
          <w:sz w:val="24"/>
          <w:szCs w:val="24"/>
          <w:lang w:val="en-US"/>
        </w:rPr>
        <w:t xml:space="preserve"> </w:t>
      </w:r>
      <w:r w:rsidR="007544B2">
        <w:rPr>
          <w:sz w:val="24"/>
          <w:szCs w:val="24"/>
          <w:lang w:val="en-US"/>
        </w:rPr>
        <w:t xml:space="preserve">individual </w:t>
      </w:r>
      <w:r w:rsidR="00CC54E5">
        <w:rPr>
          <w:sz w:val="24"/>
          <w:szCs w:val="24"/>
          <w:lang w:val="en-US"/>
        </w:rPr>
        <w:t>goals and, as an interruption does in advertising (</w:t>
      </w:r>
      <w:proofErr w:type="spellStart"/>
      <w:r w:rsidR="00CC54E5">
        <w:rPr>
          <w:sz w:val="24"/>
          <w:szCs w:val="24"/>
          <w:lang w:val="en-US"/>
        </w:rPr>
        <w:t>Greyser</w:t>
      </w:r>
      <w:proofErr w:type="spellEnd"/>
      <w:r w:rsidR="00CC54E5">
        <w:rPr>
          <w:sz w:val="24"/>
          <w:szCs w:val="24"/>
          <w:lang w:val="en-US"/>
        </w:rPr>
        <w:t xml:space="preserve"> 1973, Li et al. 2002), evoke feelings of irritation causing the customer to deflect. It could therefore be that employees generally tend to approach the customer too soon in their shopping visit resulting in the </w:t>
      </w:r>
      <w:r w:rsidR="00A5565E">
        <w:rPr>
          <w:sz w:val="24"/>
          <w:szCs w:val="24"/>
          <w:lang w:val="en-US"/>
        </w:rPr>
        <w:t>negative effect of employee-customer interaction.</w:t>
      </w:r>
    </w:p>
    <w:p w:rsidR="00E238DC" w:rsidRDefault="00E238DC" w:rsidP="001801F4">
      <w:pPr>
        <w:spacing w:after="0" w:line="360" w:lineRule="auto"/>
        <w:rPr>
          <w:sz w:val="24"/>
          <w:szCs w:val="24"/>
          <w:lang w:val="en-US"/>
        </w:rPr>
      </w:pPr>
    </w:p>
    <w:p w:rsidR="00293A19" w:rsidRDefault="00CC54E5" w:rsidP="001801F4">
      <w:pPr>
        <w:spacing w:after="0" w:line="360" w:lineRule="auto"/>
        <w:rPr>
          <w:sz w:val="24"/>
          <w:szCs w:val="24"/>
          <w:lang w:val="en-US"/>
        </w:rPr>
      </w:pPr>
      <w:proofErr w:type="gramStart"/>
      <w:r>
        <w:rPr>
          <w:sz w:val="24"/>
          <w:szCs w:val="24"/>
          <w:lang w:val="en-US"/>
        </w:rPr>
        <w:t>Second</w:t>
      </w:r>
      <w:r w:rsidR="00A5565E">
        <w:rPr>
          <w:sz w:val="24"/>
          <w:szCs w:val="24"/>
          <w:lang w:val="en-US"/>
        </w:rPr>
        <w:t>,</w:t>
      </w:r>
      <w:proofErr w:type="gramEnd"/>
      <w:r w:rsidR="00E238DC">
        <w:rPr>
          <w:sz w:val="24"/>
          <w:szCs w:val="24"/>
          <w:lang w:val="en-US"/>
        </w:rPr>
        <w:t xml:space="preserve"> and more interestingly are the implications on the timing of an employee-customer approach. The implications </w:t>
      </w:r>
      <w:r w:rsidR="00A5565E">
        <w:rPr>
          <w:sz w:val="24"/>
          <w:szCs w:val="24"/>
          <w:lang w:val="en-US"/>
        </w:rPr>
        <w:t>on approach timing in this research</w:t>
      </w:r>
      <w:r w:rsidR="00E238DC">
        <w:rPr>
          <w:sz w:val="24"/>
          <w:szCs w:val="24"/>
          <w:lang w:val="en-US"/>
        </w:rPr>
        <w:t xml:space="preserve"> are quite clear. An employee-customer approach that is done </w:t>
      </w:r>
      <w:r w:rsidR="00E238DC" w:rsidRPr="00A5565E">
        <w:rPr>
          <w:i/>
          <w:sz w:val="24"/>
          <w:szCs w:val="24"/>
          <w:lang w:val="en-US"/>
        </w:rPr>
        <w:t>too early</w:t>
      </w:r>
      <w:r w:rsidR="00E238DC">
        <w:rPr>
          <w:sz w:val="24"/>
          <w:szCs w:val="24"/>
          <w:lang w:val="en-US"/>
        </w:rPr>
        <w:t xml:space="preserve"> within a customers’ store visit will result in a lower purchasing likelihood.</w:t>
      </w:r>
      <w:r w:rsidR="00A5565E">
        <w:rPr>
          <w:sz w:val="24"/>
          <w:szCs w:val="24"/>
          <w:lang w:val="en-US"/>
        </w:rPr>
        <w:t xml:space="preserve"> Perceived feelings of irritation due to the interruption of the customers’ goals are thought to be the main reason for this negative effect of an approach that is made </w:t>
      </w:r>
      <w:r w:rsidR="00A5565E" w:rsidRPr="00A5565E">
        <w:rPr>
          <w:i/>
          <w:sz w:val="24"/>
          <w:szCs w:val="24"/>
          <w:lang w:val="en-US"/>
        </w:rPr>
        <w:t>too early</w:t>
      </w:r>
      <w:r w:rsidR="00A5565E">
        <w:rPr>
          <w:sz w:val="24"/>
          <w:szCs w:val="24"/>
          <w:lang w:val="en-US"/>
        </w:rPr>
        <w:t>.</w:t>
      </w:r>
      <w:r w:rsidR="00E238DC">
        <w:rPr>
          <w:sz w:val="24"/>
          <w:szCs w:val="24"/>
          <w:lang w:val="en-US"/>
        </w:rPr>
        <w:t xml:space="preserve"> An employee should therefore give customers the chance to look around and wait </w:t>
      </w:r>
      <w:r w:rsidR="00785E38">
        <w:rPr>
          <w:sz w:val="24"/>
          <w:szCs w:val="24"/>
          <w:lang w:val="en-US"/>
        </w:rPr>
        <w:t xml:space="preserve">before </w:t>
      </w:r>
      <w:r w:rsidR="00BD48D6">
        <w:rPr>
          <w:sz w:val="24"/>
          <w:szCs w:val="24"/>
          <w:lang w:val="en-US"/>
        </w:rPr>
        <w:t>making the approach towards</w:t>
      </w:r>
      <w:r w:rsidR="00785E38">
        <w:rPr>
          <w:sz w:val="24"/>
          <w:szCs w:val="24"/>
          <w:lang w:val="en-US"/>
        </w:rPr>
        <w:t xml:space="preserve"> a customer. Of course this doesn’t mean an employee should not greet a customer upon entering the store, but </w:t>
      </w:r>
      <w:r w:rsidR="00B15467">
        <w:rPr>
          <w:sz w:val="24"/>
          <w:szCs w:val="24"/>
          <w:lang w:val="en-US"/>
        </w:rPr>
        <w:t xml:space="preserve">this masters’ thesis clearly provides empirical evidence that </w:t>
      </w:r>
      <w:r w:rsidR="00785E38">
        <w:rPr>
          <w:sz w:val="24"/>
          <w:szCs w:val="24"/>
          <w:lang w:val="en-US"/>
        </w:rPr>
        <w:t xml:space="preserve">the approach to </w:t>
      </w:r>
      <w:r w:rsidR="00BD48D6">
        <w:rPr>
          <w:sz w:val="24"/>
          <w:szCs w:val="24"/>
          <w:lang w:val="en-US"/>
        </w:rPr>
        <w:t>make a ‘sale’</w:t>
      </w:r>
      <w:r w:rsidR="00785E38">
        <w:rPr>
          <w:sz w:val="24"/>
          <w:szCs w:val="24"/>
          <w:lang w:val="en-US"/>
        </w:rPr>
        <w:t xml:space="preserve"> or </w:t>
      </w:r>
      <w:r w:rsidR="00BD48D6">
        <w:rPr>
          <w:sz w:val="24"/>
          <w:szCs w:val="24"/>
          <w:lang w:val="en-US"/>
        </w:rPr>
        <w:t>‘</w:t>
      </w:r>
      <w:r w:rsidR="00785E38">
        <w:rPr>
          <w:sz w:val="24"/>
          <w:szCs w:val="24"/>
          <w:lang w:val="en-US"/>
        </w:rPr>
        <w:t>help</w:t>
      </w:r>
      <w:r w:rsidR="00BD48D6">
        <w:rPr>
          <w:sz w:val="24"/>
          <w:szCs w:val="24"/>
          <w:lang w:val="en-US"/>
        </w:rPr>
        <w:t>’ a customer</w:t>
      </w:r>
      <w:r w:rsidR="00785E38">
        <w:rPr>
          <w:sz w:val="24"/>
          <w:szCs w:val="24"/>
          <w:lang w:val="en-US"/>
        </w:rPr>
        <w:t xml:space="preserve"> should be postponed up to a point where the customer has had a chance to</w:t>
      </w:r>
      <w:r w:rsidR="00A5565E">
        <w:rPr>
          <w:sz w:val="24"/>
          <w:szCs w:val="24"/>
          <w:lang w:val="en-US"/>
        </w:rPr>
        <w:t>,</w:t>
      </w:r>
      <w:r w:rsidR="00BD48D6">
        <w:rPr>
          <w:sz w:val="24"/>
          <w:szCs w:val="24"/>
          <w:lang w:val="en-US"/>
        </w:rPr>
        <w:t xml:space="preserve"> for example</w:t>
      </w:r>
      <w:r w:rsidR="00A5565E">
        <w:rPr>
          <w:sz w:val="24"/>
          <w:szCs w:val="24"/>
          <w:lang w:val="en-US"/>
        </w:rPr>
        <w:t>,</w:t>
      </w:r>
      <w:r w:rsidR="00BD48D6">
        <w:rPr>
          <w:sz w:val="24"/>
          <w:szCs w:val="24"/>
          <w:lang w:val="en-US"/>
        </w:rPr>
        <w:t xml:space="preserve"> ‘</w:t>
      </w:r>
      <w:r w:rsidR="00785E38">
        <w:rPr>
          <w:sz w:val="24"/>
          <w:szCs w:val="24"/>
          <w:lang w:val="en-US"/>
        </w:rPr>
        <w:t>see the merchandise.</w:t>
      </w:r>
      <w:r w:rsidR="00BD48D6">
        <w:rPr>
          <w:sz w:val="24"/>
          <w:szCs w:val="24"/>
          <w:lang w:val="en-US"/>
        </w:rPr>
        <w:t>’</w:t>
      </w:r>
    </w:p>
    <w:p w:rsidR="00293A19" w:rsidRDefault="00293A19" w:rsidP="001801F4">
      <w:pPr>
        <w:spacing w:after="0" w:line="360" w:lineRule="auto"/>
        <w:rPr>
          <w:sz w:val="24"/>
          <w:szCs w:val="24"/>
          <w:lang w:val="en-US"/>
        </w:rPr>
      </w:pPr>
    </w:p>
    <w:p w:rsidR="00293A19" w:rsidRDefault="0073450C" w:rsidP="001801F4">
      <w:pPr>
        <w:spacing w:after="0" w:line="360" w:lineRule="auto"/>
        <w:rPr>
          <w:sz w:val="24"/>
          <w:szCs w:val="24"/>
          <w:lang w:val="en-US"/>
        </w:rPr>
      </w:pPr>
      <w:r>
        <w:rPr>
          <w:sz w:val="24"/>
          <w:szCs w:val="24"/>
          <w:lang w:val="en-US"/>
        </w:rPr>
        <w:t>In figure 17</w:t>
      </w:r>
      <w:r w:rsidR="0094142F">
        <w:rPr>
          <w:sz w:val="24"/>
          <w:szCs w:val="24"/>
          <w:lang w:val="en-US"/>
        </w:rPr>
        <w:t>, on the next page,</w:t>
      </w:r>
      <w:r w:rsidR="00F95215">
        <w:rPr>
          <w:sz w:val="24"/>
          <w:szCs w:val="24"/>
          <w:lang w:val="en-US"/>
        </w:rPr>
        <w:t xml:space="preserve"> you can see an overview regarding the spread in approach times within this dataset with their weighted purchasing likelihood</w:t>
      </w:r>
      <w:r w:rsidR="00C608CF">
        <w:rPr>
          <w:rStyle w:val="FootnoteReference"/>
          <w:sz w:val="24"/>
          <w:szCs w:val="24"/>
          <w:lang w:val="en-US"/>
        </w:rPr>
        <w:footnoteReference w:id="10"/>
      </w:r>
      <w:r w:rsidR="00F95215">
        <w:rPr>
          <w:sz w:val="24"/>
          <w:szCs w:val="24"/>
          <w:lang w:val="en-US"/>
        </w:rPr>
        <w:t>. We can for instance see that a very large fraction of the people who are approached, are approached too early (41</w:t>
      </w:r>
      <w:proofErr w:type="gramStart"/>
      <w:r w:rsidR="00F95215">
        <w:rPr>
          <w:sz w:val="24"/>
          <w:szCs w:val="24"/>
          <w:lang w:val="en-US"/>
        </w:rPr>
        <w:t>,8</w:t>
      </w:r>
      <w:proofErr w:type="gramEnd"/>
      <w:r w:rsidR="00F95215">
        <w:rPr>
          <w:sz w:val="24"/>
          <w:szCs w:val="24"/>
          <w:lang w:val="en-US"/>
        </w:rPr>
        <w:t>%). Also a large fraction is approached too late (25</w:t>
      </w:r>
      <w:proofErr w:type="gramStart"/>
      <w:r w:rsidR="00F95215">
        <w:rPr>
          <w:sz w:val="24"/>
          <w:szCs w:val="24"/>
          <w:lang w:val="en-US"/>
        </w:rPr>
        <w:t>,62</w:t>
      </w:r>
      <w:proofErr w:type="gramEnd"/>
      <w:r w:rsidR="00F95215">
        <w:rPr>
          <w:sz w:val="24"/>
          <w:szCs w:val="24"/>
          <w:lang w:val="en-US"/>
        </w:rPr>
        <w:t>%). Then there are another 28</w:t>
      </w:r>
      <w:proofErr w:type="gramStart"/>
      <w:r w:rsidR="00F95215">
        <w:rPr>
          <w:sz w:val="24"/>
          <w:szCs w:val="24"/>
          <w:lang w:val="en-US"/>
        </w:rPr>
        <w:t>,9</w:t>
      </w:r>
      <w:r w:rsidR="00645865">
        <w:rPr>
          <w:sz w:val="24"/>
          <w:szCs w:val="24"/>
          <w:lang w:val="en-US"/>
        </w:rPr>
        <w:t>0</w:t>
      </w:r>
      <w:proofErr w:type="gramEnd"/>
      <w:r w:rsidR="00F95215">
        <w:rPr>
          <w:sz w:val="24"/>
          <w:szCs w:val="24"/>
          <w:lang w:val="en-US"/>
        </w:rPr>
        <w:t>% of the people who aren’t approached at</w:t>
      </w:r>
      <w:r w:rsidR="007544B2">
        <w:rPr>
          <w:sz w:val="24"/>
          <w:szCs w:val="24"/>
          <w:lang w:val="en-US"/>
        </w:rPr>
        <w:t xml:space="preserve"> all.</w:t>
      </w:r>
      <w:r w:rsidR="00645865">
        <w:rPr>
          <w:sz w:val="24"/>
          <w:szCs w:val="24"/>
          <w:lang w:val="en-US"/>
        </w:rPr>
        <w:t xml:space="preserve"> </w:t>
      </w:r>
      <w:r w:rsidR="00F94342">
        <w:rPr>
          <w:sz w:val="24"/>
          <w:szCs w:val="24"/>
          <w:lang w:val="en-US"/>
        </w:rPr>
        <w:t xml:space="preserve">All in all, </w:t>
      </w:r>
      <w:r w:rsidR="00645865">
        <w:rPr>
          <w:sz w:val="24"/>
          <w:szCs w:val="24"/>
          <w:lang w:val="en-US"/>
        </w:rPr>
        <w:t xml:space="preserve">only a very small fraction </w:t>
      </w:r>
      <w:r w:rsidR="00F94342">
        <w:rPr>
          <w:sz w:val="24"/>
          <w:szCs w:val="24"/>
          <w:lang w:val="en-US"/>
        </w:rPr>
        <w:t xml:space="preserve">of the customers </w:t>
      </w:r>
      <w:r w:rsidR="00645865">
        <w:rPr>
          <w:sz w:val="24"/>
          <w:szCs w:val="24"/>
          <w:lang w:val="en-US"/>
        </w:rPr>
        <w:t>(3</w:t>
      </w:r>
      <w:proofErr w:type="gramStart"/>
      <w:r w:rsidR="00645865">
        <w:rPr>
          <w:sz w:val="24"/>
          <w:szCs w:val="24"/>
          <w:lang w:val="en-US"/>
        </w:rPr>
        <w:t>,51</w:t>
      </w:r>
      <w:proofErr w:type="gramEnd"/>
      <w:r w:rsidR="00645865">
        <w:rPr>
          <w:sz w:val="24"/>
          <w:szCs w:val="24"/>
          <w:lang w:val="en-US"/>
        </w:rPr>
        <w:t xml:space="preserve">%) </w:t>
      </w:r>
      <w:r w:rsidR="00F94342">
        <w:rPr>
          <w:sz w:val="24"/>
          <w:szCs w:val="24"/>
          <w:lang w:val="en-US"/>
        </w:rPr>
        <w:t xml:space="preserve">actually </w:t>
      </w:r>
      <w:r w:rsidR="00645865">
        <w:rPr>
          <w:sz w:val="24"/>
          <w:szCs w:val="24"/>
          <w:lang w:val="en-US"/>
        </w:rPr>
        <w:t xml:space="preserve">was approached within the optimal interval </w:t>
      </w:r>
      <w:r w:rsidR="00F94342">
        <w:rPr>
          <w:sz w:val="24"/>
          <w:szCs w:val="24"/>
          <w:lang w:val="en-US"/>
        </w:rPr>
        <w:t xml:space="preserve">indentified through my analysis </w:t>
      </w:r>
      <w:r w:rsidR="00645865">
        <w:rPr>
          <w:sz w:val="24"/>
          <w:szCs w:val="24"/>
          <w:lang w:val="en-US"/>
        </w:rPr>
        <w:t>(107-116 seconds).</w:t>
      </w:r>
      <w:r w:rsidR="00F94342">
        <w:rPr>
          <w:sz w:val="24"/>
          <w:szCs w:val="24"/>
          <w:lang w:val="en-US"/>
        </w:rPr>
        <w:t xml:space="preserve"> This suggests that the approach timing decisions of retail employees could perhaps be done much better, leading to higher sales and profits for fashion retailers.</w:t>
      </w:r>
    </w:p>
    <w:p w:rsidR="0094142F" w:rsidRPr="004D7AD4" w:rsidRDefault="0094142F">
      <w:pPr>
        <w:rPr>
          <w:lang w:val="en-US"/>
        </w:rPr>
      </w:pPr>
      <w:r w:rsidRPr="004D7AD4">
        <w:rPr>
          <w:b/>
          <w:bCs/>
          <w:lang w:val="en-US"/>
        </w:rPr>
        <w:br w:type="page"/>
      </w:r>
    </w:p>
    <w:tbl>
      <w:tblPr>
        <w:tblStyle w:val="MediumShading1-Accent5"/>
        <w:tblW w:w="9039" w:type="dxa"/>
        <w:tblLayout w:type="fixed"/>
        <w:tblLook w:val="04A0"/>
      </w:tblPr>
      <w:tblGrid>
        <w:gridCol w:w="1384"/>
        <w:gridCol w:w="1134"/>
        <w:gridCol w:w="1276"/>
        <w:gridCol w:w="1134"/>
        <w:gridCol w:w="1276"/>
        <w:gridCol w:w="1275"/>
        <w:gridCol w:w="1560"/>
      </w:tblGrid>
      <w:tr w:rsidR="003B3EF0" w:rsidTr="003B3EF0">
        <w:trPr>
          <w:cnfStyle w:val="100000000000"/>
        </w:trPr>
        <w:tc>
          <w:tcPr>
            <w:cnfStyle w:val="001000000000"/>
            <w:tcW w:w="1384" w:type="dxa"/>
          </w:tcPr>
          <w:p w:rsidR="004B163A" w:rsidRPr="003B3EF0" w:rsidRDefault="004B163A" w:rsidP="001801F4">
            <w:pPr>
              <w:spacing w:line="360" w:lineRule="auto"/>
              <w:rPr>
                <w:sz w:val="20"/>
                <w:szCs w:val="20"/>
                <w:lang w:val="en-US"/>
              </w:rPr>
            </w:pPr>
          </w:p>
        </w:tc>
        <w:tc>
          <w:tcPr>
            <w:tcW w:w="1134" w:type="dxa"/>
          </w:tcPr>
          <w:p w:rsidR="004B163A" w:rsidRPr="003B3EF0" w:rsidRDefault="004B163A" w:rsidP="001801F4">
            <w:pPr>
              <w:spacing w:line="360" w:lineRule="auto"/>
              <w:cnfStyle w:val="100000000000"/>
              <w:rPr>
                <w:sz w:val="20"/>
                <w:szCs w:val="20"/>
                <w:lang w:val="en-US"/>
              </w:rPr>
            </w:pPr>
            <w:r w:rsidRPr="003B3EF0">
              <w:rPr>
                <w:sz w:val="20"/>
                <w:szCs w:val="20"/>
                <w:lang w:val="en-US"/>
              </w:rPr>
              <w:t>Frequency</w:t>
            </w:r>
          </w:p>
        </w:tc>
        <w:tc>
          <w:tcPr>
            <w:tcW w:w="1276" w:type="dxa"/>
          </w:tcPr>
          <w:p w:rsidR="004B163A" w:rsidRPr="003B3EF0" w:rsidRDefault="004B163A" w:rsidP="001801F4">
            <w:pPr>
              <w:spacing w:line="360" w:lineRule="auto"/>
              <w:cnfStyle w:val="100000000000"/>
              <w:rPr>
                <w:sz w:val="20"/>
                <w:szCs w:val="20"/>
                <w:lang w:val="en-US"/>
              </w:rPr>
            </w:pPr>
            <w:r w:rsidRPr="003B3EF0">
              <w:rPr>
                <w:sz w:val="20"/>
                <w:szCs w:val="20"/>
                <w:lang w:val="en-US"/>
              </w:rPr>
              <w:t>Percentage</w:t>
            </w:r>
          </w:p>
        </w:tc>
        <w:tc>
          <w:tcPr>
            <w:tcW w:w="1134" w:type="dxa"/>
          </w:tcPr>
          <w:p w:rsidR="004B163A" w:rsidRPr="003B3EF0" w:rsidRDefault="004B163A" w:rsidP="00293A19">
            <w:pPr>
              <w:spacing w:line="360" w:lineRule="auto"/>
              <w:cnfStyle w:val="100000000000"/>
              <w:rPr>
                <w:sz w:val="20"/>
                <w:szCs w:val="20"/>
                <w:lang w:val="en-US"/>
              </w:rPr>
            </w:pPr>
            <w:r w:rsidRPr="003B3EF0">
              <w:rPr>
                <w:sz w:val="20"/>
                <w:szCs w:val="20"/>
                <w:lang w:val="en-US"/>
              </w:rPr>
              <w:t>Weighted average purchasing likelihood</w:t>
            </w:r>
          </w:p>
        </w:tc>
        <w:tc>
          <w:tcPr>
            <w:tcW w:w="1276" w:type="dxa"/>
          </w:tcPr>
          <w:p w:rsidR="004B163A" w:rsidRPr="003B3EF0" w:rsidRDefault="004B163A" w:rsidP="00293A19">
            <w:pPr>
              <w:spacing w:line="360" w:lineRule="auto"/>
              <w:cnfStyle w:val="100000000000"/>
              <w:rPr>
                <w:sz w:val="20"/>
                <w:szCs w:val="20"/>
                <w:lang w:val="en-US"/>
              </w:rPr>
            </w:pPr>
            <w:r w:rsidRPr="003B3EF0">
              <w:rPr>
                <w:sz w:val="20"/>
                <w:szCs w:val="20"/>
                <w:lang w:val="en-US"/>
              </w:rPr>
              <w:t>Purchases according to weighted likelihood</w:t>
            </w:r>
          </w:p>
        </w:tc>
        <w:tc>
          <w:tcPr>
            <w:tcW w:w="1275" w:type="dxa"/>
          </w:tcPr>
          <w:p w:rsidR="004B163A" w:rsidRPr="003B3EF0" w:rsidRDefault="004B163A" w:rsidP="00293A19">
            <w:pPr>
              <w:spacing w:line="360" w:lineRule="auto"/>
              <w:cnfStyle w:val="100000000000"/>
              <w:rPr>
                <w:sz w:val="20"/>
                <w:szCs w:val="20"/>
                <w:lang w:val="en-US"/>
              </w:rPr>
            </w:pPr>
            <w:r w:rsidRPr="003B3EF0">
              <w:rPr>
                <w:sz w:val="20"/>
                <w:szCs w:val="20"/>
                <w:lang w:val="en-US"/>
              </w:rPr>
              <w:t>Purchases according to optimal likelihood</w:t>
            </w:r>
          </w:p>
        </w:tc>
        <w:tc>
          <w:tcPr>
            <w:tcW w:w="1560" w:type="dxa"/>
          </w:tcPr>
          <w:p w:rsidR="004B163A" w:rsidRPr="003B3EF0" w:rsidRDefault="004B163A" w:rsidP="003B3EF0">
            <w:pPr>
              <w:spacing w:line="360" w:lineRule="auto"/>
              <w:cnfStyle w:val="100000000000"/>
              <w:rPr>
                <w:sz w:val="20"/>
                <w:szCs w:val="20"/>
                <w:lang w:val="en-US"/>
              </w:rPr>
            </w:pPr>
            <w:r w:rsidRPr="003B3EF0">
              <w:rPr>
                <w:sz w:val="20"/>
                <w:szCs w:val="20"/>
                <w:lang w:val="en-US"/>
              </w:rPr>
              <w:t xml:space="preserve">Missed </w:t>
            </w:r>
            <w:r w:rsidR="003B3EF0">
              <w:rPr>
                <w:sz w:val="20"/>
                <w:szCs w:val="20"/>
                <w:lang w:val="en-US"/>
              </w:rPr>
              <w:t>transactions</w:t>
            </w:r>
          </w:p>
        </w:tc>
      </w:tr>
      <w:tr w:rsidR="003B3EF0" w:rsidTr="003B3EF0">
        <w:trPr>
          <w:cnfStyle w:val="000000100000"/>
        </w:trPr>
        <w:tc>
          <w:tcPr>
            <w:cnfStyle w:val="001000000000"/>
            <w:tcW w:w="1384" w:type="dxa"/>
          </w:tcPr>
          <w:p w:rsidR="004B163A" w:rsidRPr="003B3EF0" w:rsidRDefault="004B163A" w:rsidP="001801F4">
            <w:pPr>
              <w:spacing w:line="360" w:lineRule="auto"/>
              <w:rPr>
                <w:sz w:val="20"/>
                <w:szCs w:val="20"/>
                <w:lang w:val="en-US"/>
              </w:rPr>
            </w:pPr>
            <w:r w:rsidRPr="003B3EF0">
              <w:rPr>
                <w:sz w:val="20"/>
                <w:szCs w:val="20"/>
                <w:lang w:val="en-US"/>
              </w:rPr>
              <w:t>Not approached</w:t>
            </w:r>
          </w:p>
        </w:tc>
        <w:tc>
          <w:tcPr>
            <w:tcW w:w="1134" w:type="dxa"/>
          </w:tcPr>
          <w:p w:rsidR="004B163A" w:rsidRPr="003B3EF0" w:rsidRDefault="004B163A" w:rsidP="001801F4">
            <w:pPr>
              <w:spacing w:line="360" w:lineRule="auto"/>
              <w:cnfStyle w:val="000000100000"/>
              <w:rPr>
                <w:sz w:val="20"/>
                <w:szCs w:val="20"/>
                <w:lang w:val="en-US"/>
              </w:rPr>
            </w:pPr>
            <w:r w:rsidRPr="003B3EF0">
              <w:rPr>
                <w:sz w:val="20"/>
                <w:szCs w:val="20"/>
                <w:lang w:val="en-US"/>
              </w:rPr>
              <w:t>2828</w:t>
            </w:r>
          </w:p>
        </w:tc>
        <w:tc>
          <w:tcPr>
            <w:tcW w:w="1276" w:type="dxa"/>
          </w:tcPr>
          <w:p w:rsidR="004B163A" w:rsidRPr="003B3EF0" w:rsidRDefault="004B163A" w:rsidP="001801F4">
            <w:pPr>
              <w:spacing w:line="360" w:lineRule="auto"/>
              <w:cnfStyle w:val="000000100000"/>
              <w:rPr>
                <w:sz w:val="20"/>
                <w:szCs w:val="20"/>
                <w:lang w:val="en-US"/>
              </w:rPr>
            </w:pPr>
            <w:r w:rsidRPr="003B3EF0">
              <w:rPr>
                <w:sz w:val="20"/>
                <w:szCs w:val="20"/>
                <w:lang w:val="en-US"/>
              </w:rPr>
              <w:t>28,90%</w:t>
            </w:r>
          </w:p>
        </w:tc>
        <w:tc>
          <w:tcPr>
            <w:tcW w:w="1134" w:type="dxa"/>
          </w:tcPr>
          <w:p w:rsidR="004B163A" w:rsidRPr="003B3EF0" w:rsidRDefault="004B163A" w:rsidP="001801F4">
            <w:pPr>
              <w:spacing w:line="360" w:lineRule="auto"/>
              <w:cnfStyle w:val="000000100000"/>
              <w:rPr>
                <w:sz w:val="20"/>
                <w:szCs w:val="20"/>
                <w:lang w:val="en-US"/>
              </w:rPr>
            </w:pPr>
            <w:r w:rsidRPr="003B3EF0">
              <w:rPr>
                <w:sz w:val="20"/>
                <w:szCs w:val="20"/>
                <w:lang w:val="en-US"/>
              </w:rPr>
              <w:t>*</w:t>
            </w:r>
          </w:p>
        </w:tc>
        <w:tc>
          <w:tcPr>
            <w:tcW w:w="1276" w:type="dxa"/>
          </w:tcPr>
          <w:p w:rsidR="004B163A" w:rsidRPr="003B3EF0" w:rsidRDefault="004B163A" w:rsidP="001801F4">
            <w:pPr>
              <w:spacing w:line="360" w:lineRule="auto"/>
              <w:cnfStyle w:val="000000100000"/>
              <w:rPr>
                <w:sz w:val="20"/>
                <w:szCs w:val="20"/>
                <w:lang w:val="en-US"/>
              </w:rPr>
            </w:pPr>
            <w:r w:rsidRPr="003B3EF0">
              <w:rPr>
                <w:sz w:val="20"/>
                <w:szCs w:val="20"/>
                <w:lang w:val="en-US"/>
              </w:rPr>
              <w:t>*</w:t>
            </w:r>
          </w:p>
        </w:tc>
        <w:tc>
          <w:tcPr>
            <w:tcW w:w="1275" w:type="dxa"/>
          </w:tcPr>
          <w:p w:rsidR="004B163A" w:rsidRPr="003B3EF0" w:rsidRDefault="004B163A" w:rsidP="001801F4">
            <w:pPr>
              <w:spacing w:line="360" w:lineRule="auto"/>
              <w:cnfStyle w:val="000000100000"/>
              <w:rPr>
                <w:sz w:val="20"/>
                <w:szCs w:val="20"/>
                <w:lang w:val="en-US"/>
              </w:rPr>
            </w:pPr>
            <w:r w:rsidRPr="003B3EF0">
              <w:rPr>
                <w:sz w:val="20"/>
                <w:szCs w:val="20"/>
                <w:lang w:val="en-US"/>
              </w:rPr>
              <w:t>*</w:t>
            </w:r>
          </w:p>
        </w:tc>
        <w:tc>
          <w:tcPr>
            <w:tcW w:w="1560" w:type="dxa"/>
          </w:tcPr>
          <w:p w:rsidR="004B163A" w:rsidRPr="003B3EF0" w:rsidRDefault="004B163A" w:rsidP="001801F4">
            <w:pPr>
              <w:spacing w:line="360" w:lineRule="auto"/>
              <w:cnfStyle w:val="000000100000"/>
              <w:rPr>
                <w:sz w:val="20"/>
                <w:szCs w:val="20"/>
                <w:lang w:val="en-US"/>
              </w:rPr>
            </w:pPr>
            <w:r w:rsidRPr="003B3EF0">
              <w:rPr>
                <w:sz w:val="20"/>
                <w:szCs w:val="20"/>
                <w:lang w:val="en-US"/>
              </w:rPr>
              <w:t>*</w:t>
            </w:r>
          </w:p>
        </w:tc>
      </w:tr>
      <w:tr w:rsidR="003B3EF0" w:rsidTr="003B3EF0">
        <w:trPr>
          <w:cnfStyle w:val="000000010000"/>
        </w:trPr>
        <w:tc>
          <w:tcPr>
            <w:cnfStyle w:val="001000000000"/>
            <w:tcW w:w="1384" w:type="dxa"/>
          </w:tcPr>
          <w:p w:rsidR="004B163A" w:rsidRPr="003B3EF0" w:rsidRDefault="004B163A" w:rsidP="001801F4">
            <w:pPr>
              <w:spacing w:line="360" w:lineRule="auto"/>
              <w:rPr>
                <w:sz w:val="20"/>
                <w:szCs w:val="20"/>
                <w:lang w:val="en-US"/>
              </w:rPr>
            </w:pPr>
            <w:r w:rsidRPr="003B3EF0">
              <w:rPr>
                <w:sz w:val="20"/>
                <w:szCs w:val="20"/>
                <w:lang w:val="en-US"/>
              </w:rPr>
              <w:t>Approached too early</w:t>
            </w:r>
          </w:p>
        </w:tc>
        <w:tc>
          <w:tcPr>
            <w:tcW w:w="1134" w:type="dxa"/>
          </w:tcPr>
          <w:p w:rsidR="004B163A" w:rsidRPr="003B3EF0" w:rsidRDefault="004B163A" w:rsidP="001801F4">
            <w:pPr>
              <w:spacing w:line="360" w:lineRule="auto"/>
              <w:cnfStyle w:val="000000010000"/>
              <w:rPr>
                <w:sz w:val="20"/>
                <w:szCs w:val="20"/>
                <w:lang w:val="en-US"/>
              </w:rPr>
            </w:pPr>
            <w:r w:rsidRPr="003B3EF0">
              <w:rPr>
                <w:sz w:val="20"/>
                <w:szCs w:val="20"/>
                <w:lang w:val="en-US"/>
              </w:rPr>
              <w:t>4108</w:t>
            </w:r>
          </w:p>
        </w:tc>
        <w:tc>
          <w:tcPr>
            <w:tcW w:w="1276" w:type="dxa"/>
          </w:tcPr>
          <w:p w:rsidR="004B163A" w:rsidRPr="003B3EF0" w:rsidRDefault="004B163A" w:rsidP="001801F4">
            <w:pPr>
              <w:spacing w:line="360" w:lineRule="auto"/>
              <w:cnfStyle w:val="000000010000"/>
              <w:rPr>
                <w:sz w:val="20"/>
                <w:szCs w:val="20"/>
                <w:lang w:val="en-US"/>
              </w:rPr>
            </w:pPr>
            <w:r w:rsidRPr="003B3EF0">
              <w:rPr>
                <w:sz w:val="20"/>
                <w:szCs w:val="20"/>
                <w:lang w:val="en-US"/>
              </w:rPr>
              <w:t>41,98%</w:t>
            </w:r>
          </w:p>
        </w:tc>
        <w:tc>
          <w:tcPr>
            <w:tcW w:w="1134" w:type="dxa"/>
          </w:tcPr>
          <w:p w:rsidR="004B163A" w:rsidRPr="003B3EF0" w:rsidRDefault="004B163A" w:rsidP="001801F4">
            <w:pPr>
              <w:spacing w:line="360" w:lineRule="auto"/>
              <w:cnfStyle w:val="000000010000"/>
              <w:rPr>
                <w:sz w:val="20"/>
                <w:szCs w:val="20"/>
                <w:lang w:val="en-US"/>
              </w:rPr>
            </w:pPr>
            <w:r w:rsidRPr="003B3EF0">
              <w:rPr>
                <w:sz w:val="20"/>
                <w:szCs w:val="20"/>
                <w:lang w:val="en-US"/>
              </w:rPr>
              <w:t>9,08%</w:t>
            </w:r>
          </w:p>
        </w:tc>
        <w:tc>
          <w:tcPr>
            <w:tcW w:w="1276" w:type="dxa"/>
          </w:tcPr>
          <w:p w:rsidR="004B163A" w:rsidRPr="003B3EF0" w:rsidRDefault="004B163A" w:rsidP="001801F4">
            <w:pPr>
              <w:spacing w:line="360" w:lineRule="auto"/>
              <w:cnfStyle w:val="000000010000"/>
              <w:rPr>
                <w:sz w:val="20"/>
                <w:szCs w:val="20"/>
                <w:lang w:val="en-US"/>
              </w:rPr>
            </w:pPr>
            <w:r w:rsidRPr="003B3EF0">
              <w:rPr>
                <w:sz w:val="20"/>
                <w:szCs w:val="20"/>
                <w:lang w:val="en-US"/>
              </w:rPr>
              <w:t>373</w:t>
            </w:r>
          </w:p>
        </w:tc>
        <w:tc>
          <w:tcPr>
            <w:tcW w:w="1275" w:type="dxa"/>
          </w:tcPr>
          <w:p w:rsidR="004B163A" w:rsidRPr="003B3EF0" w:rsidRDefault="004B163A" w:rsidP="001801F4">
            <w:pPr>
              <w:spacing w:line="360" w:lineRule="auto"/>
              <w:cnfStyle w:val="000000010000"/>
              <w:rPr>
                <w:sz w:val="20"/>
                <w:szCs w:val="20"/>
                <w:lang w:val="en-US"/>
              </w:rPr>
            </w:pPr>
            <w:r w:rsidRPr="003B3EF0">
              <w:rPr>
                <w:sz w:val="20"/>
                <w:szCs w:val="20"/>
                <w:lang w:val="en-US"/>
              </w:rPr>
              <w:t>431</w:t>
            </w:r>
          </w:p>
        </w:tc>
        <w:tc>
          <w:tcPr>
            <w:tcW w:w="1560" w:type="dxa"/>
          </w:tcPr>
          <w:p w:rsidR="004B163A" w:rsidRPr="003B3EF0" w:rsidRDefault="004B163A" w:rsidP="001801F4">
            <w:pPr>
              <w:spacing w:line="360" w:lineRule="auto"/>
              <w:cnfStyle w:val="000000010000"/>
              <w:rPr>
                <w:sz w:val="20"/>
                <w:szCs w:val="20"/>
                <w:lang w:val="en-US"/>
              </w:rPr>
            </w:pPr>
            <w:r w:rsidRPr="003B3EF0">
              <w:rPr>
                <w:sz w:val="20"/>
                <w:szCs w:val="20"/>
                <w:lang w:val="en-US"/>
              </w:rPr>
              <w:t>58</w:t>
            </w:r>
          </w:p>
        </w:tc>
      </w:tr>
      <w:tr w:rsidR="003B3EF0" w:rsidTr="003B3EF0">
        <w:trPr>
          <w:cnfStyle w:val="000000100000"/>
        </w:trPr>
        <w:tc>
          <w:tcPr>
            <w:cnfStyle w:val="001000000000"/>
            <w:tcW w:w="1384" w:type="dxa"/>
          </w:tcPr>
          <w:p w:rsidR="004B163A" w:rsidRPr="003B3EF0" w:rsidRDefault="004B163A" w:rsidP="003B3EF0">
            <w:pPr>
              <w:spacing w:line="360" w:lineRule="auto"/>
              <w:rPr>
                <w:sz w:val="20"/>
                <w:szCs w:val="20"/>
                <w:lang w:val="en-US"/>
              </w:rPr>
            </w:pPr>
            <w:r w:rsidRPr="003B3EF0">
              <w:rPr>
                <w:sz w:val="20"/>
                <w:szCs w:val="20"/>
                <w:lang w:val="en-US"/>
              </w:rPr>
              <w:t>Approached in optimal interval</w:t>
            </w:r>
          </w:p>
        </w:tc>
        <w:tc>
          <w:tcPr>
            <w:tcW w:w="1134" w:type="dxa"/>
          </w:tcPr>
          <w:p w:rsidR="004B163A" w:rsidRPr="003B3EF0" w:rsidRDefault="004B163A" w:rsidP="001801F4">
            <w:pPr>
              <w:spacing w:line="360" w:lineRule="auto"/>
              <w:cnfStyle w:val="000000100000"/>
              <w:rPr>
                <w:sz w:val="20"/>
                <w:szCs w:val="20"/>
                <w:lang w:val="en-US"/>
              </w:rPr>
            </w:pPr>
            <w:r w:rsidRPr="003B3EF0">
              <w:rPr>
                <w:sz w:val="20"/>
                <w:szCs w:val="20"/>
                <w:lang w:val="en-US"/>
              </w:rPr>
              <w:t>343</w:t>
            </w:r>
          </w:p>
        </w:tc>
        <w:tc>
          <w:tcPr>
            <w:tcW w:w="1276" w:type="dxa"/>
          </w:tcPr>
          <w:p w:rsidR="004B163A" w:rsidRPr="003B3EF0" w:rsidRDefault="004B163A" w:rsidP="001801F4">
            <w:pPr>
              <w:spacing w:line="360" w:lineRule="auto"/>
              <w:cnfStyle w:val="000000100000"/>
              <w:rPr>
                <w:sz w:val="20"/>
                <w:szCs w:val="20"/>
                <w:lang w:val="en-US"/>
              </w:rPr>
            </w:pPr>
            <w:r w:rsidRPr="003B3EF0">
              <w:rPr>
                <w:sz w:val="20"/>
                <w:szCs w:val="20"/>
                <w:lang w:val="en-US"/>
              </w:rPr>
              <w:t>3,51%</w:t>
            </w:r>
          </w:p>
        </w:tc>
        <w:tc>
          <w:tcPr>
            <w:tcW w:w="1134" w:type="dxa"/>
          </w:tcPr>
          <w:p w:rsidR="004B163A" w:rsidRPr="003B3EF0" w:rsidRDefault="004B163A" w:rsidP="001801F4">
            <w:pPr>
              <w:spacing w:line="360" w:lineRule="auto"/>
              <w:cnfStyle w:val="000000100000"/>
              <w:rPr>
                <w:sz w:val="20"/>
                <w:szCs w:val="20"/>
                <w:lang w:val="en-US"/>
              </w:rPr>
            </w:pPr>
            <w:r w:rsidRPr="003B3EF0">
              <w:rPr>
                <w:sz w:val="20"/>
                <w:szCs w:val="20"/>
                <w:lang w:val="en-US"/>
              </w:rPr>
              <w:t>10,49%</w:t>
            </w:r>
          </w:p>
        </w:tc>
        <w:tc>
          <w:tcPr>
            <w:tcW w:w="1276" w:type="dxa"/>
          </w:tcPr>
          <w:p w:rsidR="004B163A" w:rsidRPr="003B3EF0" w:rsidRDefault="004B163A" w:rsidP="001801F4">
            <w:pPr>
              <w:spacing w:line="360" w:lineRule="auto"/>
              <w:cnfStyle w:val="000000100000"/>
              <w:rPr>
                <w:sz w:val="20"/>
                <w:szCs w:val="20"/>
                <w:lang w:val="en-US"/>
              </w:rPr>
            </w:pPr>
            <w:r w:rsidRPr="003B3EF0">
              <w:rPr>
                <w:sz w:val="20"/>
                <w:szCs w:val="20"/>
                <w:lang w:val="en-US"/>
              </w:rPr>
              <w:t>36</w:t>
            </w:r>
          </w:p>
        </w:tc>
        <w:tc>
          <w:tcPr>
            <w:tcW w:w="1275" w:type="dxa"/>
          </w:tcPr>
          <w:p w:rsidR="004B163A" w:rsidRPr="003B3EF0" w:rsidRDefault="004B163A" w:rsidP="001801F4">
            <w:pPr>
              <w:spacing w:line="360" w:lineRule="auto"/>
              <w:cnfStyle w:val="000000100000"/>
              <w:rPr>
                <w:sz w:val="20"/>
                <w:szCs w:val="20"/>
                <w:lang w:val="en-US"/>
              </w:rPr>
            </w:pPr>
            <w:r w:rsidRPr="003B3EF0">
              <w:rPr>
                <w:sz w:val="20"/>
                <w:szCs w:val="20"/>
                <w:lang w:val="en-US"/>
              </w:rPr>
              <w:t>36</w:t>
            </w:r>
          </w:p>
        </w:tc>
        <w:tc>
          <w:tcPr>
            <w:tcW w:w="1560" w:type="dxa"/>
          </w:tcPr>
          <w:p w:rsidR="004B163A" w:rsidRPr="003B3EF0" w:rsidRDefault="004B163A" w:rsidP="001801F4">
            <w:pPr>
              <w:spacing w:line="360" w:lineRule="auto"/>
              <w:cnfStyle w:val="000000100000"/>
              <w:rPr>
                <w:sz w:val="20"/>
                <w:szCs w:val="20"/>
                <w:lang w:val="en-US"/>
              </w:rPr>
            </w:pPr>
            <w:r w:rsidRPr="003B3EF0">
              <w:rPr>
                <w:sz w:val="20"/>
                <w:szCs w:val="20"/>
                <w:lang w:val="en-US"/>
              </w:rPr>
              <w:t>/</w:t>
            </w:r>
          </w:p>
        </w:tc>
      </w:tr>
      <w:tr w:rsidR="003B3EF0" w:rsidTr="003B3EF0">
        <w:trPr>
          <w:cnfStyle w:val="000000010000"/>
        </w:trPr>
        <w:tc>
          <w:tcPr>
            <w:cnfStyle w:val="001000000000"/>
            <w:tcW w:w="1384" w:type="dxa"/>
          </w:tcPr>
          <w:p w:rsidR="004B163A" w:rsidRPr="003B3EF0" w:rsidRDefault="004B163A" w:rsidP="001801F4">
            <w:pPr>
              <w:spacing w:line="360" w:lineRule="auto"/>
              <w:rPr>
                <w:sz w:val="20"/>
                <w:szCs w:val="20"/>
                <w:lang w:val="en-US"/>
              </w:rPr>
            </w:pPr>
            <w:r w:rsidRPr="003B3EF0">
              <w:rPr>
                <w:sz w:val="20"/>
                <w:szCs w:val="20"/>
                <w:lang w:val="en-US"/>
              </w:rPr>
              <w:t>Approached too late</w:t>
            </w:r>
          </w:p>
        </w:tc>
        <w:tc>
          <w:tcPr>
            <w:tcW w:w="1134" w:type="dxa"/>
          </w:tcPr>
          <w:p w:rsidR="004B163A" w:rsidRPr="003B3EF0" w:rsidRDefault="004B163A" w:rsidP="001801F4">
            <w:pPr>
              <w:spacing w:line="360" w:lineRule="auto"/>
              <w:cnfStyle w:val="000000010000"/>
              <w:rPr>
                <w:sz w:val="20"/>
                <w:szCs w:val="20"/>
                <w:lang w:val="en-US"/>
              </w:rPr>
            </w:pPr>
            <w:r w:rsidRPr="003B3EF0">
              <w:rPr>
                <w:sz w:val="20"/>
                <w:szCs w:val="20"/>
                <w:lang w:val="en-US"/>
              </w:rPr>
              <w:t>2507</w:t>
            </w:r>
          </w:p>
        </w:tc>
        <w:tc>
          <w:tcPr>
            <w:tcW w:w="1276" w:type="dxa"/>
          </w:tcPr>
          <w:p w:rsidR="004B163A" w:rsidRPr="003B3EF0" w:rsidRDefault="004B163A" w:rsidP="001801F4">
            <w:pPr>
              <w:spacing w:line="360" w:lineRule="auto"/>
              <w:cnfStyle w:val="000000010000"/>
              <w:rPr>
                <w:sz w:val="20"/>
                <w:szCs w:val="20"/>
                <w:lang w:val="en-US"/>
              </w:rPr>
            </w:pPr>
            <w:r w:rsidRPr="003B3EF0">
              <w:rPr>
                <w:sz w:val="20"/>
                <w:szCs w:val="20"/>
                <w:lang w:val="en-US"/>
              </w:rPr>
              <w:t>25,62%</w:t>
            </w:r>
          </w:p>
        </w:tc>
        <w:tc>
          <w:tcPr>
            <w:tcW w:w="1134" w:type="dxa"/>
          </w:tcPr>
          <w:p w:rsidR="004B163A" w:rsidRPr="003B3EF0" w:rsidRDefault="004B163A" w:rsidP="001801F4">
            <w:pPr>
              <w:spacing w:line="360" w:lineRule="auto"/>
              <w:cnfStyle w:val="000000010000"/>
              <w:rPr>
                <w:sz w:val="20"/>
                <w:szCs w:val="20"/>
                <w:lang w:val="en-US"/>
              </w:rPr>
            </w:pPr>
            <w:r w:rsidRPr="003B3EF0">
              <w:rPr>
                <w:sz w:val="20"/>
                <w:szCs w:val="20"/>
                <w:lang w:val="en-US"/>
              </w:rPr>
              <w:t>9,88%</w:t>
            </w:r>
          </w:p>
        </w:tc>
        <w:tc>
          <w:tcPr>
            <w:tcW w:w="1276" w:type="dxa"/>
          </w:tcPr>
          <w:p w:rsidR="004B163A" w:rsidRPr="003B3EF0" w:rsidRDefault="004B163A" w:rsidP="001801F4">
            <w:pPr>
              <w:spacing w:line="360" w:lineRule="auto"/>
              <w:cnfStyle w:val="000000010000"/>
              <w:rPr>
                <w:sz w:val="20"/>
                <w:szCs w:val="20"/>
                <w:lang w:val="en-US"/>
              </w:rPr>
            </w:pPr>
            <w:r w:rsidRPr="003B3EF0">
              <w:rPr>
                <w:sz w:val="20"/>
                <w:szCs w:val="20"/>
                <w:lang w:val="en-US"/>
              </w:rPr>
              <w:t>248</w:t>
            </w:r>
          </w:p>
        </w:tc>
        <w:tc>
          <w:tcPr>
            <w:tcW w:w="1275" w:type="dxa"/>
          </w:tcPr>
          <w:p w:rsidR="004B163A" w:rsidRPr="003B3EF0" w:rsidRDefault="004B163A" w:rsidP="001801F4">
            <w:pPr>
              <w:spacing w:line="360" w:lineRule="auto"/>
              <w:cnfStyle w:val="000000010000"/>
              <w:rPr>
                <w:sz w:val="20"/>
                <w:szCs w:val="20"/>
                <w:lang w:val="en-US"/>
              </w:rPr>
            </w:pPr>
            <w:r w:rsidRPr="003B3EF0">
              <w:rPr>
                <w:sz w:val="20"/>
                <w:szCs w:val="20"/>
                <w:lang w:val="en-US"/>
              </w:rPr>
              <w:t>263</w:t>
            </w:r>
          </w:p>
        </w:tc>
        <w:tc>
          <w:tcPr>
            <w:tcW w:w="1560" w:type="dxa"/>
          </w:tcPr>
          <w:p w:rsidR="004B163A" w:rsidRPr="003B3EF0" w:rsidRDefault="004B163A" w:rsidP="001801F4">
            <w:pPr>
              <w:spacing w:line="360" w:lineRule="auto"/>
              <w:cnfStyle w:val="000000010000"/>
              <w:rPr>
                <w:sz w:val="20"/>
                <w:szCs w:val="20"/>
                <w:lang w:val="en-US"/>
              </w:rPr>
            </w:pPr>
            <w:r w:rsidRPr="003B3EF0">
              <w:rPr>
                <w:sz w:val="20"/>
                <w:szCs w:val="20"/>
                <w:lang w:val="en-US"/>
              </w:rPr>
              <w:t>15</w:t>
            </w:r>
          </w:p>
        </w:tc>
      </w:tr>
      <w:tr w:rsidR="003B3EF0" w:rsidTr="003B3EF0">
        <w:trPr>
          <w:cnfStyle w:val="000000100000"/>
        </w:trPr>
        <w:tc>
          <w:tcPr>
            <w:cnfStyle w:val="001000000000"/>
            <w:tcW w:w="1384" w:type="dxa"/>
          </w:tcPr>
          <w:p w:rsidR="004B163A" w:rsidRPr="003B3EF0" w:rsidRDefault="004B163A" w:rsidP="001801F4">
            <w:pPr>
              <w:spacing w:line="360" w:lineRule="auto"/>
              <w:rPr>
                <w:sz w:val="20"/>
                <w:szCs w:val="20"/>
                <w:lang w:val="en-US"/>
              </w:rPr>
            </w:pPr>
          </w:p>
        </w:tc>
        <w:tc>
          <w:tcPr>
            <w:tcW w:w="1134" w:type="dxa"/>
          </w:tcPr>
          <w:p w:rsidR="004B163A" w:rsidRPr="003B3EF0" w:rsidRDefault="004B163A" w:rsidP="001801F4">
            <w:pPr>
              <w:spacing w:line="360" w:lineRule="auto"/>
              <w:cnfStyle w:val="000000100000"/>
              <w:rPr>
                <w:sz w:val="20"/>
                <w:szCs w:val="20"/>
                <w:lang w:val="en-US"/>
              </w:rPr>
            </w:pPr>
          </w:p>
        </w:tc>
        <w:tc>
          <w:tcPr>
            <w:tcW w:w="1276" w:type="dxa"/>
          </w:tcPr>
          <w:p w:rsidR="004B163A" w:rsidRPr="003B3EF0" w:rsidRDefault="004B163A" w:rsidP="001801F4">
            <w:pPr>
              <w:spacing w:line="360" w:lineRule="auto"/>
              <w:cnfStyle w:val="000000100000"/>
              <w:rPr>
                <w:sz w:val="20"/>
                <w:szCs w:val="20"/>
                <w:lang w:val="en-US"/>
              </w:rPr>
            </w:pPr>
          </w:p>
        </w:tc>
        <w:tc>
          <w:tcPr>
            <w:tcW w:w="1134" w:type="dxa"/>
          </w:tcPr>
          <w:p w:rsidR="004B163A" w:rsidRPr="003B3EF0" w:rsidRDefault="004B163A" w:rsidP="001801F4">
            <w:pPr>
              <w:spacing w:line="360" w:lineRule="auto"/>
              <w:cnfStyle w:val="000000100000"/>
              <w:rPr>
                <w:sz w:val="20"/>
                <w:szCs w:val="20"/>
                <w:lang w:val="en-US"/>
              </w:rPr>
            </w:pPr>
          </w:p>
        </w:tc>
        <w:tc>
          <w:tcPr>
            <w:tcW w:w="1276" w:type="dxa"/>
          </w:tcPr>
          <w:p w:rsidR="004B163A" w:rsidRPr="003B3EF0" w:rsidRDefault="004B163A" w:rsidP="001801F4">
            <w:pPr>
              <w:spacing w:line="360" w:lineRule="auto"/>
              <w:cnfStyle w:val="000000100000"/>
              <w:rPr>
                <w:sz w:val="20"/>
                <w:szCs w:val="20"/>
                <w:lang w:val="en-US"/>
              </w:rPr>
            </w:pPr>
          </w:p>
        </w:tc>
        <w:tc>
          <w:tcPr>
            <w:tcW w:w="1275" w:type="dxa"/>
          </w:tcPr>
          <w:p w:rsidR="004B163A" w:rsidRPr="003B3EF0" w:rsidRDefault="004B163A" w:rsidP="001801F4">
            <w:pPr>
              <w:spacing w:line="360" w:lineRule="auto"/>
              <w:cnfStyle w:val="000000100000"/>
              <w:rPr>
                <w:sz w:val="20"/>
                <w:szCs w:val="20"/>
                <w:lang w:val="en-US"/>
              </w:rPr>
            </w:pPr>
          </w:p>
        </w:tc>
        <w:tc>
          <w:tcPr>
            <w:tcW w:w="1560" w:type="dxa"/>
          </w:tcPr>
          <w:p w:rsidR="004B163A" w:rsidRPr="003B3EF0" w:rsidRDefault="004B163A" w:rsidP="001801F4">
            <w:pPr>
              <w:spacing w:line="360" w:lineRule="auto"/>
              <w:cnfStyle w:val="000000100000"/>
              <w:rPr>
                <w:sz w:val="20"/>
                <w:szCs w:val="20"/>
                <w:lang w:val="en-US"/>
              </w:rPr>
            </w:pPr>
          </w:p>
        </w:tc>
      </w:tr>
      <w:tr w:rsidR="003B3EF0" w:rsidTr="003B3EF0">
        <w:trPr>
          <w:cnfStyle w:val="000000010000"/>
        </w:trPr>
        <w:tc>
          <w:tcPr>
            <w:cnfStyle w:val="001000000000"/>
            <w:tcW w:w="1384" w:type="dxa"/>
          </w:tcPr>
          <w:p w:rsidR="004B163A" w:rsidRPr="003B3EF0" w:rsidRDefault="004B163A" w:rsidP="001801F4">
            <w:pPr>
              <w:spacing w:line="360" w:lineRule="auto"/>
              <w:rPr>
                <w:sz w:val="20"/>
                <w:szCs w:val="20"/>
                <w:lang w:val="en-US"/>
              </w:rPr>
            </w:pPr>
            <w:r w:rsidRPr="003B3EF0">
              <w:rPr>
                <w:sz w:val="20"/>
                <w:szCs w:val="20"/>
                <w:lang w:val="en-US"/>
              </w:rPr>
              <w:t>Total (excl. not approached)</w:t>
            </w:r>
          </w:p>
        </w:tc>
        <w:tc>
          <w:tcPr>
            <w:tcW w:w="1134" w:type="dxa"/>
          </w:tcPr>
          <w:p w:rsidR="004B163A" w:rsidRPr="003B3EF0" w:rsidRDefault="004B163A" w:rsidP="001801F4">
            <w:pPr>
              <w:spacing w:line="360" w:lineRule="auto"/>
              <w:cnfStyle w:val="000000010000"/>
              <w:rPr>
                <w:sz w:val="20"/>
                <w:szCs w:val="20"/>
                <w:lang w:val="en-US"/>
              </w:rPr>
            </w:pPr>
            <w:r w:rsidRPr="003B3EF0">
              <w:rPr>
                <w:sz w:val="20"/>
                <w:szCs w:val="20"/>
                <w:lang w:val="en-US"/>
              </w:rPr>
              <w:t>6958</w:t>
            </w:r>
          </w:p>
        </w:tc>
        <w:tc>
          <w:tcPr>
            <w:tcW w:w="1276" w:type="dxa"/>
          </w:tcPr>
          <w:p w:rsidR="004B163A" w:rsidRPr="003B3EF0" w:rsidRDefault="004B163A" w:rsidP="001801F4">
            <w:pPr>
              <w:spacing w:line="360" w:lineRule="auto"/>
              <w:cnfStyle w:val="000000010000"/>
              <w:rPr>
                <w:sz w:val="20"/>
                <w:szCs w:val="20"/>
                <w:lang w:val="en-US"/>
              </w:rPr>
            </w:pPr>
            <w:r w:rsidRPr="003B3EF0">
              <w:rPr>
                <w:sz w:val="20"/>
                <w:szCs w:val="20"/>
                <w:lang w:val="en-US"/>
              </w:rPr>
              <w:t>71,10%</w:t>
            </w:r>
          </w:p>
        </w:tc>
        <w:tc>
          <w:tcPr>
            <w:tcW w:w="1134" w:type="dxa"/>
          </w:tcPr>
          <w:p w:rsidR="004B163A" w:rsidRPr="003B3EF0" w:rsidRDefault="004B163A" w:rsidP="001801F4">
            <w:pPr>
              <w:spacing w:line="360" w:lineRule="auto"/>
              <w:cnfStyle w:val="000000010000"/>
              <w:rPr>
                <w:sz w:val="20"/>
                <w:szCs w:val="20"/>
                <w:lang w:val="en-US"/>
              </w:rPr>
            </w:pPr>
            <w:r w:rsidRPr="003B3EF0">
              <w:rPr>
                <w:sz w:val="20"/>
                <w:szCs w:val="20"/>
                <w:lang w:val="en-US"/>
              </w:rPr>
              <w:t>9,44%</w:t>
            </w:r>
          </w:p>
        </w:tc>
        <w:tc>
          <w:tcPr>
            <w:tcW w:w="1276" w:type="dxa"/>
          </w:tcPr>
          <w:p w:rsidR="004B163A" w:rsidRPr="003B3EF0" w:rsidRDefault="004B163A" w:rsidP="001801F4">
            <w:pPr>
              <w:spacing w:line="360" w:lineRule="auto"/>
              <w:cnfStyle w:val="000000010000"/>
              <w:rPr>
                <w:sz w:val="20"/>
                <w:szCs w:val="20"/>
                <w:lang w:val="en-US"/>
              </w:rPr>
            </w:pPr>
            <w:r w:rsidRPr="003B3EF0">
              <w:rPr>
                <w:sz w:val="20"/>
                <w:szCs w:val="20"/>
                <w:lang w:val="en-US"/>
              </w:rPr>
              <w:t>657</w:t>
            </w:r>
          </w:p>
        </w:tc>
        <w:tc>
          <w:tcPr>
            <w:tcW w:w="1275" w:type="dxa"/>
          </w:tcPr>
          <w:p w:rsidR="004B163A" w:rsidRPr="003B3EF0" w:rsidRDefault="004B163A" w:rsidP="001801F4">
            <w:pPr>
              <w:spacing w:line="360" w:lineRule="auto"/>
              <w:cnfStyle w:val="000000010000"/>
              <w:rPr>
                <w:sz w:val="20"/>
                <w:szCs w:val="20"/>
                <w:lang w:val="en-US"/>
              </w:rPr>
            </w:pPr>
            <w:r w:rsidRPr="003B3EF0">
              <w:rPr>
                <w:sz w:val="20"/>
                <w:szCs w:val="20"/>
                <w:lang w:val="en-US"/>
              </w:rPr>
              <w:t>730</w:t>
            </w:r>
          </w:p>
        </w:tc>
        <w:tc>
          <w:tcPr>
            <w:tcW w:w="1560" w:type="dxa"/>
          </w:tcPr>
          <w:p w:rsidR="004B163A" w:rsidRPr="003B3EF0" w:rsidRDefault="004B163A" w:rsidP="001801F4">
            <w:pPr>
              <w:spacing w:line="360" w:lineRule="auto"/>
              <w:cnfStyle w:val="000000010000"/>
              <w:rPr>
                <w:sz w:val="20"/>
                <w:szCs w:val="20"/>
                <w:lang w:val="en-US"/>
              </w:rPr>
            </w:pPr>
            <w:r w:rsidRPr="003B3EF0">
              <w:rPr>
                <w:sz w:val="20"/>
                <w:szCs w:val="20"/>
                <w:lang w:val="en-US"/>
              </w:rPr>
              <w:t>73</w:t>
            </w:r>
          </w:p>
        </w:tc>
      </w:tr>
    </w:tbl>
    <w:p w:rsidR="00F64092" w:rsidRPr="00F64092" w:rsidRDefault="00F64092" w:rsidP="00F64092">
      <w:pPr>
        <w:spacing w:after="0" w:line="360" w:lineRule="auto"/>
        <w:rPr>
          <w:lang w:val="en-US"/>
        </w:rPr>
      </w:pPr>
      <w:r w:rsidRPr="00F64092">
        <w:rPr>
          <w:lang w:val="en-US"/>
        </w:rPr>
        <w:t>*Non-approach is not calculated in the parabola</w:t>
      </w:r>
      <w:r w:rsidRPr="00F64092">
        <w:rPr>
          <w:lang w:val="en-US"/>
        </w:rPr>
        <w:tab/>
      </w:r>
    </w:p>
    <w:p w:rsidR="00F64092" w:rsidRDefault="00F64092" w:rsidP="001801F4">
      <w:pPr>
        <w:spacing w:after="0" w:line="360" w:lineRule="auto"/>
        <w:rPr>
          <w:sz w:val="24"/>
          <w:szCs w:val="24"/>
          <w:lang w:val="en-US"/>
        </w:rPr>
      </w:pPr>
      <w:r>
        <w:rPr>
          <w:sz w:val="24"/>
          <w:szCs w:val="24"/>
          <w:lang w:val="en-US"/>
        </w:rPr>
        <w:tab/>
      </w:r>
      <w:r>
        <w:rPr>
          <w:sz w:val="24"/>
          <w:szCs w:val="24"/>
          <w:lang w:val="en-US"/>
        </w:rPr>
        <w:tab/>
      </w:r>
      <w:r>
        <w:rPr>
          <w:sz w:val="24"/>
          <w:szCs w:val="24"/>
          <w:lang w:val="en-US"/>
        </w:rPr>
        <w:tab/>
      </w:r>
      <w:r>
        <w:rPr>
          <w:sz w:val="24"/>
          <w:szCs w:val="24"/>
          <w:lang w:val="en-US"/>
        </w:rPr>
        <w:tab/>
      </w:r>
      <w:r>
        <w:rPr>
          <w:sz w:val="24"/>
          <w:szCs w:val="24"/>
          <w:lang w:val="en-US"/>
        </w:rPr>
        <w:tab/>
      </w:r>
      <w:r>
        <w:rPr>
          <w:sz w:val="24"/>
          <w:szCs w:val="24"/>
          <w:lang w:val="en-US"/>
        </w:rPr>
        <w:tab/>
      </w:r>
      <w:r w:rsidR="002F00A3">
        <w:rPr>
          <w:sz w:val="24"/>
          <w:szCs w:val="24"/>
          <w:lang w:val="en-US"/>
        </w:rPr>
        <w:tab/>
      </w:r>
      <w:r w:rsidR="0073450C">
        <w:rPr>
          <w:sz w:val="24"/>
          <w:szCs w:val="24"/>
          <w:lang w:val="en-US"/>
        </w:rPr>
        <w:t>Figure 17</w:t>
      </w:r>
      <w:r>
        <w:rPr>
          <w:sz w:val="24"/>
          <w:szCs w:val="24"/>
          <w:lang w:val="en-US"/>
        </w:rPr>
        <w:t xml:space="preserve">, overview missed transactions </w:t>
      </w:r>
    </w:p>
    <w:p w:rsidR="00F64092" w:rsidRDefault="00F64092" w:rsidP="001801F4">
      <w:pPr>
        <w:spacing w:after="0" w:line="360" w:lineRule="auto"/>
        <w:rPr>
          <w:sz w:val="24"/>
          <w:szCs w:val="24"/>
          <w:lang w:val="en-US"/>
        </w:rPr>
      </w:pPr>
    </w:p>
    <w:p w:rsidR="005E78DF" w:rsidRDefault="00274778" w:rsidP="00F64092">
      <w:pPr>
        <w:spacing w:after="0" w:line="360" w:lineRule="auto"/>
        <w:rPr>
          <w:sz w:val="24"/>
          <w:szCs w:val="24"/>
          <w:lang w:val="en-US"/>
        </w:rPr>
      </w:pPr>
      <w:r w:rsidRPr="00F64092">
        <w:rPr>
          <w:sz w:val="24"/>
          <w:szCs w:val="24"/>
          <w:lang w:val="en-US"/>
        </w:rPr>
        <w:t>These 73</w:t>
      </w:r>
      <w:r w:rsidR="003B3EF0" w:rsidRPr="00F64092">
        <w:rPr>
          <w:sz w:val="24"/>
          <w:szCs w:val="24"/>
          <w:lang w:val="en-US"/>
        </w:rPr>
        <w:t xml:space="preserve"> missed transactions are based on observations of three weeks</w:t>
      </w:r>
      <w:r w:rsidR="00E20575">
        <w:rPr>
          <w:sz w:val="24"/>
          <w:szCs w:val="24"/>
          <w:lang w:val="en-US"/>
        </w:rPr>
        <w:t xml:space="preserve"> and on the weighted purchasing likelihood in each of the three timing groups (too early, optimal, </w:t>
      </w:r>
      <w:proofErr w:type="gramStart"/>
      <w:r w:rsidR="00E20575">
        <w:rPr>
          <w:sz w:val="24"/>
          <w:szCs w:val="24"/>
          <w:lang w:val="en-US"/>
        </w:rPr>
        <w:t>too</w:t>
      </w:r>
      <w:proofErr w:type="gramEnd"/>
      <w:r w:rsidR="00E20575">
        <w:rPr>
          <w:sz w:val="24"/>
          <w:szCs w:val="24"/>
          <w:lang w:val="en-US"/>
        </w:rPr>
        <w:t xml:space="preserve"> late)</w:t>
      </w:r>
      <w:r w:rsidR="003B3EF0" w:rsidRPr="00F64092">
        <w:rPr>
          <w:sz w:val="24"/>
          <w:szCs w:val="24"/>
          <w:lang w:val="en-US"/>
        </w:rPr>
        <w:t xml:space="preserve">. </w:t>
      </w:r>
      <w:r w:rsidRPr="00F64092">
        <w:rPr>
          <w:sz w:val="24"/>
          <w:szCs w:val="24"/>
          <w:lang w:val="en-US"/>
        </w:rPr>
        <w:t xml:space="preserve">This would mean that by not approaching the customers within the optimal timing interval of 107-116 seconds </w:t>
      </w:r>
      <w:r w:rsidR="00494CD7">
        <w:rPr>
          <w:sz w:val="24"/>
          <w:szCs w:val="24"/>
          <w:lang w:val="en-US"/>
        </w:rPr>
        <w:t>the store</w:t>
      </w:r>
      <w:r w:rsidRPr="00F64092">
        <w:rPr>
          <w:sz w:val="24"/>
          <w:szCs w:val="24"/>
          <w:lang w:val="en-US"/>
        </w:rPr>
        <w:t xml:space="preserve"> is missing approximately</w:t>
      </w:r>
      <w:r w:rsidR="005E78DF">
        <w:rPr>
          <w:sz w:val="24"/>
          <w:szCs w:val="24"/>
          <w:lang w:val="en-US"/>
        </w:rPr>
        <w:t xml:space="preserve"> 11</w:t>
      </w:r>
      <w:r w:rsidR="00B11C29">
        <w:rPr>
          <w:sz w:val="24"/>
          <w:szCs w:val="24"/>
          <w:lang w:val="en-US"/>
        </w:rPr>
        <w:t>,11</w:t>
      </w:r>
      <w:r w:rsidR="005E78DF">
        <w:rPr>
          <w:sz w:val="24"/>
          <w:szCs w:val="24"/>
          <w:lang w:val="en-US"/>
        </w:rPr>
        <w:t>% or</w:t>
      </w:r>
      <w:r w:rsidRPr="00F64092">
        <w:rPr>
          <w:sz w:val="24"/>
          <w:szCs w:val="24"/>
          <w:lang w:val="en-US"/>
        </w:rPr>
        <w:t xml:space="preserve"> 24 (24,33) transactions per week</w:t>
      </w:r>
      <w:r w:rsidR="007A3637">
        <w:rPr>
          <w:sz w:val="24"/>
          <w:szCs w:val="24"/>
          <w:lang w:val="en-US"/>
        </w:rPr>
        <w:t xml:space="preserve"> within the customer group who is approached on a certain moment in their shopping trip</w:t>
      </w:r>
      <w:r w:rsidRPr="00F64092">
        <w:rPr>
          <w:sz w:val="24"/>
          <w:szCs w:val="24"/>
          <w:lang w:val="en-US"/>
        </w:rPr>
        <w:t xml:space="preserve">. On a yearly basis this number would increase to approximately 1265 missed transaction. </w:t>
      </w:r>
    </w:p>
    <w:p w:rsidR="005E78DF" w:rsidRDefault="005E78DF" w:rsidP="00F64092">
      <w:pPr>
        <w:spacing w:after="0" w:line="360" w:lineRule="auto"/>
        <w:rPr>
          <w:sz w:val="24"/>
          <w:szCs w:val="24"/>
          <w:lang w:val="en-US"/>
        </w:rPr>
      </w:pPr>
    </w:p>
    <w:p w:rsidR="00F94342" w:rsidRDefault="005E78DF" w:rsidP="00F64092">
      <w:pPr>
        <w:spacing w:after="0" w:line="360" w:lineRule="auto"/>
        <w:rPr>
          <w:sz w:val="24"/>
          <w:szCs w:val="24"/>
          <w:lang w:val="en-US"/>
        </w:rPr>
      </w:pPr>
      <w:r>
        <w:rPr>
          <w:sz w:val="24"/>
          <w:szCs w:val="24"/>
          <w:lang w:val="en-US"/>
        </w:rPr>
        <w:t xml:space="preserve">The </w:t>
      </w:r>
      <w:r w:rsidR="00AD7DF5">
        <w:rPr>
          <w:sz w:val="24"/>
          <w:szCs w:val="24"/>
          <w:lang w:val="en-US"/>
        </w:rPr>
        <w:t xml:space="preserve">complete </w:t>
      </w:r>
      <w:r>
        <w:rPr>
          <w:sz w:val="24"/>
          <w:szCs w:val="24"/>
          <w:lang w:val="en-US"/>
        </w:rPr>
        <w:t xml:space="preserve">brand </w:t>
      </w:r>
      <w:r w:rsidR="00AD7DF5">
        <w:rPr>
          <w:sz w:val="24"/>
          <w:szCs w:val="24"/>
          <w:lang w:val="en-US"/>
        </w:rPr>
        <w:t xml:space="preserve">with all of its stores </w:t>
      </w:r>
      <w:r>
        <w:rPr>
          <w:sz w:val="24"/>
          <w:szCs w:val="24"/>
          <w:lang w:val="en-US"/>
        </w:rPr>
        <w:t>has a total revenue of approximately</w:t>
      </w:r>
      <w:r w:rsidR="00F94342">
        <w:rPr>
          <w:sz w:val="24"/>
          <w:szCs w:val="24"/>
          <w:lang w:val="en-US"/>
        </w:rPr>
        <w:t xml:space="preserve"> EUR</w:t>
      </w:r>
      <w:r>
        <w:rPr>
          <w:sz w:val="24"/>
          <w:szCs w:val="24"/>
          <w:lang w:val="en-US"/>
        </w:rPr>
        <w:t xml:space="preserve"> 130M</w:t>
      </w:r>
      <w:r>
        <w:rPr>
          <w:rStyle w:val="FootnoteReference"/>
          <w:sz w:val="24"/>
          <w:szCs w:val="24"/>
          <w:lang w:val="en-US"/>
        </w:rPr>
        <w:footnoteReference w:id="11"/>
      </w:r>
      <w:r>
        <w:rPr>
          <w:sz w:val="24"/>
          <w:szCs w:val="24"/>
          <w:lang w:val="en-US"/>
        </w:rPr>
        <w:t xml:space="preserve"> on a yearly base. If we try to translate the implications </w:t>
      </w:r>
      <w:r w:rsidR="00B11C29">
        <w:rPr>
          <w:sz w:val="24"/>
          <w:szCs w:val="24"/>
          <w:lang w:val="en-US"/>
        </w:rPr>
        <w:t xml:space="preserve">calculated above </w:t>
      </w:r>
      <w:r>
        <w:rPr>
          <w:sz w:val="24"/>
          <w:szCs w:val="24"/>
          <w:lang w:val="en-US"/>
        </w:rPr>
        <w:t xml:space="preserve">to the </w:t>
      </w:r>
      <w:r w:rsidR="00AD7DF5">
        <w:rPr>
          <w:sz w:val="24"/>
          <w:szCs w:val="24"/>
          <w:lang w:val="en-US"/>
        </w:rPr>
        <w:t>complete</w:t>
      </w:r>
      <w:r>
        <w:rPr>
          <w:sz w:val="24"/>
          <w:szCs w:val="24"/>
          <w:lang w:val="en-US"/>
        </w:rPr>
        <w:t xml:space="preserve"> brand this would mean </w:t>
      </w:r>
      <w:r w:rsidR="00AD7DF5">
        <w:rPr>
          <w:sz w:val="24"/>
          <w:szCs w:val="24"/>
          <w:lang w:val="en-US"/>
        </w:rPr>
        <w:t>that they are</w:t>
      </w:r>
      <w:r>
        <w:rPr>
          <w:sz w:val="24"/>
          <w:szCs w:val="24"/>
          <w:lang w:val="en-US"/>
        </w:rPr>
        <w:t xml:space="preserve"> missing out on approximately 11</w:t>
      </w:r>
      <w:proofErr w:type="gramStart"/>
      <w:r>
        <w:rPr>
          <w:sz w:val="24"/>
          <w:szCs w:val="24"/>
          <w:lang w:val="en-US"/>
        </w:rPr>
        <w:t>,11</w:t>
      </w:r>
      <w:proofErr w:type="gramEnd"/>
      <w:r>
        <w:rPr>
          <w:sz w:val="24"/>
          <w:szCs w:val="24"/>
          <w:lang w:val="en-US"/>
        </w:rPr>
        <w:t xml:space="preserve">% of </w:t>
      </w:r>
      <w:r w:rsidR="00B11C29">
        <w:rPr>
          <w:sz w:val="24"/>
          <w:szCs w:val="24"/>
          <w:lang w:val="en-US"/>
        </w:rPr>
        <w:t>the total revenue</w:t>
      </w:r>
      <w:r w:rsidR="007A3637">
        <w:rPr>
          <w:sz w:val="24"/>
          <w:szCs w:val="24"/>
          <w:lang w:val="en-US"/>
        </w:rPr>
        <w:t xml:space="preserve"> (for customers who are approached 71,1%)</w:t>
      </w:r>
      <w:r>
        <w:rPr>
          <w:sz w:val="24"/>
          <w:szCs w:val="24"/>
          <w:lang w:val="en-US"/>
        </w:rPr>
        <w:t xml:space="preserve"> by not approaching the customers at </w:t>
      </w:r>
      <w:r>
        <w:rPr>
          <w:sz w:val="24"/>
          <w:szCs w:val="24"/>
          <w:lang w:val="en-US"/>
        </w:rPr>
        <w:lastRenderedPageBreak/>
        <w:t xml:space="preserve">the right time. </w:t>
      </w:r>
      <w:r w:rsidR="00B11C29">
        <w:rPr>
          <w:sz w:val="24"/>
          <w:szCs w:val="24"/>
          <w:lang w:val="en-US"/>
        </w:rPr>
        <w:t>This would mean that approximately</w:t>
      </w:r>
      <w:r w:rsidR="00F94342">
        <w:rPr>
          <w:sz w:val="24"/>
          <w:szCs w:val="24"/>
          <w:lang w:val="en-US"/>
        </w:rPr>
        <w:t xml:space="preserve"> EUR</w:t>
      </w:r>
      <w:r w:rsidR="00B11C29">
        <w:rPr>
          <w:sz w:val="24"/>
          <w:szCs w:val="24"/>
          <w:lang w:val="en-US"/>
        </w:rPr>
        <w:t xml:space="preserve"> </w:t>
      </w:r>
      <w:r w:rsidR="007A3637">
        <w:rPr>
          <w:sz w:val="24"/>
          <w:szCs w:val="24"/>
          <w:lang w:val="en-US"/>
        </w:rPr>
        <w:t>10,62M</w:t>
      </w:r>
      <w:r w:rsidR="007A3637">
        <w:rPr>
          <w:rStyle w:val="FootnoteReference"/>
          <w:sz w:val="24"/>
          <w:szCs w:val="24"/>
          <w:lang w:val="en-US"/>
        </w:rPr>
        <w:footnoteReference w:id="12"/>
      </w:r>
      <w:r w:rsidR="00B11C29">
        <w:rPr>
          <w:sz w:val="24"/>
          <w:szCs w:val="24"/>
          <w:lang w:val="en-US"/>
        </w:rPr>
        <w:t xml:space="preserve"> a year is left ‘on the table.’</w:t>
      </w:r>
      <w:r w:rsidR="00F94342">
        <w:rPr>
          <w:sz w:val="24"/>
          <w:szCs w:val="24"/>
          <w:lang w:val="en-US"/>
        </w:rPr>
        <w:t xml:space="preserve"> Please note that this result is conditional on the limitations of my study (discussed below), namely the assumption that all shoppers react in the same manner </w:t>
      </w:r>
      <w:r w:rsidR="00A97AF5">
        <w:rPr>
          <w:sz w:val="24"/>
          <w:szCs w:val="24"/>
          <w:lang w:val="en-US"/>
        </w:rPr>
        <w:t>in</w:t>
      </w:r>
      <w:r w:rsidR="00F94342">
        <w:rPr>
          <w:sz w:val="24"/>
          <w:szCs w:val="24"/>
          <w:lang w:val="en-US"/>
        </w:rPr>
        <w:t xml:space="preserve"> respect to approach timing. It is also conditional on the sample chose</w:t>
      </w:r>
      <w:r w:rsidR="00AD7DF5">
        <w:rPr>
          <w:sz w:val="24"/>
          <w:szCs w:val="24"/>
          <w:lang w:val="en-US"/>
        </w:rPr>
        <w:t>n (just a single store</w:t>
      </w:r>
      <w:r w:rsidR="00F94342">
        <w:rPr>
          <w:sz w:val="24"/>
          <w:szCs w:val="24"/>
          <w:lang w:val="en-US"/>
        </w:rPr>
        <w:t>). A more sophisticated model considering customer heterogeneity and including data from multiple stores would allow me to more precisely estimate this effect, which could eventually be lower. Yet, the effect seems sufficiently strong to deserve more attention from retail managers and marketing scholars.</w:t>
      </w:r>
    </w:p>
    <w:p w:rsidR="00B11C29" w:rsidRDefault="00B11C29" w:rsidP="00F64092">
      <w:pPr>
        <w:spacing w:after="0" w:line="360" w:lineRule="auto"/>
        <w:rPr>
          <w:sz w:val="24"/>
          <w:szCs w:val="24"/>
          <w:lang w:val="en-US"/>
        </w:rPr>
      </w:pPr>
    </w:p>
    <w:p w:rsidR="005E78DF" w:rsidRDefault="00B11C29" w:rsidP="00F64092">
      <w:pPr>
        <w:spacing w:after="0" w:line="360" w:lineRule="auto"/>
        <w:rPr>
          <w:sz w:val="24"/>
          <w:szCs w:val="24"/>
          <w:lang w:val="en-US"/>
        </w:rPr>
      </w:pPr>
      <w:r w:rsidRPr="00F64092">
        <w:rPr>
          <w:sz w:val="24"/>
          <w:szCs w:val="24"/>
          <w:lang w:val="en-US"/>
        </w:rPr>
        <w:t>Please</w:t>
      </w:r>
      <w:r w:rsidR="00F94342">
        <w:rPr>
          <w:sz w:val="24"/>
          <w:szCs w:val="24"/>
          <w:lang w:val="en-US"/>
        </w:rPr>
        <w:t xml:space="preserve"> also</w:t>
      </w:r>
      <w:r w:rsidRPr="00F64092">
        <w:rPr>
          <w:sz w:val="24"/>
          <w:szCs w:val="24"/>
          <w:lang w:val="en-US"/>
        </w:rPr>
        <w:t xml:space="preserve"> note that these number</w:t>
      </w:r>
      <w:r>
        <w:rPr>
          <w:sz w:val="24"/>
          <w:szCs w:val="24"/>
          <w:lang w:val="en-US"/>
        </w:rPr>
        <w:t>s</w:t>
      </w:r>
      <w:r w:rsidRPr="00F64092">
        <w:rPr>
          <w:sz w:val="24"/>
          <w:szCs w:val="24"/>
          <w:lang w:val="en-US"/>
        </w:rPr>
        <w:t xml:space="preserve"> don’t even include the customers who have not been approached, a group that still accounts for 28</w:t>
      </w:r>
      <w:proofErr w:type="gramStart"/>
      <w:r w:rsidRPr="00F64092">
        <w:rPr>
          <w:sz w:val="24"/>
          <w:szCs w:val="24"/>
          <w:lang w:val="en-US"/>
        </w:rPr>
        <w:t>,90</w:t>
      </w:r>
      <w:proofErr w:type="gramEnd"/>
      <w:r w:rsidRPr="00F64092">
        <w:rPr>
          <w:sz w:val="24"/>
          <w:szCs w:val="24"/>
          <w:lang w:val="en-US"/>
        </w:rPr>
        <w:t>% of the customers.</w:t>
      </w:r>
    </w:p>
    <w:p w:rsidR="00F94342" w:rsidRDefault="00F94342" w:rsidP="001801F4">
      <w:pPr>
        <w:pStyle w:val="Heading2"/>
        <w:spacing w:before="0" w:line="360" w:lineRule="auto"/>
        <w:rPr>
          <w:lang w:val="en-US"/>
        </w:rPr>
      </w:pPr>
    </w:p>
    <w:p w:rsidR="00634985" w:rsidRDefault="005F6C4B" w:rsidP="001801F4">
      <w:pPr>
        <w:pStyle w:val="Heading2"/>
        <w:spacing w:before="0" w:line="360" w:lineRule="auto"/>
        <w:rPr>
          <w:lang w:val="en-US"/>
        </w:rPr>
      </w:pPr>
      <w:bookmarkStart w:id="53" w:name="_Toc329905019"/>
      <w:r>
        <w:rPr>
          <w:lang w:val="en-US"/>
        </w:rPr>
        <w:t>5.3</w:t>
      </w:r>
      <w:r>
        <w:rPr>
          <w:lang w:val="en-US"/>
        </w:rPr>
        <w:tab/>
      </w:r>
      <w:r w:rsidR="00634985">
        <w:rPr>
          <w:lang w:val="en-US"/>
        </w:rPr>
        <w:t>Limitations and future research</w:t>
      </w:r>
      <w:bookmarkEnd w:id="53"/>
    </w:p>
    <w:p w:rsidR="00CE102C" w:rsidRDefault="006A4A96" w:rsidP="00A9162A">
      <w:pPr>
        <w:spacing w:after="0" w:line="360" w:lineRule="auto"/>
        <w:rPr>
          <w:sz w:val="24"/>
          <w:szCs w:val="24"/>
          <w:lang w:val="en-US"/>
        </w:rPr>
      </w:pPr>
      <w:r>
        <w:rPr>
          <w:sz w:val="24"/>
          <w:szCs w:val="24"/>
          <w:lang w:val="en-US"/>
        </w:rPr>
        <w:t xml:space="preserve">One thing all studies and researches have in common is that they have limitation which should be taken into account when interpreting the results. For this masters’ thesis that is not different. </w:t>
      </w:r>
    </w:p>
    <w:p w:rsidR="00CE102C" w:rsidRDefault="00CE102C" w:rsidP="00A9162A">
      <w:pPr>
        <w:spacing w:after="0" w:line="360" w:lineRule="auto"/>
        <w:rPr>
          <w:sz w:val="24"/>
          <w:szCs w:val="24"/>
          <w:lang w:val="en-US"/>
        </w:rPr>
      </w:pPr>
    </w:p>
    <w:p w:rsidR="00F27C24" w:rsidRDefault="00F27C24" w:rsidP="00A9162A">
      <w:pPr>
        <w:pStyle w:val="Heading3"/>
        <w:spacing w:before="0" w:line="360" w:lineRule="auto"/>
        <w:rPr>
          <w:lang w:val="en-US"/>
        </w:rPr>
      </w:pPr>
      <w:bookmarkStart w:id="54" w:name="_Toc329905020"/>
      <w:r>
        <w:rPr>
          <w:lang w:val="en-US"/>
        </w:rPr>
        <w:t>5.3.1</w:t>
      </w:r>
      <w:r>
        <w:rPr>
          <w:lang w:val="en-US"/>
        </w:rPr>
        <w:tab/>
        <w:t>Limitations</w:t>
      </w:r>
      <w:bookmarkEnd w:id="54"/>
    </w:p>
    <w:p w:rsidR="00CE102C" w:rsidRDefault="006A4A96" w:rsidP="00A9162A">
      <w:pPr>
        <w:spacing w:after="0" w:line="360" w:lineRule="auto"/>
        <w:rPr>
          <w:sz w:val="24"/>
          <w:szCs w:val="24"/>
          <w:lang w:val="en-US"/>
        </w:rPr>
      </w:pPr>
      <w:r>
        <w:rPr>
          <w:sz w:val="24"/>
          <w:szCs w:val="24"/>
          <w:lang w:val="en-US"/>
        </w:rPr>
        <w:t xml:space="preserve">First, in all of the models that where ran in this research a lot of unexplained variance still existed meaning that the </w:t>
      </w:r>
      <w:r w:rsidR="00CE102C">
        <w:rPr>
          <w:sz w:val="24"/>
          <w:szCs w:val="24"/>
          <w:lang w:val="en-US"/>
        </w:rPr>
        <w:t>purchasing process of customers is far more complex</w:t>
      </w:r>
      <w:r>
        <w:rPr>
          <w:sz w:val="24"/>
          <w:szCs w:val="24"/>
          <w:lang w:val="en-US"/>
        </w:rPr>
        <w:t xml:space="preserve"> than just looking at whether there was employee-customer interaction or even by looking</w:t>
      </w:r>
      <w:r w:rsidR="00CE102C">
        <w:rPr>
          <w:sz w:val="24"/>
          <w:szCs w:val="24"/>
          <w:lang w:val="en-US"/>
        </w:rPr>
        <w:t xml:space="preserve"> at the timing of the approach. The actual purchase decision of a customer is a result of a complex psychological and behavioral process that possibly can never be fully explained.</w:t>
      </w:r>
    </w:p>
    <w:p w:rsidR="00CE102C" w:rsidRDefault="00CE102C" w:rsidP="001801F4">
      <w:pPr>
        <w:spacing w:after="0" w:line="360" w:lineRule="auto"/>
        <w:rPr>
          <w:sz w:val="24"/>
          <w:szCs w:val="24"/>
          <w:lang w:val="en-US"/>
        </w:rPr>
      </w:pPr>
    </w:p>
    <w:p w:rsidR="00EE6204" w:rsidRDefault="006A4A96" w:rsidP="001801F4">
      <w:pPr>
        <w:spacing w:after="0" w:line="360" w:lineRule="auto"/>
        <w:rPr>
          <w:sz w:val="24"/>
          <w:szCs w:val="24"/>
          <w:lang w:val="en-US"/>
        </w:rPr>
      </w:pPr>
      <w:r>
        <w:rPr>
          <w:sz w:val="24"/>
          <w:szCs w:val="24"/>
          <w:lang w:val="en-US"/>
        </w:rPr>
        <w:t xml:space="preserve">Second, this research is written under the assumption that the effect of irritation and intrusiveness is causing customers to deflect when they are approached </w:t>
      </w:r>
      <w:r w:rsidRPr="00CE102C">
        <w:rPr>
          <w:i/>
          <w:sz w:val="24"/>
          <w:szCs w:val="24"/>
          <w:lang w:val="en-US"/>
        </w:rPr>
        <w:t>too early</w:t>
      </w:r>
      <w:r>
        <w:rPr>
          <w:sz w:val="24"/>
          <w:szCs w:val="24"/>
          <w:lang w:val="en-US"/>
        </w:rPr>
        <w:t xml:space="preserve"> and are interrupted in achieving their shopping goals within </w:t>
      </w:r>
      <w:r w:rsidR="00EE6204">
        <w:rPr>
          <w:sz w:val="24"/>
          <w:szCs w:val="24"/>
          <w:lang w:val="en-US"/>
        </w:rPr>
        <w:t>their</w:t>
      </w:r>
      <w:r>
        <w:rPr>
          <w:sz w:val="24"/>
          <w:szCs w:val="24"/>
          <w:lang w:val="en-US"/>
        </w:rPr>
        <w:t xml:space="preserve"> shopping trip.</w:t>
      </w:r>
      <w:r w:rsidR="00520133">
        <w:rPr>
          <w:sz w:val="24"/>
          <w:szCs w:val="24"/>
          <w:lang w:val="en-US"/>
        </w:rPr>
        <w:t xml:space="preserve"> However there could very well be other reasons than the feelings of irritation and intrusiveness causing these customers to deflect. I</w:t>
      </w:r>
      <w:r w:rsidRPr="006A4A96">
        <w:rPr>
          <w:sz w:val="24"/>
          <w:szCs w:val="24"/>
          <w:lang w:val="en-US"/>
        </w:rPr>
        <w:t xml:space="preserve">n the field of advertising </w:t>
      </w:r>
      <w:r w:rsidR="00520133">
        <w:rPr>
          <w:sz w:val="24"/>
          <w:szCs w:val="24"/>
          <w:lang w:val="en-US"/>
        </w:rPr>
        <w:t xml:space="preserve">for instance </w:t>
      </w:r>
      <w:r w:rsidRPr="006A4A96">
        <w:rPr>
          <w:sz w:val="24"/>
          <w:szCs w:val="24"/>
          <w:lang w:val="en-US"/>
        </w:rPr>
        <w:t>the ‘liking’ and</w:t>
      </w:r>
      <w:r w:rsidR="00EE6204">
        <w:rPr>
          <w:sz w:val="24"/>
          <w:szCs w:val="24"/>
          <w:lang w:val="en-US"/>
        </w:rPr>
        <w:t xml:space="preserve"> the</w:t>
      </w:r>
      <w:r w:rsidRPr="006A4A96">
        <w:rPr>
          <w:sz w:val="24"/>
          <w:szCs w:val="24"/>
          <w:lang w:val="en-US"/>
        </w:rPr>
        <w:t xml:space="preserve"> ‘effectiveness’</w:t>
      </w:r>
      <w:r w:rsidR="00EE6204">
        <w:rPr>
          <w:sz w:val="24"/>
          <w:szCs w:val="24"/>
          <w:lang w:val="en-US"/>
        </w:rPr>
        <w:t xml:space="preserve"> </w:t>
      </w:r>
      <w:r w:rsidRPr="006A4A96">
        <w:rPr>
          <w:sz w:val="24"/>
          <w:szCs w:val="24"/>
          <w:lang w:val="en-US"/>
        </w:rPr>
        <w:t>are said to be two completely different things meaning that a disliked advertisement does not necessarily mean it is not effective and vice versa (</w:t>
      </w:r>
      <w:proofErr w:type="spellStart"/>
      <w:r w:rsidRPr="006A4A96">
        <w:rPr>
          <w:sz w:val="24"/>
          <w:szCs w:val="24"/>
          <w:lang w:val="en-US"/>
        </w:rPr>
        <w:t>Greyser</w:t>
      </w:r>
      <w:proofErr w:type="spellEnd"/>
      <w:r w:rsidRPr="006A4A96">
        <w:rPr>
          <w:sz w:val="24"/>
          <w:szCs w:val="24"/>
          <w:lang w:val="en-US"/>
        </w:rPr>
        <w:t xml:space="preserve"> 1973), </w:t>
      </w:r>
      <w:r w:rsidRPr="006A4A96">
        <w:rPr>
          <w:sz w:val="24"/>
          <w:szCs w:val="24"/>
          <w:lang w:val="en-US"/>
        </w:rPr>
        <w:lastRenderedPageBreak/>
        <w:t xml:space="preserve">and that no firm conclusions should be made about the effectiveness of advertisements because it is argued that they can still be effective despite the irritation </w:t>
      </w:r>
      <w:r w:rsidR="00EE6204">
        <w:rPr>
          <w:sz w:val="24"/>
          <w:szCs w:val="24"/>
          <w:lang w:val="en-US"/>
        </w:rPr>
        <w:t xml:space="preserve">it causes </w:t>
      </w:r>
      <w:r w:rsidR="00520133">
        <w:rPr>
          <w:sz w:val="24"/>
          <w:szCs w:val="24"/>
          <w:lang w:val="en-US"/>
        </w:rPr>
        <w:t>(</w:t>
      </w:r>
      <w:proofErr w:type="spellStart"/>
      <w:r w:rsidR="00520133">
        <w:rPr>
          <w:sz w:val="24"/>
          <w:szCs w:val="24"/>
          <w:lang w:val="en-US"/>
        </w:rPr>
        <w:t>Aaker</w:t>
      </w:r>
      <w:proofErr w:type="spellEnd"/>
      <w:r w:rsidR="00520133">
        <w:rPr>
          <w:sz w:val="24"/>
          <w:szCs w:val="24"/>
          <w:lang w:val="en-US"/>
        </w:rPr>
        <w:t xml:space="preserve"> and </w:t>
      </w:r>
      <w:proofErr w:type="spellStart"/>
      <w:r w:rsidR="00520133">
        <w:rPr>
          <w:sz w:val="24"/>
          <w:szCs w:val="24"/>
          <w:lang w:val="en-US"/>
        </w:rPr>
        <w:t>Bruzzone</w:t>
      </w:r>
      <w:proofErr w:type="spellEnd"/>
      <w:r w:rsidR="00520133">
        <w:rPr>
          <w:sz w:val="24"/>
          <w:szCs w:val="24"/>
          <w:lang w:val="en-US"/>
        </w:rPr>
        <w:t xml:space="preserve"> 1985). A better understanding of the psychological and behavioral process underlying the reduction in purchasing likelihood due to an early approach could</w:t>
      </w:r>
      <w:r w:rsidR="003055B2">
        <w:rPr>
          <w:sz w:val="24"/>
          <w:szCs w:val="24"/>
          <w:lang w:val="en-US"/>
        </w:rPr>
        <w:t xml:space="preserve"> therefore</w:t>
      </w:r>
      <w:r w:rsidR="00520133">
        <w:rPr>
          <w:sz w:val="24"/>
          <w:szCs w:val="24"/>
          <w:lang w:val="en-US"/>
        </w:rPr>
        <w:t xml:space="preserve"> benefit from different types of data and approaches, for example self-stated data through questionnaires and/or lab and field experiments.</w:t>
      </w:r>
    </w:p>
    <w:p w:rsidR="00CE102C" w:rsidRDefault="00CE102C" w:rsidP="001801F4">
      <w:pPr>
        <w:spacing w:after="0" w:line="360" w:lineRule="auto"/>
        <w:rPr>
          <w:sz w:val="24"/>
          <w:szCs w:val="24"/>
          <w:lang w:val="en-US"/>
        </w:rPr>
      </w:pPr>
    </w:p>
    <w:p w:rsidR="003055B2" w:rsidRDefault="00EE6204" w:rsidP="001801F4">
      <w:pPr>
        <w:spacing w:after="0" w:line="360" w:lineRule="auto"/>
        <w:rPr>
          <w:sz w:val="24"/>
          <w:szCs w:val="24"/>
          <w:lang w:val="en-US"/>
        </w:rPr>
      </w:pPr>
      <w:r>
        <w:rPr>
          <w:sz w:val="24"/>
          <w:szCs w:val="24"/>
          <w:lang w:val="en-US"/>
        </w:rPr>
        <w:t xml:space="preserve">Third, </w:t>
      </w:r>
      <w:r w:rsidR="008420D5">
        <w:rPr>
          <w:sz w:val="24"/>
          <w:szCs w:val="24"/>
          <w:lang w:val="en-US"/>
        </w:rPr>
        <w:t>the results of model 2a might be slightly biased.</w:t>
      </w:r>
      <w:r>
        <w:rPr>
          <w:sz w:val="24"/>
          <w:szCs w:val="24"/>
          <w:lang w:val="en-US"/>
        </w:rPr>
        <w:t xml:space="preserve"> </w:t>
      </w:r>
      <w:r w:rsidR="008420D5">
        <w:rPr>
          <w:sz w:val="24"/>
          <w:szCs w:val="24"/>
          <w:lang w:val="en-US"/>
        </w:rPr>
        <w:t xml:space="preserve">Model 2a </w:t>
      </w:r>
      <w:r w:rsidR="003055B2">
        <w:rPr>
          <w:sz w:val="24"/>
          <w:szCs w:val="24"/>
          <w:lang w:val="en-US"/>
        </w:rPr>
        <w:t>provided</w:t>
      </w:r>
      <w:r w:rsidR="008420D5">
        <w:rPr>
          <w:sz w:val="24"/>
          <w:szCs w:val="24"/>
          <w:lang w:val="en-US"/>
        </w:rPr>
        <w:t xml:space="preserve"> some alarming values for parameters that might indicate a biased model in terms of </w:t>
      </w:r>
      <w:proofErr w:type="spellStart"/>
      <w:r w:rsidR="008420D5">
        <w:rPr>
          <w:sz w:val="24"/>
          <w:szCs w:val="24"/>
          <w:lang w:val="en-US"/>
        </w:rPr>
        <w:t>multicollinearity</w:t>
      </w:r>
      <w:proofErr w:type="spellEnd"/>
      <w:r w:rsidR="008420D5">
        <w:rPr>
          <w:sz w:val="24"/>
          <w:szCs w:val="24"/>
          <w:lang w:val="en-US"/>
        </w:rPr>
        <w:t xml:space="preserve">. Therefore, the results of this model, </w:t>
      </w:r>
      <w:r>
        <w:rPr>
          <w:sz w:val="24"/>
          <w:szCs w:val="24"/>
          <w:lang w:val="en-US"/>
        </w:rPr>
        <w:t xml:space="preserve">producing the inverted U-curve, </w:t>
      </w:r>
      <w:r w:rsidR="008420D5">
        <w:rPr>
          <w:sz w:val="24"/>
          <w:szCs w:val="24"/>
          <w:lang w:val="en-US"/>
        </w:rPr>
        <w:t xml:space="preserve">should be </w:t>
      </w:r>
      <w:r w:rsidR="003055B2">
        <w:rPr>
          <w:sz w:val="24"/>
          <w:szCs w:val="24"/>
          <w:lang w:val="en-US"/>
        </w:rPr>
        <w:t>interpreted</w:t>
      </w:r>
      <w:r w:rsidR="008420D5">
        <w:rPr>
          <w:sz w:val="24"/>
          <w:szCs w:val="24"/>
          <w:lang w:val="en-US"/>
        </w:rPr>
        <w:t xml:space="preserve"> with care.</w:t>
      </w:r>
      <w:r w:rsidR="006864B8">
        <w:rPr>
          <w:sz w:val="24"/>
          <w:szCs w:val="24"/>
          <w:lang w:val="en-US"/>
        </w:rPr>
        <w:t xml:space="preserve"> </w:t>
      </w:r>
    </w:p>
    <w:p w:rsidR="00071379" w:rsidRDefault="00071379" w:rsidP="001801F4">
      <w:pPr>
        <w:spacing w:after="0" w:line="360" w:lineRule="auto"/>
        <w:rPr>
          <w:sz w:val="24"/>
          <w:szCs w:val="24"/>
          <w:lang w:val="en-US"/>
        </w:rPr>
      </w:pPr>
    </w:p>
    <w:p w:rsidR="00071379" w:rsidRDefault="00071379" w:rsidP="001801F4">
      <w:pPr>
        <w:spacing w:after="0" w:line="360" w:lineRule="auto"/>
        <w:rPr>
          <w:sz w:val="24"/>
          <w:szCs w:val="24"/>
          <w:lang w:val="en-US"/>
        </w:rPr>
      </w:pPr>
      <w:r>
        <w:rPr>
          <w:sz w:val="24"/>
          <w:szCs w:val="24"/>
          <w:lang w:val="en-US"/>
        </w:rPr>
        <w:t xml:space="preserve">Fourth, this research is based on observations gathered by tracking the radio frequencies of customers’ mobile phones. Customers without mobile phones, typically a very small fraction </w:t>
      </w:r>
      <w:r w:rsidR="007C075D">
        <w:rPr>
          <w:sz w:val="24"/>
          <w:szCs w:val="24"/>
          <w:lang w:val="en-US"/>
        </w:rPr>
        <w:t>of the population, are therefore not observed.</w:t>
      </w:r>
    </w:p>
    <w:p w:rsidR="00A97AF5" w:rsidRDefault="00A97AF5" w:rsidP="001801F4">
      <w:pPr>
        <w:spacing w:after="0" w:line="360" w:lineRule="auto"/>
        <w:rPr>
          <w:sz w:val="24"/>
          <w:szCs w:val="24"/>
          <w:lang w:val="en-US"/>
        </w:rPr>
      </w:pPr>
    </w:p>
    <w:p w:rsidR="00A97AF5" w:rsidRDefault="00A97AF5" w:rsidP="001801F4">
      <w:pPr>
        <w:spacing w:after="0" w:line="360" w:lineRule="auto"/>
        <w:rPr>
          <w:sz w:val="24"/>
          <w:szCs w:val="24"/>
          <w:lang w:val="en-US"/>
        </w:rPr>
      </w:pPr>
      <w:r>
        <w:rPr>
          <w:sz w:val="24"/>
          <w:szCs w:val="24"/>
          <w:lang w:val="en-US"/>
        </w:rPr>
        <w:t>Fifth, this thesis is written under the assumption that all customers and therefore all customer segments react in the same manner in respect to approach timing.</w:t>
      </w:r>
      <w:r w:rsidR="00C559D5">
        <w:rPr>
          <w:sz w:val="24"/>
          <w:szCs w:val="24"/>
          <w:lang w:val="en-US"/>
        </w:rPr>
        <w:t xml:space="preserve"> </w:t>
      </w:r>
    </w:p>
    <w:p w:rsidR="003055B2" w:rsidRDefault="003055B2" w:rsidP="001801F4">
      <w:pPr>
        <w:spacing w:after="0" w:line="360" w:lineRule="auto"/>
        <w:rPr>
          <w:sz w:val="24"/>
          <w:szCs w:val="24"/>
          <w:lang w:val="en-US"/>
        </w:rPr>
      </w:pPr>
    </w:p>
    <w:p w:rsidR="003055B2" w:rsidRDefault="008420D5" w:rsidP="00A9162A">
      <w:pPr>
        <w:spacing w:after="0" w:line="360" w:lineRule="auto"/>
        <w:rPr>
          <w:sz w:val="24"/>
          <w:szCs w:val="24"/>
          <w:lang w:val="en-US"/>
        </w:rPr>
      </w:pPr>
      <w:r>
        <w:rPr>
          <w:sz w:val="24"/>
          <w:szCs w:val="24"/>
          <w:lang w:val="en-US"/>
        </w:rPr>
        <w:t xml:space="preserve">Finally, the data for this research was collected in a fashion retail setting in Braga, Portugal and differences are very likely to exist between cultures and types of stores. </w:t>
      </w:r>
    </w:p>
    <w:p w:rsidR="0094142F" w:rsidRDefault="0094142F" w:rsidP="00A9162A">
      <w:pPr>
        <w:pStyle w:val="Heading3"/>
        <w:spacing w:before="0" w:line="360" w:lineRule="auto"/>
        <w:rPr>
          <w:lang w:val="en-US"/>
        </w:rPr>
      </w:pPr>
    </w:p>
    <w:p w:rsidR="00F27C24" w:rsidRDefault="00F27C24" w:rsidP="00A9162A">
      <w:pPr>
        <w:pStyle w:val="Heading3"/>
        <w:spacing w:before="0" w:line="360" w:lineRule="auto"/>
        <w:rPr>
          <w:lang w:val="en-US"/>
        </w:rPr>
      </w:pPr>
      <w:bookmarkStart w:id="55" w:name="_Toc329905021"/>
      <w:r>
        <w:rPr>
          <w:lang w:val="en-US"/>
        </w:rPr>
        <w:t>5.3.2</w:t>
      </w:r>
      <w:r>
        <w:rPr>
          <w:lang w:val="en-US"/>
        </w:rPr>
        <w:tab/>
        <w:t>Future research</w:t>
      </w:r>
      <w:bookmarkEnd w:id="55"/>
    </w:p>
    <w:p w:rsidR="008420D5" w:rsidRDefault="00180BC9" w:rsidP="00A9162A">
      <w:pPr>
        <w:spacing w:after="0" w:line="360" w:lineRule="auto"/>
        <w:rPr>
          <w:sz w:val="24"/>
          <w:szCs w:val="24"/>
          <w:lang w:val="en-US"/>
        </w:rPr>
      </w:pPr>
      <w:r>
        <w:rPr>
          <w:sz w:val="24"/>
          <w:szCs w:val="24"/>
          <w:lang w:val="en-US"/>
        </w:rPr>
        <w:t xml:space="preserve">In this research we looked at employee-customer interaction and after how long this interaction took place in relation to purchase incidence. </w:t>
      </w:r>
      <w:r w:rsidR="00F27C24">
        <w:rPr>
          <w:sz w:val="24"/>
          <w:szCs w:val="24"/>
          <w:lang w:val="en-US"/>
        </w:rPr>
        <w:t>The results of</w:t>
      </w:r>
      <w:r w:rsidR="008420D5">
        <w:rPr>
          <w:sz w:val="24"/>
          <w:szCs w:val="24"/>
          <w:lang w:val="en-US"/>
        </w:rPr>
        <w:t xml:space="preserve"> this</w:t>
      </w:r>
      <w:r w:rsidR="00550CB6">
        <w:rPr>
          <w:sz w:val="24"/>
          <w:szCs w:val="24"/>
          <w:lang w:val="en-US"/>
        </w:rPr>
        <w:t xml:space="preserve"> masters’</w:t>
      </w:r>
      <w:r w:rsidR="008420D5">
        <w:rPr>
          <w:sz w:val="24"/>
          <w:szCs w:val="24"/>
          <w:lang w:val="en-US"/>
        </w:rPr>
        <w:t xml:space="preserve"> thesis might have raised some interesting questions</w:t>
      </w:r>
      <w:r w:rsidR="00F27C24">
        <w:rPr>
          <w:sz w:val="24"/>
          <w:szCs w:val="24"/>
          <w:lang w:val="en-US"/>
        </w:rPr>
        <w:t xml:space="preserve"> for future research</w:t>
      </w:r>
      <w:r w:rsidR="008420D5">
        <w:rPr>
          <w:sz w:val="24"/>
          <w:szCs w:val="24"/>
          <w:lang w:val="en-US"/>
        </w:rPr>
        <w:t xml:space="preserve">. </w:t>
      </w:r>
      <w:r w:rsidR="006864B8">
        <w:rPr>
          <w:sz w:val="24"/>
          <w:szCs w:val="24"/>
          <w:lang w:val="en-US"/>
        </w:rPr>
        <w:t>The level of training of the employees and the interaction itself for instance are not observed</w:t>
      </w:r>
      <w:r w:rsidR="00236FCD">
        <w:rPr>
          <w:sz w:val="24"/>
          <w:szCs w:val="24"/>
          <w:lang w:val="en-US"/>
        </w:rPr>
        <w:t xml:space="preserve"> and therefore not included in the model</w:t>
      </w:r>
      <w:r w:rsidR="006864B8">
        <w:rPr>
          <w:sz w:val="24"/>
          <w:szCs w:val="24"/>
          <w:lang w:val="en-US"/>
        </w:rPr>
        <w:t xml:space="preserve">. </w:t>
      </w:r>
      <w:r w:rsidR="00236FCD">
        <w:rPr>
          <w:sz w:val="24"/>
          <w:szCs w:val="24"/>
          <w:lang w:val="en-US"/>
        </w:rPr>
        <w:t>An interesting</w:t>
      </w:r>
      <w:r w:rsidR="00507B49">
        <w:rPr>
          <w:sz w:val="24"/>
          <w:szCs w:val="24"/>
          <w:lang w:val="en-US"/>
        </w:rPr>
        <w:t xml:space="preserve"> direction for future</w:t>
      </w:r>
      <w:r w:rsidR="00236FCD">
        <w:rPr>
          <w:sz w:val="24"/>
          <w:szCs w:val="24"/>
          <w:lang w:val="en-US"/>
        </w:rPr>
        <w:t xml:space="preserve"> research would be to see if the sales floor employees with higher levels of sales/approach training are able to counter the </w:t>
      </w:r>
      <w:r w:rsidR="00507B49">
        <w:rPr>
          <w:sz w:val="24"/>
          <w:szCs w:val="24"/>
          <w:lang w:val="en-US"/>
        </w:rPr>
        <w:t xml:space="preserve">negative </w:t>
      </w:r>
      <w:r w:rsidR="00236FCD">
        <w:rPr>
          <w:sz w:val="24"/>
          <w:szCs w:val="24"/>
          <w:lang w:val="en-US"/>
        </w:rPr>
        <w:t xml:space="preserve">effect of an early approach on purchase incidence. </w:t>
      </w:r>
      <w:r w:rsidR="006864B8">
        <w:rPr>
          <w:sz w:val="24"/>
          <w:szCs w:val="24"/>
          <w:lang w:val="en-US"/>
        </w:rPr>
        <w:t xml:space="preserve">Furthermore, there </w:t>
      </w:r>
      <w:r w:rsidR="00507B49">
        <w:rPr>
          <w:sz w:val="24"/>
          <w:szCs w:val="24"/>
          <w:lang w:val="en-US"/>
        </w:rPr>
        <w:t>may</w:t>
      </w:r>
      <w:r w:rsidR="006864B8">
        <w:rPr>
          <w:sz w:val="24"/>
          <w:szCs w:val="24"/>
          <w:lang w:val="en-US"/>
        </w:rPr>
        <w:t xml:space="preserve"> be </w:t>
      </w:r>
      <w:r w:rsidR="00C40498">
        <w:rPr>
          <w:sz w:val="24"/>
          <w:szCs w:val="24"/>
          <w:lang w:val="en-US"/>
        </w:rPr>
        <w:t xml:space="preserve">gender differences among </w:t>
      </w:r>
      <w:r w:rsidR="006864B8">
        <w:rPr>
          <w:sz w:val="24"/>
          <w:szCs w:val="24"/>
          <w:lang w:val="en-US"/>
        </w:rPr>
        <w:t>customers in terms of their optimal approach times.</w:t>
      </w:r>
      <w:r w:rsidR="00236FCD">
        <w:rPr>
          <w:sz w:val="24"/>
          <w:szCs w:val="24"/>
          <w:lang w:val="en-US"/>
        </w:rPr>
        <w:t xml:space="preserve"> Data that allows for the distinction between sexes would therefore be able to provide new insights in </w:t>
      </w:r>
      <w:r w:rsidR="00236FCD">
        <w:rPr>
          <w:sz w:val="24"/>
          <w:szCs w:val="24"/>
          <w:lang w:val="en-US"/>
        </w:rPr>
        <w:lastRenderedPageBreak/>
        <w:t>regards to approach timing</w:t>
      </w:r>
      <w:r w:rsidR="00507B49">
        <w:rPr>
          <w:sz w:val="24"/>
          <w:szCs w:val="24"/>
          <w:lang w:val="en-US"/>
        </w:rPr>
        <w:t xml:space="preserve"> in future research</w:t>
      </w:r>
      <w:r w:rsidR="00236FCD">
        <w:rPr>
          <w:sz w:val="24"/>
          <w:szCs w:val="24"/>
          <w:lang w:val="en-US"/>
        </w:rPr>
        <w:t>. Next to that</w:t>
      </w:r>
      <w:r w:rsidR="006864B8">
        <w:rPr>
          <w:sz w:val="24"/>
          <w:szCs w:val="24"/>
          <w:lang w:val="en-US"/>
        </w:rPr>
        <w:t xml:space="preserve">, the gender of the employee approaching the customer or maybe even the difference between </w:t>
      </w:r>
      <w:r>
        <w:rPr>
          <w:sz w:val="24"/>
          <w:szCs w:val="24"/>
          <w:lang w:val="en-US"/>
        </w:rPr>
        <w:t xml:space="preserve">male and </w:t>
      </w:r>
      <w:r w:rsidR="006864B8">
        <w:rPr>
          <w:sz w:val="24"/>
          <w:szCs w:val="24"/>
          <w:lang w:val="en-US"/>
        </w:rPr>
        <w:t xml:space="preserve">female employees approaching male or </w:t>
      </w:r>
      <w:r>
        <w:rPr>
          <w:sz w:val="24"/>
          <w:szCs w:val="24"/>
          <w:lang w:val="en-US"/>
        </w:rPr>
        <w:t>fe</w:t>
      </w:r>
      <w:r w:rsidR="006864B8">
        <w:rPr>
          <w:sz w:val="24"/>
          <w:szCs w:val="24"/>
          <w:lang w:val="en-US"/>
        </w:rPr>
        <w:t>male customers and vice versa</w:t>
      </w:r>
      <w:r w:rsidR="00236FCD">
        <w:rPr>
          <w:sz w:val="24"/>
          <w:szCs w:val="24"/>
          <w:lang w:val="en-US"/>
        </w:rPr>
        <w:t xml:space="preserve"> (same gender approaches vs. cross gender approaches)</w:t>
      </w:r>
      <w:r w:rsidR="006864B8">
        <w:rPr>
          <w:sz w:val="24"/>
          <w:szCs w:val="24"/>
          <w:lang w:val="en-US"/>
        </w:rPr>
        <w:t xml:space="preserve"> </w:t>
      </w:r>
      <w:r w:rsidR="00507B49">
        <w:rPr>
          <w:sz w:val="24"/>
          <w:szCs w:val="24"/>
          <w:lang w:val="en-US"/>
        </w:rPr>
        <w:t>may</w:t>
      </w:r>
      <w:r w:rsidR="006864B8">
        <w:rPr>
          <w:sz w:val="24"/>
          <w:szCs w:val="24"/>
          <w:lang w:val="en-US"/>
        </w:rPr>
        <w:t xml:space="preserve"> exist. </w:t>
      </w:r>
      <w:r w:rsidR="00C40498">
        <w:rPr>
          <w:sz w:val="24"/>
          <w:szCs w:val="24"/>
          <w:lang w:val="en-US"/>
        </w:rPr>
        <w:t>Future research could also focus to model observed (age) and unobserved (shopping goals) heterogeneity. Seasonality is another factor that could for instance be explored</w:t>
      </w:r>
      <w:r w:rsidR="00407E94">
        <w:rPr>
          <w:sz w:val="24"/>
          <w:szCs w:val="24"/>
          <w:lang w:val="en-US"/>
        </w:rPr>
        <w:t xml:space="preserve"> in future research</w:t>
      </w:r>
      <w:r w:rsidR="00C40498">
        <w:rPr>
          <w:sz w:val="24"/>
          <w:szCs w:val="24"/>
          <w:lang w:val="en-US"/>
        </w:rPr>
        <w:t xml:space="preserve">, in some seasons for instance an earlier approach might be better and for other seasons a later approach could be more positive. </w:t>
      </w:r>
      <w:r w:rsidR="00507B49">
        <w:rPr>
          <w:sz w:val="24"/>
          <w:szCs w:val="24"/>
          <w:lang w:val="en-US"/>
        </w:rPr>
        <w:t>Another direction for future research could also be aimed to</w:t>
      </w:r>
      <w:r>
        <w:rPr>
          <w:sz w:val="24"/>
          <w:szCs w:val="24"/>
          <w:lang w:val="en-US"/>
        </w:rPr>
        <w:t xml:space="preserve"> find out if the findings of an early approach resulting in a lower purchasing likelihood exist </w:t>
      </w:r>
      <w:r w:rsidR="00236FCD">
        <w:rPr>
          <w:sz w:val="24"/>
          <w:szCs w:val="24"/>
          <w:lang w:val="en-US"/>
        </w:rPr>
        <w:t>among</w:t>
      </w:r>
      <w:r>
        <w:rPr>
          <w:sz w:val="24"/>
          <w:szCs w:val="24"/>
          <w:lang w:val="en-US"/>
        </w:rPr>
        <w:t xml:space="preserve"> other types of retail settings than a fashion retail setting, a car dealership</w:t>
      </w:r>
      <w:r w:rsidR="00236FCD">
        <w:rPr>
          <w:sz w:val="24"/>
          <w:szCs w:val="24"/>
          <w:lang w:val="en-US"/>
        </w:rPr>
        <w:t xml:space="preserve"> or a specialty store for photo cameras</w:t>
      </w:r>
      <w:r>
        <w:rPr>
          <w:sz w:val="24"/>
          <w:szCs w:val="24"/>
          <w:lang w:val="en-US"/>
        </w:rPr>
        <w:t xml:space="preserve"> for instance.</w:t>
      </w:r>
      <w:r w:rsidR="00507B49">
        <w:rPr>
          <w:sz w:val="24"/>
          <w:szCs w:val="24"/>
          <w:lang w:val="en-US"/>
        </w:rPr>
        <w:t xml:space="preserve"> If the same results exist among other types of retail settings this would be a valuable addition for generalizing the conclusion of an early approach having a negative impact on purchasing likelihood.</w:t>
      </w:r>
    </w:p>
    <w:p w:rsidR="00C559D5" w:rsidRDefault="00C559D5" w:rsidP="00A9162A">
      <w:pPr>
        <w:spacing w:after="0" w:line="360" w:lineRule="auto"/>
        <w:rPr>
          <w:sz w:val="24"/>
          <w:szCs w:val="24"/>
          <w:lang w:val="en-US"/>
        </w:rPr>
      </w:pPr>
    </w:p>
    <w:p w:rsidR="00274F8F" w:rsidRDefault="00274F8F" w:rsidP="00A9162A">
      <w:pPr>
        <w:spacing w:after="0" w:line="360" w:lineRule="auto"/>
        <w:rPr>
          <w:sz w:val="24"/>
          <w:szCs w:val="24"/>
          <w:lang w:val="en-US"/>
        </w:rPr>
      </w:pPr>
      <w:r>
        <w:rPr>
          <w:sz w:val="24"/>
          <w:szCs w:val="24"/>
          <w:lang w:val="en-US"/>
        </w:rPr>
        <w:t>Although the purchase decision is the results of a very complex psychological and behavioral process this thesis provided empirical evidence for the approach timing being a factor in that process. I therefore hope that this thesis is only the first of many studies in regards to approach timing</w:t>
      </w:r>
      <w:r w:rsidR="00A867E6">
        <w:rPr>
          <w:sz w:val="24"/>
          <w:szCs w:val="24"/>
          <w:lang w:val="en-US"/>
        </w:rPr>
        <w:t xml:space="preserve"> and that the approach timing as such in time will be of better understanding among researchers, managers and practitioners.</w:t>
      </w:r>
    </w:p>
    <w:p w:rsidR="00634985" w:rsidRDefault="00634985" w:rsidP="003730DB">
      <w:pPr>
        <w:spacing w:after="0" w:line="360" w:lineRule="auto"/>
        <w:rPr>
          <w:sz w:val="24"/>
          <w:szCs w:val="24"/>
          <w:lang w:val="en-US"/>
        </w:rPr>
      </w:pPr>
      <w:r>
        <w:rPr>
          <w:sz w:val="24"/>
          <w:szCs w:val="24"/>
          <w:lang w:val="en-US"/>
        </w:rPr>
        <w:br w:type="page"/>
      </w:r>
    </w:p>
    <w:p w:rsidR="00634985" w:rsidRDefault="007636FD" w:rsidP="003730DB">
      <w:pPr>
        <w:pStyle w:val="Heading1"/>
        <w:rPr>
          <w:lang w:val="en-US"/>
        </w:rPr>
      </w:pPr>
      <w:bookmarkStart w:id="56" w:name="_Toc329905022"/>
      <w:r>
        <w:rPr>
          <w:lang w:val="en-US"/>
        </w:rPr>
        <w:lastRenderedPageBreak/>
        <w:t>Bibliography</w:t>
      </w:r>
      <w:bookmarkEnd w:id="56"/>
    </w:p>
    <w:p w:rsidR="009D1912" w:rsidRDefault="009D1912" w:rsidP="003730DB">
      <w:pPr>
        <w:spacing w:after="0" w:line="360" w:lineRule="auto"/>
        <w:rPr>
          <w:sz w:val="24"/>
          <w:szCs w:val="24"/>
          <w:lang w:val="en-US"/>
        </w:rPr>
      </w:pPr>
    </w:p>
    <w:p w:rsidR="009D1912" w:rsidRPr="00142795" w:rsidRDefault="009D1912" w:rsidP="003730DB">
      <w:pPr>
        <w:spacing w:after="0" w:line="360" w:lineRule="auto"/>
        <w:rPr>
          <w:rFonts w:cstheme="minorHAnsi"/>
          <w:i/>
          <w:sz w:val="24"/>
          <w:szCs w:val="24"/>
          <w:lang w:val="en-US"/>
        </w:rPr>
      </w:pPr>
      <w:proofErr w:type="spellStart"/>
      <w:r w:rsidRPr="00F86169">
        <w:rPr>
          <w:rFonts w:cstheme="minorHAnsi"/>
          <w:sz w:val="24"/>
          <w:szCs w:val="24"/>
          <w:lang w:val="en-US"/>
        </w:rPr>
        <w:t>Aaker</w:t>
      </w:r>
      <w:proofErr w:type="spellEnd"/>
      <w:r w:rsidRPr="00F86169">
        <w:rPr>
          <w:rFonts w:cstheme="minorHAnsi"/>
          <w:sz w:val="24"/>
          <w:szCs w:val="24"/>
          <w:lang w:val="en-US"/>
        </w:rPr>
        <w:t xml:space="preserve">, </w:t>
      </w:r>
      <w:r w:rsidR="00142795">
        <w:rPr>
          <w:rFonts w:cstheme="minorHAnsi"/>
          <w:sz w:val="24"/>
          <w:szCs w:val="24"/>
          <w:lang w:val="en-US"/>
        </w:rPr>
        <w:t xml:space="preserve">D. A., &amp; </w:t>
      </w:r>
      <w:proofErr w:type="spellStart"/>
      <w:r w:rsidR="00142795">
        <w:rPr>
          <w:rFonts w:cstheme="minorHAnsi"/>
          <w:sz w:val="24"/>
          <w:szCs w:val="24"/>
          <w:lang w:val="en-US"/>
        </w:rPr>
        <w:t>Bruzzone</w:t>
      </w:r>
      <w:proofErr w:type="spellEnd"/>
      <w:r w:rsidR="00142795">
        <w:rPr>
          <w:rFonts w:cstheme="minorHAnsi"/>
          <w:sz w:val="24"/>
          <w:szCs w:val="24"/>
          <w:lang w:val="en-US"/>
        </w:rPr>
        <w:t>, D. E. (1985),</w:t>
      </w:r>
      <w:r w:rsidRPr="00F86169">
        <w:rPr>
          <w:rFonts w:cstheme="minorHAnsi"/>
          <w:sz w:val="24"/>
          <w:szCs w:val="24"/>
          <w:lang w:val="en-US"/>
        </w:rPr>
        <w:t xml:space="preserve"> </w:t>
      </w:r>
      <w:r w:rsidR="00142795">
        <w:rPr>
          <w:rFonts w:cstheme="minorHAnsi"/>
          <w:sz w:val="24"/>
          <w:szCs w:val="24"/>
          <w:lang w:val="en-US"/>
        </w:rPr>
        <w:t>“Causes of Irritation in Advertising,”</w:t>
      </w:r>
      <w:r w:rsidRPr="003730DB">
        <w:rPr>
          <w:rFonts w:cstheme="minorHAnsi"/>
          <w:sz w:val="24"/>
          <w:szCs w:val="24"/>
          <w:lang w:val="en-US"/>
        </w:rPr>
        <w:t xml:space="preserve"> </w:t>
      </w:r>
      <w:r w:rsidRPr="00142795">
        <w:rPr>
          <w:rFonts w:cstheme="minorHAnsi"/>
          <w:i/>
          <w:sz w:val="24"/>
          <w:szCs w:val="24"/>
          <w:lang w:val="en-US"/>
        </w:rPr>
        <w:t>Journal of</w:t>
      </w:r>
    </w:p>
    <w:p w:rsidR="009D1912" w:rsidRPr="003730DB" w:rsidRDefault="009D1912" w:rsidP="00142795">
      <w:pPr>
        <w:spacing w:after="0" w:line="360" w:lineRule="auto"/>
        <w:ind w:firstLine="708"/>
        <w:rPr>
          <w:rFonts w:cstheme="minorHAnsi"/>
          <w:sz w:val="24"/>
          <w:szCs w:val="24"/>
          <w:lang w:val="en-US"/>
        </w:rPr>
      </w:pPr>
      <w:proofErr w:type="gramStart"/>
      <w:r w:rsidRPr="00142795">
        <w:rPr>
          <w:rFonts w:cstheme="minorHAnsi"/>
          <w:i/>
          <w:sz w:val="24"/>
          <w:szCs w:val="24"/>
          <w:lang w:val="en-US"/>
        </w:rPr>
        <w:t>Marketing</w:t>
      </w:r>
      <w:r w:rsidRPr="003730DB">
        <w:rPr>
          <w:rFonts w:cstheme="minorHAnsi"/>
          <w:sz w:val="24"/>
          <w:szCs w:val="24"/>
          <w:lang w:val="en-US"/>
        </w:rPr>
        <w:t>, 49(2), 47−57.</w:t>
      </w:r>
      <w:proofErr w:type="gramEnd"/>
    </w:p>
    <w:p w:rsidR="009D1912" w:rsidRPr="003730DB" w:rsidRDefault="009D1912" w:rsidP="003730DB">
      <w:pPr>
        <w:spacing w:after="0" w:line="360" w:lineRule="auto"/>
        <w:rPr>
          <w:rFonts w:cstheme="minorHAnsi"/>
          <w:sz w:val="24"/>
          <w:szCs w:val="24"/>
          <w:lang w:val="en-US"/>
        </w:rPr>
      </w:pPr>
    </w:p>
    <w:p w:rsidR="009D1912" w:rsidRPr="003730DB" w:rsidRDefault="009D1912" w:rsidP="00142795">
      <w:pPr>
        <w:spacing w:after="0" w:line="360" w:lineRule="auto"/>
        <w:ind w:left="709" w:hanging="709"/>
        <w:rPr>
          <w:rFonts w:cstheme="minorHAnsi"/>
          <w:bCs/>
          <w:sz w:val="24"/>
          <w:szCs w:val="24"/>
          <w:lang w:val="en-US"/>
        </w:rPr>
      </w:pPr>
      <w:r w:rsidRPr="003730DB">
        <w:rPr>
          <w:rFonts w:cstheme="minorHAnsi"/>
          <w:bCs/>
          <w:sz w:val="24"/>
          <w:szCs w:val="24"/>
          <w:lang w:val="en-US"/>
        </w:rPr>
        <w:t>Bauer, R</w:t>
      </w:r>
      <w:r w:rsidR="00142795">
        <w:rPr>
          <w:rFonts w:cstheme="minorHAnsi"/>
          <w:bCs/>
          <w:sz w:val="24"/>
          <w:szCs w:val="24"/>
          <w:lang w:val="en-US"/>
        </w:rPr>
        <w:t>.</w:t>
      </w:r>
      <w:r w:rsidRPr="003730DB">
        <w:rPr>
          <w:rFonts w:cstheme="minorHAnsi"/>
          <w:bCs/>
          <w:sz w:val="24"/>
          <w:szCs w:val="24"/>
          <w:lang w:val="en-US"/>
        </w:rPr>
        <w:t xml:space="preserve"> A.</w:t>
      </w:r>
      <w:r w:rsidR="00142795">
        <w:rPr>
          <w:rFonts w:cstheme="minorHAnsi"/>
          <w:bCs/>
          <w:sz w:val="24"/>
          <w:szCs w:val="24"/>
          <w:lang w:val="en-US"/>
        </w:rPr>
        <w:t>,</w:t>
      </w:r>
      <w:r w:rsidRPr="003730DB">
        <w:rPr>
          <w:rFonts w:cstheme="minorHAnsi"/>
          <w:bCs/>
          <w:sz w:val="24"/>
          <w:szCs w:val="24"/>
          <w:lang w:val="en-US"/>
        </w:rPr>
        <w:t xml:space="preserve"> </w:t>
      </w:r>
      <w:r w:rsidR="00142795">
        <w:rPr>
          <w:rFonts w:cstheme="minorHAnsi"/>
          <w:bCs/>
          <w:sz w:val="24"/>
          <w:szCs w:val="24"/>
          <w:lang w:val="en-US"/>
        </w:rPr>
        <w:t>&amp;</w:t>
      </w:r>
      <w:r w:rsidRPr="003730DB">
        <w:rPr>
          <w:rFonts w:cstheme="minorHAnsi"/>
          <w:bCs/>
          <w:sz w:val="24"/>
          <w:szCs w:val="24"/>
          <w:lang w:val="en-US"/>
        </w:rPr>
        <w:t xml:space="preserve"> </w:t>
      </w:r>
      <w:proofErr w:type="spellStart"/>
      <w:r w:rsidRPr="003730DB">
        <w:rPr>
          <w:rFonts w:cstheme="minorHAnsi"/>
          <w:bCs/>
          <w:sz w:val="24"/>
          <w:szCs w:val="24"/>
          <w:lang w:val="en-US"/>
        </w:rPr>
        <w:t>Greyser</w:t>
      </w:r>
      <w:proofErr w:type="spellEnd"/>
      <w:r w:rsidR="00142795">
        <w:rPr>
          <w:rFonts w:cstheme="minorHAnsi"/>
          <w:bCs/>
          <w:sz w:val="24"/>
          <w:szCs w:val="24"/>
          <w:lang w:val="en-US"/>
        </w:rPr>
        <w:t>, S.A.</w:t>
      </w:r>
      <w:r w:rsidRPr="003730DB">
        <w:rPr>
          <w:rFonts w:cstheme="minorHAnsi"/>
          <w:bCs/>
          <w:sz w:val="24"/>
          <w:szCs w:val="24"/>
          <w:lang w:val="en-US"/>
        </w:rPr>
        <w:t xml:space="preserve"> (1968), </w:t>
      </w:r>
      <w:r w:rsidRPr="00142795">
        <w:rPr>
          <w:rFonts w:cstheme="minorHAnsi"/>
          <w:bCs/>
          <w:i/>
          <w:sz w:val="24"/>
          <w:szCs w:val="24"/>
          <w:lang w:val="en-US"/>
        </w:rPr>
        <w:t>Advertising in America: The Consumer View</w:t>
      </w:r>
      <w:r w:rsidRPr="003730DB">
        <w:rPr>
          <w:rFonts w:cstheme="minorHAnsi"/>
          <w:bCs/>
          <w:sz w:val="24"/>
          <w:szCs w:val="24"/>
          <w:lang w:val="en-US"/>
        </w:rPr>
        <w:t>, Boston, MA: Harvard University Press.</w:t>
      </w:r>
    </w:p>
    <w:p w:rsidR="009D1912" w:rsidRPr="003730DB" w:rsidRDefault="009D1912" w:rsidP="003730DB">
      <w:pPr>
        <w:spacing w:after="0" w:line="360" w:lineRule="auto"/>
        <w:rPr>
          <w:rFonts w:cstheme="minorHAnsi"/>
          <w:sz w:val="24"/>
          <w:szCs w:val="24"/>
          <w:lang w:val="en-US"/>
        </w:rPr>
      </w:pPr>
    </w:p>
    <w:p w:rsidR="009D1912" w:rsidRPr="003730DB" w:rsidRDefault="009D1912" w:rsidP="00142795">
      <w:pPr>
        <w:spacing w:after="0" w:line="360" w:lineRule="auto"/>
        <w:ind w:left="709" w:hanging="709"/>
        <w:rPr>
          <w:rFonts w:cstheme="minorHAnsi"/>
          <w:sz w:val="24"/>
          <w:szCs w:val="24"/>
          <w:lang w:val="en-US"/>
        </w:rPr>
      </w:pPr>
      <w:r w:rsidRPr="003730DB">
        <w:rPr>
          <w:rFonts w:cstheme="minorHAnsi"/>
          <w:sz w:val="24"/>
          <w:szCs w:val="24"/>
          <w:lang w:val="en-US"/>
        </w:rPr>
        <w:t>Bell, D</w:t>
      </w:r>
      <w:r w:rsidR="00142795">
        <w:rPr>
          <w:rFonts w:cstheme="minorHAnsi"/>
          <w:sz w:val="24"/>
          <w:szCs w:val="24"/>
          <w:lang w:val="en-US"/>
        </w:rPr>
        <w:t>.</w:t>
      </w:r>
      <w:r w:rsidRPr="003730DB">
        <w:rPr>
          <w:rFonts w:cstheme="minorHAnsi"/>
          <w:sz w:val="24"/>
          <w:szCs w:val="24"/>
          <w:lang w:val="en-US"/>
        </w:rPr>
        <w:t xml:space="preserve"> R</w:t>
      </w:r>
      <w:r w:rsidR="00142795">
        <w:rPr>
          <w:rFonts w:cstheme="minorHAnsi"/>
          <w:sz w:val="24"/>
          <w:szCs w:val="24"/>
          <w:lang w:val="en-US"/>
        </w:rPr>
        <w:t>.,</w:t>
      </w:r>
      <w:r w:rsidRPr="003730DB">
        <w:rPr>
          <w:rFonts w:cstheme="minorHAnsi"/>
          <w:sz w:val="24"/>
          <w:szCs w:val="24"/>
          <w:lang w:val="en-US"/>
        </w:rPr>
        <w:t xml:space="preserve"> </w:t>
      </w:r>
      <w:proofErr w:type="spellStart"/>
      <w:r w:rsidRPr="003730DB">
        <w:rPr>
          <w:rFonts w:cstheme="minorHAnsi"/>
          <w:sz w:val="24"/>
          <w:szCs w:val="24"/>
          <w:lang w:val="en-US"/>
        </w:rPr>
        <w:t>Corsten</w:t>
      </w:r>
      <w:proofErr w:type="spellEnd"/>
      <w:r w:rsidR="002A5CA7">
        <w:rPr>
          <w:rFonts w:cstheme="minorHAnsi"/>
          <w:sz w:val="24"/>
          <w:szCs w:val="24"/>
          <w:lang w:val="en-US"/>
        </w:rPr>
        <w:t>, D</w:t>
      </w:r>
      <w:r w:rsidR="00EF6BCC">
        <w:rPr>
          <w:rFonts w:cstheme="minorHAnsi"/>
          <w:sz w:val="24"/>
          <w:szCs w:val="24"/>
          <w:lang w:val="en-US"/>
        </w:rPr>
        <w:t>.</w:t>
      </w:r>
      <w:r w:rsidR="00142795">
        <w:rPr>
          <w:rFonts w:cstheme="minorHAnsi"/>
          <w:sz w:val="24"/>
          <w:szCs w:val="24"/>
          <w:lang w:val="en-US"/>
        </w:rPr>
        <w:t xml:space="preserve">, </w:t>
      </w:r>
      <w:r w:rsidR="002A5CA7">
        <w:rPr>
          <w:rFonts w:cstheme="minorHAnsi"/>
          <w:sz w:val="24"/>
          <w:szCs w:val="24"/>
          <w:lang w:val="en-US"/>
        </w:rPr>
        <w:t>Knox, G</w:t>
      </w:r>
      <w:r w:rsidR="00142795">
        <w:rPr>
          <w:rFonts w:cstheme="minorHAnsi"/>
          <w:sz w:val="24"/>
          <w:szCs w:val="24"/>
          <w:lang w:val="en-US"/>
        </w:rPr>
        <w:t>.</w:t>
      </w:r>
      <w:r w:rsidR="002A5CA7">
        <w:rPr>
          <w:rFonts w:cstheme="minorHAnsi"/>
          <w:sz w:val="24"/>
          <w:szCs w:val="24"/>
          <w:lang w:val="en-US"/>
        </w:rPr>
        <w:t xml:space="preserve"> (201</w:t>
      </w:r>
      <w:r w:rsidRPr="003730DB">
        <w:rPr>
          <w:rFonts w:cstheme="minorHAnsi"/>
          <w:sz w:val="24"/>
          <w:szCs w:val="24"/>
          <w:lang w:val="en-US"/>
        </w:rPr>
        <w:t>1), “</w:t>
      </w:r>
      <w:r w:rsidRPr="00142795">
        <w:rPr>
          <w:rFonts w:cstheme="minorHAnsi"/>
          <w:sz w:val="24"/>
          <w:szCs w:val="24"/>
          <w:lang w:val="en-US"/>
        </w:rPr>
        <w:t xml:space="preserve">From Point of Purchase to Path to Purchase: How </w:t>
      </w:r>
      <w:proofErr w:type="spellStart"/>
      <w:r w:rsidRPr="00142795">
        <w:rPr>
          <w:rFonts w:cstheme="minorHAnsi"/>
          <w:sz w:val="24"/>
          <w:szCs w:val="24"/>
          <w:lang w:val="en-US"/>
        </w:rPr>
        <w:t>Preshopping</w:t>
      </w:r>
      <w:proofErr w:type="spellEnd"/>
      <w:r w:rsidRPr="00142795">
        <w:rPr>
          <w:rFonts w:cstheme="minorHAnsi"/>
          <w:sz w:val="24"/>
          <w:szCs w:val="24"/>
          <w:lang w:val="en-US"/>
        </w:rPr>
        <w:t xml:space="preserve"> Factors Drive Unplanned Buying</w:t>
      </w:r>
      <w:r w:rsidR="00EF6BCC">
        <w:rPr>
          <w:rFonts w:cstheme="minorHAnsi"/>
          <w:sz w:val="24"/>
          <w:szCs w:val="24"/>
          <w:lang w:val="en-US"/>
        </w:rPr>
        <w:t>,</w:t>
      </w:r>
      <w:r w:rsidRPr="003730DB">
        <w:rPr>
          <w:rFonts w:cstheme="minorHAnsi"/>
          <w:sz w:val="24"/>
          <w:szCs w:val="24"/>
          <w:lang w:val="en-US"/>
        </w:rPr>
        <w:t xml:space="preserve">” </w:t>
      </w:r>
      <w:r w:rsidRPr="00142795">
        <w:rPr>
          <w:rFonts w:cstheme="minorHAnsi"/>
          <w:i/>
          <w:sz w:val="24"/>
          <w:szCs w:val="24"/>
          <w:lang w:val="en-US"/>
        </w:rPr>
        <w:t>Journal of Marketing</w:t>
      </w:r>
      <w:r w:rsidRPr="003730DB">
        <w:rPr>
          <w:rFonts w:cstheme="minorHAnsi"/>
          <w:sz w:val="24"/>
          <w:szCs w:val="24"/>
          <w:lang w:val="en-US"/>
        </w:rPr>
        <w:t>, 75(1), 31-45.</w:t>
      </w:r>
    </w:p>
    <w:p w:rsidR="009D1912" w:rsidRPr="003730DB" w:rsidRDefault="009D1912" w:rsidP="003730DB">
      <w:pPr>
        <w:spacing w:after="0" w:line="360" w:lineRule="auto"/>
        <w:rPr>
          <w:rFonts w:cstheme="minorHAnsi"/>
          <w:sz w:val="24"/>
          <w:szCs w:val="24"/>
          <w:lang w:val="en-US"/>
        </w:rPr>
      </w:pPr>
    </w:p>
    <w:p w:rsidR="009D1912" w:rsidRPr="003730DB" w:rsidRDefault="009D1912" w:rsidP="00EF6BCC">
      <w:pPr>
        <w:spacing w:after="0" w:line="360" w:lineRule="auto"/>
        <w:ind w:left="709" w:hanging="709"/>
        <w:rPr>
          <w:rFonts w:cstheme="minorHAnsi"/>
          <w:sz w:val="24"/>
          <w:szCs w:val="24"/>
          <w:lang w:val="en-US"/>
        </w:rPr>
      </w:pPr>
      <w:proofErr w:type="spellStart"/>
      <w:r w:rsidRPr="003730DB">
        <w:rPr>
          <w:rFonts w:cstheme="minorHAnsi"/>
          <w:sz w:val="24"/>
          <w:szCs w:val="24"/>
          <w:lang w:val="en-US"/>
        </w:rPr>
        <w:t>Bellenger</w:t>
      </w:r>
      <w:proofErr w:type="spellEnd"/>
      <w:r w:rsidRPr="003730DB">
        <w:rPr>
          <w:rFonts w:cstheme="minorHAnsi"/>
          <w:sz w:val="24"/>
          <w:szCs w:val="24"/>
          <w:lang w:val="en-US"/>
        </w:rPr>
        <w:t>, D</w:t>
      </w:r>
      <w:r w:rsidR="00EF6BCC">
        <w:rPr>
          <w:rFonts w:cstheme="minorHAnsi"/>
          <w:sz w:val="24"/>
          <w:szCs w:val="24"/>
          <w:lang w:val="en-US"/>
        </w:rPr>
        <w:t>.</w:t>
      </w:r>
      <w:r w:rsidRPr="003730DB">
        <w:rPr>
          <w:rFonts w:cstheme="minorHAnsi"/>
          <w:sz w:val="24"/>
          <w:szCs w:val="24"/>
          <w:lang w:val="en-US"/>
        </w:rPr>
        <w:t>N.</w:t>
      </w:r>
      <w:r w:rsidR="00EF6BCC">
        <w:rPr>
          <w:rFonts w:cstheme="minorHAnsi"/>
          <w:sz w:val="24"/>
          <w:szCs w:val="24"/>
          <w:lang w:val="en-US"/>
        </w:rPr>
        <w:t>,</w:t>
      </w:r>
      <w:r w:rsidRPr="003730DB">
        <w:rPr>
          <w:rFonts w:cstheme="minorHAnsi"/>
          <w:sz w:val="24"/>
          <w:szCs w:val="24"/>
          <w:lang w:val="en-US"/>
        </w:rPr>
        <w:t xml:space="preserve"> </w:t>
      </w:r>
      <w:r w:rsidR="00EF6BCC">
        <w:rPr>
          <w:rFonts w:cstheme="minorHAnsi"/>
          <w:sz w:val="24"/>
          <w:szCs w:val="24"/>
          <w:lang w:val="en-US"/>
        </w:rPr>
        <w:t>&amp;</w:t>
      </w:r>
      <w:r w:rsidRPr="003730DB">
        <w:rPr>
          <w:rFonts w:cstheme="minorHAnsi"/>
          <w:sz w:val="24"/>
          <w:szCs w:val="24"/>
          <w:lang w:val="en-US"/>
        </w:rPr>
        <w:t xml:space="preserve"> </w:t>
      </w:r>
      <w:proofErr w:type="spellStart"/>
      <w:r w:rsidRPr="003730DB">
        <w:rPr>
          <w:rFonts w:cstheme="minorHAnsi"/>
          <w:sz w:val="24"/>
          <w:szCs w:val="24"/>
          <w:lang w:val="en-US"/>
        </w:rPr>
        <w:t>Korgaonkar</w:t>
      </w:r>
      <w:proofErr w:type="spellEnd"/>
      <w:r w:rsidRPr="003730DB">
        <w:rPr>
          <w:rFonts w:cstheme="minorHAnsi"/>
          <w:sz w:val="24"/>
          <w:szCs w:val="24"/>
          <w:lang w:val="en-US"/>
        </w:rPr>
        <w:t>, P</w:t>
      </w:r>
      <w:r w:rsidR="00EF6BCC">
        <w:rPr>
          <w:rFonts w:cstheme="minorHAnsi"/>
          <w:sz w:val="24"/>
          <w:szCs w:val="24"/>
          <w:lang w:val="en-US"/>
        </w:rPr>
        <w:t>.</w:t>
      </w:r>
      <w:r w:rsidRPr="003730DB">
        <w:rPr>
          <w:rFonts w:cstheme="minorHAnsi"/>
          <w:sz w:val="24"/>
          <w:szCs w:val="24"/>
          <w:lang w:val="en-US"/>
        </w:rPr>
        <w:t>K. (1980), “Profiling the R</w:t>
      </w:r>
      <w:r w:rsidR="00EF6BCC">
        <w:rPr>
          <w:rFonts w:cstheme="minorHAnsi"/>
          <w:sz w:val="24"/>
          <w:szCs w:val="24"/>
          <w:lang w:val="en-US"/>
        </w:rPr>
        <w:t>ecreational Shopper,</w:t>
      </w:r>
      <w:r w:rsidRPr="003730DB">
        <w:rPr>
          <w:rFonts w:cstheme="minorHAnsi"/>
          <w:sz w:val="24"/>
          <w:szCs w:val="24"/>
          <w:lang w:val="en-US"/>
        </w:rPr>
        <w:t xml:space="preserve">” </w:t>
      </w:r>
      <w:r w:rsidRPr="00EF6BCC">
        <w:rPr>
          <w:rFonts w:cstheme="minorHAnsi"/>
          <w:i/>
          <w:sz w:val="24"/>
          <w:szCs w:val="24"/>
          <w:lang w:val="en-US"/>
        </w:rPr>
        <w:t>Journal of Retailing,</w:t>
      </w:r>
      <w:r w:rsidRPr="003730DB">
        <w:rPr>
          <w:rFonts w:cstheme="minorHAnsi"/>
          <w:sz w:val="24"/>
          <w:szCs w:val="24"/>
          <w:lang w:val="en-US"/>
        </w:rPr>
        <w:t xml:space="preserve"> 56(3), 77-92.</w:t>
      </w:r>
    </w:p>
    <w:p w:rsidR="009D1912" w:rsidRPr="003730DB" w:rsidRDefault="009D1912" w:rsidP="003730DB">
      <w:pPr>
        <w:spacing w:after="0" w:line="360" w:lineRule="auto"/>
        <w:rPr>
          <w:rFonts w:cstheme="minorHAnsi"/>
          <w:sz w:val="24"/>
          <w:szCs w:val="24"/>
          <w:lang w:val="en-US"/>
        </w:rPr>
      </w:pPr>
    </w:p>
    <w:p w:rsidR="009D1912" w:rsidRPr="003730DB" w:rsidRDefault="009D1912" w:rsidP="00EF6BCC">
      <w:pPr>
        <w:spacing w:after="0" w:line="360" w:lineRule="auto"/>
        <w:ind w:left="709" w:hanging="709"/>
        <w:rPr>
          <w:rFonts w:cstheme="minorHAnsi"/>
          <w:sz w:val="24"/>
          <w:szCs w:val="24"/>
          <w:lang w:val="en-US"/>
        </w:rPr>
      </w:pPr>
      <w:proofErr w:type="spellStart"/>
      <w:r w:rsidRPr="003730DB">
        <w:rPr>
          <w:rFonts w:cstheme="minorHAnsi"/>
          <w:sz w:val="24"/>
          <w:szCs w:val="24"/>
          <w:lang w:val="en-US"/>
        </w:rPr>
        <w:t>Bellenger</w:t>
      </w:r>
      <w:proofErr w:type="spellEnd"/>
      <w:r w:rsidRPr="003730DB">
        <w:rPr>
          <w:rFonts w:cstheme="minorHAnsi"/>
          <w:sz w:val="24"/>
          <w:szCs w:val="24"/>
          <w:lang w:val="en-US"/>
        </w:rPr>
        <w:t>, D</w:t>
      </w:r>
      <w:r w:rsidR="00EF6BCC">
        <w:rPr>
          <w:rFonts w:cstheme="minorHAnsi"/>
          <w:sz w:val="24"/>
          <w:szCs w:val="24"/>
          <w:lang w:val="en-US"/>
        </w:rPr>
        <w:t>.N.,</w:t>
      </w:r>
      <w:r w:rsidRPr="003730DB">
        <w:rPr>
          <w:rFonts w:cstheme="minorHAnsi"/>
          <w:sz w:val="24"/>
          <w:szCs w:val="24"/>
          <w:lang w:val="en-US"/>
        </w:rPr>
        <w:t xml:space="preserve"> Robertson D</w:t>
      </w:r>
      <w:r w:rsidR="00EF6BCC">
        <w:rPr>
          <w:rFonts w:cstheme="minorHAnsi"/>
          <w:sz w:val="24"/>
          <w:szCs w:val="24"/>
          <w:lang w:val="en-US"/>
        </w:rPr>
        <w:t>.,</w:t>
      </w:r>
      <w:r w:rsidRPr="003730DB">
        <w:rPr>
          <w:rFonts w:cstheme="minorHAnsi"/>
          <w:sz w:val="24"/>
          <w:szCs w:val="24"/>
          <w:lang w:val="en-US"/>
        </w:rPr>
        <w:t xml:space="preserve"> Greenberg B.A. (1977), "Sh</w:t>
      </w:r>
      <w:r w:rsidR="00EF6BCC">
        <w:rPr>
          <w:rFonts w:cstheme="minorHAnsi"/>
          <w:sz w:val="24"/>
          <w:szCs w:val="24"/>
          <w:lang w:val="en-US"/>
        </w:rPr>
        <w:t>opping Center Patronage Motives,</w:t>
      </w:r>
      <w:r w:rsidRPr="003730DB">
        <w:rPr>
          <w:rFonts w:cstheme="minorHAnsi"/>
          <w:sz w:val="24"/>
          <w:szCs w:val="24"/>
          <w:lang w:val="en-US"/>
        </w:rPr>
        <w:t xml:space="preserve">" </w:t>
      </w:r>
      <w:r w:rsidRPr="00EF6BCC">
        <w:rPr>
          <w:rFonts w:cstheme="minorHAnsi"/>
          <w:i/>
          <w:iCs/>
          <w:sz w:val="24"/>
          <w:szCs w:val="24"/>
          <w:lang w:val="en-US"/>
        </w:rPr>
        <w:t>Journal of Retailing</w:t>
      </w:r>
      <w:r w:rsidRPr="003730DB">
        <w:rPr>
          <w:rFonts w:cstheme="minorHAnsi"/>
          <w:iCs/>
          <w:sz w:val="24"/>
          <w:szCs w:val="24"/>
          <w:lang w:val="en-US"/>
        </w:rPr>
        <w:t xml:space="preserve">, </w:t>
      </w:r>
      <w:r w:rsidRPr="003730DB">
        <w:rPr>
          <w:rFonts w:cstheme="minorHAnsi"/>
          <w:sz w:val="24"/>
          <w:szCs w:val="24"/>
          <w:lang w:val="en-US"/>
        </w:rPr>
        <w:t>53 (</w:t>
      </w:r>
      <w:proofErr w:type="gramStart"/>
      <w:r w:rsidRPr="003730DB">
        <w:rPr>
          <w:rFonts w:cstheme="minorHAnsi"/>
          <w:sz w:val="24"/>
          <w:szCs w:val="24"/>
          <w:lang w:val="en-US"/>
        </w:rPr>
        <w:t>Summer</w:t>
      </w:r>
      <w:proofErr w:type="gramEnd"/>
      <w:r w:rsidRPr="003730DB">
        <w:rPr>
          <w:rFonts w:cstheme="minorHAnsi"/>
          <w:sz w:val="24"/>
          <w:szCs w:val="24"/>
          <w:lang w:val="en-US"/>
        </w:rPr>
        <w:t>), 29-38.</w:t>
      </w:r>
    </w:p>
    <w:p w:rsidR="009D1912" w:rsidRPr="003730DB" w:rsidRDefault="009D1912" w:rsidP="003730DB">
      <w:pPr>
        <w:spacing w:after="0" w:line="360" w:lineRule="auto"/>
        <w:rPr>
          <w:rFonts w:cstheme="minorHAnsi"/>
          <w:sz w:val="24"/>
          <w:szCs w:val="24"/>
          <w:shd w:val="clear" w:color="auto" w:fill="FFFFFF"/>
          <w:lang w:val="en-US"/>
        </w:rPr>
      </w:pPr>
    </w:p>
    <w:p w:rsidR="009D1912" w:rsidRPr="003730DB" w:rsidRDefault="009D1912" w:rsidP="00EF6BCC">
      <w:pPr>
        <w:spacing w:after="0" w:line="360" w:lineRule="auto"/>
        <w:ind w:left="709" w:hanging="709"/>
        <w:rPr>
          <w:rFonts w:cstheme="minorHAnsi"/>
          <w:bCs/>
          <w:sz w:val="24"/>
          <w:szCs w:val="24"/>
          <w:lang w:val="en-US"/>
        </w:rPr>
      </w:pPr>
      <w:proofErr w:type="spellStart"/>
      <w:r w:rsidRPr="003730DB">
        <w:rPr>
          <w:rFonts w:cstheme="minorHAnsi"/>
          <w:bCs/>
          <w:sz w:val="24"/>
          <w:szCs w:val="24"/>
          <w:lang w:val="en-US"/>
        </w:rPr>
        <w:t>Bitner</w:t>
      </w:r>
      <w:proofErr w:type="spellEnd"/>
      <w:r w:rsidRPr="003730DB">
        <w:rPr>
          <w:rFonts w:cstheme="minorHAnsi"/>
          <w:bCs/>
          <w:sz w:val="24"/>
          <w:szCs w:val="24"/>
          <w:lang w:val="en-US"/>
        </w:rPr>
        <w:t>, M</w:t>
      </w:r>
      <w:r w:rsidR="00EF6BCC">
        <w:rPr>
          <w:rFonts w:cstheme="minorHAnsi"/>
          <w:bCs/>
          <w:sz w:val="24"/>
          <w:szCs w:val="24"/>
          <w:lang w:val="en-US"/>
        </w:rPr>
        <w:t>.</w:t>
      </w:r>
      <w:r w:rsidRPr="003730DB">
        <w:rPr>
          <w:rFonts w:cstheme="minorHAnsi"/>
          <w:bCs/>
          <w:sz w:val="24"/>
          <w:szCs w:val="24"/>
          <w:lang w:val="en-US"/>
        </w:rPr>
        <w:t>J</w:t>
      </w:r>
      <w:r w:rsidR="00EF6BCC">
        <w:rPr>
          <w:rFonts w:cstheme="minorHAnsi"/>
          <w:bCs/>
          <w:sz w:val="24"/>
          <w:szCs w:val="24"/>
          <w:lang w:val="en-US"/>
        </w:rPr>
        <w:t>.</w:t>
      </w:r>
      <w:r w:rsidRPr="003730DB">
        <w:rPr>
          <w:rFonts w:cstheme="minorHAnsi"/>
          <w:bCs/>
          <w:sz w:val="24"/>
          <w:szCs w:val="24"/>
          <w:lang w:val="en-US"/>
        </w:rPr>
        <w:t>, Booms,</w:t>
      </w:r>
      <w:r w:rsidR="00EF6BCC">
        <w:rPr>
          <w:rFonts w:cstheme="minorHAnsi"/>
          <w:bCs/>
          <w:sz w:val="24"/>
          <w:szCs w:val="24"/>
          <w:lang w:val="en-US"/>
        </w:rPr>
        <w:t xml:space="preserve"> B.H.,</w:t>
      </w:r>
      <w:r w:rsidRPr="003730DB">
        <w:rPr>
          <w:rFonts w:cstheme="minorHAnsi"/>
          <w:bCs/>
          <w:sz w:val="24"/>
          <w:szCs w:val="24"/>
          <w:lang w:val="en-US"/>
        </w:rPr>
        <w:t xml:space="preserve"> </w:t>
      </w:r>
      <w:proofErr w:type="spellStart"/>
      <w:r w:rsidRPr="003730DB">
        <w:rPr>
          <w:rFonts w:cstheme="minorHAnsi"/>
          <w:bCs/>
          <w:sz w:val="24"/>
          <w:szCs w:val="24"/>
          <w:lang w:val="en-US"/>
        </w:rPr>
        <w:t>Tetreault</w:t>
      </w:r>
      <w:proofErr w:type="spellEnd"/>
      <w:r w:rsidR="00EF6BCC">
        <w:rPr>
          <w:rFonts w:cstheme="minorHAnsi"/>
          <w:bCs/>
          <w:sz w:val="24"/>
          <w:szCs w:val="24"/>
          <w:lang w:val="en-US"/>
        </w:rPr>
        <w:t>, M.S.</w:t>
      </w:r>
      <w:r w:rsidRPr="003730DB">
        <w:rPr>
          <w:rFonts w:cstheme="minorHAnsi"/>
          <w:bCs/>
          <w:sz w:val="24"/>
          <w:szCs w:val="24"/>
          <w:lang w:val="en-US"/>
        </w:rPr>
        <w:t xml:space="preserve"> (1990), "The Service Encounter: Diagnosing Favorable and Unfavorable Incidents," </w:t>
      </w:r>
      <w:r w:rsidRPr="00EF6BCC">
        <w:rPr>
          <w:rFonts w:cstheme="minorHAnsi"/>
          <w:bCs/>
          <w:i/>
          <w:sz w:val="24"/>
          <w:szCs w:val="24"/>
          <w:lang w:val="en-US"/>
        </w:rPr>
        <w:t>Journal of Marketing</w:t>
      </w:r>
      <w:r w:rsidRPr="003730DB">
        <w:rPr>
          <w:rFonts w:cstheme="minorHAnsi"/>
          <w:bCs/>
          <w:sz w:val="24"/>
          <w:szCs w:val="24"/>
          <w:lang w:val="en-US"/>
        </w:rPr>
        <w:t>, 54 (January), 71-84.</w:t>
      </w:r>
    </w:p>
    <w:p w:rsidR="009D1912" w:rsidRPr="003730DB" w:rsidRDefault="009D1912" w:rsidP="003730DB">
      <w:pPr>
        <w:spacing w:after="0" w:line="360" w:lineRule="auto"/>
        <w:rPr>
          <w:rFonts w:cstheme="minorHAnsi"/>
          <w:sz w:val="24"/>
          <w:szCs w:val="24"/>
          <w:lang w:val="en-US"/>
        </w:rPr>
      </w:pPr>
    </w:p>
    <w:p w:rsidR="009D1912" w:rsidRPr="003730DB" w:rsidRDefault="00084871" w:rsidP="00EF6BCC">
      <w:pPr>
        <w:spacing w:after="0" w:line="360" w:lineRule="auto"/>
        <w:ind w:left="709" w:hanging="709"/>
        <w:rPr>
          <w:rFonts w:cstheme="minorHAnsi"/>
          <w:sz w:val="24"/>
          <w:szCs w:val="24"/>
          <w:shd w:val="clear" w:color="auto" w:fill="FFFFFF"/>
          <w:lang w:val="en-US"/>
        </w:rPr>
      </w:pPr>
      <w:r>
        <w:rPr>
          <w:rFonts w:cstheme="minorHAnsi"/>
          <w:sz w:val="24"/>
          <w:szCs w:val="24"/>
          <w:lang w:val="en-US"/>
        </w:rPr>
        <w:t>----</w:t>
      </w:r>
      <w:r w:rsidR="009D1912" w:rsidRPr="003730DB">
        <w:rPr>
          <w:rFonts w:cstheme="minorHAnsi"/>
          <w:sz w:val="24"/>
          <w:szCs w:val="24"/>
          <w:lang w:val="en-US"/>
        </w:rPr>
        <w:t xml:space="preserve">, </w:t>
      </w:r>
      <w:r>
        <w:rPr>
          <w:rFonts w:cstheme="minorHAnsi"/>
          <w:sz w:val="24"/>
          <w:szCs w:val="24"/>
          <w:lang w:val="en-US"/>
        </w:rPr>
        <w:t>---- and</w:t>
      </w:r>
      <w:r w:rsidR="009D1912" w:rsidRPr="003730DB">
        <w:rPr>
          <w:rFonts w:cstheme="minorHAnsi"/>
          <w:sz w:val="24"/>
          <w:szCs w:val="24"/>
          <w:lang w:val="en-US"/>
        </w:rPr>
        <w:t xml:space="preserve"> B</w:t>
      </w:r>
      <w:r w:rsidR="00EF6BCC">
        <w:rPr>
          <w:rFonts w:cstheme="minorHAnsi"/>
          <w:sz w:val="24"/>
          <w:szCs w:val="24"/>
          <w:lang w:val="en-US"/>
        </w:rPr>
        <w:t>.</w:t>
      </w:r>
      <w:r w:rsidR="009D1912" w:rsidRPr="003730DB">
        <w:rPr>
          <w:rFonts w:cstheme="minorHAnsi"/>
          <w:sz w:val="24"/>
          <w:szCs w:val="24"/>
          <w:lang w:val="en-US"/>
        </w:rPr>
        <w:t>H.</w:t>
      </w:r>
      <w:r w:rsidR="00EF6BCC">
        <w:rPr>
          <w:rFonts w:cstheme="minorHAnsi"/>
          <w:sz w:val="24"/>
          <w:szCs w:val="24"/>
          <w:lang w:val="en-US"/>
        </w:rPr>
        <w:t>,</w:t>
      </w:r>
      <w:r w:rsidR="009D1912" w:rsidRPr="003730DB">
        <w:rPr>
          <w:rFonts w:cstheme="minorHAnsi"/>
          <w:sz w:val="24"/>
          <w:szCs w:val="24"/>
          <w:lang w:val="en-US"/>
        </w:rPr>
        <w:t xml:space="preserve"> Mohr, L</w:t>
      </w:r>
      <w:r w:rsidR="00EF6BCC">
        <w:rPr>
          <w:rFonts w:cstheme="minorHAnsi"/>
          <w:sz w:val="24"/>
          <w:szCs w:val="24"/>
          <w:lang w:val="en-US"/>
        </w:rPr>
        <w:t>.</w:t>
      </w:r>
      <w:r w:rsidR="009D1912" w:rsidRPr="003730DB">
        <w:rPr>
          <w:rFonts w:cstheme="minorHAnsi"/>
          <w:sz w:val="24"/>
          <w:szCs w:val="24"/>
          <w:lang w:val="en-US"/>
        </w:rPr>
        <w:t xml:space="preserve">A. (1994), “Critical Service Encounters: The Employee’s Viewpoint,” </w:t>
      </w:r>
      <w:r w:rsidR="009D1912" w:rsidRPr="00EF6BCC">
        <w:rPr>
          <w:rFonts w:cstheme="minorHAnsi"/>
          <w:i/>
          <w:sz w:val="24"/>
          <w:szCs w:val="24"/>
          <w:lang w:val="en-US"/>
        </w:rPr>
        <w:t>Journal of Marketing</w:t>
      </w:r>
      <w:r w:rsidR="009D1912" w:rsidRPr="003730DB">
        <w:rPr>
          <w:rFonts w:cstheme="minorHAnsi"/>
          <w:sz w:val="24"/>
          <w:szCs w:val="24"/>
          <w:lang w:val="en-US"/>
        </w:rPr>
        <w:t>, 58(4), 95-106.</w:t>
      </w:r>
    </w:p>
    <w:p w:rsidR="009D1912" w:rsidRPr="003730DB" w:rsidRDefault="009D1912" w:rsidP="003730DB">
      <w:pPr>
        <w:spacing w:after="0" w:line="360" w:lineRule="auto"/>
        <w:rPr>
          <w:rFonts w:cstheme="minorHAnsi"/>
          <w:sz w:val="24"/>
          <w:szCs w:val="24"/>
          <w:shd w:val="clear" w:color="auto" w:fill="FFFFFF"/>
          <w:lang w:val="en-US"/>
        </w:rPr>
      </w:pPr>
    </w:p>
    <w:p w:rsidR="009D1912" w:rsidRDefault="009D1912" w:rsidP="00EF6BCC">
      <w:pPr>
        <w:spacing w:after="0" w:line="360" w:lineRule="auto"/>
        <w:ind w:left="709" w:hanging="709"/>
        <w:rPr>
          <w:rFonts w:cstheme="minorHAnsi"/>
          <w:sz w:val="24"/>
          <w:szCs w:val="24"/>
          <w:lang w:val="en-US"/>
        </w:rPr>
      </w:pPr>
      <w:r w:rsidRPr="003730DB">
        <w:rPr>
          <w:rFonts w:cstheme="minorHAnsi"/>
          <w:sz w:val="24"/>
          <w:szCs w:val="24"/>
          <w:lang w:val="en-US"/>
        </w:rPr>
        <w:t>Bloch, P</w:t>
      </w:r>
      <w:r w:rsidR="00EF6BCC">
        <w:rPr>
          <w:rFonts w:cstheme="minorHAnsi"/>
          <w:sz w:val="24"/>
          <w:szCs w:val="24"/>
          <w:lang w:val="en-US"/>
        </w:rPr>
        <w:t>.</w:t>
      </w:r>
      <w:r w:rsidRPr="003730DB">
        <w:rPr>
          <w:rFonts w:cstheme="minorHAnsi"/>
          <w:sz w:val="24"/>
          <w:szCs w:val="24"/>
          <w:lang w:val="en-US"/>
        </w:rPr>
        <w:t>H.</w:t>
      </w:r>
      <w:r w:rsidR="00EF6BCC">
        <w:rPr>
          <w:rFonts w:cstheme="minorHAnsi"/>
          <w:sz w:val="24"/>
          <w:szCs w:val="24"/>
          <w:lang w:val="en-US"/>
        </w:rPr>
        <w:t>, &amp;</w:t>
      </w:r>
      <w:r w:rsidRPr="003730DB">
        <w:rPr>
          <w:rFonts w:cstheme="minorHAnsi"/>
          <w:sz w:val="24"/>
          <w:szCs w:val="24"/>
          <w:lang w:val="en-US"/>
        </w:rPr>
        <w:t xml:space="preserve"> </w:t>
      </w:r>
      <w:proofErr w:type="spellStart"/>
      <w:r w:rsidRPr="003730DB">
        <w:rPr>
          <w:rFonts w:cstheme="minorHAnsi"/>
          <w:sz w:val="24"/>
          <w:szCs w:val="24"/>
          <w:lang w:val="en-US"/>
        </w:rPr>
        <w:t>Richins</w:t>
      </w:r>
      <w:proofErr w:type="spellEnd"/>
      <w:r w:rsidRPr="003730DB">
        <w:rPr>
          <w:rFonts w:cstheme="minorHAnsi"/>
          <w:sz w:val="24"/>
          <w:szCs w:val="24"/>
          <w:lang w:val="en-US"/>
        </w:rPr>
        <w:t>, M</w:t>
      </w:r>
      <w:r w:rsidR="00EF6BCC">
        <w:rPr>
          <w:rFonts w:cstheme="minorHAnsi"/>
          <w:sz w:val="24"/>
          <w:szCs w:val="24"/>
          <w:lang w:val="en-US"/>
        </w:rPr>
        <w:t>.</w:t>
      </w:r>
      <w:r w:rsidRPr="003730DB">
        <w:rPr>
          <w:rFonts w:cstheme="minorHAnsi"/>
          <w:sz w:val="24"/>
          <w:szCs w:val="24"/>
          <w:lang w:val="en-US"/>
        </w:rPr>
        <w:t>L. (1983), “Shopping Without Purchase: An Investigatio</w:t>
      </w:r>
      <w:r w:rsidR="00EF6BCC">
        <w:rPr>
          <w:rFonts w:cstheme="minorHAnsi"/>
          <w:sz w:val="24"/>
          <w:szCs w:val="24"/>
          <w:lang w:val="en-US"/>
        </w:rPr>
        <w:t>n of Consumer Browsing Behavior,</w:t>
      </w:r>
      <w:r w:rsidRPr="003730DB">
        <w:rPr>
          <w:rFonts w:cstheme="minorHAnsi"/>
          <w:sz w:val="24"/>
          <w:szCs w:val="24"/>
          <w:lang w:val="en-US"/>
        </w:rPr>
        <w:t xml:space="preserve">” </w:t>
      </w:r>
      <w:r w:rsidRPr="00EF6BCC">
        <w:rPr>
          <w:rFonts w:cstheme="minorHAnsi"/>
          <w:i/>
          <w:sz w:val="24"/>
          <w:szCs w:val="24"/>
          <w:lang w:val="en-US"/>
        </w:rPr>
        <w:t>Advances in Consumer Research</w:t>
      </w:r>
      <w:r w:rsidRPr="003730DB">
        <w:rPr>
          <w:rFonts w:cstheme="minorHAnsi"/>
          <w:sz w:val="24"/>
          <w:szCs w:val="24"/>
          <w:lang w:val="en-US"/>
        </w:rPr>
        <w:t>, 10, 389-393.</w:t>
      </w:r>
    </w:p>
    <w:p w:rsidR="009D1994" w:rsidRDefault="009D1994" w:rsidP="003730DB">
      <w:pPr>
        <w:spacing w:after="0" w:line="360" w:lineRule="auto"/>
        <w:rPr>
          <w:rFonts w:cstheme="minorHAnsi"/>
          <w:sz w:val="24"/>
          <w:szCs w:val="24"/>
          <w:lang w:val="en-US"/>
        </w:rPr>
      </w:pPr>
    </w:p>
    <w:p w:rsidR="004E0B21" w:rsidRDefault="004E0B21" w:rsidP="00431BFC">
      <w:pPr>
        <w:spacing w:after="0" w:line="360" w:lineRule="auto"/>
        <w:ind w:left="709" w:hanging="709"/>
        <w:rPr>
          <w:rFonts w:cstheme="minorHAnsi"/>
          <w:sz w:val="24"/>
          <w:szCs w:val="24"/>
          <w:lang w:val="en-US"/>
        </w:rPr>
      </w:pPr>
      <w:r w:rsidRPr="004E0B21">
        <w:rPr>
          <w:rFonts w:cstheme="minorHAnsi"/>
          <w:sz w:val="24"/>
          <w:szCs w:val="24"/>
          <w:lang w:val="en-US"/>
        </w:rPr>
        <w:t>Bowen, D</w:t>
      </w:r>
      <w:r w:rsidR="00EF6BCC">
        <w:rPr>
          <w:rFonts w:cstheme="minorHAnsi"/>
          <w:sz w:val="24"/>
          <w:szCs w:val="24"/>
          <w:lang w:val="en-US"/>
        </w:rPr>
        <w:t>.</w:t>
      </w:r>
      <w:r w:rsidRPr="004E0B21">
        <w:rPr>
          <w:rFonts w:cstheme="minorHAnsi"/>
          <w:sz w:val="24"/>
          <w:szCs w:val="24"/>
          <w:lang w:val="en-US"/>
        </w:rPr>
        <w:t>E.</w:t>
      </w:r>
      <w:r w:rsidR="00EF6BCC">
        <w:rPr>
          <w:rFonts w:cstheme="minorHAnsi"/>
          <w:sz w:val="24"/>
          <w:szCs w:val="24"/>
          <w:lang w:val="en-US"/>
        </w:rPr>
        <w:t>,</w:t>
      </w:r>
      <w:r w:rsidRPr="004E0B21">
        <w:rPr>
          <w:rFonts w:cstheme="minorHAnsi"/>
          <w:sz w:val="24"/>
          <w:szCs w:val="24"/>
          <w:lang w:val="en-US"/>
        </w:rPr>
        <w:t xml:space="preserve"> </w:t>
      </w:r>
      <w:r w:rsidR="00EF6BCC">
        <w:rPr>
          <w:rFonts w:cstheme="minorHAnsi"/>
          <w:sz w:val="24"/>
          <w:szCs w:val="24"/>
          <w:lang w:val="en-US"/>
        </w:rPr>
        <w:t>&amp;</w:t>
      </w:r>
      <w:r w:rsidRPr="004E0B21">
        <w:rPr>
          <w:rFonts w:cstheme="minorHAnsi"/>
          <w:sz w:val="24"/>
          <w:szCs w:val="24"/>
          <w:lang w:val="en-US"/>
        </w:rPr>
        <w:t xml:space="preserve"> Schneider</w:t>
      </w:r>
      <w:r w:rsidR="00EF6BCC">
        <w:rPr>
          <w:rFonts w:cstheme="minorHAnsi"/>
          <w:sz w:val="24"/>
          <w:szCs w:val="24"/>
          <w:lang w:val="en-US"/>
        </w:rPr>
        <w:t>, B.</w:t>
      </w:r>
      <w:r w:rsidRPr="004E0B21">
        <w:rPr>
          <w:rFonts w:cstheme="minorHAnsi"/>
          <w:sz w:val="24"/>
          <w:szCs w:val="24"/>
          <w:lang w:val="en-US"/>
        </w:rPr>
        <w:t xml:space="preserve"> (1985), "Boundary-Spanning-Role Employees and the Service Encounter: Some Guidelines for Management and Research," </w:t>
      </w:r>
      <w:r w:rsidRPr="00EF6BCC">
        <w:rPr>
          <w:rFonts w:cstheme="minorHAnsi"/>
          <w:i/>
          <w:sz w:val="24"/>
          <w:szCs w:val="24"/>
          <w:lang w:val="en-US"/>
        </w:rPr>
        <w:t>The Service Encounter</w:t>
      </w:r>
      <w:r w:rsidRPr="004E0B21">
        <w:rPr>
          <w:rFonts w:cstheme="minorHAnsi"/>
          <w:sz w:val="24"/>
          <w:szCs w:val="24"/>
          <w:lang w:val="en-US"/>
        </w:rPr>
        <w:t xml:space="preserve">: </w:t>
      </w:r>
      <w:r w:rsidRPr="00431BFC">
        <w:rPr>
          <w:rFonts w:cstheme="minorHAnsi"/>
          <w:i/>
          <w:sz w:val="24"/>
          <w:szCs w:val="24"/>
          <w:lang w:val="en-US"/>
        </w:rPr>
        <w:t>Managing Employee/Customer Interaction in Service Businesses</w:t>
      </w:r>
      <w:r w:rsidRPr="004E0B21">
        <w:rPr>
          <w:rFonts w:cstheme="minorHAnsi"/>
          <w:sz w:val="24"/>
          <w:szCs w:val="24"/>
          <w:lang w:val="en-US"/>
        </w:rPr>
        <w:t xml:space="preserve">, </w:t>
      </w:r>
      <w:proofErr w:type="spellStart"/>
      <w:r w:rsidRPr="004E0B21">
        <w:rPr>
          <w:rFonts w:cstheme="minorHAnsi"/>
          <w:sz w:val="24"/>
          <w:szCs w:val="24"/>
          <w:lang w:val="en-US"/>
        </w:rPr>
        <w:t>Czepiel</w:t>
      </w:r>
      <w:proofErr w:type="spellEnd"/>
      <w:r w:rsidRPr="004E0B21">
        <w:rPr>
          <w:rFonts w:cstheme="minorHAnsi"/>
          <w:sz w:val="24"/>
          <w:szCs w:val="24"/>
          <w:lang w:val="en-US"/>
        </w:rPr>
        <w:t>,</w:t>
      </w:r>
      <w:r w:rsidR="00431BFC">
        <w:rPr>
          <w:rFonts w:cstheme="minorHAnsi"/>
          <w:sz w:val="24"/>
          <w:szCs w:val="24"/>
          <w:lang w:val="en-US"/>
        </w:rPr>
        <w:t xml:space="preserve"> J.A.,</w:t>
      </w:r>
      <w:r w:rsidRPr="004E0B21">
        <w:rPr>
          <w:rFonts w:cstheme="minorHAnsi"/>
          <w:sz w:val="24"/>
          <w:szCs w:val="24"/>
          <w:lang w:val="en-US"/>
        </w:rPr>
        <w:t xml:space="preserve"> Solomon,</w:t>
      </w:r>
      <w:r w:rsidR="00431BFC">
        <w:rPr>
          <w:rFonts w:cstheme="minorHAnsi"/>
          <w:sz w:val="24"/>
          <w:szCs w:val="24"/>
          <w:lang w:val="en-US"/>
        </w:rPr>
        <w:t xml:space="preserve"> M.R.,</w:t>
      </w:r>
      <w:r w:rsidRPr="004E0B21">
        <w:rPr>
          <w:rFonts w:cstheme="minorHAnsi"/>
          <w:sz w:val="24"/>
          <w:szCs w:val="24"/>
          <w:lang w:val="en-US"/>
        </w:rPr>
        <w:t xml:space="preserve"> </w:t>
      </w:r>
      <w:proofErr w:type="spellStart"/>
      <w:r w:rsidRPr="004E0B21">
        <w:rPr>
          <w:rFonts w:cstheme="minorHAnsi"/>
          <w:sz w:val="24"/>
          <w:szCs w:val="24"/>
          <w:lang w:val="en-US"/>
        </w:rPr>
        <w:t>Surprenant</w:t>
      </w:r>
      <w:proofErr w:type="spellEnd"/>
      <w:r w:rsidRPr="004E0B21">
        <w:rPr>
          <w:rFonts w:cstheme="minorHAnsi"/>
          <w:sz w:val="24"/>
          <w:szCs w:val="24"/>
          <w:lang w:val="en-US"/>
        </w:rPr>
        <w:t>,</w:t>
      </w:r>
      <w:r w:rsidR="00431BFC">
        <w:rPr>
          <w:rFonts w:cstheme="minorHAnsi"/>
          <w:sz w:val="24"/>
          <w:szCs w:val="24"/>
          <w:lang w:val="en-US"/>
        </w:rPr>
        <w:t xml:space="preserve"> C.F.</w:t>
      </w:r>
      <w:r w:rsidRPr="004E0B21">
        <w:rPr>
          <w:rFonts w:cstheme="minorHAnsi"/>
          <w:sz w:val="24"/>
          <w:szCs w:val="24"/>
          <w:lang w:val="en-US"/>
        </w:rPr>
        <w:t xml:space="preserve"> eds. Lexington, MA: D. C. Heath and Company, 127-47.</w:t>
      </w:r>
    </w:p>
    <w:p w:rsidR="004E0B21" w:rsidRDefault="004E0B21" w:rsidP="003730DB">
      <w:pPr>
        <w:spacing w:after="0" w:line="360" w:lineRule="auto"/>
        <w:rPr>
          <w:rFonts w:cstheme="minorHAnsi"/>
          <w:sz w:val="24"/>
          <w:szCs w:val="24"/>
          <w:lang w:val="en-US"/>
        </w:rPr>
      </w:pPr>
    </w:p>
    <w:p w:rsidR="009D1994" w:rsidRDefault="009D1994" w:rsidP="00431BFC">
      <w:pPr>
        <w:spacing w:after="0" w:line="360" w:lineRule="auto"/>
        <w:ind w:left="709" w:hanging="709"/>
        <w:rPr>
          <w:rFonts w:cstheme="minorHAnsi"/>
          <w:sz w:val="24"/>
          <w:szCs w:val="24"/>
          <w:shd w:val="clear" w:color="auto" w:fill="FFFFFF"/>
          <w:lang w:val="en-US"/>
        </w:rPr>
      </w:pPr>
      <w:r w:rsidRPr="009D1994">
        <w:rPr>
          <w:rFonts w:cstheme="minorHAnsi"/>
          <w:sz w:val="24"/>
          <w:szCs w:val="24"/>
          <w:shd w:val="clear" w:color="auto" w:fill="FFFFFF"/>
          <w:lang w:val="en-US"/>
        </w:rPr>
        <w:lastRenderedPageBreak/>
        <w:t>Briggs, R. (2006),</w:t>
      </w:r>
      <w:r>
        <w:rPr>
          <w:rFonts w:cstheme="minorHAnsi"/>
          <w:sz w:val="24"/>
          <w:szCs w:val="24"/>
          <w:shd w:val="clear" w:color="auto" w:fill="FFFFFF"/>
          <w:lang w:val="en-US"/>
        </w:rPr>
        <w:t xml:space="preserve"> </w:t>
      </w:r>
      <w:r w:rsidRPr="009D1994">
        <w:rPr>
          <w:rFonts w:cstheme="minorHAnsi"/>
          <w:sz w:val="24"/>
          <w:szCs w:val="24"/>
          <w:shd w:val="clear" w:color="auto" w:fill="FFFFFF"/>
          <w:lang w:val="en-US"/>
        </w:rPr>
        <w:t>“</w:t>
      </w:r>
      <w:r w:rsidRPr="009D1994">
        <w:rPr>
          <w:rFonts w:cstheme="minorHAnsi"/>
          <w:bCs/>
          <w:sz w:val="24"/>
          <w:szCs w:val="24"/>
          <w:shd w:val="clear" w:color="auto" w:fill="FFFFFF"/>
          <w:lang w:val="en-US"/>
        </w:rPr>
        <w:t>Marketers</w:t>
      </w:r>
      <w:r w:rsidRPr="009D1994">
        <w:rPr>
          <w:rFonts w:cstheme="minorHAnsi"/>
          <w:sz w:val="24"/>
          <w:szCs w:val="24"/>
          <w:shd w:val="clear" w:color="auto" w:fill="FFFFFF"/>
          <w:lang w:val="en-US"/>
        </w:rPr>
        <w:t> </w:t>
      </w:r>
      <w:r w:rsidRPr="009D1994">
        <w:rPr>
          <w:rFonts w:cstheme="minorHAnsi"/>
          <w:bCs/>
          <w:sz w:val="24"/>
          <w:szCs w:val="24"/>
          <w:shd w:val="clear" w:color="auto" w:fill="FFFFFF"/>
          <w:lang w:val="en-US"/>
        </w:rPr>
        <w:t>who</w:t>
      </w:r>
      <w:r w:rsidRPr="009D1994">
        <w:rPr>
          <w:rFonts w:cstheme="minorHAnsi"/>
          <w:sz w:val="24"/>
          <w:szCs w:val="24"/>
          <w:shd w:val="clear" w:color="auto" w:fill="FFFFFF"/>
          <w:lang w:val="en-US"/>
        </w:rPr>
        <w:t> </w:t>
      </w:r>
      <w:r w:rsidRPr="009D1994">
        <w:rPr>
          <w:rFonts w:cstheme="minorHAnsi"/>
          <w:bCs/>
          <w:sz w:val="24"/>
          <w:szCs w:val="24"/>
          <w:shd w:val="clear" w:color="auto" w:fill="FFFFFF"/>
          <w:lang w:val="en-US"/>
        </w:rPr>
        <w:t>measure</w:t>
      </w:r>
      <w:r w:rsidRPr="009D1994">
        <w:rPr>
          <w:rFonts w:cstheme="minorHAnsi"/>
          <w:sz w:val="24"/>
          <w:szCs w:val="24"/>
          <w:shd w:val="clear" w:color="auto" w:fill="FFFFFF"/>
          <w:lang w:val="en-US"/>
        </w:rPr>
        <w:t> the </w:t>
      </w:r>
      <w:r w:rsidRPr="009D1994">
        <w:rPr>
          <w:rFonts w:cstheme="minorHAnsi"/>
          <w:bCs/>
          <w:sz w:val="24"/>
          <w:szCs w:val="24"/>
          <w:shd w:val="clear" w:color="auto" w:fill="FFFFFF"/>
          <w:lang w:val="en-US"/>
        </w:rPr>
        <w:t>wrong</w:t>
      </w:r>
      <w:r w:rsidRPr="009D1994">
        <w:rPr>
          <w:rFonts w:cstheme="minorHAnsi"/>
          <w:sz w:val="24"/>
          <w:szCs w:val="24"/>
          <w:shd w:val="clear" w:color="auto" w:fill="FFFFFF"/>
          <w:lang w:val="en-US"/>
        </w:rPr>
        <w:t xml:space="preserve"> thing get faulty answers,” </w:t>
      </w:r>
      <w:r w:rsidRPr="00431BFC">
        <w:rPr>
          <w:rFonts w:cstheme="minorHAnsi"/>
          <w:i/>
          <w:sz w:val="24"/>
          <w:szCs w:val="24"/>
          <w:shd w:val="clear" w:color="auto" w:fill="FFFFFF"/>
          <w:lang w:val="en-US"/>
        </w:rPr>
        <w:t>Journal of Advertising Research</w:t>
      </w:r>
      <w:r w:rsidRPr="009D1994">
        <w:rPr>
          <w:rFonts w:cstheme="minorHAnsi"/>
          <w:sz w:val="24"/>
          <w:szCs w:val="24"/>
          <w:shd w:val="clear" w:color="auto" w:fill="FFFFFF"/>
          <w:lang w:val="en-US"/>
        </w:rPr>
        <w:t>, Volume 46, Issue 4, pp. 462 – 468.</w:t>
      </w:r>
    </w:p>
    <w:p w:rsidR="00E94DBA" w:rsidRDefault="00E94DBA" w:rsidP="009D1994">
      <w:pPr>
        <w:spacing w:after="0" w:line="360" w:lineRule="auto"/>
        <w:rPr>
          <w:rFonts w:cstheme="minorHAnsi"/>
          <w:sz w:val="24"/>
          <w:szCs w:val="24"/>
          <w:shd w:val="clear" w:color="auto" w:fill="FFFFFF"/>
          <w:lang w:val="en-US"/>
        </w:rPr>
      </w:pPr>
    </w:p>
    <w:p w:rsidR="00E94DBA" w:rsidRPr="009D1994" w:rsidRDefault="00E94DBA" w:rsidP="00431BFC">
      <w:pPr>
        <w:spacing w:after="0" w:line="360" w:lineRule="auto"/>
        <w:ind w:left="709" w:hanging="709"/>
        <w:rPr>
          <w:rFonts w:cstheme="minorHAnsi"/>
          <w:sz w:val="24"/>
          <w:szCs w:val="24"/>
          <w:shd w:val="clear" w:color="auto" w:fill="FFFFFF"/>
          <w:lang w:val="en-US"/>
        </w:rPr>
      </w:pPr>
      <w:proofErr w:type="spellStart"/>
      <w:r w:rsidRPr="00E94DBA">
        <w:rPr>
          <w:rFonts w:cstheme="minorHAnsi"/>
          <w:sz w:val="24"/>
          <w:szCs w:val="24"/>
          <w:shd w:val="clear" w:color="auto" w:fill="FFFFFF"/>
          <w:lang w:val="en-US"/>
        </w:rPr>
        <w:t>Earley</w:t>
      </w:r>
      <w:proofErr w:type="spellEnd"/>
      <w:r w:rsidRPr="00E94DBA">
        <w:rPr>
          <w:rFonts w:cstheme="minorHAnsi"/>
          <w:sz w:val="24"/>
          <w:szCs w:val="24"/>
          <w:shd w:val="clear" w:color="auto" w:fill="FFFFFF"/>
          <w:lang w:val="en-US"/>
        </w:rPr>
        <w:t>, P.C</w:t>
      </w:r>
      <w:r w:rsidR="00431BFC">
        <w:rPr>
          <w:rFonts w:cstheme="minorHAnsi"/>
          <w:sz w:val="24"/>
          <w:szCs w:val="24"/>
          <w:shd w:val="clear" w:color="auto" w:fill="FFFFFF"/>
          <w:lang w:val="en-US"/>
        </w:rPr>
        <w:t>.</w:t>
      </w:r>
      <w:r w:rsidRPr="00E94DBA">
        <w:rPr>
          <w:rFonts w:cstheme="minorHAnsi"/>
          <w:sz w:val="24"/>
          <w:szCs w:val="24"/>
          <w:shd w:val="clear" w:color="auto" w:fill="FFFFFF"/>
          <w:lang w:val="en-US"/>
        </w:rPr>
        <w:t xml:space="preserve"> (1994), "Self or Group? Cultural Effects of Training on Self-Efficacy and Performance,"</w:t>
      </w:r>
      <w:r>
        <w:rPr>
          <w:rFonts w:cstheme="minorHAnsi"/>
          <w:sz w:val="24"/>
          <w:szCs w:val="24"/>
          <w:shd w:val="clear" w:color="auto" w:fill="FFFFFF"/>
          <w:lang w:val="en-US"/>
        </w:rPr>
        <w:t xml:space="preserve"> </w:t>
      </w:r>
      <w:r w:rsidRPr="00431BFC">
        <w:rPr>
          <w:rFonts w:cstheme="minorHAnsi"/>
          <w:i/>
          <w:sz w:val="24"/>
          <w:szCs w:val="24"/>
          <w:shd w:val="clear" w:color="auto" w:fill="FFFFFF"/>
          <w:lang w:val="en-US"/>
        </w:rPr>
        <w:t>Administrative Science Quarterly</w:t>
      </w:r>
      <w:r w:rsidRPr="00E94DBA">
        <w:rPr>
          <w:rFonts w:cstheme="minorHAnsi"/>
          <w:sz w:val="24"/>
          <w:szCs w:val="24"/>
          <w:shd w:val="clear" w:color="auto" w:fill="FFFFFF"/>
          <w:lang w:val="en-US"/>
        </w:rPr>
        <w:t>, 39 (March), 89-117.</w:t>
      </w:r>
    </w:p>
    <w:p w:rsidR="009D1912" w:rsidRPr="003730DB" w:rsidRDefault="009D1912" w:rsidP="003730DB">
      <w:pPr>
        <w:spacing w:after="0" w:line="360" w:lineRule="auto"/>
        <w:rPr>
          <w:rFonts w:cstheme="minorHAnsi"/>
          <w:sz w:val="24"/>
          <w:szCs w:val="24"/>
          <w:shd w:val="clear" w:color="auto" w:fill="FFFFFF"/>
          <w:lang w:val="en-US"/>
        </w:rPr>
      </w:pPr>
    </w:p>
    <w:p w:rsidR="009D1912" w:rsidRDefault="009D1912" w:rsidP="00431BFC">
      <w:pPr>
        <w:pStyle w:val="Default"/>
        <w:spacing w:line="360" w:lineRule="auto"/>
        <w:ind w:left="709" w:hanging="709"/>
        <w:rPr>
          <w:rFonts w:asciiTheme="minorHAnsi" w:hAnsiTheme="minorHAnsi" w:cstheme="minorHAnsi"/>
          <w:color w:val="auto"/>
          <w:lang w:val="en-US"/>
        </w:rPr>
      </w:pPr>
      <w:r w:rsidRPr="003730DB">
        <w:rPr>
          <w:rFonts w:asciiTheme="minorHAnsi" w:hAnsiTheme="minorHAnsi" w:cstheme="minorHAnsi"/>
          <w:color w:val="auto"/>
          <w:lang w:val="en-US"/>
        </w:rPr>
        <w:t>Edwards, S</w:t>
      </w:r>
      <w:r w:rsidR="00431BFC">
        <w:rPr>
          <w:rFonts w:asciiTheme="minorHAnsi" w:hAnsiTheme="minorHAnsi" w:cstheme="minorHAnsi"/>
          <w:color w:val="auto"/>
          <w:lang w:val="en-US"/>
        </w:rPr>
        <w:t>.</w:t>
      </w:r>
      <w:r w:rsidRPr="003730DB">
        <w:rPr>
          <w:rFonts w:asciiTheme="minorHAnsi" w:hAnsiTheme="minorHAnsi" w:cstheme="minorHAnsi"/>
          <w:color w:val="auto"/>
          <w:lang w:val="en-US"/>
        </w:rPr>
        <w:t>M</w:t>
      </w:r>
      <w:r w:rsidR="00431BFC">
        <w:rPr>
          <w:rFonts w:asciiTheme="minorHAnsi" w:hAnsiTheme="minorHAnsi" w:cstheme="minorHAnsi"/>
          <w:color w:val="auto"/>
          <w:lang w:val="en-US"/>
        </w:rPr>
        <w:t>.,</w:t>
      </w:r>
      <w:r w:rsidRPr="003730DB">
        <w:rPr>
          <w:rFonts w:asciiTheme="minorHAnsi" w:hAnsiTheme="minorHAnsi" w:cstheme="minorHAnsi"/>
          <w:color w:val="auto"/>
          <w:lang w:val="en-US"/>
        </w:rPr>
        <w:t xml:space="preserve"> Li, H</w:t>
      </w:r>
      <w:r w:rsidR="00431BFC">
        <w:rPr>
          <w:rFonts w:asciiTheme="minorHAnsi" w:hAnsiTheme="minorHAnsi" w:cstheme="minorHAnsi"/>
          <w:color w:val="auto"/>
          <w:lang w:val="en-US"/>
        </w:rPr>
        <w:t>.,</w:t>
      </w:r>
      <w:r w:rsidRPr="003730DB">
        <w:rPr>
          <w:rFonts w:asciiTheme="minorHAnsi" w:hAnsiTheme="minorHAnsi" w:cstheme="minorHAnsi"/>
          <w:color w:val="auto"/>
          <w:lang w:val="en-US"/>
        </w:rPr>
        <w:t xml:space="preserve"> Lee, J. (2002)</w:t>
      </w:r>
      <w:r w:rsidR="00431BFC">
        <w:rPr>
          <w:rFonts w:asciiTheme="minorHAnsi" w:hAnsiTheme="minorHAnsi" w:cstheme="minorHAnsi"/>
          <w:color w:val="auto"/>
          <w:lang w:val="en-US"/>
        </w:rPr>
        <w:t>,</w:t>
      </w:r>
      <w:r w:rsidRPr="003730DB">
        <w:rPr>
          <w:rFonts w:asciiTheme="minorHAnsi" w:hAnsiTheme="minorHAnsi" w:cstheme="minorHAnsi"/>
          <w:color w:val="auto"/>
          <w:lang w:val="en-US"/>
        </w:rPr>
        <w:t xml:space="preserve"> “Forced Exposure and Psychological Reactance: Antecedents and Consequences of the Percei</w:t>
      </w:r>
      <w:r w:rsidR="00431BFC">
        <w:rPr>
          <w:rFonts w:asciiTheme="minorHAnsi" w:hAnsiTheme="minorHAnsi" w:cstheme="minorHAnsi"/>
          <w:color w:val="auto"/>
          <w:lang w:val="en-US"/>
        </w:rPr>
        <w:t>ved Intrusiveness of Pop-up Ads,</w:t>
      </w:r>
      <w:r w:rsidRPr="003730DB">
        <w:rPr>
          <w:rFonts w:asciiTheme="minorHAnsi" w:hAnsiTheme="minorHAnsi" w:cstheme="minorHAnsi"/>
          <w:color w:val="auto"/>
          <w:lang w:val="en-US"/>
        </w:rPr>
        <w:t xml:space="preserve">” </w:t>
      </w:r>
      <w:r w:rsidRPr="00431BFC">
        <w:rPr>
          <w:rFonts w:asciiTheme="minorHAnsi" w:hAnsiTheme="minorHAnsi" w:cstheme="minorHAnsi"/>
          <w:i/>
          <w:color w:val="auto"/>
          <w:lang w:val="en-US"/>
        </w:rPr>
        <w:t>Journal of Advertising</w:t>
      </w:r>
      <w:r w:rsidRPr="003730DB">
        <w:rPr>
          <w:rFonts w:asciiTheme="minorHAnsi" w:hAnsiTheme="minorHAnsi" w:cstheme="minorHAnsi"/>
          <w:color w:val="auto"/>
          <w:lang w:val="en-US"/>
        </w:rPr>
        <w:t>, 31(3), 83-95.</w:t>
      </w:r>
    </w:p>
    <w:p w:rsidR="009F603A" w:rsidRDefault="009F603A" w:rsidP="003730DB">
      <w:pPr>
        <w:pStyle w:val="Default"/>
        <w:spacing w:line="360" w:lineRule="auto"/>
        <w:rPr>
          <w:rFonts w:asciiTheme="minorHAnsi" w:hAnsiTheme="minorHAnsi" w:cstheme="minorHAnsi"/>
          <w:color w:val="auto"/>
          <w:lang w:val="en-US"/>
        </w:rPr>
      </w:pPr>
    </w:p>
    <w:p w:rsidR="000D7EC1" w:rsidRPr="000D7EC1" w:rsidRDefault="000D7EC1" w:rsidP="000D7EC1">
      <w:pPr>
        <w:pStyle w:val="Default"/>
        <w:rPr>
          <w:rFonts w:asciiTheme="minorHAnsi" w:hAnsiTheme="minorHAnsi" w:cstheme="minorHAnsi"/>
          <w:lang w:val="en-US"/>
        </w:rPr>
      </w:pPr>
      <w:r w:rsidRPr="000D7EC1">
        <w:rPr>
          <w:rFonts w:asciiTheme="minorHAnsi" w:hAnsiTheme="minorHAnsi" w:cstheme="minorHAnsi"/>
          <w:lang w:val="en-US"/>
        </w:rPr>
        <w:t>Field, A</w:t>
      </w:r>
      <w:r w:rsidR="00431BFC">
        <w:rPr>
          <w:rFonts w:asciiTheme="minorHAnsi" w:hAnsiTheme="minorHAnsi" w:cstheme="minorHAnsi"/>
          <w:lang w:val="en-US"/>
        </w:rPr>
        <w:t>. (2009), Discovering S</w:t>
      </w:r>
      <w:r w:rsidRPr="000D7EC1">
        <w:rPr>
          <w:rFonts w:asciiTheme="minorHAnsi" w:hAnsiTheme="minorHAnsi" w:cstheme="minorHAnsi"/>
          <w:lang w:val="en-US"/>
        </w:rPr>
        <w:t>tatistics using SPSS, third edition. Sage Publications</w:t>
      </w:r>
    </w:p>
    <w:p w:rsidR="000D7EC1" w:rsidRDefault="000D7EC1" w:rsidP="003730DB">
      <w:pPr>
        <w:pStyle w:val="Default"/>
        <w:spacing w:line="360" w:lineRule="auto"/>
        <w:rPr>
          <w:rFonts w:asciiTheme="minorHAnsi" w:hAnsiTheme="minorHAnsi" w:cstheme="minorHAnsi"/>
          <w:color w:val="auto"/>
          <w:lang w:val="en-US"/>
        </w:rPr>
      </w:pPr>
    </w:p>
    <w:p w:rsidR="009F603A" w:rsidRPr="003730DB" w:rsidRDefault="009F603A" w:rsidP="00431BFC">
      <w:pPr>
        <w:pStyle w:val="Default"/>
        <w:spacing w:line="360" w:lineRule="auto"/>
        <w:ind w:left="709" w:hanging="709"/>
        <w:rPr>
          <w:rFonts w:asciiTheme="minorHAnsi" w:hAnsiTheme="minorHAnsi" w:cstheme="minorHAnsi"/>
          <w:color w:val="auto"/>
          <w:shd w:val="clear" w:color="auto" w:fill="FFFFFF"/>
          <w:lang w:val="en-US"/>
        </w:rPr>
      </w:pPr>
      <w:proofErr w:type="spellStart"/>
      <w:r w:rsidRPr="009F603A">
        <w:rPr>
          <w:rFonts w:asciiTheme="minorHAnsi" w:hAnsiTheme="minorHAnsi" w:cstheme="minorHAnsi"/>
          <w:color w:val="auto"/>
          <w:shd w:val="clear" w:color="auto" w:fill="FFFFFF"/>
          <w:lang w:val="en-US"/>
        </w:rPr>
        <w:t>Folkes</w:t>
      </w:r>
      <w:proofErr w:type="spellEnd"/>
      <w:r w:rsidRPr="009F603A">
        <w:rPr>
          <w:rFonts w:asciiTheme="minorHAnsi" w:hAnsiTheme="minorHAnsi" w:cstheme="minorHAnsi"/>
          <w:color w:val="auto"/>
          <w:shd w:val="clear" w:color="auto" w:fill="FFFFFF"/>
          <w:lang w:val="en-US"/>
        </w:rPr>
        <w:t>, V</w:t>
      </w:r>
      <w:r w:rsidR="00431BFC">
        <w:rPr>
          <w:rFonts w:asciiTheme="minorHAnsi" w:hAnsiTheme="minorHAnsi" w:cstheme="minorHAnsi"/>
          <w:color w:val="auto"/>
          <w:shd w:val="clear" w:color="auto" w:fill="FFFFFF"/>
          <w:lang w:val="en-US"/>
        </w:rPr>
        <w:t>.</w:t>
      </w:r>
      <w:r w:rsidRPr="009F603A">
        <w:rPr>
          <w:rFonts w:asciiTheme="minorHAnsi" w:hAnsiTheme="minorHAnsi" w:cstheme="minorHAnsi"/>
          <w:color w:val="auto"/>
          <w:shd w:val="clear" w:color="auto" w:fill="FFFFFF"/>
          <w:lang w:val="en-US"/>
        </w:rPr>
        <w:t>A.</w:t>
      </w:r>
      <w:r w:rsidR="00431BFC">
        <w:rPr>
          <w:rFonts w:asciiTheme="minorHAnsi" w:hAnsiTheme="minorHAnsi" w:cstheme="minorHAnsi"/>
          <w:color w:val="auto"/>
          <w:shd w:val="clear" w:color="auto" w:fill="FFFFFF"/>
          <w:lang w:val="en-US"/>
        </w:rPr>
        <w:t>,</w:t>
      </w:r>
      <w:r w:rsidRPr="009F603A">
        <w:rPr>
          <w:rFonts w:asciiTheme="minorHAnsi" w:hAnsiTheme="minorHAnsi" w:cstheme="minorHAnsi"/>
          <w:color w:val="auto"/>
          <w:shd w:val="clear" w:color="auto" w:fill="FFFFFF"/>
          <w:lang w:val="en-US"/>
        </w:rPr>
        <w:t xml:space="preserve"> Patrick</w:t>
      </w:r>
      <w:r w:rsidR="00431BFC">
        <w:rPr>
          <w:rFonts w:asciiTheme="minorHAnsi" w:hAnsiTheme="minorHAnsi" w:cstheme="minorHAnsi"/>
          <w:color w:val="auto"/>
          <w:shd w:val="clear" w:color="auto" w:fill="FFFFFF"/>
          <w:lang w:val="en-US"/>
        </w:rPr>
        <w:t>, V.M.</w:t>
      </w:r>
      <w:r w:rsidRPr="009F603A">
        <w:rPr>
          <w:rFonts w:asciiTheme="minorHAnsi" w:hAnsiTheme="minorHAnsi" w:cstheme="minorHAnsi"/>
          <w:color w:val="auto"/>
          <w:shd w:val="clear" w:color="auto" w:fill="FFFFFF"/>
          <w:lang w:val="en-US"/>
        </w:rPr>
        <w:t xml:space="preserve"> </w:t>
      </w:r>
      <w:r w:rsidR="00431BFC">
        <w:rPr>
          <w:rFonts w:asciiTheme="minorHAnsi" w:hAnsiTheme="minorHAnsi" w:cstheme="minorHAnsi"/>
          <w:color w:val="auto"/>
          <w:shd w:val="clear" w:color="auto" w:fill="FFFFFF"/>
          <w:lang w:val="en-US"/>
        </w:rPr>
        <w:t>(2003),</w:t>
      </w:r>
      <w:r w:rsidRPr="009F603A">
        <w:rPr>
          <w:rFonts w:asciiTheme="minorHAnsi" w:hAnsiTheme="minorHAnsi" w:cstheme="minorHAnsi"/>
          <w:color w:val="auto"/>
          <w:shd w:val="clear" w:color="auto" w:fill="FFFFFF"/>
          <w:lang w:val="en-US"/>
        </w:rPr>
        <w:t xml:space="preserve"> “The Positivity Effect in Perceptions of Services: Seen One, Seen Them All</w:t>
      </w:r>
      <w:proofErr w:type="gramStart"/>
      <w:r w:rsidRPr="009F603A">
        <w:rPr>
          <w:rFonts w:asciiTheme="minorHAnsi" w:hAnsiTheme="minorHAnsi" w:cstheme="minorHAnsi"/>
          <w:color w:val="auto"/>
          <w:shd w:val="clear" w:color="auto" w:fill="FFFFFF"/>
          <w:lang w:val="en-US"/>
        </w:rPr>
        <w:t>?,</w:t>
      </w:r>
      <w:proofErr w:type="gramEnd"/>
      <w:r w:rsidRPr="009F603A">
        <w:rPr>
          <w:rFonts w:asciiTheme="minorHAnsi" w:hAnsiTheme="minorHAnsi" w:cstheme="minorHAnsi"/>
          <w:color w:val="auto"/>
          <w:shd w:val="clear" w:color="auto" w:fill="FFFFFF"/>
          <w:lang w:val="en-US"/>
        </w:rPr>
        <w:t xml:space="preserve">” </w:t>
      </w:r>
      <w:r w:rsidRPr="00431BFC">
        <w:rPr>
          <w:rFonts w:asciiTheme="minorHAnsi" w:hAnsiTheme="minorHAnsi" w:cstheme="minorHAnsi"/>
          <w:i/>
          <w:iCs/>
          <w:color w:val="auto"/>
          <w:shd w:val="clear" w:color="auto" w:fill="FFFFFF"/>
          <w:lang w:val="en-US"/>
        </w:rPr>
        <w:t>Journal of Consumer Research</w:t>
      </w:r>
      <w:r w:rsidRPr="009F603A">
        <w:rPr>
          <w:rFonts w:asciiTheme="minorHAnsi" w:hAnsiTheme="minorHAnsi" w:cstheme="minorHAnsi"/>
          <w:iCs/>
          <w:color w:val="auto"/>
          <w:shd w:val="clear" w:color="auto" w:fill="FFFFFF"/>
          <w:lang w:val="en-US"/>
        </w:rPr>
        <w:t xml:space="preserve">, </w:t>
      </w:r>
      <w:r w:rsidRPr="009F603A">
        <w:rPr>
          <w:rFonts w:asciiTheme="minorHAnsi" w:hAnsiTheme="minorHAnsi" w:cstheme="minorHAnsi"/>
          <w:color w:val="auto"/>
          <w:shd w:val="clear" w:color="auto" w:fill="FFFFFF"/>
          <w:lang w:val="en-US"/>
        </w:rPr>
        <w:t>30 (1) 125–137.</w:t>
      </w:r>
    </w:p>
    <w:p w:rsidR="009D1912" w:rsidRPr="003730DB" w:rsidRDefault="009D1912" w:rsidP="003730DB">
      <w:pPr>
        <w:spacing w:after="0" w:line="360" w:lineRule="auto"/>
        <w:rPr>
          <w:rFonts w:cstheme="minorHAnsi"/>
          <w:sz w:val="24"/>
          <w:szCs w:val="24"/>
          <w:lang w:val="en-US"/>
        </w:rPr>
      </w:pPr>
    </w:p>
    <w:p w:rsidR="009D1912" w:rsidRPr="003730DB" w:rsidRDefault="009D1912" w:rsidP="00431BFC">
      <w:pPr>
        <w:spacing w:after="0" w:line="360" w:lineRule="auto"/>
        <w:ind w:left="709" w:hanging="709"/>
        <w:rPr>
          <w:rFonts w:cstheme="minorHAnsi"/>
          <w:sz w:val="24"/>
          <w:szCs w:val="24"/>
          <w:lang w:val="en-US"/>
        </w:rPr>
      </w:pPr>
      <w:proofErr w:type="spellStart"/>
      <w:r w:rsidRPr="003730DB">
        <w:rPr>
          <w:rFonts w:cstheme="minorHAnsi"/>
          <w:sz w:val="24"/>
          <w:szCs w:val="24"/>
          <w:lang w:val="en-US"/>
        </w:rPr>
        <w:t>Gollwitzer</w:t>
      </w:r>
      <w:proofErr w:type="spellEnd"/>
      <w:r w:rsidRPr="003730DB">
        <w:rPr>
          <w:rFonts w:cstheme="minorHAnsi"/>
          <w:sz w:val="24"/>
          <w:szCs w:val="24"/>
          <w:lang w:val="en-US"/>
        </w:rPr>
        <w:t>, P</w:t>
      </w:r>
      <w:r w:rsidR="00431BFC">
        <w:rPr>
          <w:rFonts w:cstheme="minorHAnsi"/>
          <w:sz w:val="24"/>
          <w:szCs w:val="24"/>
          <w:lang w:val="en-US"/>
        </w:rPr>
        <w:t>.</w:t>
      </w:r>
      <w:r w:rsidRPr="003730DB">
        <w:rPr>
          <w:rFonts w:cstheme="minorHAnsi"/>
          <w:sz w:val="24"/>
          <w:szCs w:val="24"/>
          <w:lang w:val="en-US"/>
        </w:rPr>
        <w:t xml:space="preserve">M. (1990), “Action Phases and Mindsets,” </w:t>
      </w:r>
      <w:r w:rsidRPr="00431BFC">
        <w:rPr>
          <w:rFonts w:cstheme="minorHAnsi"/>
          <w:i/>
          <w:iCs/>
          <w:sz w:val="24"/>
          <w:szCs w:val="24"/>
          <w:lang w:val="en-US"/>
        </w:rPr>
        <w:t>Handbook of Motivation and Cognition: Foundations of Social Behavior</w:t>
      </w:r>
      <w:r w:rsidRPr="003730DB">
        <w:rPr>
          <w:rFonts w:cstheme="minorHAnsi"/>
          <w:sz w:val="24"/>
          <w:szCs w:val="24"/>
          <w:lang w:val="en-US"/>
        </w:rPr>
        <w:t xml:space="preserve">, Vol. 2, ed. Tory E. Higgins and Richard M. </w:t>
      </w:r>
      <w:proofErr w:type="spellStart"/>
      <w:r w:rsidRPr="003730DB">
        <w:rPr>
          <w:rFonts w:cstheme="minorHAnsi"/>
          <w:sz w:val="24"/>
          <w:szCs w:val="24"/>
          <w:lang w:val="en-US"/>
        </w:rPr>
        <w:t>Sorrentino</w:t>
      </w:r>
      <w:proofErr w:type="spellEnd"/>
      <w:r w:rsidRPr="003730DB">
        <w:rPr>
          <w:rFonts w:cstheme="minorHAnsi"/>
          <w:sz w:val="24"/>
          <w:szCs w:val="24"/>
          <w:lang w:val="en-US"/>
        </w:rPr>
        <w:t>, New York: Guilford, 53–92.</w:t>
      </w:r>
    </w:p>
    <w:p w:rsidR="009D1912" w:rsidRPr="003730DB" w:rsidRDefault="009D1912" w:rsidP="003730DB">
      <w:pPr>
        <w:spacing w:after="0" w:line="360" w:lineRule="auto"/>
        <w:rPr>
          <w:rFonts w:cstheme="minorHAnsi"/>
          <w:sz w:val="24"/>
          <w:szCs w:val="24"/>
          <w:shd w:val="clear" w:color="auto" w:fill="FFFFFF"/>
          <w:lang w:val="en-US"/>
        </w:rPr>
      </w:pPr>
    </w:p>
    <w:p w:rsidR="009D1912" w:rsidRPr="003730DB" w:rsidRDefault="009D1912" w:rsidP="003730DB">
      <w:pPr>
        <w:spacing w:after="0" w:line="360" w:lineRule="auto"/>
        <w:rPr>
          <w:rFonts w:cstheme="minorHAnsi"/>
          <w:sz w:val="24"/>
          <w:szCs w:val="24"/>
          <w:lang w:val="en-US"/>
        </w:rPr>
      </w:pPr>
      <w:proofErr w:type="spellStart"/>
      <w:r w:rsidRPr="003730DB">
        <w:rPr>
          <w:rFonts w:cstheme="minorHAnsi"/>
          <w:sz w:val="24"/>
          <w:szCs w:val="24"/>
          <w:lang w:val="en-US"/>
        </w:rPr>
        <w:t>Gollwitzer</w:t>
      </w:r>
      <w:proofErr w:type="spellEnd"/>
      <w:r w:rsidRPr="003730DB">
        <w:rPr>
          <w:rFonts w:cstheme="minorHAnsi"/>
          <w:sz w:val="24"/>
          <w:szCs w:val="24"/>
          <w:lang w:val="en-US"/>
        </w:rPr>
        <w:t>, P</w:t>
      </w:r>
      <w:r w:rsidR="00431BFC">
        <w:rPr>
          <w:rFonts w:cstheme="minorHAnsi"/>
          <w:sz w:val="24"/>
          <w:szCs w:val="24"/>
          <w:lang w:val="en-US"/>
        </w:rPr>
        <w:t>.</w:t>
      </w:r>
      <w:r w:rsidRPr="003730DB">
        <w:rPr>
          <w:rFonts w:cstheme="minorHAnsi"/>
          <w:sz w:val="24"/>
          <w:szCs w:val="24"/>
          <w:lang w:val="en-US"/>
        </w:rPr>
        <w:t>M. (1999), “Implementation Intentions: Strong Effects of Simple</w:t>
      </w:r>
    </w:p>
    <w:p w:rsidR="009D1912" w:rsidRPr="003730DB" w:rsidRDefault="009D1912" w:rsidP="00431BFC">
      <w:pPr>
        <w:spacing w:after="0" w:line="360" w:lineRule="auto"/>
        <w:ind w:left="709"/>
        <w:rPr>
          <w:rFonts w:cstheme="minorHAnsi"/>
          <w:sz w:val="24"/>
          <w:szCs w:val="24"/>
          <w:lang w:val="en-US"/>
        </w:rPr>
      </w:pPr>
      <w:r w:rsidRPr="003730DB">
        <w:rPr>
          <w:rFonts w:cstheme="minorHAnsi"/>
          <w:sz w:val="24"/>
          <w:szCs w:val="24"/>
          <w:lang w:val="en-US"/>
        </w:rPr>
        <w:t xml:space="preserve">Plans,” </w:t>
      </w:r>
      <w:r w:rsidRPr="00431BFC">
        <w:rPr>
          <w:rFonts w:cstheme="minorHAnsi"/>
          <w:i/>
          <w:iCs/>
          <w:sz w:val="24"/>
          <w:szCs w:val="24"/>
          <w:lang w:val="en-US"/>
        </w:rPr>
        <w:t>American Psychologist</w:t>
      </w:r>
      <w:r w:rsidRPr="003730DB">
        <w:rPr>
          <w:rFonts w:cstheme="minorHAnsi"/>
          <w:sz w:val="24"/>
          <w:szCs w:val="24"/>
          <w:lang w:val="en-US"/>
        </w:rPr>
        <w:t>, 54 (7), 493–503.</w:t>
      </w:r>
    </w:p>
    <w:p w:rsidR="009D1912" w:rsidRPr="003730DB" w:rsidRDefault="009D1912" w:rsidP="003730DB">
      <w:pPr>
        <w:spacing w:after="0" w:line="360" w:lineRule="auto"/>
        <w:rPr>
          <w:rFonts w:cstheme="minorHAnsi"/>
          <w:sz w:val="24"/>
          <w:szCs w:val="24"/>
          <w:lang w:val="en-US"/>
        </w:rPr>
      </w:pPr>
    </w:p>
    <w:p w:rsidR="009D1912" w:rsidRPr="003730DB" w:rsidRDefault="009D1912" w:rsidP="00431BFC">
      <w:pPr>
        <w:spacing w:after="0" w:line="360" w:lineRule="auto"/>
        <w:ind w:left="709" w:hanging="709"/>
        <w:rPr>
          <w:sz w:val="24"/>
          <w:szCs w:val="24"/>
          <w:lang w:val="en-US"/>
        </w:rPr>
      </w:pPr>
      <w:r w:rsidRPr="003730DB">
        <w:rPr>
          <w:sz w:val="24"/>
          <w:szCs w:val="24"/>
          <w:lang w:val="en-US"/>
        </w:rPr>
        <w:t>Grewal, D</w:t>
      </w:r>
      <w:r w:rsidR="00431BFC">
        <w:rPr>
          <w:sz w:val="24"/>
          <w:szCs w:val="24"/>
          <w:lang w:val="en-US"/>
        </w:rPr>
        <w:t>.,</w:t>
      </w:r>
      <w:r w:rsidRPr="003730DB">
        <w:rPr>
          <w:sz w:val="24"/>
          <w:szCs w:val="24"/>
          <w:lang w:val="en-US"/>
        </w:rPr>
        <w:t xml:space="preserve"> Levy, M. (2007), “Retailing </w:t>
      </w:r>
      <w:r w:rsidR="00431BFC">
        <w:rPr>
          <w:sz w:val="24"/>
          <w:szCs w:val="24"/>
          <w:lang w:val="en-US"/>
        </w:rPr>
        <w:t>Research: Past, Present and F</w:t>
      </w:r>
      <w:r w:rsidRPr="003730DB">
        <w:rPr>
          <w:sz w:val="24"/>
          <w:szCs w:val="24"/>
          <w:lang w:val="en-US"/>
        </w:rPr>
        <w:t xml:space="preserve">uture,” </w:t>
      </w:r>
      <w:r w:rsidRPr="00431BFC">
        <w:rPr>
          <w:i/>
          <w:sz w:val="24"/>
          <w:szCs w:val="24"/>
          <w:lang w:val="en-US"/>
        </w:rPr>
        <w:t>Journal of Retailing</w:t>
      </w:r>
      <w:r w:rsidRPr="003730DB">
        <w:rPr>
          <w:sz w:val="24"/>
          <w:szCs w:val="24"/>
          <w:lang w:val="en-US"/>
        </w:rPr>
        <w:t>, 83(4), 447-464</w:t>
      </w:r>
    </w:p>
    <w:p w:rsidR="009D1912" w:rsidRPr="003730DB" w:rsidRDefault="009D1912" w:rsidP="003730DB">
      <w:pPr>
        <w:spacing w:after="0" w:line="360" w:lineRule="auto"/>
        <w:rPr>
          <w:rFonts w:cstheme="minorHAnsi"/>
          <w:sz w:val="24"/>
          <w:szCs w:val="24"/>
          <w:lang w:val="en-US"/>
        </w:rPr>
      </w:pPr>
    </w:p>
    <w:p w:rsidR="009D1912" w:rsidRPr="003730DB" w:rsidRDefault="009D1912" w:rsidP="003730DB">
      <w:pPr>
        <w:spacing w:after="0" w:line="360" w:lineRule="auto"/>
        <w:rPr>
          <w:rFonts w:cstheme="minorHAnsi"/>
          <w:sz w:val="24"/>
          <w:szCs w:val="24"/>
          <w:lang w:val="en-US"/>
        </w:rPr>
      </w:pPr>
      <w:proofErr w:type="spellStart"/>
      <w:r w:rsidRPr="003730DB">
        <w:rPr>
          <w:rFonts w:cstheme="minorHAnsi"/>
          <w:sz w:val="24"/>
          <w:szCs w:val="24"/>
          <w:lang w:val="en-US"/>
        </w:rPr>
        <w:t>Greyser</w:t>
      </w:r>
      <w:proofErr w:type="spellEnd"/>
      <w:r w:rsidRPr="003730DB">
        <w:rPr>
          <w:rFonts w:cstheme="minorHAnsi"/>
          <w:sz w:val="24"/>
          <w:szCs w:val="24"/>
          <w:lang w:val="en-US"/>
        </w:rPr>
        <w:t>, S.</w:t>
      </w:r>
      <w:r w:rsidR="00431BFC">
        <w:rPr>
          <w:rFonts w:cstheme="minorHAnsi"/>
          <w:sz w:val="24"/>
          <w:szCs w:val="24"/>
          <w:lang w:val="en-US"/>
        </w:rPr>
        <w:t>A. (1973),</w:t>
      </w:r>
      <w:r w:rsidRPr="003730DB">
        <w:rPr>
          <w:rFonts w:cstheme="minorHAnsi"/>
          <w:sz w:val="24"/>
          <w:szCs w:val="24"/>
          <w:lang w:val="en-US"/>
        </w:rPr>
        <w:t xml:space="preserve"> Irritation in Advertising. </w:t>
      </w:r>
      <w:r w:rsidRPr="00431BFC">
        <w:rPr>
          <w:rFonts w:cstheme="minorHAnsi"/>
          <w:i/>
          <w:sz w:val="24"/>
          <w:szCs w:val="24"/>
          <w:lang w:val="en-US"/>
        </w:rPr>
        <w:t>Journal of Advertising Research</w:t>
      </w:r>
      <w:r w:rsidRPr="003730DB">
        <w:rPr>
          <w:rFonts w:cstheme="minorHAnsi"/>
          <w:sz w:val="24"/>
          <w:szCs w:val="24"/>
          <w:lang w:val="en-US"/>
        </w:rPr>
        <w:t>, 13(1),</w:t>
      </w:r>
    </w:p>
    <w:p w:rsidR="009D1912" w:rsidRPr="003730DB" w:rsidRDefault="009D1912" w:rsidP="00431BFC">
      <w:pPr>
        <w:spacing w:after="0" w:line="360" w:lineRule="auto"/>
        <w:ind w:left="709"/>
        <w:rPr>
          <w:rFonts w:cstheme="minorHAnsi"/>
          <w:sz w:val="24"/>
          <w:szCs w:val="24"/>
          <w:lang w:val="en-US"/>
        </w:rPr>
      </w:pPr>
      <w:proofErr w:type="gramStart"/>
      <w:r w:rsidRPr="003730DB">
        <w:rPr>
          <w:rFonts w:cstheme="minorHAnsi"/>
          <w:sz w:val="24"/>
          <w:szCs w:val="24"/>
          <w:lang w:val="en-US"/>
        </w:rPr>
        <w:t>3−10.</w:t>
      </w:r>
      <w:proofErr w:type="gramEnd"/>
    </w:p>
    <w:p w:rsidR="009D1912" w:rsidRPr="003730DB" w:rsidRDefault="009D1912" w:rsidP="003730DB">
      <w:pPr>
        <w:spacing w:after="0" w:line="360" w:lineRule="auto"/>
        <w:rPr>
          <w:rFonts w:cstheme="minorHAnsi"/>
          <w:sz w:val="24"/>
          <w:szCs w:val="24"/>
          <w:lang w:val="en-US"/>
        </w:rPr>
      </w:pPr>
    </w:p>
    <w:p w:rsidR="009D1912" w:rsidRPr="003730DB" w:rsidRDefault="009D1912" w:rsidP="00431BFC">
      <w:pPr>
        <w:spacing w:after="0" w:line="360" w:lineRule="auto"/>
        <w:ind w:left="709" w:hanging="709"/>
        <w:rPr>
          <w:rFonts w:cstheme="minorHAnsi"/>
          <w:sz w:val="24"/>
          <w:szCs w:val="24"/>
          <w:lang w:val="en-US"/>
        </w:rPr>
      </w:pPr>
      <w:r w:rsidRPr="003730DB">
        <w:rPr>
          <w:rFonts w:cstheme="minorHAnsi"/>
          <w:sz w:val="24"/>
          <w:szCs w:val="24"/>
          <w:lang w:val="en-US"/>
        </w:rPr>
        <w:t>Hartline, M</w:t>
      </w:r>
      <w:r w:rsidR="00431BFC">
        <w:rPr>
          <w:rFonts w:cstheme="minorHAnsi"/>
          <w:sz w:val="24"/>
          <w:szCs w:val="24"/>
          <w:lang w:val="en-US"/>
        </w:rPr>
        <w:t>.</w:t>
      </w:r>
      <w:r w:rsidRPr="003730DB">
        <w:rPr>
          <w:rFonts w:cstheme="minorHAnsi"/>
          <w:sz w:val="24"/>
          <w:szCs w:val="24"/>
          <w:lang w:val="en-US"/>
        </w:rPr>
        <w:t>D</w:t>
      </w:r>
      <w:r w:rsidR="00431BFC">
        <w:rPr>
          <w:rFonts w:cstheme="minorHAnsi"/>
          <w:sz w:val="24"/>
          <w:szCs w:val="24"/>
          <w:lang w:val="en-US"/>
        </w:rPr>
        <w:t>.,</w:t>
      </w:r>
      <w:r w:rsidRPr="003730DB">
        <w:rPr>
          <w:rFonts w:cstheme="minorHAnsi"/>
          <w:sz w:val="24"/>
          <w:szCs w:val="24"/>
          <w:lang w:val="en-US"/>
        </w:rPr>
        <w:t xml:space="preserve"> </w:t>
      </w:r>
      <w:proofErr w:type="spellStart"/>
      <w:r w:rsidRPr="003730DB">
        <w:rPr>
          <w:rFonts w:cstheme="minorHAnsi"/>
          <w:sz w:val="24"/>
          <w:szCs w:val="24"/>
          <w:lang w:val="en-US"/>
        </w:rPr>
        <w:t>Ferrel</w:t>
      </w:r>
      <w:proofErr w:type="spellEnd"/>
      <w:r w:rsidRPr="003730DB">
        <w:rPr>
          <w:rFonts w:cstheme="minorHAnsi"/>
          <w:sz w:val="24"/>
          <w:szCs w:val="24"/>
          <w:lang w:val="en-US"/>
        </w:rPr>
        <w:t xml:space="preserve">, O.C. (1996), “The Management of Customer-Contact Service Employees: An Empirical Investigation,” </w:t>
      </w:r>
      <w:r w:rsidRPr="00431BFC">
        <w:rPr>
          <w:rFonts w:cstheme="minorHAnsi"/>
          <w:i/>
          <w:sz w:val="24"/>
          <w:szCs w:val="24"/>
          <w:lang w:val="en-US"/>
        </w:rPr>
        <w:t>Journal of Marketing</w:t>
      </w:r>
      <w:r w:rsidRPr="003730DB">
        <w:rPr>
          <w:rFonts w:cstheme="minorHAnsi"/>
          <w:sz w:val="24"/>
          <w:szCs w:val="24"/>
          <w:lang w:val="en-US"/>
        </w:rPr>
        <w:t>, 60(4), 52-70.</w:t>
      </w:r>
    </w:p>
    <w:p w:rsidR="009D1912" w:rsidRPr="003730DB" w:rsidRDefault="009D1912" w:rsidP="003730DB">
      <w:pPr>
        <w:spacing w:after="0" w:line="360" w:lineRule="auto"/>
        <w:rPr>
          <w:rFonts w:cstheme="minorHAnsi"/>
          <w:sz w:val="24"/>
          <w:szCs w:val="24"/>
          <w:lang w:val="en-US"/>
        </w:rPr>
      </w:pPr>
    </w:p>
    <w:p w:rsidR="009D1912" w:rsidRPr="003730DB" w:rsidRDefault="009D1912" w:rsidP="00431BFC">
      <w:pPr>
        <w:spacing w:after="0" w:line="360" w:lineRule="auto"/>
        <w:ind w:left="709" w:hanging="709"/>
        <w:rPr>
          <w:rFonts w:cstheme="minorHAnsi"/>
          <w:sz w:val="24"/>
          <w:szCs w:val="24"/>
          <w:shd w:val="clear" w:color="auto" w:fill="FFFFFF"/>
          <w:lang w:val="en-US"/>
        </w:rPr>
      </w:pPr>
      <w:r w:rsidRPr="003730DB">
        <w:rPr>
          <w:rFonts w:cstheme="minorHAnsi"/>
          <w:sz w:val="24"/>
          <w:szCs w:val="24"/>
          <w:lang w:val="en-US"/>
        </w:rPr>
        <w:lastRenderedPageBreak/>
        <w:t xml:space="preserve">Hess </w:t>
      </w:r>
      <w:proofErr w:type="spellStart"/>
      <w:r w:rsidRPr="003730DB">
        <w:rPr>
          <w:rFonts w:cstheme="minorHAnsi"/>
          <w:sz w:val="24"/>
          <w:szCs w:val="24"/>
          <w:lang w:val="en-US"/>
        </w:rPr>
        <w:t>Jr</w:t>
      </w:r>
      <w:proofErr w:type="spellEnd"/>
      <w:r w:rsidRPr="003730DB">
        <w:rPr>
          <w:rFonts w:cstheme="minorHAnsi"/>
          <w:sz w:val="24"/>
          <w:szCs w:val="24"/>
          <w:lang w:val="en-US"/>
        </w:rPr>
        <w:t>, R</w:t>
      </w:r>
      <w:r w:rsidR="00431BFC">
        <w:rPr>
          <w:rFonts w:cstheme="minorHAnsi"/>
          <w:sz w:val="24"/>
          <w:szCs w:val="24"/>
          <w:lang w:val="en-US"/>
        </w:rPr>
        <w:t>.</w:t>
      </w:r>
      <w:r w:rsidRPr="003730DB">
        <w:rPr>
          <w:rFonts w:cstheme="minorHAnsi"/>
          <w:sz w:val="24"/>
          <w:szCs w:val="24"/>
          <w:lang w:val="en-US"/>
        </w:rPr>
        <w:t>L</w:t>
      </w:r>
      <w:r w:rsidR="00431BFC">
        <w:rPr>
          <w:rFonts w:cstheme="minorHAnsi"/>
          <w:sz w:val="24"/>
          <w:szCs w:val="24"/>
          <w:lang w:val="en-US"/>
        </w:rPr>
        <w:t xml:space="preserve">., </w:t>
      </w:r>
      <w:proofErr w:type="spellStart"/>
      <w:r w:rsidRPr="003730DB">
        <w:rPr>
          <w:rFonts w:cstheme="minorHAnsi"/>
          <w:sz w:val="24"/>
          <w:szCs w:val="24"/>
          <w:lang w:val="en-US"/>
        </w:rPr>
        <w:t>Ganesan</w:t>
      </w:r>
      <w:proofErr w:type="spellEnd"/>
      <w:r w:rsidRPr="003730DB">
        <w:rPr>
          <w:rFonts w:cstheme="minorHAnsi"/>
          <w:sz w:val="24"/>
          <w:szCs w:val="24"/>
          <w:lang w:val="en-US"/>
        </w:rPr>
        <w:t>, S</w:t>
      </w:r>
      <w:r w:rsidR="00431BFC">
        <w:rPr>
          <w:rFonts w:cstheme="minorHAnsi"/>
          <w:sz w:val="24"/>
          <w:szCs w:val="24"/>
          <w:lang w:val="en-US"/>
        </w:rPr>
        <w:t>.,</w:t>
      </w:r>
      <w:r w:rsidRPr="003730DB">
        <w:rPr>
          <w:rFonts w:cstheme="minorHAnsi"/>
          <w:sz w:val="24"/>
          <w:szCs w:val="24"/>
          <w:lang w:val="en-US"/>
        </w:rPr>
        <w:t xml:space="preserve"> Klein, N</w:t>
      </w:r>
      <w:r w:rsidR="00431BFC">
        <w:rPr>
          <w:rFonts w:cstheme="minorHAnsi"/>
          <w:sz w:val="24"/>
          <w:szCs w:val="24"/>
          <w:lang w:val="en-US"/>
        </w:rPr>
        <w:t>.M</w:t>
      </w:r>
      <w:r w:rsidRPr="003730DB">
        <w:rPr>
          <w:rFonts w:cstheme="minorHAnsi"/>
          <w:sz w:val="24"/>
          <w:szCs w:val="24"/>
          <w:lang w:val="en-US"/>
        </w:rPr>
        <w:t xml:space="preserve">. (2007), “Interactional </w:t>
      </w:r>
      <w:r w:rsidR="00431BFC">
        <w:rPr>
          <w:rFonts w:cstheme="minorHAnsi"/>
          <w:sz w:val="24"/>
          <w:szCs w:val="24"/>
          <w:lang w:val="en-US"/>
        </w:rPr>
        <w:t>S</w:t>
      </w:r>
      <w:r w:rsidRPr="003730DB">
        <w:rPr>
          <w:rFonts w:cstheme="minorHAnsi"/>
          <w:sz w:val="24"/>
          <w:szCs w:val="24"/>
          <w:lang w:val="en-US"/>
        </w:rPr>
        <w:t xml:space="preserve">ervice </w:t>
      </w:r>
      <w:r w:rsidR="00431BFC">
        <w:rPr>
          <w:rFonts w:cstheme="minorHAnsi"/>
          <w:sz w:val="24"/>
          <w:szCs w:val="24"/>
          <w:lang w:val="en-US"/>
        </w:rPr>
        <w:t>F</w:t>
      </w:r>
      <w:r w:rsidRPr="003730DB">
        <w:rPr>
          <w:rFonts w:cstheme="minorHAnsi"/>
          <w:sz w:val="24"/>
          <w:szCs w:val="24"/>
          <w:lang w:val="en-US"/>
        </w:rPr>
        <w:t xml:space="preserve">ailures in a </w:t>
      </w:r>
      <w:proofErr w:type="spellStart"/>
      <w:r w:rsidR="00431BFC">
        <w:rPr>
          <w:rFonts w:cstheme="minorHAnsi"/>
          <w:sz w:val="24"/>
          <w:szCs w:val="24"/>
          <w:lang w:val="en-US"/>
        </w:rPr>
        <w:t>P</w:t>
      </w:r>
      <w:r w:rsidRPr="003730DB">
        <w:rPr>
          <w:rFonts w:cstheme="minorHAnsi"/>
          <w:sz w:val="24"/>
          <w:szCs w:val="24"/>
          <w:lang w:val="en-US"/>
        </w:rPr>
        <w:t>seudorelationship</w:t>
      </w:r>
      <w:proofErr w:type="spellEnd"/>
      <w:r w:rsidRPr="003730DB">
        <w:rPr>
          <w:rFonts w:cstheme="minorHAnsi"/>
          <w:sz w:val="24"/>
          <w:szCs w:val="24"/>
          <w:lang w:val="en-US"/>
        </w:rPr>
        <w:t xml:space="preserve">: The </w:t>
      </w:r>
      <w:r w:rsidR="00431BFC">
        <w:rPr>
          <w:rFonts w:cstheme="minorHAnsi"/>
          <w:sz w:val="24"/>
          <w:szCs w:val="24"/>
          <w:lang w:val="en-US"/>
        </w:rPr>
        <w:t>R</w:t>
      </w:r>
      <w:r w:rsidRPr="003730DB">
        <w:rPr>
          <w:rFonts w:cstheme="minorHAnsi"/>
          <w:sz w:val="24"/>
          <w:szCs w:val="24"/>
          <w:lang w:val="en-US"/>
        </w:rPr>
        <w:t xml:space="preserve">ole of </w:t>
      </w:r>
      <w:r w:rsidR="00431BFC">
        <w:rPr>
          <w:rFonts w:cstheme="minorHAnsi"/>
          <w:sz w:val="24"/>
          <w:szCs w:val="24"/>
          <w:lang w:val="en-US"/>
        </w:rPr>
        <w:t>O</w:t>
      </w:r>
      <w:r w:rsidRPr="003730DB">
        <w:rPr>
          <w:rFonts w:cstheme="minorHAnsi"/>
          <w:sz w:val="24"/>
          <w:szCs w:val="24"/>
          <w:lang w:val="en-US"/>
        </w:rPr>
        <w:t xml:space="preserve">rganizational </w:t>
      </w:r>
      <w:r w:rsidR="00431BFC">
        <w:rPr>
          <w:rFonts w:cstheme="minorHAnsi"/>
          <w:sz w:val="24"/>
          <w:szCs w:val="24"/>
          <w:lang w:val="en-US"/>
        </w:rPr>
        <w:t>A</w:t>
      </w:r>
      <w:r w:rsidRPr="003730DB">
        <w:rPr>
          <w:rFonts w:cstheme="minorHAnsi"/>
          <w:sz w:val="24"/>
          <w:szCs w:val="24"/>
          <w:lang w:val="en-US"/>
        </w:rPr>
        <w:t xml:space="preserve">ttribution,” </w:t>
      </w:r>
      <w:r w:rsidRPr="00431BFC">
        <w:rPr>
          <w:rFonts w:cstheme="minorHAnsi"/>
          <w:i/>
          <w:sz w:val="24"/>
          <w:szCs w:val="24"/>
          <w:lang w:val="en-US"/>
        </w:rPr>
        <w:t>Journal of Retailing</w:t>
      </w:r>
      <w:r w:rsidRPr="003730DB">
        <w:rPr>
          <w:rFonts w:cstheme="minorHAnsi"/>
          <w:sz w:val="24"/>
          <w:szCs w:val="24"/>
          <w:lang w:val="en-US"/>
        </w:rPr>
        <w:t>, 83(1), 79-95.</w:t>
      </w:r>
    </w:p>
    <w:p w:rsidR="009D1912" w:rsidRDefault="009D1912" w:rsidP="003730DB">
      <w:pPr>
        <w:spacing w:after="0" w:line="360" w:lineRule="auto"/>
        <w:rPr>
          <w:rFonts w:cstheme="minorHAnsi"/>
          <w:sz w:val="24"/>
          <w:szCs w:val="24"/>
          <w:shd w:val="clear" w:color="auto" w:fill="FFFFFF"/>
          <w:lang w:val="en-US"/>
        </w:rPr>
      </w:pPr>
    </w:p>
    <w:p w:rsidR="00A85941" w:rsidRDefault="00A85941" w:rsidP="00880C0F">
      <w:pPr>
        <w:spacing w:after="0" w:line="360" w:lineRule="auto"/>
        <w:ind w:left="709" w:hanging="709"/>
        <w:rPr>
          <w:rFonts w:cstheme="minorHAnsi"/>
          <w:sz w:val="24"/>
          <w:szCs w:val="24"/>
          <w:shd w:val="clear" w:color="auto" w:fill="FFFFFF"/>
          <w:lang w:val="en-US"/>
        </w:rPr>
      </w:pPr>
      <w:proofErr w:type="spellStart"/>
      <w:r>
        <w:rPr>
          <w:rFonts w:cstheme="minorHAnsi"/>
          <w:sz w:val="24"/>
          <w:szCs w:val="24"/>
          <w:shd w:val="clear" w:color="auto" w:fill="FFFFFF"/>
          <w:lang w:val="en-US"/>
        </w:rPr>
        <w:t>Hui</w:t>
      </w:r>
      <w:proofErr w:type="spellEnd"/>
      <w:r>
        <w:rPr>
          <w:rFonts w:cstheme="minorHAnsi"/>
          <w:sz w:val="24"/>
          <w:szCs w:val="24"/>
          <w:shd w:val="clear" w:color="auto" w:fill="FFFFFF"/>
          <w:lang w:val="en-US"/>
        </w:rPr>
        <w:t>, S</w:t>
      </w:r>
      <w:r w:rsidR="00431BFC">
        <w:rPr>
          <w:rFonts w:cstheme="minorHAnsi"/>
          <w:sz w:val="24"/>
          <w:szCs w:val="24"/>
          <w:shd w:val="clear" w:color="auto" w:fill="FFFFFF"/>
          <w:lang w:val="en-US"/>
        </w:rPr>
        <w:t>.</w:t>
      </w:r>
      <w:r>
        <w:rPr>
          <w:rFonts w:cstheme="minorHAnsi"/>
          <w:sz w:val="24"/>
          <w:szCs w:val="24"/>
          <w:shd w:val="clear" w:color="auto" w:fill="FFFFFF"/>
          <w:lang w:val="en-US"/>
        </w:rPr>
        <w:t>K</w:t>
      </w:r>
      <w:r w:rsidR="00431BFC">
        <w:rPr>
          <w:rFonts w:cstheme="minorHAnsi"/>
          <w:sz w:val="24"/>
          <w:szCs w:val="24"/>
          <w:shd w:val="clear" w:color="auto" w:fill="FFFFFF"/>
          <w:lang w:val="en-US"/>
        </w:rPr>
        <w:t xml:space="preserve">., </w:t>
      </w:r>
      <w:proofErr w:type="spellStart"/>
      <w:r>
        <w:rPr>
          <w:rFonts w:cstheme="minorHAnsi"/>
          <w:sz w:val="24"/>
          <w:szCs w:val="24"/>
          <w:shd w:val="clear" w:color="auto" w:fill="FFFFFF"/>
          <w:lang w:val="en-US"/>
        </w:rPr>
        <w:t>Bradlow</w:t>
      </w:r>
      <w:proofErr w:type="spellEnd"/>
      <w:r>
        <w:rPr>
          <w:rFonts w:cstheme="minorHAnsi"/>
          <w:sz w:val="24"/>
          <w:szCs w:val="24"/>
          <w:shd w:val="clear" w:color="auto" w:fill="FFFFFF"/>
          <w:lang w:val="en-US"/>
        </w:rPr>
        <w:t>, E</w:t>
      </w:r>
      <w:r w:rsidR="00431BFC">
        <w:rPr>
          <w:rFonts w:cstheme="minorHAnsi"/>
          <w:sz w:val="24"/>
          <w:szCs w:val="24"/>
          <w:shd w:val="clear" w:color="auto" w:fill="FFFFFF"/>
          <w:lang w:val="en-US"/>
        </w:rPr>
        <w:t>.</w:t>
      </w:r>
      <w:r>
        <w:rPr>
          <w:rFonts w:cstheme="minorHAnsi"/>
          <w:sz w:val="24"/>
          <w:szCs w:val="24"/>
          <w:shd w:val="clear" w:color="auto" w:fill="FFFFFF"/>
          <w:lang w:val="en-US"/>
        </w:rPr>
        <w:t>T</w:t>
      </w:r>
      <w:r w:rsidR="00431BFC">
        <w:rPr>
          <w:rFonts w:cstheme="minorHAnsi"/>
          <w:sz w:val="24"/>
          <w:szCs w:val="24"/>
          <w:shd w:val="clear" w:color="auto" w:fill="FFFFFF"/>
          <w:lang w:val="en-US"/>
        </w:rPr>
        <w:t xml:space="preserve">., </w:t>
      </w:r>
      <w:r>
        <w:rPr>
          <w:rFonts w:cstheme="minorHAnsi"/>
          <w:sz w:val="24"/>
          <w:szCs w:val="24"/>
          <w:shd w:val="clear" w:color="auto" w:fill="FFFFFF"/>
          <w:lang w:val="en-US"/>
        </w:rPr>
        <w:t>Fader, P</w:t>
      </w:r>
      <w:r w:rsidR="00431BFC">
        <w:rPr>
          <w:rFonts w:cstheme="minorHAnsi"/>
          <w:sz w:val="24"/>
          <w:szCs w:val="24"/>
          <w:shd w:val="clear" w:color="auto" w:fill="FFFFFF"/>
          <w:lang w:val="en-US"/>
        </w:rPr>
        <w:t>.</w:t>
      </w:r>
      <w:r>
        <w:rPr>
          <w:rFonts w:cstheme="minorHAnsi"/>
          <w:sz w:val="24"/>
          <w:szCs w:val="24"/>
          <w:shd w:val="clear" w:color="auto" w:fill="FFFFFF"/>
          <w:lang w:val="en-US"/>
        </w:rPr>
        <w:t>S. (2009a), “Testing Behavioral Hypotheses Using an Integrated Model of Grocery</w:t>
      </w:r>
      <w:r w:rsidR="00880C0F">
        <w:rPr>
          <w:rFonts w:cstheme="minorHAnsi"/>
          <w:sz w:val="24"/>
          <w:szCs w:val="24"/>
          <w:shd w:val="clear" w:color="auto" w:fill="FFFFFF"/>
          <w:lang w:val="en-US"/>
        </w:rPr>
        <w:t xml:space="preserve"> </w:t>
      </w:r>
      <w:r>
        <w:rPr>
          <w:rFonts w:cstheme="minorHAnsi"/>
          <w:sz w:val="24"/>
          <w:szCs w:val="24"/>
          <w:shd w:val="clear" w:color="auto" w:fill="FFFFFF"/>
          <w:lang w:val="en-US"/>
        </w:rPr>
        <w:t xml:space="preserve">Store Shopping Path an Purchase Behavior,“ </w:t>
      </w:r>
      <w:r w:rsidRPr="00880C0F">
        <w:rPr>
          <w:rFonts w:cstheme="minorHAnsi"/>
          <w:i/>
          <w:sz w:val="24"/>
          <w:szCs w:val="24"/>
          <w:shd w:val="clear" w:color="auto" w:fill="FFFFFF"/>
          <w:lang w:val="en-US"/>
        </w:rPr>
        <w:t>Journal of Consumer Research</w:t>
      </w:r>
      <w:r>
        <w:rPr>
          <w:rFonts w:cstheme="minorHAnsi"/>
          <w:sz w:val="24"/>
          <w:szCs w:val="24"/>
          <w:shd w:val="clear" w:color="auto" w:fill="FFFFFF"/>
          <w:lang w:val="en-US"/>
        </w:rPr>
        <w:t>, ISSN 0093-5301, 10/2009, Volume 36(3), 478-493.</w:t>
      </w:r>
    </w:p>
    <w:p w:rsidR="00C617BB" w:rsidRDefault="00C617BB" w:rsidP="003730DB">
      <w:pPr>
        <w:spacing w:after="0" w:line="360" w:lineRule="auto"/>
        <w:rPr>
          <w:rFonts w:cstheme="minorHAnsi"/>
          <w:sz w:val="24"/>
          <w:szCs w:val="24"/>
          <w:shd w:val="clear" w:color="auto" w:fill="FFFFFF"/>
          <w:lang w:val="en-US"/>
        </w:rPr>
      </w:pPr>
    </w:p>
    <w:p w:rsidR="00A85941" w:rsidRDefault="00A85941" w:rsidP="00880C0F">
      <w:pPr>
        <w:spacing w:after="0" w:line="360" w:lineRule="auto"/>
        <w:ind w:left="709" w:hanging="709"/>
        <w:rPr>
          <w:rFonts w:cstheme="minorHAnsi"/>
          <w:sz w:val="24"/>
          <w:szCs w:val="24"/>
          <w:shd w:val="clear" w:color="auto" w:fill="FFFFFF"/>
          <w:lang w:val="en-US"/>
        </w:rPr>
      </w:pPr>
      <w:proofErr w:type="spellStart"/>
      <w:r w:rsidRPr="00A85941">
        <w:rPr>
          <w:rFonts w:cstheme="minorHAnsi"/>
          <w:sz w:val="24"/>
          <w:szCs w:val="24"/>
          <w:shd w:val="clear" w:color="auto" w:fill="FFFFFF"/>
          <w:lang w:val="en-US"/>
        </w:rPr>
        <w:t>Hui</w:t>
      </w:r>
      <w:proofErr w:type="spellEnd"/>
      <w:r w:rsidRPr="00A85941">
        <w:rPr>
          <w:rFonts w:cstheme="minorHAnsi"/>
          <w:sz w:val="24"/>
          <w:szCs w:val="24"/>
          <w:shd w:val="clear" w:color="auto" w:fill="FFFFFF"/>
          <w:lang w:val="en-US"/>
        </w:rPr>
        <w:t xml:space="preserve">, </w:t>
      </w:r>
      <w:r>
        <w:rPr>
          <w:rFonts w:cstheme="minorHAnsi"/>
          <w:sz w:val="24"/>
          <w:szCs w:val="24"/>
          <w:shd w:val="clear" w:color="auto" w:fill="FFFFFF"/>
          <w:lang w:val="en-US"/>
        </w:rPr>
        <w:t>S</w:t>
      </w:r>
      <w:r w:rsidR="00880C0F">
        <w:rPr>
          <w:rFonts w:cstheme="minorHAnsi"/>
          <w:sz w:val="24"/>
          <w:szCs w:val="24"/>
          <w:shd w:val="clear" w:color="auto" w:fill="FFFFFF"/>
          <w:lang w:val="en-US"/>
        </w:rPr>
        <w:t>.K.,</w:t>
      </w:r>
      <w:r w:rsidRPr="00A85941">
        <w:rPr>
          <w:rFonts w:cstheme="minorHAnsi"/>
          <w:sz w:val="24"/>
          <w:szCs w:val="24"/>
          <w:shd w:val="clear" w:color="auto" w:fill="FFFFFF"/>
          <w:lang w:val="en-US"/>
        </w:rPr>
        <w:t xml:space="preserve"> Fader</w:t>
      </w:r>
      <w:r>
        <w:rPr>
          <w:rFonts w:cstheme="minorHAnsi"/>
          <w:sz w:val="24"/>
          <w:szCs w:val="24"/>
          <w:shd w:val="clear" w:color="auto" w:fill="FFFFFF"/>
          <w:lang w:val="en-US"/>
        </w:rPr>
        <w:t>, P</w:t>
      </w:r>
      <w:r w:rsidR="00880C0F">
        <w:rPr>
          <w:rFonts w:cstheme="minorHAnsi"/>
          <w:sz w:val="24"/>
          <w:szCs w:val="24"/>
          <w:shd w:val="clear" w:color="auto" w:fill="FFFFFF"/>
          <w:lang w:val="en-US"/>
        </w:rPr>
        <w:t>.</w:t>
      </w:r>
      <w:r>
        <w:rPr>
          <w:rFonts w:cstheme="minorHAnsi"/>
          <w:sz w:val="24"/>
          <w:szCs w:val="24"/>
          <w:shd w:val="clear" w:color="auto" w:fill="FFFFFF"/>
          <w:lang w:val="en-US"/>
        </w:rPr>
        <w:t>S</w:t>
      </w:r>
      <w:r w:rsidR="00880C0F">
        <w:rPr>
          <w:rFonts w:cstheme="minorHAnsi"/>
          <w:sz w:val="24"/>
          <w:szCs w:val="24"/>
          <w:shd w:val="clear" w:color="auto" w:fill="FFFFFF"/>
          <w:lang w:val="en-US"/>
        </w:rPr>
        <w:t>.,</w:t>
      </w:r>
      <w:r w:rsidRPr="00A85941">
        <w:rPr>
          <w:rFonts w:cstheme="minorHAnsi"/>
          <w:sz w:val="24"/>
          <w:szCs w:val="24"/>
          <w:shd w:val="clear" w:color="auto" w:fill="FFFFFF"/>
          <w:lang w:val="en-US"/>
        </w:rPr>
        <w:t xml:space="preserve"> </w:t>
      </w:r>
      <w:proofErr w:type="spellStart"/>
      <w:r w:rsidRPr="00A85941">
        <w:rPr>
          <w:rFonts w:cstheme="minorHAnsi"/>
          <w:sz w:val="24"/>
          <w:szCs w:val="24"/>
          <w:shd w:val="clear" w:color="auto" w:fill="FFFFFF"/>
          <w:lang w:val="en-US"/>
        </w:rPr>
        <w:t>Bradlow</w:t>
      </w:r>
      <w:proofErr w:type="spellEnd"/>
      <w:r>
        <w:rPr>
          <w:rFonts w:cstheme="minorHAnsi"/>
          <w:sz w:val="24"/>
          <w:szCs w:val="24"/>
          <w:shd w:val="clear" w:color="auto" w:fill="FFFFFF"/>
          <w:lang w:val="en-US"/>
        </w:rPr>
        <w:t>, E</w:t>
      </w:r>
      <w:r w:rsidR="00880C0F">
        <w:rPr>
          <w:rFonts w:cstheme="minorHAnsi"/>
          <w:sz w:val="24"/>
          <w:szCs w:val="24"/>
          <w:shd w:val="clear" w:color="auto" w:fill="FFFFFF"/>
          <w:lang w:val="en-US"/>
        </w:rPr>
        <w:t>.</w:t>
      </w:r>
      <w:r>
        <w:rPr>
          <w:rFonts w:cstheme="minorHAnsi"/>
          <w:sz w:val="24"/>
          <w:szCs w:val="24"/>
          <w:shd w:val="clear" w:color="auto" w:fill="FFFFFF"/>
          <w:lang w:val="en-US"/>
        </w:rPr>
        <w:t>T.</w:t>
      </w:r>
      <w:r w:rsidRPr="00A85941">
        <w:rPr>
          <w:rFonts w:cstheme="minorHAnsi"/>
          <w:sz w:val="24"/>
          <w:szCs w:val="24"/>
          <w:shd w:val="clear" w:color="auto" w:fill="FFFFFF"/>
          <w:lang w:val="en-US"/>
        </w:rPr>
        <w:t xml:space="preserve"> (2009</w:t>
      </w:r>
      <w:r>
        <w:rPr>
          <w:rFonts w:cstheme="minorHAnsi"/>
          <w:sz w:val="24"/>
          <w:szCs w:val="24"/>
          <w:shd w:val="clear" w:color="auto" w:fill="FFFFFF"/>
          <w:lang w:val="en-US"/>
        </w:rPr>
        <w:t>b</w:t>
      </w:r>
      <w:r w:rsidRPr="00A85941">
        <w:rPr>
          <w:rFonts w:cstheme="minorHAnsi"/>
          <w:sz w:val="24"/>
          <w:szCs w:val="24"/>
          <w:shd w:val="clear" w:color="auto" w:fill="FFFFFF"/>
          <w:lang w:val="en-US"/>
        </w:rPr>
        <w:t>), “The Traveling Salesman Goes Shopping: The Systematic Deviations of Gr</w:t>
      </w:r>
      <w:r w:rsidR="00880C0F">
        <w:rPr>
          <w:rFonts w:cstheme="minorHAnsi"/>
          <w:sz w:val="24"/>
          <w:szCs w:val="24"/>
          <w:shd w:val="clear" w:color="auto" w:fill="FFFFFF"/>
          <w:lang w:val="en-US"/>
        </w:rPr>
        <w:t>ocery Paths from TSP Optimality,</w:t>
      </w:r>
      <w:r w:rsidRPr="00A85941">
        <w:rPr>
          <w:rFonts w:cstheme="minorHAnsi"/>
          <w:sz w:val="24"/>
          <w:szCs w:val="24"/>
          <w:shd w:val="clear" w:color="auto" w:fill="FFFFFF"/>
          <w:lang w:val="en-US"/>
        </w:rPr>
        <w:t xml:space="preserve">” </w:t>
      </w:r>
      <w:r w:rsidRPr="00880C0F">
        <w:rPr>
          <w:rFonts w:cstheme="minorHAnsi"/>
          <w:i/>
          <w:sz w:val="24"/>
          <w:szCs w:val="24"/>
          <w:shd w:val="clear" w:color="auto" w:fill="FFFFFF"/>
          <w:lang w:val="en-US"/>
        </w:rPr>
        <w:t>Marketing Science</w:t>
      </w:r>
      <w:r w:rsidRPr="00A85941">
        <w:rPr>
          <w:rFonts w:cstheme="minorHAnsi"/>
          <w:sz w:val="24"/>
          <w:szCs w:val="24"/>
          <w:shd w:val="clear" w:color="auto" w:fill="FFFFFF"/>
          <w:lang w:val="en-US"/>
        </w:rPr>
        <w:t>, 28(3), 566-572.</w:t>
      </w:r>
    </w:p>
    <w:p w:rsidR="00A85941" w:rsidRDefault="00A85941" w:rsidP="003730DB">
      <w:pPr>
        <w:spacing w:after="0" w:line="360" w:lineRule="auto"/>
        <w:rPr>
          <w:rFonts w:cstheme="minorHAnsi"/>
          <w:sz w:val="24"/>
          <w:szCs w:val="24"/>
          <w:shd w:val="clear" w:color="auto" w:fill="FFFFFF"/>
          <w:lang w:val="en-US"/>
        </w:rPr>
      </w:pPr>
    </w:p>
    <w:p w:rsidR="009D1912" w:rsidRPr="00A85941" w:rsidRDefault="009D1912" w:rsidP="00880C0F">
      <w:pPr>
        <w:spacing w:after="0" w:line="360" w:lineRule="auto"/>
        <w:ind w:left="709" w:hanging="709"/>
        <w:rPr>
          <w:rFonts w:cstheme="minorHAnsi"/>
          <w:sz w:val="24"/>
          <w:szCs w:val="24"/>
          <w:shd w:val="clear" w:color="auto" w:fill="FFFFFF"/>
          <w:lang w:val="en-US"/>
        </w:rPr>
      </w:pPr>
      <w:proofErr w:type="spellStart"/>
      <w:r w:rsidRPr="00880C0F">
        <w:rPr>
          <w:rFonts w:cstheme="minorHAnsi"/>
          <w:sz w:val="24"/>
          <w:szCs w:val="24"/>
          <w:shd w:val="clear" w:color="auto" w:fill="FFFFFF"/>
          <w:lang w:val="en-US"/>
        </w:rPr>
        <w:t>Jarboe</w:t>
      </w:r>
      <w:proofErr w:type="spellEnd"/>
      <w:r w:rsidRPr="00880C0F">
        <w:rPr>
          <w:rFonts w:cstheme="minorHAnsi"/>
          <w:sz w:val="24"/>
          <w:szCs w:val="24"/>
          <w:shd w:val="clear" w:color="auto" w:fill="FFFFFF"/>
          <w:lang w:val="en-US"/>
        </w:rPr>
        <w:t>, G</w:t>
      </w:r>
      <w:r w:rsidR="00880C0F" w:rsidRPr="00880C0F">
        <w:rPr>
          <w:rFonts w:cstheme="minorHAnsi"/>
          <w:sz w:val="24"/>
          <w:szCs w:val="24"/>
          <w:shd w:val="clear" w:color="auto" w:fill="FFFFFF"/>
          <w:lang w:val="en-US"/>
        </w:rPr>
        <w:t>.</w:t>
      </w:r>
      <w:r w:rsidRPr="00880C0F">
        <w:rPr>
          <w:rFonts w:cstheme="minorHAnsi"/>
          <w:sz w:val="24"/>
          <w:szCs w:val="24"/>
          <w:shd w:val="clear" w:color="auto" w:fill="FFFFFF"/>
          <w:lang w:val="en-US"/>
        </w:rPr>
        <w:t>R.</w:t>
      </w:r>
      <w:r w:rsidR="00880C0F" w:rsidRPr="00880C0F">
        <w:rPr>
          <w:rFonts w:cstheme="minorHAnsi"/>
          <w:sz w:val="24"/>
          <w:szCs w:val="24"/>
          <w:shd w:val="clear" w:color="auto" w:fill="FFFFFF"/>
          <w:lang w:val="en-US"/>
        </w:rPr>
        <w:t>,</w:t>
      </w:r>
      <w:r w:rsidRPr="00880C0F">
        <w:rPr>
          <w:rFonts w:cstheme="minorHAnsi"/>
          <w:sz w:val="24"/>
          <w:szCs w:val="24"/>
          <w:shd w:val="clear" w:color="auto" w:fill="FFFFFF"/>
          <w:lang w:val="en-US"/>
        </w:rPr>
        <w:t xml:space="preserve"> McDaniel, C</w:t>
      </w:r>
      <w:r w:rsidR="00880C0F" w:rsidRPr="00880C0F">
        <w:rPr>
          <w:rFonts w:cstheme="minorHAnsi"/>
          <w:sz w:val="24"/>
          <w:szCs w:val="24"/>
          <w:shd w:val="clear" w:color="auto" w:fill="FFFFFF"/>
          <w:lang w:val="en-US"/>
        </w:rPr>
        <w:t>.</w:t>
      </w:r>
      <w:r w:rsidRPr="00880C0F">
        <w:rPr>
          <w:rFonts w:cstheme="minorHAnsi"/>
          <w:sz w:val="24"/>
          <w:szCs w:val="24"/>
          <w:shd w:val="clear" w:color="auto" w:fill="FFFFFF"/>
          <w:lang w:val="en-US"/>
        </w:rPr>
        <w:t>D. (1987)</w:t>
      </w:r>
      <w:r w:rsidR="00880C0F" w:rsidRPr="00880C0F">
        <w:rPr>
          <w:rFonts w:cstheme="minorHAnsi"/>
          <w:sz w:val="24"/>
          <w:szCs w:val="24"/>
          <w:shd w:val="clear" w:color="auto" w:fill="FFFFFF"/>
          <w:lang w:val="en-US"/>
        </w:rPr>
        <w:t>,</w:t>
      </w:r>
      <w:r w:rsidRPr="00880C0F">
        <w:rPr>
          <w:rFonts w:cstheme="minorHAnsi"/>
          <w:sz w:val="24"/>
          <w:szCs w:val="24"/>
          <w:shd w:val="clear" w:color="auto" w:fill="FFFFFF"/>
          <w:lang w:val="en-US"/>
        </w:rPr>
        <w:t xml:space="preserve"> </w:t>
      </w:r>
      <w:r w:rsidRPr="00A85941">
        <w:rPr>
          <w:rFonts w:cstheme="minorHAnsi"/>
          <w:sz w:val="24"/>
          <w:szCs w:val="24"/>
          <w:shd w:val="clear" w:color="auto" w:fill="FFFFFF"/>
          <w:lang w:val="en-US"/>
        </w:rPr>
        <w:t>“A profile of browsers in regional shopping malls,”</w:t>
      </w:r>
      <w:r w:rsidRPr="00A85941">
        <w:rPr>
          <w:rStyle w:val="apple-converted-space"/>
          <w:rFonts w:cstheme="minorHAnsi"/>
          <w:iCs/>
          <w:sz w:val="24"/>
          <w:szCs w:val="24"/>
          <w:shd w:val="clear" w:color="auto" w:fill="FFFFFF"/>
          <w:lang w:val="en-US"/>
        </w:rPr>
        <w:t> </w:t>
      </w:r>
      <w:r w:rsidRPr="00880C0F">
        <w:rPr>
          <w:rFonts w:cstheme="minorHAnsi"/>
          <w:i/>
          <w:iCs/>
          <w:sz w:val="24"/>
          <w:szCs w:val="24"/>
          <w:shd w:val="clear" w:color="auto" w:fill="FFFFFF"/>
          <w:lang w:val="en-US"/>
        </w:rPr>
        <w:t>Academy of Marketing Science</w:t>
      </w:r>
      <w:r w:rsidRPr="00A85941">
        <w:rPr>
          <w:rFonts w:cstheme="minorHAnsi"/>
          <w:iCs/>
          <w:sz w:val="24"/>
          <w:szCs w:val="24"/>
          <w:shd w:val="clear" w:color="auto" w:fill="FFFFFF"/>
          <w:lang w:val="en-US"/>
        </w:rPr>
        <w:t>, Journal,</w:t>
      </w:r>
      <w:r w:rsidRPr="00A85941">
        <w:rPr>
          <w:rStyle w:val="apple-converted-space"/>
          <w:rFonts w:cstheme="minorHAnsi"/>
          <w:iCs/>
          <w:sz w:val="24"/>
          <w:szCs w:val="24"/>
          <w:shd w:val="clear" w:color="auto" w:fill="FFFFFF"/>
          <w:lang w:val="en-US"/>
        </w:rPr>
        <w:t> </w:t>
      </w:r>
      <w:r w:rsidRPr="00A85941">
        <w:rPr>
          <w:rFonts w:cstheme="minorHAnsi"/>
          <w:iCs/>
          <w:sz w:val="24"/>
          <w:szCs w:val="24"/>
          <w:shd w:val="clear" w:color="auto" w:fill="FFFFFF"/>
          <w:lang w:val="en-US"/>
        </w:rPr>
        <w:t>15</w:t>
      </w:r>
      <w:r w:rsidRPr="00A85941">
        <w:rPr>
          <w:rFonts w:cstheme="minorHAnsi"/>
          <w:sz w:val="24"/>
          <w:szCs w:val="24"/>
          <w:shd w:val="clear" w:color="auto" w:fill="FFFFFF"/>
          <w:lang w:val="en-US"/>
        </w:rPr>
        <w:t>(1), 46-46.</w:t>
      </w:r>
    </w:p>
    <w:p w:rsidR="009D1912" w:rsidRPr="00A85941" w:rsidRDefault="009D1912" w:rsidP="00A85941">
      <w:pPr>
        <w:spacing w:after="0" w:line="360" w:lineRule="auto"/>
        <w:rPr>
          <w:rFonts w:cstheme="minorHAnsi"/>
          <w:sz w:val="24"/>
          <w:szCs w:val="24"/>
          <w:lang w:val="en-US"/>
        </w:rPr>
      </w:pPr>
    </w:p>
    <w:p w:rsidR="009D1912" w:rsidRPr="00A85941" w:rsidRDefault="009D1912" w:rsidP="00880C0F">
      <w:pPr>
        <w:shd w:val="clear" w:color="auto" w:fill="FFFFFF"/>
        <w:spacing w:after="0" w:line="360" w:lineRule="auto"/>
        <w:ind w:left="709" w:hanging="709"/>
        <w:rPr>
          <w:rFonts w:cstheme="minorHAnsi"/>
          <w:sz w:val="24"/>
          <w:szCs w:val="24"/>
          <w:lang w:val="en-US"/>
        </w:rPr>
      </w:pPr>
      <w:proofErr w:type="spellStart"/>
      <w:r w:rsidRPr="00A85941">
        <w:rPr>
          <w:rFonts w:cstheme="minorHAnsi"/>
          <w:sz w:val="24"/>
          <w:szCs w:val="24"/>
          <w:lang w:val="en-US"/>
        </w:rPr>
        <w:t>Korgoankar</w:t>
      </w:r>
      <w:proofErr w:type="spellEnd"/>
      <w:r w:rsidRPr="00A85941">
        <w:rPr>
          <w:rFonts w:cstheme="minorHAnsi"/>
          <w:sz w:val="24"/>
          <w:szCs w:val="24"/>
          <w:lang w:val="en-US"/>
        </w:rPr>
        <w:t xml:space="preserve">, P. (1981), "Shopping Orientations of Catalog Showroom Patrons," </w:t>
      </w:r>
      <w:r w:rsidRPr="00880C0F">
        <w:rPr>
          <w:rFonts w:cstheme="minorHAnsi"/>
          <w:i/>
          <w:sz w:val="24"/>
          <w:szCs w:val="24"/>
          <w:lang w:val="en-US"/>
        </w:rPr>
        <w:t xml:space="preserve">Journal </w:t>
      </w:r>
      <w:r w:rsidR="002A5CA7" w:rsidRPr="00880C0F">
        <w:rPr>
          <w:rFonts w:cstheme="minorHAnsi"/>
          <w:i/>
          <w:sz w:val="24"/>
          <w:szCs w:val="24"/>
          <w:lang w:val="en-US"/>
        </w:rPr>
        <w:t>of</w:t>
      </w:r>
      <w:r w:rsidRPr="00880C0F">
        <w:rPr>
          <w:rFonts w:cstheme="minorHAnsi"/>
          <w:i/>
          <w:sz w:val="24"/>
          <w:szCs w:val="24"/>
          <w:lang w:val="en-US"/>
        </w:rPr>
        <w:t xml:space="preserve"> Retailing</w:t>
      </w:r>
      <w:r w:rsidRPr="00A85941">
        <w:rPr>
          <w:rFonts w:cstheme="minorHAnsi"/>
          <w:sz w:val="24"/>
          <w:szCs w:val="24"/>
          <w:lang w:val="en-US"/>
        </w:rPr>
        <w:t>, 52, 78-90.</w:t>
      </w:r>
    </w:p>
    <w:p w:rsidR="009D1912" w:rsidRPr="00A85941" w:rsidRDefault="009D1912" w:rsidP="00A85941">
      <w:pPr>
        <w:shd w:val="clear" w:color="auto" w:fill="FFFFFF"/>
        <w:spacing w:after="0" w:line="360" w:lineRule="auto"/>
        <w:rPr>
          <w:sz w:val="24"/>
          <w:szCs w:val="24"/>
          <w:lang w:val="en-US"/>
        </w:rPr>
      </w:pPr>
    </w:p>
    <w:p w:rsidR="00A85941" w:rsidRPr="00A85941" w:rsidRDefault="00A85941" w:rsidP="00880C0F">
      <w:pPr>
        <w:shd w:val="clear" w:color="auto" w:fill="FFFFFF"/>
        <w:spacing w:after="0" w:line="360" w:lineRule="auto"/>
        <w:ind w:left="709" w:hanging="709"/>
        <w:rPr>
          <w:sz w:val="24"/>
          <w:szCs w:val="24"/>
          <w:lang w:val="en-US"/>
        </w:rPr>
      </w:pPr>
      <w:r w:rsidRPr="00A85941">
        <w:rPr>
          <w:sz w:val="24"/>
          <w:szCs w:val="24"/>
          <w:lang w:val="en-US"/>
        </w:rPr>
        <w:t>Larson, J</w:t>
      </w:r>
      <w:r w:rsidR="00880C0F">
        <w:rPr>
          <w:sz w:val="24"/>
          <w:szCs w:val="24"/>
          <w:lang w:val="en-US"/>
        </w:rPr>
        <w:t>.</w:t>
      </w:r>
      <w:r w:rsidRPr="00A85941">
        <w:rPr>
          <w:sz w:val="24"/>
          <w:szCs w:val="24"/>
          <w:lang w:val="en-US"/>
        </w:rPr>
        <w:t>S</w:t>
      </w:r>
      <w:r w:rsidR="00880C0F">
        <w:rPr>
          <w:sz w:val="24"/>
          <w:szCs w:val="24"/>
          <w:lang w:val="en-US"/>
        </w:rPr>
        <w:t>.,</w:t>
      </w:r>
      <w:r w:rsidRPr="00A85941">
        <w:rPr>
          <w:sz w:val="24"/>
          <w:szCs w:val="24"/>
          <w:lang w:val="en-US"/>
        </w:rPr>
        <w:t xml:space="preserve"> </w:t>
      </w:r>
      <w:proofErr w:type="spellStart"/>
      <w:r w:rsidRPr="00A85941">
        <w:rPr>
          <w:sz w:val="24"/>
          <w:szCs w:val="24"/>
          <w:lang w:val="en-US"/>
        </w:rPr>
        <w:t>Bradlow</w:t>
      </w:r>
      <w:proofErr w:type="spellEnd"/>
      <w:r w:rsidRPr="00A85941">
        <w:rPr>
          <w:sz w:val="24"/>
          <w:szCs w:val="24"/>
          <w:lang w:val="en-US"/>
        </w:rPr>
        <w:t>, E</w:t>
      </w:r>
      <w:r w:rsidR="00880C0F">
        <w:rPr>
          <w:sz w:val="24"/>
          <w:szCs w:val="24"/>
          <w:lang w:val="en-US"/>
        </w:rPr>
        <w:t>.</w:t>
      </w:r>
      <w:r w:rsidRPr="00A85941">
        <w:rPr>
          <w:sz w:val="24"/>
          <w:szCs w:val="24"/>
          <w:lang w:val="en-US"/>
        </w:rPr>
        <w:t>T</w:t>
      </w:r>
      <w:r w:rsidR="00880C0F">
        <w:rPr>
          <w:sz w:val="24"/>
          <w:szCs w:val="24"/>
          <w:lang w:val="en-US"/>
        </w:rPr>
        <w:t>.,</w:t>
      </w:r>
      <w:r w:rsidRPr="00A85941">
        <w:rPr>
          <w:sz w:val="24"/>
          <w:szCs w:val="24"/>
          <w:lang w:val="en-US"/>
        </w:rPr>
        <w:t xml:space="preserve"> Fader, P</w:t>
      </w:r>
      <w:r w:rsidR="00880C0F">
        <w:rPr>
          <w:sz w:val="24"/>
          <w:szCs w:val="24"/>
          <w:lang w:val="en-US"/>
        </w:rPr>
        <w:t>.</w:t>
      </w:r>
      <w:r w:rsidRPr="00A85941">
        <w:rPr>
          <w:sz w:val="24"/>
          <w:szCs w:val="24"/>
          <w:lang w:val="en-US"/>
        </w:rPr>
        <w:t xml:space="preserve">S. (2005), “An </w:t>
      </w:r>
      <w:r w:rsidR="00880C0F">
        <w:rPr>
          <w:sz w:val="24"/>
          <w:szCs w:val="24"/>
          <w:lang w:val="en-US"/>
        </w:rPr>
        <w:t>E</w:t>
      </w:r>
      <w:r w:rsidRPr="00A85941">
        <w:rPr>
          <w:sz w:val="24"/>
          <w:szCs w:val="24"/>
          <w:lang w:val="en-US"/>
        </w:rPr>
        <w:t xml:space="preserve">xploratory </w:t>
      </w:r>
      <w:r w:rsidR="00880C0F">
        <w:rPr>
          <w:sz w:val="24"/>
          <w:szCs w:val="24"/>
          <w:lang w:val="en-US"/>
        </w:rPr>
        <w:t>Look at Supermarket Shopping P</w:t>
      </w:r>
      <w:r w:rsidRPr="00A85941">
        <w:rPr>
          <w:sz w:val="24"/>
          <w:szCs w:val="24"/>
          <w:lang w:val="en-US"/>
        </w:rPr>
        <w:t xml:space="preserve">aths,” </w:t>
      </w:r>
      <w:r w:rsidRPr="00880C0F">
        <w:rPr>
          <w:i/>
          <w:sz w:val="24"/>
          <w:szCs w:val="24"/>
          <w:lang w:val="en-US"/>
        </w:rPr>
        <w:t>International Journal of Research in Marketing</w:t>
      </w:r>
      <w:r w:rsidRPr="00A85941">
        <w:rPr>
          <w:sz w:val="24"/>
          <w:szCs w:val="24"/>
          <w:lang w:val="en-US"/>
        </w:rPr>
        <w:t>, Volume 22, Issue 4, December 2005, Pages 395-414.</w:t>
      </w:r>
    </w:p>
    <w:p w:rsidR="00A85941" w:rsidRPr="00A85941" w:rsidRDefault="00A85941" w:rsidP="00A85941">
      <w:pPr>
        <w:shd w:val="clear" w:color="auto" w:fill="FFFFFF"/>
        <w:spacing w:after="0" w:line="360" w:lineRule="auto"/>
        <w:rPr>
          <w:sz w:val="24"/>
          <w:szCs w:val="24"/>
          <w:lang w:val="en-US"/>
        </w:rPr>
      </w:pPr>
    </w:p>
    <w:p w:rsidR="009D1912" w:rsidRPr="00A85941" w:rsidRDefault="009D1912" w:rsidP="00880C0F">
      <w:pPr>
        <w:shd w:val="clear" w:color="auto" w:fill="FFFFFF"/>
        <w:spacing w:after="0" w:line="360" w:lineRule="auto"/>
        <w:ind w:left="709" w:hanging="709"/>
        <w:rPr>
          <w:rFonts w:cstheme="minorHAnsi"/>
          <w:sz w:val="24"/>
          <w:szCs w:val="24"/>
          <w:lang w:val="en-US"/>
        </w:rPr>
      </w:pPr>
      <w:r w:rsidRPr="00A85941">
        <w:rPr>
          <w:rFonts w:cstheme="minorHAnsi"/>
          <w:sz w:val="24"/>
          <w:szCs w:val="24"/>
          <w:shd w:val="clear" w:color="auto" w:fill="FFFFFF"/>
          <w:lang w:val="en-US"/>
        </w:rPr>
        <w:t>Lee, L</w:t>
      </w:r>
      <w:r w:rsidR="00880C0F">
        <w:rPr>
          <w:rFonts w:cstheme="minorHAnsi"/>
          <w:sz w:val="24"/>
          <w:szCs w:val="24"/>
          <w:shd w:val="clear" w:color="auto" w:fill="FFFFFF"/>
          <w:lang w:val="en-US"/>
        </w:rPr>
        <w:t>.,</w:t>
      </w:r>
      <w:r w:rsidRPr="00A85941">
        <w:rPr>
          <w:rStyle w:val="apple-converted-space"/>
          <w:rFonts w:cstheme="minorHAnsi"/>
          <w:sz w:val="24"/>
          <w:szCs w:val="24"/>
          <w:shd w:val="clear" w:color="auto" w:fill="FFFFFF"/>
          <w:lang w:val="en-US"/>
        </w:rPr>
        <w:t> </w:t>
      </w:r>
      <w:proofErr w:type="spellStart"/>
      <w:r w:rsidRPr="00A85941">
        <w:rPr>
          <w:rStyle w:val="authors"/>
          <w:rFonts w:cstheme="minorHAnsi"/>
          <w:sz w:val="24"/>
          <w:szCs w:val="24"/>
          <w:shd w:val="clear" w:color="auto" w:fill="FFFFFF"/>
          <w:lang w:val="en-US"/>
        </w:rPr>
        <w:t>Ariely</w:t>
      </w:r>
      <w:proofErr w:type="spellEnd"/>
      <w:r w:rsidRPr="00A85941">
        <w:rPr>
          <w:rStyle w:val="authors"/>
          <w:rFonts w:cstheme="minorHAnsi"/>
          <w:sz w:val="24"/>
          <w:szCs w:val="24"/>
          <w:shd w:val="clear" w:color="auto" w:fill="FFFFFF"/>
          <w:lang w:val="en-US"/>
        </w:rPr>
        <w:t>, D. (2006), “</w:t>
      </w:r>
      <w:r w:rsidRPr="00A85941">
        <w:rPr>
          <w:rStyle w:val="highlight"/>
          <w:rFonts w:cstheme="minorHAnsi"/>
          <w:bCs/>
          <w:sz w:val="24"/>
          <w:szCs w:val="24"/>
          <w:shd w:val="clear" w:color="auto" w:fill="FFFFFF"/>
          <w:lang w:val="en-US"/>
        </w:rPr>
        <w:t>Shopping</w:t>
      </w:r>
      <w:r w:rsidRPr="00A85941">
        <w:rPr>
          <w:rStyle w:val="apple-converted-space"/>
          <w:rFonts w:cstheme="minorHAnsi"/>
          <w:sz w:val="24"/>
          <w:szCs w:val="24"/>
          <w:shd w:val="clear" w:color="auto" w:fill="FFFFFF"/>
          <w:lang w:val="en-US"/>
        </w:rPr>
        <w:t> </w:t>
      </w:r>
      <w:r w:rsidRPr="00A85941">
        <w:rPr>
          <w:rStyle w:val="highlight"/>
          <w:rFonts w:cstheme="minorHAnsi"/>
          <w:bCs/>
          <w:sz w:val="24"/>
          <w:szCs w:val="24"/>
          <w:shd w:val="clear" w:color="auto" w:fill="FFFFFF"/>
          <w:lang w:val="en-US"/>
        </w:rPr>
        <w:t>Goals</w:t>
      </w:r>
      <w:r w:rsidRPr="00A85941">
        <w:rPr>
          <w:rFonts w:cstheme="minorHAnsi"/>
          <w:sz w:val="24"/>
          <w:szCs w:val="24"/>
          <w:shd w:val="clear" w:color="auto" w:fill="FFFFFF"/>
          <w:lang w:val="en-US"/>
        </w:rPr>
        <w:t>,</w:t>
      </w:r>
      <w:r w:rsidRPr="00A85941">
        <w:rPr>
          <w:rStyle w:val="apple-converted-space"/>
          <w:rFonts w:cstheme="minorHAnsi"/>
          <w:sz w:val="24"/>
          <w:szCs w:val="24"/>
          <w:shd w:val="clear" w:color="auto" w:fill="FFFFFF"/>
          <w:lang w:val="en-US"/>
        </w:rPr>
        <w:t> </w:t>
      </w:r>
      <w:r w:rsidRPr="00A85941">
        <w:rPr>
          <w:rStyle w:val="highlight"/>
          <w:rFonts w:cstheme="minorHAnsi"/>
          <w:bCs/>
          <w:sz w:val="24"/>
          <w:szCs w:val="24"/>
          <w:shd w:val="clear" w:color="auto" w:fill="FFFFFF"/>
          <w:lang w:val="en-US"/>
        </w:rPr>
        <w:t>Goal</w:t>
      </w:r>
      <w:r w:rsidRPr="00A85941">
        <w:rPr>
          <w:rStyle w:val="apple-converted-space"/>
          <w:rFonts w:cstheme="minorHAnsi"/>
          <w:sz w:val="24"/>
          <w:szCs w:val="24"/>
          <w:shd w:val="clear" w:color="auto" w:fill="FFFFFF"/>
          <w:lang w:val="en-US"/>
        </w:rPr>
        <w:t> </w:t>
      </w:r>
      <w:r w:rsidRPr="00A85941">
        <w:rPr>
          <w:rStyle w:val="highlight"/>
          <w:rFonts w:cstheme="minorHAnsi"/>
          <w:bCs/>
          <w:sz w:val="24"/>
          <w:szCs w:val="24"/>
          <w:shd w:val="clear" w:color="auto" w:fill="FFFFFF"/>
          <w:lang w:val="en-US"/>
        </w:rPr>
        <w:t>Concreteness</w:t>
      </w:r>
      <w:r w:rsidRPr="00A85941">
        <w:rPr>
          <w:rFonts w:cstheme="minorHAnsi"/>
          <w:sz w:val="24"/>
          <w:szCs w:val="24"/>
          <w:shd w:val="clear" w:color="auto" w:fill="FFFFFF"/>
          <w:lang w:val="en-US"/>
        </w:rPr>
        <w:t>, and</w:t>
      </w:r>
      <w:r w:rsidRPr="00A85941">
        <w:rPr>
          <w:rStyle w:val="apple-converted-space"/>
          <w:rFonts w:cstheme="minorHAnsi"/>
          <w:sz w:val="24"/>
          <w:szCs w:val="24"/>
          <w:shd w:val="clear" w:color="auto" w:fill="FFFFFF"/>
          <w:lang w:val="en-US"/>
        </w:rPr>
        <w:t> </w:t>
      </w:r>
      <w:r w:rsidRPr="00A85941">
        <w:rPr>
          <w:rStyle w:val="highlight"/>
          <w:rFonts w:cstheme="minorHAnsi"/>
          <w:bCs/>
          <w:sz w:val="24"/>
          <w:szCs w:val="24"/>
          <w:shd w:val="clear" w:color="auto" w:fill="FFFFFF"/>
          <w:lang w:val="en-US"/>
        </w:rPr>
        <w:t>Conditional</w:t>
      </w:r>
      <w:r w:rsidRPr="00A85941">
        <w:rPr>
          <w:rStyle w:val="apple-converted-space"/>
          <w:rFonts w:cstheme="minorHAnsi"/>
          <w:sz w:val="24"/>
          <w:szCs w:val="24"/>
          <w:shd w:val="clear" w:color="auto" w:fill="FFFFFF"/>
          <w:lang w:val="en-US"/>
        </w:rPr>
        <w:t> </w:t>
      </w:r>
      <w:r w:rsidRPr="00A85941">
        <w:rPr>
          <w:rStyle w:val="highlight"/>
          <w:rFonts w:cstheme="minorHAnsi"/>
          <w:bCs/>
          <w:sz w:val="24"/>
          <w:szCs w:val="24"/>
          <w:shd w:val="clear" w:color="auto" w:fill="FFFFFF"/>
          <w:lang w:val="en-US"/>
        </w:rPr>
        <w:t>Promotions</w:t>
      </w:r>
      <w:r w:rsidRPr="00A85941">
        <w:rPr>
          <w:rFonts w:cstheme="minorHAnsi"/>
          <w:sz w:val="24"/>
          <w:szCs w:val="24"/>
          <w:lang w:val="en-US"/>
        </w:rPr>
        <w:t xml:space="preserve">,” </w:t>
      </w:r>
      <w:r w:rsidRPr="00880C0F">
        <w:rPr>
          <w:rStyle w:val="publicationtitle"/>
          <w:rFonts w:cstheme="minorHAnsi"/>
          <w:i/>
          <w:sz w:val="24"/>
          <w:szCs w:val="24"/>
          <w:lang w:val="en-US"/>
        </w:rPr>
        <w:t>Journal of Consumer Research</w:t>
      </w:r>
      <w:r w:rsidRPr="00A85941">
        <w:rPr>
          <w:rFonts w:cstheme="minorHAnsi"/>
          <w:sz w:val="24"/>
          <w:szCs w:val="24"/>
          <w:lang w:val="en-US"/>
        </w:rPr>
        <w:t>,</w:t>
      </w:r>
      <w:r w:rsidRPr="00A85941">
        <w:rPr>
          <w:rStyle w:val="apple-converted-space"/>
          <w:rFonts w:cstheme="minorHAnsi"/>
          <w:sz w:val="24"/>
          <w:szCs w:val="24"/>
          <w:lang w:val="en-US"/>
        </w:rPr>
        <w:t> </w:t>
      </w:r>
      <w:r w:rsidRPr="00A85941">
        <w:rPr>
          <w:rFonts w:cstheme="minorHAnsi"/>
          <w:sz w:val="24"/>
          <w:szCs w:val="24"/>
          <w:lang w:val="en-US"/>
        </w:rPr>
        <w:t>06,</w:t>
      </w:r>
      <w:r w:rsidRPr="00A85941">
        <w:rPr>
          <w:rStyle w:val="apple-converted-space"/>
          <w:rFonts w:cstheme="minorHAnsi"/>
          <w:sz w:val="24"/>
          <w:szCs w:val="24"/>
          <w:lang w:val="en-US"/>
        </w:rPr>
        <w:t> </w:t>
      </w:r>
      <w:r w:rsidRPr="00A85941">
        <w:rPr>
          <w:rStyle w:val="label"/>
          <w:rFonts w:cstheme="minorHAnsi"/>
          <w:sz w:val="24"/>
          <w:szCs w:val="24"/>
          <w:lang w:val="en-US"/>
        </w:rPr>
        <w:t>Volume</w:t>
      </w:r>
      <w:r w:rsidRPr="00A85941">
        <w:rPr>
          <w:rStyle w:val="apple-converted-space"/>
          <w:rFonts w:cstheme="minorHAnsi"/>
          <w:sz w:val="24"/>
          <w:szCs w:val="24"/>
          <w:lang w:val="en-US"/>
        </w:rPr>
        <w:t> </w:t>
      </w:r>
      <w:r w:rsidRPr="00A85941">
        <w:rPr>
          <w:rFonts w:cstheme="minorHAnsi"/>
          <w:sz w:val="24"/>
          <w:szCs w:val="24"/>
          <w:lang w:val="en-US"/>
        </w:rPr>
        <w:t>33,</w:t>
      </w:r>
      <w:r w:rsidRPr="00A85941">
        <w:rPr>
          <w:rStyle w:val="apple-converted-space"/>
          <w:rFonts w:cstheme="minorHAnsi"/>
          <w:sz w:val="24"/>
          <w:szCs w:val="24"/>
          <w:lang w:val="en-US"/>
        </w:rPr>
        <w:t> </w:t>
      </w:r>
      <w:r w:rsidRPr="00A85941">
        <w:rPr>
          <w:rStyle w:val="label"/>
          <w:rFonts w:cstheme="minorHAnsi"/>
          <w:sz w:val="24"/>
          <w:szCs w:val="24"/>
          <w:lang w:val="en-US"/>
        </w:rPr>
        <w:t>Issue</w:t>
      </w:r>
      <w:r w:rsidRPr="00A85941">
        <w:rPr>
          <w:rStyle w:val="apple-converted-space"/>
          <w:rFonts w:cstheme="minorHAnsi"/>
          <w:sz w:val="24"/>
          <w:szCs w:val="24"/>
          <w:lang w:val="en-US"/>
        </w:rPr>
        <w:t> </w:t>
      </w:r>
      <w:r w:rsidRPr="00A85941">
        <w:rPr>
          <w:rFonts w:cstheme="minorHAnsi"/>
          <w:sz w:val="24"/>
          <w:szCs w:val="24"/>
          <w:lang w:val="en-US"/>
        </w:rPr>
        <w:t>1, pp. 60 – 70.</w:t>
      </w:r>
    </w:p>
    <w:p w:rsidR="00880C0F" w:rsidRDefault="00880C0F" w:rsidP="003730DB">
      <w:pPr>
        <w:spacing w:after="0" w:line="360" w:lineRule="auto"/>
        <w:rPr>
          <w:rFonts w:cstheme="minorHAnsi"/>
          <w:sz w:val="24"/>
          <w:szCs w:val="24"/>
          <w:lang w:val="en-US"/>
        </w:rPr>
      </w:pPr>
    </w:p>
    <w:p w:rsidR="009D1912" w:rsidRPr="003730DB" w:rsidRDefault="009D1912" w:rsidP="00880C0F">
      <w:pPr>
        <w:spacing w:after="0" w:line="360" w:lineRule="auto"/>
        <w:ind w:left="709" w:hanging="709"/>
        <w:rPr>
          <w:sz w:val="24"/>
          <w:szCs w:val="24"/>
          <w:lang w:val="en-US"/>
        </w:rPr>
      </w:pPr>
      <w:r w:rsidRPr="003730DB">
        <w:rPr>
          <w:rFonts w:cstheme="minorHAnsi"/>
          <w:sz w:val="24"/>
          <w:szCs w:val="24"/>
          <w:lang w:val="en-US"/>
        </w:rPr>
        <w:t xml:space="preserve">Li, </w:t>
      </w:r>
      <w:r w:rsidR="00880C0F">
        <w:rPr>
          <w:rFonts w:cstheme="minorHAnsi"/>
          <w:sz w:val="24"/>
          <w:szCs w:val="24"/>
          <w:lang w:val="en-US"/>
        </w:rPr>
        <w:t>H.,</w:t>
      </w:r>
      <w:r w:rsidRPr="003730DB">
        <w:rPr>
          <w:rFonts w:cstheme="minorHAnsi"/>
          <w:sz w:val="24"/>
          <w:szCs w:val="24"/>
          <w:lang w:val="en-US"/>
        </w:rPr>
        <w:t xml:space="preserve"> Edwards, S</w:t>
      </w:r>
      <w:r w:rsidR="00880C0F">
        <w:rPr>
          <w:rFonts w:cstheme="minorHAnsi"/>
          <w:sz w:val="24"/>
          <w:szCs w:val="24"/>
          <w:lang w:val="en-US"/>
        </w:rPr>
        <w:t>.</w:t>
      </w:r>
      <w:r w:rsidRPr="003730DB">
        <w:rPr>
          <w:rFonts w:cstheme="minorHAnsi"/>
          <w:sz w:val="24"/>
          <w:szCs w:val="24"/>
          <w:lang w:val="en-US"/>
        </w:rPr>
        <w:t>M.</w:t>
      </w:r>
      <w:r w:rsidR="00880C0F">
        <w:rPr>
          <w:rFonts w:cstheme="minorHAnsi"/>
          <w:sz w:val="24"/>
          <w:szCs w:val="24"/>
          <w:lang w:val="en-US"/>
        </w:rPr>
        <w:t>,</w:t>
      </w:r>
      <w:r w:rsidRPr="003730DB">
        <w:rPr>
          <w:rFonts w:cstheme="minorHAnsi"/>
          <w:sz w:val="24"/>
          <w:szCs w:val="24"/>
          <w:lang w:val="en-US"/>
        </w:rPr>
        <w:t xml:space="preserve"> </w:t>
      </w:r>
      <w:r w:rsidR="00880C0F">
        <w:rPr>
          <w:rFonts w:cstheme="minorHAnsi"/>
          <w:sz w:val="24"/>
          <w:szCs w:val="24"/>
          <w:lang w:val="en-US"/>
        </w:rPr>
        <w:t>L</w:t>
      </w:r>
      <w:r w:rsidRPr="003730DB">
        <w:rPr>
          <w:rFonts w:cstheme="minorHAnsi"/>
          <w:sz w:val="24"/>
          <w:szCs w:val="24"/>
          <w:lang w:val="en-US"/>
        </w:rPr>
        <w:t>ee, J. (2002), “</w:t>
      </w:r>
      <w:r w:rsidRPr="003730DB">
        <w:rPr>
          <w:rFonts w:cstheme="minorHAnsi"/>
          <w:bCs/>
          <w:sz w:val="24"/>
          <w:szCs w:val="24"/>
          <w:lang w:val="en-US"/>
        </w:rPr>
        <w:t xml:space="preserve">Measuring the Intrusiveness of Advertisements: Scale Development and Validation,” </w:t>
      </w:r>
      <w:r w:rsidRPr="00880C0F">
        <w:rPr>
          <w:rFonts w:cstheme="minorHAnsi"/>
          <w:bCs/>
          <w:i/>
          <w:sz w:val="24"/>
          <w:szCs w:val="24"/>
          <w:lang w:val="en-US"/>
        </w:rPr>
        <w:t>Journal of Advertising</w:t>
      </w:r>
      <w:r w:rsidRPr="003730DB">
        <w:rPr>
          <w:rFonts w:cstheme="minorHAnsi"/>
          <w:bCs/>
          <w:sz w:val="24"/>
          <w:szCs w:val="24"/>
          <w:lang w:val="en-US"/>
        </w:rPr>
        <w:t>, 31(2), 37-47.</w:t>
      </w:r>
    </w:p>
    <w:p w:rsidR="009D1912" w:rsidRPr="003730DB" w:rsidRDefault="009D1912" w:rsidP="003730DB">
      <w:pPr>
        <w:spacing w:after="0" w:line="360" w:lineRule="auto"/>
        <w:rPr>
          <w:rFonts w:cstheme="minorHAnsi"/>
          <w:sz w:val="24"/>
          <w:szCs w:val="24"/>
          <w:lang w:val="en-US"/>
        </w:rPr>
      </w:pPr>
    </w:p>
    <w:p w:rsidR="009D1912" w:rsidRPr="003730DB" w:rsidRDefault="009D1912" w:rsidP="00880C0F">
      <w:pPr>
        <w:spacing w:after="0" w:line="360" w:lineRule="auto"/>
        <w:ind w:left="709" w:hanging="709"/>
        <w:rPr>
          <w:rFonts w:cstheme="minorHAnsi"/>
          <w:bCs/>
          <w:sz w:val="24"/>
          <w:szCs w:val="24"/>
          <w:lang w:val="en-US"/>
        </w:rPr>
      </w:pPr>
      <w:proofErr w:type="spellStart"/>
      <w:proofErr w:type="gramStart"/>
      <w:r w:rsidRPr="003730DB">
        <w:rPr>
          <w:rFonts w:cstheme="minorHAnsi"/>
          <w:bCs/>
          <w:sz w:val="24"/>
          <w:szCs w:val="24"/>
          <w:lang w:val="en-US"/>
        </w:rPr>
        <w:t>Parasuraman</w:t>
      </w:r>
      <w:proofErr w:type="spellEnd"/>
      <w:r w:rsidRPr="003730DB">
        <w:rPr>
          <w:rFonts w:cstheme="minorHAnsi"/>
          <w:bCs/>
          <w:sz w:val="24"/>
          <w:szCs w:val="24"/>
          <w:lang w:val="en-US"/>
        </w:rPr>
        <w:t xml:space="preserve">, A., </w:t>
      </w:r>
      <w:proofErr w:type="spellStart"/>
      <w:r w:rsidRPr="003730DB">
        <w:rPr>
          <w:rFonts w:cstheme="minorHAnsi"/>
          <w:bCs/>
          <w:sz w:val="24"/>
          <w:szCs w:val="24"/>
          <w:lang w:val="en-US"/>
        </w:rPr>
        <w:t>Zeithaml</w:t>
      </w:r>
      <w:proofErr w:type="spellEnd"/>
      <w:r w:rsidRPr="003730DB">
        <w:rPr>
          <w:rFonts w:cstheme="minorHAnsi"/>
          <w:bCs/>
          <w:sz w:val="24"/>
          <w:szCs w:val="24"/>
          <w:lang w:val="en-US"/>
        </w:rPr>
        <w:t>,</w:t>
      </w:r>
      <w:r w:rsidR="00880C0F">
        <w:rPr>
          <w:rFonts w:cstheme="minorHAnsi"/>
          <w:bCs/>
          <w:sz w:val="24"/>
          <w:szCs w:val="24"/>
          <w:lang w:val="en-US"/>
        </w:rPr>
        <w:t xml:space="preserve"> V.A.,</w:t>
      </w:r>
      <w:r w:rsidRPr="003730DB">
        <w:rPr>
          <w:rFonts w:cstheme="minorHAnsi"/>
          <w:bCs/>
          <w:sz w:val="24"/>
          <w:szCs w:val="24"/>
          <w:lang w:val="en-US"/>
        </w:rPr>
        <w:t xml:space="preserve"> Berry</w:t>
      </w:r>
      <w:r w:rsidR="00880C0F">
        <w:rPr>
          <w:rFonts w:cstheme="minorHAnsi"/>
          <w:bCs/>
          <w:sz w:val="24"/>
          <w:szCs w:val="24"/>
          <w:lang w:val="en-US"/>
        </w:rPr>
        <w:t>, L.L.</w:t>
      </w:r>
      <w:r w:rsidRPr="003730DB">
        <w:rPr>
          <w:rFonts w:cstheme="minorHAnsi"/>
          <w:bCs/>
          <w:sz w:val="24"/>
          <w:szCs w:val="24"/>
          <w:lang w:val="en-US"/>
        </w:rPr>
        <w:t xml:space="preserve"> (1985), "A Conceptua</w:t>
      </w:r>
      <w:r w:rsidR="00880C0F">
        <w:rPr>
          <w:rFonts w:cstheme="minorHAnsi"/>
          <w:bCs/>
          <w:sz w:val="24"/>
          <w:szCs w:val="24"/>
          <w:lang w:val="en-US"/>
        </w:rPr>
        <w:t>l Model of Service Quality and i</w:t>
      </w:r>
      <w:r w:rsidRPr="003730DB">
        <w:rPr>
          <w:rFonts w:cstheme="minorHAnsi"/>
          <w:bCs/>
          <w:sz w:val="24"/>
          <w:szCs w:val="24"/>
          <w:lang w:val="en-US"/>
        </w:rPr>
        <w:t xml:space="preserve">ts Implications for Further Research," </w:t>
      </w:r>
      <w:r w:rsidRPr="00880C0F">
        <w:rPr>
          <w:rFonts w:cstheme="minorHAnsi"/>
          <w:bCs/>
          <w:i/>
          <w:sz w:val="24"/>
          <w:szCs w:val="24"/>
          <w:lang w:val="en-US"/>
        </w:rPr>
        <w:t>Journal of Marketing</w:t>
      </w:r>
      <w:r w:rsidRPr="003730DB">
        <w:rPr>
          <w:rFonts w:cstheme="minorHAnsi"/>
          <w:bCs/>
          <w:sz w:val="24"/>
          <w:szCs w:val="24"/>
          <w:lang w:val="en-US"/>
        </w:rPr>
        <w:t>, 49 (Fall), 41-50.</w:t>
      </w:r>
      <w:proofErr w:type="gramEnd"/>
    </w:p>
    <w:p w:rsidR="009D1912" w:rsidRPr="003730DB" w:rsidRDefault="009D1912" w:rsidP="003730DB">
      <w:pPr>
        <w:spacing w:after="0" w:line="360" w:lineRule="auto"/>
        <w:rPr>
          <w:rFonts w:cstheme="minorHAnsi"/>
          <w:sz w:val="24"/>
          <w:szCs w:val="24"/>
          <w:lang w:val="en-US"/>
        </w:rPr>
      </w:pPr>
    </w:p>
    <w:p w:rsidR="009D1912" w:rsidRPr="003730DB" w:rsidRDefault="00880C0F" w:rsidP="00880C0F">
      <w:pPr>
        <w:spacing w:after="0" w:line="360" w:lineRule="auto"/>
        <w:ind w:left="709" w:hanging="709"/>
        <w:rPr>
          <w:rFonts w:cstheme="minorHAnsi"/>
          <w:bCs/>
          <w:sz w:val="24"/>
          <w:szCs w:val="24"/>
          <w:lang w:val="en-US"/>
        </w:rPr>
      </w:pPr>
      <w:proofErr w:type="gramStart"/>
      <w:r>
        <w:rPr>
          <w:rFonts w:cstheme="minorHAnsi"/>
          <w:bCs/>
          <w:sz w:val="24"/>
          <w:szCs w:val="24"/>
          <w:lang w:val="en-US"/>
        </w:rPr>
        <w:lastRenderedPageBreak/>
        <w:t>---- ,</w:t>
      </w:r>
      <w:proofErr w:type="gramEnd"/>
      <w:r>
        <w:rPr>
          <w:rFonts w:cstheme="minorHAnsi"/>
          <w:bCs/>
          <w:sz w:val="24"/>
          <w:szCs w:val="24"/>
          <w:lang w:val="en-US"/>
        </w:rPr>
        <w:t xml:space="preserve"> ---- , ----</w:t>
      </w:r>
      <w:r w:rsidR="009D1912" w:rsidRPr="003730DB">
        <w:rPr>
          <w:rFonts w:cstheme="minorHAnsi"/>
          <w:bCs/>
          <w:sz w:val="24"/>
          <w:szCs w:val="24"/>
          <w:lang w:val="en-US"/>
        </w:rPr>
        <w:t xml:space="preserve"> (1988), "SERVQUAL: A Multiple-Item Scale for Measuring Consumer Perceptions of Service Quality," </w:t>
      </w:r>
      <w:r w:rsidR="009D1912" w:rsidRPr="00880C0F">
        <w:rPr>
          <w:rFonts w:cstheme="minorHAnsi"/>
          <w:bCs/>
          <w:i/>
          <w:sz w:val="24"/>
          <w:szCs w:val="24"/>
          <w:lang w:val="en-US"/>
        </w:rPr>
        <w:t>Journal of Retailing</w:t>
      </w:r>
      <w:r w:rsidR="009D1912" w:rsidRPr="003730DB">
        <w:rPr>
          <w:rFonts w:cstheme="minorHAnsi"/>
          <w:bCs/>
          <w:sz w:val="24"/>
          <w:szCs w:val="24"/>
          <w:lang w:val="en-US"/>
        </w:rPr>
        <w:t>, 64 (1), 12-40.</w:t>
      </w:r>
    </w:p>
    <w:p w:rsidR="00943FD2" w:rsidRDefault="00943FD2" w:rsidP="003730DB">
      <w:pPr>
        <w:spacing w:after="0" w:line="360" w:lineRule="auto"/>
        <w:rPr>
          <w:rFonts w:cstheme="minorHAnsi"/>
          <w:sz w:val="24"/>
          <w:szCs w:val="24"/>
          <w:lang w:val="en-US"/>
        </w:rPr>
      </w:pPr>
    </w:p>
    <w:p w:rsidR="00943FD2" w:rsidRDefault="00943FD2" w:rsidP="00880C0F">
      <w:pPr>
        <w:spacing w:after="0" w:line="360" w:lineRule="auto"/>
        <w:ind w:left="709" w:hanging="709"/>
        <w:rPr>
          <w:rFonts w:cstheme="minorHAnsi"/>
          <w:sz w:val="24"/>
          <w:szCs w:val="24"/>
          <w:lang w:val="en-US"/>
        </w:rPr>
      </w:pPr>
      <w:r w:rsidRPr="00943FD2">
        <w:rPr>
          <w:rFonts w:cstheme="minorHAnsi"/>
          <w:sz w:val="24"/>
          <w:szCs w:val="24"/>
          <w:lang w:val="en-US"/>
        </w:rPr>
        <w:t>Schneider, B</w:t>
      </w:r>
      <w:r w:rsidR="00880C0F">
        <w:rPr>
          <w:rFonts w:cstheme="minorHAnsi"/>
          <w:sz w:val="24"/>
          <w:szCs w:val="24"/>
          <w:lang w:val="en-US"/>
        </w:rPr>
        <w:t>.</w:t>
      </w:r>
      <w:r w:rsidRPr="00943FD2">
        <w:rPr>
          <w:rFonts w:cstheme="minorHAnsi"/>
          <w:sz w:val="24"/>
          <w:szCs w:val="24"/>
          <w:lang w:val="en-US"/>
        </w:rPr>
        <w:t xml:space="preserve"> (1980), "The</w:t>
      </w:r>
      <w:r w:rsidR="00880C0F">
        <w:rPr>
          <w:rFonts w:cstheme="minorHAnsi"/>
          <w:sz w:val="24"/>
          <w:szCs w:val="24"/>
          <w:lang w:val="en-US"/>
        </w:rPr>
        <w:t xml:space="preserve"> Service Organization: Climate i</w:t>
      </w:r>
      <w:r w:rsidRPr="00943FD2">
        <w:rPr>
          <w:rFonts w:cstheme="minorHAnsi"/>
          <w:sz w:val="24"/>
          <w:szCs w:val="24"/>
          <w:lang w:val="en-US"/>
        </w:rPr>
        <w:t xml:space="preserve">s Crucial," </w:t>
      </w:r>
      <w:r w:rsidRPr="00880C0F">
        <w:rPr>
          <w:rFonts w:cstheme="minorHAnsi"/>
          <w:i/>
          <w:sz w:val="24"/>
          <w:szCs w:val="24"/>
          <w:lang w:val="en-US"/>
        </w:rPr>
        <w:t>Organizational Dynamics</w:t>
      </w:r>
      <w:r w:rsidRPr="00943FD2">
        <w:rPr>
          <w:rFonts w:cstheme="minorHAnsi"/>
          <w:sz w:val="24"/>
          <w:szCs w:val="24"/>
          <w:lang w:val="en-US"/>
        </w:rPr>
        <w:t>, 9 (</w:t>
      </w:r>
      <w:proofErr w:type="gramStart"/>
      <w:r w:rsidRPr="00943FD2">
        <w:rPr>
          <w:rFonts w:cstheme="minorHAnsi"/>
          <w:sz w:val="24"/>
          <w:szCs w:val="24"/>
          <w:lang w:val="en-US"/>
        </w:rPr>
        <w:t>Autumn</w:t>
      </w:r>
      <w:proofErr w:type="gramEnd"/>
      <w:r w:rsidRPr="00943FD2">
        <w:rPr>
          <w:rFonts w:cstheme="minorHAnsi"/>
          <w:sz w:val="24"/>
          <w:szCs w:val="24"/>
          <w:lang w:val="en-US"/>
        </w:rPr>
        <w:t>), 52-65.</w:t>
      </w:r>
    </w:p>
    <w:p w:rsidR="00943FD2" w:rsidRDefault="00943FD2" w:rsidP="003730DB">
      <w:pPr>
        <w:spacing w:after="0" w:line="360" w:lineRule="auto"/>
        <w:rPr>
          <w:rFonts w:cstheme="minorHAnsi"/>
          <w:sz w:val="24"/>
          <w:szCs w:val="24"/>
          <w:lang w:val="en-US"/>
        </w:rPr>
      </w:pPr>
    </w:p>
    <w:p w:rsidR="00943FD2" w:rsidRDefault="00943FD2" w:rsidP="00880C0F">
      <w:pPr>
        <w:spacing w:after="0" w:line="360" w:lineRule="auto"/>
        <w:ind w:left="709" w:hanging="709"/>
        <w:rPr>
          <w:rFonts w:cstheme="minorHAnsi"/>
          <w:sz w:val="24"/>
          <w:szCs w:val="24"/>
          <w:lang w:val="en-US"/>
        </w:rPr>
      </w:pPr>
      <w:r w:rsidRPr="00943FD2">
        <w:rPr>
          <w:rFonts w:cstheme="minorHAnsi"/>
          <w:sz w:val="24"/>
          <w:szCs w:val="24"/>
          <w:lang w:val="en-US"/>
        </w:rPr>
        <w:t>Shamir, B</w:t>
      </w:r>
      <w:r w:rsidR="00880C0F">
        <w:rPr>
          <w:rFonts w:cstheme="minorHAnsi"/>
          <w:sz w:val="24"/>
          <w:szCs w:val="24"/>
          <w:lang w:val="en-US"/>
        </w:rPr>
        <w:t>.</w:t>
      </w:r>
      <w:r w:rsidRPr="00943FD2">
        <w:rPr>
          <w:rFonts w:cstheme="minorHAnsi"/>
          <w:sz w:val="24"/>
          <w:szCs w:val="24"/>
          <w:lang w:val="en-US"/>
        </w:rPr>
        <w:t xml:space="preserve"> (1980), "Between Service and Servility: Role Conflict in Subordinate Service Roles," </w:t>
      </w:r>
      <w:r w:rsidRPr="00880C0F">
        <w:rPr>
          <w:rFonts w:cstheme="minorHAnsi"/>
          <w:i/>
          <w:sz w:val="24"/>
          <w:szCs w:val="24"/>
          <w:lang w:val="en-US"/>
        </w:rPr>
        <w:t>Human Relations</w:t>
      </w:r>
      <w:r w:rsidRPr="00943FD2">
        <w:rPr>
          <w:rFonts w:cstheme="minorHAnsi"/>
          <w:sz w:val="24"/>
          <w:szCs w:val="24"/>
          <w:lang w:val="en-US"/>
        </w:rPr>
        <w:t>, 33 (October), 741-56.</w:t>
      </w:r>
    </w:p>
    <w:p w:rsidR="00943FD2" w:rsidRDefault="00943FD2" w:rsidP="003730DB">
      <w:pPr>
        <w:spacing w:after="0" w:line="360" w:lineRule="auto"/>
        <w:rPr>
          <w:rFonts w:cstheme="minorHAnsi"/>
          <w:sz w:val="24"/>
          <w:szCs w:val="24"/>
          <w:lang w:val="en-US"/>
        </w:rPr>
      </w:pPr>
    </w:p>
    <w:p w:rsidR="009D1912" w:rsidRPr="003730DB" w:rsidRDefault="009D1912" w:rsidP="000E7C5E">
      <w:pPr>
        <w:spacing w:after="0" w:line="360" w:lineRule="auto"/>
        <w:ind w:left="709" w:hanging="709"/>
        <w:rPr>
          <w:rFonts w:cstheme="minorHAnsi"/>
          <w:sz w:val="24"/>
          <w:szCs w:val="24"/>
          <w:lang w:val="en-US"/>
        </w:rPr>
      </w:pPr>
      <w:proofErr w:type="spellStart"/>
      <w:r w:rsidRPr="003730DB">
        <w:rPr>
          <w:rFonts w:cstheme="minorHAnsi"/>
          <w:sz w:val="24"/>
          <w:szCs w:val="24"/>
          <w:lang w:val="en-US"/>
        </w:rPr>
        <w:t>Surprenant</w:t>
      </w:r>
      <w:proofErr w:type="spellEnd"/>
      <w:r w:rsidRPr="003730DB">
        <w:rPr>
          <w:rFonts w:cstheme="minorHAnsi"/>
          <w:sz w:val="24"/>
          <w:szCs w:val="24"/>
          <w:lang w:val="en-US"/>
        </w:rPr>
        <w:t>, C</w:t>
      </w:r>
      <w:r w:rsidR="00880C0F">
        <w:rPr>
          <w:rFonts w:cstheme="minorHAnsi"/>
          <w:sz w:val="24"/>
          <w:szCs w:val="24"/>
          <w:lang w:val="en-US"/>
        </w:rPr>
        <w:t>.</w:t>
      </w:r>
      <w:r w:rsidRPr="003730DB">
        <w:rPr>
          <w:rFonts w:cstheme="minorHAnsi"/>
          <w:sz w:val="24"/>
          <w:szCs w:val="24"/>
          <w:lang w:val="en-US"/>
        </w:rPr>
        <w:t>F</w:t>
      </w:r>
      <w:r w:rsidR="00880C0F">
        <w:rPr>
          <w:rFonts w:cstheme="minorHAnsi"/>
          <w:sz w:val="24"/>
          <w:szCs w:val="24"/>
          <w:lang w:val="en-US"/>
        </w:rPr>
        <w:t>.,</w:t>
      </w:r>
      <w:r w:rsidRPr="003730DB">
        <w:rPr>
          <w:rFonts w:cstheme="minorHAnsi"/>
          <w:sz w:val="24"/>
          <w:szCs w:val="24"/>
          <w:lang w:val="en-US"/>
        </w:rPr>
        <w:t xml:space="preserve"> Solomon, M</w:t>
      </w:r>
      <w:r w:rsidR="00880C0F">
        <w:rPr>
          <w:rFonts w:cstheme="minorHAnsi"/>
          <w:sz w:val="24"/>
          <w:szCs w:val="24"/>
          <w:lang w:val="en-US"/>
        </w:rPr>
        <w:t>.</w:t>
      </w:r>
      <w:r w:rsidRPr="003730DB">
        <w:rPr>
          <w:rFonts w:cstheme="minorHAnsi"/>
          <w:sz w:val="24"/>
          <w:szCs w:val="24"/>
          <w:lang w:val="en-US"/>
        </w:rPr>
        <w:t xml:space="preserve">R. (1987), “Predictability and Personalization in the Service Encounter,” </w:t>
      </w:r>
      <w:r w:rsidRPr="000E7C5E">
        <w:rPr>
          <w:rFonts w:cstheme="minorHAnsi"/>
          <w:i/>
          <w:sz w:val="24"/>
          <w:szCs w:val="24"/>
          <w:lang w:val="en-US"/>
        </w:rPr>
        <w:t>Journal of Marketing</w:t>
      </w:r>
      <w:r w:rsidRPr="003730DB">
        <w:rPr>
          <w:rFonts w:cstheme="minorHAnsi"/>
          <w:sz w:val="24"/>
          <w:szCs w:val="24"/>
          <w:lang w:val="en-US"/>
        </w:rPr>
        <w:t>, 51(2), 86-96.</w:t>
      </w:r>
    </w:p>
    <w:p w:rsidR="009D1912" w:rsidRPr="003730DB" w:rsidRDefault="009D1912" w:rsidP="003730DB">
      <w:pPr>
        <w:spacing w:after="0" w:line="360" w:lineRule="auto"/>
        <w:rPr>
          <w:rFonts w:cstheme="minorHAnsi"/>
          <w:sz w:val="24"/>
          <w:szCs w:val="24"/>
          <w:lang w:val="en-US"/>
        </w:rPr>
      </w:pPr>
    </w:p>
    <w:p w:rsidR="009D1912" w:rsidRDefault="009D1912" w:rsidP="003730DB">
      <w:pPr>
        <w:spacing w:after="0" w:line="360" w:lineRule="auto"/>
        <w:rPr>
          <w:rFonts w:cstheme="minorHAnsi"/>
          <w:sz w:val="24"/>
          <w:szCs w:val="24"/>
          <w:lang w:val="en-US"/>
        </w:rPr>
      </w:pPr>
      <w:proofErr w:type="spellStart"/>
      <w:r w:rsidRPr="003730DB">
        <w:rPr>
          <w:rFonts w:cstheme="minorHAnsi"/>
          <w:sz w:val="24"/>
          <w:szCs w:val="24"/>
          <w:lang w:val="en-US"/>
        </w:rPr>
        <w:t>Tauber</w:t>
      </w:r>
      <w:proofErr w:type="spellEnd"/>
      <w:r w:rsidRPr="003730DB">
        <w:rPr>
          <w:rFonts w:cstheme="minorHAnsi"/>
          <w:sz w:val="24"/>
          <w:szCs w:val="24"/>
          <w:lang w:val="en-US"/>
        </w:rPr>
        <w:t>, E</w:t>
      </w:r>
      <w:r w:rsidR="000E7C5E">
        <w:rPr>
          <w:rFonts w:cstheme="minorHAnsi"/>
          <w:sz w:val="24"/>
          <w:szCs w:val="24"/>
          <w:lang w:val="en-US"/>
        </w:rPr>
        <w:t>.</w:t>
      </w:r>
      <w:r w:rsidRPr="003730DB">
        <w:rPr>
          <w:rFonts w:cstheme="minorHAnsi"/>
          <w:sz w:val="24"/>
          <w:szCs w:val="24"/>
          <w:lang w:val="en-US"/>
        </w:rPr>
        <w:t xml:space="preserve">M. (1972), “Why </w:t>
      </w:r>
      <w:proofErr w:type="gramStart"/>
      <w:r w:rsidRPr="003730DB">
        <w:rPr>
          <w:rFonts w:cstheme="minorHAnsi"/>
          <w:sz w:val="24"/>
          <w:szCs w:val="24"/>
          <w:lang w:val="en-US"/>
        </w:rPr>
        <w:t>do</w:t>
      </w:r>
      <w:proofErr w:type="gramEnd"/>
      <w:r w:rsidRPr="003730DB">
        <w:rPr>
          <w:rFonts w:cstheme="minorHAnsi"/>
          <w:sz w:val="24"/>
          <w:szCs w:val="24"/>
          <w:lang w:val="en-US"/>
        </w:rPr>
        <w:t xml:space="preserve"> </w:t>
      </w:r>
      <w:r w:rsidR="000E7C5E">
        <w:rPr>
          <w:rFonts w:cstheme="minorHAnsi"/>
          <w:sz w:val="24"/>
          <w:szCs w:val="24"/>
          <w:lang w:val="en-US"/>
        </w:rPr>
        <w:t>People S</w:t>
      </w:r>
      <w:r w:rsidRPr="003730DB">
        <w:rPr>
          <w:rFonts w:cstheme="minorHAnsi"/>
          <w:sz w:val="24"/>
          <w:szCs w:val="24"/>
          <w:lang w:val="en-US"/>
        </w:rPr>
        <w:t>hop?”</w:t>
      </w:r>
      <w:r w:rsidRPr="003730DB">
        <w:rPr>
          <w:rFonts w:cstheme="minorHAnsi"/>
          <w:iCs/>
          <w:sz w:val="24"/>
          <w:szCs w:val="24"/>
          <w:lang w:val="en-US"/>
        </w:rPr>
        <w:t> </w:t>
      </w:r>
      <w:r w:rsidRPr="000E7C5E">
        <w:rPr>
          <w:rFonts w:cstheme="minorHAnsi"/>
          <w:i/>
          <w:iCs/>
          <w:sz w:val="24"/>
          <w:szCs w:val="24"/>
          <w:lang w:val="en-US"/>
        </w:rPr>
        <w:t>Journal of Marketing</w:t>
      </w:r>
      <w:r w:rsidR="000E7C5E">
        <w:rPr>
          <w:rFonts w:cstheme="minorHAnsi"/>
          <w:i/>
          <w:iCs/>
          <w:sz w:val="24"/>
          <w:szCs w:val="24"/>
          <w:lang w:val="en-US"/>
        </w:rPr>
        <w:t>,</w:t>
      </w:r>
      <w:r w:rsidRPr="003730DB">
        <w:rPr>
          <w:rFonts w:cstheme="minorHAnsi"/>
          <w:sz w:val="24"/>
          <w:szCs w:val="24"/>
          <w:lang w:val="en-US"/>
        </w:rPr>
        <w:t xml:space="preserve"> 36 (October)</w:t>
      </w:r>
      <w:r w:rsidR="000E7C5E">
        <w:rPr>
          <w:rFonts w:cstheme="minorHAnsi"/>
          <w:sz w:val="24"/>
          <w:szCs w:val="24"/>
          <w:lang w:val="en-US"/>
        </w:rPr>
        <w:t>,</w:t>
      </w:r>
      <w:r w:rsidRPr="003730DB">
        <w:rPr>
          <w:rFonts w:cstheme="minorHAnsi"/>
          <w:sz w:val="24"/>
          <w:szCs w:val="24"/>
          <w:lang w:val="en-US"/>
        </w:rPr>
        <w:t xml:space="preserve"> 46-9</w:t>
      </w:r>
    </w:p>
    <w:p w:rsidR="00EA7D2B" w:rsidRDefault="00EA7D2B" w:rsidP="003730DB">
      <w:pPr>
        <w:spacing w:after="0" w:line="360" w:lineRule="auto"/>
        <w:rPr>
          <w:rFonts w:cstheme="minorHAnsi"/>
          <w:sz w:val="24"/>
          <w:szCs w:val="24"/>
          <w:lang w:val="en-US"/>
        </w:rPr>
      </w:pPr>
    </w:p>
    <w:p w:rsidR="00EA7D2B" w:rsidRPr="003730DB" w:rsidRDefault="00EA7D2B" w:rsidP="000E7C5E">
      <w:pPr>
        <w:spacing w:after="0" w:line="360" w:lineRule="auto"/>
        <w:ind w:left="709" w:hanging="709"/>
        <w:rPr>
          <w:rFonts w:cstheme="minorHAnsi"/>
          <w:sz w:val="24"/>
          <w:szCs w:val="24"/>
          <w:lang w:val="en-US"/>
        </w:rPr>
      </w:pPr>
      <w:r>
        <w:rPr>
          <w:rFonts w:cstheme="minorHAnsi"/>
          <w:sz w:val="24"/>
          <w:szCs w:val="24"/>
          <w:lang w:val="en-US"/>
        </w:rPr>
        <w:t xml:space="preserve">Train, K. (2009), Discrete Choice Methods with Simulation, Second </w:t>
      </w:r>
      <w:r w:rsidR="000E7C5E">
        <w:rPr>
          <w:rFonts w:cstheme="minorHAnsi"/>
          <w:sz w:val="24"/>
          <w:szCs w:val="24"/>
          <w:lang w:val="en-US"/>
        </w:rPr>
        <w:t>E</w:t>
      </w:r>
      <w:r>
        <w:rPr>
          <w:rFonts w:cstheme="minorHAnsi"/>
          <w:sz w:val="24"/>
          <w:szCs w:val="24"/>
          <w:lang w:val="en-US"/>
        </w:rPr>
        <w:t>dition, Cambridge University Press</w:t>
      </w:r>
    </w:p>
    <w:p w:rsidR="005E6E1A" w:rsidRPr="003730DB" w:rsidRDefault="005E6E1A" w:rsidP="003730DB">
      <w:pPr>
        <w:spacing w:after="0" w:line="360" w:lineRule="auto"/>
        <w:rPr>
          <w:rFonts w:cstheme="minorHAnsi"/>
          <w:sz w:val="24"/>
          <w:szCs w:val="24"/>
          <w:lang w:val="en-US"/>
        </w:rPr>
      </w:pPr>
    </w:p>
    <w:p w:rsidR="009D1912" w:rsidRPr="003730DB" w:rsidRDefault="009D1912" w:rsidP="000E7C5E">
      <w:pPr>
        <w:spacing w:after="0" w:line="360" w:lineRule="auto"/>
        <w:ind w:left="709" w:hanging="709"/>
        <w:rPr>
          <w:rFonts w:cstheme="minorHAnsi"/>
          <w:sz w:val="24"/>
          <w:szCs w:val="24"/>
          <w:lang w:val="en-US"/>
        </w:rPr>
      </w:pPr>
      <w:proofErr w:type="spellStart"/>
      <w:r w:rsidRPr="003730DB">
        <w:rPr>
          <w:rFonts w:cstheme="minorHAnsi"/>
          <w:sz w:val="24"/>
          <w:szCs w:val="24"/>
          <w:lang w:val="en-US"/>
        </w:rPr>
        <w:t>Yim</w:t>
      </w:r>
      <w:proofErr w:type="spellEnd"/>
      <w:r w:rsidRPr="003730DB">
        <w:rPr>
          <w:rFonts w:cstheme="minorHAnsi"/>
          <w:sz w:val="24"/>
          <w:szCs w:val="24"/>
          <w:lang w:val="en-US"/>
        </w:rPr>
        <w:t>, C</w:t>
      </w:r>
      <w:r w:rsidR="000E7C5E">
        <w:rPr>
          <w:rFonts w:cstheme="minorHAnsi"/>
          <w:sz w:val="24"/>
          <w:szCs w:val="24"/>
          <w:lang w:val="en-US"/>
        </w:rPr>
        <w:t>.K.</w:t>
      </w:r>
      <w:r w:rsidRPr="003730DB">
        <w:rPr>
          <w:rFonts w:cstheme="minorHAnsi"/>
          <w:sz w:val="24"/>
          <w:szCs w:val="24"/>
          <w:lang w:val="en-US"/>
        </w:rPr>
        <w:t xml:space="preserve"> (Bennett)</w:t>
      </w:r>
      <w:r w:rsidR="000E7C5E">
        <w:rPr>
          <w:rFonts w:cstheme="minorHAnsi"/>
          <w:sz w:val="24"/>
          <w:szCs w:val="24"/>
          <w:lang w:val="en-US"/>
        </w:rPr>
        <w:t>,</w:t>
      </w:r>
      <w:r w:rsidRPr="003730DB">
        <w:rPr>
          <w:rFonts w:cstheme="minorHAnsi"/>
          <w:sz w:val="24"/>
          <w:szCs w:val="24"/>
          <w:lang w:val="en-US"/>
        </w:rPr>
        <w:t xml:space="preserve"> </w:t>
      </w:r>
      <w:proofErr w:type="spellStart"/>
      <w:r w:rsidRPr="003730DB">
        <w:rPr>
          <w:rFonts w:cstheme="minorHAnsi"/>
          <w:sz w:val="24"/>
          <w:szCs w:val="24"/>
          <w:lang w:val="en-US"/>
        </w:rPr>
        <w:t>Tse</w:t>
      </w:r>
      <w:proofErr w:type="spellEnd"/>
      <w:r w:rsidRPr="003730DB">
        <w:rPr>
          <w:rFonts w:cstheme="minorHAnsi"/>
          <w:sz w:val="24"/>
          <w:szCs w:val="24"/>
          <w:lang w:val="en-US"/>
        </w:rPr>
        <w:t>, D</w:t>
      </w:r>
      <w:r w:rsidR="000E7C5E">
        <w:rPr>
          <w:rFonts w:cstheme="minorHAnsi"/>
          <w:sz w:val="24"/>
          <w:szCs w:val="24"/>
          <w:lang w:val="en-US"/>
        </w:rPr>
        <w:t>.</w:t>
      </w:r>
      <w:r w:rsidRPr="003730DB">
        <w:rPr>
          <w:rFonts w:cstheme="minorHAnsi"/>
          <w:sz w:val="24"/>
          <w:szCs w:val="24"/>
          <w:lang w:val="en-US"/>
        </w:rPr>
        <w:t>K.</w:t>
      </w:r>
      <w:r w:rsidR="000E7C5E">
        <w:rPr>
          <w:rFonts w:cstheme="minorHAnsi"/>
          <w:sz w:val="24"/>
          <w:szCs w:val="24"/>
          <w:lang w:val="en-US"/>
        </w:rPr>
        <w:t>,</w:t>
      </w:r>
      <w:r w:rsidRPr="003730DB">
        <w:rPr>
          <w:rFonts w:cstheme="minorHAnsi"/>
          <w:sz w:val="24"/>
          <w:szCs w:val="24"/>
          <w:lang w:val="en-US"/>
        </w:rPr>
        <w:t xml:space="preserve"> Chan, K</w:t>
      </w:r>
      <w:r w:rsidR="000E7C5E">
        <w:rPr>
          <w:rFonts w:cstheme="minorHAnsi"/>
          <w:sz w:val="24"/>
          <w:szCs w:val="24"/>
          <w:lang w:val="en-US"/>
        </w:rPr>
        <w:t>.W.</w:t>
      </w:r>
      <w:r w:rsidRPr="003730DB">
        <w:rPr>
          <w:rFonts w:cstheme="minorHAnsi"/>
          <w:sz w:val="24"/>
          <w:szCs w:val="24"/>
          <w:lang w:val="en-US"/>
        </w:rPr>
        <w:t xml:space="preserve"> (2008), “Strengthening Customer Loyalty </w:t>
      </w:r>
      <w:proofErr w:type="gramStart"/>
      <w:r w:rsidRPr="003730DB">
        <w:rPr>
          <w:rFonts w:cstheme="minorHAnsi"/>
          <w:sz w:val="24"/>
          <w:szCs w:val="24"/>
          <w:lang w:val="en-US"/>
        </w:rPr>
        <w:t>Through</w:t>
      </w:r>
      <w:proofErr w:type="gramEnd"/>
      <w:r w:rsidRPr="003730DB">
        <w:rPr>
          <w:rFonts w:cstheme="minorHAnsi"/>
          <w:sz w:val="24"/>
          <w:szCs w:val="24"/>
          <w:lang w:val="en-US"/>
        </w:rPr>
        <w:t xml:space="preserve"> Intimacy and Passion: Roles of Customer–Firm Affection and Customer–Staff Relationships in Services,” </w:t>
      </w:r>
      <w:r w:rsidRPr="000E7C5E">
        <w:rPr>
          <w:rFonts w:cstheme="minorHAnsi"/>
          <w:i/>
          <w:sz w:val="24"/>
          <w:szCs w:val="24"/>
          <w:lang w:val="en-US"/>
        </w:rPr>
        <w:t>Journal of Marketing Research</w:t>
      </w:r>
      <w:r w:rsidRPr="003730DB">
        <w:rPr>
          <w:rFonts w:cstheme="minorHAnsi"/>
          <w:sz w:val="24"/>
          <w:szCs w:val="24"/>
          <w:lang w:val="en-US"/>
        </w:rPr>
        <w:t>, XLV, 741-756.</w:t>
      </w:r>
    </w:p>
    <w:p w:rsidR="000E7C5E" w:rsidRDefault="000E7C5E">
      <w:pPr>
        <w:rPr>
          <w:rFonts w:asciiTheme="majorHAnsi" w:eastAsiaTheme="majorEastAsia" w:hAnsiTheme="majorHAnsi" w:cstheme="majorBidi"/>
          <w:b/>
          <w:bCs/>
          <w:color w:val="365F91" w:themeColor="accent1" w:themeShade="BF"/>
          <w:sz w:val="28"/>
          <w:szCs w:val="28"/>
          <w:lang w:val="en-US"/>
        </w:rPr>
      </w:pPr>
      <w:r>
        <w:rPr>
          <w:lang w:val="en-US"/>
        </w:rPr>
        <w:br w:type="page"/>
      </w:r>
    </w:p>
    <w:p w:rsidR="00CD4B3E" w:rsidRDefault="007636FD" w:rsidP="00786E15">
      <w:pPr>
        <w:pStyle w:val="Heading1"/>
        <w:spacing w:before="0" w:line="360" w:lineRule="auto"/>
        <w:rPr>
          <w:lang w:val="en-US"/>
        </w:rPr>
      </w:pPr>
      <w:bookmarkStart w:id="57" w:name="_Toc329905023"/>
      <w:r>
        <w:rPr>
          <w:lang w:val="en-US"/>
        </w:rPr>
        <w:lastRenderedPageBreak/>
        <w:t>Appendi</w:t>
      </w:r>
      <w:r w:rsidR="00783704">
        <w:rPr>
          <w:lang w:val="en-US"/>
        </w:rPr>
        <w:t>ces</w:t>
      </w:r>
      <w:bookmarkEnd w:id="57"/>
    </w:p>
    <w:p w:rsidR="00783704" w:rsidRDefault="00783704" w:rsidP="00786E15">
      <w:pPr>
        <w:spacing w:after="0" w:line="360" w:lineRule="auto"/>
        <w:rPr>
          <w:lang w:val="en-US"/>
        </w:rPr>
      </w:pPr>
    </w:p>
    <w:p w:rsidR="00783704" w:rsidRPr="00786E15" w:rsidRDefault="00783704" w:rsidP="00786E15">
      <w:pPr>
        <w:spacing w:after="0" w:line="360" w:lineRule="auto"/>
        <w:rPr>
          <w:rFonts w:cstheme="minorHAnsi"/>
          <w:sz w:val="24"/>
          <w:szCs w:val="24"/>
          <w:lang w:val="en-US"/>
        </w:rPr>
      </w:pPr>
      <w:r w:rsidRPr="00786E15">
        <w:rPr>
          <w:rFonts w:cstheme="minorHAnsi"/>
          <w:sz w:val="24"/>
          <w:szCs w:val="24"/>
          <w:lang w:val="en-US"/>
        </w:rPr>
        <w:t xml:space="preserve">Appendix 1 – </w:t>
      </w:r>
      <w:r w:rsidR="00F76612" w:rsidRPr="00786E15">
        <w:rPr>
          <w:rFonts w:cstheme="minorHAnsi"/>
          <w:sz w:val="24"/>
          <w:szCs w:val="24"/>
          <w:lang w:val="en-US"/>
        </w:rPr>
        <w:t>A</w:t>
      </w:r>
      <w:r w:rsidRPr="00786E15">
        <w:rPr>
          <w:rFonts w:cstheme="minorHAnsi"/>
          <w:sz w:val="24"/>
          <w:szCs w:val="24"/>
          <w:lang w:val="en-US"/>
        </w:rPr>
        <w:t>ssumption of linearity model 1</w:t>
      </w:r>
    </w:p>
    <w:p w:rsidR="00783704" w:rsidRPr="00786E15" w:rsidRDefault="00783704" w:rsidP="00786E15">
      <w:pPr>
        <w:spacing w:after="0" w:line="360" w:lineRule="auto"/>
        <w:rPr>
          <w:rFonts w:cstheme="minorHAnsi"/>
          <w:sz w:val="24"/>
          <w:szCs w:val="24"/>
          <w:lang w:val="en-US"/>
        </w:rPr>
      </w:pPr>
      <w:r w:rsidRPr="00786E15">
        <w:rPr>
          <w:rFonts w:cstheme="minorHAnsi"/>
          <w:noProof/>
          <w:sz w:val="24"/>
          <w:szCs w:val="24"/>
          <w:lang w:val="en-US"/>
        </w:rPr>
        <w:drawing>
          <wp:inline distT="0" distB="0" distL="0" distR="0">
            <wp:extent cx="5753100" cy="2143125"/>
            <wp:effectExtent l="19050" t="0" r="0" b="0"/>
            <wp:docPr id="6"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0" cstate="print"/>
                    <a:srcRect/>
                    <a:stretch>
                      <a:fillRect/>
                    </a:stretch>
                  </pic:blipFill>
                  <pic:spPr bwMode="auto">
                    <a:xfrm>
                      <a:off x="0" y="0"/>
                      <a:ext cx="5753100" cy="2143125"/>
                    </a:xfrm>
                    <a:prstGeom prst="rect">
                      <a:avLst/>
                    </a:prstGeom>
                    <a:noFill/>
                    <a:ln w="9525">
                      <a:noFill/>
                      <a:miter lim="800000"/>
                      <a:headEnd/>
                      <a:tailEnd/>
                    </a:ln>
                  </pic:spPr>
                </pic:pic>
              </a:graphicData>
            </a:graphic>
          </wp:inline>
        </w:drawing>
      </w:r>
    </w:p>
    <w:p w:rsidR="003730DB" w:rsidRDefault="003730DB" w:rsidP="00786E15">
      <w:pPr>
        <w:spacing w:after="0" w:line="360" w:lineRule="auto"/>
        <w:rPr>
          <w:rFonts w:cstheme="minorHAnsi"/>
          <w:sz w:val="24"/>
          <w:szCs w:val="24"/>
          <w:lang w:val="en-US"/>
        </w:rPr>
      </w:pPr>
    </w:p>
    <w:p w:rsidR="00783704" w:rsidRPr="00786E15" w:rsidRDefault="0094142F" w:rsidP="00786E15">
      <w:pPr>
        <w:spacing w:after="0" w:line="360" w:lineRule="auto"/>
        <w:rPr>
          <w:rFonts w:cstheme="minorHAnsi"/>
          <w:sz w:val="24"/>
          <w:szCs w:val="24"/>
          <w:lang w:val="en-US"/>
        </w:rPr>
      </w:pPr>
      <w:r>
        <w:rPr>
          <w:rFonts w:cstheme="minorHAnsi"/>
          <w:sz w:val="24"/>
          <w:szCs w:val="24"/>
          <w:lang w:val="en-US"/>
        </w:rPr>
        <w:t>Appendix 2</w:t>
      </w:r>
      <w:r w:rsidR="009E64A5" w:rsidRPr="00786E15">
        <w:rPr>
          <w:rFonts w:cstheme="minorHAnsi"/>
          <w:sz w:val="24"/>
          <w:szCs w:val="24"/>
          <w:lang w:val="en-US"/>
        </w:rPr>
        <w:t xml:space="preserve"> – </w:t>
      </w:r>
      <w:r w:rsidR="00F76612" w:rsidRPr="00786E15">
        <w:rPr>
          <w:rFonts w:cstheme="minorHAnsi"/>
          <w:sz w:val="24"/>
          <w:szCs w:val="24"/>
          <w:lang w:val="en-US"/>
        </w:rPr>
        <w:t>A</w:t>
      </w:r>
      <w:r w:rsidR="009E64A5" w:rsidRPr="00786E15">
        <w:rPr>
          <w:rFonts w:cstheme="minorHAnsi"/>
          <w:sz w:val="24"/>
          <w:szCs w:val="24"/>
          <w:lang w:val="en-US"/>
        </w:rPr>
        <w:t xml:space="preserve">ssumption of </w:t>
      </w:r>
      <w:proofErr w:type="spellStart"/>
      <w:r w:rsidR="009E64A5" w:rsidRPr="00786E15">
        <w:rPr>
          <w:rFonts w:cstheme="minorHAnsi"/>
          <w:sz w:val="24"/>
          <w:szCs w:val="24"/>
          <w:lang w:val="en-US"/>
        </w:rPr>
        <w:t>multicollinearity</w:t>
      </w:r>
      <w:proofErr w:type="spellEnd"/>
      <w:r w:rsidR="009E64A5" w:rsidRPr="00786E15">
        <w:rPr>
          <w:rFonts w:cstheme="minorHAnsi"/>
          <w:sz w:val="24"/>
          <w:szCs w:val="24"/>
          <w:lang w:val="en-US"/>
        </w:rPr>
        <w:t xml:space="preserve"> model 1</w:t>
      </w:r>
    </w:p>
    <w:p w:rsidR="009E64A5" w:rsidRPr="00786E15" w:rsidRDefault="009E64A5" w:rsidP="00786E15">
      <w:pPr>
        <w:spacing w:after="0" w:line="360" w:lineRule="auto"/>
        <w:rPr>
          <w:rFonts w:cstheme="minorHAnsi"/>
          <w:sz w:val="24"/>
          <w:szCs w:val="24"/>
          <w:lang w:val="en-US"/>
        </w:rPr>
      </w:pPr>
      <w:r w:rsidRPr="00786E15">
        <w:rPr>
          <w:rFonts w:cstheme="minorHAnsi"/>
          <w:noProof/>
          <w:sz w:val="24"/>
          <w:szCs w:val="24"/>
          <w:lang w:val="en-US"/>
        </w:rPr>
        <w:drawing>
          <wp:inline distT="0" distB="0" distL="0" distR="0">
            <wp:extent cx="3000375" cy="2266950"/>
            <wp:effectExtent l="19050" t="0" r="9525" b="0"/>
            <wp:docPr id="9"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1" cstate="print"/>
                    <a:srcRect/>
                    <a:stretch>
                      <a:fillRect/>
                    </a:stretch>
                  </pic:blipFill>
                  <pic:spPr bwMode="auto">
                    <a:xfrm>
                      <a:off x="0" y="0"/>
                      <a:ext cx="3000375" cy="2266950"/>
                    </a:xfrm>
                    <a:prstGeom prst="rect">
                      <a:avLst/>
                    </a:prstGeom>
                    <a:noFill/>
                    <a:ln w="9525">
                      <a:noFill/>
                      <a:miter lim="800000"/>
                      <a:headEnd/>
                      <a:tailEnd/>
                    </a:ln>
                  </pic:spPr>
                </pic:pic>
              </a:graphicData>
            </a:graphic>
          </wp:inline>
        </w:drawing>
      </w:r>
    </w:p>
    <w:p w:rsidR="009E64A5" w:rsidRPr="00786E15" w:rsidRDefault="009E64A5" w:rsidP="00786E15">
      <w:pPr>
        <w:spacing w:after="0" w:line="360" w:lineRule="auto"/>
        <w:rPr>
          <w:rFonts w:cstheme="minorHAnsi"/>
          <w:sz w:val="24"/>
          <w:szCs w:val="24"/>
          <w:lang w:val="en-US"/>
        </w:rPr>
      </w:pPr>
      <w:r w:rsidRPr="00786E15">
        <w:rPr>
          <w:rFonts w:cstheme="minorHAnsi"/>
          <w:noProof/>
          <w:sz w:val="24"/>
          <w:szCs w:val="24"/>
          <w:lang w:val="en-US"/>
        </w:rPr>
        <w:drawing>
          <wp:inline distT="0" distB="0" distL="0" distR="0">
            <wp:extent cx="5753100" cy="1581150"/>
            <wp:effectExtent l="19050" t="0" r="0" b="0"/>
            <wp:docPr id="10" name="Afbeelding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2" cstate="print"/>
                    <a:srcRect/>
                    <a:stretch>
                      <a:fillRect/>
                    </a:stretch>
                  </pic:blipFill>
                  <pic:spPr bwMode="auto">
                    <a:xfrm>
                      <a:off x="0" y="0"/>
                      <a:ext cx="5753100" cy="1581150"/>
                    </a:xfrm>
                    <a:prstGeom prst="rect">
                      <a:avLst/>
                    </a:prstGeom>
                    <a:noFill/>
                    <a:ln w="9525">
                      <a:noFill/>
                      <a:miter lim="800000"/>
                      <a:headEnd/>
                      <a:tailEnd/>
                    </a:ln>
                  </pic:spPr>
                </pic:pic>
              </a:graphicData>
            </a:graphic>
          </wp:inline>
        </w:drawing>
      </w:r>
    </w:p>
    <w:p w:rsidR="009E64A5" w:rsidRPr="00786E15" w:rsidRDefault="009E64A5" w:rsidP="00786E15">
      <w:pPr>
        <w:spacing w:after="0" w:line="360" w:lineRule="auto"/>
        <w:rPr>
          <w:rFonts w:cstheme="minorHAnsi"/>
          <w:sz w:val="24"/>
          <w:szCs w:val="24"/>
          <w:lang w:val="en-US"/>
        </w:rPr>
      </w:pPr>
    </w:p>
    <w:p w:rsidR="00A413E6" w:rsidRDefault="00A413E6">
      <w:pPr>
        <w:rPr>
          <w:rFonts w:cstheme="minorHAnsi"/>
          <w:sz w:val="24"/>
          <w:szCs w:val="24"/>
          <w:lang w:val="en-US"/>
        </w:rPr>
      </w:pPr>
      <w:r>
        <w:rPr>
          <w:rFonts w:cstheme="minorHAnsi"/>
          <w:sz w:val="24"/>
          <w:szCs w:val="24"/>
          <w:lang w:val="en-US"/>
        </w:rPr>
        <w:br w:type="page"/>
      </w:r>
    </w:p>
    <w:p w:rsidR="009E64A5" w:rsidRPr="00786E15" w:rsidRDefault="00A413E6" w:rsidP="00786E15">
      <w:pPr>
        <w:spacing w:after="0" w:line="360" w:lineRule="auto"/>
        <w:rPr>
          <w:rFonts w:cstheme="minorHAnsi"/>
          <w:sz w:val="24"/>
          <w:szCs w:val="24"/>
          <w:lang w:val="en-US"/>
        </w:rPr>
      </w:pPr>
      <w:r>
        <w:rPr>
          <w:rFonts w:cstheme="minorHAnsi"/>
          <w:sz w:val="24"/>
          <w:szCs w:val="24"/>
          <w:lang w:val="en-US"/>
        </w:rPr>
        <w:lastRenderedPageBreak/>
        <w:t>Appendix 3</w:t>
      </w:r>
      <w:r w:rsidR="009E64A5" w:rsidRPr="00786E15">
        <w:rPr>
          <w:rFonts w:cstheme="minorHAnsi"/>
          <w:sz w:val="24"/>
          <w:szCs w:val="24"/>
          <w:lang w:val="en-US"/>
        </w:rPr>
        <w:t xml:space="preserve"> – </w:t>
      </w:r>
      <w:r w:rsidR="00F76612" w:rsidRPr="00786E15">
        <w:rPr>
          <w:rFonts w:cstheme="minorHAnsi"/>
          <w:sz w:val="24"/>
          <w:szCs w:val="24"/>
          <w:lang w:val="en-US"/>
        </w:rPr>
        <w:t>‘Fit’ model 1</w:t>
      </w:r>
    </w:p>
    <w:p w:rsidR="00F76612" w:rsidRPr="00786E15" w:rsidRDefault="00F76612" w:rsidP="00786E15">
      <w:pPr>
        <w:spacing w:after="0" w:line="360" w:lineRule="auto"/>
        <w:rPr>
          <w:rFonts w:cstheme="minorHAnsi"/>
          <w:sz w:val="24"/>
          <w:szCs w:val="24"/>
          <w:lang w:val="en-US"/>
        </w:rPr>
      </w:pPr>
      <w:r w:rsidRPr="00786E15">
        <w:rPr>
          <w:rFonts w:cstheme="minorHAnsi"/>
          <w:noProof/>
          <w:sz w:val="24"/>
          <w:szCs w:val="24"/>
          <w:lang w:val="en-US"/>
        </w:rPr>
        <w:drawing>
          <wp:inline distT="0" distB="0" distL="0" distR="0">
            <wp:extent cx="5753100" cy="3619500"/>
            <wp:effectExtent l="19050" t="0" r="0" b="0"/>
            <wp:docPr id="11" name="Afbeelding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3" cstate="print"/>
                    <a:srcRect/>
                    <a:stretch>
                      <a:fillRect/>
                    </a:stretch>
                  </pic:blipFill>
                  <pic:spPr bwMode="auto">
                    <a:xfrm>
                      <a:off x="0" y="0"/>
                      <a:ext cx="5753100" cy="3619500"/>
                    </a:xfrm>
                    <a:prstGeom prst="rect">
                      <a:avLst/>
                    </a:prstGeom>
                    <a:noFill/>
                    <a:ln w="9525">
                      <a:noFill/>
                      <a:miter lim="800000"/>
                      <a:headEnd/>
                      <a:tailEnd/>
                    </a:ln>
                  </pic:spPr>
                </pic:pic>
              </a:graphicData>
            </a:graphic>
          </wp:inline>
        </w:drawing>
      </w:r>
    </w:p>
    <w:p w:rsidR="00F76612" w:rsidRPr="00786E15" w:rsidRDefault="00F76612" w:rsidP="00786E15">
      <w:pPr>
        <w:spacing w:after="0" w:line="360" w:lineRule="auto"/>
        <w:rPr>
          <w:rFonts w:cstheme="minorHAnsi"/>
          <w:sz w:val="24"/>
          <w:szCs w:val="24"/>
          <w:lang w:val="en-US"/>
        </w:rPr>
      </w:pPr>
      <w:r w:rsidRPr="00786E15">
        <w:rPr>
          <w:rFonts w:cstheme="minorHAnsi"/>
          <w:noProof/>
          <w:sz w:val="24"/>
          <w:szCs w:val="24"/>
          <w:lang w:val="en-US"/>
        </w:rPr>
        <w:drawing>
          <wp:inline distT="0" distB="0" distL="0" distR="0">
            <wp:extent cx="3267075" cy="3267075"/>
            <wp:effectExtent l="19050" t="0" r="9525" b="0"/>
            <wp:docPr id="12" name="Afbeelding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4" cstate="print"/>
                    <a:srcRect/>
                    <a:stretch>
                      <a:fillRect/>
                    </a:stretch>
                  </pic:blipFill>
                  <pic:spPr bwMode="auto">
                    <a:xfrm>
                      <a:off x="0" y="0"/>
                      <a:ext cx="3267075" cy="3267075"/>
                    </a:xfrm>
                    <a:prstGeom prst="rect">
                      <a:avLst/>
                    </a:prstGeom>
                    <a:noFill/>
                    <a:ln w="9525">
                      <a:noFill/>
                      <a:miter lim="800000"/>
                      <a:headEnd/>
                      <a:tailEnd/>
                    </a:ln>
                  </pic:spPr>
                </pic:pic>
              </a:graphicData>
            </a:graphic>
          </wp:inline>
        </w:drawing>
      </w:r>
    </w:p>
    <w:p w:rsidR="00F76612" w:rsidRPr="00786E15" w:rsidRDefault="00F76612" w:rsidP="00786E15">
      <w:pPr>
        <w:spacing w:after="0" w:line="360" w:lineRule="auto"/>
        <w:rPr>
          <w:rFonts w:cstheme="minorHAnsi"/>
          <w:sz w:val="24"/>
          <w:szCs w:val="24"/>
          <w:lang w:val="en-US"/>
        </w:rPr>
      </w:pPr>
    </w:p>
    <w:p w:rsidR="00A413E6" w:rsidRDefault="00A413E6">
      <w:pPr>
        <w:rPr>
          <w:rFonts w:cstheme="minorHAnsi"/>
          <w:sz w:val="24"/>
          <w:szCs w:val="24"/>
          <w:lang w:val="en-US"/>
        </w:rPr>
      </w:pPr>
      <w:r>
        <w:rPr>
          <w:rFonts w:cstheme="minorHAnsi"/>
          <w:sz w:val="24"/>
          <w:szCs w:val="24"/>
          <w:lang w:val="en-US"/>
        </w:rPr>
        <w:br w:type="page"/>
      </w:r>
    </w:p>
    <w:p w:rsidR="00F76612" w:rsidRPr="00786E15" w:rsidRDefault="00A413E6" w:rsidP="00786E15">
      <w:pPr>
        <w:spacing w:after="0" w:line="360" w:lineRule="auto"/>
        <w:rPr>
          <w:rFonts w:cstheme="minorHAnsi"/>
          <w:sz w:val="24"/>
          <w:szCs w:val="24"/>
          <w:lang w:val="en-US"/>
        </w:rPr>
      </w:pPr>
      <w:r>
        <w:rPr>
          <w:rFonts w:cstheme="minorHAnsi"/>
          <w:sz w:val="24"/>
          <w:szCs w:val="24"/>
          <w:lang w:val="en-US"/>
        </w:rPr>
        <w:lastRenderedPageBreak/>
        <w:t>Appendix 4</w:t>
      </w:r>
      <w:r w:rsidR="00F76612" w:rsidRPr="00786E15">
        <w:rPr>
          <w:rFonts w:cstheme="minorHAnsi"/>
          <w:sz w:val="24"/>
          <w:szCs w:val="24"/>
          <w:lang w:val="en-US"/>
        </w:rPr>
        <w:t xml:space="preserve"> – Assumption of linearity model 2a</w:t>
      </w:r>
    </w:p>
    <w:p w:rsidR="00F76612" w:rsidRPr="00786E15" w:rsidRDefault="00F76612" w:rsidP="00786E15">
      <w:pPr>
        <w:spacing w:after="0" w:line="360" w:lineRule="auto"/>
        <w:rPr>
          <w:rFonts w:cstheme="minorHAnsi"/>
          <w:sz w:val="24"/>
          <w:szCs w:val="24"/>
          <w:lang w:val="en-US"/>
        </w:rPr>
      </w:pPr>
      <w:r w:rsidRPr="00786E15">
        <w:rPr>
          <w:rFonts w:cstheme="minorHAnsi"/>
          <w:noProof/>
          <w:sz w:val="24"/>
          <w:szCs w:val="24"/>
          <w:lang w:val="en-US"/>
        </w:rPr>
        <w:drawing>
          <wp:inline distT="0" distB="0" distL="0" distR="0">
            <wp:extent cx="5753100" cy="2895600"/>
            <wp:effectExtent l="19050" t="0" r="0" b="0"/>
            <wp:docPr id="13" name="Afbeelding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5" cstate="print"/>
                    <a:srcRect/>
                    <a:stretch>
                      <a:fillRect/>
                    </a:stretch>
                  </pic:blipFill>
                  <pic:spPr bwMode="auto">
                    <a:xfrm>
                      <a:off x="0" y="0"/>
                      <a:ext cx="5753100" cy="2895600"/>
                    </a:xfrm>
                    <a:prstGeom prst="rect">
                      <a:avLst/>
                    </a:prstGeom>
                    <a:noFill/>
                    <a:ln w="9525">
                      <a:noFill/>
                      <a:miter lim="800000"/>
                      <a:headEnd/>
                      <a:tailEnd/>
                    </a:ln>
                  </pic:spPr>
                </pic:pic>
              </a:graphicData>
            </a:graphic>
          </wp:inline>
        </w:drawing>
      </w:r>
    </w:p>
    <w:p w:rsidR="00F76612" w:rsidRPr="00786E15" w:rsidRDefault="00F76612" w:rsidP="00786E15">
      <w:pPr>
        <w:spacing w:after="0" w:line="360" w:lineRule="auto"/>
        <w:rPr>
          <w:rFonts w:cstheme="minorHAnsi"/>
          <w:sz w:val="24"/>
          <w:szCs w:val="24"/>
          <w:lang w:val="en-US"/>
        </w:rPr>
      </w:pPr>
    </w:p>
    <w:p w:rsidR="00F76612" w:rsidRPr="00786E15" w:rsidRDefault="00A413E6" w:rsidP="00A413E6">
      <w:pPr>
        <w:rPr>
          <w:rFonts w:cstheme="minorHAnsi"/>
          <w:sz w:val="24"/>
          <w:szCs w:val="24"/>
          <w:lang w:val="en-US"/>
        </w:rPr>
      </w:pPr>
      <w:r>
        <w:rPr>
          <w:rFonts w:cstheme="minorHAnsi"/>
          <w:sz w:val="24"/>
          <w:szCs w:val="24"/>
          <w:lang w:val="en-US"/>
        </w:rPr>
        <w:t>Appendix 5</w:t>
      </w:r>
      <w:r w:rsidR="00F76612" w:rsidRPr="00786E15">
        <w:rPr>
          <w:rFonts w:cstheme="minorHAnsi"/>
          <w:sz w:val="24"/>
          <w:szCs w:val="24"/>
          <w:lang w:val="en-US"/>
        </w:rPr>
        <w:t xml:space="preserve"> – Assumption of </w:t>
      </w:r>
      <w:proofErr w:type="spellStart"/>
      <w:r w:rsidR="00F76612" w:rsidRPr="00786E15">
        <w:rPr>
          <w:rFonts w:cstheme="minorHAnsi"/>
          <w:sz w:val="24"/>
          <w:szCs w:val="24"/>
          <w:lang w:val="en-US"/>
        </w:rPr>
        <w:t>multicollinearity</w:t>
      </w:r>
      <w:proofErr w:type="spellEnd"/>
      <w:r w:rsidR="00F76612" w:rsidRPr="00786E15">
        <w:rPr>
          <w:rFonts w:cstheme="minorHAnsi"/>
          <w:sz w:val="24"/>
          <w:szCs w:val="24"/>
          <w:lang w:val="en-US"/>
        </w:rPr>
        <w:t xml:space="preserve"> model 2a</w:t>
      </w:r>
    </w:p>
    <w:p w:rsidR="00AD5206" w:rsidRPr="00786E15" w:rsidRDefault="00AD5206" w:rsidP="00786E15">
      <w:pPr>
        <w:spacing w:after="0" w:line="360" w:lineRule="auto"/>
        <w:rPr>
          <w:rFonts w:cstheme="minorHAnsi"/>
          <w:sz w:val="24"/>
          <w:szCs w:val="24"/>
          <w:lang w:val="en-US"/>
        </w:rPr>
      </w:pPr>
      <w:r w:rsidRPr="00786E15">
        <w:rPr>
          <w:rFonts w:cstheme="minorHAnsi"/>
          <w:noProof/>
          <w:sz w:val="24"/>
          <w:szCs w:val="24"/>
          <w:lang w:val="en-US"/>
        </w:rPr>
        <w:drawing>
          <wp:inline distT="0" distB="0" distL="0" distR="0">
            <wp:extent cx="3009900" cy="2447925"/>
            <wp:effectExtent l="19050" t="0" r="0" b="0"/>
            <wp:docPr id="21" name="Afbeelding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6" cstate="print"/>
                    <a:srcRect/>
                    <a:stretch>
                      <a:fillRect/>
                    </a:stretch>
                  </pic:blipFill>
                  <pic:spPr bwMode="auto">
                    <a:xfrm>
                      <a:off x="0" y="0"/>
                      <a:ext cx="3009900" cy="2447925"/>
                    </a:xfrm>
                    <a:prstGeom prst="rect">
                      <a:avLst/>
                    </a:prstGeom>
                    <a:noFill/>
                    <a:ln w="9525">
                      <a:noFill/>
                      <a:miter lim="800000"/>
                      <a:headEnd/>
                      <a:tailEnd/>
                    </a:ln>
                  </pic:spPr>
                </pic:pic>
              </a:graphicData>
            </a:graphic>
          </wp:inline>
        </w:drawing>
      </w:r>
    </w:p>
    <w:p w:rsidR="00F76612" w:rsidRPr="00786E15" w:rsidRDefault="00F76612" w:rsidP="00786E15">
      <w:pPr>
        <w:spacing w:after="0" w:line="360" w:lineRule="auto"/>
        <w:rPr>
          <w:rFonts w:cstheme="minorHAnsi"/>
          <w:sz w:val="24"/>
          <w:szCs w:val="24"/>
          <w:lang w:val="en-US"/>
        </w:rPr>
      </w:pPr>
      <w:r w:rsidRPr="00786E15">
        <w:rPr>
          <w:rFonts w:cstheme="minorHAnsi"/>
          <w:noProof/>
          <w:sz w:val="24"/>
          <w:szCs w:val="24"/>
          <w:lang w:val="en-US"/>
        </w:rPr>
        <w:drawing>
          <wp:inline distT="0" distB="0" distL="0" distR="0">
            <wp:extent cx="5753100" cy="1543050"/>
            <wp:effectExtent l="19050" t="0" r="0" b="0"/>
            <wp:docPr id="15" name="Afbeelding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7" cstate="print"/>
                    <a:srcRect/>
                    <a:stretch>
                      <a:fillRect/>
                    </a:stretch>
                  </pic:blipFill>
                  <pic:spPr bwMode="auto">
                    <a:xfrm>
                      <a:off x="0" y="0"/>
                      <a:ext cx="5753100" cy="1543050"/>
                    </a:xfrm>
                    <a:prstGeom prst="rect">
                      <a:avLst/>
                    </a:prstGeom>
                    <a:noFill/>
                    <a:ln w="9525">
                      <a:noFill/>
                      <a:miter lim="800000"/>
                      <a:headEnd/>
                      <a:tailEnd/>
                    </a:ln>
                  </pic:spPr>
                </pic:pic>
              </a:graphicData>
            </a:graphic>
          </wp:inline>
        </w:drawing>
      </w:r>
    </w:p>
    <w:p w:rsidR="00F76612" w:rsidRPr="00786E15" w:rsidRDefault="00F76612" w:rsidP="00786E15">
      <w:pPr>
        <w:spacing w:after="0" w:line="360" w:lineRule="auto"/>
        <w:rPr>
          <w:rFonts w:cstheme="minorHAnsi"/>
          <w:sz w:val="24"/>
          <w:szCs w:val="24"/>
          <w:lang w:val="en-US"/>
        </w:rPr>
      </w:pPr>
    </w:p>
    <w:p w:rsidR="00A413E6" w:rsidRDefault="00A413E6">
      <w:pPr>
        <w:rPr>
          <w:rFonts w:cstheme="minorHAnsi"/>
          <w:sz w:val="24"/>
          <w:szCs w:val="24"/>
          <w:lang w:val="en-US"/>
        </w:rPr>
      </w:pPr>
      <w:r>
        <w:rPr>
          <w:rFonts w:cstheme="minorHAnsi"/>
          <w:sz w:val="24"/>
          <w:szCs w:val="24"/>
          <w:lang w:val="en-US"/>
        </w:rPr>
        <w:br w:type="page"/>
      </w:r>
    </w:p>
    <w:p w:rsidR="00F76612" w:rsidRPr="00786E15" w:rsidRDefault="00A413E6" w:rsidP="00786E15">
      <w:pPr>
        <w:spacing w:after="0" w:line="360" w:lineRule="auto"/>
        <w:rPr>
          <w:rFonts w:cstheme="minorHAnsi"/>
          <w:sz w:val="24"/>
          <w:szCs w:val="24"/>
          <w:lang w:val="en-US"/>
        </w:rPr>
      </w:pPr>
      <w:r>
        <w:rPr>
          <w:rFonts w:cstheme="minorHAnsi"/>
          <w:sz w:val="24"/>
          <w:szCs w:val="24"/>
          <w:lang w:val="en-US"/>
        </w:rPr>
        <w:lastRenderedPageBreak/>
        <w:t>Appendix 6</w:t>
      </w:r>
      <w:r w:rsidR="00E12A05" w:rsidRPr="00786E15">
        <w:rPr>
          <w:rFonts w:cstheme="minorHAnsi"/>
          <w:sz w:val="24"/>
          <w:szCs w:val="24"/>
          <w:lang w:val="en-US"/>
        </w:rPr>
        <w:t xml:space="preserve"> – ‘Fit’ model 2a</w:t>
      </w:r>
    </w:p>
    <w:p w:rsidR="00E12A05" w:rsidRPr="00786E15" w:rsidRDefault="00E12A05" w:rsidP="00786E15">
      <w:pPr>
        <w:spacing w:after="0" w:line="360" w:lineRule="auto"/>
        <w:rPr>
          <w:rFonts w:cstheme="minorHAnsi"/>
          <w:noProof/>
          <w:sz w:val="24"/>
          <w:szCs w:val="24"/>
          <w:lang w:eastAsia="nl-NL"/>
        </w:rPr>
      </w:pPr>
      <w:r w:rsidRPr="00786E15">
        <w:rPr>
          <w:rFonts w:cstheme="minorHAnsi"/>
          <w:noProof/>
          <w:sz w:val="24"/>
          <w:szCs w:val="24"/>
          <w:lang w:val="en-US"/>
        </w:rPr>
        <w:drawing>
          <wp:inline distT="0" distB="0" distL="0" distR="0">
            <wp:extent cx="5753100" cy="3219450"/>
            <wp:effectExtent l="19050" t="0" r="0" b="0"/>
            <wp:docPr id="17" name="Afbeelding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8" cstate="print"/>
                    <a:srcRect/>
                    <a:stretch>
                      <a:fillRect/>
                    </a:stretch>
                  </pic:blipFill>
                  <pic:spPr bwMode="auto">
                    <a:xfrm>
                      <a:off x="0" y="0"/>
                      <a:ext cx="5753100" cy="3219450"/>
                    </a:xfrm>
                    <a:prstGeom prst="rect">
                      <a:avLst/>
                    </a:prstGeom>
                    <a:noFill/>
                    <a:ln w="9525">
                      <a:noFill/>
                      <a:miter lim="800000"/>
                      <a:headEnd/>
                      <a:tailEnd/>
                    </a:ln>
                  </pic:spPr>
                </pic:pic>
              </a:graphicData>
            </a:graphic>
          </wp:inline>
        </w:drawing>
      </w:r>
    </w:p>
    <w:p w:rsidR="00E12A05" w:rsidRPr="00786E15" w:rsidRDefault="00E12A05" w:rsidP="00786E15">
      <w:pPr>
        <w:spacing w:after="0" w:line="360" w:lineRule="auto"/>
        <w:rPr>
          <w:rFonts w:cstheme="minorHAnsi"/>
          <w:sz w:val="24"/>
          <w:szCs w:val="24"/>
          <w:lang w:val="en-US"/>
        </w:rPr>
      </w:pPr>
      <w:r w:rsidRPr="00786E15">
        <w:rPr>
          <w:rFonts w:cstheme="minorHAnsi"/>
          <w:noProof/>
          <w:sz w:val="24"/>
          <w:szCs w:val="24"/>
          <w:lang w:val="en-US"/>
        </w:rPr>
        <w:drawing>
          <wp:inline distT="0" distB="0" distL="0" distR="0">
            <wp:extent cx="3286125" cy="3295650"/>
            <wp:effectExtent l="19050" t="0" r="9525" b="0"/>
            <wp:docPr id="18" name="Afbeelding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9" cstate="print"/>
                    <a:srcRect/>
                    <a:stretch>
                      <a:fillRect/>
                    </a:stretch>
                  </pic:blipFill>
                  <pic:spPr bwMode="auto">
                    <a:xfrm>
                      <a:off x="0" y="0"/>
                      <a:ext cx="3286125" cy="3295650"/>
                    </a:xfrm>
                    <a:prstGeom prst="rect">
                      <a:avLst/>
                    </a:prstGeom>
                    <a:noFill/>
                    <a:ln w="9525">
                      <a:noFill/>
                      <a:miter lim="800000"/>
                      <a:headEnd/>
                      <a:tailEnd/>
                    </a:ln>
                  </pic:spPr>
                </pic:pic>
              </a:graphicData>
            </a:graphic>
          </wp:inline>
        </w:drawing>
      </w:r>
    </w:p>
    <w:p w:rsidR="00E12A05" w:rsidRPr="00786E15" w:rsidRDefault="00E12A05" w:rsidP="00786E15">
      <w:pPr>
        <w:spacing w:after="0" w:line="360" w:lineRule="auto"/>
        <w:rPr>
          <w:rFonts w:cstheme="minorHAnsi"/>
          <w:sz w:val="24"/>
          <w:szCs w:val="24"/>
          <w:lang w:val="en-US"/>
        </w:rPr>
      </w:pPr>
    </w:p>
    <w:p w:rsidR="00AD5206" w:rsidRPr="00786E15" w:rsidRDefault="00AD5206" w:rsidP="00786E15">
      <w:pPr>
        <w:spacing w:after="0" w:line="360" w:lineRule="auto"/>
        <w:rPr>
          <w:rFonts w:cstheme="minorHAnsi"/>
          <w:sz w:val="24"/>
          <w:szCs w:val="24"/>
          <w:lang w:val="en-US"/>
        </w:rPr>
      </w:pPr>
    </w:p>
    <w:p w:rsidR="00AD5206" w:rsidRPr="00786E15" w:rsidRDefault="00AD5206" w:rsidP="00786E15">
      <w:pPr>
        <w:spacing w:after="0" w:line="360" w:lineRule="auto"/>
        <w:rPr>
          <w:rFonts w:cstheme="minorHAnsi"/>
          <w:sz w:val="24"/>
          <w:szCs w:val="24"/>
          <w:lang w:val="en-US"/>
        </w:rPr>
      </w:pPr>
    </w:p>
    <w:p w:rsidR="00AD5206" w:rsidRPr="00786E15" w:rsidRDefault="00AD5206" w:rsidP="00786E15">
      <w:pPr>
        <w:spacing w:after="0" w:line="360" w:lineRule="auto"/>
        <w:rPr>
          <w:rFonts w:cstheme="minorHAnsi"/>
          <w:sz w:val="24"/>
          <w:szCs w:val="24"/>
          <w:lang w:val="en-US"/>
        </w:rPr>
      </w:pPr>
    </w:p>
    <w:p w:rsidR="00AD5206" w:rsidRPr="00786E15" w:rsidRDefault="00AD5206" w:rsidP="00786E15">
      <w:pPr>
        <w:spacing w:after="0" w:line="360" w:lineRule="auto"/>
        <w:rPr>
          <w:rFonts w:cstheme="minorHAnsi"/>
          <w:sz w:val="24"/>
          <w:szCs w:val="24"/>
          <w:lang w:val="en-US"/>
        </w:rPr>
      </w:pPr>
    </w:p>
    <w:p w:rsidR="000F45F1" w:rsidRDefault="000F45F1">
      <w:pPr>
        <w:rPr>
          <w:rFonts w:cstheme="minorHAnsi"/>
          <w:sz w:val="24"/>
          <w:szCs w:val="24"/>
          <w:lang w:val="en-US"/>
        </w:rPr>
      </w:pPr>
      <w:r>
        <w:rPr>
          <w:rFonts w:cstheme="minorHAnsi"/>
          <w:sz w:val="24"/>
          <w:szCs w:val="24"/>
          <w:lang w:val="en-US"/>
        </w:rPr>
        <w:br w:type="page"/>
      </w:r>
    </w:p>
    <w:p w:rsidR="00E12A05" w:rsidRPr="00786E15" w:rsidRDefault="00E12A05" w:rsidP="00786E15">
      <w:pPr>
        <w:spacing w:after="0" w:line="360" w:lineRule="auto"/>
        <w:rPr>
          <w:rFonts w:cstheme="minorHAnsi"/>
          <w:sz w:val="24"/>
          <w:szCs w:val="24"/>
          <w:lang w:val="en-US"/>
        </w:rPr>
      </w:pPr>
      <w:r w:rsidRPr="00786E15">
        <w:rPr>
          <w:rFonts w:cstheme="minorHAnsi"/>
          <w:sz w:val="24"/>
          <w:szCs w:val="24"/>
          <w:lang w:val="en-US"/>
        </w:rPr>
        <w:lastRenderedPageBreak/>
        <w:t xml:space="preserve">Appendix </w:t>
      </w:r>
      <w:r w:rsidR="00A413E6">
        <w:rPr>
          <w:rFonts w:cstheme="minorHAnsi"/>
          <w:sz w:val="24"/>
          <w:szCs w:val="24"/>
          <w:lang w:val="en-US"/>
        </w:rPr>
        <w:t>7</w:t>
      </w:r>
      <w:r w:rsidRPr="00786E15">
        <w:rPr>
          <w:rFonts w:cstheme="minorHAnsi"/>
          <w:sz w:val="24"/>
          <w:szCs w:val="24"/>
          <w:lang w:val="en-US"/>
        </w:rPr>
        <w:t xml:space="preserve"> – Assumption of linearity model 2b</w:t>
      </w:r>
    </w:p>
    <w:p w:rsidR="00E12A05" w:rsidRPr="00786E15" w:rsidRDefault="00AD5206" w:rsidP="00786E15">
      <w:pPr>
        <w:spacing w:after="0" w:line="360" w:lineRule="auto"/>
        <w:rPr>
          <w:rFonts w:cstheme="minorHAnsi"/>
          <w:sz w:val="24"/>
          <w:szCs w:val="24"/>
          <w:lang w:val="en-US"/>
        </w:rPr>
      </w:pPr>
      <w:r w:rsidRPr="00786E15">
        <w:rPr>
          <w:rFonts w:cstheme="minorHAnsi"/>
          <w:noProof/>
          <w:sz w:val="24"/>
          <w:szCs w:val="24"/>
          <w:lang w:val="en-US"/>
        </w:rPr>
        <w:drawing>
          <wp:inline distT="0" distB="0" distL="0" distR="0">
            <wp:extent cx="5753100" cy="3467100"/>
            <wp:effectExtent l="19050" t="0" r="0" b="0"/>
            <wp:docPr id="19" name="Afbeelding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30" cstate="print"/>
                    <a:srcRect/>
                    <a:stretch>
                      <a:fillRect/>
                    </a:stretch>
                  </pic:blipFill>
                  <pic:spPr bwMode="auto">
                    <a:xfrm>
                      <a:off x="0" y="0"/>
                      <a:ext cx="5753100" cy="3467100"/>
                    </a:xfrm>
                    <a:prstGeom prst="rect">
                      <a:avLst/>
                    </a:prstGeom>
                    <a:noFill/>
                    <a:ln w="9525">
                      <a:noFill/>
                      <a:miter lim="800000"/>
                      <a:headEnd/>
                      <a:tailEnd/>
                    </a:ln>
                  </pic:spPr>
                </pic:pic>
              </a:graphicData>
            </a:graphic>
          </wp:inline>
        </w:drawing>
      </w:r>
    </w:p>
    <w:p w:rsidR="007305EB" w:rsidRPr="00786E15" w:rsidRDefault="007305EB" w:rsidP="00786E15">
      <w:pPr>
        <w:spacing w:after="0" w:line="360" w:lineRule="auto"/>
        <w:rPr>
          <w:rFonts w:cstheme="minorHAnsi"/>
          <w:sz w:val="24"/>
          <w:szCs w:val="24"/>
          <w:lang w:val="en-US"/>
        </w:rPr>
      </w:pPr>
    </w:p>
    <w:p w:rsidR="00E12A05" w:rsidRPr="00786E15" w:rsidRDefault="00E12A05" w:rsidP="00786E15">
      <w:pPr>
        <w:spacing w:after="0" w:line="360" w:lineRule="auto"/>
        <w:rPr>
          <w:rFonts w:cstheme="minorHAnsi"/>
          <w:sz w:val="24"/>
          <w:szCs w:val="24"/>
          <w:lang w:val="en-US"/>
        </w:rPr>
      </w:pPr>
      <w:r w:rsidRPr="00786E15">
        <w:rPr>
          <w:rFonts w:cstheme="minorHAnsi"/>
          <w:sz w:val="24"/>
          <w:szCs w:val="24"/>
          <w:lang w:val="en-US"/>
        </w:rPr>
        <w:t xml:space="preserve">Appendix </w:t>
      </w:r>
      <w:r w:rsidR="00A413E6">
        <w:rPr>
          <w:rFonts w:cstheme="minorHAnsi"/>
          <w:sz w:val="24"/>
          <w:szCs w:val="24"/>
          <w:lang w:val="en-US"/>
        </w:rPr>
        <w:t>8</w:t>
      </w:r>
      <w:r w:rsidRPr="00786E15">
        <w:rPr>
          <w:rFonts w:cstheme="minorHAnsi"/>
          <w:sz w:val="24"/>
          <w:szCs w:val="24"/>
          <w:lang w:val="en-US"/>
        </w:rPr>
        <w:t xml:space="preserve"> – Assumption of </w:t>
      </w:r>
      <w:proofErr w:type="spellStart"/>
      <w:r w:rsidRPr="00786E15">
        <w:rPr>
          <w:rFonts w:cstheme="minorHAnsi"/>
          <w:sz w:val="24"/>
          <w:szCs w:val="24"/>
          <w:lang w:val="en-US"/>
        </w:rPr>
        <w:t>multicollinearity</w:t>
      </w:r>
      <w:proofErr w:type="spellEnd"/>
      <w:r w:rsidRPr="00786E15">
        <w:rPr>
          <w:rFonts w:cstheme="minorHAnsi"/>
          <w:sz w:val="24"/>
          <w:szCs w:val="24"/>
          <w:lang w:val="en-US"/>
        </w:rPr>
        <w:t xml:space="preserve"> model 2b</w:t>
      </w:r>
    </w:p>
    <w:p w:rsidR="00E12A05" w:rsidRPr="00786E15" w:rsidRDefault="007305EB" w:rsidP="00786E15">
      <w:pPr>
        <w:spacing w:after="0" w:line="360" w:lineRule="auto"/>
        <w:rPr>
          <w:rFonts w:cstheme="minorHAnsi"/>
          <w:sz w:val="24"/>
          <w:szCs w:val="24"/>
          <w:lang w:val="en-US"/>
        </w:rPr>
      </w:pPr>
      <w:r w:rsidRPr="00786E15">
        <w:rPr>
          <w:rFonts w:cstheme="minorHAnsi"/>
          <w:noProof/>
          <w:sz w:val="24"/>
          <w:szCs w:val="24"/>
          <w:lang w:val="en-US"/>
        </w:rPr>
        <w:drawing>
          <wp:inline distT="0" distB="0" distL="0" distR="0">
            <wp:extent cx="3181350" cy="2276475"/>
            <wp:effectExtent l="19050" t="0" r="0" b="0"/>
            <wp:docPr id="22" name="Afbeelding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31" cstate="print"/>
                    <a:srcRect/>
                    <a:stretch>
                      <a:fillRect/>
                    </a:stretch>
                  </pic:blipFill>
                  <pic:spPr bwMode="auto">
                    <a:xfrm>
                      <a:off x="0" y="0"/>
                      <a:ext cx="3181350" cy="2276475"/>
                    </a:xfrm>
                    <a:prstGeom prst="rect">
                      <a:avLst/>
                    </a:prstGeom>
                    <a:noFill/>
                    <a:ln w="9525">
                      <a:noFill/>
                      <a:miter lim="800000"/>
                      <a:headEnd/>
                      <a:tailEnd/>
                    </a:ln>
                  </pic:spPr>
                </pic:pic>
              </a:graphicData>
            </a:graphic>
          </wp:inline>
        </w:drawing>
      </w:r>
    </w:p>
    <w:p w:rsidR="007305EB" w:rsidRPr="00786E15" w:rsidRDefault="007305EB" w:rsidP="00786E15">
      <w:pPr>
        <w:spacing w:after="0" w:line="360" w:lineRule="auto"/>
        <w:rPr>
          <w:rFonts w:cstheme="minorHAnsi"/>
          <w:sz w:val="24"/>
          <w:szCs w:val="24"/>
          <w:lang w:val="en-US"/>
        </w:rPr>
      </w:pPr>
      <w:r w:rsidRPr="00786E15">
        <w:rPr>
          <w:rFonts w:cstheme="minorHAnsi"/>
          <w:noProof/>
          <w:sz w:val="24"/>
          <w:szCs w:val="24"/>
          <w:lang w:val="en-US"/>
        </w:rPr>
        <w:drawing>
          <wp:inline distT="0" distB="0" distL="0" distR="0">
            <wp:extent cx="5753100" cy="1562100"/>
            <wp:effectExtent l="19050" t="0" r="0" b="0"/>
            <wp:docPr id="23" name="Afbeelding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32" cstate="print"/>
                    <a:srcRect/>
                    <a:stretch>
                      <a:fillRect/>
                    </a:stretch>
                  </pic:blipFill>
                  <pic:spPr bwMode="auto">
                    <a:xfrm>
                      <a:off x="0" y="0"/>
                      <a:ext cx="5753100" cy="1562100"/>
                    </a:xfrm>
                    <a:prstGeom prst="rect">
                      <a:avLst/>
                    </a:prstGeom>
                    <a:noFill/>
                    <a:ln w="9525">
                      <a:noFill/>
                      <a:miter lim="800000"/>
                      <a:headEnd/>
                      <a:tailEnd/>
                    </a:ln>
                  </pic:spPr>
                </pic:pic>
              </a:graphicData>
            </a:graphic>
          </wp:inline>
        </w:drawing>
      </w:r>
    </w:p>
    <w:p w:rsidR="007305EB" w:rsidRPr="00786E15" w:rsidRDefault="007305EB" w:rsidP="00786E15">
      <w:pPr>
        <w:spacing w:after="0" w:line="360" w:lineRule="auto"/>
        <w:rPr>
          <w:rFonts w:cstheme="minorHAnsi"/>
          <w:sz w:val="24"/>
          <w:szCs w:val="24"/>
          <w:lang w:val="en-US"/>
        </w:rPr>
      </w:pPr>
    </w:p>
    <w:p w:rsidR="00A413E6" w:rsidRDefault="00A413E6">
      <w:pPr>
        <w:rPr>
          <w:rFonts w:cstheme="minorHAnsi"/>
          <w:sz w:val="24"/>
          <w:szCs w:val="24"/>
          <w:lang w:val="en-US"/>
        </w:rPr>
      </w:pPr>
      <w:r>
        <w:rPr>
          <w:rFonts w:cstheme="minorHAnsi"/>
          <w:sz w:val="24"/>
          <w:szCs w:val="24"/>
          <w:lang w:val="en-US"/>
        </w:rPr>
        <w:br w:type="page"/>
      </w:r>
    </w:p>
    <w:p w:rsidR="00E12A05" w:rsidRPr="00786E15" w:rsidRDefault="00A413E6" w:rsidP="00786E15">
      <w:pPr>
        <w:spacing w:after="0" w:line="360" w:lineRule="auto"/>
        <w:rPr>
          <w:rFonts w:cstheme="minorHAnsi"/>
          <w:sz w:val="24"/>
          <w:szCs w:val="24"/>
          <w:lang w:val="en-US"/>
        </w:rPr>
      </w:pPr>
      <w:r>
        <w:rPr>
          <w:rFonts w:cstheme="minorHAnsi"/>
          <w:sz w:val="24"/>
          <w:szCs w:val="24"/>
          <w:lang w:val="en-US"/>
        </w:rPr>
        <w:lastRenderedPageBreak/>
        <w:t>Appendix 9</w:t>
      </w:r>
      <w:r w:rsidR="00E12A05" w:rsidRPr="00786E15">
        <w:rPr>
          <w:rFonts w:cstheme="minorHAnsi"/>
          <w:sz w:val="24"/>
          <w:szCs w:val="24"/>
          <w:lang w:val="en-US"/>
        </w:rPr>
        <w:t xml:space="preserve"> – ‘Fit’ model 2b</w:t>
      </w:r>
    </w:p>
    <w:p w:rsidR="007305EB" w:rsidRPr="00786E15" w:rsidRDefault="007305EB" w:rsidP="00786E15">
      <w:pPr>
        <w:spacing w:after="0" w:line="360" w:lineRule="auto"/>
        <w:rPr>
          <w:rFonts w:cstheme="minorHAnsi"/>
          <w:sz w:val="24"/>
          <w:szCs w:val="24"/>
          <w:lang w:val="en-US"/>
        </w:rPr>
      </w:pPr>
      <w:r w:rsidRPr="00786E15">
        <w:rPr>
          <w:rFonts w:cstheme="minorHAnsi"/>
          <w:noProof/>
          <w:sz w:val="24"/>
          <w:szCs w:val="24"/>
          <w:lang w:val="en-US"/>
        </w:rPr>
        <w:drawing>
          <wp:inline distT="0" distB="0" distL="0" distR="0">
            <wp:extent cx="5753100" cy="3038475"/>
            <wp:effectExtent l="19050" t="0" r="0" b="0"/>
            <wp:docPr id="24" name="Afbeelding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33" cstate="print"/>
                    <a:srcRect/>
                    <a:stretch>
                      <a:fillRect/>
                    </a:stretch>
                  </pic:blipFill>
                  <pic:spPr bwMode="auto">
                    <a:xfrm>
                      <a:off x="0" y="0"/>
                      <a:ext cx="5753100" cy="3038475"/>
                    </a:xfrm>
                    <a:prstGeom prst="rect">
                      <a:avLst/>
                    </a:prstGeom>
                    <a:noFill/>
                    <a:ln w="9525">
                      <a:noFill/>
                      <a:miter lim="800000"/>
                      <a:headEnd/>
                      <a:tailEnd/>
                    </a:ln>
                  </pic:spPr>
                </pic:pic>
              </a:graphicData>
            </a:graphic>
          </wp:inline>
        </w:drawing>
      </w:r>
    </w:p>
    <w:p w:rsidR="007305EB" w:rsidRPr="00786E15" w:rsidRDefault="007305EB" w:rsidP="00786E15">
      <w:pPr>
        <w:spacing w:after="0" w:line="360" w:lineRule="auto"/>
        <w:rPr>
          <w:rFonts w:cstheme="minorHAnsi"/>
          <w:sz w:val="24"/>
          <w:szCs w:val="24"/>
          <w:lang w:val="en-US"/>
        </w:rPr>
      </w:pPr>
      <w:r w:rsidRPr="00786E15">
        <w:rPr>
          <w:rFonts w:cstheme="minorHAnsi"/>
          <w:noProof/>
          <w:sz w:val="24"/>
          <w:szCs w:val="24"/>
          <w:lang w:val="en-US"/>
        </w:rPr>
        <w:drawing>
          <wp:inline distT="0" distB="0" distL="0" distR="0">
            <wp:extent cx="5724525" cy="4238625"/>
            <wp:effectExtent l="19050" t="0" r="9525" b="0"/>
            <wp:docPr id="25" name="Afbeelding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34" cstate="print"/>
                    <a:srcRect/>
                    <a:stretch>
                      <a:fillRect/>
                    </a:stretch>
                  </pic:blipFill>
                  <pic:spPr bwMode="auto">
                    <a:xfrm>
                      <a:off x="0" y="0"/>
                      <a:ext cx="5724525" cy="4238625"/>
                    </a:xfrm>
                    <a:prstGeom prst="rect">
                      <a:avLst/>
                    </a:prstGeom>
                    <a:noFill/>
                    <a:ln w="9525">
                      <a:noFill/>
                      <a:miter lim="800000"/>
                      <a:headEnd/>
                      <a:tailEnd/>
                    </a:ln>
                  </pic:spPr>
                </pic:pic>
              </a:graphicData>
            </a:graphic>
          </wp:inline>
        </w:drawing>
      </w:r>
    </w:p>
    <w:p w:rsidR="007305EB" w:rsidRPr="00786E15" w:rsidRDefault="007305EB" w:rsidP="00786E15">
      <w:pPr>
        <w:spacing w:after="0" w:line="360" w:lineRule="auto"/>
        <w:rPr>
          <w:rFonts w:cstheme="minorHAnsi"/>
          <w:sz w:val="24"/>
          <w:szCs w:val="24"/>
          <w:lang w:val="en-US"/>
        </w:rPr>
      </w:pPr>
      <w:r w:rsidRPr="00786E15">
        <w:rPr>
          <w:rFonts w:cstheme="minorHAnsi"/>
          <w:noProof/>
          <w:sz w:val="24"/>
          <w:szCs w:val="24"/>
          <w:lang w:val="en-US"/>
        </w:rPr>
        <w:lastRenderedPageBreak/>
        <w:drawing>
          <wp:inline distT="0" distB="0" distL="0" distR="0">
            <wp:extent cx="3267075" cy="3276600"/>
            <wp:effectExtent l="19050" t="0" r="9525" b="0"/>
            <wp:docPr id="26" name="Afbeelding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35" cstate="print"/>
                    <a:srcRect/>
                    <a:stretch>
                      <a:fillRect/>
                    </a:stretch>
                  </pic:blipFill>
                  <pic:spPr bwMode="auto">
                    <a:xfrm>
                      <a:off x="0" y="0"/>
                      <a:ext cx="3267075" cy="3276600"/>
                    </a:xfrm>
                    <a:prstGeom prst="rect">
                      <a:avLst/>
                    </a:prstGeom>
                    <a:noFill/>
                    <a:ln w="9525">
                      <a:noFill/>
                      <a:miter lim="800000"/>
                      <a:headEnd/>
                      <a:tailEnd/>
                    </a:ln>
                  </pic:spPr>
                </pic:pic>
              </a:graphicData>
            </a:graphic>
          </wp:inline>
        </w:drawing>
      </w:r>
    </w:p>
    <w:p w:rsidR="00107D2F" w:rsidRPr="00786E15" w:rsidRDefault="00107D2F" w:rsidP="00786E15">
      <w:pPr>
        <w:spacing w:after="0" w:line="360" w:lineRule="auto"/>
        <w:rPr>
          <w:rFonts w:cstheme="minorHAnsi"/>
          <w:sz w:val="24"/>
          <w:szCs w:val="24"/>
          <w:lang w:val="en-US"/>
        </w:rPr>
      </w:pPr>
    </w:p>
    <w:p w:rsidR="00107D2F" w:rsidRPr="00786E15" w:rsidRDefault="00107D2F" w:rsidP="00786E15">
      <w:pPr>
        <w:spacing w:after="0" w:line="360" w:lineRule="auto"/>
        <w:rPr>
          <w:rFonts w:cstheme="minorHAnsi"/>
          <w:sz w:val="24"/>
          <w:szCs w:val="24"/>
          <w:lang w:val="en-US"/>
        </w:rPr>
      </w:pPr>
    </w:p>
    <w:p w:rsidR="00107D2F" w:rsidRPr="00786E15" w:rsidRDefault="00107D2F" w:rsidP="00786E15">
      <w:pPr>
        <w:spacing w:after="0" w:line="360" w:lineRule="auto"/>
        <w:rPr>
          <w:rFonts w:cstheme="minorHAnsi"/>
          <w:sz w:val="24"/>
          <w:szCs w:val="24"/>
          <w:lang w:val="en-US"/>
        </w:rPr>
      </w:pPr>
    </w:p>
    <w:p w:rsidR="000F45F1" w:rsidRDefault="000F45F1">
      <w:pPr>
        <w:rPr>
          <w:rFonts w:cstheme="minorHAnsi"/>
          <w:sz w:val="24"/>
          <w:szCs w:val="24"/>
          <w:lang w:val="en-US"/>
        </w:rPr>
      </w:pPr>
      <w:r>
        <w:rPr>
          <w:rFonts w:cstheme="minorHAnsi"/>
          <w:sz w:val="24"/>
          <w:szCs w:val="24"/>
          <w:lang w:val="en-US"/>
        </w:rPr>
        <w:br w:type="page"/>
      </w:r>
    </w:p>
    <w:p w:rsidR="00107D2F" w:rsidRPr="00786E15" w:rsidRDefault="00A413E6" w:rsidP="00786E15">
      <w:pPr>
        <w:spacing w:after="0" w:line="360" w:lineRule="auto"/>
        <w:rPr>
          <w:rFonts w:cstheme="minorHAnsi"/>
          <w:sz w:val="24"/>
          <w:szCs w:val="24"/>
          <w:lang w:val="en-US"/>
        </w:rPr>
      </w:pPr>
      <w:r>
        <w:rPr>
          <w:rFonts w:cstheme="minorHAnsi"/>
          <w:sz w:val="24"/>
          <w:szCs w:val="24"/>
          <w:lang w:val="en-US"/>
        </w:rPr>
        <w:lastRenderedPageBreak/>
        <w:t>Appendix 10</w:t>
      </w:r>
      <w:r w:rsidR="00107D2F" w:rsidRPr="00786E15">
        <w:rPr>
          <w:rFonts w:cstheme="minorHAnsi"/>
          <w:sz w:val="24"/>
          <w:szCs w:val="24"/>
          <w:lang w:val="en-US"/>
        </w:rPr>
        <w:t xml:space="preserve"> – Estimation results model 1</w:t>
      </w:r>
    </w:p>
    <w:p w:rsidR="00107D2F" w:rsidRPr="00786E15" w:rsidRDefault="00107D2F" w:rsidP="00786E15">
      <w:pPr>
        <w:spacing w:after="0" w:line="360" w:lineRule="auto"/>
        <w:rPr>
          <w:rFonts w:cstheme="minorHAnsi"/>
          <w:sz w:val="24"/>
          <w:szCs w:val="24"/>
          <w:lang w:val="en-US"/>
        </w:rPr>
      </w:pPr>
      <w:r w:rsidRPr="00786E15">
        <w:rPr>
          <w:rFonts w:cstheme="minorHAnsi"/>
          <w:noProof/>
          <w:sz w:val="24"/>
          <w:szCs w:val="24"/>
          <w:lang w:val="en-US"/>
        </w:rPr>
        <w:drawing>
          <wp:inline distT="0" distB="0" distL="0" distR="0">
            <wp:extent cx="5762625" cy="2324100"/>
            <wp:effectExtent l="19050" t="0" r="9525" b="0"/>
            <wp:docPr id="27" name="Afbeelding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36" cstate="print"/>
                    <a:srcRect/>
                    <a:stretch>
                      <a:fillRect/>
                    </a:stretch>
                  </pic:blipFill>
                  <pic:spPr bwMode="auto">
                    <a:xfrm>
                      <a:off x="0" y="0"/>
                      <a:ext cx="5762625" cy="2324100"/>
                    </a:xfrm>
                    <a:prstGeom prst="rect">
                      <a:avLst/>
                    </a:prstGeom>
                    <a:noFill/>
                    <a:ln w="9525">
                      <a:noFill/>
                      <a:miter lim="800000"/>
                      <a:headEnd/>
                      <a:tailEnd/>
                    </a:ln>
                  </pic:spPr>
                </pic:pic>
              </a:graphicData>
            </a:graphic>
          </wp:inline>
        </w:drawing>
      </w:r>
    </w:p>
    <w:p w:rsidR="00107D2F" w:rsidRPr="00786E15" w:rsidRDefault="00107D2F" w:rsidP="00786E15">
      <w:pPr>
        <w:spacing w:after="0" w:line="360" w:lineRule="auto"/>
        <w:rPr>
          <w:rFonts w:cstheme="minorHAnsi"/>
          <w:sz w:val="24"/>
          <w:szCs w:val="24"/>
          <w:lang w:val="en-US"/>
        </w:rPr>
      </w:pPr>
    </w:p>
    <w:p w:rsidR="00107D2F" w:rsidRPr="00786E15" w:rsidRDefault="00A413E6" w:rsidP="00786E15">
      <w:pPr>
        <w:spacing w:after="0" w:line="360" w:lineRule="auto"/>
        <w:rPr>
          <w:rFonts w:cstheme="minorHAnsi"/>
          <w:sz w:val="24"/>
          <w:szCs w:val="24"/>
          <w:lang w:val="en-US"/>
        </w:rPr>
      </w:pPr>
      <w:r>
        <w:rPr>
          <w:rFonts w:cstheme="minorHAnsi"/>
          <w:sz w:val="24"/>
          <w:szCs w:val="24"/>
          <w:lang w:val="en-US"/>
        </w:rPr>
        <w:t>Appendix 11</w:t>
      </w:r>
      <w:r w:rsidR="00107D2F" w:rsidRPr="00786E15">
        <w:rPr>
          <w:rFonts w:cstheme="minorHAnsi"/>
          <w:sz w:val="24"/>
          <w:szCs w:val="24"/>
          <w:lang w:val="en-US"/>
        </w:rPr>
        <w:t xml:space="preserve"> – Estimation results model 2a</w:t>
      </w:r>
    </w:p>
    <w:p w:rsidR="00107D2F" w:rsidRPr="00786E15" w:rsidRDefault="00107D2F" w:rsidP="00786E15">
      <w:pPr>
        <w:spacing w:after="0" w:line="360" w:lineRule="auto"/>
        <w:rPr>
          <w:rFonts w:cstheme="minorHAnsi"/>
          <w:sz w:val="24"/>
          <w:szCs w:val="24"/>
          <w:lang w:val="en-US"/>
        </w:rPr>
      </w:pPr>
      <w:r w:rsidRPr="00786E15">
        <w:rPr>
          <w:rFonts w:cstheme="minorHAnsi"/>
          <w:noProof/>
          <w:sz w:val="24"/>
          <w:szCs w:val="24"/>
          <w:lang w:val="en-US"/>
        </w:rPr>
        <w:drawing>
          <wp:inline distT="0" distB="0" distL="0" distR="0">
            <wp:extent cx="5781675" cy="2676525"/>
            <wp:effectExtent l="19050" t="0" r="9525" b="0"/>
            <wp:docPr id="28" name="Afbeelding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37" cstate="print"/>
                    <a:srcRect/>
                    <a:stretch>
                      <a:fillRect/>
                    </a:stretch>
                  </pic:blipFill>
                  <pic:spPr bwMode="auto">
                    <a:xfrm>
                      <a:off x="0" y="0"/>
                      <a:ext cx="5781675" cy="2676525"/>
                    </a:xfrm>
                    <a:prstGeom prst="rect">
                      <a:avLst/>
                    </a:prstGeom>
                    <a:noFill/>
                    <a:ln w="9525">
                      <a:noFill/>
                      <a:miter lim="800000"/>
                      <a:headEnd/>
                      <a:tailEnd/>
                    </a:ln>
                  </pic:spPr>
                </pic:pic>
              </a:graphicData>
            </a:graphic>
          </wp:inline>
        </w:drawing>
      </w:r>
    </w:p>
    <w:p w:rsidR="00786E15" w:rsidRPr="00786E15" w:rsidRDefault="00786E15" w:rsidP="00786E15">
      <w:pPr>
        <w:spacing w:after="0" w:line="360" w:lineRule="auto"/>
        <w:rPr>
          <w:rFonts w:cstheme="minorHAnsi"/>
          <w:sz w:val="24"/>
          <w:szCs w:val="24"/>
          <w:lang w:val="en-US"/>
        </w:rPr>
      </w:pPr>
    </w:p>
    <w:p w:rsidR="00786E15" w:rsidRPr="00786E15" w:rsidRDefault="00786E15" w:rsidP="00786E15">
      <w:pPr>
        <w:spacing w:after="0" w:line="360" w:lineRule="auto"/>
        <w:rPr>
          <w:rFonts w:cstheme="minorHAnsi"/>
          <w:sz w:val="24"/>
          <w:szCs w:val="24"/>
          <w:lang w:val="en-US"/>
        </w:rPr>
      </w:pPr>
      <w:r w:rsidRPr="00786E15">
        <w:rPr>
          <w:rFonts w:cstheme="minorHAnsi"/>
          <w:sz w:val="24"/>
          <w:szCs w:val="24"/>
          <w:lang w:val="en-US"/>
        </w:rPr>
        <w:br w:type="page"/>
      </w:r>
    </w:p>
    <w:p w:rsidR="00107D2F" w:rsidRPr="00786E15" w:rsidRDefault="00A413E6" w:rsidP="00786E15">
      <w:pPr>
        <w:spacing w:after="0" w:line="360" w:lineRule="auto"/>
        <w:rPr>
          <w:rFonts w:cstheme="minorHAnsi"/>
          <w:sz w:val="24"/>
          <w:szCs w:val="24"/>
          <w:lang w:val="en-US"/>
        </w:rPr>
      </w:pPr>
      <w:r>
        <w:rPr>
          <w:rFonts w:cstheme="minorHAnsi"/>
          <w:sz w:val="24"/>
          <w:szCs w:val="24"/>
          <w:lang w:val="en-US"/>
        </w:rPr>
        <w:lastRenderedPageBreak/>
        <w:t>Appendix 12</w:t>
      </w:r>
      <w:r w:rsidR="00107D2F" w:rsidRPr="00786E15">
        <w:rPr>
          <w:rFonts w:cstheme="minorHAnsi"/>
          <w:sz w:val="24"/>
          <w:szCs w:val="24"/>
          <w:lang w:val="en-US"/>
        </w:rPr>
        <w:t xml:space="preserve"> – Estimation results model 2b</w:t>
      </w:r>
      <w:r w:rsidR="006E4DC9">
        <w:rPr>
          <w:rFonts w:cstheme="minorHAnsi"/>
          <w:sz w:val="24"/>
          <w:szCs w:val="24"/>
          <w:lang w:val="en-US"/>
        </w:rPr>
        <w:t xml:space="preserve"> (baseline first)</w:t>
      </w:r>
    </w:p>
    <w:p w:rsidR="00107D2F" w:rsidRDefault="00786E15" w:rsidP="001A6DE0">
      <w:pPr>
        <w:spacing w:after="0" w:line="360" w:lineRule="auto"/>
        <w:rPr>
          <w:lang w:val="en-US"/>
        </w:rPr>
      </w:pPr>
      <w:r>
        <w:rPr>
          <w:noProof/>
          <w:lang w:val="en-US"/>
        </w:rPr>
        <w:drawing>
          <wp:inline distT="0" distB="0" distL="0" distR="0">
            <wp:extent cx="5762625" cy="3781425"/>
            <wp:effectExtent l="19050" t="0" r="9525" b="0"/>
            <wp:docPr id="29" name="Afbeelding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38" cstate="print"/>
                    <a:srcRect/>
                    <a:stretch>
                      <a:fillRect/>
                    </a:stretch>
                  </pic:blipFill>
                  <pic:spPr bwMode="auto">
                    <a:xfrm>
                      <a:off x="0" y="0"/>
                      <a:ext cx="5762625" cy="3781425"/>
                    </a:xfrm>
                    <a:prstGeom prst="rect">
                      <a:avLst/>
                    </a:prstGeom>
                    <a:noFill/>
                    <a:ln w="9525">
                      <a:noFill/>
                      <a:miter lim="800000"/>
                      <a:headEnd/>
                      <a:tailEnd/>
                    </a:ln>
                  </pic:spPr>
                </pic:pic>
              </a:graphicData>
            </a:graphic>
          </wp:inline>
        </w:drawing>
      </w:r>
    </w:p>
    <w:p w:rsidR="001A6DE0" w:rsidRDefault="001A6DE0" w:rsidP="001A6DE0">
      <w:pPr>
        <w:spacing w:after="0" w:line="360" w:lineRule="auto"/>
        <w:rPr>
          <w:lang w:val="en-US"/>
        </w:rPr>
      </w:pPr>
    </w:p>
    <w:p w:rsidR="006E4DC9" w:rsidRDefault="00A413E6" w:rsidP="001A6DE0">
      <w:pPr>
        <w:spacing w:after="0" w:line="360" w:lineRule="auto"/>
        <w:rPr>
          <w:sz w:val="24"/>
          <w:szCs w:val="24"/>
          <w:lang w:val="en-US"/>
        </w:rPr>
      </w:pPr>
      <w:r>
        <w:rPr>
          <w:sz w:val="24"/>
          <w:szCs w:val="24"/>
          <w:lang w:val="en-US"/>
        </w:rPr>
        <w:t>Appendix 13</w:t>
      </w:r>
      <w:r w:rsidR="006E4DC9">
        <w:rPr>
          <w:sz w:val="24"/>
          <w:szCs w:val="24"/>
          <w:lang w:val="en-US"/>
        </w:rPr>
        <w:t xml:space="preserve"> – Estimation results model 2b (baseline last)</w:t>
      </w:r>
    </w:p>
    <w:p w:rsidR="006E4DC9" w:rsidRDefault="00A413E6" w:rsidP="001A6DE0">
      <w:pPr>
        <w:spacing w:after="0" w:line="360" w:lineRule="auto"/>
        <w:rPr>
          <w:sz w:val="24"/>
          <w:szCs w:val="24"/>
          <w:lang w:val="en-US"/>
        </w:rPr>
      </w:pPr>
      <w:r>
        <w:rPr>
          <w:noProof/>
          <w:sz w:val="24"/>
          <w:szCs w:val="24"/>
          <w:lang w:val="en-US"/>
        </w:rPr>
        <w:drawing>
          <wp:inline distT="0" distB="0" distL="0" distR="0">
            <wp:extent cx="5760720" cy="3765550"/>
            <wp:effectExtent l="19050" t="0" r="0" b="0"/>
            <wp:docPr id="7" name="Afbeelding 6" descr="Baseline LAS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aseline LAST.jpg"/>
                    <pic:cNvPicPr/>
                  </pic:nvPicPr>
                  <pic:blipFill>
                    <a:blip r:embed="rId39" cstate="print"/>
                    <a:stretch>
                      <a:fillRect/>
                    </a:stretch>
                  </pic:blipFill>
                  <pic:spPr>
                    <a:xfrm>
                      <a:off x="0" y="0"/>
                      <a:ext cx="5760720" cy="3765550"/>
                    </a:xfrm>
                    <a:prstGeom prst="rect">
                      <a:avLst/>
                    </a:prstGeom>
                  </pic:spPr>
                </pic:pic>
              </a:graphicData>
            </a:graphic>
          </wp:inline>
        </w:drawing>
      </w:r>
    </w:p>
    <w:p w:rsidR="00A413E6" w:rsidRDefault="00A413E6">
      <w:pPr>
        <w:rPr>
          <w:sz w:val="24"/>
          <w:szCs w:val="24"/>
          <w:lang w:val="en-US"/>
        </w:rPr>
      </w:pPr>
      <w:r>
        <w:rPr>
          <w:sz w:val="24"/>
          <w:szCs w:val="24"/>
          <w:lang w:val="en-US"/>
        </w:rPr>
        <w:br w:type="page"/>
      </w:r>
    </w:p>
    <w:p w:rsidR="001A6DE0" w:rsidRDefault="00A413E6" w:rsidP="001A6DE0">
      <w:pPr>
        <w:spacing w:after="0" w:line="360" w:lineRule="auto"/>
        <w:rPr>
          <w:sz w:val="24"/>
          <w:szCs w:val="24"/>
          <w:lang w:val="en-US"/>
        </w:rPr>
      </w:pPr>
      <w:r>
        <w:rPr>
          <w:sz w:val="24"/>
          <w:szCs w:val="24"/>
          <w:lang w:val="en-US"/>
        </w:rPr>
        <w:lastRenderedPageBreak/>
        <w:t>Appendix 14</w:t>
      </w:r>
      <w:r w:rsidR="001A6DE0">
        <w:rPr>
          <w:sz w:val="24"/>
          <w:szCs w:val="24"/>
          <w:lang w:val="en-US"/>
        </w:rPr>
        <w:t xml:space="preserve"> – </w:t>
      </w:r>
      <w:proofErr w:type="spellStart"/>
      <w:r w:rsidR="001A6DE0">
        <w:rPr>
          <w:sz w:val="24"/>
          <w:szCs w:val="24"/>
          <w:lang w:val="en-US"/>
        </w:rPr>
        <w:t>Descriptives</w:t>
      </w:r>
      <w:proofErr w:type="spellEnd"/>
    </w:p>
    <w:p w:rsidR="001A6DE0" w:rsidRDefault="001A6DE0" w:rsidP="001A6DE0">
      <w:pPr>
        <w:spacing w:after="0" w:line="360" w:lineRule="auto"/>
        <w:rPr>
          <w:sz w:val="24"/>
          <w:szCs w:val="24"/>
          <w:lang w:val="en-US"/>
        </w:rPr>
      </w:pPr>
      <w:r>
        <w:rPr>
          <w:noProof/>
          <w:sz w:val="24"/>
          <w:szCs w:val="24"/>
          <w:lang w:val="en-US"/>
        </w:rPr>
        <w:drawing>
          <wp:inline distT="0" distB="0" distL="0" distR="0">
            <wp:extent cx="4638675" cy="1000125"/>
            <wp:effectExtent l="19050" t="0" r="9525" b="0"/>
            <wp:docPr id="3"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0" cstate="print"/>
                    <a:srcRect/>
                    <a:stretch>
                      <a:fillRect/>
                    </a:stretch>
                  </pic:blipFill>
                  <pic:spPr bwMode="auto">
                    <a:xfrm>
                      <a:off x="0" y="0"/>
                      <a:ext cx="4638675" cy="1000125"/>
                    </a:xfrm>
                    <a:prstGeom prst="rect">
                      <a:avLst/>
                    </a:prstGeom>
                    <a:noFill/>
                    <a:ln w="9525">
                      <a:noFill/>
                      <a:miter lim="800000"/>
                      <a:headEnd/>
                      <a:tailEnd/>
                    </a:ln>
                  </pic:spPr>
                </pic:pic>
              </a:graphicData>
            </a:graphic>
          </wp:inline>
        </w:drawing>
      </w:r>
    </w:p>
    <w:p w:rsidR="001A6DE0" w:rsidRDefault="001A6DE0" w:rsidP="001A6DE0">
      <w:pPr>
        <w:spacing w:after="0" w:line="360" w:lineRule="auto"/>
        <w:rPr>
          <w:sz w:val="24"/>
          <w:szCs w:val="24"/>
          <w:lang w:val="en-US"/>
        </w:rPr>
      </w:pPr>
    </w:p>
    <w:p w:rsidR="001A6DE0" w:rsidRDefault="001A6DE0" w:rsidP="001A6DE0">
      <w:pPr>
        <w:spacing w:after="0" w:line="360" w:lineRule="auto"/>
        <w:rPr>
          <w:sz w:val="24"/>
          <w:szCs w:val="24"/>
          <w:lang w:val="en-US"/>
        </w:rPr>
      </w:pPr>
      <w:r>
        <w:rPr>
          <w:noProof/>
          <w:sz w:val="24"/>
          <w:szCs w:val="24"/>
          <w:lang w:val="en-US"/>
        </w:rPr>
        <w:drawing>
          <wp:inline distT="0" distB="0" distL="0" distR="0">
            <wp:extent cx="4133850" cy="3762375"/>
            <wp:effectExtent l="19050" t="0" r="0" b="0"/>
            <wp:docPr id="16"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1" cstate="print"/>
                    <a:srcRect/>
                    <a:stretch>
                      <a:fillRect/>
                    </a:stretch>
                  </pic:blipFill>
                  <pic:spPr bwMode="auto">
                    <a:xfrm>
                      <a:off x="0" y="0"/>
                      <a:ext cx="4133850" cy="3762375"/>
                    </a:xfrm>
                    <a:prstGeom prst="rect">
                      <a:avLst/>
                    </a:prstGeom>
                    <a:noFill/>
                    <a:ln w="9525">
                      <a:noFill/>
                      <a:miter lim="800000"/>
                      <a:headEnd/>
                      <a:tailEnd/>
                    </a:ln>
                  </pic:spPr>
                </pic:pic>
              </a:graphicData>
            </a:graphic>
          </wp:inline>
        </w:drawing>
      </w:r>
    </w:p>
    <w:p w:rsidR="00E71096" w:rsidRDefault="00E71096" w:rsidP="001A6DE0">
      <w:pPr>
        <w:spacing w:after="0" w:line="360" w:lineRule="auto"/>
        <w:rPr>
          <w:sz w:val="24"/>
          <w:szCs w:val="24"/>
          <w:lang w:val="en-US"/>
        </w:rPr>
      </w:pPr>
    </w:p>
    <w:p w:rsidR="00E71096" w:rsidRDefault="00E71096" w:rsidP="001A6DE0">
      <w:pPr>
        <w:spacing w:after="0" w:line="360" w:lineRule="auto"/>
        <w:rPr>
          <w:sz w:val="24"/>
          <w:szCs w:val="24"/>
          <w:lang w:val="en-US"/>
        </w:rPr>
      </w:pPr>
    </w:p>
    <w:p w:rsidR="001A6DE0" w:rsidRDefault="001A6DE0" w:rsidP="001A6DE0">
      <w:pPr>
        <w:spacing w:after="0" w:line="360" w:lineRule="auto"/>
        <w:rPr>
          <w:sz w:val="24"/>
          <w:szCs w:val="24"/>
          <w:lang w:val="en-US"/>
        </w:rPr>
      </w:pPr>
      <w:r>
        <w:rPr>
          <w:noProof/>
          <w:sz w:val="24"/>
          <w:szCs w:val="24"/>
          <w:lang w:val="en-US"/>
        </w:rPr>
        <w:lastRenderedPageBreak/>
        <w:drawing>
          <wp:inline distT="0" distB="0" distL="0" distR="0">
            <wp:extent cx="4124325" cy="3790950"/>
            <wp:effectExtent l="19050" t="0" r="9525" b="0"/>
            <wp:docPr id="32"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2" cstate="print"/>
                    <a:srcRect/>
                    <a:stretch>
                      <a:fillRect/>
                    </a:stretch>
                  </pic:blipFill>
                  <pic:spPr bwMode="auto">
                    <a:xfrm>
                      <a:off x="0" y="0"/>
                      <a:ext cx="4124325" cy="3790950"/>
                    </a:xfrm>
                    <a:prstGeom prst="rect">
                      <a:avLst/>
                    </a:prstGeom>
                    <a:noFill/>
                    <a:ln w="9525">
                      <a:noFill/>
                      <a:miter lim="800000"/>
                      <a:headEnd/>
                      <a:tailEnd/>
                    </a:ln>
                  </pic:spPr>
                </pic:pic>
              </a:graphicData>
            </a:graphic>
          </wp:inline>
        </w:drawing>
      </w:r>
      <w:r w:rsidRPr="001A6DE0">
        <w:rPr>
          <w:sz w:val="24"/>
          <w:szCs w:val="24"/>
          <w:lang w:val="en-US"/>
        </w:rPr>
        <w:t xml:space="preserve"> </w:t>
      </w:r>
    </w:p>
    <w:p w:rsidR="00791A10" w:rsidRPr="001A6DE0" w:rsidRDefault="00791A10" w:rsidP="001A6DE0">
      <w:pPr>
        <w:spacing w:after="0" w:line="360" w:lineRule="auto"/>
        <w:rPr>
          <w:sz w:val="24"/>
          <w:szCs w:val="24"/>
          <w:lang w:val="en-US"/>
        </w:rPr>
      </w:pPr>
      <w:r w:rsidRPr="00791A10">
        <w:rPr>
          <w:noProof/>
          <w:sz w:val="24"/>
          <w:szCs w:val="24"/>
          <w:lang w:val="en-US"/>
        </w:rPr>
        <w:drawing>
          <wp:inline distT="0" distB="0" distL="0" distR="0">
            <wp:extent cx="3601720" cy="1407160"/>
            <wp:effectExtent l="19050" t="0" r="0" b="0"/>
            <wp:docPr id="20"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3" cstate="print"/>
                    <a:srcRect/>
                    <a:stretch>
                      <a:fillRect/>
                    </a:stretch>
                  </pic:blipFill>
                  <pic:spPr bwMode="auto">
                    <a:xfrm>
                      <a:off x="0" y="0"/>
                      <a:ext cx="3601720" cy="1407160"/>
                    </a:xfrm>
                    <a:prstGeom prst="rect">
                      <a:avLst/>
                    </a:prstGeom>
                    <a:noFill/>
                    <a:ln w="9525">
                      <a:noFill/>
                      <a:miter lim="800000"/>
                      <a:headEnd/>
                      <a:tailEnd/>
                    </a:ln>
                  </pic:spPr>
                </pic:pic>
              </a:graphicData>
            </a:graphic>
          </wp:inline>
        </w:drawing>
      </w:r>
    </w:p>
    <w:sectPr w:rsidR="00791A10" w:rsidRPr="001A6DE0" w:rsidSect="0027695D">
      <w:footerReference w:type="default" r:id="rId44"/>
      <w:pgSz w:w="11906" w:h="16838"/>
      <w:pgMar w:top="1417" w:right="1417" w:bottom="1417" w:left="1417" w:header="708" w:footer="70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94CD7" w:rsidRDefault="00494CD7" w:rsidP="003730DB">
      <w:pPr>
        <w:spacing w:after="0" w:line="240" w:lineRule="auto"/>
      </w:pPr>
      <w:r>
        <w:separator/>
      </w:r>
    </w:p>
  </w:endnote>
  <w:endnote w:type="continuationSeparator" w:id="0">
    <w:p w:rsidR="00494CD7" w:rsidRDefault="00494CD7" w:rsidP="003730D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Code">
    <w:altName w:val="Code"/>
    <w:panose1 w:val="00000000000000000000"/>
    <w:charset w:val="00"/>
    <w:family w:val="swiss"/>
    <w:notTrueType/>
    <w:pitch w:val="default"/>
    <w:sig w:usb0="00000003" w:usb1="00000000" w:usb2="00000000" w:usb3="00000000" w:csb0="00000001"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lang w:val="en-US"/>
      </w:rPr>
      <w:id w:val="1236841"/>
      <w:docPartObj>
        <w:docPartGallery w:val="Page Numbers (Bottom of Page)"/>
        <w:docPartUnique/>
      </w:docPartObj>
    </w:sdtPr>
    <w:sdtContent>
      <w:p w:rsidR="00494CD7" w:rsidRPr="00443BC1" w:rsidRDefault="00963740" w:rsidP="00443BC1">
        <w:pPr>
          <w:pStyle w:val="Footer"/>
          <w:rPr>
            <w:lang w:val="en-US"/>
          </w:rPr>
        </w:pPr>
        <w:r>
          <w:rPr>
            <w:lang w:val="en-US" w:eastAsia="zh-TW"/>
          </w:rPr>
          <w:pict>
            <v:rect id="_x0000_s4098" style="position:absolute;margin-left:0;margin-top:0;width:44.55pt;height:15.1pt;rotation:-180;flip:x;z-index:251660288;mso-position-horizontal:center;mso-position-horizontal-relative:right-margin-area;mso-position-vertical:center;mso-position-vertical-relative:bottom-margin-area;mso-height-relative:bottom-margin-area;v-text-anchor:top" filled="f" fillcolor="#c0504d [3205]" stroked="f" strokecolor="#4f81bd [3204]" strokeweight="2.25pt">
              <v:textbox style="mso-next-textbox:#_x0000_s4098" inset=",0,,0">
                <w:txbxContent>
                  <w:p w:rsidR="00494CD7" w:rsidRPr="0027695D" w:rsidRDefault="00963740">
                    <w:pPr>
                      <w:pBdr>
                        <w:top w:val="single" w:sz="4" w:space="1" w:color="7F7F7F" w:themeColor="background1" w:themeShade="7F"/>
                      </w:pBdr>
                      <w:jc w:val="center"/>
                      <w:rPr>
                        <w:b/>
                        <w:color w:val="548DD4" w:themeColor="text2" w:themeTint="99"/>
                        <w:sz w:val="24"/>
                        <w:szCs w:val="24"/>
                      </w:rPr>
                    </w:pPr>
                    <w:r w:rsidRPr="0027695D">
                      <w:rPr>
                        <w:b/>
                        <w:color w:val="548DD4" w:themeColor="text2" w:themeTint="99"/>
                        <w:sz w:val="24"/>
                        <w:szCs w:val="24"/>
                      </w:rPr>
                      <w:fldChar w:fldCharType="begin"/>
                    </w:r>
                    <w:r w:rsidR="00494CD7" w:rsidRPr="0027695D">
                      <w:rPr>
                        <w:b/>
                        <w:color w:val="548DD4" w:themeColor="text2" w:themeTint="99"/>
                        <w:sz w:val="24"/>
                        <w:szCs w:val="24"/>
                      </w:rPr>
                      <w:instrText xml:space="preserve"> PAGE   \* MERGEFORMAT </w:instrText>
                    </w:r>
                    <w:r w:rsidRPr="0027695D">
                      <w:rPr>
                        <w:b/>
                        <w:color w:val="548DD4" w:themeColor="text2" w:themeTint="99"/>
                        <w:sz w:val="24"/>
                        <w:szCs w:val="24"/>
                      </w:rPr>
                      <w:fldChar w:fldCharType="separate"/>
                    </w:r>
                    <w:r w:rsidR="008440B3">
                      <w:rPr>
                        <w:b/>
                        <w:noProof/>
                        <w:color w:val="548DD4" w:themeColor="text2" w:themeTint="99"/>
                        <w:sz w:val="24"/>
                        <w:szCs w:val="24"/>
                      </w:rPr>
                      <w:t>69</w:t>
                    </w:r>
                    <w:r w:rsidRPr="0027695D">
                      <w:rPr>
                        <w:b/>
                        <w:color w:val="548DD4" w:themeColor="text2" w:themeTint="99"/>
                        <w:sz w:val="24"/>
                        <w:szCs w:val="24"/>
                      </w:rPr>
                      <w:fldChar w:fldCharType="end"/>
                    </w:r>
                  </w:p>
                </w:txbxContent>
              </v:textbox>
              <w10:wrap anchorx="page" anchory="page"/>
            </v:rect>
          </w:pict>
        </w: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94CD7" w:rsidRDefault="00494CD7" w:rsidP="003730DB">
      <w:pPr>
        <w:spacing w:after="0" w:line="240" w:lineRule="auto"/>
      </w:pPr>
      <w:r>
        <w:separator/>
      </w:r>
    </w:p>
  </w:footnote>
  <w:footnote w:type="continuationSeparator" w:id="0">
    <w:p w:rsidR="00494CD7" w:rsidRDefault="00494CD7" w:rsidP="003730DB">
      <w:pPr>
        <w:spacing w:after="0" w:line="240" w:lineRule="auto"/>
      </w:pPr>
      <w:r>
        <w:continuationSeparator/>
      </w:r>
    </w:p>
  </w:footnote>
  <w:footnote w:id="1">
    <w:p w:rsidR="00494CD7" w:rsidRDefault="00494CD7">
      <w:pPr>
        <w:pStyle w:val="FootnoteText"/>
      </w:pPr>
      <w:r>
        <w:rPr>
          <w:rStyle w:val="FootnoteReference"/>
        </w:rPr>
        <w:footnoteRef/>
      </w:r>
      <w:r>
        <w:t xml:space="preserve"> </w:t>
      </w:r>
      <w:r w:rsidRPr="00E376CC">
        <w:rPr>
          <w:lang w:val="en-US"/>
        </w:rPr>
        <w:t>http://www.</w:t>
      </w:r>
      <w:r>
        <w:rPr>
          <w:lang w:val="en-US"/>
        </w:rPr>
        <w:t>aroundknowledge.com/</w:t>
      </w:r>
    </w:p>
  </w:footnote>
  <w:footnote w:id="2">
    <w:p w:rsidR="00494CD7" w:rsidRPr="004C108E" w:rsidRDefault="00494CD7">
      <w:pPr>
        <w:pStyle w:val="FootnoteText"/>
      </w:pPr>
      <w:r>
        <w:rPr>
          <w:rStyle w:val="FootnoteReference"/>
        </w:rPr>
        <w:footnoteRef/>
      </w:r>
      <w:r>
        <w:t xml:space="preserve"> </w:t>
      </w:r>
      <w:r w:rsidRPr="004C108E">
        <w:t>http://www.aroundknowledge.com/products.php</w:t>
      </w:r>
    </w:p>
  </w:footnote>
  <w:footnote w:id="3">
    <w:p w:rsidR="00494CD7" w:rsidRPr="00494CD7" w:rsidRDefault="00494CD7">
      <w:pPr>
        <w:pStyle w:val="FootnoteText"/>
        <w:rPr>
          <w:lang w:val="en-US"/>
        </w:rPr>
      </w:pPr>
      <w:r>
        <w:rPr>
          <w:rStyle w:val="FootnoteReference"/>
        </w:rPr>
        <w:footnoteRef/>
      </w:r>
      <w:r w:rsidRPr="00494CD7">
        <w:rPr>
          <w:lang w:val="en-US"/>
        </w:rPr>
        <w:t xml:space="preserve"> Source deleted due to th</w:t>
      </w:r>
      <w:r>
        <w:rPr>
          <w:lang w:val="en-US"/>
        </w:rPr>
        <w:t>e brands’ wishes to remain anony</w:t>
      </w:r>
      <w:r w:rsidRPr="00494CD7">
        <w:rPr>
          <w:lang w:val="en-US"/>
        </w:rPr>
        <w:t xml:space="preserve">mous </w:t>
      </w:r>
    </w:p>
  </w:footnote>
  <w:footnote w:id="4">
    <w:p w:rsidR="00494CD7" w:rsidRPr="008440B3" w:rsidRDefault="00494CD7" w:rsidP="006267B3">
      <w:pPr>
        <w:pStyle w:val="FootnoteText"/>
        <w:rPr>
          <w:lang w:val="en-US"/>
        </w:rPr>
      </w:pPr>
      <w:r>
        <w:rPr>
          <w:rStyle w:val="FootnoteReference"/>
        </w:rPr>
        <w:footnoteRef/>
      </w:r>
      <w:r w:rsidRPr="008440B3">
        <w:rPr>
          <w:lang w:val="en-US"/>
        </w:rPr>
        <w:t xml:space="preserve"> </w:t>
      </w:r>
      <w:r w:rsidR="00963740">
        <w:fldChar w:fldCharType="begin"/>
      </w:r>
      <w:r w:rsidR="00963740" w:rsidRPr="008440B3">
        <w:rPr>
          <w:lang w:val="en-US"/>
        </w:rPr>
        <w:instrText>HYPERLINK "http://www.aroundknowledge.com/about-us.php"</w:instrText>
      </w:r>
      <w:r w:rsidR="00963740">
        <w:fldChar w:fldCharType="separate"/>
      </w:r>
      <w:r w:rsidRPr="008440B3">
        <w:rPr>
          <w:rStyle w:val="Hyperlink"/>
          <w:lang w:val="en-US"/>
        </w:rPr>
        <w:t>http://www.aroundknowledge.com/about-us.php</w:t>
      </w:r>
      <w:r w:rsidR="00963740">
        <w:fldChar w:fldCharType="end"/>
      </w:r>
    </w:p>
  </w:footnote>
  <w:footnote w:id="5">
    <w:p w:rsidR="00494CD7" w:rsidRPr="008440B3" w:rsidRDefault="00494CD7" w:rsidP="006267B3">
      <w:pPr>
        <w:pStyle w:val="FootnoteText"/>
        <w:rPr>
          <w:lang w:val="en-US"/>
        </w:rPr>
      </w:pPr>
      <w:r>
        <w:rPr>
          <w:rStyle w:val="FootnoteReference"/>
        </w:rPr>
        <w:footnoteRef/>
      </w:r>
      <w:r w:rsidRPr="008440B3">
        <w:rPr>
          <w:lang w:val="en-US"/>
        </w:rPr>
        <w:t xml:space="preserve"> </w:t>
      </w:r>
      <w:r w:rsidR="00963740">
        <w:fldChar w:fldCharType="begin"/>
      </w:r>
      <w:r w:rsidR="00963740" w:rsidRPr="008440B3">
        <w:rPr>
          <w:lang w:val="en-US"/>
        </w:rPr>
        <w:instrText>HYPERLINK "http://www.mitportugal.org/latest/innovation-and-entrepreneurship-initiative-grand-finale-winner-announced.html"</w:instrText>
      </w:r>
      <w:r w:rsidR="00963740">
        <w:fldChar w:fldCharType="separate"/>
      </w:r>
      <w:r w:rsidRPr="008440B3">
        <w:rPr>
          <w:rStyle w:val="Hyperlink"/>
          <w:lang w:val="en-US"/>
        </w:rPr>
        <w:t>http://www.mitportugal.org/latest/innovation-and-entrepreneurship-initiative-grand-finale-winner-announced.html</w:t>
      </w:r>
      <w:r w:rsidR="00963740">
        <w:fldChar w:fldCharType="end"/>
      </w:r>
    </w:p>
  </w:footnote>
  <w:footnote w:id="6">
    <w:p w:rsidR="00494CD7" w:rsidRPr="008440B3" w:rsidRDefault="00494CD7" w:rsidP="006267B3">
      <w:pPr>
        <w:pStyle w:val="FootnoteText"/>
        <w:rPr>
          <w:lang w:val="en-US"/>
        </w:rPr>
      </w:pPr>
      <w:r>
        <w:rPr>
          <w:rStyle w:val="FootnoteReference"/>
        </w:rPr>
        <w:footnoteRef/>
      </w:r>
      <w:r w:rsidRPr="008440B3">
        <w:rPr>
          <w:lang w:val="en-US"/>
        </w:rPr>
        <w:t xml:space="preserve"> </w:t>
      </w:r>
      <w:r w:rsidR="00963740">
        <w:fldChar w:fldCharType="begin"/>
      </w:r>
      <w:r w:rsidR="00963740" w:rsidRPr="008440B3">
        <w:rPr>
          <w:lang w:val="en-US"/>
        </w:rPr>
        <w:instrText>HYPERLINK "http://www.aroundknowledge.com/images/products/bips-technology.pdf"</w:instrText>
      </w:r>
      <w:r w:rsidR="00963740">
        <w:fldChar w:fldCharType="separate"/>
      </w:r>
      <w:r w:rsidRPr="008440B3">
        <w:rPr>
          <w:rStyle w:val="Hyperlink"/>
          <w:lang w:val="en-US"/>
        </w:rPr>
        <w:t>http://www.aroundknowledge.com/images/products/bips-technology.pdf</w:t>
      </w:r>
      <w:r w:rsidR="00963740">
        <w:fldChar w:fldCharType="end"/>
      </w:r>
    </w:p>
  </w:footnote>
  <w:footnote w:id="7">
    <w:p w:rsidR="00494CD7" w:rsidRPr="008440B3" w:rsidRDefault="00494CD7">
      <w:pPr>
        <w:pStyle w:val="FootnoteText"/>
        <w:rPr>
          <w:lang w:val="en-US"/>
        </w:rPr>
      </w:pPr>
      <w:r>
        <w:rPr>
          <w:rStyle w:val="FootnoteReference"/>
        </w:rPr>
        <w:footnoteRef/>
      </w:r>
      <w:r w:rsidRPr="008440B3">
        <w:rPr>
          <w:lang w:val="en-US"/>
        </w:rPr>
        <w:t xml:space="preserve"> </w:t>
      </w:r>
      <w:r w:rsidR="00963740">
        <w:fldChar w:fldCharType="begin"/>
      </w:r>
      <w:r w:rsidR="00963740" w:rsidRPr="008440B3">
        <w:rPr>
          <w:lang w:val="en-US"/>
        </w:rPr>
        <w:instrText>HYPERLINK "http://www.ats.ucla.edu/stat/spss/webbooks/reg/chapter2/spssreg2.htm"</w:instrText>
      </w:r>
      <w:r w:rsidR="00963740">
        <w:fldChar w:fldCharType="separate"/>
      </w:r>
      <w:r w:rsidRPr="008440B3">
        <w:rPr>
          <w:rStyle w:val="Hyperlink"/>
          <w:lang w:val="en-US"/>
        </w:rPr>
        <w:t>http://www.ats.ucla.edu/stat/spss/webbooks/reg/chapter2/spssreg2.htm</w:t>
      </w:r>
      <w:r w:rsidR="00963740">
        <w:fldChar w:fldCharType="end"/>
      </w:r>
    </w:p>
  </w:footnote>
  <w:footnote w:id="8">
    <w:p w:rsidR="00494CD7" w:rsidRPr="008440B3" w:rsidRDefault="00494CD7">
      <w:pPr>
        <w:pStyle w:val="FootnoteText"/>
        <w:rPr>
          <w:lang w:val="en-US"/>
        </w:rPr>
      </w:pPr>
      <w:r>
        <w:rPr>
          <w:rStyle w:val="FootnoteReference"/>
        </w:rPr>
        <w:footnoteRef/>
      </w:r>
      <w:r w:rsidRPr="008440B3">
        <w:rPr>
          <w:lang w:val="en-US"/>
        </w:rPr>
        <w:t xml:space="preserve"> </w:t>
      </w:r>
      <w:r w:rsidR="00963740">
        <w:fldChar w:fldCharType="begin"/>
      </w:r>
      <w:r w:rsidR="00963740" w:rsidRPr="008440B3">
        <w:rPr>
          <w:lang w:val="en-US"/>
        </w:rPr>
        <w:instrText>HYPERLINK "http://www.ats.ucla.edu/stat/mult_pkg/faq/general/psuedo_rsquareds.htm"</w:instrText>
      </w:r>
      <w:r w:rsidR="00963740">
        <w:fldChar w:fldCharType="separate"/>
      </w:r>
      <w:r w:rsidRPr="008440B3">
        <w:rPr>
          <w:rStyle w:val="Hyperlink"/>
          <w:lang w:val="en-US"/>
        </w:rPr>
        <w:t>http://www.ats.ucla.edu/stat/mult_pkg/faq/general/psuedo_rsquareds.htm</w:t>
      </w:r>
      <w:r w:rsidR="00963740">
        <w:fldChar w:fldCharType="end"/>
      </w:r>
    </w:p>
  </w:footnote>
  <w:footnote w:id="9">
    <w:p w:rsidR="00494CD7" w:rsidRPr="008440B3" w:rsidRDefault="00494CD7">
      <w:pPr>
        <w:pStyle w:val="FootnoteText"/>
        <w:rPr>
          <w:lang w:val="en-US"/>
        </w:rPr>
      </w:pPr>
      <w:r>
        <w:rPr>
          <w:rStyle w:val="FootnoteReference"/>
        </w:rPr>
        <w:footnoteRef/>
      </w:r>
      <w:r w:rsidRPr="008440B3">
        <w:rPr>
          <w:lang w:val="en-US"/>
        </w:rPr>
        <w:t xml:space="preserve"> </w:t>
      </w:r>
      <w:r w:rsidR="00963740">
        <w:fldChar w:fldCharType="begin"/>
      </w:r>
      <w:r w:rsidR="00963740" w:rsidRPr="008440B3">
        <w:rPr>
          <w:lang w:val="en-US"/>
        </w:rPr>
        <w:instrText>HYPERLINK "http://www.ats.ucla.edu/stat/sas/seminars/sas_logistic/logistic1.htm"</w:instrText>
      </w:r>
      <w:r w:rsidR="00963740">
        <w:fldChar w:fldCharType="separate"/>
      </w:r>
      <w:r w:rsidRPr="008440B3">
        <w:rPr>
          <w:rStyle w:val="Hyperlink"/>
          <w:lang w:val="en-US"/>
        </w:rPr>
        <w:t>http://www.ats.ucla.edu/stat/sas/seminars/sas_logistic/logistic1.htm</w:t>
      </w:r>
      <w:r w:rsidR="00963740">
        <w:fldChar w:fldCharType="end"/>
      </w:r>
    </w:p>
  </w:footnote>
  <w:footnote w:id="10">
    <w:p w:rsidR="00494CD7" w:rsidRPr="00C608CF" w:rsidRDefault="00494CD7">
      <w:pPr>
        <w:pStyle w:val="FootnoteText"/>
        <w:rPr>
          <w:lang w:val="en-US"/>
        </w:rPr>
      </w:pPr>
      <w:r>
        <w:rPr>
          <w:rStyle w:val="FootnoteReference"/>
        </w:rPr>
        <w:footnoteRef/>
      </w:r>
      <w:r w:rsidRPr="00C608CF">
        <w:rPr>
          <w:lang w:val="en-US"/>
        </w:rPr>
        <w:t xml:space="preserve"> </w:t>
      </w:r>
      <w:r>
        <w:rPr>
          <w:lang w:val="en-US"/>
        </w:rPr>
        <w:t xml:space="preserve">Weighted average = </w:t>
      </w:r>
      <w:r>
        <w:rPr>
          <w:rFonts w:cstheme="minorHAnsi"/>
          <w:lang w:val="en-US"/>
        </w:rPr>
        <w:t>∑ (</w:t>
      </w:r>
      <w:r>
        <w:rPr>
          <w:lang w:val="en-US"/>
        </w:rPr>
        <w:t>p</w:t>
      </w:r>
      <w:r w:rsidRPr="00C608CF">
        <w:rPr>
          <w:lang w:val="en-US"/>
        </w:rPr>
        <w:t xml:space="preserve">urchasing likelihood </w:t>
      </w:r>
      <w:proofErr w:type="spellStart"/>
      <w:r w:rsidRPr="00C608CF">
        <w:rPr>
          <w:lang w:val="en-US"/>
        </w:rPr>
        <w:t>X</w:t>
      </w:r>
      <w:r>
        <w:rPr>
          <w:lang w:val="en-US"/>
        </w:rPr>
        <w:t>ijk</w:t>
      </w:r>
      <w:proofErr w:type="spellEnd"/>
      <w:r w:rsidRPr="00C608CF">
        <w:rPr>
          <w:lang w:val="en-US"/>
        </w:rPr>
        <w:t xml:space="preserve"> * frequency of approaches </w:t>
      </w:r>
      <w:proofErr w:type="spellStart"/>
      <w:r>
        <w:rPr>
          <w:lang w:val="en-US"/>
        </w:rPr>
        <w:t>Xijk</w:t>
      </w:r>
      <w:proofErr w:type="spellEnd"/>
      <w:r>
        <w:rPr>
          <w:lang w:val="en-US"/>
        </w:rPr>
        <w:t xml:space="preserve">) / Total frequency </w:t>
      </w:r>
      <w:proofErr w:type="spellStart"/>
      <w:r>
        <w:rPr>
          <w:lang w:val="en-US"/>
        </w:rPr>
        <w:t>ijk</w:t>
      </w:r>
      <w:proofErr w:type="spellEnd"/>
      <w:r>
        <w:rPr>
          <w:lang w:val="en-US"/>
        </w:rPr>
        <w:t xml:space="preserve"> (where X represents the seconds for (</w:t>
      </w:r>
      <w:proofErr w:type="spellStart"/>
      <w:r>
        <w:rPr>
          <w:lang w:val="en-US"/>
        </w:rPr>
        <w:t>i</w:t>
      </w:r>
      <w:proofErr w:type="spellEnd"/>
      <w:r>
        <w:rPr>
          <w:lang w:val="en-US"/>
        </w:rPr>
        <w:t>) too early, (j) optimal or (k) too late approaches)</w:t>
      </w:r>
    </w:p>
  </w:footnote>
  <w:footnote w:id="11">
    <w:p w:rsidR="00494CD7" w:rsidRPr="00270A05" w:rsidRDefault="00494CD7">
      <w:pPr>
        <w:pStyle w:val="FootnoteText"/>
        <w:rPr>
          <w:lang w:val="en-US"/>
        </w:rPr>
      </w:pPr>
      <w:r>
        <w:rPr>
          <w:rStyle w:val="FootnoteReference"/>
        </w:rPr>
        <w:footnoteRef/>
      </w:r>
      <w:r w:rsidRPr="00270A05">
        <w:rPr>
          <w:lang w:val="en-US"/>
        </w:rPr>
        <w:t xml:space="preserve"> </w:t>
      </w:r>
      <w:r w:rsidR="00AD7DF5" w:rsidRPr="00494CD7">
        <w:rPr>
          <w:lang w:val="en-US"/>
        </w:rPr>
        <w:t>Source deleted due to th</w:t>
      </w:r>
      <w:r w:rsidR="00AD7DF5">
        <w:rPr>
          <w:lang w:val="en-US"/>
        </w:rPr>
        <w:t>e brands’ wishes to remain anony</w:t>
      </w:r>
      <w:r w:rsidR="00AD7DF5" w:rsidRPr="00494CD7">
        <w:rPr>
          <w:lang w:val="en-US"/>
        </w:rPr>
        <w:t>mous</w:t>
      </w:r>
    </w:p>
  </w:footnote>
  <w:footnote w:id="12">
    <w:p w:rsidR="00494CD7" w:rsidRDefault="00494CD7">
      <w:pPr>
        <w:pStyle w:val="FootnoteText"/>
      </w:pPr>
      <w:r>
        <w:rPr>
          <w:rStyle w:val="FootnoteReference"/>
        </w:rPr>
        <w:footnoteRef/>
      </w:r>
      <w:r>
        <w:t xml:space="preserve"> EUR 130M * 0,711 * 0,1111 = EUR 10,62M </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6E3B85"/>
    <w:multiLevelType w:val="hybridMultilevel"/>
    <w:tmpl w:val="978C3FCC"/>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
    <w:nsid w:val="0FA56C2B"/>
    <w:multiLevelType w:val="multilevel"/>
    <w:tmpl w:val="0E2855C8"/>
    <w:lvl w:ilvl="0">
      <w:start w:val="1"/>
      <w:numFmt w:val="decimal"/>
      <w:lvlText w:val="%1."/>
      <w:lvlJc w:val="left"/>
      <w:pPr>
        <w:ind w:left="720" w:hanging="360"/>
      </w:pPr>
      <w:rPr>
        <w:rFonts w:hint="default"/>
      </w:rPr>
    </w:lvl>
    <w:lvl w:ilvl="1">
      <w:start w:val="2"/>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2">
    <w:nsid w:val="1828610F"/>
    <w:multiLevelType w:val="hybridMultilevel"/>
    <w:tmpl w:val="AEF4507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nsid w:val="1C186B4E"/>
    <w:multiLevelType w:val="hybridMultilevel"/>
    <w:tmpl w:val="AFAAB256"/>
    <w:lvl w:ilvl="0" w:tplc="04130017">
      <w:start w:val="1"/>
      <w:numFmt w:val="lowerLetter"/>
      <w:lvlText w:val="%1)"/>
      <w:lvlJc w:val="left"/>
      <w:pPr>
        <w:ind w:left="1070" w:hanging="360"/>
      </w:pPr>
      <w:rPr>
        <w:rFonts w:hint="default"/>
      </w:rPr>
    </w:lvl>
    <w:lvl w:ilvl="1" w:tplc="04130019" w:tentative="1">
      <w:start w:val="1"/>
      <w:numFmt w:val="lowerLetter"/>
      <w:lvlText w:val="%2."/>
      <w:lvlJc w:val="left"/>
      <w:pPr>
        <w:ind w:left="1790" w:hanging="360"/>
      </w:pPr>
    </w:lvl>
    <w:lvl w:ilvl="2" w:tplc="0413001B" w:tentative="1">
      <w:start w:val="1"/>
      <w:numFmt w:val="lowerRoman"/>
      <w:lvlText w:val="%3."/>
      <w:lvlJc w:val="right"/>
      <w:pPr>
        <w:ind w:left="2510" w:hanging="180"/>
      </w:pPr>
    </w:lvl>
    <w:lvl w:ilvl="3" w:tplc="0413000F" w:tentative="1">
      <w:start w:val="1"/>
      <w:numFmt w:val="decimal"/>
      <w:lvlText w:val="%4."/>
      <w:lvlJc w:val="left"/>
      <w:pPr>
        <w:ind w:left="3230" w:hanging="360"/>
      </w:pPr>
    </w:lvl>
    <w:lvl w:ilvl="4" w:tplc="04130019" w:tentative="1">
      <w:start w:val="1"/>
      <w:numFmt w:val="lowerLetter"/>
      <w:lvlText w:val="%5."/>
      <w:lvlJc w:val="left"/>
      <w:pPr>
        <w:ind w:left="3950" w:hanging="360"/>
      </w:pPr>
    </w:lvl>
    <w:lvl w:ilvl="5" w:tplc="0413001B" w:tentative="1">
      <w:start w:val="1"/>
      <w:numFmt w:val="lowerRoman"/>
      <w:lvlText w:val="%6."/>
      <w:lvlJc w:val="right"/>
      <w:pPr>
        <w:ind w:left="4670" w:hanging="180"/>
      </w:pPr>
    </w:lvl>
    <w:lvl w:ilvl="6" w:tplc="0413000F" w:tentative="1">
      <w:start w:val="1"/>
      <w:numFmt w:val="decimal"/>
      <w:lvlText w:val="%7."/>
      <w:lvlJc w:val="left"/>
      <w:pPr>
        <w:ind w:left="5390" w:hanging="360"/>
      </w:pPr>
    </w:lvl>
    <w:lvl w:ilvl="7" w:tplc="04130019" w:tentative="1">
      <w:start w:val="1"/>
      <w:numFmt w:val="lowerLetter"/>
      <w:lvlText w:val="%8."/>
      <w:lvlJc w:val="left"/>
      <w:pPr>
        <w:ind w:left="6110" w:hanging="360"/>
      </w:pPr>
    </w:lvl>
    <w:lvl w:ilvl="8" w:tplc="0413001B" w:tentative="1">
      <w:start w:val="1"/>
      <w:numFmt w:val="lowerRoman"/>
      <w:lvlText w:val="%9."/>
      <w:lvlJc w:val="right"/>
      <w:pPr>
        <w:ind w:left="6830" w:hanging="180"/>
      </w:pPr>
    </w:lvl>
  </w:abstractNum>
  <w:abstractNum w:abstractNumId="4">
    <w:nsid w:val="1D613BB8"/>
    <w:multiLevelType w:val="hybridMultilevel"/>
    <w:tmpl w:val="A79C96DC"/>
    <w:lvl w:ilvl="0" w:tplc="4356CED0">
      <w:numFmt w:val="bullet"/>
      <w:lvlText w:val=""/>
      <w:lvlJc w:val="left"/>
      <w:pPr>
        <w:ind w:left="720" w:hanging="360"/>
      </w:pPr>
      <w:rPr>
        <w:rFonts w:ascii="Symbol" w:eastAsiaTheme="minorHAnsi" w:hAnsi="Symbol"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
    <w:nsid w:val="308462C5"/>
    <w:multiLevelType w:val="hybridMultilevel"/>
    <w:tmpl w:val="9636110C"/>
    <w:lvl w:ilvl="0" w:tplc="3F76FCEC">
      <w:numFmt w:val="bullet"/>
      <w:lvlText w:val=""/>
      <w:lvlJc w:val="left"/>
      <w:pPr>
        <w:ind w:left="720" w:hanging="360"/>
      </w:pPr>
      <w:rPr>
        <w:rFonts w:ascii="Symbol" w:eastAsiaTheme="minorHAnsi" w:hAnsi="Symbol"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6">
    <w:nsid w:val="39006E10"/>
    <w:multiLevelType w:val="multilevel"/>
    <w:tmpl w:val="56F09568"/>
    <w:lvl w:ilvl="0">
      <w:start w:val="2"/>
      <w:numFmt w:val="decimal"/>
      <w:lvlText w:val="%1"/>
      <w:lvlJc w:val="left"/>
      <w:pPr>
        <w:ind w:left="525" w:hanging="525"/>
      </w:pPr>
      <w:rPr>
        <w:rFonts w:hint="default"/>
      </w:rPr>
    </w:lvl>
    <w:lvl w:ilvl="1">
      <w:start w:val="2"/>
      <w:numFmt w:val="decimal"/>
      <w:lvlText w:val="%1.%2"/>
      <w:lvlJc w:val="left"/>
      <w:pPr>
        <w:ind w:left="525" w:hanging="52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7">
    <w:nsid w:val="5DB53100"/>
    <w:multiLevelType w:val="hybridMultilevel"/>
    <w:tmpl w:val="CDB8B1B2"/>
    <w:lvl w:ilvl="0" w:tplc="99F6127E">
      <w:numFmt w:val="bullet"/>
      <w:lvlText w:val="-"/>
      <w:lvlJc w:val="left"/>
      <w:pPr>
        <w:ind w:left="720" w:hanging="360"/>
      </w:pPr>
      <w:rPr>
        <w:rFonts w:ascii="Calibri" w:eastAsiaTheme="minorHAnsi" w:hAnsi="Calibri" w:cs="Calibr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8">
    <w:nsid w:val="6BE456EC"/>
    <w:multiLevelType w:val="hybridMultilevel"/>
    <w:tmpl w:val="AF04CFBC"/>
    <w:lvl w:ilvl="0" w:tplc="6E68FB70">
      <w:numFmt w:val="bullet"/>
      <w:lvlText w:val="-"/>
      <w:lvlJc w:val="left"/>
      <w:pPr>
        <w:ind w:left="720" w:hanging="360"/>
      </w:pPr>
      <w:rPr>
        <w:rFonts w:ascii="Verdana" w:eastAsiaTheme="minorHAnsi" w:hAnsi="Verdana"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9">
    <w:nsid w:val="7CFA51AF"/>
    <w:multiLevelType w:val="hybridMultilevel"/>
    <w:tmpl w:val="C8EA2BA4"/>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abstractNumId w:val="7"/>
  </w:num>
  <w:num w:numId="2">
    <w:abstractNumId w:val="0"/>
  </w:num>
  <w:num w:numId="3">
    <w:abstractNumId w:val="8"/>
  </w:num>
  <w:num w:numId="4">
    <w:abstractNumId w:val="3"/>
  </w:num>
  <w:num w:numId="5">
    <w:abstractNumId w:val="5"/>
  </w:num>
  <w:num w:numId="6">
    <w:abstractNumId w:val="4"/>
  </w:num>
  <w:num w:numId="7">
    <w:abstractNumId w:val="2"/>
  </w:num>
  <w:num w:numId="8">
    <w:abstractNumId w:val="9"/>
  </w:num>
  <w:num w:numId="9">
    <w:abstractNumId w:val="1"/>
  </w:num>
  <w:num w:numId="10">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drawingGridHorizontalSpacing w:val="110"/>
  <w:displayHorizontalDrawingGridEvery w:val="2"/>
  <w:characterSpacingControl w:val="doNotCompress"/>
  <w:hdrShapeDefaults>
    <o:shapedefaults v:ext="edit" spidmax="4100"/>
    <o:shapelayout v:ext="edit">
      <o:idmap v:ext="edit" data="4"/>
    </o:shapelayout>
  </w:hdrShapeDefaults>
  <w:footnotePr>
    <w:footnote w:id="-1"/>
    <w:footnote w:id="0"/>
  </w:footnotePr>
  <w:endnotePr>
    <w:endnote w:id="-1"/>
    <w:endnote w:id="0"/>
  </w:endnotePr>
  <w:compat/>
  <w:rsids>
    <w:rsidRoot w:val="00C952DB"/>
    <w:rsid w:val="000014B1"/>
    <w:rsid w:val="000050C1"/>
    <w:rsid w:val="00012530"/>
    <w:rsid w:val="00016E9B"/>
    <w:rsid w:val="00032DD2"/>
    <w:rsid w:val="0003777E"/>
    <w:rsid w:val="000402BD"/>
    <w:rsid w:val="000437E8"/>
    <w:rsid w:val="00044A71"/>
    <w:rsid w:val="00046621"/>
    <w:rsid w:val="00050770"/>
    <w:rsid w:val="00071379"/>
    <w:rsid w:val="00071815"/>
    <w:rsid w:val="00071ECA"/>
    <w:rsid w:val="0007545F"/>
    <w:rsid w:val="00076E45"/>
    <w:rsid w:val="00084871"/>
    <w:rsid w:val="00086907"/>
    <w:rsid w:val="00091794"/>
    <w:rsid w:val="00091D83"/>
    <w:rsid w:val="000952B3"/>
    <w:rsid w:val="000A584A"/>
    <w:rsid w:val="000A5E79"/>
    <w:rsid w:val="000A65F6"/>
    <w:rsid w:val="000C32AB"/>
    <w:rsid w:val="000C625F"/>
    <w:rsid w:val="000D08DD"/>
    <w:rsid w:val="000D6583"/>
    <w:rsid w:val="000D7EC1"/>
    <w:rsid w:val="000E7C5E"/>
    <w:rsid w:val="000F3F43"/>
    <w:rsid w:val="000F45F1"/>
    <w:rsid w:val="000F501B"/>
    <w:rsid w:val="00100B35"/>
    <w:rsid w:val="00107D2F"/>
    <w:rsid w:val="0011240B"/>
    <w:rsid w:val="00112562"/>
    <w:rsid w:val="00142795"/>
    <w:rsid w:val="00146C44"/>
    <w:rsid w:val="0015084F"/>
    <w:rsid w:val="00152850"/>
    <w:rsid w:val="00155184"/>
    <w:rsid w:val="00160443"/>
    <w:rsid w:val="00162833"/>
    <w:rsid w:val="0016585B"/>
    <w:rsid w:val="00171AB6"/>
    <w:rsid w:val="00174F03"/>
    <w:rsid w:val="001801F4"/>
    <w:rsid w:val="00180BC9"/>
    <w:rsid w:val="001A37F4"/>
    <w:rsid w:val="001A6DE0"/>
    <w:rsid w:val="001B2E77"/>
    <w:rsid w:val="001B7B98"/>
    <w:rsid w:val="001C3D3D"/>
    <w:rsid w:val="001C6DB7"/>
    <w:rsid w:val="001D68BF"/>
    <w:rsid w:val="001E68B8"/>
    <w:rsid w:val="001F1941"/>
    <w:rsid w:val="001F201B"/>
    <w:rsid w:val="001F3111"/>
    <w:rsid w:val="001F7EA0"/>
    <w:rsid w:val="002028BF"/>
    <w:rsid w:val="002046CB"/>
    <w:rsid w:val="0021056A"/>
    <w:rsid w:val="00235C1E"/>
    <w:rsid w:val="00236FCD"/>
    <w:rsid w:val="00237247"/>
    <w:rsid w:val="0024624E"/>
    <w:rsid w:val="002475E5"/>
    <w:rsid w:val="002541CB"/>
    <w:rsid w:val="00264AF0"/>
    <w:rsid w:val="00270A05"/>
    <w:rsid w:val="00270F61"/>
    <w:rsid w:val="00274778"/>
    <w:rsid w:val="00274F8F"/>
    <w:rsid w:val="0027695D"/>
    <w:rsid w:val="00277175"/>
    <w:rsid w:val="002857D2"/>
    <w:rsid w:val="002866C8"/>
    <w:rsid w:val="00291D58"/>
    <w:rsid w:val="00293A19"/>
    <w:rsid w:val="002946DC"/>
    <w:rsid w:val="002A159D"/>
    <w:rsid w:val="002A5CA7"/>
    <w:rsid w:val="002B503C"/>
    <w:rsid w:val="002B58A0"/>
    <w:rsid w:val="002B6A37"/>
    <w:rsid w:val="002C32BA"/>
    <w:rsid w:val="002D376A"/>
    <w:rsid w:val="002E009B"/>
    <w:rsid w:val="002E2FD3"/>
    <w:rsid w:val="002E7064"/>
    <w:rsid w:val="002F00A3"/>
    <w:rsid w:val="002F055A"/>
    <w:rsid w:val="003029E2"/>
    <w:rsid w:val="003055B2"/>
    <w:rsid w:val="003055BB"/>
    <w:rsid w:val="00314EA7"/>
    <w:rsid w:val="00321505"/>
    <w:rsid w:val="00331B9D"/>
    <w:rsid w:val="003379E9"/>
    <w:rsid w:val="003604D4"/>
    <w:rsid w:val="0036452B"/>
    <w:rsid w:val="00367395"/>
    <w:rsid w:val="00372B2D"/>
    <w:rsid w:val="003730DB"/>
    <w:rsid w:val="00381633"/>
    <w:rsid w:val="003967AE"/>
    <w:rsid w:val="003A201C"/>
    <w:rsid w:val="003A2914"/>
    <w:rsid w:val="003A2FCE"/>
    <w:rsid w:val="003B29E3"/>
    <w:rsid w:val="003B3EF0"/>
    <w:rsid w:val="003B5ACC"/>
    <w:rsid w:val="003C075D"/>
    <w:rsid w:val="003D1AA0"/>
    <w:rsid w:val="003D4D9B"/>
    <w:rsid w:val="003E2955"/>
    <w:rsid w:val="003E2D29"/>
    <w:rsid w:val="003E4F21"/>
    <w:rsid w:val="003E55BB"/>
    <w:rsid w:val="003E5A84"/>
    <w:rsid w:val="003E6A84"/>
    <w:rsid w:val="003F3DD5"/>
    <w:rsid w:val="003F45D2"/>
    <w:rsid w:val="00407E94"/>
    <w:rsid w:val="00415676"/>
    <w:rsid w:val="00416251"/>
    <w:rsid w:val="00425093"/>
    <w:rsid w:val="00431BFC"/>
    <w:rsid w:val="00442083"/>
    <w:rsid w:val="004428D6"/>
    <w:rsid w:val="0044355A"/>
    <w:rsid w:val="00443BC1"/>
    <w:rsid w:val="00447492"/>
    <w:rsid w:val="0046595C"/>
    <w:rsid w:val="00466439"/>
    <w:rsid w:val="00481A1A"/>
    <w:rsid w:val="0049045A"/>
    <w:rsid w:val="0049356A"/>
    <w:rsid w:val="00494CD7"/>
    <w:rsid w:val="004A6449"/>
    <w:rsid w:val="004B163A"/>
    <w:rsid w:val="004B1E35"/>
    <w:rsid w:val="004C108E"/>
    <w:rsid w:val="004C1EFA"/>
    <w:rsid w:val="004C7200"/>
    <w:rsid w:val="004D0408"/>
    <w:rsid w:val="004D4538"/>
    <w:rsid w:val="004D7AD4"/>
    <w:rsid w:val="004E0B21"/>
    <w:rsid w:val="004E3692"/>
    <w:rsid w:val="004E5E08"/>
    <w:rsid w:val="004F0B15"/>
    <w:rsid w:val="00500C24"/>
    <w:rsid w:val="00507B49"/>
    <w:rsid w:val="005138D6"/>
    <w:rsid w:val="00520133"/>
    <w:rsid w:val="005220A3"/>
    <w:rsid w:val="00527473"/>
    <w:rsid w:val="00531F52"/>
    <w:rsid w:val="00541499"/>
    <w:rsid w:val="00541E8C"/>
    <w:rsid w:val="00542DFF"/>
    <w:rsid w:val="00550CB6"/>
    <w:rsid w:val="00555A0E"/>
    <w:rsid w:val="00560565"/>
    <w:rsid w:val="005623FB"/>
    <w:rsid w:val="00562466"/>
    <w:rsid w:val="005633BB"/>
    <w:rsid w:val="005701C9"/>
    <w:rsid w:val="00587870"/>
    <w:rsid w:val="00596ED8"/>
    <w:rsid w:val="005A26F4"/>
    <w:rsid w:val="005B02B4"/>
    <w:rsid w:val="005C3905"/>
    <w:rsid w:val="005D0886"/>
    <w:rsid w:val="005D3B6F"/>
    <w:rsid w:val="005D41F2"/>
    <w:rsid w:val="005E45B0"/>
    <w:rsid w:val="005E68E9"/>
    <w:rsid w:val="005E6E1A"/>
    <w:rsid w:val="005E78DF"/>
    <w:rsid w:val="005F22BB"/>
    <w:rsid w:val="005F3649"/>
    <w:rsid w:val="005F3B21"/>
    <w:rsid w:val="005F3D00"/>
    <w:rsid w:val="005F6653"/>
    <w:rsid w:val="005F6C4B"/>
    <w:rsid w:val="00600A11"/>
    <w:rsid w:val="0060518F"/>
    <w:rsid w:val="0060682C"/>
    <w:rsid w:val="00614B9F"/>
    <w:rsid w:val="00615B89"/>
    <w:rsid w:val="006267B3"/>
    <w:rsid w:val="00627AAE"/>
    <w:rsid w:val="0063001D"/>
    <w:rsid w:val="006331B1"/>
    <w:rsid w:val="00634985"/>
    <w:rsid w:val="00636AA7"/>
    <w:rsid w:val="006416FD"/>
    <w:rsid w:val="00645865"/>
    <w:rsid w:val="00650474"/>
    <w:rsid w:val="0065252A"/>
    <w:rsid w:val="00656428"/>
    <w:rsid w:val="00662D0F"/>
    <w:rsid w:val="00666059"/>
    <w:rsid w:val="00677F97"/>
    <w:rsid w:val="00683241"/>
    <w:rsid w:val="006864B8"/>
    <w:rsid w:val="00694887"/>
    <w:rsid w:val="00695544"/>
    <w:rsid w:val="006A4A96"/>
    <w:rsid w:val="006A62AE"/>
    <w:rsid w:val="006A6411"/>
    <w:rsid w:val="006A7157"/>
    <w:rsid w:val="006B33DD"/>
    <w:rsid w:val="006B7ADB"/>
    <w:rsid w:val="006C11A2"/>
    <w:rsid w:val="006E4DC9"/>
    <w:rsid w:val="006E658E"/>
    <w:rsid w:val="006E77A6"/>
    <w:rsid w:val="006F0A0E"/>
    <w:rsid w:val="006F146A"/>
    <w:rsid w:val="006F3D16"/>
    <w:rsid w:val="006F66DA"/>
    <w:rsid w:val="00713E41"/>
    <w:rsid w:val="00716620"/>
    <w:rsid w:val="00717DEA"/>
    <w:rsid w:val="007216EA"/>
    <w:rsid w:val="00721E49"/>
    <w:rsid w:val="007305EB"/>
    <w:rsid w:val="00730F17"/>
    <w:rsid w:val="00732B08"/>
    <w:rsid w:val="0073450C"/>
    <w:rsid w:val="00742C4A"/>
    <w:rsid w:val="007452C3"/>
    <w:rsid w:val="007544B2"/>
    <w:rsid w:val="007636FD"/>
    <w:rsid w:val="00766D2B"/>
    <w:rsid w:val="00766FEC"/>
    <w:rsid w:val="00770CC1"/>
    <w:rsid w:val="007713B2"/>
    <w:rsid w:val="007822FF"/>
    <w:rsid w:val="00782AEA"/>
    <w:rsid w:val="00783704"/>
    <w:rsid w:val="00785E38"/>
    <w:rsid w:val="00786E15"/>
    <w:rsid w:val="00791A10"/>
    <w:rsid w:val="00797C12"/>
    <w:rsid w:val="007A3637"/>
    <w:rsid w:val="007A52F3"/>
    <w:rsid w:val="007C075D"/>
    <w:rsid w:val="007D00EB"/>
    <w:rsid w:val="007D043E"/>
    <w:rsid w:val="007D502A"/>
    <w:rsid w:val="007E11AD"/>
    <w:rsid w:val="007E2AA8"/>
    <w:rsid w:val="007F70AE"/>
    <w:rsid w:val="008019E7"/>
    <w:rsid w:val="0082642A"/>
    <w:rsid w:val="00833519"/>
    <w:rsid w:val="00834101"/>
    <w:rsid w:val="00841B70"/>
    <w:rsid w:val="008420D5"/>
    <w:rsid w:val="008440B3"/>
    <w:rsid w:val="008523A6"/>
    <w:rsid w:val="00854D40"/>
    <w:rsid w:val="00857565"/>
    <w:rsid w:val="00865AD3"/>
    <w:rsid w:val="008715F1"/>
    <w:rsid w:val="0087345E"/>
    <w:rsid w:val="00880C0F"/>
    <w:rsid w:val="0089009A"/>
    <w:rsid w:val="00894A5A"/>
    <w:rsid w:val="00897008"/>
    <w:rsid w:val="008A5DEB"/>
    <w:rsid w:val="008D5D49"/>
    <w:rsid w:val="008F03D0"/>
    <w:rsid w:val="008F0654"/>
    <w:rsid w:val="008F5131"/>
    <w:rsid w:val="008F5818"/>
    <w:rsid w:val="008F5EE0"/>
    <w:rsid w:val="00905D34"/>
    <w:rsid w:val="0091255F"/>
    <w:rsid w:val="00914CDD"/>
    <w:rsid w:val="0091615C"/>
    <w:rsid w:val="00920798"/>
    <w:rsid w:val="00924462"/>
    <w:rsid w:val="00927E71"/>
    <w:rsid w:val="00934D65"/>
    <w:rsid w:val="00935496"/>
    <w:rsid w:val="00936DF2"/>
    <w:rsid w:val="00940DCB"/>
    <w:rsid w:val="0094142F"/>
    <w:rsid w:val="00943FD2"/>
    <w:rsid w:val="0094588A"/>
    <w:rsid w:val="009503B1"/>
    <w:rsid w:val="009530A4"/>
    <w:rsid w:val="00954556"/>
    <w:rsid w:val="009621A0"/>
    <w:rsid w:val="00963740"/>
    <w:rsid w:val="009654C3"/>
    <w:rsid w:val="00967FBE"/>
    <w:rsid w:val="009751AC"/>
    <w:rsid w:val="00976D9F"/>
    <w:rsid w:val="0098163A"/>
    <w:rsid w:val="0099070C"/>
    <w:rsid w:val="00991FD5"/>
    <w:rsid w:val="0099715A"/>
    <w:rsid w:val="009A2A5A"/>
    <w:rsid w:val="009A2AD1"/>
    <w:rsid w:val="009A7E61"/>
    <w:rsid w:val="009B45B2"/>
    <w:rsid w:val="009C0152"/>
    <w:rsid w:val="009C05A2"/>
    <w:rsid w:val="009C49FF"/>
    <w:rsid w:val="009D1912"/>
    <w:rsid w:val="009D1994"/>
    <w:rsid w:val="009D7C1D"/>
    <w:rsid w:val="009E0FC9"/>
    <w:rsid w:val="009E1BB6"/>
    <w:rsid w:val="009E3B62"/>
    <w:rsid w:val="009E3E4B"/>
    <w:rsid w:val="009E64A5"/>
    <w:rsid w:val="009F21DB"/>
    <w:rsid w:val="009F30AF"/>
    <w:rsid w:val="009F555A"/>
    <w:rsid w:val="009F603A"/>
    <w:rsid w:val="00A0251F"/>
    <w:rsid w:val="00A02F33"/>
    <w:rsid w:val="00A038FF"/>
    <w:rsid w:val="00A06275"/>
    <w:rsid w:val="00A2530E"/>
    <w:rsid w:val="00A31F86"/>
    <w:rsid w:val="00A354A6"/>
    <w:rsid w:val="00A413E6"/>
    <w:rsid w:val="00A42812"/>
    <w:rsid w:val="00A460F3"/>
    <w:rsid w:val="00A53035"/>
    <w:rsid w:val="00A5565E"/>
    <w:rsid w:val="00A65296"/>
    <w:rsid w:val="00A65B6D"/>
    <w:rsid w:val="00A665FB"/>
    <w:rsid w:val="00A66DA6"/>
    <w:rsid w:val="00A67BE7"/>
    <w:rsid w:val="00A72856"/>
    <w:rsid w:val="00A773D2"/>
    <w:rsid w:val="00A85941"/>
    <w:rsid w:val="00A867E6"/>
    <w:rsid w:val="00A87AE1"/>
    <w:rsid w:val="00A9162A"/>
    <w:rsid w:val="00A97AF5"/>
    <w:rsid w:val="00AB15BE"/>
    <w:rsid w:val="00AB5C2A"/>
    <w:rsid w:val="00AB732A"/>
    <w:rsid w:val="00AC220E"/>
    <w:rsid w:val="00AD08C5"/>
    <w:rsid w:val="00AD1F65"/>
    <w:rsid w:val="00AD20A6"/>
    <w:rsid w:val="00AD5206"/>
    <w:rsid w:val="00AD5F24"/>
    <w:rsid w:val="00AD7DF5"/>
    <w:rsid w:val="00AE0BC4"/>
    <w:rsid w:val="00AE5226"/>
    <w:rsid w:val="00AF6E04"/>
    <w:rsid w:val="00B066A9"/>
    <w:rsid w:val="00B11C29"/>
    <w:rsid w:val="00B15467"/>
    <w:rsid w:val="00B15916"/>
    <w:rsid w:val="00B26173"/>
    <w:rsid w:val="00B32E79"/>
    <w:rsid w:val="00B33F61"/>
    <w:rsid w:val="00B36F7C"/>
    <w:rsid w:val="00B37614"/>
    <w:rsid w:val="00B522A6"/>
    <w:rsid w:val="00B532ED"/>
    <w:rsid w:val="00B5353D"/>
    <w:rsid w:val="00B61448"/>
    <w:rsid w:val="00B73606"/>
    <w:rsid w:val="00B745BC"/>
    <w:rsid w:val="00B76651"/>
    <w:rsid w:val="00B90CAE"/>
    <w:rsid w:val="00B966E5"/>
    <w:rsid w:val="00BA404B"/>
    <w:rsid w:val="00BA5A3A"/>
    <w:rsid w:val="00BB4363"/>
    <w:rsid w:val="00BB5241"/>
    <w:rsid w:val="00BB6100"/>
    <w:rsid w:val="00BC3DCC"/>
    <w:rsid w:val="00BD177E"/>
    <w:rsid w:val="00BD48D6"/>
    <w:rsid w:val="00BF43B8"/>
    <w:rsid w:val="00C03CBD"/>
    <w:rsid w:val="00C13036"/>
    <w:rsid w:val="00C15486"/>
    <w:rsid w:val="00C15589"/>
    <w:rsid w:val="00C16E13"/>
    <w:rsid w:val="00C24682"/>
    <w:rsid w:val="00C33993"/>
    <w:rsid w:val="00C40498"/>
    <w:rsid w:val="00C40776"/>
    <w:rsid w:val="00C41EB7"/>
    <w:rsid w:val="00C51914"/>
    <w:rsid w:val="00C53914"/>
    <w:rsid w:val="00C559D5"/>
    <w:rsid w:val="00C608CF"/>
    <w:rsid w:val="00C617BB"/>
    <w:rsid w:val="00C77AA5"/>
    <w:rsid w:val="00C809C0"/>
    <w:rsid w:val="00C85B6E"/>
    <w:rsid w:val="00C90F63"/>
    <w:rsid w:val="00C93DCA"/>
    <w:rsid w:val="00C952DB"/>
    <w:rsid w:val="00C96813"/>
    <w:rsid w:val="00CA29EE"/>
    <w:rsid w:val="00CA5B0C"/>
    <w:rsid w:val="00CB08CA"/>
    <w:rsid w:val="00CB2AFE"/>
    <w:rsid w:val="00CC54E5"/>
    <w:rsid w:val="00CC674F"/>
    <w:rsid w:val="00CD1C3E"/>
    <w:rsid w:val="00CD4B3E"/>
    <w:rsid w:val="00CD6BA6"/>
    <w:rsid w:val="00CE0A8F"/>
    <w:rsid w:val="00CE102C"/>
    <w:rsid w:val="00CE3093"/>
    <w:rsid w:val="00CF14E3"/>
    <w:rsid w:val="00CF1D5C"/>
    <w:rsid w:val="00D10F0B"/>
    <w:rsid w:val="00D20273"/>
    <w:rsid w:val="00D27586"/>
    <w:rsid w:val="00D36AA3"/>
    <w:rsid w:val="00D42047"/>
    <w:rsid w:val="00D449FE"/>
    <w:rsid w:val="00D5212A"/>
    <w:rsid w:val="00D537FC"/>
    <w:rsid w:val="00D60C9F"/>
    <w:rsid w:val="00D630A3"/>
    <w:rsid w:val="00D70CE5"/>
    <w:rsid w:val="00D806A4"/>
    <w:rsid w:val="00D873DB"/>
    <w:rsid w:val="00D87470"/>
    <w:rsid w:val="00D90E7F"/>
    <w:rsid w:val="00D97850"/>
    <w:rsid w:val="00DA240F"/>
    <w:rsid w:val="00DA3C1C"/>
    <w:rsid w:val="00DA50B1"/>
    <w:rsid w:val="00DA79E4"/>
    <w:rsid w:val="00DB3C7B"/>
    <w:rsid w:val="00DB7B6B"/>
    <w:rsid w:val="00DC2365"/>
    <w:rsid w:val="00DD18B4"/>
    <w:rsid w:val="00DD3571"/>
    <w:rsid w:val="00DE125A"/>
    <w:rsid w:val="00DE53EE"/>
    <w:rsid w:val="00DE77CD"/>
    <w:rsid w:val="00DF046F"/>
    <w:rsid w:val="00DF06AA"/>
    <w:rsid w:val="00DF2A71"/>
    <w:rsid w:val="00DF3474"/>
    <w:rsid w:val="00E10C2B"/>
    <w:rsid w:val="00E11C1C"/>
    <w:rsid w:val="00E120EC"/>
    <w:rsid w:val="00E12A05"/>
    <w:rsid w:val="00E202BB"/>
    <w:rsid w:val="00E2031B"/>
    <w:rsid w:val="00E20575"/>
    <w:rsid w:val="00E238DC"/>
    <w:rsid w:val="00E24E3F"/>
    <w:rsid w:val="00E278FF"/>
    <w:rsid w:val="00E4098C"/>
    <w:rsid w:val="00E45CE0"/>
    <w:rsid w:val="00E50D4E"/>
    <w:rsid w:val="00E55C99"/>
    <w:rsid w:val="00E65EDD"/>
    <w:rsid w:val="00E71096"/>
    <w:rsid w:val="00E712F9"/>
    <w:rsid w:val="00E72713"/>
    <w:rsid w:val="00E76179"/>
    <w:rsid w:val="00E76204"/>
    <w:rsid w:val="00E82FE9"/>
    <w:rsid w:val="00E84A20"/>
    <w:rsid w:val="00E92127"/>
    <w:rsid w:val="00E94DBA"/>
    <w:rsid w:val="00E94EA3"/>
    <w:rsid w:val="00EA186E"/>
    <w:rsid w:val="00EA4007"/>
    <w:rsid w:val="00EA7D2B"/>
    <w:rsid w:val="00EB1FAC"/>
    <w:rsid w:val="00EB48FE"/>
    <w:rsid w:val="00EB563E"/>
    <w:rsid w:val="00EB5E55"/>
    <w:rsid w:val="00EC060F"/>
    <w:rsid w:val="00EC5F8B"/>
    <w:rsid w:val="00ED57A8"/>
    <w:rsid w:val="00EE6204"/>
    <w:rsid w:val="00EF6BCC"/>
    <w:rsid w:val="00F014D1"/>
    <w:rsid w:val="00F10E37"/>
    <w:rsid w:val="00F1129D"/>
    <w:rsid w:val="00F14087"/>
    <w:rsid w:val="00F17428"/>
    <w:rsid w:val="00F26768"/>
    <w:rsid w:val="00F27C24"/>
    <w:rsid w:val="00F303F6"/>
    <w:rsid w:val="00F3100B"/>
    <w:rsid w:val="00F5061F"/>
    <w:rsid w:val="00F554FA"/>
    <w:rsid w:val="00F63607"/>
    <w:rsid w:val="00F64092"/>
    <w:rsid w:val="00F66528"/>
    <w:rsid w:val="00F76612"/>
    <w:rsid w:val="00F86169"/>
    <w:rsid w:val="00F94342"/>
    <w:rsid w:val="00F95215"/>
    <w:rsid w:val="00FA0A0A"/>
    <w:rsid w:val="00FB2EFC"/>
    <w:rsid w:val="00FB512C"/>
    <w:rsid w:val="00FC0AEB"/>
    <w:rsid w:val="00FE5BA4"/>
    <w:rsid w:val="00FF3A5F"/>
  </w:rsids>
  <m:mathPr>
    <m:mathFont m:val="Cambria Math"/>
    <m:brkBin m:val="before"/>
    <m:brkBinSub m:val="--"/>
    <m:smallFrac m:val="off"/>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410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952DB"/>
  </w:style>
  <w:style w:type="paragraph" w:styleId="Heading1">
    <w:name w:val="heading 1"/>
    <w:basedOn w:val="Normal"/>
    <w:next w:val="Normal"/>
    <w:link w:val="Heading1Char"/>
    <w:uiPriority w:val="9"/>
    <w:qFormat/>
    <w:rsid w:val="003730DB"/>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9E3E4B"/>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E278FF"/>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952D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952DB"/>
    <w:rPr>
      <w:rFonts w:ascii="Tahoma" w:hAnsi="Tahoma" w:cs="Tahoma"/>
      <w:sz w:val="16"/>
      <w:szCs w:val="16"/>
    </w:rPr>
  </w:style>
  <w:style w:type="character" w:customStyle="1" w:styleId="apple-converted-space">
    <w:name w:val="apple-converted-space"/>
    <w:basedOn w:val="DefaultParagraphFont"/>
    <w:rsid w:val="009D1912"/>
  </w:style>
  <w:style w:type="character" w:styleId="Hyperlink">
    <w:name w:val="Hyperlink"/>
    <w:basedOn w:val="DefaultParagraphFont"/>
    <w:uiPriority w:val="99"/>
    <w:unhideWhenUsed/>
    <w:rsid w:val="009D1912"/>
    <w:rPr>
      <w:color w:val="0000FF"/>
      <w:u w:val="single"/>
    </w:rPr>
  </w:style>
  <w:style w:type="character" w:customStyle="1" w:styleId="highlight">
    <w:name w:val="highlight"/>
    <w:basedOn w:val="DefaultParagraphFont"/>
    <w:rsid w:val="009D1912"/>
  </w:style>
  <w:style w:type="character" w:customStyle="1" w:styleId="authors">
    <w:name w:val="authors"/>
    <w:basedOn w:val="DefaultParagraphFont"/>
    <w:rsid w:val="009D1912"/>
  </w:style>
  <w:style w:type="character" w:customStyle="1" w:styleId="publicationtitle">
    <w:name w:val="publicationtitle"/>
    <w:basedOn w:val="DefaultParagraphFont"/>
    <w:rsid w:val="009D1912"/>
  </w:style>
  <w:style w:type="character" w:customStyle="1" w:styleId="label">
    <w:name w:val="label"/>
    <w:basedOn w:val="DefaultParagraphFont"/>
    <w:rsid w:val="009D1912"/>
  </w:style>
  <w:style w:type="paragraph" w:customStyle="1" w:styleId="Default">
    <w:name w:val="Default"/>
    <w:rsid w:val="009D1912"/>
    <w:pPr>
      <w:autoSpaceDE w:val="0"/>
      <w:autoSpaceDN w:val="0"/>
      <w:adjustRightInd w:val="0"/>
      <w:spacing w:after="0" w:line="240" w:lineRule="auto"/>
    </w:pPr>
    <w:rPr>
      <w:rFonts w:ascii="Code" w:hAnsi="Code" w:cs="Code"/>
      <w:color w:val="000000"/>
      <w:sz w:val="24"/>
      <w:szCs w:val="24"/>
    </w:rPr>
  </w:style>
  <w:style w:type="paragraph" w:styleId="Header">
    <w:name w:val="header"/>
    <w:basedOn w:val="Normal"/>
    <w:link w:val="HeaderChar"/>
    <w:uiPriority w:val="99"/>
    <w:semiHidden/>
    <w:unhideWhenUsed/>
    <w:rsid w:val="003730DB"/>
    <w:pPr>
      <w:tabs>
        <w:tab w:val="center" w:pos="4536"/>
        <w:tab w:val="right" w:pos="9072"/>
      </w:tabs>
      <w:spacing w:after="0" w:line="240" w:lineRule="auto"/>
    </w:pPr>
  </w:style>
  <w:style w:type="character" w:customStyle="1" w:styleId="HeaderChar">
    <w:name w:val="Header Char"/>
    <w:basedOn w:val="DefaultParagraphFont"/>
    <w:link w:val="Header"/>
    <w:uiPriority w:val="99"/>
    <w:semiHidden/>
    <w:rsid w:val="003730DB"/>
  </w:style>
  <w:style w:type="paragraph" w:styleId="Footer">
    <w:name w:val="footer"/>
    <w:basedOn w:val="Normal"/>
    <w:link w:val="FooterChar"/>
    <w:uiPriority w:val="99"/>
    <w:unhideWhenUsed/>
    <w:rsid w:val="003730DB"/>
    <w:pPr>
      <w:tabs>
        <w:tab w:val="center" w:pos="4536"/>
        <w:tab w:val="right" w:pos="9072"/>
      </w:tabs>
      <w:spacing w:after="0" w:line="240" w:lineRule="auto"/>
    </w:pPr>
  </w:style>
  <w:style w:type="character" w:customStyle="1" w:styleId="FooterChar">
    <w:name w:val="Footer Char"/>
    <w:basedOn w:val="DefaultParagraphFont"/>
    <w:link w:val="Footer"/>
    <w:uiPriority w:val="99"/>
    <w:rsid w:val="003730DB"/>
  </w:style>
  <w:style w:type="character" w:customStyle="1" w:styleId="Heading1Char">
    <w:name w:val="Heading 1 Char"/>
    <w:basedOn w:val="DefaultParagraphFont"/>
    <w:link w:val="Heading1"/>
    <w:uiPriority w:val="9"/>
    <w:rsid w:val="003730DB"/>
    <w:rPr>
      <w:rFonts w:asciiTheme="majorHAnsi" w:eastAsiaTheme="majorEastAsia" w:hAnsiTheme="majorHAnsi" w:cstheme="majorBidi"/>
      <w:b/>
      <w:bCs/>
      <w:color w:val="365F91" w:themeColor="accent1" w:themeShade="BF"/>
      <w:sz w:val="28"/>
      <w:szCs w:val="28"/>
    </w:rPr>
  </w:style>
  <w:style w:type="paragraph" w:styleId="TOCHeading">
    <w:name w:val="TOC Heading"/>
    <w:basedOn w:val="Heading1"/>
    <w:next w:val="Normal"/>
    <w:uiPriority w:val="39"/>
    <w:unhideWhenUsed/>
    <w:qFormat/>
    <w:rsid w:val="003730DB"/>
    <w:pPr>
      <w:outlineLvl w:val="9"/>
    </w:pPr>
  </w:style>
  <w:style w:type="paragraph" w:styleId="TOC1">
    <w:name w:val="toc 1"/>
    <w:basedOn w:val="Normal"/>
    <w:next w:val="Normal"/>
    <w:autoRedefine/>
    <w:uiPriority w:val="39"/>
    <w:unhideWhenUsed/>
    <w:rsid w:val="003730DB"/>
    <w:pPr>
      <w:spacing w:after="100"/>
    </w:pPr>
  </w:style>
  <w:style w:type="character" w:customStyle="1" w:styleId="Heading2Char">
    <w:name w:val="Heading 2 Char"/>
    <w:basedOn w:val="DefaultParagraphFont"/>
    <w:link w:val="Heading2"/>
    <w:uiPriority w:val="9"/>
    <w:rsid w:val="009E3E4B"/>
    <w:rPr>
      <w:rFonts w:asciiTheme="majorHAnsi" w:eastAsiaTheme="majorEastAsia" w:hAnsiTheme="majorHAnsi" w:cstheme="majorBidi"/>
      <w:b/>
      <w:bCs/>
      <w:color w:val="4F81BD" w:themeColor="accent1"/>
      <w:sz w:val="26"/>
      <w:szCs w:val="26"/>
    </w:rPr>
  </w:style>
  <w:style w:type="paragraph" w:styleId="NoSpacing">
    <w:name w:val="No Spacing"/>
    <w:uiPriority w:val="1"/>
    <w:qFormat/>
    <w:rsid w:val="00A85941"/>
    <w:pPr>
      <w:spacing w:after="0" w:line="240" w:lineRule="auto"/>
    </w:pPr>
  </w:style>
  <w:style w:type="paragraph" w:styleId="FootnoteText">
    <w:name w:val="footnote text"/>
    <w:basedOn w:val="Normal"/>
    <w:link w:val="FootnoteTextChar"/>
    <w:uiPriority w:val="99"/>
    <w:semiHidden/>
    <w:unhideWhenUsed/>
    <w:rsid w:val="006267B3"/>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6267B3"/>
    <w:rPr>
      <w:sz w:val="20"/>
      <w:szCs w:val="20"/>
    </w:rPr>
  </w:style>
  <w:style w:type="character" w:styleId="FootnoteReference">
    <w:name w:val="footnote reference"/>
    <w:basedOn w:val="DefaultParagraphFont"/>
    <w:uiPriority w:val="99"/>
    <w:semiHidden/>
    <w:unhideWhenUsed/>
    <w:rsid w:val="006267B3"/>
    <w:rPr>
      <w:vertAlign w:val="superscript"/>
    </w:rPr>
  </w:style>
  <w:style w:type="table" w:styleId="LightList-Accent5">
    <w:name w:val="Light List Accent 5"/>
    <w:basedOn w:val="TableNormal"/>
    <w:uiPriority w:val="61"/>
    <w:rsid w:val="006267B3"/>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paragraph" w:styleId="Caption">
    <w:name w:val="caption"/>
    <w:basedOn w:val="Normal"/>
    <w:next w:val="Normal"/>
    <w:uiPriority w:val="35"/>
    <w:unhideWhenUsed/>
    <w:qFormat/>
    <w:rsid w:val="006267B3"/>
    <w:pPr>
      <w:spacing w:line="240" w:lineRule="auto"/>
    </w:pPr>
    <w:rPr>
      <w:b/>
      <w:bCs/>
      <w:color w:val="4F81BD" w:themeColor="accent1"/>
      <w:sz w:val="18"/>
      <w:szCs w:val="18"/>
    </w:rPr>
  </w:style>
  <w:style w:type="paragraph" w:styleId="TOC2">
    <w:name w:val="toc 2"/>
    <w:basedOn w:val="Normal"/>
    <w:next w:val="Normal"/>
    <w:autoRedefine/>
    <w:uiPriority w:val="39"/>
    <w:unhideWhenUsed/>
    <w:rsid w:val="00BF43B8"/>
    <w:pPr>
      <w:spacing w:after="100"/>
      <w:ind w:left="220"/>
    </w:pPr>
  </w:style>
  <w:style w:type="paragraph" w:styleId="ListParagraph">
    <w:name w:val="List Paragraph"/>
    <w:basedOn w:val="Normal"/>
    <w:uiPriority w:val="34"/>
    <w:qFormat/>
    <w:rsid w:val="00CA5B0C"/>
    <w:pPr>
      <w:ind w:left="720"/>
      <w:contextualSpacing/>
    </w:pPr>
  </w:style>
  <w:style w:type="character" w:customStyle="1" w:styleId="Heading3Char">
    <w:name w:val="Heading 3 Char"/>
    <w:basedOn w:val="DefaultParagraphFont"/>
    <w:link w:val="Heading3"/>
    <w:uiPriority w:val="9"/>
    <w:rsid w:val="00E278FF"/>
    <w:rPr>
      <w:rFonts w:asciiTheme="majorHAnsi" w:eastAsiaTheme="majorEastAsia" w:hAnsiTheme="majorHAnsi" w:cstheme="majorBidi"/>
      <w:b/>
      <w:bCs/>
      <w:color w:val="4F81BD" w:themeColor="accent1"/>
    </w:rPr>
  </w:style>
  <w:style w:type="paragraph" w:styleId="TOC3">
    <w:name w:val="toc 3"/>
    <w:basedOn w:val="Normal"/>
    <w:next w:val="Normal"/>
    <w:autoRedefine/>
    <w:uiPriority w:val="39"/>
    <w:unhideWhenUsed/>
    <w:rsid w:val="00A460F3"/>
    <w:pPr>
      <w:spacing w:after="100"/>
      <w:ind w:left="440"/>
    </w:pPr>
  </w:style>
  <w:style w:type="character" w:styleId="PlaceholderText">
    <w:name w:val="Placeholder Text"/>
    <w:basedOn w:val="DefaultParagraphFont"/>
    <w:uiPriority w:val="99"/>
    <w:semiHidden/>
    <w:rsid w:val="0099715A"/>
    <w:rPr>
      <w:color w:val="808080"/>
    </w:rPr>
  </w:style>
  <w:style w:type="table" w:styleId="TableGrid">
    <w:name w:val="Table Grid"/>
    <w:basedOn w:val="TableNormal"/>
    <w:uiPriority w:val="59"/>
    <w:rsid w:val="009E3B6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Accent5">
    <w:name w:val="Light Shading Accent 5"/>
    <w:basedOn w:val="TableNormal"/>
    <w:uiPriority w:val="60"/>
    <w:rsid w:val="00415676"/>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MediumShading1-Accent5">
    <w:name w:val="Medium Shading 1 Accent 5"/>
    <w:basedOn w:val="TableNormal"/>
    <w:uiPriority w:val="63"/>
    <w:rsid w:val="00415676"/>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LightGrid-Accent5">
    <w:name w:val="Light Grid Accent 5"/>
    <w:basedOn w:val="TableNormal"/>
    <w:uiPriority w:val="62"/>
    <w:rsid w:val="00555A0E"/>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character" w:styleId="FollowedHyperlink">
    <w:name w:val="FollowedHyperlink"/>
    <w:basedOn w:val="DefaultParagraphFont"/>
    <w:uiPriority w:val="99"/>
    <w:semiHidden/>
    <w:unhideWhenUsed/>
    <w:rsid w:val="00494CD7"/>
    <w:rPr>
      <w:color w:val="800080" w:themeColor="followed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8.png"/><Relationship Id="rId39" Type="http://schemas.openxmlformats.org/officeDocument/2006/relationships/image" Target="media/image31.jpeg"/><Relationship Id="rId3" Type="http://schemas.openxmlformats.org/officeDocument/2006/relationships/styles" Target="styles.xml"/><Relationship Id="rId21" Type="http://schemas.openxmlformats.org/officeDocument/2006/relationships/image" Target="media/image13.png"/><Relationship Id="rId34" Type="http://schemas.openxmlformats.org/officeDocument/2006/relationships/image" Target="media/image26.png"/><Relationship Id="rId42" Type="http://schemas.openxmlformats.org/officeDocument/2006/relationships/image" Target="media/image34.png"/><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10.png"/><Relationship Id="rId25" Type="http://schemas.openxmlformats.org/officeDocument/2006/relationships/image" Target="media/image17.png"/><Relationship Id="rId33" Type="http://schemas.openxmlformats.org/officeDocument/2006/relationships/image" Target="media/image25.png"/><Relationship Id="rId38" Type="http://schemas.openxmlformats.org/officeDocument/2006/relationships/image" Target="media/image30.png"/><Relationship Id="rId46"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2.png"/><Relationship Id="rId29" Type="http://schemas.openxmlformats.org/officeDocument/2006/relationships/image" Target="media/image21.png"/><Relationship Id="rId41" Type="http://schemas.openxmlformats.org/officeDocument/2006/relationships/image" Target="media/image33.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6.png"/><Relationship Id="rId32" Type="http://schemas.openxmlformats.org/officeDocument/2006/relationships/image" Target="media/image24.png"/><Relationship Id="rId37" Type="http://schemas.openxmlformats.org/officeDocument/2006/relationships/image" Target="media/image29.png"/><Relationship Id="rId40" Type="http://schemas.openxmlformats.org/officeDocument/2006/relationships/image" Target="media/image32.png"/><Relationship Id="rId45"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5.png"/><Relationship Id="rId28" Type="http://schemas.openxmlformats.org/officeDocument/2006/relationships/image" Target="media/image20.png"/><Relationship Id="rId36" Type="http://schemas.openxmlformats.org/officeDocument/2006/relationships/image" Target="media/image28.png"/><Relationship Id="rId10" Type="http://schemas.openxmlformats.org/officeDocument/2006/relationships/image" Target="media/image3.jpeg"/><Relationship Id="rId19" Type="http://schemas.openxmlformats.org/officeDocument/2006/relationships/chart" Target="charts/chart1.xml"/><Relationship Id="rId31" Type="http://schemas.openxmlformats.org/officeDocument/2006/relationships/image" Target="media/image23.png"/><Relationship Id="rId44"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png"/><Relationship Id="rId22" Type="http://schemas.openxmlformats.org/officeDocument/2006/relationships/image" Target="media/image14.png"/><Relationship Id="rId27" Type="http://schemas.openxmlformats.org/officeDocument/2006/relationships/image" Target="media/image19.png"/><Relationship Id="rId30" Type="http://schemas.openxmlformats.org/officeDocument/2006/relationships/image" Target="media/image22.png"/><Relationship Id="rId35" Type="http://schemas.openxmlformats.org/officeDocument/2006/relationships/image" Target="media/image27.png"/><Relationship Id="rId43" Type="http://schemas.openxmlformats.org/officeDocument/2006/relationships/image" Target="media/image35.png"/></Relationships>
</file>

<file path=word/charts/_rels/chart1.xml.rels><?xml version="1.0" encoding="UTF-8" standalone="yes"?>
<Relationships xmlns="http://schemas.openxmlformats.org/package/2006/relationships"><Relationship Id="rId1" Type="http://schemas.openxmlformats.org/officeDocument/2006/relationships/oleObject" Target="file:///E:\School\EUR%20-%20Master%20Marketing\Thesis\Thesis\Parabola%20model%202a.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en-US"/>
  <c:chart>
    <c:autoTitleDeleted val="1"/>
    <c:plotArea>
      <c:layout>
        <c:manualLayout>
          <c:layoutTarget val="inner"/>
          <c:xMode val="edge"/>
          <c:yMode val="edge"/>
          <c:x val="0.12203539537038052"/>
          <c:y val="3.7476859696335456E-2"/>
          <c:w val="0.72955596008775236"/>
          <c:h val="0.79623907771022251"/>
        </c:manualLayout>
      </c:layout>
      <c:lineChart>
        <c:grouping val="standard"/>
        <c:ser>
          <c:idx val="0"/>
          <c:order val="0"/>
          <c:tx>
            <c:v>Purchasing likelihood</c:v>
          </c:tx>
          <c:marker>
            <c:symbol val="none"/>
          </c:marker>
          <c:val>
            <c:numRef>
              <c:f>Blad1!$G$4:$G$183</c:f>
              <c:numCache>
                <c:formatCode>0.00%</c:formatCode>
                <c:ptCount val="180"/>
                <c:pt idx="0">
                  <c:v>6.7371658981541224E-2</c:v>
                </c:pt>
                <c:pt idx="1">
                  <c:v>6.7923247857627031E-2</c:v>
                </c:pt>
                <c:pt idx="2">
                  <c:v>6.8473938435487394E-2</c:v>
                </c:pt>
                <c:pt idx="3">
                  <c:v>6.9023642619779071E-2</c:v>
                </c:pt>
                <c:pt idx="4">
                  <c:v>6.9572272034564994E-2</c:v>
                </c:pt>
                <c:pt idx="5">
                  <c:v>7.0119738047821387E-2</c:v>
                </c:pt>
                <c:pt idx="6">
                  <c:v>7.066595179605302E-2</c:v>
                </c:pt>
                <c:pt idx="7">
                  <c:v>7.1210824209014562E-2</c:v>
                </c:pt>
                <c:pt idx="8">
                  <c:v>7.1754266034514139E-2</c:v>
                </c:pt>
                <c:pt idx="9">
                  <c:v>7.2296187863298597E-2</c:v>
                </c:pt>
                <c:pt idx="10">
                  <c:v>7.2836500154003114E-2</c:v>
                </c:pt>
                <c:pt idx="11">
                  <c:v>7.3375113258154115E-2</c:v>
                </c:pt>
                <c:pt idx="12">
                  <c:v>7.3911937445217055E-2</c:v>
                </c:pt>
                <c:pt idx="13">
                  <c:v>7.4446882927668184E-2</c:v>
                </c:pt>
                <c:pt idx="14">
                  <c:v>7.4979859886095873E-2</c:v>
                </c:pt>
                <c:pt idx="15">
                  <c:v>7.5510778494302183E-2</c:v>
                </c:pt>
                <c:pt idx="16">
                  <c:v>7.6039548944404595E-2</c:v>
                </c:pt>
                <c:pt idx="17">
                  <c:v>7.656608147192473E-2</c:v>
                </c:pt>
                <c:pt idx="18">
                  <c:v>7.7090286380849943E-2</c:v>
                </c:pt>
                <c:pt idx="19">
                  <c:v>7.761207406866244E-2</c:v>
                </c:pt>
                <c:pt idx="20">
                  <c:v>7.8131355051320503E-2</c:v>
                </c:pt>
                <c:pt idx="21">
                  <c:v>7.8648039988183732E-2</c:v>
                </c:pt>
                <c:pt idx="22">
                  <c:v>7.9162039706871773E-2</c:v>
                </c:pt>
                <c:pt idx="23">
                  <c:v>7.9673265228044521E-2</c:v>
                </c:pt>
                <c:pt idx="24">
                  <c:v>8.0181627790100934E-2</c:v>
                </c:pt>
                <c:pt idx="25">
                  <c:v>8.0687038873774583E-2</c:v>
                </c:pt>
                <c:pt idx="26">
                  <c:v>8.1189410226627609E-2</c:v>
                </c:pt>
                <c:pt idx="27">
                  <c:v>8.16886538874282E-2</c:v>
                </c:pt>
                <c:pt idx="28">
                  <c:v>8.2184682210403801E-2</c:v>
                </c:pt>
                <c:pt idx="29">
                  <c:v>8.2677407889360024E-2</c:v>
                </c:pt>
                <c:pt idx="30">
                  <c:v>8.3166743981658658E-2</c:v>
                </c:pt>
                <c:pt idx="31">
                  <c:v>8.3652603932042782E-2</c:v>
                </c:pt>
                <c:pt idx="32">
                  <c:v>8.4134901596305225E-2</c:v>
                </c:pt>
                <c:pt idx="33">
                  <c:v>8.4613551264790254E-2</c:v>
                </c:pt>
                <c:pt idx="34">
                  <c:v>8.5088467685714736E-2</c:v>
                </c:pt>
                <c:pt idx="35">
                  <c:v>8.5559566088313541E-2</c:v>
                </c:pt>
                <c:pt idx="36">
                  <c:v>8.6026762205787019E-2</c:v>
                </c:pt>
                <c:pt idx="37">
                  <c:v>8.6489972298060047E-2</c:v>
                </c:pt>
                <c:pt idx="38">
                  <c:v>8.6949113174329073E-2</c:v>
                </c:pt>
                <c:pt idx="39">
                  <c:v>8.740410221539878E-2</c:v>
                </c:pt>
                <c:pt idx="40">
                  <c:v>8.7854857395804078E-2</c:v>
                </c:pt>
                <c:pt idx="41">
                  <c:v>8.8301297305702076E-2</c:v>
                </c:pt>
                <c:pt idx="42">
                  <c:v>8.874334117254358E-2</c:v>
                </c:pt>
                <c:pt idx="43">
                  <c:v>8.9180908882493234E-2</c:v>
                </c:pt>
                <c:pt idx="44">
                  <c:v>8.9613921001622548E-2</c:v>
                </c:pt>
                <c:pt idx="45">
                  <c:v>9.0042298796845527E-2</c:v>
                </c:pt>
                <c:pt idx="46">
                  <c:v>9.0465964256605205E-2</c:v>
                </c:pt>
                <c:pt idx="47">
                  <c:v>9.0884840111302503E-2</c:v>
                </c:pt>
                <c:pt idx="48">
                  <c:v>9.1298849853458708E-2</c:v>
                </c:pt>
                <c:pt idx="49">
                  <c:v>9.1707917757618732E-2</c:v>
                </c:pt>
                <c:pt idx="50">
                  <c:v>9.2111968899974167E-2</c:v>
                </c:pt>
                <c:pt idx="51">
                  <c:v>9.2510929177715043E-2</c:v>
                </c:pt>
                <c:pt idx="52">
                  <c:v>9.2904725328101026E-2</c:v>
                </c:pt>
                <c:pt idx="53">
                  <c:v>9.3293284947250213E-2</c:v>
                </c:pt>
                <c:pt idx="54">
                  <c:v>9.3676536508639871E-2</c:v>
                </c:pt>
                <c:pt idx="55">
                  <c:v>9.4054409381314583E-2</c:v>
                </c:pt>
                <c:pt idx="56">
                  <c:v>9.442683384780709E-2</c:v>
                </c:pt>
                <c:pt idx="57">
                  <c:v>9.4793741121757508E-2</c:v>
                </c:pt>
                <c:pt idx="58">
                  <c:v>9.5155063365235659E-2</c:v>
                </c:pt>
                <c:pt idx="59">
                  <c:v>9.5510733705756815E-2</c:v>
                </c:pt>
                <c:pt idx="60">
                  <c:v>9.5860686253005881E-2</c:v>
                </c:pt>
                <c:pt idx="61">
                  <c:v>9.6204856115238768E-2</c:v>
                </c:pt>
                <c:pt idx="62">
                  <c:v>9.6543179415386787E-2</c:v>
                </c:pt>
                <c:pt idx="63">
                  <c:v>9.6875593306848459E-2</c:v>
                </c:pt>
                <c:pt idx="64">
                  <c:v>9.7202035988964083E-2</c:v>
                </c:pt>
                <c:pt idx="65">
                  <c:v>9.7522446722187101E-2</c:v>
                </c:pt>
                <c:pt idx="66">
                  <c:v>9.7836765842925444E-2</c:v>
                </c:pt>
                <c:pt idx="67">
                  <c:v>9.8144934778084808E-2</c:v>
                </c:pt>
                <c:pt idx="68">
                  <c:v>9.8446896059274883E-2</c:v>
                </c:pt>
                <c:pt idx="69">
                  <c:v>9.8742593336714035E-2</c:v>
                </c:pt>
                <c:pt idx="70">
                  <c:v>9.9031971392804022E-2</c:v>
                </c:pt>
                <c:pt idx="71">
                  <c:v>9.931497615538766E-2</c:v>
                </c:pt>
                <c:pt idx="72">
                  <c:v>9.9591554710686897E-2</c:v>
                </c:pt>
                <c:pt idx="73">
                  <c:v>9.9861655315916786E-2</c:v>
                </c:pt>
                <c:pt idx="74">
                  <c:v>0.10012522741158082</c:v>
                </c:pt>
                <c:pt idx="75">
                  <c:v>0.10038222163343929</c:v>
                </c:pt>
                <c:pt idx="76">
                  <c:v>0.10063258982416207</c:v>
                </c:pt>
                <c:pt idx="77">
                  <c:v>0.10087628504465172</c:v>
                </c:pt>
                <c:pt idx="78">
                  <c:v>0.1011132615850471</c:v>
                </c:pt>
                <c:pt idx="79">
                  <c:v>0.10134347497540606</c:v>
                </c:pt>
                <c:pt idx="80">
                  <c:v>0.10156688199606159</c:v>
                </c:pt>
                <c:pt idx="81">
                  <c:v>0.10178344068765863</c:v>
                </c:pt>
                <c:pt idx="82">
                  <c:v>0.10199311036086521</c:v>
                </c:pt>
                <c:pt idx="83">
                  <c:v>0.10219585160576701</c:v>
                </c:pt>
                <c:pt idx="84">
                  <c:v>0.10239162630093319</c:v>
                </c:pt>
                <c:pt idx="85">
                  <c:v>0.10258039762216534</c:v>
                </c:pt>
                <c:pt idx="86">
                  <c:v>0.10276213005092667</c:v>
                </c:pt>
                <c:pt idx="87">
                  <c:v>0.10293678938244152</c:v>
                </c:pt>
                <c:pt idx="88">
                  <c:v>0.10310434273348909</c:v>
                </c:pt>
                <c:pt idx="89">
                  <c:v>0.10326475854986317</c:v>
                </c:pt>
                <c:pt idx="90">
                  <c:v>0.10341800661352205</c:v>
                </c:pt>
                <c:pt idx="91">
                  <c:v>0.10356405804941619</c:v>
                </c:pt>
                <c:pt idx="92">
                  <c:v>0.10370288533199552</c:v>
                </c:pt>
                <c:pt idx="93">
                  <c:v>0.10383446229140289</c:v>
                </c:pt>
                <c:pt idx="94">
                  <c:v>0.1039587641193485</c:v>
                </c:pt>
                <c:pt idx="95">
                  <c:v>0.10407576737466882</c:v>
                </c:pt>
                <c:pt idx="96">
                  <c:v>0.10418544998856383</c:v>
                </c:pt>
                <c:pt idx="97">
                  <c:v>0.10428779126952646</c:v>
                </c:pt>
                <c:pt idx="98">
                  <c:v>0.10438277190795367</c:v>
                </c:pt>
                <c:pt idx="99">
                  <c:v>0.10447037398043812</c:v>
                </c:pt>
                <c:pt idx="100">
                  <c:v>0.10455058095375359</c:v>
                </c:pt>
                <c:pt idx="101">
                  <c:v>0.10462337768852072</c:v>
                </c:pt>
                <c:pt idx="102">
                  <c:v>0.10468875044255981</c:v>
                </c:pt>
                <c:pt idx="103">
                  <c:v>0.10474668687393406</c:v>
                </c:pt>
                <c:pt idx="104">
                  <c:v>0.10479717604367633</c:v>
                </c:pt>
                <c:pt idx="105">
                  <c:v>0.10484020841820518</c:v>
                </c:pt>
                <c:pt idx="106">
                  <c:v>0.10487577587142879</c:v>
                </c:pt>
                <c:pt idx="107">
                  <c:v>0.10490387168653639</c:v>
                </c:pt>
                <c:pt idx="108">
                  <c:v>0.1049244905574776</c:v>
                </c:pt>
                <c:pt idx="109">
                  <c:v>0.10493762859013336</c:v>
                </c:pt>
                <c:pt idx="110">
                  <c:v>0.10494328330317108</c:v>
                </c:pt>
                <c:pt idx="111">
                  <c:v>0.10494145362859096</c:v>
                </c:pt>
                <c:pt idx="112">
                  <c:v>0.10493213991196319</c:v>
                </c:pt>
                <c:pt idx="113">
                  <c:v>0.10491534391234952</c:v>
                </c:pt>
                <c:pt idx="114">
                  <c:v>0.10489106880191669</c:v>
                </c:pt>
                <c:pt idx="115">
                  <c:v>0.10485931916523918</c:v>
                </c:pt>
                <c:pt idx="116">
                  <c:v>0.10482010099828885</c:v>
                </c:pt>
                <c:pt idx="117">
                  <c:v>0.10477342170711314</c:v>
                </c:pt>
                <c:pt idx="118">
                  <c:v>0.10471929010620369</c:v>
                </c:pt>
                <c:pt idx="119">
                  <c:v>0.10465771641655361</c:v>
                </c:pt>
                <c:pt idx="120">
                  <c:v>0.10458871226339732</c:v>
                </c:pt>
                <c:pt idx="121">
                  <c:v>0.10451229067364606</c:v>
                </c:pt>
                <c:pt idx="122">
                  <c:v>0.10442846607300439</c:v>
                </c:pt>
                <c:pt idx="123">
                  <c:v>0.10433725428277728</c:v>
                </c:pt>
                <c:pt idx="124">
                  <c:v>0.10423867251636276</c:v>
                </c:pt>
                <c:pt idx="125">
                  <c:v>0.10413273937543122</c:v>
                </c:pt>
                <c:pt idx="126">
                  <c:v>0.10401947484578884</c:v>
                </c:pt>
                <c:pt idx="127">
                  <c:v>0.10389890029293158</c:v>
                </c:pt>
                <c:pt idx="128">
                  <c:v>0.10377103845727724</c:v>
                </c:pt>
                <c:pt idx="129">
                  <c:v>0.10363591344908619</c:v>
                </c:pt>
                <c:pt idx="130">
                  <c:v>0.10349355074306679</c:v>
                </c:pt>
                <c:pt idx="131">
                  <c:v>0.10334397717266178</c:v>
                </c:pt>
                <c:pt idx="132">
                  <c:v>0.10318722092401862</c:v>
                </c:pt>
                <c:pt idx="133">
                  <c:v>0.10302331152964286</c:v>
                </c:pt>
                <c:pt idx="134">
                  <c:v>0.10285227986173302</c:v>
                </c:pt>
                <c:pt idx="135">
                  <c:v>0.10267415812519669</c:v>
                </c:pt>
                <c:pt idx="136">
                  <c:v>0.10248897985034795</c:v>
                </c:pt>
                <c:pt idx="137">
                  <c:v>0.10229677988528729</c:v>
                </c:pt>
                <c:pt idx="138">
                  <c:v>0.10209759438795221</c:v>
                </c:pt>
                <c:pt idx="139">
                  <c:v>0.10189146081786538</c:v>
                </c:pt>
                <c:pt idx="140">
                  <c:v>0.10167841792754197</c:v>
                </c:pt>
                <c:pt idx="141">
                  <c:v>0.1014585057535887</c:v>
                </c:pt>
                <c:pt idx="142">
                  <c:v>0.1012317656074766</c:v>
                </c:pt>
                <c:pt idx="143">
                  <c:v>0.10099824006599278</c:v>
                </c:pt>
                <c:pt idx="144">
                  <c:v>0.10075797296136821</c:v>
                </c:pt>
                <c:pt idx="145">
                  <c:v>0.10051100937108742</c:v>
                </c:pt>
                <c:pt idx="146">
                  <c:v>0.10025739560736925</c:v>
                </c:pt>
                <c:pt idx="147">
                  <c:v>9.9997179206332568E-2</c:v>
                </c:pt>
                <c:pt idx="148">
                  <c:v>9.9730408916829966E-2</c:v>
                </c:pt>
                <c:pt idx="149">
                  <c:v>9.9457134688965526E-2</c:v>
                </c:pt>
                <c:pt idx="150">
                  <c:v>9.9177407662293798E-2</c:v>
                </c:pt>
                <c:pt idx="151">
                  <c:v>9.8891280153681857E-2</c:v>
                </c:pt>
                <c:pt idx="152">
                  <c:v>9.8598805644865076E-2</c:v>
                </c:pt>
                <c:pt idx="153">
                  <c:v>9.8300038769670736E-2</c:v>
                </c:pt>
                <c:pt idx="154">
                  <c:v>9.7995035300927208E-2</c:v>
                </c:pt>
                <c:pt idx="155">
                  <c:v>9.7683852137047764E-2</c:v>
                </c:pt>
                <c:pt idx="156">
                  <c:v>9.7366547288295968E-2</c:v>
                </c:pt>
                <c:pt idx="157">
                  <c:v>9.7043179862734169E-2</c:v>
                </c:pt>
                <c:pt idx="158">
                  <c:v>9.6713810051851187E-2</c:v>
                </c:pt>
                <c:pt idx="159">
                  <c:v>9.6378499115873428E-2</c:v>
                </c:pt>
                <c:pt idx="160">
                  <c:v>9.6037309368760829E-2</c:v>
                </c:pt>
                <c:pt idx="161">
                  <c:v>9.5690304162890275E-2</c:v>
                </c:pt>
                <c:pt idx="162">
                  <c:v>9.5337547873421025E-2</c:v>
                </c:pt>
                <c:pt idx="163">
                  <c:v>9.4979105882356848E-2</c:v>
                </c:pt>
                <c:pt idx="164">
                  <c:v>9.4615044562289433E-2</c:v>
                </c:pt>
                <c:pt idx="165">
                  <c:v>9.4245431259838502E-2</c:v>
                </c:pt>
                <c:pt idx="166">
                  <c:v>9.3870334278793627E-2</c:v>
                </c:pt>
                <c:pt idx="167">
                  <c:v>9.3489822862937513E-2</c:v>
                </c:pt>
                <c:pt idx="168">
                  <c:v>9.3103967178585725E-2</c:v>
                </c:pt>
                <c:pt idx="169">
                  <c:v>9.2712838296814065E-2</c:v>
                </c:pt>
                <c:pt idx="170">
                  <c:v>9.2316508175402767E-2</c:v>
                </c:pt>
                <c:pt idx="171">
                  <c:v>9.1915049640480764E-2</c:v>
                </c:pt>
                <c:pt idx="172">
                  <c:v>9.1508536367883558E-2</c:v>
                </c:pt>
                <c:pt idx="173">
                  <c:v>9.1097042864227845E-2</c:v>
                </c:pt>
                <c:pt idx="174">
                  <c:v>9.0680644447702644E-2</c:v>
                </c:pt>
                <c:pt idx="175">
                  <c:v>9.0259417228583549E-2</c:v>
                </c:pt>
                <c:pt idx="176">
                  <c:v>8.9833438089471362E-2</c:v>
                </c:pt>
                <c:pt idx="177">
                  <c:v>8.9402784665261636E-2</c:v>
                </c:pt>
                <c:pt idx="178">
                  <c:v>8.896753532285559E-2</c:v>
                </c:pt>
                <c:pt idx="179">
                  <c:v>8.8527769140597623E-2</c:v>
                </c:pt>
              </c:numCache>
            </c:numRef>
          </c:val>
        </c:ser>
        <c:dropLines/>
        <c:marker val="1"/>
        <c:axId val="100160640"/>
        <c:axId val="100162944"/>
      </c:lineChart>
      <c:catAx>
        <c:axId val="100160640"/>
        <c:scaling>
          <c:orientation val="minMax"/>
        </c:scaling>
        <c:axPos val="b"/>
        <c:title>
          <c:tx>
            <c:rich>
              <a:bodyPr/>
              <a:lstStyle/>
              <a:p>
                <a:pPr>
                  <a:defRPr/>
                </a:pPr>
                <a:r>
                  <a:rPr lang="nl-NL"/>
                  <a:t>Approach</a:t>
                </a:r>
                <a:r>
                  <a:rPr lang="nl-NL" baseline="0"/>
                  <a:t> time in seconds</a:t>
                </a:r>
                <a:endParaRPr lang="nl-NL"/>
              </a:p>
            </c:rich>
          </c:tx>
        </c:title>
        <c:majorTickMark val="none"/>
        <c:tickLblPos val="nextTo"/>
        <c:crossAx val="100162944"/>
        <c:crosses val="autoZero"/>
        <c:auto val="1"/>
        <c:lblAlgn val="ctr"/>
        <c:lblOffset val="100"/>
        <c:tickLblSkip val="5"/>
        <c:tickMarkSkip val="5"/>
      </c:catAx>
      <c:valAx>
        <c:axId val="100162944"/>
        <c:scaling>
          <c:orientation val="minMax"/>
        </c:scaling>
        <c:axPos val="l"/>
        <c:majorGridlines/>
        <c:title>
          <c:tx>
            <c:rich>
              <a:bodyPr/>
              <a:lstStyle/>
              <a:p>
                <a:pPr>
                  <a:defRPr/>
                </a:pPr>
                <a:r>
                  <a:rPr lang="nl-NL"/>
                  <a:t>Purchasing likelihood</a:t>
                </a:r>
              </a:p>
            </c:rich>
          </c:tx>
        </c:title>
        <c:numFmt formatCode="0.00%" sourceLinked="1"/>
        <c:tickLblPos val="nextTo"/>
        <c:crossAx val="100160640"/>
        <c:crosses val="autoZero"/>
        <c:crossBetween val="between"/>
      </c:valAx>
    </c:plotArea>
    <c:legend>
      <c:legendPos val="r"/>
      <c:layout>
        <c:manualLayout>
          <c:xMode val="edge"/>
          <c:yMode val="edge"/>
          <c:x val="0.83800790921999135"/>
          <c:y val="0.46948031496063175"/>
          <c:w val="0.16199209078000978"/>
          <c:h val="0.2028115219774744"/>
        </c:manualLayout>
      </c:layout>
    </c:legend>
    <c:plotVisOnly val="1"/>
  </c:chart>
  <c:externalData r:id="rId1"/>
</c:chartSpace>
</file>

<file path=word/theme/theme1.xml><?xml version="1.0" encoding="utf-8"?>
<a:theme xmlns:a="http://schemas.openxmlformats.org/drawingml/2006/main" name="Office-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836C501-61BE-4EA0-B4E5-CFD3A8A7CC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69</Pages>
  <Words>14229</Words>
  <Characters>81110</Characters>
  <Application>Microsoft Office Word</Application>
  <DocSecurity>4</DocSecurity>
  <Lines>675</Lines>
  <Paragraphs>190</Paragraphs>
  <ScaleCrop>false</ScaleCrop>
  <HeadingPairs>
    <vt:vector size="2" baseType="variant">
      <vt:variant>
        <vt:lpstr>Titel</vt:lpstr>
      </vt:variant>
      <vt:variant>
        <vt:i4>1</vt:i4>
      </vt:variant>
    </vt:vector>
  </HeadingPairs>
  <TitlesOfParts>
    <vt:vector size="1" baseType="lpstr">
      <vt:lpstr/>
    </vt:vector>
  </TitlesOfParts>
  <Company>Erasmus Universiteit Rotterdam</Company>
  <LinksUpToDate>false</LinksUpToDate>
  <CharactersWithSpaces>95149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Kevin Laptop</dc:creator>
  <cp:lastModifiedBy>Tulay Varisli</cp:lastModifiedBy>
  <cp:revision>2</cp:revision>
  <dcterms:created xsi:type="dcterms:W3CDTF">2012-07-18T12:04:00Z</dcterms:created>
  <dcterms:modified xsi:type="dcterms:W3CDTF">2012-07-18T12:04:00Z</dcterms:modified>
</cp:coreProperties>
</file>