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3D37" w:rsidRDefault="00673D37" w:rsidP="00673D37"/>
    <w:p w:rsidR="00673D37" w:rsidRPr="00A31B48" w:rsidRDefault="00673D37" w:rsidP="00673D37">
      <w:r>
        <w:rPr>
          <w:noProof/>
          <w:lang w:val="en-US"/>
        </w:rPr>
        <w:drawing>
          <wp:inline distT="0" distB="0" distL="0" distR="0">
            <wp:extent cx="5274310" cy="1253099"/>
            <wp:effectExtent l="19050" t="0" r="2540" b="0"/>
            <wp:docPr id="2" name="Εικόνα 1" descr="C:\Users\natali\Desktop\Natali!!!!\Οι εικόνες μου\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atali\Desktop\Natali!!!!\Οι εικόνες μου\images.jpg"/>
                    <pic:cNvPicPr>
                      <a:picLocks noChangeAspect="1" noChangeArrowheads="1"/>
                    </pic:cNvPicPr>
                  </pic:nvPicPr>
                  <pic:blipFill>
                    <a:blip r:embed="rId8" cstate="print"/>
                    <a:srcRect/>
                    <a:stretch>
                      <a:fillRect/>
                    </a:stretch>
                  </pic:blipFill>
                  <pic:spPr bwMode="auto">
                    <a:xfrm>
                      <a:off x="0" y="0"/>
                      <a:ext cx="5274310" cy="1253099"/>
                    </a:xfrm>
                    <a:prstGeom prst="rect">
                      <a:avLst/>
                    </a:prstGeom>
                    <a:noFill/>
                    <a:ln w="9525">
                      <a:noFill/>
                      <a:miter lim="800000"/>
                      <a:headEnd/>
                      <a:tailEnd/>
                    </a:ln>
                  </pic:spPr>
                </pic:pic>
              </a:graphicData>
            </a:graphic>
          </wp:inline>
        </w:drawing>
      </w:r>
    </w:p>
    <w:p w:rsidR="00673D37" w:rsidRPr="00A31B48" w:rsidRDefault="00673D37" w:rsidP="00673D37"/>
    <w:p w:rsidR="00673D37" w:rsidRPr="00A31B48" w:rsidRDefault="00673D37" w:rsidP="00673D37"/>
    <w:p w:rsidR="00673D37" w:rsidRPr="00A31B48" w:rsidRDefault="00673D37" w:rsidP="00673D37"/>
    <w:p w:rsidR="00673D37" w:rsidRPr="00A31B48" w:rsidRDefault="00673D37" w:rsidP="00673D37"/>
    <w:p w:rsidR="00673D37" w:rsidRDefault="00673D37" w:rsidP="00673D37">
      <w:pPr>
        <w:tabs>
          <w:tab w:val="left" w:pos="2904"/>
        </w:tabs>
        <w:jc w:val="center"/>
        <w:rPr>
          <w:rFonts w:ascii="Times New Roman" w:hAnsi="Times New Roman" w:cs="Times New Roman"/>
          <w:sz w:val="32"/>
          <w:szCs w:val="32"/>
          <w:lang w:val="en-US"/>
        </w:rPr>
      </w:pPr>
      <w:r w:rsidRPr="00A31B48">
        <w:rPr>
          <w:rFonts w:ascii="Times New Roman" w:hAnsi="Times New Roman" w:cs="Times New Roman"/>
          <w:sz w:val="32"/>
          <w:szCs w:val="32"/>
          <w:lang w:val="en-US"/>
        </w:rPr>
        <w:t>Master Thesis Msc Marketing</w:t>
      </w:r>
    </w:p>
    <w:p w:rsidR="00D2698A" w:rsidRPr="00A31B48" w:rsidRDefault="00D2698A" w:rsidP="00673D37">
      <w:pPr>
        <w:tabs>
          <w:tab w:val="left" w:pos="2904"/>
        </w:tabs>
        <w:jc w:val="center"/>
        <w:rPr>
          <w:rFonts w:ascii="Times New Roman" w:hAnsi="Times New Roman" w:cs="Times New Roman"/>
          <w:sz w:val="32"/>
          <w:szCs w:val="32"/>
          <w:lang w:val="en-US"/>
        </w:rPr>
      </w:pPr>
    </w:p>
    <w:p w:rsidR="00673D37" w:rsidRPr="00E04315" w:rsidRDefault="00673D37" w:rsidP="00673D37">
      <w:pPr>
        <w:rPr>
          <w:lang w:val="en-US"/>
        </w:rPr>
      </w:pPr>
    </w:p>
    <w:p w:rsidR="00ED5238" w:rsidRPr="00D2698A" w:rsidRDefault="00ED5238" w:rsidP="00ED5238">
      <w:pPr>
        <w:jc w:val="both"/>
        <w:rPr>
          <w:rFonts w:ascii="Times New Roman" w:hAnsi="Times New Roman" w:cs="Times New Roman"/>
          <w:sz w:val="36"/>
          <w:szCs w:val="36"/>
          <w:u w:val="double"/>
          <w:lang w:val="en-US"/>
        </w:rPr>
      </w:pPr>
      <w:r>
        <w:rPr>
          <w:rFonts w:ascii="Times New Roman" w:hAnsi="Times New Roman" w:cs="Times New Roman"/>
          <w:b/>
          <w:i/>
          <w:sz w:val="36"/>
          <w:szCs w:val="36"/>
          <w:u w:val="double"/>
          <w:lang w:val="en-US"/>
        </w:rPr>
        <w:t>“The influence of brand engagement in Social Network on the intention of consumers’ to purchase a product  regarding its brand equity</w:t>
      </w:r>
      <w:r w:rsidRPr="00D2698A">
        <w:rPr>
          <w:rFonts w:ascii="Times New Roman" w:hAnsi="Times New Roman" w:cs="Times New Roman"/>
          <w:b/>
          <w:i/>
          <w:sz w:val="36"/>
          <w:szCs w:val="36"/>
          <w:u w:val="double"/>
          <w:lang w:val="en-US"/>
        </w:rPr>
        <w:t>”</w:t>
      </w:r>
    </w:p>
    <w:p w:rsidR="00673D37" w:rsidRPr="00A31B48" w:rsidRDefault="00673D37" w:rsidP="00673D37">
      <w:pPr>
        <w:rPr>
          <w:rFonts w:ascii="Times New Roman" w:hAnsi="Times New Roman" w:cs="Times New Roman"/>
          <w:sz w:val="36"/>
          <w:szCs w:val="36"/>
          <w:lang w:val="en-US"/>
        </w:rPr>
      </w:pPr>
    </w:p>
    <w:p w:rsidR="00673D37" w:rsidRDefault="00673D37" w:rsidP="00673D37">
      <w:pPr>
        <w:tabs>
          <w:tab w:val="left" w:pos="2904"/>
        </w:tabs>
        <w:rPr>
          <w:rFonts w:ascii="Times New Roman" w:hAnsi="Times New Roman" w:cs="Times New Roman"/>
          <w:sz w:val="32"/>
          <w:szCs w:val="32"/>
          <w:lang w:val="en-US"/>
        </w:rPr>
      </w:pPr>
      <w:r w:rsidRPr="00A31B48">
        <w:rPr>
          <w:rFonts w:ascii="Times New Roman" w:hAnsi="Times New Roman" w:cs="Times New Roman"/>
          <w:sz w:val="32"/>
          <w:szCs w:val="32"/>
          <w:lang w:val="en-US"/>
        </w:rPr>
        <w:tab/>
      </w:r>
    </w:p>
    <w:p w:rsidR="00673D37" w:rsidRDefault="00673D37" w:rsidP="00673D37">
      <w:pPr>
        <w:tabs>
          <w:tab w:val="left" w:pos="2904"/>
        </w:tabs>
        <w:rPr>
          <w:rFonts w:ascii="Times New Roman" w:hAnsi="Times New Roman" w:cs="Times New Roman"/>
          <w:sz w:val="32"/>
          <w:szCs w:val="32"/>
          <w:lang w:val="en-US"/>
        </w:rPr>
      </w:pPr>
    </w:p>
    <w:p w:rsidR="00673D37" w:rsidRDefault="00673D37" w:rsidP="00673D37">
      <w:pPr>
        <w:tabs>
          <w:tab w:val="left" w:pos="2904"/>
        </w:tabs>
        <w:rPr>
          <w:rFonts w:ascii="Times New Roman" w:hAnsi="Times New Roman" w:cs="Times New Roman"/>
          <w:sz w:val="32"/>
          <w:szCs w:val="32"/>
          <w:lang w:val="en-US"/>
        </w:rPr>
      </w:pPr>
    </w:p>
    <w:p w:rsidR="00673D37" w:rsidRDefault="00D2698A" w:rsidP="00D2698A">
      <w:pPr>
        <w:tabs>
          <w:tab w:val="left" w:pos="2904"/>
        </w:tabs>
        <w:rPr>
          <w:rFonts w:ascii="Times New Roman" w:hAnsi="Times New Roman" w:cs="Times New Roman"/>
          <w:sz w:val="32"/>
          <w:szCs w:val="32"/>
          <w:lang w:val="en-US"/>
        </w:rPr>
      </w:pPr>
      <w:r>
        <w:rPr>
          <w:rFonts w:ascii="Times New Roman" w:hAnsi="Times New Roman" w:cs="Times New Roman"/>
          <w:sz w:val="32"/>
          <w:szCs w:val="32"/>
          <w:lang w:val="en-US"/>
        </w:rPr>
        <w:tab/>
      </w:r>
      <w:r w:rsidR="00673D37">
        <w:rPr>
          <w:rFonts w:ascii="Times New Roman" w:hAnsi="Times New Roman" w:cs="Times New Roman"/>
          <w:sz w:val="32"/>
          <w:szCs w:val="32"/>
          <w:lang w:val="en-US"/>
        </w:rPr>
        <w:t xml:space="preserve">Student: </w:t>
      </w:r>
      <w:r w:rsidR="00673D37" w:rsidRPr="00A31B48">
        <w:rPr>
          <w:rFonts w:ascii="Times New Roman" w:hAnsi="Times New Roman" w:cs="Times New Roman"/>
          <w:sz w:val="32"/>
          <w:szCs w:val="32"/>
          <w:lang w:val="en-US"/>
        </w:rPr>
        <w:t>Markopoulou Anastasia 345623</w:t>
      </w:r>
    </w:p>
    <w:p w:rsidR="00673D37" w:rsidRDefault="00673D37" w:rsidP="00673D37">
      <w:pPr>
        <w:tabs>
          <w:tab w:val="left" w:pos="2904"/>
        </w:tabs>
        <w:jc w:val="right"/>
        <w:rPr>
          <w:rFonts w:ascii="Times New Roman" w:hAnsi="Times New Roman" w:cs="Times New Roman"/>
          <w:sz w:val="32"/>
          <w:szCs w:val="32"/>
          <w:lang w:val="en-US"/>
        </w:rPr>
      </w:pPr>
      <w:r>
        <w:rPr>
          <w:rFonts w:ascii="Times New Roman" w:hAnsi="Times New Roman" w:cs="Times New Roman"/>
          <w:sz w:val="32"/>
          <w:szCs w:val="32"/>
          <w:lang w:val="en-US"/>
        </w:rPr>
        <w:t>Supervisor : Feray Adiguzel</w:t>
      </w:r>
    </w:p>
    <w:p w:rsidR="00673D37" w:rsidRDefault="00673D37" w:rsidP="00673D37">
      <w:pPr>
        <w:tabs>
          <w:tab w:val="left" w:pos="2904"/>
        </w:tabs>
        <w:jc w:val="right"/>
        <w:rPr>
          <w:rFonts w:ascii="Times New Roman" w:hAnsi="Times New Roman" w:cs="Times New Roman"/>
          <w:sz w:val="32"/>
          <w:szCs w:val="32"/>
          <w:lang w:val="en-US"/>
        </w:rPr>
      </w:pPr>
    </w:p>
    <w:p w:rsidR="009802ED" w:rsidRDefault="009802ED" w:rsidP="00673D37">
      <w:pPr>
        <w:jc w:val="center"/>
        <w:rPr>
          <w:rFonts w:ascii="Times New Roman" w:hAnsi="Times New Roman" w:cs="Times New Roman"/>
          <w:sz w:val="32"/>
          <w:szCs w:val="32"/>
          <w:lang w:val="en-US"/>
        </w:rPr>
      </w:pPr>
    </w:p>
    <w:p w:rsidR="00CD3964" w:rsidRDefault="00CD3964" w:rsidP="00210CFD">
      <w:pPr>
        <w:spacing w:line="360" w:lineRule="auto"/>
        <w:rPr>
          <w:rFonts w:ascii="Times New Roman" w:hAnsi="Times New Roman" w:cs="Times New Roman"/>
          <w:sz w:val="24"/>
          <w:szCs w:val="24"/>
          <w:lang w:val="en-US"/>
        </w:rPr>
      </w:pPr>
    </w:p>
    <w:p w:rsidR="00210CFD" w:rsidRPr="0027083B" w:rsidRDefault="00210CFD" w:rsidP="00210CFD">
      <w:pPr>
        <w:jc w:val="center"/>
        <w:rPr>
          <w:rFonts w:ascii="Times New Roman" w:hAnsi="Times New Roman" w:cs="Times New Roman"/>
          <w:b/>
          <w:sz w:val="32"/>
          <w:szCs w:val="32"/>
          <w:u w:val="single"/>
          <w:lang w:val="en-US"/>
        </w:rPr>
      </w:pPr>
      <w:r w:rsidRPr="0027083B">
        <w:rPr>
          <w:rFonts w:ascii="Times New Roman" w:hAnsi="Times New Roman" w:cs="Times New Roman"/>
          <w:b/>
          <w:sz w:val="32"/>
          <w:szCs w:val="32"/>
          <w:u w:val="single"/>
          <w:lang w:val="en-US"/>
        </w:rPr>
        <w:lastRenderedPageBreak/>
        <w:t>Management Summary</w:t>
      </w:r>
    </w:p>
    <w:p w:rsidR="00210CFD" w:rsidRDefault="00210CFD" w:rsidP="00210CFD">
      <w:pPr>
        <w:jc w:val="both"/>
        <w:rPr>
          <w:rFonts w:ascii="Times New Roman" w:eastAsia="Times New Roman" w:hAnsi="Times New Roman" w:cs="Times New Roman"/>
          <w:color w:val="000000" w:themeColor="text1"/>
          <w:sz w:val="24"/>
          <w:szCs w:val="24"/>
          <w:lang w:val="en-US" w:eastAsia="el-GR"/>
        </w:rPr>
      </w:pPr>
    </w:p>
    <w:p w:rsidR="00210CFD" w:rsidRDefault="00210CFD" w:rsidP="00210CFD">
      <w:pPr>
        <w:spacing w:line="360" w:lineRule="auto"/>
        <w:jc w:val="both"/>
        <w:rPr>
          <w:rFonts w:ascii="Times New Roman" w:hAnsi="Times New Roman" w:cs="Times New Roman"/>
          <w:sz w:val="24"/>
          <w:szCs w:val="24"/>
          <w:lang w:val="en-US"/>
        </w:rPr>
      </w:pPr>
      <w:r w:rsidRPr="0023233A">
        <w:rPr>
          <w:rFonts w:ascii="Times New Roman" w:hAnsi="Times New Roman" w:cs="Times New Roman"/>
          <w:color w:val="000000" w:themeColor="text1"/>
          <w:sz w:val="24"/>
          <w:szCs w:val="24"/>
          <w:lang w:val="en-US"/>
        </w:rPr>
        <w:t xml:space="preserve">This research tries to identify how brand equity affects the intention of users to engage in Social Media activities of a brand and if this engagement leads to intention to purchase. A questionnaire survey was constructed based on the theories of brand equity, ideal self concept, brand engagement and intention to purchase. A specific industry (clothes) and two brands were chosen (Gucci and H&amp;M) to identify whether or not brand equity affects intention to participate in Social Media activities and if this engagement can interpret into </w:t>
      </w:r>
      <w:r>
        <w:rPr>
          <w:rFonts w:ascii="Times New Roman" w:hAnsi="Times New Roman" w:cs="Times New Roman"/>
          <w:color w:val="000000" w:themeColor="text1"/>
          <w:sz w:val="24"/>
          <w:szCs w:val="24"/>
          <w:lang w:val="en-US"/>
        </w:rPr>
        <w:t xml:space="preserve">intention to </w:t>
      </w:r>
      <w:r w:rsidRPr="0023233A">
        <w:rPr>
          <w:rFonts w:ascii="Times New Roman" w:hAnsi="Times New Roman" w:cs="Times New Roman"/>
          <w:color w:val="000000" w:themeColor="text1"/>
          <w:sz w:val="24"/>
          <w:szCs w:val="24"/>
          <w:lang w:val="en-US"/>
        </w:rPr>
        <w:t xml:space="preserve">purchase. </w:t>
      </w:r>
      <w:r w:rsidRPr="0007605D">
        <w:rPr>
          <w:rFonts w:ascii="Times New Roman" w:hAnsi="Times New Roman" w:cs="Times New Roman"/>
          <w:color w:val="000000" w:themeColor="text1"/>
          <w:sz w:val="24"/>
          <w:szCs w:val="24"/>
          <w:lang w:val="en-US"/>
        </w:rPr>
        <w:t xml:space="preserve">The analysis of the gathered data revealed that brand equity affects positively the intention to engage with brand’s activities in Social Media and engagement also affects positively the intention to purchase a product from this brand. </w:t>
      </w:r>
      <w:r>
        <w:rPr>
          <w:rFonts w:ascii="Times New Roman" w:eastAsia="Times New Roman" w:hAnsi="Times New Roman" w:cs="Times New Roman"/>
          <w:color w:val="000000" w:themeColor="text1"/>
          <w:sz w:val="24"/>
          <w:szCs w:val="24"/>
          <w:lang w:val="en-US" w:eastAsia="el-GR"/>
        </w:rPr>
        <w:t xml:space="preserve">As proved in this study, the higher the engagement in a brand’s Social Media activities, the higher the company will increase its sales as the intention of consumers to purchase a product from that brand will increase. </w:t>
      </w:r>
      <w:r w:rsidRPr="0007605D">
        <w:rPr>
          <w:rFonts w:ascii="Times New Roman" w:hAnsi="Times New Roman" w:cs="Times New Roman"/>
          <w:color w:val="000000" w:themeColor="text1"/>
          <w:sz w:val="24"/>
          <w:szCs w:val="24"/>
          <w:lang w:val="en-US"/>
        </w:rPr>
        <w:t xml:space="preserve">These results are of paramount importance since they can be applied in companies and be helpful for managers. </w:t>
      </w:r>
      <w:r>
        <w:rPr>
          <w:rFonts w:ascii="Times New Roman" w:hAnsi="Times New Roman" w:cs="Times New Roman"/>
          <w:sz w:val="24"/>
          <w:szCs w:val="24"/>
          <w:lang w:val="en-US"/>
        </w:rPr>
        <w:t xml:space="preserve">Undoubtedly, </w:t>
      </w:r>
      <w:r w:rsidRPr="009D3900">
        <w:rPr>
          <w:rFonts w:ascii="Times New Roman" w:hAnsi="Times New Roman" w:cs="Times New Roman"/>
          <w:color w:val="000000" w:themeColor="text1"/>
          <w:sz w:val="24"/>
          <w:szCs w:val="24"/>
          <w:lang w:val="en-US"/>
        </w:rPr>
        <w:t>p</w:t>
      </w:r>
      <w:r>
        <w:rPr>
          <w:rFonts w:ascii="Times New Roman" w:eastAsia="Times New Roman" w:hAnsi="Times New Roman" w:cs="Times New Roman"/>
          <w:color w:val="000000" w:themeColor="text1"/>
          <w:sz w:val="24"/>
          <w:szCs w:val="24"/>
          <w:lang w:val="en-US" w:eastAsia="el-GR"/>
        </w:rPr>
        <w:t>rofits are</w:t>
      </w:r>
      <w:r w:rsidRPr="009D3900">
        <w:rPr>
          <w:rFonts w:ascii="Times New Roman" w:eastAsia="Times New Roman" w:hAnsi="Times New Roman" w:cs="Times New Roman"/>
          <w:color w:val="000000" w:themeColor="text1"/>
          <w:sz w:val="24"/>
          <w:szCs w:val="24"/>
          <w:lang w:val="en-US" w:eastAsia="el-GR"/>
        </w:rPr>
        <w:t xml:space="preserve"> the main </w:t>
      </w:r>
      <w:r>
        <w:rPr>
          <w:rFonts w:ascii="Times New Roman" w:eastAsia="Times New Roman" w:hAnsi="Times New Roman" w:cs="Times New Roman"/>
          <w:color w:val="000000" w:themeColor="text1"/>
          <w:sz w:val="24"/>
          <w:szCs w:val="24"/>
          <w:lang w:val="en-US" w:eastAsia="el-GR"/>
        </w:rPr>
        <w:t xml:space="preserve">goal of all firms and </w:t>
      </w:r>
      <w:r w:rsidRPr="009D3900">
        <w:rPr>
          <w:rFonts w:ascii="Times New Roman" w:eastAsia="Times New Roman" w:hAnsi="Times New Roman" w:cs="Times New Roman"/>
          <w:color w:val="000000" w:themeColor="text1"/>
          <w:sz w:val="24"/>
          <w:szCs w:val="24"/>
          <w:lang w:val="en-US" w:eastAsia="el-GR"/>
        </w:rPr>
        <w:t xml:space="preserve">companies regardless of </w:t>
      </w:r>
      <w:r>
        <w:rPr>
          <w:rFonts w:ascii="Times New Roman" w:eastAsia="Times New Roman" w:hAnsi="Times New Roman" w:cs="Times New Roman"/>
          <w:color w:val="000000" w:themeColor="text1"/>
          <w:sz w:val="24"/>
          <w:szCs w:val="24"/>
          <w:lang w:val="en-US" w:eastAsia="el-GR"/>
        </w:rPr>
        <w:t xml:space="preserve">equity, </w:t>
      </w:r>
      <w:r w:rsidRPr="009D3900">
        <w:rPr>
          <w:rFonts w:ascii="Times New Roman" w:eastAsia="Times New Roman" w:hAnsi="Times New Roman" w:cs="Times New Roman"/>
          <w:color w:val="000000" w:themeColor="text1"/>
          <w:sz w:val="24"/>
          <w:szCs w:val="24"/>
          <w:lang w:val="en-US" w:eastAsia="el-GR"/>
        </w:rPr>
        <w:t>size and type of business should implement a social media strategy</w:t>
      </w:r>
      <w:r>
        <w:rPr>
          <w:rFonts w:ascii="Times New Roman" w:hAnsi="Times New Roman" w:cs="Times New Roman"/>
          <w:sz w:val="24"/>
          <w:szCs w:val="24"/>
          <w:lang w:val="en-US"/>
        </w:rPr>
        <w:t xml:space="preserve">. </w:t>
      </w:r>
      <w:r w:rsidRPr="0007605D">
        <w:rPr>
          <w:rFonts w:ascii="Times New Roman" w:hAnsi="Times New Roman" w:cs="Times New Roman"/>
          <w:color w:val="000000" w:themeColor="text1"/>
          <w:sz w:val="24"/>
          <w:szCs w:val="24"/>
          <w:lang w:val="en-US"/>
        </w:rPr>
        <w:t>Managers should understand Social Media and promote their products via them but be careful and keep the exposure to Social Media aligned with their goals.</w:t>
      </w:r>
      <w:r>
        <w:rPr>
          <w:rFonts w:ascii="Times New Roman" w:hAnsi="Times New Roman" w:cs="Times New Roman"/>
          <w:color w:val="000000" w:themeColor="text1"/>
          <w:sz w:val="24"/>
          <w:szCs w:val="24"/>
          <w:lang w:val="en-US"/>
        </w:rPr>
        <w:t xml:space="preserve"> This study is the proof that companies should not be afraid of spending money in social Media activities and that they should find clever ways and creative tools to make users engage with such activities. </w:t>
      </w:r>
      <w:r w:rsidRPr="009D3900">
        <w:rPr>
          <w:rFonts w:ascii="Times New Roman" w:hAnsi="Times New Roman" w:cs="Times New Roman"/>
          <w:color w:val="000000" w:themeColor="text1"/>
          <w:sz w:val="24"/>
          <w:szCs w:val="24"/>
          <w:lang w:val="en-US"/>
        </w:rPr>
        <w:t xml:space="preserve">Companies </w:t>
      </w:r>
      <w:r>
        <w:rPr>
          <w:rFonts w:ascii="Times New Roman" w:hAnsi="Times New Roman" w:cs="Times New Roman"/>
          <w:sz w:val="24"/>
          <w:szCs w:val="24"/>
          <w:lang w:val="en-US"/>
        </w:rPr>
        <w:t xml:space="preserve">can give some </w:t>
      </w:r>
      <w:r w:rsidRPr="009D3900">
        <w:rPr>
          <w:rFonts w:ascii="Times New Roman" w:hAnsi="Times New Roman" w:cs="Times New Roman"/>
          <w:sz w:val="24"/>
          <w:szCs w:val="24"/>
          <w:lang w:val="en-US"/>
        </w:rPr>
        <w:t>promotions or contact very active soc</w:t>
      </w:r>
      <w:r>
        <w:rPr>
          <w:rFonts w:ascii="Times New Roman" w:hAnsi="Times New Roman" w:cs="Times New Roman"/>
          <w:sz w:val="24"/>
          <w:szCs w:val="24"/>
          <w:lang w:val="en-US"/>
        </w:rPr>
        <w:t xml:space="preserve">ial media users of their brand </w:t>
      </w:r>
      <w:r w:rsidRPr="009D3900">
        <w:rPr>
          <w:rFonts w:ascii="Times New Roman" w:hAnsi="Times New Roman" w:cs="Times New Roman"/>
          <w:sz w:val="24"/>
          <w:szCs w:val="24"/>
          <w:lang w:val="en-US"/>
        </w:rPr>
        <w:t>to involve them more</w:t>
      </w:r>
      <w:r>
        <w:rPr>
          <w:rFonts w:ascii="Times New Roman" w:hAnsi="Times New Roman" w:cs="Times New Roman"/>
          <w:sz w:val="24"/>
          <w:szCs w:val="24"/>
          <w:lang w:val="en-US"/>
        </w:rPr>
        <w:t xml:space="preserve"> in their activities</w:t>
      </w:r>
      <w:r w:rsidRPr="009D3900">
        <w:rPr>
          <w:rFonts w:ascii="Times New Roman" w:hAnsi="Times New Roman" w:cs="Times New Roman"/>
          <w:sz w:val="24"/>
          <w:szCs w:val="24"/>
          <w:lang w:val="en-US"/>
        </w:rPr>
        <w:t xml:space="preserve"> and talk </w:t>
      </w:r>
      <w:r>
        <w:rPr>
          <w:rFonts w:ascii="Times New Roman" w:hAnsi="Times New Roman" w:cs="Times New Roman"/>
          <w:sz w:val="24"/>
          <w:szCs w:val="24"/>
          <w:lang w:val="en-US"/>
        </w:rPr>
        <w:t xml:space="preserve">more </w:t>
      </w:r>
      <w:r w:rsidRPr="009D3900">
        <w:rPr>
          <w:rFonts w:ascii="Times New Roman" w:hAnsi="Times New Roman" w:cs="Times New Roman"/>
          <w:sz w:val="24"/>
          <w:szCs w:val="24"/>
          <w:lang w:val="en-US"/>
        </w:rPr>
        <w:t>about their brand in social media (i.e. make them brand advocates). S</w:t>
      </w:r>
      <w:r>
        <w:rPr>
          <w:rFonts w:ascii="Times New Roman" w:hAnsi="Times New Roman" w:cs="Times New Roman"/>
          <w:sz w:val="24"/>
          <w:szCs w:val="24"/>
          <w:lang w:val="en-US"/>
        </w:rPr>
        <w:t xml:space="preserve">ince brand engagement prove to be a partial mediator between brand equity and intention to purchase, a combination of a high equity brand with a significant use of Social Media that will lead to the engagement of the consumers will prove to be successful for companies. </w:t>
      </w:r>
    </w:p>
    <w:p w:rsidR="00C302FB" w:rsidRDefault="00C302FB" w:rsidP="00CD3964">
      <w:pPr>
        <w:jc w:val="center"/>
        <w:rPr>
          <w:rFonts w:ascii="Times New Roman" w:hAnsi="Times New Roman" w:cs="Times New Roman"/>
          <w:b/>
          <w:sz w:val="32"/>
          <w:szCs w:val="32"/>
          <w:u w:val="single"/>
          <w:lang w:val="en-US"/>
        </w:rPr>
      </w:pPr>
    </w:p>
    <w:p w:rsidR="00C302FB" w:rsidRDefault="00C302FB" w:rsidP="003B77AE">
      <w:pPr>
        <w:ind w:left="426" w:hanging="426"/>
        <w:jc w:val="center"/>
        <w:rPr>
          <w:rFonts w:ascii="Times New Roman" w:hAnsi="Times New Roman" w:cs="Times New Roman"/>
          <w:b/>
          <w:sz w:val="32"/>
          <w:szCs w:val="32"/>
          <w:u w:val="single"/>
          <w:lang w:val="en-US"/>
        </w:rPr>
      </w:pPr>
    </w:p>
    <w:p w:rsidR="00C302FB" w:rsidRDefault="00C302FB" w:rsidP="003B77AE">
      <w:pPr>
        <w:ind w:left="426" w:hanging="426"/>
        <w:jc w:val="center"/>
        <w:rPr>
          <w:rFonts w:ascii="Times New Roman" w:hAnsi="Times New Roman" w:cs="Times New Roman"/>
          <w:b/>
          <w:sz w:val="32"/>
          <w:szCs w:val="32"/>
          <w:u w:val="single"/>
          <w:lang w:val="en-US"/>
        </w:rPr>
      </w:pPr>
    </w:p>
    <w:p w:rsidR="00C302FB" w:rsidRDefault="00210CFD" w:rsidP="00210CFD">
      <w:pPr>
        <w:ind w:left="426" w:hanging="426"/>
        <w:jc w:val="center"/>
        <w:rPr>
          <w:rFonts w:ascii="Times New Roman" w:hAnsi="Times New Roman" w:cs="Times New Roman"/>
          <w:b/>
          <w:sz w:val="32"/>
          <w:szCs w:val="32"/>
          <w:u w:val="single"/>
          <w:lang w:val="en-US"/>
        </w:rPr>
      </w:pPr>
      <w:r>
        <w:rPr>
          <w:rFonts w:ascii="Times New Roman" w:hAnsi="Times New Roman" w:cs="Times New Roman"/>
          <w:b/>
          <w:sz w:val="32"/>
          <w:szCs w:val="32"/>
          <w:u w:val="single"/>
          <w:lang w:val="en-US"/>
        </w:rPr>
        <w:lastRenderedPageBreak/>
        <w:t>Acknowledgements</w:t>
      </w:r>
    </w:p>
    <w:p w:rsidR="00484EC5" w:rsidRDefault="00484EC5" w:rsidP="00C302FB">
      <w:pPr>
        <w:spacing w:line="360" w:lineRule="auto"/>
        <w:jc w:val="both"/>
        <w:rPr>
          <w:rFonts w:ascii="Times New Roman" w:hAnsi="Times New Roman" w:cs="Times New Roman"/>
          <w:b/>
          <w:sz w:val="32"/>
          <w:szCs w:val="32"/>
          <w:u w:val="single"/>
          <w:lang w:val="en-US"/>
        </w:rPr>
      </w:pPr>
    </w:p>
    <w:p w:rsidR="00C302FB" w:rsidRDefault="00C302FB" w:rsidP="00C302F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It would not be possible this research to have been finished without the support and the help of several people. In this part of my thesis I would like to deeply thank these people. First of all, sincerely thanks to my sup</w:t>
      </w:r>
      <w:r w:rsidR="006B0BDE">
        <w:rPr>
          <w:rFonts w:ascii="Times New Roman" w:hAnsi="Times New Roman" w:cs="Times New Roman"/>
          <w:sz w:val="24"/>
          <w:szCs w:val="24"/>
          <w:lang w:val="en-US"/>
        </w:rPr>
        <w:t xml:space="preserve">ervisor, Dr Feray Adiguzel because due to </w:t>
      </w:r>
      <w:r>
        <w:rPr>
          <w:rFonts w:ascii="Times New Roman" w:hAnsi="Times New Roman" w:cs="Times New Roman"/>
          <w:sz w:val="24"/>
          <w:szCs w:val="24"/>
          <w:lang w:val="en-US"/>
        </w:rPr>
        <w:t>her precious help and advices, she guided me to successfully accomplish this project. Furthermore, I would like to thank my family who supported me and gave me the opportunity to attend this master programme. Moreover, I would like to thank from the bottom of my heart all of my friends and especially Fay Panagopoulou and my neighbor Kostas Koutsikos for being understanding and patient which eventually helped me to remain calm</w:t>
      </w:r>
      <w:r w:rsidR="006B0BDE">
        <w:rPr>
          <w:rFonts w:ascii="Times New Roman" w:hAnsi="Times New Roman" w:cs="Times New Roman"/>
          <w:sz w:val="24"/>
          <w:szCs w:val="24"/>
          <w:lang w:val="en-US"/>
        </w:rPr>
        <w:t xml:space="preserve"> and reach my goals. </w:t>
      </w:r>
      <w:r>
        <w:rPr>
          <w:rFonts w:ascii="Times New Roman" w:hAnsi="Times New Roman" w:cs="Times New Roman"/>
          <w:sz w:val="24"/>
          <w:szCs w:val="24"/>
          <w:lang w:val="en-US"/>
        </w:rPr>
        <w:t>Last but not least, I would like to thank all the participants of this survey, wh</w:t>
      </w:r>
      <w:r w:rsidR="006B0BDE">
        <w:rPr>
          <w:rFonts w:ascii="Times New Roman" w:hAnsi="Times New Roman" w:cs="Times New Roman"/>
          <w:sz w:val="24"/>
          <w:szCs w:val="24"/>
          <w:lang w:val="en-US"/>
        </w:rPr>
        <w:t>o spent their time to help me with</w:t>
      </w:r>
      <w:r>
        <w:rPr>
          <w:rFonts w:ascii="Times New Roman" w:hAnsi="Times New Roman" w:cs="Times New Roman"/>
          <w:sz w:val="24"/>
          <w:szCs w:val="24"/>
          <w:lang w:val="en-US"/>
        </w:rPr>
        <w:t xml:space="preserve"> my research.</w:t>
      </w:r>
    </w:p>
    <w:p w:rsidR="00C302FB" w:rsidRDefault="00C302FB" w:rsidP="00C302FB">
      <w:pPr>
        <w:spacing w:line="360" w:lineRule="auto"/>
        <w:jc w:val="both"/>
        <w:rPr>
          <w:rFonts w:ascii="Times New Roman" w:hAnsi="Times New Roman" w:cs="Times New Roman"/>
          <w:sz w:val="24"/>
          <w:szCs w:val="24"/>
          <w:lang w:val="en-US"/>
        </w:rPr>
      </w:pPr>
    </w:p>
    <w:p w:rsidR="00C302FB" w:rsidRPr="00243C3A" w:rsidRDefault="00C302FB" w:rsidP="00C302F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Markopoulou Anastasia</w:t>
      </w:r>
    </w:p>
    <w:p w:rsidR="00C302FB" w:rsidRDefault="00C302FB" w:rsidP="003B77AE">
      <w:pPr>
        <w:ind w:left="426" w:hanging="426"/>
        <w:jc w:val="center"/>
        <w:rPr>
          <w:rFonts w:ascii="Times New Roman" w:hAnsi="Times New Roman" w:cs="Times New Roman"/>
          <w:b/>
          <w:sz w:val="32"/>
          <w:szCs w:val="32"/>
          <w:u w:val="single"/>
          <w:lang w:val="en-US"/>
        </w:rPr>
      </w:pPr>
    </w:p>
    <w:p w:rsidR="00C302FB" w:rsidRDefault="00C302FB" w:rsidP="003B77AE">
      <w:pPr>
        <w:ind w:left="426" w:hanging="426"/>
        <w:jc w:val="center"/>
        <w:rPr>
          <w:rFonts w:ascii="Times New Roman" w:hAnsi="Times New Roman" w:cs="Times New Roman"/>
          <w:b/>
          <w:sz w:val="32"/>
          <w:szCs w:val="32"/>
          <w:u w:val="single"/>
          <w:lang w:val="en-US"/>
        </w:rPr>
      </w:pPr>
    </w:p>
    <w:p w:rsidR="00C302FB" w:rsidRDefault="00C302FB" w:rsidP="003B77AE">
      <w:pPr>
        <w:ind w:left="426" w:hanging="426"/>
        <w:jc w:val="center"/>
        <w:rPr>
          <w:rFonts w:ascii="Times New Roman" w:hAnsi="Times New Roman" w:cs="Times New Roman"/>
          <w:b/>
          <w:sz w:val="32"/>
          <w:szCs w:val="32"/>
          <w:u w:val="single"/>
          <w:lang w:val="en-US"/>
        </w:rPr>
      </w:pPr>
    </w:p>
    <w:p w:rsidR="00C302FB" w:rsidRDefault="00C302FB" w:rsidP="003B77AE">
      <w:pPr>
        <w:ind w:left="426" w:hanging="426"/>
        <w:jc w:val="center"/>
        <w:rPr>
          <w:rFonts w:ascii="Times New Roman" w:hAnsi="Times New Roman" w:cs="Times New Roman"/>
          <w:b/>
          <w:sz w:val="32"/>
          <w:szCs w:val="32"/>
          <w:u w:val="single"/>
          <w:lang w:val="en-US"/>
        </w:rPr>
      </w:pPr>
    </w:p>
    <w:p w:rsidR="00C302FB" w:rsidRDefault="00C302FB" w:rsidP="003B77AE">
      <w:pPr>
        <w:ind w:left="426" w:hanging="426"/>
        <w:jc w:val="center"/>
        <w:rPr>
          <w:rFonts w:ascii="Times New Roman" w:hAnsi="Times New Roman" w:cs="Times New Roman"/>
          <w:b/>
          <w:sz w:val="32"/>
          <w:szCs w:val="32"/>
          <w:u w:val="single"/>
          <w:lang w:val="en-US"/>
        </w:rPr>
      </w:pPr>
    </w:p>
    <w:p w:rsidR="00C302FB" w:rsidRDefault="00C302FB" w:rsidP="003B77AE">
      <w:pPr>
        <w:ind w:left="426" w:hanging="426"/>
        <w:jc w:val="center"/>
        <w:rPr>
          <w:rFonts w:ascii="Times New Roman" w:hAnsi="Times New Roman" w:cs="Times New Roman"/>
          <w:b/>
          <w:sz w:val="32"/>
          <w:szCs w:val="32"/>
          <w:u w:val="single"/>
          <w:lang w:val="en-US"/>
        </w:rPr>
      </w:pPr>
    </w:p>
    <w:p w:rsidR="00C302FB" w:rsidRDefault="00C302FB" w:rsidP="003B77AE">
      <w:pPr>
        <w:ind w:left="426" w:hanging="426"/>
        <w:jc w:val="center"/>
        <w:rPr>
          <w:rFonts w:ascii="Times New Roman" w:hAnsi="Times New Roman" w:cs="Times New Roman"/>
          <w:b/>
          <w:sz w:val="32"/>
          <w:szCs w:val="32"/>
          <w:u w:val="single"/>
          <w:lang w:val="en-US"/>
        </w:rPr>
      </w:pPr>
    </w:p>
    <w:p w:rsidR="00C302FB" w:rsidRDefault="00C302FB" w:rsidP="003B77AE">
      <w:pPr>
        <w:ind w:left="426" w:hanging="426"/>
        <w:jc w:val="center"/>
        <w:rPr>
          <w:rFonts w:ascii="Times New Roman" w:hAnsi="Times New Roman" w:cs="Times New Roman"/>
          <w:b/>
          <w:sz w:val="32"/>
          <w:szCs w:val="32"/>
          <w:u w:val="single"/>
          <w:lang w:val="en-US"/>
        </w:rPr>
      </w:pPr>
    </w:p>
    <w:p w:rsidR="00C302FB" w:rsidRDefault="00C302FB" w:rsidP="003B77AE">
      <w:pPr>
        <w:ind w:left="426" w:hanging="426"/>
        <w:jc w:val="center"/>
        <w:rPr>
          <w:rFonts w:ascii="Times New Roman" w:hAnsi="Times New Roman" w:cs="Times New Roman"/>
          <w:b/>
          <w:sz w:val="32"/>
          <w:szCs w:val="32"/>
          <w:u w:val="single"/>
          <w:lang w:val="en-US"/>
        </w:rPr>
      </w:pPr>
    </w:p>
    <w:p w:rsidR="00C302FB" w:rsidRDefault="00C302FB" w:rsidP="003B77AE">
      <w:pPr>
        <w:ind w:left="426" w:hanging="426"/>
        <w:jc w:val="center"/>
        <w:rPr>
          <w:rFonts w:ascii="Times New Roman" w:hAnsi="Times New Roman" w:cs="Times New Roman"/>
          <w:b/>
          <w:sz w:val="32"/>
          <w:szCs w:val="32"/>
          <w:u w:val="single"/>
          <w:lang w:val="en-US"/>
        </w:rPr>
      </w:pPr>
    </w:p>
    <w:p w:rsidR="00C302FB" w:rsidRDefault="00C302FB" w:rsidP="003B77AE">
      <w:pPr>
        <w:ind w:left="426" w:hanging="426"/>
        <w:jc w:val="center"/>
        <w:rPr>
          <w:rFonts w:ascii="Times New Roman" w:hAnsi="Times New Roman" w:cs="Times New Roman"/>
          <w:b/>
          <w:sz w:val="32"/>
          <w:szCs w:val="32"/>
          <w:u w:val="single"/>
          <w:lang w:val="en-US"/>
        </w:rPr>
      </w:pPr>
    </w:p>
    <w:p w:rsidR="00B260A0" w:rsidRPr="00ED5238" w:rsidRDefault="00535525" w:rsidP="003B77AE">
      <w:pPr>
        <w:ind w:left="426" w:hanging="426"/>
        <w:jc w:val="center"/>
        <w:rPr>
          <w:rFonts w:ascii="Times New Roman" w:hAnsi="Times New Roman" w:cs="Times New Roman"/>
          <w:b/>
          <w:sz w:val="32"/>
          <w:szCs w:val="32"/>
          <w:u w:val="single"/>
          <w:lang w:val="en-US"/>
        </w:rPr>
      </w:pPr>
      <w:r w:rsidRPr="00ED5238">
        <w:rPr>
          <w:rFonts w:ascii="Times New Roman" w:hAnsi="Times New Roman" w:cs="Times New Roman"/>
          <w:b/>
          <w:sz w:val="32"/>
          <w:szCs w:val="32"/>
          <w:u w:val="single"/>
          <w:lang w:val="en-US"/>
        </w:rPr>
        <w:lastRenderedPageBreak/>
        <w:t>Table of C</w:t>
      </w:r>
      <w:r w:rsidR="00673D37" w:rsidRPr="00ED5238">
        <w:rPr>
          <w:rFonts w:ascii="Times New Roman" w:hAnsi="Times New Roman" w:cs="Times New Roman"/>
          <w:b/>
          <w:sz w:val="32"/>
          <w:szCs w:val="32"/>
          <w:u w:val="single"/>
          <w:lang w:val="en-US"/>
        </w:rPr>
        <w:t>ontents</w:t>
      </w:r>
    </w:p>
    <w:p w:rsidR="00ED5238" w:rsidRDefault="00ED5238" w:rsidP="003B77AE">
      <w:pPr>
        <w:ind w:left="426" w:hanging="426"/>
        <w:jc w:val="center"/>
        <w:rPr>
          <w:rFonts w:ascii="Times New Roman" w:hAnsi="Times New Roman" w:cs="Times New Roman"/>
          <w:sz w:val="32"/>
          <w:szCs w:val="32"/>
          <w:u w:val="single"/>
          <w:lang w:val="en-US"/>
        </w:rPr>
      </w:pPr>
    </w:p>
    <w:p w:rsidR="000A0AC0" w:rsidRDefault="000A0AC0" w:rsidP="000A0AC0">
      <w:pPr>
        <w:jc w:val="both"/>
        <w:rPr>
          <w:rFonts w:ascii="Times New Roman" w:hAnsi="Times New Roman" w:cs="Times New Roman"/>
          <w:b/>
          <w:sz w:val="24"/>
          <w:szCs w:val="24"/>
          <w:lang w:val="en-US"/>
        </w:rPr>
      </w:pPr>
      <w:r w:rsidRPr="00ED5238">
        <w:rPr>
          <w:rFonts w:ascii="Times New Roman" w:hAnsi="Times New Roman" w:cs="Times New Roman"/>
          <w:b/>
          <w:sz w:val="28"/>
          <w:szCs w:val="28"/>
          <w:lang w:val="en-US"/>
        </w:rPr>
        <w:t>Introduction…</w:t>
      </w:r>
      <w:r w:rsidR="00012DCB">
        <w:rPr>
          <w:rFonts w:ascii="Times New Roman" w:hAnsi="Times New Roman" w:cs="Times New Roman"/>
          <w:b/>
          <w:sz w:val="24"/>
          <w:szCs w:val="24"/>
          <w:lang w:val="en-US"/>
        </w:rPr>
        <w:t>………………………………………………………………</w:t>
      </w:r>
      <w:r w:rsidR="004049DE">
        <w:rPr>
          <w:rFonts w:ascii="Times New Roman" w:hAnsi="Times New Roman" w:cs="Times New Roman"/>
          <w:b/>
          <w:sz w:val="24"/>
          <w:szCs w:val="24"/>
          <w:lang w:val="en-US"/>
        </w:rPr>
        <w:t>……..</w:t>
      </w:r>
      <w:r w:rsidR="00012DCB">
        <w:rPr>
          <w:rFonts w:ascii="Times New Roman" w:hAnsi="Times New Roman" w:cs="Times New Roman"/>
          <w:b/>
          <w:sz w:val="24"/>
          <w:szCs w:val="24"/>
          <w:lang w:val="en-US"/>
        </w:rPr>
        <w:t>1</w:t>
      </w:r>
    </w:p>
    <w:p w:rsidR="000A0AC0" w:rsidRDefault="00064552" w:rsidP="0006455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0A0AC0">
        <w:rPr>
          <w:rFonts w:ascii="Times New Roman" w:hAnsi="Times New Roman" w:cs="Times New Roman"/>
          <w:sz w:val="24"/>
          <w:szCs w:val="24"/>
          <w:lang w:val="en-US"/>
        </w:rPr>
        <w:t>1.1</w:t>
      </w:r>
      <w:r>
        <w:rPr>
          <w:rFonts w:ascii="Times New Roman" w:hAnsi="Times New Roman" w:cs="Times New Roman"/>
          <w:sz w:val="24"/>
          <w:szCs w:val="24"/>
          <w:lang w:val="en-US"/>
        </w:rPr>
        <w:t xml:space="preserve"> </w:t>
      </w:r>
      <w:r w:rsidR="003B77AE">
        <w:rPr>
          <w:rFonts w:ascii="Times New Roman" w:hAnsi="Times New Roman" w:cs="Times New Roman"/>
          <w:sz w:val="24"/>
          <w:szCs w:val="24"/>
          <w:lang w:val="en-US"/>
        </w:rPr>
        <w:t>General Information</w:t>
      </w:r>
      <w:r>
        <w:rPr>
          <w:rFonts w:ascii="Times New Roman" w:hAnsi="Times New Roman" w:cs="Times New Roman"/>
          <w:sz w:val="24"/>
          <w:szCs w:val="24"/>
          <w:lang w:val="en-US"/>
        </w:rPr>
        <w:t>…………………………………………………</w:t>
      </w:r>
      <w:r w:rsidR="00012DCB">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012DCB">
        <w:rPr>
          <w:rFonts w:ascii="Times New Roman" w:hAnsi="Times New Roman" w:cs="Times New Roman"/>
          <w:sz w:val="24"/>
          <w:szCs w:val="24"/>
          <w:lang w:val="en-US"/>
        </w:rPr>
        <w:t>1</w:t>
      </w:r>
    </w:p>
    <w:p w:rsidR="000A0AC0" w:rsidRDefault="00064552" w:rsidP="0006455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1.2 </w:t>
      </w:r>
      <w:r w:rsidR="000A0AC0">
        <w:rPr>
          <w:rFonts w:ascii="Times New Roman" w:hAnsi="Times New Roman" w:cs="Times New Roman"/>
          <w:sz w:val="24"/>
          <w:szCs w:val="24"/>
          <w:lang w:val="en-US"/>
        </w:rPr>
        <w:t>Research Question and Subquestions</w:t>
      </w:r>
      <w:r>
        <w:rPr>
          <w:rFonts w:ascii="Times New Roman" w:hAnsi="Times New Roman" w:cs="Times New Roman"/>
          <w:sz w:val="24"/>
          <w:szCs w:val="24"/>
          <w:lang w:val="en-US"/>
        </w:rPr>
        <w:t>………………………………...</w:t>
      </w:r>
      <w:r w:rsidR="00012DCB">
        <w:rPr>
          <w:rFonts w:ascii="Times New Roman" w:hAnsi="Times New Roman" w:cs="Times New Roman"/>
          <w:sz w:val="24"/>
          <w:szCs w:val="24"/>
          <w:lang w:val="en-US"/>
        </w:rPr>
        <w:t>.</w:t>
      </w:r>
      <w:r>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012DCB">
        <w:rPr>
          <w:rFonts w:ascii="Times New Roman" w:hAnsi="Times New Roman" w:cs="Times New Roman"/>
          <w:sz w:val="24"/>
          <w:szCs w:val="24"/>
          <w:lang w:val="en-US"/>
        </w:rPr>
        <w:t>1</w:t>
      </w:r>
    </w:p>
    <w:p w:rsidR="00064552" w:rsidRDefault="00064552" w:rsidP="0006455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1.3 Scientific Relevance……………………………………………………</w:t>
      </w:r>
      <w:r w:rsidR="004049DE">
        <w:rPr>
          <w:rFonts w:ascii="Times New Roman" w:hAnsi="Times New Roman" w:cs="Times New Roman"/>
          <w:sz w:val="24"/>
          <w:szCs w:val="24"/>
          <w:lang w:val="en-US"/>
        </w:rPr>
        <w:t>……...</w:t>
      </w:r>
      <w:r w:rsidR="00012DCB">
        <w:rPr>
          <w:rFonts w:ascii="Times New Roman" w:hAnsi="Times New Roman" w:cs="Times New Roman"/>
          <w:sz w:val="24"/>
          <w:szCs w:val="24"/>
          <w:lang w:val="en-US"/>
        </w:rPr>
        <w:t>4</w:t>
      </w:r>
    </w:p>
    <w:p w:rsidR="00064552" w:rsidRDefault="00064552" w:rsidP="0006455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1.4 Managerial Relevance…………………………………………………</w:t>
      </w:r>
      <w:r w:rsidR="00040574">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012DCB">
        <w:rPr>
          <w:rFonts w:ascii="Times New Roman" w:hAnsi="Times New Roman" w:cs="Times New Roman"/>
          <w:sz w:val="24"/>
          <w:szCs w:val="24"/>
          <w:lang w:val="en-US"/>
        </w:rPr>
        <w:t>5</w:t>
      </w:r>
    </w:p>
    <w:p w:rsidR="00064552" w:rsidRDefault="00064552" w:rsidP="0006455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1.5 Overview of the chapters………………………………………………</w:t>
      </w:r>
      <w:r w:rsidR="004049DE">
        <w:rPr>
          <w:rFonts w:ascii="Times New Roman" w:hAnsi="Times New Roman" w:cs="Times New Roman"/>
          <w:sz w:val="24"/>
          <w:szCs w:val="24"/>
          <w:lang w:val="en-US"/>
        </w:rPr>
        <w:t>………</w:t>
      </w:r>
      <w:r w:rsidR="00012DCB">
        <w:rPr>
          <w:rFonts w:ascii="Times New Roman" w:hAnsi="Times New Roman" w:cs="Times New Roman"/>
          <w:sz w:val="24"/>
          <w:szCs w:val="24"/>
          <w:lang w:val="en-US"/>
        </w:rPr>
        <w:t>6</w:t>
      </w:r>
    </w:p>
    <w:p w:rsidR="00757121" w:rsidRDefault="00757121" w:rsidP="00064552">
      <w:pPr>
        <w:jc w:val="both"/>
        <w:rPr>
          <w:rFonts w:ascii="Times New Roman" w:hAnsi="Times New Roman" w:cs="Times New Roman"/>
          <w:b/>
          <w:sz w:val="28"/>
          <w:szCs w:val="28"/>
          <w:lang w:val="en-US"/>
        </w:rPr>
      </w:pPr>
    </w:p>
    <w:p w:rsidR="00064552" w:rsidRDefault="00064552" w:rsidP="00064552">
      <w:pPr>
        <w:jc w:val="both"/>
        <w:rPr>
          <w:rFonts w:ascii="Times New Roman" w:hAnsi="Times New Roman" w:cs="Times New Roman"/>
          <w:b/>
          <w:sz w:val="24"/>
          <w:szCs w:val="24"/>
          <w:lang w:val="en-US"/>
        </w:rPr>
      </w:pPr>
      <w:r w:rsidRPr="00ED5238">
        <w:rPr>
          <w:rFonts w:ascii="Times New Roman" w:hAnsi="Times New Roman" w:cs="Times New Roman"/>
          <w:b/>
          <w:sz w:val="28"/>
          <w:szCs w:val="28"/>
          <w:lang w:val="en-US"/>
        </w:rPr>
        <w:t>Literature Review</w:t>
      </w:r>
      <w:r w:rsidR="00ED5238">
        <w:rPr>
          <w:rFonts w:ascii="Times New Roman" w:hAnsi="Times New Roman" w:cs="Times New Roman"/>
          <w:b/>
          <w:sz w:val="24"/>
          <w:szCs w:val="24"/>
          <w:lang w:val="en-US"/>
        </w:rPr>
        <w:t>……………………………………</w:t>
      </w:r>
      <w:r>
        <w:rPr>
          <w:rFonts w:ascii="Times New Roman" w:hAnsi="Times New Roman" w:cs="Times New Roman"/>
          <w:b/>
          <w:sz w:val="24"/>
          <w:szCs w:val="24"/>
          <w:lang w:val="en-US"/>
        </w:rPr>
        <w:t>…………………</w:t>
      </w:r>
      <w:r w:rsidR="00146FD8">
        <w:rPr>
          <w:rFonts w:ascii="Times New Roman" w:hAnsi="Times New Roman" w:cs="Times New Roman"/>
          <w:b/>
          <w:sz w:val="24"/>
          <w:szCs w:val="24"/>
          <w:lang w:val="en-US"/>
        </w:rPr>
        <w:t>…</w:t>
      </w:r>
      <w:r w:rsidR="004049DE">
        <w:rPr>
          <w:rFonts w:ascii="Times New Roman" w:hAnsi="Times New Roman" w:cs="Times New Roman"/>
          <w:b/>
          <w:sz w:val="24"/>
          <w:szCs w:val="24"/>
          <w:lang w:val="en-US"/>
        </w:rPr>
        <w:t>………</w:t>
      </w:r>
      <w:r w:rsidR="00012DCB">
        <w:rPr>
          <w:rFonts w:ascii="Times New Roman" w:hAnsi="Times New Roman" w:cs="Times New Roman"/>
          <w:b/>
          <w:sz w:val="24"/>
          <w:szCs w:val="24"/>
          <w:lang w:val="en-US"/>
        </w:rPr>
        <w:t>8</w:t>
      </w:r>
    </w:p>
    <w:p w:rsidR="00064552" w:rsidRDefault="00064552" w:rsidP="0006455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2.1 Introduction………………………</w:t>
      </w:r>
      <w:r w:rsidR="00146FD8">
        <w:rPr>
          <w:rFonts w:ascii="Times New Roman" w:hAnsi="Times New Roman" w:cs="Times New Roman"/>
          <w:sz w:val="24"/>
          <w:szCs w:val="24"/>
          <w:lang w:val="en-US"/>
        </w:rPr>
        <w:t>…………………………..</w:t>
      </w:r>
      <w:r w:rsidR="00811157">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012DCB">
        <w:rPr>
          <w:rFonts w:ascii="Times New Roman" w:hAnsi="Times New Roman" w:cs="Times New Roman"/>
          <w:sz w:val="24"/>
          <w:szCs w:val="24"/>
          <w:lang w:val="en-US"/>
        </w:rPr>
        <w:t>8</w:t>
      </w:r>
    </w:p>
    <w:p w:rsidR="00064552" w:rsidRDefault="00064552" w:rsidP="0006455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2.2 Social Media</w:t>
      </w:r>
      <w:r w:rsidR="00146FD8">
        <w:rPr>
          <w:rFonts w:ascii="Times New Roman" w:hAnsi="Times New Roman" w:cs="Times New Roman"/>
          <w:sz w:val="24"/>
          <w:szCs w:val="24"/>
          <w:lang w:val="en-US"/>
        </w:rPr>
        <w:t>………………………………………………………..</w:t>
      </w:r>
      <w:r w:rsidR="00811157">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012DCB">
        <w:rPr>
          <w:rFonts w:ascii="Times New Roman" w:hAnsi="Times New Roman" w:cs="Times New Roman"/>
          <w:sz w:val="24"/>
          <w:szCs w:val="24"/>
          <w:lang w:val="en-US"/>
        </w:rPr>
        <w:t>8</w:t>
      </w:r>
    </w:p>
    <w:p w:rsidR="00811157" w:rsidRDefault="00811157" w:rsidP="00815397">
      <w:pPr>
        <w:ind w:firstLine="720"/>
        <w:jc w:val="both"/>
        <w:rPr>
          <w:rFonts w:ascii="Times New Roman" w:hAnsi="Times New Roman" w:cs="Times New Roman"/>
          <w:sz w:val="24"/>
          <w:szCs w:val="24"/>
          <w:lang w:val="en-US"/>
        </w:rPr>
      </w:pPr>
      <w:r>
        <w:rPr>
          <w:rFonts w:ascii="Times New Roman" w:hAnsi="Times New Roman" w:cs="Times New Roman"/>
          <w:sz w:val="24"/>
          <w:szCs w:val="24"/>
          <w:lang w:val="en-US"/>
        </w:rPr>
        <w:t>2.2.1 Types of Social Media</w:t>
      </w:r>
      <w:r w:rsidR="00815397">
        <w:rPr>
          <w:rFonts w:ascii="Times New Roman" w:hAnsi="Times New Roman" w:cs="Times New Roman"/>
          <w:sz w:val="24"/>
          <w:szCs w:val="24"/>
          <w:lang w:val="en-US"/>
        </w:rPr>
        <w:t>…………………………………………</w:t>
      </w:r>
      <w:r w:rsidR="003B77AE">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012DCB">
        <w:rPr>
          <w:rFonts w:ascii="Times New Roman" w:hAnsi="Times New Roman" w:cs="Times New Roman"/>
          <w:sz w:val="24"/>
          <w:szCs w:val="24"/>
          <w:lang w:val="en-US"/>
        </w:rPr>
        <w:t>9</w:t>
      </w:r>
    </w:p>
    <w:p w:rsidR="00811157" w:rsidRDefault="00811157" w:rsidP="00815397">
      <w:pPr>
        <w:ind w:firstLine="720"/>
        <w:jc w:val="both"/>
        <w:rPr>
          <w:rFonts w:ascii="Times New Roman" w:hAnsi="Times New Roman" w:cs="Times New Roman"/>
          <w:sz w:val="24"/>
          <w:szCs w:val="24"/>
          <w:lang w:val="en-US"/>
        </w:rPr>
      </w:pPr>
      <w:r>
        <w:rPr>
          <w:rFonts w:ascii="Times New Roman" w:hAnsi="Times New Roman" w:cs="Times New Roman"/>
          <w:sz w:val="24"/>
          <w:szCs w:val="24"/>
          <w:lang w:val="en-US"/>
        </w:rPr>
        <w:t>2.2.2 Reasons for using Social Media</w:t>
      </w:r>
      <w:r w:rsidR="00146FD8">
        <w:rPr>
          <w:rFonts w:ascii="Times New Roman" w:hAnsi="Times New Roman" w:cs="Times New Roman"/>
          <w:sz w:val="24"/>
          <w:szCs w:val="24"/>
          <w:lang w:val="en-US"/>
        </w:rPr>
        <w:t>……………………………..</w:t>
      </w:r>
      <w:r w:rsidR="00815397">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012DCB">
        <w:rPr>
          <w:rFonts w:ascii="Times New Roman" w:hAnsi="Times New Roman" w:cs="Times New Roman"/>
          <w:sz w:val="24"/>
          <w:szCs w:val="24"/>
          <w:lang w:val="en-US"/>
        </w:rPr>
        <w:t>11</w:t>
      </w:r>
    </w:p>
    <w:p w:rsidR="00811157" w:rsidRDefault="00811157" w:rsidP="00815397">
      <w:pPr>
        <w:ind w:firstLine="720"/>
        <w:jc w:val="both"/>
        <w:rPr>
          <w:rFonts w:ascii="Times New Roman" w:hAnsi="Times New Roman" w:cs="Times New Roman"/>
          <w:sz w:val="24"/>
          <w:szCs w:val="24"/>
          <w:lang w:val="en-US"/>
        </w:rPr>
      </w:pPr>
      <w:r>
        <w:rPr>
          <w:rFonts w:ascii="Times New Roman" w:hAnsi="Times New Roman" w:cs="Times New Roman"/>
          <w:sz w:val="24"/>
          <w:szCs w:val="24"/>
          <w:lang w:val="en-US"/>
        </w:rPr>
        <w:t>2.2.3 Social Media Activities</w:t>
      </w:r>
      <w:r w:rsidR="00146FD8">
        <w:rPr>
          <w:rFonts w:ascii="Times New Roman" w:hAnsi="Times New Roman" w:cs="Times New Roman"/>
          <w:sz w:val="24"/>
          <w:szCs w:val="24"/>
          <w:lang w:val="en-US"/>
        </w:rPr>
        <w:t>……………………………………..</w:t>
      </w:r>
      <w:r w:rsidR="003B77AE">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012DCB">
        <w:rPr>
          <w:rFonts w:ascii="Times New Roman" w:hAnsi="Times New Roman" w:cs="Times New Roman"/>
          <w:sz w:val="24"/>
          <w:szCs w:val="24"/>
          <w:lang w:val="en-US"/>
        </w:rPr>
        <w:t>13</w:t>
      </w:r>
    </w:p>
    <w:p w:rsidR="00811157" w:rsidRDefault="00815397" w:rsidP="0006455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811157">
        <w:rPr>
          <w:rFonts w:ascii="Times New Roman" w:hAnsi="Times New Roman" w:cs="Times New Roman"/>
          <w:sz w:val="24"/>
          <w:szCs w:val="24"/>
          <w:lang w:val="en-US"/>
        </w:rPr>
        <w:t>2.3 Brand engagement in Social Media</w:t>
      </w:r>
      <w:r w:rsidR="00146FD8">
        <w:rPr>
          <w:rFonts w:ascii="Times New Roman" w:hAnsi="Times New Roman" w:cs="Times New Roman"/>
          <w:sz w:val="24"/>
          <w:szCs w:val="24"/>
          <w:lang w:val="en-US"/>
        </w:rPr>
        <w:t>……………………………..</w:t>
      </w:r>
      <w:r w:rsidR="003B77AE">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012DCB">
        <w:rPr>
          <w:rFonts w:ascii="Times New Roman" w:hAnsi="Times New Roman" w:cs="Times New Roman"/>
          <w:sz w:val="24"/>
          <w:szCs w:val="24"/>
          <w:lang w:val="en-US"/>
        </w:rPr>
        <w:t>13</w:t>
      </w:r>
    </w:p>
    <w:p w:rsidR="00811157" w:rsidRDefault="00811157" w:rsidP="00815397">
      <w:pPr>
        <w:ind w:firstLine="720"/>
        <w:jc w:val="both"/>
        <w:rPr>
          <w:rFonts w:ascii="Times New Roman" w:hAnsi="Times New Roman" w:cs="Times New Roman"/>
          <w:sz w:val="24"/>
          <w:szCs w:val="24"/>
          <w:lang w:val="en-US"/>
        </w:rPr>
      </w:pPr>
      <w:r>
        <w:rPr>
          <w:rFonts w:ascii="Times New Roman" w:hAnsi="Times New Roman" w:cs="Times New Roman"/>
          <w:sz w:val="24"/>
          <w:szCs w:val="24"/>
          <w:lang w:val="en-US"/>
        </w:rPr>
        <w:t>2.3.1 Motivations for brand engagement in Social Media</w:t>
      </w:r>
      <w:r w:rsidR="00146FD8">
        <w:rPr>
          <w:rFonts w:ascii="Times New Roman" w:hAnsi="Times New Roman" w:cs="Times New Roman"/>
          <w:sz w:val="24"/>
          <w:szCs w:val="24"/>
          <w:lang w:val="en-US"/>
        </w:rPr>
        <w:t>……..</w:t>
      </w:r>
      <w:r w:rsidR="003B77AE">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012DCB">
        <w:rPr>
          <w:rFonts w:ascii="Times New Roman" w:hAnsi="Times New Roman" w:cs="Times New Roman"/>
          <w:sz w:val="24"/>
          <w:szCs w:val="24"/>
          <w:lang w:val="en-US"/>
        </w:rPr>
        <w:t>14</w:t>
      </w:r>
    </w:p>
    <w:p w:rsidR="00811157" w:rsidRDefault="00815397" w:rsidP="0006455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811157">
        <w:rPr>
          <w:rFonts w:ascii="Times New Roman" w:hAnsi="Times New Roman" w:cs="Times New Roman"/>
          <w:sz w:val="24"/>
          <w:szCs w:val="24"/>
          <w:lang w:val="en-US"/>
        </w:rPr>
        <w:t>2.4 Brand Equity</w:t>
      </w:r>
      <w:r w:rsidR="00146FD8">
        <w:rPr>
          <w:rFonts w:ascii="Times New Roman" w:hAnsi="Times New Roman" w:cs="Times New Roman"/>
          <w:sz w:val="24"/>
          <w:szCs w:val="24"/>
          <w:lang w:val="en-US"/>
        </w:rPr>
        <w:t>……………………………………………….…</w:t>
      </w:r>
      <w:r w:rsidR="003B77AE">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012DCB">
        <w:rPr>
          <w:rFonts w:ascii="Times New Roman" w:hAnsi="Times New Roman" w:cs="Times New Roman"/>
          <w:sz w:val="24"/>
          <w:szCs w:val="24"/>
          <w:lang w:val="en-US"/>
        </w:rPr>
        <w:t>15</w:t>
      </w:r>
    </w:p>
    <w:p w:rsidR="00811157" w:rsidRDefault="00811157" w:rsidP="00815397">
      <w:pPr>
        <w:ind w:firstLine="720"/>
        <w:jc w:val="both"/>
        <w:rPr>
          <w:rFonts w:ascii="Times New Roman" w:hAnsi="Times New Roman" w:cs="Times New Roman"/>
          <w:sz w:val="24"/>
          <w:szCs w:val="24"/>
          <w:lang w:val="en-US"/>
        </w:rPr>
      </w:pPr>
      <w:r>
        <w:rPr>
          <w:rFonts w:ascii="Times New Roman" w:hAnsi="Times New Roman" w:cs="Times New Roman"/>
          <w:sz w:val="24"/>
          <w:szCs w:val="24"/>
          <w:lang w:val="en-US"/>
        </w:rPr>
        <w:t>2.4.1 Brand Equity Elements</w:t>
      </w:r>
      <w:r w:rsidR="00146FD8">
        <w:rPr>
          <w:rFonts w:ascii="Times New Roman" w:hAnsi="Times New Roman" w:cs="Times New Roman"/>
          <w:sz w:val="24"/>
          <w:szCs w:val="24"/>
          <w:lang w:val="en-US"/>
        </w:rPr>
        <w:t>……………………………….</w:t>
      </w:r>
      <w:r w:rsidR="003B77AE">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012DCB">
        <w:rPr>
          <w:rFonts w:ascii="Times New Roman" w:hAnsi="Times New Roman" w:cs="Times New Roman"/>
          <w:sz w:val="24"/>
          <w:szCs w:val="24"/>
          <w:lang w:val="en-US"/>
        </w:rPr>
        <w:t>15</w:t>
      </w:r>
    </w:p>
    <w:p w:rsidR="00811157" w:rsidRDefault="00811157" w:rsidP="00815397">
      <w:pPr>
        <w:ind w:left="72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2.4.2 The Brand Equity Pyramid </w:t>
      </w:r>
      <w:r w:rsidR="00146FD8">
        <w:rPr>
          <w:rFonts w:ascii="Times New Roman" w:hAnsi="Times New Roman" w:cs="Times New Roman"/>
          <w:sz w:val="24"/>
          <w:szCs w:val="24"/>
          <w:lang w:val="en-US"/>
        </w:rPr>
        <w:t>………………………….</w:t>
      </w:r>
      <w:r w:rsidR="003B77AE">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012DCB">
        <w:rPr>
          <w:rFonts w:ascii="Times New Roman" w:hAnsi="Times New Roman" w:cs="Times New Roman"/>
          <w:sz w:val="24"/>
          <w:szCs w:val="24"/>
          <w:lang w:val="en-US"/>
        </w:rPr>
        <w:t>16</w:t>
      </w:r>
    </w:p>
    <w:p w:rsidR="00811157" w:rsidRDefault="00811157" w:rsidP="00815397">
      <w:pPr>
        <w:ind w:firstLine="720"/>
        <w:jc w:val="both"/>
        <w:rPr>
          <w:rFonts w:ascii="Times New Roman" w:hAnsi="Times New Roman" w:cs="Times New Roman"/>
          <w:sz w:val="24"/>
          <w:szCs w:val="24"/>
          <w:lang w:val="en-US"/>
        </w:rPr>
      </w:pPr>
      <w:r>
        <w:rPr>
          <w:rFonts w:ascii="Times New Roman" w:hAnsi="Times New Roman" w:cs="Times New Roman"/>
          <w:sz w:val="24"/>
          <w:szCs w:val="24"/>
          <w:lang w:val="en-US"/>
        </w:rPr>
        <w:t>2.4.3 High and Low Brand Equity</w:t>
      </w:r>
      <w:r w:rsidR="00146FD8">
        <w:rPr>
          <w:rFonts w:ascii="Times New Roman" w:hAnsi="Times New Roman" w:cs="Times New Roman"/>
          <w:sz w:val="24"/>
          <w:szCs w:val="24"/>
          <w:lang w:val="en-US"/>
        </w:rPr>
        <w:t>………………………</w:t>
      </w:r>
      <w:r w:rsidR="003B77AE">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012DCB">
        <w:rPr>
          <w:rFonts w:ascii="Times New Roman" w:hAnsi="Times New Roman" w:cs="Times New Roman"/>
          <w:sz w:val="24"/>
          <w:szCs w:val="24"/>
          <w:lang w:val="en-US"/>
        </w:rPr>
        <w:t>17</w:t>
      </w:r>
    </w:p>
    <w:p w:rsidR="00811157" w:rsidRDefault="00815397" w:rsidP="0006455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811157">
        <w:rPr>
          <w:rFonts w:ascii="Times New Roman" w:hAnsi="Times New Roman" w:cs="Times New Roman"/>
          <w:sz w:val="24"/>
          <w:szCs w:val="24"/>
          <w:lang w:val="en-US"/>
        </w:rPr>
        <w:t>2.5 Brand Equity and Brand Engagement in Social Network</w:t>
      </w:r>
      <w:r w:rsidR="00146FD8">
        <w:rPr>
          <w:rFonts w:ascii="Times New Roman" w:hAnsi="Times New Roman" w:cs="Times New Roman"/>
          <w:sz w:val="24"/>
          <w:szCs w:val="24"/>
          <w:lang w:val="en-US"/>
        </w:rPr>
        <w:t>…</w:t>
      </w:r>
      <w:r w:rsidR="003B77AE">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012DCB">
        <w:rPr>
          <w:rFonts w:ascii="Times New Roman" w:hAnsi="Times New Roman" w:cs="Times New Roman"/>
          <w:sz w:val="24"/>
          <w:szCs w:val="24"/>
          <w:lang w:val="en-US"/>
        </w:rPr>
        <w:t>18</w:t>
      </w:r>
    </w:p>
    <w:p w:rsidR="00815397" w:rsidRDefault="00815397" w:rsidP="0006455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2.6 Self Concept and Brand Engagement</w:t>
      </w:r>
      <w:r w:rsidR="00146FD8">
        <w:rPr>
          <w:rFonts w:ascii="Times New Roman" w:hAnsi="Times New Roman" w:cs="Times New Roman"/>
          <w:sz w:val="24"/>
          <w:szCs w:val="24"/>
          <w:lang w:val="en-US"/>
        </w:rPr>
        <w:t>……………………………</w:t>
      </w:r>
      <w:r w:rsidR="003B77AE">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012DCB">
        <w:rPr>
          <w:rFonts w:ascii="Times New Roman" w:hAnsi="Times New Roman" w:cs="Times New Roman"/>
          <w:sz w:val="24"/>
          <w:szCs w:val="24"/>
          <w:lang w:val="en-US"/>
        </w:rPr>
        <w:t>19</w:t>
      </w:r>
    </w:p>
    <w:p w:rsidR="00815397" w:rsidRDefault="00815397" w:rsidP="0006455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3B77AE">
        <w:rPr>
          <w:rFonts w:ascii="Times New Roman" w:hAnsi="Times New Roman" w:cs="Times New Roman"/>
          <w:sz w:val="24"/>
          <w:szCs w:val="24"/>
          <w:lang w:val="en-US"/>
        </w:rPr>
        <w:t xml:space="preserve"> </w:t>
      </w:r>
      <w:r>
        <w:rPr>
          <w:rFonts w:ascii="Times New Roman" w:hAnsi="Times New Roman" w:cs="Times New Roman"/>
          <w:sz w:val="24"/>
          <w:szCs w:val="24"/>
          <w:lang w:val="en-US"/>
        </w:rPr>
        <w:t>2.7 Brand Engagement in So</w:t>
      </w:r>
      <w:r w:rsidR="00210CFD">
        <w:rPr>
          <w:rFonts w:ascii="Times New Roman" w:hAnsi="Times New Roman" w:cs="Times New Roman"/>
          <w:sz w:val="24"/>
          <w:szCs w:val="24"/>
          <w:lang w:val="en-US"/>
        </w:rPr>
        <w:t>cial Net</w:t>
      </w:r>
      <w:r w:rsidR="004049DE">
        <w:rPr>
          <w:rFonts w:ascii="Times New Roman" w:hAnsi="Times New Roman" w:cs="Times New Roman"/>
          <w:sz w:val="24"/>
          <w:szCs w:val="24"/>
          <w:lang w:val="en-US"/>
        </w:rPr>
        <w:t>work and Intention to Purchase……………</w:t>
      </w:r>
      <w:r w:rsidR="00012DCB">
        <w:rPr>
          <w:rFonts w:ascii="Times New Roman" w:hAnsi="Times New Roman" w:cs="Times New Roman"/>
          <w:sz w:val="24"/>
          <w:szCs w:val="24"/>
          <w:lang w:val="en-US"/>
        </w:rPr>
        <w:t>20</w:t>
      </w:r>
    </w:p>
    <w:p w:rsidR="00811157" w:rsidRDefault="00815397" w:rsidP="0006455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3B77AE">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2.8</w:t>
      </w:r>
      <w:r w:rsidR="00811157">
        <w:rPr>
          <w:rFonts w:ascii="Times New Roman" w:hAnsi="Times New Roman" w:cs="Times New Roman"/>
          <w:sz w:val="24"/>
          <w:szCs w:val="24"/>
          <w:lang w:val="en-US"/>
        </w:rPr>
        <w:t xml:space="preserve"> Summary</w:t>
      </w:r>
      <w:r w:rsidR="00146FD8">
        <w:rPr>
          <w:rFonts w:ascii="Times New Roman" w:hAnsi="Times New Roman" w:cs="Times New Roman"/>
          <w:sz w:val="24"/>
          <w:szCs w:val="24"/>
          <w:lang w:val="en-US"/>
        </w:rPr>
        <w:t>…………………………………………………………</w:t>
      </w:r>
      <w:r w:rsidR="003B77AE">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012DCB">
        <w:rPr>
          <w:rFonts w:ascii="Times New Roman" w:hAnsi="Times New Roman" w:cs="Times New Roman"/>
          <w:sz w:val="24"/>
          <w:szCs w:val="24"/>
          <w:lang w:val="en-US"/>
        </w:rPr>
        <w:t>22</w:t>
      </w:r>
    </w:p>
    <w:p w:rsidR="00815397" w:rsidRDefault="00815397" w:rsidP="00064552">
      <w:pPr>
        <w:jc w:val="both"/>
        <w:rPr>
          <w:rFonts w:ascii="Times New Roman" w:hAnsi="Times New Roman" w:cs="Times New Roman"/>
          <w:b/>
          <w:sz w:val="24"/>
          <w:szCs w:val="24"/>
          <w:lang w:val="en-US"/>
        </w:rPr>
      </w:pPr>
      <w:r w:rsidRPr="00815397">
        <w:rPr>
          <w:rFonts w:ascii="Times New Roman" w:hAnsi="Times New Roman" w:cs="Times New Roman"/>
          <w:b/>
          <w:sz w:val="24"/>
          <w:szCs w:val="24"/>
          <w:lang w:val="en-US"/>
        </w:rPr>
        <w:t>Conceptual Map and Hypotheses</w:t>
      </w:r>
      <w:r w:rsidR="00146FD8">
        <w:rPr>
          <w:rFonts w:ascii="Times New Roman" w:hAnsi="Times New Roman" w:cs="Times New Roman"/>
          <w:b/>
          <w:sz w:val="24"/>
          <w:szCs w:val="24"/>
          <w:lang w:val="en-US"/>
        </w:rPr>
        <w:t>…………………………………..</w:t>
      </w:r>
      <w:r w:rsidR="003B77AE">
        <w:rPr>
          <w:rFonts w:ascii="Times New Roman" w:hAnsi="Times New Roman" w:cs="Times New Roman"/>
          <w:b/>
          <w:sz w:val="24"/>
          <w:szCs w:val="24"/>
          <w:lang w:val="en-US"/>
        </w:rPr>
        <w:t>………</w:t>
      </w:r>
      <w:r w:rsidR="004049DE">
        <w:rPr>
          <w:rFonts w:ascii="Times New Roman" w:hAnsi="Times New Roman" w:cs="Times New Roman"/>
          <w:b/>
          <w:sz w:val="24"/>
          <w:szCs w:val="24"/>
          <w:lang w:val="en-US"/>
        </w:rPr>
        <w:t>….......</w:t>
      </w:r>
      <w:r w:rsidR="00012DCB">
        <w:rPr>
          <w:rFonts w:ascii="Times New Roman" w:hAnsi="Times New Roman" w:cs="Times New Roman"/>
          <w:b/>
          <w:sz w:val="24"/>
          <w:szCs w:val="24"/>
          <w:lang w:val="en-US"/>
        </w:rPr>
        <w:t>23</w:t>
      </w:r>
    </w:p>
    <w:p w:rsidR="00757121" w:rsidRDefault="00757121" w:rsidP="00C85871">
      <w:pPr>
        <w:jc w:val="both"/>
        <w:rPr>
          <w:rFonts w:ascii="Times New Roman" w:hAnsi="Times New Roman" w:cs="Times New Roman"/>
          <w:b/>
          <w:sz w:val="28"/>
          <w:szCs w:val="28"/>
          <w:lang w:val="en-US"/>
        </w:rPr>
      </w:pPr>
    </w:p>
    <w:p w:rsidR="00C85871" w:rsidRPr="00815397" w:rsidRDefault="00C85871" w:rsidP="00C85871">
      <w:pPr>
        <w:jc w:val="both"/>
        <w:rPr>
          <w:rFonts w:ascii="Times New Roman" w:hAnsi="Times New Roman" w:cs="Times New Roman"/>
          <w:b/>
          <w:sz w:val="24"/>
          <w:szCs w:val="24"/>
          <w:lang w:val="en-US"/>
        </w:rPr>
      </w:pPr>
      <w:r w:rsidRPr="00ED5238">
        <w:rPr>
          <w:rFonts w:ascii="Times New Roman" w:hAnsi="Times New Roman" w:cs="Times New Roman"/>
          <w:b/>
          <w:sz w:val="28"/>
          <w:szCs w:val="28"/>
          <w:lang w:val="en-US"/>
        </w:rPr>
        <w:t>Methodology</w:t>
      </w:r>
      <w:r w:rsidR="004D4391">
        <w:rPr>
          <w:rFonts w:ascii="Times New Roman" w:hAnsi="Times New Roman" w:cs="Times New Roman"/>
          <w:b/>
          <w:sz w:val="24"/>
          <w:szCs w:val="24"/>
          <w:lang w:val="en-US"/>
        </w:rPr>
        <w:t>…………………</w:t>
      </w:r>
      <w:bookmarkStart w:id="0" w:name="_GoBack"/>
      <w:bookmarkEnd w:id="0"/>
      <w:r w:rsidR="004D4391">
        <w:rPr>
          <w:rFonts w:ascii="Times New Roman" w:hAnsi="Times New Roman" w:cs="Times New Roman"/>
          <w:b/>
          <w:sz w:val="24"/>
          <w:szCs w:val="24"/>
          <w:lang w:val="en-US"/>
        </w:rPr>
        <w:t>………………………………………..</w:t>
      </w:r>
      <w:r>
        <w:rPr>
          <w:rFonts w:ascii="Times New Roman" w:hAnsi="Times New Roman" w:cs="Times New Roman"/>
          <w:b/>
          <w:sz w:val="24"/>
          <w:szCs w:val="24"/>
          <w:lang w:val="en-US"/>
        </w:rPr>
        <w:t>……...</w:t>
      </w:r>
      <w:r w:rsidR="004049DE">
        <w:rPr>
          <w:rFonts w:ascii="Times New Roman" w:hAnsi="Times New Roman" w:cs="Times New Roman"/>
          <w:b/>
          <w:sz w:val="24"/>
          <w:szCs w:val="24"/>
          <w:lang w:val="en-US"/>
        </w:rPr>
        <w:t>.......</w:t>
      </w:r>
      <w:r w:rsidR="006D51C3">
        <w:rPr>
          <w:rFonts w:ascii="Times New Roman" w:hAnsi="Times New Roman" w:cs="Times New Roman"/>
          <w:b/>
          <w:sz w:val="24"/>
          <w:szCs w:val="24"/>
          <w:lang w:val="en-US"/>
        </w:rPr>
        <w:t>24</w:t>
      </w:r>
    </w:p>
    <w:p w:rsidR="00C85871" w:rsidRDefault="00C85871" w:rsidP="00C85871">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3.1 Introduction………………………………………………………</w:t>
      </w:r>
      <w:r w:rsidR="004D4391">
        <w:rPr>
          <w:rFonts w:ascii="Times New Roman" w:hAnsi="Times New Roman" w:cs="Times New Roman"/>
          <w:sz w:val="24"/>
          <w:szCs w:val="24"/>
          <w:lang w:val="en-US"/>
        </w:rPr>
        <w:t>.</w:t>
      </w:r>
      <w:r>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6D51C3">
        <w:rPr>
          <w:rFonts w:ascii="Times New Roman" w:hAnsi="Times New Roman" w:cs="Times New Roman"/>
          <w:sz w:val="24"/>
          <w:szCs w:val="24"/>
          <w:lang w:val="en-US"/>
        </w:rPr>
        <w:t>24</w:t>
      </w:r>
    </w:p>
    <w:p w:rsidR="00C85871" w:rsidRDefault="00C85871" w:rsidP="00C85871">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3.2 Research Technique………………………………………………………</w:t>
      </w:r>
      <w:r w:rsidR="004049DE">
        <w:rPr>
          <w:rFonts w:ascii="Times New Roman" w:hAnsi="Times New Roman" w:cs="Times New Roman"/>
          <w:sz w:val="24"/>
          <w:szCs w:val="24"/>
          <w:lang w:val="en-US"/>
        </w:rPr>
        <w:t>…...</w:t>
      </w:r>
      <w:r w:rsidR="006D51C3">
        <w:rPr>
          <w:rFonts w:ascii="Times New Roman" w:hAnsi="Times New Roman" w:cs="Times New Roman"/>
          <w:sz w:val="24"/>
          <w:szCs w:val="24"/>
          <w:lang w:val="en-US"/>
        </w:rPr>
        <w:t>24</w:t>
      </w:r>
    </w:p>
    <w:p w:rsidR="00C85871" w:rsidRDefault="00C85871" w:rsidP="00C85871">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3.3 Data Colle</w:t>
      </w:r>
      <w:r w:rsidR="004D4391">
        <w:rPr>
          <w:rFonts w:ascii="Times New Roman" w:hAnsi="Times New Roman" w:cs="Times New Roman"/>
          <w:sz w:val="24"/>
          <w:szCs w:val="24"/>
          <w:lang w:val="en-US"/>
        </w:rPr>
        <w:t>ction Method……………………...……………………..</w:t>
      </w:r>
      <w:r>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6D51C3">
        <w:rPr>
          <w:rFonts w:ascii="Times New Roman" w:hAnsi="Times New Roman" w:cs="Times New Roman"/>
          <w:sz w:val="24"/>
          <w:szCs w:val="24"/>
          <w:lang w:val="en-US"/>
        </w:rPr>
        <w:t>25</w:t>
      </w:r>
    </w:p>
    <w:p w:rsidR="00C85871" w:rsidRDefault="00C85871" w:rsidP="00C85871">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3.4 Questio</w:t>
      </w:r>
      <w:r w:rsidR="004D4391">
        <w:rPr>
          <w:rFonts w:ascii="Times New Roman" w:hAnsi="Times New Roman" w:cs="Times New Roman"/>
          <w:sz w:val="24"/>
          <w:szCs w:val="24"/>
          <w:lang w:val="en-US"/>
        </w:rPr>
        <w:t>nnaire Design…………………………………………………</w:t>
      </w:r>
      <w:r>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6D51C3">
        <w:rPr>
          <w:rFonts w:ascii="Times New Roman" w:hAnsi="Times New Roman" w:cs="Times New Roman"/>
          <w:sz w:val="24"/>
          <w:szCs w:val="24"/>
          <w:lang w:val="en-US"/>
        </w:rPr>
        <w:t>26</w:t>
      </w:r>
    </w:p>
    <w:p w:rsidR="00C85871" w:rsidRDefault="00C85871" w:rsidP="00C85871">
      <w:pPr>
        <w:jc w:val="both"/>
        <w:rPr>
          <w:rFonts w:ascii="Times New Roman" w:hAnsi="Times New Roman" w:cs="Times New Roman"/>
          <w:sz w:val="24"/>
          <w:szCs w:val="24"/>
          <w:lang w:val="en-US"/>
        </w:rPr>
      </w:pPr>
      <w:r>
        <w:rPr>
          <w:rFonts w:ascii="Times New Roman" w:hAnsi="Times New Roman" w:cs="Times New Roman"/>
          <w:sz w:val="24"/>
          <w:szCs w:val="24"/>
          <w:lang w:val="en-US"/>
        </w:rPr>
        <w:tab/>
        <w:t>3.4.1 Explaining the purpose of the questionnaire……………………</w:t>
      </w:r>
      <w:r w:rsidR="004D4391">
        <w:rPr>
          <w:rFonts w:ascii="Times New Roman" w:hAnsi="Times New Roman" w:cs="Times New Roman"/>
          <w:sz w:val="24"/>
          <w:szCs w:val="24"/>
          <w:lang w:val="en-US"/>
        </w:rPr>
        <w:t>.</w:t>
      </w:r>
      <w:r>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6D51C3">
        <w:rPr>
          <w:rFonts w:ascii="Times New Roman" w:hAnsi="Times New Roman" w:cs="Times New Roman"/>
          <w:sz w:val="24"/>
          <w:szCs w:val="24"/>
          <w:lang w:val="en-US"/>
        </w:rPr>
        <w:t>26</w:t>
      </w:r>
    </w:p>
    <w:p w:rsidR="00C85871" w:rsidRDefault="00C85871" w:rsidP="00C85871">
      <w:pPr>
        <w:jc w:val="both"/>
        <w:rPr>
          <w:rFonts w:ascii="Times New Roman" w:hAnsi="Times New Roman" w:cs="Times New Roman"/>
          <w:sz w:val="24"/>
          <w:szCs w:val="24"/>
          <w:lang w:val="en-US"/>
        </w:rPr>
      </w:pPr>
      <w:r>
        <w:rPr>
          <w:rFonts w:ascii="Times New Roman" w:hAnsi="Times New Roman" w:cs="Times New Roman"/>
          <w:sz w:val="24"/>
          <w:szCs w:val="24"/>
          <w:lang w:val="en-US"/>
        </w:rPr>
        <w:tab/>
        <w:t>3.4.2 The design of individual que</w:t>
      </w:r>
      <w:r w:rsidR="004D4391">
        <w:rPr>
          <w:rFonts w:ascii="Times New Roman" w:hAnsi="Times New Roman" w:cs="Times New Roman"/>
          <w:sz w:val="24"/>
          <w:szCs w:val="24"/>
          <w:lang w:val="en-US"/>
        </w:rPr>
        <w:t>stions………………………………</w:t>
      </w:r>
      <w:r>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6D51C3">
        <w:rPr>
          <w:rFonts w:ascii="Times New Roman" w:hAnsi="Times New Roman" w:cs="Times New Roman"/>
          <w:sz w:val="24"/>
          <w:szCs w:val="24"/>
          <w:lang w:val="en-US"/>
        </w:rPr>
        <w:t>26</w:t>
      </w:r>
    </w:p>
    <w:p w:rsidR="00C85871" w:rsidRDefault="00C85871" w:rsidP="00C85871">
      <w:pPr>
        <w:jc w:val="both"/>
        <w:rPr>
          <w:rFonts w:ascii="Times New Roman" w:hAnsi="Times New Roman" w:cs="Times New Roman"/>
          <w:b/>
          <w:sz w:val="24"/>
          <w:szCs w:val="24"/>
          <w:lang w:val="en-US"/>
        </w:rPr>
      </w:pPr>
      <w:r>
        <w:rPr>
          <w:rFonts w:ascii="Times New Roman" w:hAnsi="Times New Roman" w:cs="Times New Roman"/>
          <w:sz w:val="24"/>
          <w:szCs w:val="24"/>
          <w:lang w:val="en-US"/>
        </w:rPr>
        <w:tab/>
      </w:r>
      <w:r w:rsidRPr="00535525">
        <w:rPr>
          <w:rFonts w:ascii="Times New Roman" w:hAnsi="Times New Roman" w:cs="Times New Roman"/>
          <w:b/>
          <w:sz w:val="24"/>
          <w:szCs w:val="24"/>
          <w:lang w:val="en-US"/>
        </w:rPr>
        <w:t>Questionnaire Summary table</w:t>
      </w:r>
      <w:r>
        <w:rPr>
          <w:rFonts w:ascii="Times New Roman" w:hAnsi="Times New Roman" w:cs="Times New Roman"/>
          <w:b/>
          <w:sz w:val="24"/>
          <w:szCs w:val="24"/>
          <w:lang w:val="en-US"/>
        </w:rPr>
        <w:t>………………………………………</w:t>
      </w:r>
      <w:r w:rsidR="004D4391">
        <w:rPr>
          <w:rFonts w:ascii="Times New Roman" w:hAnsi="Times New Roman" w:cs="Times New Roman"/>
          <w:b/>
          <w:sz w:val="24"/>
          <w:szCs w:val="24"/>
          <w:lang w:val="en-US"/>
        </w:rPr>
        <w:t>.</w:t>
      </w:r>
      <w:r>
        <w:rPr>
          <w:rFonts w:ascii="Times New Roman" w:hAnsi="Times New Roman" w:cs="Times New Roman"/>
          <w:b/>
          <w:sz w:val="24"/>
          <w:szCs w:val="24"/>
          <w:lang w:val="en-US"/>
        </w:rPr>
        <w:t>…</w:t>
      </w:r>
      <w:r w:rsidR="004049DE">
        <w:rPr>
          <w:rFonts w:ascii="Times New Roman" w:hAnsi="Times New Roman" w:cs="Times New Roman"/>
          <w:b/>
          <w:sz w:val="24"/>
          <w:szCs w:val="24"/>
          <w:lang w:val="en-US"/>
        </w:rPr>
        <w:t>….</w:t>
      </w:r>
      <w:r w:rsidR="006D51C3">
        <w:rPr>
          <w:rFonts w:ascii="Times New Roman" w:hAnsi="Times New Roman" w:cs="Times New Roman"/>
          <w:b/>
          <w:sz w:val="24"/>
          <w:szCs w:val="24"/>
          <w:lang w:val="en-US"/>
        </w:rPr>
        <w:t>28</w:t>
      </w:r>
    </w:p>
    <w:p w:rsidR="00C85871" w:rsidRDefault="00C85871" w:rsidP="00C85871">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3.5 Sampling…………………………………………………………………</w:t>
      </w:r>
      <w:r w:rsidR="004D4391">
        <w:rPr>
          <w:rFonts w:ascii="Times New Roman" w:hAnsi="Times New Roman" w:cs="Times New Roman"/>
          <w:sz w:val="24"/>
          <w:szCs w:val="24"/>
          <w:lang w:val="en-US"/>
        </w:rPr>
        <w:t>.</w:t>
      </w:r>
      <w:r>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6D51C3">
        <w:rPr>
          <w:rFonts w:ascii="Times New Roman" w:hAnsi="Times New Roman" w:cs="Times New Roman"/>
          <w:sz w:val="24"/>
          <w:szCs w:val="24"/>
          <w:lang w:val="en-US"/>
        </w:rPr>
        <w:t>31</w:t>
      </w:r>
    </w:p>
    <w:p w:rsidR="00C85871" w:rsidRDefault="00C85871" w:rsidP="00C85871">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3.6 Pilot Study…………………………………………………………………</w:t>
      </w:r>
      <w:r w:rsidR="004049DE">
        <w:rPr>
          <w:rFonts w:ascii="Times New Roman" w:hAnsi="Times New Roman" w:cs="Times New Roman"/>
          <w:sz w:val="24"/>
          <w:szCs w:val="24"/>
          <w:lang w:val="en-US"/>
        </w:rPr>
        <w:t>…...</w:t>
      </w:r>
      <w:r w:rsidR="006D51C3">
        <w:rPr>
          <w:rFonts w:ascii="Times New Roman" w:hAnsi="Times New Roman" w:cs="Times New Roman"/>
          <w:sz w:val="24"/>
          <w:szCs w:val="24"/>
          <w:lang w:val="en-US"/>
        </w:rPr>
        <w:t>31</w:t>
      </w:r>
    </w:p>
    <w:p w:rsidR="00C85871" w:rsidRDefault="00C85871" w:rsidP="00C85871">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3.7 Primary Da</w:t>
      </w:r>
      <w:r w:rsidR="004D4391">
        <w:rPr>
          <w:rFonts w:ascii="Times New Roman" w:hAnsi="Times New Roman" w:cs="Times New Roman"/>
          <w:sz w:val="24"/>
          <w:szCs w:val="24"/>
          <w:lang w:val="en-US"/>
        </w:rPr>
        <w:t>ta Collection…………………………………………………</w:t>
      </w:r>
      <w:r>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E15ABC">
        <w:rPr>
          <w:rFonts w:ascii="Times New Roman" w:hAnsi="Times New Roman" w:cs="Times New Roman"/>
          <w:sz w:val="24"/>
          <w:szCs w:val="24"/>
          <w:lang w:val="en-US"/>
        </w:rPr>
        <w:t>32</w:t>
      </w:r>
    </w:p>
    <w:p w:rsidR="00C85871" w:rsidRDefault="00C85871" w:rsidP="00C85871">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3.8 Validity and Reliability…………………………</w:t>
      </w:r>
      <w:r w:rsidR="004D4391">
        <w:rPr>
          <w:rFonts w:ascii="Times New Roman" w:hAnsi="Times New Roman" w:cs="Times New Roman"/>
          <w:sz w:val="24"/>
          <w:szCs w:val="24"/>
          <w:lang w:val="en-US"/>
        </w:rPr>
        <w:t>………………………</w:t>
      </w:r>
      <w:r>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E15ABC">
        <w:rPr>
          <w:rFonts w:ascii="Times New Roman" w:hAnsi="Times New Roman" w:cs="Times New Roman"/>
          <w:sz w:val="24"/>
          <w:szCs w:val="24"/>
          <w:lang w:val="en-US"/>
        </w:rPr>
        <w:t>33</w:t>
      </w:r>
    </w:p>
    <w:p w:rsidR="00C85871" w:rsidRDefault="00C85871" w:rsidP="00C85871">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3.9 Data Analysis……………………………………………………………</w:t>
      </w:r>
      <w:r w:rsidR="004D4391">
        <w:rPr>
          <w:rFonts w:ascii="Times New Roman" w:hAnsi="Times New Roman" w:cs="Times New Roman"/>
          <w:sz w:val="24"/>
          <w:szCs w:val="24"/>
          <w:lang w:val="en-US"/>
        </w:rPr>
        <w:t>.</w:t>
      </w:r>
      <w:r>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E15ABC">
        <w:rPr>
          <w:rFonts w:ascii="Times New Roman" w:hAnsi="Times New Roman" w:cs="Times New Roman"/>
          <w:sz w:val="24"/>
          <w:szCs w:val="24"/>
          <w:lang w:val="en-US"/>
        </w:rPr>
        <w:t>33</w:t>
      </w:r>
    </w:p>
    <w:p w:rsidR="00C85871" w:rsidRPr="00804AE0" w:rsidRDefault="00C85871" w:rsidP="00C85871">
      <w:pPr>
        <w:jc w:val="both"/>
        <w:rPr>
          <w:rFonts w:ascii="Times New Roman" w:hAnsi="Times New Roman" w:cs="Times New Roman"/>
          <w:b/>
          <w:sz w:val="24"/>
          <w:szCs w:val="24"/>
          <w:lang w:val="en-US"/>
        </w:rPr>
      </w:pPr>
      <w:r>
        <w:rPr>
          <w:rFonts w:ascii="Times New Roman" w:hAnsi="Times New Roman" w:cs="Times New Roman"/>
          <w:sz w:val="24"/>
          <w:szCs w:val="24"/>
          <w:lang w:val="en-US"/>
        </w:rPr>
        <w:tab/>
      </w:r>
      <w:r w:rsidRPr="00804AE0">
        <w:rPr>
          <w:rFonts w:ascii="Times New Roman" w:hAnsi="Times New Roman" w:cs="Times New Roman"/>
          <w:b/>
          <w:sz w:val="24"/>
          <w:szCs w:val="24"/>
          <w:lang w:val="en-US"/>
        </w:rPr>
        <w:t>Methodology Summary table</w:t>
      </w:r>
      <w:r>
        <w:rPr>
          <w:rFonts w:ascii="Times New Roman" w:hAnsi="Times New Roman" w:cs="Times New Roman"/>
          <w:b/>
          <w:sz w:val="24"/>
          <w:szCs w:val="24"/>
          <w:lang w:val="en-US"/>
        </w:rPr>
        <w:t>…………………………………………</w:t>
      </w:r>
      <w:r w:rsidR="004049DE">
        <w:rPr>
          <w:rFonts w:ascii="Times New Roman" w:hAnsi="Times New Roman" w:cs="Times New Roman"/>
          <w:b/>
          <w:sz w:val="24"/>
          <w:szCs w:val="24"/>
          <w:lang w:val="en-US"/>
        </w:rPr>
        <w:t>…..</w:t>
      </w:r>
      <w:r w:rsidR="004D4391">
        <w:rPr>
          <w:rFonts w:ascii="Times New Roman" w:hAnsi="Times New Roman" w:cs="Times New Roman"/>
          <w:b/>
          <w:sz w:val="24"/>
          <w:szCs w:val="24"/>
          <w:lang w:val="en-US"/>
        </w:rPr>
        <w:t>.</w:t>
      </w:r>
      <w:r>
        <w:rPr>
          <w:rFonts w:ascii="Times New Roman" w:hAnsi="Times New Roman" w:cs="Times New Roman"/>
          <w:b/>
          <w:sz w:val="24"/>
          <w:szCs w:val="24"/>
          <w:lang w:val="en-US"/>
        </w:rPr>
        <w:t>.</w:t>
      </w:r>
      <w:r w:rsidR="00E15ABC">
        <w:rPr>
          <w:rFonts w:ascii="Times New Roman" w:hAnsi="Times New Roman" w:cs="Times New Roman"/>
          <w:b/>
          <w:sz w:val="24"/>
          <w:szCs w:val="24"/>
          <w:lang w:val="en-US"/>
        </w:rPr>
        <w:t>37</w:t>
      </w:r>
    </w:p>
    <w:p w:rsidR="00C85871" w:rsidRDefault="00C85871" w:rsidP="00C85871">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3.10 </w:t>
      </w:r>
      <w:r w:rsidR="004D4391">
        <w:rPr>
          <w:rFonts w:ascii="Times New Roman" w:hAnsi="Times New Roman" w:cs="Times New Roman"/>
          <w:sz w:val="24"/>
          <w:szCs w:val="24"/>
          <w:lang w:val="en-US"/>
        </w:rPr>
        <w:t>Summary…………………………………………………………………</w:t>
      </w:r>
      <w:r w:rsidR="004049DE">
        <w:rPr>
          <w:rFonts w:ascii="Times New Roman" w:hAnsi="Times New Roman" w:cs="Times New Roman"/>
          <w:sz w:val="24"/>
          <w:szCs w:val="24"/>
          <w:lang w:val="en-US"/>
        </w:rPr>
        <w:t>…...</w:t>
      </w:r>
      <w:r w:rsidR="00E15ABC">
        <w:rPr>
          <w:rFonts w:ascii="Times New Roman" w:hAnsi="Times New Roman" w:cs="Times New Roman"/>
          <w:sz w:val="24"/>
          <w:szCs w:val="24"/>
          <w:lang w:val="en-US"/>
        </w:rPr>
        <w:t>38</w:t>
      </w:r>
    </w:p>
    <w:p w:rsidR="00757121" w:rsidRDefault="00757121" w:rsidP="00C85871">
      <w:pPr>
        <w:jc w:val="both"/>
        <w:rPr>
          <w:rFonts w:ascii="Times New Roman" w:hAnsi="Times New Roman" w:cs="Times New Roman"/>
          <w:b/>
          <w:sz w:val="28"/>
          <w:szCs w:val="28"/>
          <w:lang w:val="en-US"/>
        </w:rPr>
      </w:pPr>
    </w:p>
    <w:p w:rsidR="00C85871" w:rsidRPr="00192B5F" w:rsidRDefault="00C85871" w:rsidP="00C85871">
      <w:pPr>
        <w:jc w:val="both"/>
        <w:rPr>
          <w:rFonts w:ascii="Times New Roman" w:hAnsi="Times New Roman" w:cs="Times New Roman"/>
          <w:sz w:val="24"/>
          <w:szCs w:val="24"/>
          <w:lang w:val="en-US"/>
        </w:rPr>
      </w:pPr>
      <w:r w:rsidRPr="00ED5238">
        <w:rPr>
          <w:rFonts w:ascii="Times New Roman" w:hAnsi="Times New Roman" w:cs="Times New Roman"/>
          <w:b/>
          <w:sz w:val="28"/>
          <w:szCs w:val="28"/>
          <w:lang w:val="en-US"/>
        </w:rPr>
        <w:t>Results…</w:t>
      </w:r>
      <w:r w:rsidR="004D4391">
        <w:rPr>
          <w:rFonts w:ascii="Times New Roman" w:hAnsi="Times New Roman" w:cs="Times New Roman"/>
          <w:b/>
          <w:sz w:val="24"/>
          <w:szCs w:val="24"/>
          <w:lang w:val="en-US"/>
        </w:rPr>
        <w:t>…….………………………………………………………………..</w:t>
      </w:r>
      <w:r>
        <w:rPr>
          <w:rFonts w:ascii="Times New Roman" w:hAnsi="Times New Roman" w:cs="Times New Roman"/>
          <w:b/>
          <w:sz w:val="24"/>
          <w:szCs w:val="24"/>
          <w:lang w:val="en-US"/>
        </w:rPr>
        <w:t>…</w:t>
      </w:r>
      <w:r w:rsidR="004049DE">
        <w:rPr>
          <w:rFonts w:ascii="Times New Roman" w:hAnsi="Times New Roman" w:cs="Times New Roman"/>
          <w:b/>
          <w:sz w:val="24"/>
          <w:szCs w:val="24"/>
          <w:lang w:val="en-US"/>
        </w:rPr>
        <w:t>…</w:t>
      </w:r>
      <w:r w:rsidR="009641D1">
        <w:rPr>
          <w:rFonts w:ascii="Times New Roman" w:hAnsi="Times New Roman" w:cs="Times New Roman"/>
          <w:b/>
          <w:sz w:val="24"/>
          <w:szCs w:val="24"/>
          <w:lang w:val="en-US"/>
        </w:rPr>
        <w:t>39</w:t>
      </w:r>
    </w:p>
    <w:p w:rsidR="00C85871" w:rsidRDefault="00C85871" w:rsidP="00C85871">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4.1 Introduction………………………………………………………………</w:t>
      </w:r>
      <w:r w:rsidR="004049DE">
        <w:rPr>
          <w:rFonts w:ascii="Times New Roman" w:hAnsi="Times New Roman" w:cs="Times New Roman"/>
          <w:sz w:val="24"/>
          <w:szCs w:val="24"/>
          <w:lang w:val="en-US"/>
        </w:rPr>
        <w:t>…..</w:t>
      </w:r>
      <w:r w:rsidR="009641D1">
        <w:rPr>
          <w:rFonts w:ascii="Times New Roman" w:hAnsi="Times New Roman" w:cs="Times New Roman"/>
          <w:sz w:val="24"/>
          <w:szCs w:val="24"/>
          <w:lang w:val="en-US"/>
        </w:rPr>
        <w:t>39</w:t>
      </w:r>
    </w:p>
    <w:p w:rsidR="00C85871" w:rsidRDefault="00C85871" w:rsidP="00C85871">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4.2 Descriptive statistics……………………………………………………</w:t>
      </w:r>
      <w:r w:rsidR="004049DE">
        <w:rPr>
          <w:rFonts w:ascii="Times New Roman" w:hAnsi="Times New Roman" w:cs="Times New Roman"/>
          <w:sz w:val="24"/>
          <w:szCs w:val="24"/>
          <w:lang w:val="en-US"/>
        </w:rPr>
        <w:t>…….</w:t>
      </w:r>
      <w:r w:rsidR="009641D1">
        <w:rPr>
          <w:rFonts w:ascii="Times New Roman" w:hAnsi="Times New Roman" w:cs="Times New Roman"/>
          <w:sz w:val="24"/>
          <w:szCs w:val="24"/>
          <w:lang w:val="en-US"/>
        </w:rPr>
        <w:t>39</w:t>
      </w:r>
    </w:p>
    <w:p w:rsidR="00C85871" w:rsidRDefault="00C85871" w:rsidP="00C85871">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4.3 Factor Analysis and Reliability Tests………………………………</w:t>
      </w:r>
      <w:r w:rsidR="004D4391">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9641D1">
        <w:rPr>
          <w:rFonts w:ascii="Times New Roman" w:hAnsi="Times New Roman" w:cs="Times New Roman"/>
          <w:sz w:val="24"/>
          <w:szCs w:val="24"/>
          <w:lang w:val="en-US"/>
        </w:rPr>
        <w:t>42</w:t>
      </w:r>
    </w:p>
    <w:p w:rsidR="00C85871" w:rsidRDefault="00C85871" w:rsidP="00C85871">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4.4 Hypothe</w:t>
      </w:r>
      <w:r w:rsidR="004D4391">
        <w:rPr>
          <w:rFonts w:ascii="Times New Roman" w:hAnsi="Times New Roman" w:cs="Times New Roman"/>
          <w:sz w:val="24"/>
          <w:szCs w:val="24"/>
          <w:lang w:val="en-US"/>
        </w:rPr>
        <w:t>ses Testing………………………………………………………</w:t>
      </w:r>
      <w:r w:rsidR="004049DE">
        <w:rPr>
          <w:rFonts w:ascii="Times New Roman" w:hAnsi="Times New Roman" w:cs="Times New Roman"/>
          <w:sz w:val="24"/>
          <w:szCs w:val="24"/>
          <w:lang w:val="en-US"/>
        </w:rPr>
        <w:t>…..</w:t>
      </w:r>
      <w:r w:rsidR="009641D1">
        <w:rPr>
          <w:rFonts w:ascii="Times New Roman" w:hAnsi="Times New Roman" w:cs="Times New Roman"/>
          <w:sz w:val="24"/>
          <w:szCs w:val="24"/>
          <w:lang w:val="en-US"/>
        </w:rPr>
        <w:t>46</w:t>
      </w:r>
    </w:p>
    <w:p w:rsidR="00C85871" w:rsidRDefault="00C85871" w:rsidP="00C85871">
      <w:pPr>
        <w:rPr>
          <w:rFonts w:ascii="Times New Roman" w:hAnsi="Times New Roman" w:cs="Times New Roman"/>
          <w:sz w:val="24"/>
          <w:szCs w:val="24"/>
          <w:lang w:val="en-US"/>
        </w:rPr>
      </w:pPr>
      <w:r>
        <w:rPr>
          <w:rFonts w:ascii="Times New Roman" w:hAnsi="Times New Roman" w:cs="Times New Roman"/>
          <w:sz w:val="24"/>
          <w:szCs w:val="24"/>
          <w:lang w:val="en-US"/>
        </w:rPr>
        <w:tab/>
        <w:t>4.4.1 Brand Engagement in Social Network……..………………………</w:t>
      </w:r>
      <w:r w:rsidR="004D4391">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9641D1">
        <w:rPr>
          <w:rFonts w:ascii="Times New Roman" w:hAnsi="Times New Roman" w:cs="Times New Roman"/>
          <w:sz w:val="24"/>
          <w:szCs w:val="24"/>
          <w:lang w:val="en-US"/>
        </w:rPr>
        <w:t>46</w:t>
      </w:r>
    </w:p>
    <w:p w:rsidR="00C85871" w:rsidRDefault="00C85871" w:rsidP="00C85871">
      <w:pPr>
        <w:ind w:firstLine="720"/>
        <w:jc w:val="both"/>
        <w:rPr>
          <w:rFonts w:ascii="Times New Roman" w:hAnsi="Times New Roman" w:cs="Times New Roman"/>
          <w:sz w:val="24"/>
          <w:szCs w:val="24"/>
          <w:lang w:val="en-US"/>
        </w:rPr>
      </w:pPr>
      <w:r>
        <w:rPr>
          <w:rFonts w:ascii="Times New Roman" w:hAnsi="Times New Roman" w:cs="Times New Roman"/>
          <w:sz w:val="24"/>
          <w:szCs w:val="24"/>
          <w:lang w:val="en-US"/>
        </w:rPr>
        <w:t>4.4.2 Ideal Self Concept…………………………………………………</w:t>
      </w:r>
      <w:r w:rsidR="004D4391">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9641D1">
        <w:rPr>
          <w:rFonts w:ascii="Times New Roman" w:hAnsi="Times New Roman" w:cs="Times New Roman"/>
          <w:sz w:val="24"/>
          <w:szCs w:val="24"/>
          <w:lang w:val="en-US"/>
        </w:rPr>
        <w:t>47</w:t>
      </w:r>
    </w:p>
    <w:p w:rsidR="00C85871" w:rsidRDefault="00C85871" w:rsidP="00C85871">
      <w:pPr>
        <w:ind w:firstLine="720"/>
        <w:jc w:val="both"/>
        <w:rPr>
          <w:rFonts w:ascii="Times New Roman" w:hAnsi="Times New Roman" w:cs="Times New Roman"/>
          <w:sz w:val="24"/>
          <w:szCs w:val="24"/>
          <w:lang w:val="en-US"/>
        </w:rPr>
      </w:pPr>
      <w:r>
        <w:rPr>
          <w:rFonts w:ascii="Times New Roman" w:hAnsi="Times New Roman" w:cs="Times New Roman"/>
          <w:sz w:val="24"/>
          <w:szCs w:val="24"/>
          <w:lang w:val="en-US"/>
        </w:rPr>
        <w:t>4.4.3 Intention to Purchase………………………………………………</w:t>
      </w:r>
      <w:r w:rsidR="004D4391">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9641D1">
        <w:rPr>
          <w:rFonts w:ascii="Times New Roman" w:hAnsi="Times New Roman" w:cs="Times New Roman"/>
          <w:sz w:val="24"/>
          <w:szCs w:val="24"/>
          <w:lang w:val="en-US"/>
        </w:rPr>
        <w:t>48</w:t>
      </w:r>
    </w:p>
    <w:p w:rsidR="00C85871" w:rsidRDefault="00C85871" w:rsidP="00C85871">
      <w:pPr>
        <w:ind w:firstLine="720"/>
        <w:jc w:val="both"/>
        <w:rPr>
          <w:rFonts w:ascii="Times New Roman" w:hAnsi="Times New Roman" w:cs="Times New Roman"/>
          <w:sz w:val="24"/>
          <w:szCs w:val="24"/>
          <w:lang w:val="en-US"/>
        </w:rPr>
      </w:pPr>
      <w:r>
        <w:rPr>
          <w:rFonts w:ascii="Times New Roman" w:hAnsi="Times New Roman" w:cs="Times New Roman"/>
          <w:sz w:val="24"/>
          <w:szCs w:val="24"/>
          <w:lang w:val="en-US"/>
        </w:rPr>
        <w:t>4.4.4 Brand Engagement as a mediating effect…………………………</w:t>
      </w:r>
      <w:r w:rsidR="004D4391">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9641D1">
        <w:rPr>
          <w:rFonts w:ascii="Times New Roman" w:hAnsi="Times New Roman" w:cs="Times New Roman"/>
          <w:sz w:val="24"/>
          <w:szCs w:val="24"/>
          <w:lang w:val="en-US"/>
        </w:rPr>
        <w:t>49</w:t>
      </w:r>
      <w:r w:rsidR="00091E81">
        <w:rPr>
          <w:rFonts w:ascii="Times New Roman" w:hAnsi="Times New Roman" w:cs="Times New Roman"/>
          <w:sz w:val="24"/>
          <w:szCs w:val="24"/>
          <w:lang w:val="en-US"/>
        </w:rPr>
        <w:t xml:space="preserve">            </w:t>
      </w:r>
    </w:p>
    <w:p w:rsidR="00C85871" w:rsidRDefault="00C85871" w:rsidP="00C85871">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4.5 Additional Analysis…………………………………………………………</w:t>
      </w:r>
      <w:r w:rsidR="004049DE">
        <w:rPr>
          <w:rFonts w:ascii="Times New Roman" w:hAnsi="Times New Roman" w:cs="Times New Roman"/>
          <w:sz w:val="24"/>
          <w:szCs w:val="24"/>
          <w:lang w:val="en-US"/>
        </w:rPr>
        <w:t>..</w:t>
      </w:r>
      <w:r w:rsidR="009641D1">
        <w:rPr>
          <w:rFonts w:ascii="Times New Roman" w:hAnsi="Times New Roman" w:cs="Times New Roman"/>
          <w:sz w:val="24"/>
          <w:szCs w:val="24"/>
          <w:lang w:val="en-US"/>
        </w:rPr>
        <w:t>52</w:t>
      </w:r>
    </w:p>
    <w:p w:rsidR="00C85871" w:rsidRDefault="00C85871" w:rsidP="00C85871">
      <w:pPr>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      4.5 S</w:t>
      </w:r>
      <w:r w:rsidR="004D4391">
        <w:rPr>
          <w:rFonts w:ascii="Times New Roman" w:hAnsi="Times New Roman" w:cs="Times New Roman"/>
          <w:sz w:val="24"/>
          <w:szCs w:val="24"/>
          <w:lang w:val="en-US"/>
        </w:rPr>
        <w:t>ummary………………………………………………………………</w:t>
      </w:r>
      <w:r w:rsidR="004049DE">
        <w:rPr>
          <w:rFonts w:ascii="Times New Roman" w:hAnsi="Times New Roman" w:cs="Times New Roman"/>
          <w:sz w:val="24"/>
          <w:szCs w:val="24"/>
          <w:lang w:val="en-US"/>
        </w:rPr>
        <w:t>……..</w:t>
      </w:r>
      <w:r w:rsidR="009641D1">
        <w:rPr>
          <w:rFonts w:ascii="Times New Roman" w:hAnsi="Times New Roman" w:cs="Times New Roman"/>
          <w:sz w:val="24"/>
          <w:szCs w:val="24"/>
          <w:lang w:val="en-US"/>
        </w:rPr>
        <w:t>53</w:t>
      </w:r>
    </w:p>
    <w:p w:rsidR="00757121" w:rsidRDefault="00757121" w:rsidP="00ED5238">
      <w:pPr>
        <w:rPr>
          <w:rFonts w:ascii="Times New Roman" w:hAnsi="Times New Roman" w:cs="Times New Roman"/>
          <w:b/>
          <w:sz w:val="28"/>
          <w:szCs w:val="28"/>
          <w:lang w:val="en-US"/>
        </w:rPr>
      </w:pPr>
    </w:p>
    <w:p w:rsidR="000A0AC0" w:rsidRDefault="00ED5238" w:rsidP="00ED5238">
      <w:pPr>
        <w:rPr>
          <w:rFonts w:ascii="Times New Roman" w:hAnsi="Times New Roman" w:cs="Times New Roman"/>
          <w:b/>
          <w:sz w:val="24"/>
          <w:szCs w:val="24"/>
          <w:lang w:val="en-US"/>
        </w:rPr>
      </w:pPr>
      <w:r w:rsidRPr="00ED5238">
        <w:rPr>
          <w:rFonts w:ascii="Times New Roman" w:hAnsi="Times New Roman" w:cs="Times New Roman"/>
          <w:b/>
          <w:sz w:val="28"/>
          <w:szCs w:val="28"/>
          <w:lang w:val="en-US"/>
        </w:rPr>
        <w:t>Conclusion and</w:t>
      </w:r>
      <w:r>
        <w:rPr>
          <w:rFonts w:ascii="Times New Roman" w:hAnsi="Times New Roman" w:cs="Times New Roman"/>
          <w:b/>
          <w:sz w:val="28"/>
          <w:szCs w:val="28"/>
          <w:lang w:val="en-US"/>
        </w:rPr>
        <w:t xml:space="preserve"> </w:t>
      </w:r>
      <w:r w:rsidRPr="00ED5238">
        <w:rPr>
          <w:rFonts w:ascii="Times New Roman" w:hAnsi="Times New Roman" w:cs="Times New Roman"/>
          <w:b/>
          <w:sz w:val="28"/>
          <w:szCs w:val="28"/>
          <w:lang w:val="en-US"/>
        </w:rPr>
        <w:t>Discussion</w:t>
      </w:r>
      <w:r w:rsidR="004D4391">
        <w:rPr>
          <w:rFonts w:ascii="Times New Roman" w:hAnsi="Times New Roman" w:cs="Times New Roman"/>
          <w:b/>
          <w:sz w:val="24"/>
          <w:szCs w:val="24"/>
          <w:lang w:val="en-US"/>
        </w:rPr>
        <w:t>………………………………….….</w:t>
      </w:r>
      <w:r>
        <w:rPr>
          <w:rFonts w:ascii="Times New Roman" w:hAnsi="Times New Roman" w:cs="Times New Roman"/>
          <w:b/>
          <w:sz w:val="24"/>
          <w:szCs w:val="24"/>
          <w:lang w:val="en-US"/>
        </w:rPr>
        <w:t>……...</w:t>
      </w:r>
      <w:r w:rsidR="009641D1">
        <w:rPr>
          <w:rFonts w:ascii="Times New Roman" w:hAnsi="Times New Roman" w:cs="Times New Roman"/>
          <w:b/>
          <w:sz w:val="24"/>
          <w:szCs w:val="24"/>
          <w:lang w:val="en-US"/>
        </w:rPr>
        <w:t>......</w:t>
      </w:r>
      <w:r w:rsidR="004049DE">
        <w:rPr>
          <w:rFonts w:ascii="Times New Roman" w:hAnsi="Times New Roman" w:cs="Times New Roman"/>
          <w:b/>
          <w:sz w:val="24"/>
          <w:szCs w:val="24"/>
          <w:lang w:val="en-US"/>
        </w:rPr>
        <w:t>......</w:t>
      </w:r>
      <w:r w:rsidR="009641D1">
        <w:rPr>
          <w:rFonts w:ascii="Times New Roman" w:hAnsi="Times New Roman" w:cs="Times New Roman"/>
          <w:b/>
          <w:sz w:val="24"/>
          <w:szCs w:val="24"/>
          <w:lang w:val="en-US"/>
        </w:rPr>
        <w:t>54</w:t>
      </w:r>
    </w:p>
    <w:p w:rsidR="00757121" w:rsidRDefault="00757121" w:rsidP="00ED5238">
      <w:pPr>
        <w:rPr>
          <w:rFonts w:ascii="Times New Roman" w:hAnsi="Times New Roman" w:cs="Times New Roman"/>
          <w:sz w:val="24"/>
          <w:szCs w:val="24"/>
          <w:lang w:val="en-US"/>
        </w:rPr>
      </w:pPr>
      <w:r>
        <w:rPr>
          <w:rFonts w:ascii="Times New Roman" w:hAnsi="Times New Roman" w:cs="Times New Roman"/>
          <w:b/>
          <w:sz w:val="24"/>
          <w:szCs w:val="24"/>
          <w:lang w:val="en-US"/>
        </w:rPr>
        <w:t xml:space="preserve">      </w:t>
      </w:r>
      <w:r w:rsidR="004049DE">
        <w:rPr>
          <w:rFonts w:ascii="Times New Roman" w:hAnsi="Times New Roman" w:cs="Times New Roman"/>
          <w:b/>
          <w:sz w:val="24"/>
          <w:szCs w:val="24"/>
          <w:lang w:val="en-US"/>
        </w:rPr>
        <w:t xml:space="preserve"> </w:t>
      </w:r>
      <w:r>
        <w:rPr>
          <w:rFonts w:ascii="Times New Roman" w:hAnsi="Times New Roman" w:cs="Times New Roman"/>
          <w:sz w:val="24"/>
          <w:szCs w:val="24"/>
          <w:lang w:val="en-US"/>
        </w:rPr>
        <w:t>5.1 Concl</w:t>
      </w:r>
      <w:r w:rsidR="004D4391">
        <w:rPr>
          <w:rFonts w:ascii="Times New Roman" w:hAnsi="Times New Roman" w:cs="Times New Roman"/>
          <w:sz w:val="24"/>
          <w:szCs w:val="24"/>
          <w:lang w:val="en-US"/>
        </w:rPr>
        <w:t>usion…………………………………………………..</w:t>
      </w:r>
      <w:r w:rsidR="009641D1">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9641D1">
        <w:rPr>
          <w:rFonts w:ascii="Times New Roman" w:hAnsi="Times New Roman" w:cs="Times New Roman"/>
          <w:sz w:val="24"/>
          <w:szCs w:val="24"/>
          <w:lang w:val="en-US"/>
        </w:rPr>
        <w:t>54</w:t>
      </w:r>
    </w:p>
    <w:p w:rsidR="00757121" w:rsidRDefault="00757121" w:rsidP="00757121">
      <w:pPr>
        <w:rPr>
          <w:rFonts w:ascii="Times New Roman" w:hAnsi="Times New Roman" w:cs="Times New Roman"/>
          <w:sz w:val="24"/>
          <w:szCs w:val="24"/>
          <w:lang w:val="en-US"/>
        </w:rPr>
      </w:pPr>
      <w:r>
        <w:rPr>
          <w:rFonts w:ascii="Times New Roman" w:hAnsi="Times New Roman" w:cs="Times New Roman"/>
          <w:sz w:val="24"/>
          <w:szCs w:val="24"/>
          <w:lang w:val="en-US"/>
        </w:rPr>
        <w:t xml:space="preserve">       5.2 Disc</w:t>
      </w:r>
      <w:r w:rsidR="004D4391">
        <w:rPr>
          <w:rFonts w:ascii="Times New Roman" w:hAnsi="Times New Roman" w:cs="Times New Roman"/>
          <w:sz w:val="24"/>
          <w:szCs w:val="24"/>
          <w:lang w:val="en-US"/>
        </w:rPr>
        <w:t>ussion………………………………………………..</w:t>
      </w:r>
      <w:r w:rsidR="009641D1">
        <w:rPr>
          <w:rFonts w:ascii="Times New Roman" w:hAnsi="Times New Roman" w:cs="Times New Roman"/>
          <w:sz w:val="24"/>
          <w:szCs w:val="24"/>
          <w:lang w:val="en-US"/>
        </w:rPr>
        <w:t>………………</w:t>
      </w:r>
      <w:r w:rsidR="004049DE">
        <w:rPr>
          <w:rFonts w:ascii="Times New Roman" w:hAnsi="Times New Roman" w:cs="Times New Roman"/>
          <w:sz w:val="24"/>
          <w:szCs w:val="24"/>
          <w:lang w:val="en-US"/>
        </w:rPr>
        <w:t>….55</w:t>
      </w:r>
    </w:p>
    <w:p w:rsidR="009641D1" w:rsidRDefault="000E675F" w:rsidP="00757121">
      <w:pPr>
        <w:rPr>
          <w:rFonts w:ascii="Times New Roman" w:hAnsi="Times New Roman" w:cs="Times New Roman"/>
          <w:sz w:val="24"/>
          <w:szCs w:val="24"/>
          <w:lang w:val="en-US"/>
        </w:rPr>
      </w:pPr>
      <w:r>
        <w:rPr>
          <w:rFonts w:ascii="Times New Roman" w:hAnsi="Times New Roman" w:cs="Times New Roman"/>
          <w:sz w:val="24"/>
          <w:szCs w:val="24"/>
          <w:lang w:val="en-US"/>
        </w:rPr>
        <w:t xml:space="preserve">       5.3</w:t>
      </w:r>
      <w:r w:rsidR="00757121">
        <w:rPr>
          <w:rFonts w:ascii="Times New Roman" w:hAnsi="Times New Roman" w:cs="Times New Roman"/>
          <w:sz w:val="24"/>
          <w:szCs w:val="24"/>
          <w:lang w:val="en-US"/>
        </w:rPr>
        <w:t xml:space="preserve"> Mana</w:t>
      </w:r>
      <w:r w:rsidR="004D4391">
        <w:rPr>
          <w:rFonts w:ascii="Times New Roman" w:hAnsi="Times New Roman" w:cs="Times New Roman"/>
          <w:sz w:val="24"/>
          <w:szCs w:val="24"/>
          <w:lang w:val="en-US"/>
        </w:rPr>
        <w:t>gerial Implications………………………………</w:t>
      </w:r>
      <w:r w:rsidR="00757121">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9641D1">
        <w:rPr>
          <w:rFonts w:ascii="Times New Roman" w:hAnsi="Times New Roman" w:cs="Times New Roman"/>
          <w:sz w:val="24"/>
          <w:szCs w:val="24"/>
          <w:lang w:val="en-US"/>
        </w:rPr>
        <w:t>58</w:t>
      </w:r>
    </w:p>
    <w:p w:rsidR="00757121" w:rsidRDefault="000E675F" w:rsidP="00757121">
      <w:pPr>
        <w:rPr>
          <w:rFonts w:ascii="Times New Roman" w:hAnsi="Times New Roman" w:cs="Times New Roman"/>
          <w:sz w:val="24"/>
          <w:szCs w:val="24"/>
          <w:lang w:val="en-US"/>
        </w:rPr>
      </w:pPr>
      <w:r>
        <w:rPr>
          <w:rFonts w:ascii="Times New Roman" w:hAnsi="Times New Roman" w:cs="Times New Roman"/>
          <w:sz w:val="24"/>
          <w:szCs w:val="24"/>
          <w:lang w:val="en-US"/>
        </w:rPr>
        <w:t xml:space="preserve">       5.4</w:t>
      </w:r>
      <w:r w:rsidR="00757121">
        <w:rPr>
          <w:rFonts w:ascii="Times New Roman" w:hAnsi="Times New Roman" w:cs="Times New Roman"/>
          <w:sz w:val="24"/>
          <w:szCs w:val="24"/>
          <w:lang w:val="en-US"/>
        </w:rPr>
        <w:t xml:space="preserve"> Limitation of </w:t>
      </w:r>
      <w:r w:rsidR="009641D1">
        <w:rPr>
          <w:rFonts w:ascii="Times New Roman" w:hAnsi="Times New Roman" w:cs="Times New Roman"/>
          <w:sz w:val="24"/>
          <w:szCs w:val="24"/>
          <w:lang w:val="en-US"/>
        </w:rPr>
        <w:t xml:space="preserve">the </w:t>
      </w:r>
      <w:r w:rsidR="004D4391">
        <w:rPr>
          <w:rFonts w:ascii="Times New Roman" w:hAnsi="Times New Roman" w:cs="Times New Roman"/>
          <w:sz w:val="24"/>
          <w:szCs w:val="24"/>
          <w:lang w:val="en-US"/>
        </w:rPr>
        <w:t>Research…………………………</w:t>
      </w:r>
      <w:r w:rsidR="009641D1">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9641D1">
        <w:rPr>
          <w:rFonts w:ascii="Times New Roman" w:hAnsi="Times New Roman" w:cs="Times New Roman"/>
          <w:sz w:val="24"/>
          <w:szCs w:val="24"/>
          <w:lang w:val="en-US"/>
        </w:rPr>
        <w:t>59</w:t>
      </w:r>
    </w:p>
    <w:p w:rsidR="00757121" w:rsidRDefault="000E675F" w:rsidP="00757121">
      <w:pPr>
        <w:rPr>
          <w:rFonts w:ascii="Times New Roman" w:hAnsi="Times New Roman" w:cs="Times New Roman"/>
          <w:sz w:val="24"/>
          <w:szCs w:val="24"/>
          <w:lang w:val="en-US"/>
        </w:rPr>
      </w:pPr>
      <w:r>
        <w:rPr>
          <w:rFonts w:ascii="Times New Roman" w:hAnsi="Times New Roman" w:cs="Times New Roman"/>
          <w:sz w:val="24"/>
          <w:szCs w:val="24"/>
          <w:lang w:val="en-US"/>
        </w:rPr>
        <w:t xml:space="preserve">       5.5</w:t>
      </w:r>
      <w:r w:rsidR="00757121">
        <w:rPr>
          <w:rFonts w:ascii="Times New Roman" w:hAnsi="Times New Roman" w:cs="Times New Roman"/>
          <w:sz w:val="24"/>
          <w:szCs w:val="24"/>
          <w:lang w:val="en-US"/>
        </w:rPr>
        <w:t xml:space="preserve"> Recommendations for Future Resear</w:t>
      </w:r>
      <w:r w:rsidR="009641D1">
        <w:rPr>
          <w:rFonts w:ascii="Times New Roman" w:hAnsi="Times New Roman" w:cs="Times New Roman"/>
          <w:sz w:val="24"/>
          <w:szCs w:val="24"/>
          <w:lang w:val="en-US"/>
        </w:rPr>
        <w:t>ch……………</w:t>
      </w:r>
      <w:r w:rsidR="004D4391">
        <w:rPr>
          <w:rFonts w:ascii="Times New Roman" w:hAnsi="Times New Roman" w:cs="Times New Roman"/>
          <w:sz w:val="24"/>
          <w:szCs w:val="24"/>
          <w:lang w:val="en-US"/>
        </w:rPr>
        <w:t>.</w:t>
      </w:r>
      <w:r w:rsidR="009641D1">
        <w:rPr>
          <w:rFonts w:ascii="Times New Roman" w:hAnsi="Times New Roman" w:cs="Times New Roman"/>
          <w:sz w:val="24"/>
          <w:szCs w:val="24"/>
          <w:lang w:val="en-US"/>
        </w:rPr>
        <w:t>……………………</w:t>
      </w:r>
      <w:r w:rsidR="004049DE">
        <w:rPr>
          <w:rFonts w:ascii="Times New Roman" w:hAnsi="Times New Roman" w:cs="Times New Roman"/>
          <w:sz w:val="24"/>
          <w:szCs w:val="24"/>
          <w:lang w:val="en-US"/>
        </w:rPr>
        <w:t>….</w:t>
      </w:r>
      <w:r w:rsidR="009641D1">
        <w:rPr>
          <w:rFonts w:ascii="Times New Roman" w:hAnsi="Times New Roman" w:cs="Times New Roman"/>
          <w:sz w:val="24"/>
          <w:szCs w:val="24"/>
          <w:lang w:val="en-US"/>
        </w:rPr>
        <w:t>61</w:t>
      </w:r>
    </w:p>
    <w:p w:rsidR="00C302FB" w:rsidRDefault="00C302FB" w:rsidP="00757121">
      <w:pPr>
        <w:rPr>
          <w:rFonts w:ascii="Times New Roman" w:hAnsi="Times New Roman" w:cs="Times New Roman"/>
          <w:sz w:val="24"/>
          <w:szCs w:val="24"/>
          <w:lang w:val="en-US"/>
        </w:rPr>
      </w:pPr>
    </w:p>
    <w:p w:rsidR="00C302FB" w:rsidRDefault="00C302FB" w:rsidP="00757121">
      <w:pPr>
        <w:rPr>
          <w:rFonts w:ascii="Times New Roman" w:hAnsi="Times New Roman" w:cs="Times New Roman"/>
          <w:b/>
          <w:sz w:val="28"/>
          <w:szCs w:val="28"/>
          <w:lang w:val="en-US"/>
        </w:rPr>
      </w:pPr>
      <w:r w:rsidRPr="00C302FB">
        <w:rPr>
          <w:rFonts w:ascii="Times New Roman" w:hAnsi="Times New Roman" w:cs="Times New Roman"/>
          <w:b/>
          <w:sz w:val="28"/>
          <w:szCs w:val="28"/>
          <w:lang w:val="en-US"/>
        </w:rPr>
        <w:t>References</w:t>
      </w:r>
      <w:r w:rsidRPr="004D4391">
        <w:rPr>
          <w:rFonts w:ascii="Times New Roman" w:hAnsi="Times New Roman" w:cs="Times New Roman"/>
          <w:b/>
          <w:sz w:val="24"/>
          <w:szCs w:val="24"/>
          <w:lang w:val="en-US"/>
        </w:rPr>
        <w:t>..................................................................</w:t>
      </w:r>
      <w:r w:rsidR="004D4391" w:rsidRPr="004D4391">
        <w:rPr>
          <w:rFonts w:ascii="Times New Roman" w:hAnsi="Times New Roman" w:cs="Times New Roman"/>
          <w:b/>
          <w:sz w:val="24"/>
          <w:szCs w:val="24"/>
          <w:lang w:val="en-US"/>
        </w:rPr>
        <w:t>.............</w:t>
      </w:r>
      <w:r w:rsidR="009641D1" w:rsidRPr="004D4391">
        <w:rPr>
          <w:rFonts w:ascii="Times New Roman" w:hAnsi="Times New Roman" w:cs="Times New Roman"/>
          <w:b/>
          <w:sz w:val="24"/>
          <w:szCs w:val="24"/>
          <w:lang w:val="en-US"/>
        </w:rPr>
        <w:t>...</w:t>
      </w:r>
      <w:r w:rsidR="004D4391">
        <w:rPr>
          <w:rFonts w:ascii="Times New Roman" w:hAnsi="Times New Roman" w:cs="Times New Roman"/>
          <w:b/>
          <w:sz w:val="24"/>
          <w:szCs w:val="24"/>
          <w:lang w:val="en-US"/>
        </w:rPr>
        <w:t>................</w:t>
      </w:r>
      <w:r w:rsidR="009641D1" w:rsidRPr="004D4391">
        <w:rPr>
          <w:rFonts w:ascii="Times New Roman" w:hAnsi="Times New Roman" w:cs="Times New Roman"/>
          <w:b/>
          <w:sz w:val="24"/>
          <w:szCs w:val="24"/>
          <w:lang w:val="en-US"/>
        </w:rPr>
        <w:t>.....</w:t>
      </w:r>
      <w:r w:rsidR="004D4391" w:rsidRPr="004D4391">
        <w:rPr>
          <w:rFonts w:ascii="Times New Roman" w:hAnsi="Times New Roman" w:cs="Times New Roman"/>
          <w:b/>
          <w:sz w:val="24"/>
          <w:szCs w:val="24"/>
          <w:lang w:val="en-US"/>
        </w:rPr>
        <w:t>.</w:t>
      </w:r>
      <w:r w:rsidR="009641D1" w:rsidRPr="004D4391">
        <w:rPr>
          <w:rFonts w:ascii="Times New Roman" w:hAnsi="Times New Roman" w:cs="Times New Roman"/>
          <w:b/>
          <w:sz w:val="24"/>
          <w:szCs w:val="24"/>
          <w:lang w:val="en-US"/>
        </w:rPr>
        <w:t>...</w:t>
      </w:r>
      <w:r w:rsidR="00903CA8">
        <w:rPr>
          <w:rFonts w:ascii="Times New Roman" w:hAnsi="Times New Roman" w:cs="Times New Roman"/>
          <w:b/>
          <w:sz w:val="24"/>
          <w:szCs w:val="24"/>
          <w:lang w:val="en-US"/>
        </w:rPr>
        <w:t>.....</w:t>
      </w:r>
      <w:r w:rsidR="009641D1" w:rsidRPr="004D4391">
        <w:rPr>
          <w:rFonts w:ascii="Times New Roman" w:hAnsi="Times New Roman" w:cs="Times New Roman"/>
          <w:b/>
          <w:sz w:val="24"/>
          <w:szCs w:val="24"/>
          <w:lang w:val="en-US"/>
        </w:rPr>
        <w:t>63</w:t>
      </w:r>
    </w:p>
    <w:p w:rsidR="00C302FB" w:rsidRPr="00C302FB" w:rsidRDefault="00C302FB" w:rsidP="00757121">
      <w:pPr>
        <w:rPr>
          <w:rFonts w:ascii="Times New Roman" w:hAnsi="Times New Roman" w:cs="Times New Roman"/>
          <w:b/>
          <w:sz w:val="28"/>
          <w:szCs w:val="28"/>
          <w:lang w:val="en-US"/>
        </w:rPr>
      </w:pPr>
      <w:r>
        <w:rPr>
          <w:rFonts w:ascii="Times New Roman" w:hAnsi="Times New Roman" w:cs="Times New Roman"/>
          <w:b/>
          <w:sz w:val="28"/>
          <w:szCs w:val="28"/>
          <w:lang w:val="en-US"/>
        </w:rPr>
        <w:t>A</w:t>
      </w:r>
      <w:r w:rsidR="004D4391">
        <w:rPr>
          <w:rFonts w:ascii="Times New Roman" w:hAnsi="Times New Roman" w:cs="Times New Roman"/>
          <w:b/>
          <w:sz w:val="28"/>
          <w:szCs w:val="28"/>
          <w:lang w:val="en-US"/>
        </w:rPr>
        <w:t>ppendix</w:t>
      </w:r>
      <w:r w:rsidR="004D4391" w:rsidRPr="004D4391">
        <w:rPr>
          <w:rFonts w:ascii="Times New Roman" w:hAnsi="Times New Roman" w:cs="Times New Roman"/>
          <w:b/>
          <w:sz w:val="24"/>
          <w:szCs w:val="24"/>
          <w:lang w:val="en-US"/>
        </w:rPr>
        <w:t>………………………………………………………..</w:t>
      </w:r>
      <w:r w:rsidR="009641D1" w:rsidRPr="004D4391">
        <w:rPr>
          <w:rFonts w:ascii="Times New Roman" w:hAnsi="Times New Roman" w:cs="Times New Roman"/>
          <w:b/>
          <w:sz w:val="24"/>
          <w:szCs w:val="24"/>
          <w:lang w:val="en-US"/>
        </w:rPr>
        <w:t>…</w:t>
      </w:r>
      <w:r w:rsidR="004D4391">
        <w:rPr>
          <w:rFonts w:ascii="Times New Roman" w:hAnsi="Times New Roman" w:cs="Times New Roman"/>
          <w:b/>
          <w:sz w:val="24"/>
          <w:szCs w:val="24"/>
          <w:lang w:val="en-US"/>
        </w:rPr>
        <w:t>………...</w:t>
      </w:r>
      <w:r w:rsidR="009641D1" w:rsidRPr="004D4391">
        <w:rPr>
          <w:rFonts w:ascii="Times New Roman" w:hAnsi="Times New Roman" w:cs="Times New Roman"/>
          <w:b/>
          <w:sz w:val="24"/>
          <w:szCs w:val="24"/>
          <w:lang w:val="en-US"/>
        </w:rPr>
        <w:t>…</w:t>
      </w:r>
      <w:r w:rsidR="00903CA8">
        <w:rPr>
          <w:rFonts w:ascii="Times New Roman" w:hAnsi="Times New Roman" w:cs="Times New Roman"/>
          <w:b/>
          <w:sz w:val="24"/>
          <w:szCs w:val="24"/>
          <w:lang w:val="en-US"/>
        </w:rPr>
        <w:t>….</w:t>
      </w:r>
      <w:r w:rsidR="009641D1" w:rsidRPr="004D4391">
        <w:rPr>
          <w:rFonts w:ascii="Times New Roman" w:hAnsi="Times New Roman" w:cs="Times New Roman"/>
          <w:b/>
          <w:sz w:val="24"/>
          <w:szCs w:val="24"/>
          <w:lang w:val="en-US"/>
        </w:rPr>
        <w:t>67</w:t>
      </w:r>
    </w:p>
    <w:p w:rsidR="00757121" w:rsidRPr="003164CE" w:rsidRDefault="000E5D52" w:rsidP="003164CE">
      <w:pPr>
        <w:ind w:left="426"/>
        <w:rPr>
          <w:rFonts w:ascii="Times New Roman" w:hAnsi="Times New Roman" w:cs="Times New Roman"/>
          <w:sz w:val="24"/>
          <w:szCs w:val="24"/>
          <w:lang w:val="en-US"/>
        </w:rPr>
      </w:pPr>
      <w:r w:rsidRPr="003164CE">
        <w:rPr>
          <w:rFonts w:ascii="Times New Roman" w:hAnsi="Times New Roman" w:cs="Times New Roman"/>
          <w:sz w:val="24"/>
          <w:szCs w:val="24"/>
          <w:lang w:val="en-US"/>
        </w:rPr>
        <w:t>Appendix 1: Questionnaire………………………………</w:t>
      </w:r>
      <w:r w:rsidR="003164CE">
        <w:rPr>
          <w:rFonts w:ascii="Times New Roman" w:hAnsi="Times New Roman" w:cs="Times New Roman"/>
          <w:sz w:val="24"/>
          <w:szCs w:val="24"/>
          <w:lang w:val="en-US"/>
        </w:rPr>
        <w:t>....</w:t>
      </w:r>
      <w:r w:rsidR="004D4391">
        <w:rPr>
          <w:rFonts w:ascii="Times New Roman" w:hAnsi="Times New Roman" w:cs="Times New Roman"/>
          <w:sz w:val="24"/>
          <w:szCs w:val="24"/>
          <w:lang w:val="en-US"/>
        </w:rPr>
        <w:t>................</w:t>
      </w:r>
      <w:r w:rsidR="009641D1">
        <w:rPr>
          <w:rFonts w:ascii="Times New Roman" w:hAnsi="Times New Roman" w:cs="Times New Roman"/>
          <w:sz w:val="24"/>
          <w:szCs w:val="24"/>
          <w:lang w:val="en-US"/>
        </w:rPr>
        <w:t>........</w:t>
      </w:r>
      <w:r w:rsidR="004D4391">
        <w:rPr>
          <w:rFonts w:ascii="Times New Roman" w:hAnsi="Times New Roman" w:cs="Times New Roman"/>
          <w:sz w:val="24"/>
          <w:szCs w:val="24"/>
          <w:lang w:val="en-US"/>
        </w:rPr>
        <w:t>.</w:t>
      </w:r>
      <w:r w:rsidR="00903CA8">
        <w:rPr>
          <w:rFonts w:ascii="Times New Roman" w:hAnsi="Times New Roman" w:cs="Times New Roman"/>
          <w:sz w:val="24"/>
          <w:szCs w:val="24"/>
          <w:lang w:val="en-US"/>
        </w:rPr>
        <w:t>......</w:t>
      </w:r>
      <w:r w:rsidR="009641D1">
        <w:rPr>
          <w:rFonts w:ascii="Times New Roman" w:hAnsi="Times New Roman" w:cs="Times New Roman"/>
          <w:sz w:val="24"/>
          <w:szCs w:val="24"/>
          <w:lang w:val="en-US"/>
        </w:rPr>
        <w:t>.67</w:t>
      </w:r>
    </w:p>
    <w:p w:rsidR="003164CE" w:rsidRPr="003164CE" w:rsidRDefault="003164CE" w:rsidP="003164CE">
      <w:pPr>
        <w:ind w:left="426"/>
        <w:rPr>
          <w:rFonts w:ascii="Times New Roman" w:hAnsi="Times New Roman" w:cs="Times New Roman"/>
          <w:sz w:val="24"/>
          <w:szCs w:val="24"/>
          <w:lang w:val="en-US"/>
        </w:rPr>
      </w:pPr>
      <w:r w:rsidRPr="003164CE">
        <w:rPr>
          <w:rFonts w:ascii="Times New Roman" w:hAnsi="Times New Roman" w:cs="Times New Roman"/>
          <w:sz w:val="24"/>
          <w:szCs w:val="24"/>
          <w:lang w:val="en-US"/>
        </w:rPr>
        <w:t>Appendix 2: Demographics…………………………………</w:t>
      </w:r>
      <w:r w:rsidR="009641D1">
        <w:rPr>
          <w:rFonts w:ascii="Times New Roman" w:hAnsi="Times New Roman" w:cs="Times New Roman"/>
          <w:sz w:val="24"/>
          <w:szCs w:val="24"/>
          <w:lang w:val="en-US"/>
        </w:rPr>
        <w:t>…………</w:t>
      </w:r>
      <w:r w:rsidR="004D4391">
        <w:rPr>
          <w:rFonts w:ascii="Times New Roman" w:hAnsi="Times New Roman" w:cs="Times New Roman"/>
          <w:sz w:val="24"/>
          <w:szCs w:val="24"/>
          <w:lang w:val="en-US"/>
        </w:rPr>
        <w:t>.</w:t>
      </w:r>
      <w:r w:rsidR="009641D1">
        <w:rPr>
          <w:rFonts w:ascii="Times New Roman" w:hAnsi="Times New Roman" w:cs="Times New Roman"/>
          <w:sz w:val="24"/>
          <w:szCs w:val="24"/>
          <w:lang w:val="en-US"/>
        </w:rPr>
        <w:t>……</w:t>
      </w:r>
      <w:r w:rsidR="00903CA8">
        <w:rPr>
          <w:rFonts w:ascii="Times New Roman" w:hAnsi="Times New Roman" w:cs="Times New Roman"/>
          <w:sz w:val="24"/>
          <w:szCs w:val="24"/>
          <w:lang w:val="en-US"/>
        </w:rPr>
        <w:t>…..</w:t>
      </w:r>
      <w:r w:rsidR="009641D1">
        <w:rPr>
          <w:rFonts w:ascii="Times New Roman" w:hAnsi="Times New Roman" w:cs="Times New Roman"/>
          <w:sz w:val="24"/>
          <w:szCs w:val="24"/>
          <w:lang w:val="en-US"/>
        </w:rPr>
        <w:t>77</w:t>
      </w:r>
    </w:p>
    <w:p w:rsidR="000E5D52" w:rsidRPr="003164CE" w:rsidRDefault="000E5D52" w:rsidP="003164CE">
      <w:pPr>
        <w:ind w:left="426"/>
        <w:rPr>
          <w:rFonts w:ascii="Times New Roman" w:hAnsi="Times New Roman" w:cs="Times New Roman"/>
          <w:sz w:val="24"/>
          <w:szCs w:val="24"/>
          <w:lang w:val="en-US"/>
        </w:rPr>
      </w:pPr>
      <w:r w:rsidRPr="003164CE">
        <w:rPr>
          <w:rFonts w:ascii="Times New Roman" w:hAnsi="Times New Roman" w:cs="Times New Roman"/>
          <w:sz w:val="24"/>
          <w:szCs w:val="24"/>
          <w:lang w:val="en-US"/>
        </w:rPr>
        <w:t xml:space="preserve">Appendix </w:t>
      </w:r>
      <w:r w:rsidR="003164CE" w:rsidRPr="003164CE">
        <w:rPr>
          <w:rFonts w:ascii="Times New Roman" w:hAnsi="Times New Roman" w:cs="Times New Roman"/>
          <w:sz w:val="24"/>
          <w:szCs w:val="24"/>
          <w:lang w:val="en-US"/>
        </w:rPr>
        <w:t>3</w:t>
      </w:r>
      <w:r w:rsidRPr="003164CE">
        <w:rPr>
          <w:rFonts w:ascii="Times New Roman" w:hAnsi="Times New Roman" w:cs="Times New Roman"/>
          <w:sz w:val="24"/>
          <w:szCs w:val="24"/>
          <w:lang w:val="en-US"/>
        </w:rPr>
        <w:t>: Factor Analys</w:t>
      </w:r>
      <w:r w:rsidR="003164CE" w:rsidRPr="003164CE">
        <w:rPr>
          <w:rFonts w:ascii="Times New Roman" w:hAnsi="Times New Roman" w:cs="Times New Roman"/>
          <w:sz w:val="24"/>
          <w:szCs w:val="24"/>
          <w:lang w:val="en-US"/>
        </w:rPr>
        <w:t>e</w:t>
      </w:r>
      <w:r w:rsidR="004D4391">
        <w:rPr>
          <w:rFonts w:ascii="Times New Roman" w:hAnsi="Times New Roman" w:cs="Times New Roman"/>
          <w:sz w:val="24"/>
          <w:szCs w:val="24"/>
          <w:lang w:val="en-US"/>
        </w:rPr>
        <w:t>s and Reliability Tests……………………</w:t>
      </w:r>
      <w:r w:rsidR="009641D1">
        <w:rPr>
          <w:rFonts w:ascii="Times New Roman" w:hAnsi="Times New Roman" w:cs="Times New Roman"/>
          <w:sz w:val="24"/>
          <w:szCs w:val="24"/>
          <w:lang w:val="en-US"/>
        </w:rPr>
        <w:t>……</w:t>
      </w:r>
      <w:r w:rsidR="00903CA8">
        <w:rPr>
          <w:rFonts w:ascii="Times New Roman" w:hAnsi="Times New Roman" w:cs="Times New Roman"/>
          <w:sz w:val="24"/>
          <w:szCs w:val="24"/>
          <w:lang w:val="en-US"/>
        </w:rPr>
        <w:t>…..</w:t>
      </w:r>
      <w:r w:rsidR="009641D1">
        <w:rPr>
          <w:rFonts w:ascii="Times New Roman" w:hAnsi="Times New Roman" w:cs="Times New Roman"/>
          <w:sz w:val="24"/>
          <w:szCs w:val="24"/>
          <w:lang w:val="en-US"/>
        </w:rPr>
        <w:t>79</w:t>
      </w:r>
    </w:p>
    <w:p w:rsidR="000E5D52" w:rsidRPr="00757121" w:rsidRDefault="000E5D52" w:rsidP="003164CE">
      <w:pPr>
        <w:ind w:left="426"/>
        <w:rPr>
          <w:rFonts w:ascii="Times New Roman" w:hAnsi="Times New Roman" w:cs="Times New Roman"/>
          <w:sz w:val="24"/>
          <w:szCs w:val="24"/>
          <w:lang w:val="en-US"/>
        </w:rPr>
      </w:pPr>
      <w:r w:rsidRPr="003164CE">
        <w:rPr>
          <w:rFonts w:ascii="Times New Roman" w:hAnsi="Times New Roman" w:cs="Times New Roman"/>
          <w:sz w:val="24"/>
          <w:szCs w:val="24"/>
          <w:lang w:val="en-US"/>
        </w:rPr>
        <w:t xml:space="preserve">Appendix </w:t>
      </w:r>
      <w:r w:rsidR="003164CE" w:rsidRPr="003164CE">
        <w:rPr>
          <w:rFonts w:ascii="Times New Roman" w:hAnsi="Times New Roman" w:cs="Times New Roman"/>
          <w:sz w:val="24"/>
          <w:szCs w:val="24"/>
          <w:lang w:val="en-US"/>
        </w:rPr>
        <w:t>4</w:t>
      </w:r>
      <w:r w:rsidRPr="003164CE">
        <w:rPr>
          <w:rFonts w:ascii="Times New Roman" w:hAnsi="Times New Roman" w:cs="Times New Roman"/>
          <w:sz w:val="24"/>
          <w:szCs w:val="24"/>
          <w:lang w:val="en-US"/>
        </w:rPr>
        <w:t>: Regression Analys</w:t>
      </w:r>
      <w:r w:rsidR="003164CE" w:rsidRPr="003164CE">
        <w:rPr>
          <w:rFonts w:ascii="Times New Roman" w:hAnsi="Times New Roman" w:cs="Times New Roman"/>
          <w:sz w:val="24"/>
          <w:szCs w:val="24"/>
          <w:lang w:val="en-US"/>
        </w:rPr>
        <w:t>e</w:t>
      </w:r>
      <w:r w:rsidR="004D4391">
        <w:rPr>
          <w:rFonts w:ascii="Times New Roman" w:hAnsi="Times New Roman" w:cs="Times New Roman"/>
          <w:sz w:val="24"/>
          <w:szCs w:val="24"/>
          <w:lang w:val="en-US"/>
        </w:rPr>
        <w:t>s……………………………………........</w:t>
      </w:r>
      <w:r w:rsidR="009641D1">
        <w:rPr>
          <w:rFonts w:ascii="Times New Roman" w:hAnsi="Times New Roman" w:cs="Times New Roman"/>
          <w:sz w:val="24"/>
          <w:szCs w:val="24"/>
          <w:lang w:val="en-US"/>
        </w:rPr>
        <w:t>..</w:t>
      </w:r>
      <w:r w:rsidR="00903CA8">
        <w:rPr>
          <w:rFonts w:ascii="Times New Roman" w:hAnsi="Times New Roman" w:cs="Times New Roman"/>
          <w:sz w:val="24"/>
          <w:szCs w:val="24"/>
          <w:lang w:val="en-US"/>
        </w:rPr>
        <w:t>......</w:t>
      </w:r>
      <w:r w:rsidR="009641D1">
        <w:rPr>
          <w:rFonts w:ascii="Times New Roman" w:hAnsi="Times New Roman" w:cs="Times New Roman"/>
          <w:sz w:val="24"/>
          <w:szCs w:val="24"/>
          <w:lang w:val="en-US"/>
        </w:rPr>
        <w:t>.91</w:t>
      </w:r>
    </w:p>
    <w:p w:rsidR="00535525" w:rsidRDefault="00535525" w:rsidP="00C501A0">
      <w:pPr>
        <w:jc w:val="center"/>
        <w:rPr>
          <w:rFonts w:ascii="Times New Roman" w:hAnsi="Times New Roman" w:cs="Times New Roman"/>
          <w:b/>
          <w:sz w:val="32"/>
          <w:szCs w:val="32"/>
          <w:u w:val="double"/>
          <w:lang w:val="en-US"/>
        </w:rPr>
      </w:pPr>
    </w:p>
    <w:p w:rsidR="00535525" w:rsidRDefault="00535525" w:rsidP="00C501A0">
      <w:pPr>
        <w:jc w:val="center"/>
        <w:rPr>
          <w:rFonts w:ascii="Times New Roman" w:hAnsi="Times New Roman" w:cs="Times New Roman"/>
          <w:b/>
          <w:sz w:val="32"/>
          <w:szCs w:val="32"/>
          <w:u w:val="double"/>
          <w:lang w:val="en-US"/>
        </w:rPr>
      </w:pPr>
    </w:p>
    <w:p w:rsidR="00535525" w:rsidRDefault="00535525" w:rsidP="00C501A0">
      <w:pPr>
        <w:jc w:val="center"/>
        <w:rPr>
          <w:rFonts w:ascii="Times New Roman" w:hAnsi="Times New Roman" w:cs="Times New Roman"/>
          <w:b/>
          <w:sz w:val="32"/>
          <w:szCs w:val="32"/>
          <w:u w:val="double"/>
          <w:lang w:val="en-US"/>
        </w:rPr>
      </w:pPr>
    </w:p>
    <w:p w:rsidR="00535525" w:rsidRDefault="00535525" w:rsidP="00C501A0">
      <w:pPr>
        <w:jc w:val="center"/>
        <w:rPr>
          <w:rFonts w:ascii="Times New Roman" w:hAnsi="Times New Roman" w:cs="Times New Roman"/>
          <w:b/>
          <w:sz w:val="32"/>
          <w:szCs w:val="32"/>
          <w:u w:val="double"/>
          <w:lang w:val="en-US"/>
        </w:rPr>
      </w:pPr>
    </w:p>
    <w:p w:rsidR="00535525" w:rsidRDefault="00535525" w:rsidP="00C501A0">
      <w:pPr>
        <w:jc w:val="center"/>
        <w:rPr>
          <w:rFonts w:ascii="Times New Roman" w:hAnsi="Times New Roman" w:cs="Times New Roman"/>
          <w:b/>
          <w:sz w:val="32"/>
          <w:szCs w:val="32"/>
          <w:u w:val="double"/>
          <w:lang w:val="en-US"/>
        </w:rPr>
      </w:pPr>
    </w:p>
    <w:p w:rsidR="00535525" w:rsidRDefault="00535525" w:rsidP="00C501A0">
      <w:pPr>
        <w:jc w:val="center"/>
        <w:rPr>
          <w:rFonts w:ascii="Times New Roman" w:hAnsi="Times New Roman" w:cs="Times New Roman"/>
          <w:b/>
          <w:sz w:val="32"/>
          <w:szCs w:val="32"/>
          <w:u w:val="double"/>
          <w:lang w:val="en-US"/>
        </w:rPr>
      </w:pPr>
    </w:p>
    <w:p w:rsidR="00535525" w:rsidRDefault="00535525" w:rsidP="00C501A0">
      <w:pPr>
        <w:jc w:val="center"/>
        <w:rPr>
          <w:rFonts w:ascii="Times New Roman" w:hAnsi="Times New Roman" w:cs="Times New Roman"/>
          <w:b/>
          <w:sz w:val="32"/>
          <w:szCs w:val="32"/>
          <w:u w:val="double"/>
          <w:lang w:val="en-US"/>
        </w:rPr>
      </w:pPr>
    </w:p>
    <w:p w:rsidR="00535525" w:rsidRDefault="00535525" w:rsidP="003164CE">
      <w:pPr>
        <w:rPr>
          <w:rFonts w:ascii="Times New Roman" w:hAnsi="Times New Roman" w:cs="Times New Roman"/>
          <w:b/>
          <w:sz w:val="32"/>
          <w:szCs w:val="32"/>
          <w:u w:val="double"/>
          <w:lang w:val="en-US"/>
        </w:rPr>
      </w:pPr>
    </w:p>
    <w:p w:rsidR="00243C3A" w:rsidRDefault="00243C3A" w:rsidP="00C302FB">
      <w:pPr>
        <w:rPr>
          <w:rFonts w:ascii="Times New Roman" w:hAnsi="Times New Roman" w:cs="Times New Roman"/>
          <w:b/>
          <w:sz w:val="32"/>
          <w:szCs w:val="32"/>
          <w:u w:val="double"/>
          <w:lang w:val="en-US"/>
        </w:rPr>
      </w:pPr>
    </w:p>
    <w:p w:rsidR="00196E03" w:rsidRDefault="00196E03" w:rsidP="00757121">
      <w:pPr>
        <w:jc w:val="center"/>
        <w:rPr>
          <w:rFonts w:ascii="Times New Roman" w:hAnsi="Times New Roman" w:cs="Times New Roman"/>
          <w:b/>
          <w:sz w:val="32"/>
          <w:szCs w:val="32"/>
          <w:u w:val="double"/>
          <w:lang w:val="en-US"/>
        </w:rPr>
      </w:pPr>
    </w:p>
    <w:p w:rsidR="00EB2F1F" w:rsidRDefault="00EB2F1F" w:rsidP="00757121">
      <w:pPr>
        <w:jc w:val="center"/>
        <w:rPr>
          <w:rFonts w:ascii="Times New Roman" w:hAnsi="Times New Roman" w:cs="Times New Roman"/>
          <w:b/>
          <w:sz w:val="32"/>
          <w:szCs w:val="32"/>
          <w:u w:val="double"/>
          <w:lang w:val="en-US"/>
        </w:rPr>
        <w:sectPr w:rsidR="00EB2F1F" w:rsidSect="00673D37">
          <w:footerReference w:type="default" r:id="rId9"/>
          <w:pgSz w:w="11906" w:h="16838"/>
          <w:pgMar w:top="1440" w:right="1800" w:bottom="1440" w:left="1800" w:header="708" w:footer="708" w:gutter="0"/>
          <w:pgBorders w:display="firstPage" w:offsetFrom="page">
            <w:top w:val="thinThickSmallGap" w:sz="24" w:space="24" w:color="31849B" w:themeColor="accent5" w:themeShade="BF"/>
            <w:left w:val="thinThickSmallGap" w:sz="24" w:space="24" w:color="31849B" w:themeColor="accent5" w:themeShade="BF"/>
            <w:bottom w:val="thickThinSmallGap" w:sz="24" w:space="24" w:color="31849B" w:themeColor="accent5" w:themeShade="BF"/>
            <w:right w:val="thickThinSmallGap" w:sz="24" w:space="24" w:color="31849B" w:themeColor="accent5" w:themeShade="BF"/>
          </w:pgBorders>
          <w:cols w:space="708"/>
          <w:docGrid w:linePitch="360"/>
        </w:sectPr>
      </w:pPr>
    </w:p>
    <w:p w:rsidR="00C167B2" w:rsidRPr="000A0AC0" w:rsidRDefault="00C167B2" w:rsidP="00757121">
      <w:pPr>
        <w:jc w:val="center"/>
        <w:rPr>
          <w:rFonts w:ascii="Times New Roman" w:hAnsi="Times New Roman" w:cs="Times New Roman"/>
          <w:sz w:val="32"/>
          <w:szCs w:val="32"/>
          <w:lang w:val="en-US"/>
        </w:rPr>
      </w:pPr>
      <w:r w:rsidRPr="00846AAA">
        <w:rPr>
          <w:rFonts w:ascii="Times New Roman" w:hAnsi="Times New Roman" w:cs="Times New Roman"/>
          <w:b/>
          <w:sz w:val="32"/>
          <w:szCs w:val="32"/>
          <w:u w:val="double"/>
          <w:lang w:val="en-US"/>
        </w:rPr>
        <w:lastRenderedPageBreak/>
        <w:t>CHAPTER</w:t>
      </w:r>
      <w:r w:rsidRPr="00FA342B">
        <w:rPr>
          <w:rFonts w:ascii="Times New Roman" w:hAnsi="Times New Roman" w:cs="Times New Roman"/>
          <w:b/>
          <w:sz w:val="32"/>
          <w:szCs w:val="32"/>
          <w:u w:val="double"/>
          <w:lang w:val="en-US"/>
        </w:rPr>
        <w:t xml:space="preserve"> 1</w:t>
      </w:r>
    </w:p>
    <w:p w:rsidR="00C167B2" w:rsidRPr="006B135D" w:rsidRDefault="00C167B2" w:rsidP="00C167B2">
      <w:pPr>
        <w:spacing w:line="360" w:lineRule="auto"/>
        <w:ind w:right="84"/>
        <w:jc w:val="center"/>
        <w:rPr>
          <w:rFonts w:ascii="Times New Roman" w:hAnsi="Times New Roman" w:cs="Times New Roman"/>
          <w:b/>
          <w:sz w:val="32"/>
          <w:szCs w:val="32"/>
          <w:u w:val="double"/>
          <w:lang w:val="en-US"/>
        </w:rPr>
      </w:pPr>
      <w:r w:rsidRPr="00846AAA">
        <w:rPr>
          <w:rFonts w:ascii="Times New Roman" w:hAnsi="Times New Roman" w:cs="Times New Roman"/>
          <w:b/>
          <w:sz w:val="32"/>
          <w:szCs w:val="32"/>
          <w:lang w:val="en-US"/>
        </w:rPr>
        <w:t>INTRODUCTION</w:t>
      </w:r>
    </w:p>
    <w:p w:rsidR="00C167B2" w:rsidRPr="00FA464E" w:rsidRDefault="00C167B2" w:rsidP="00C167B2">
      <w:pPr>
        <w:spacing w:line="360" w:lineRule="auto"/>
        <w:ind w:right="84"/>
        <w:jc w:val="center"/>
        <w:rPr>
          <w:rFonts w:ascii="Times New Roman" w:hAnsi="Times New Roman" w:cs="Times New Roman"/>
          <w:b/>
          <w:sz w:val="32"/>
          <w:szCs w:val="32"/>
          <w:lang w:val="en-US"/>
        </w:rPr>
      </w:pPr>
    </w:p>
    <w:p w:rsidR="00C167B2" w:rsidRPr="00CB7FB2" w:rsidRDefault="00C167B2" w:rsidP="00C167B2">
      <w:pPr>
        <w:spacing w:line="360" w:lineRule="auto"/>
        <w:ind w:right="84"/>
        <w:jc w:val="both"/>
        <w:rPr>
          <w:rFonts w:ascii="Times New Roman" w:hAnsi="Times New Roman" w:cs="Times New Roman"/>
          <w:b/>
          <w:sz w:val="28"/>
          <w:szCs w:val="28"/>
          <w:lang w:val="en-US"/>
        </w:rPr>
      </w:pPr>
      <w:r w:rsidRPr="00CB7FB2">
        <w:rPr>
          <w:rFonts w:ascii="Times New Roman" w:hAnsi="Times New Roman" w:cs="Times New Roman"/>
          <w:b/>
          <w:sz w:val="28"/>
          <w:szCs w:val="28"/>
          <w:lang w:val="en-US"/>
        </w:rPr>
        <w:t>1.1</w:t>
      </w:r>
      <w:r>
        <w:rPr>
          <w:rFonts w:ascii="Times New Roman" w:hAnsi="Times New Roman" w:cs="Times New Roman"/>
          <w:b/>
          <w:sz w:val="28"/>
          <w:szCs w:val="28"/>
          <w:lang w:val="en-US"/>
        </w:rPr>
        <w:t xml:space="preserve"> General Information</w:t>
      </w:r>
    </w:p>
    <w:p w:rsidR="00C167B2" w:rsidRDefault="00C167B2" w:rsidP="00C167B2">
      <w:pPr>
        <w:spacing w:line="360" w:lineRule="auto"/>
        <w:ind w:right="84"/>
        <w:jc w:val="both"/>
        <w:rPr>
          <w:rFonts w:ascii="Times New Roman" w:hAnsi="Times New Roman" w:cs="Times New Roman"/>
          <w:sz w:val="24"/>
          <w:szCs w:val="24"/>
          <w:lang w:val="en-US"/>
        </w:rPr>
      </w:pPr>
      <w:r w:rsidRPr="001858B5">
        <w:rPr>
          <w:rFonts w:ascii="Times New Roman" w:hAnsi="Times New Roman" w:cs="Times New Roman"/>
          <w:sz w:val="24"/>
          <w:szCs w:val="24"/>
          <w:lang w:val="en-US"/>
        </w:rPr>
        <w:t xml:space="preserve">The advent of the Internet has </w:t>
      </w:r>
      <w:r w:rsidRPr="00846AAA">
        <w:rPr>
          <w:rFonts w:ascii="Times New Roman" w:hAnsi="Times New Roman" w:cs="Times New Roman"/>
          <w:sz w:val="24"/>
          <w:szCs w:val="24"/>
          <w:lang w:val="en-US"/>
        </w:rPr>
        <w:t>significally</w:t>
      </w:r>
      <w:r>
        <w:rPr>
          <w:rFonts w:ascii="Times New Roman" w:hAnsi="Times New Roman" w:cs="Times New Roman"/>
          <w:sz w:val="24"/>
          <w:szCs w:val="24"/>
          <w:lang w:val="en-US"/>
        </w:rPr>
        <w:t xml:space="preserve"> changed </w:t>
      </w:r>
      <w:r w:rsidRPr="001858B5">
        <w:rPr>
          <w:rFonts w:ascii="Times New Roman" w:hAnsi="Times New Roman" w:cs="Times New Roman"/>
          <w:sz w:val="24"/>
          <w:szCs w:val="24"/>
          <w:lang w:val="en-US"/>
        </w:rPr>
        <w:t>the media landscape</w:t>
      </w:r>
      <w:r>
        <w:rPr>
          <w:rFonts w:ascii="Times New Roman" w:hAnsi="Times New Roman" w:cs="Times New Roman"/>
          <w:sz w:val="24"/>
          <w:szCs w:val="24"/>
          <w:lang w:val="en-US"/>
        </w:rPr>
        <w:t xml:space="preserve">. One of the fastest growing arenas of the Internet is the reputed Social Media. </w:t>
      </w:r>
      <w:r w:rsidRPr="00846AAA">
        <w:rPr>
          <w:rFonts w:ascii="Times New Roman" w:hAnsi="Times New Roman" w:cs="Times New Roman"/>
          <w:sz w:val="24"/>
          <w:szCs w:val="24"/>
          <w:lang w:val="en-US"/>
        </w:rPr>
        <w:t xml:space="preserve">This </w:t>
      </w:r>
      <w:r>
        <w:rPr>
          <w:rFonts w:ascii="Times New Roman" w:hAnsi="Times New Roman" w:cs="Times New Roman"/>
          <w:sz w:val="24"/>
          <w:szCs w:val="24"/>
          <w:lang w:val="en-US"/>
        </w:rPr>
        <w:t>modification</w:t>
      </w:r>
      <w:r w:rsidRPr="00846AAA">
        <w:rPr>
          <w:rFonts w:ascii="Times New Roman" w:hAnsi="Times New Roman" w:cs="Times New Roman"/>
          <w:sz w:val="24"/>
          <w:szCs w:val="24"/>
          <w:lang w:val="en-US"/>
        </w:rPr>
        <w:t xml:space="preserve"> is </w:t>
      </w:r>
      <w:r>
        <w:rPr>
          <w:rFonts w:ascii="Times New Roman" w:hAnsi="Times New Roman" w:cs="Times New Roman"/>
          <w:sz w:val="24"/>
          <w:szCs w:val="24"/>
          <w:lang w:val="en-US"/>
        </w:rPr>
        <w:t>essential</w:t>
      </w:r>
      <w:r w:rsidRPr="00846AAA">
        <w:rPr>
          <w:rFonts w:ascii="Times New Roman" w:hAnsi="Times New Roman" w:cs="Times New Roman"/>
          <w:sz w:val="24"/>
          <w:szCs w:val="24"/>
          <w:lang w:val="en-US"/>
        </w:rPr>
        <w:t xml:space="preserve"> due to the fact that the </w:t>
      </w:r>
      <w:r>
        <w:rPr>
          <w:rFonts w:ascii="Times New Roman" w:hAnsi="Times New Roman" w:cs="Times New Roman"/>
          <w:sz w:val="24"/>
          <w:szCs w:val="24"/>
          <w:lang w:val="en-US"/>
        </w:rPr>
        <w:t>means</w:t>
      </w:r>
      <w:r w:rsidRPr="00846AAA">
        <w:rPr>
          <w:rFonts w:ascii="Times New Roman" w:hAnsi="Times New Roman" w:cs="Times New Roman"/>
          <w:sz w:val="24"/>
          <w:szCs w:val="24"/>
          <w:lang w:val="en-US"/>
        </w:rPr>
        <w:t xml:space="preserve"> by which information for a product or a service is transmitted is of paramount importance for marketers (</w:t>
      </w:r>
      <w:r w:rsidRPr="00846AAA">
        <w:rPr>
          <w:rFonts w:ascii="Times New Roman" w:hAnsi="Times New Roman" w:cs="Times New Roman"/>
          <w:color w:val="000000" w:themeColor="text1"/>
          <w:sz w:val="24"/>
          <w:szCs w:val="24"/>
          <w:lang w:val="en-US"/>
        </w:rPr>
        <w:t>Wright, 1974</w:t>
      </w:r>
      <w:r w:rsidRPr="00846AAA">
        <w:rPr>
          <w:rFonts w:ascii="Times New Roman" w:hAnsi="Times New Roman" w:cs="Times New Roman"/>
          <w:sz w:val="24"/>
          <w:szCs w:val="24"/>
          <w:lang w:val="en-US"/>
        </w:rPr>
        <w:t>).</w:t>
      </w:r>
      <w:r w:rsidRPr="00A24F02">
        <w:rPr>
          <w:rFonts w:ascii="Times New Roman" w:hAnsi="Times New Roman" w:cs="Times New Roman"/>
          <w:sz w:val="24"/>
          <w:szCs w:val="24"/>
          <w:lang w:val="en-US"/>
        </w:rPr>
        <w:t xml:space="preserve"> </w:t>
      </w:r>
      <w:r>
        <w:rPr>
          <w:rFonts w:ascii="Times New Roman" w:hAnsi="Times New Roman" w:cs="Times New Roman"/>
          <w:sz w:val="24"/>
          <w:szCs w:val="24"/>
          <w:lang w:val="en-US"/>
        </w:rPr>
        <w:t>Nowadays, marketers have a plethora of w</w:t>
      </w:r>
      <w:r w:rsidRPr="001858B5">
        <w:rPr>
          <w:rFonts w:ascii="Times New Roman" w:hAnsi="Times New Roman" w:cs="Times New Roman"/>
          <w:sz w:val="24"/>
          <w:szCs w:val="24"/>
          <w:lang w:val="en-US"/>
        </w:rPr>
        <w:t>ay</w:t>
      </w:r>
      <w:r>
        <w:rPr>
          <w:rFonts w:ascii="Times New Roman" w:hAnsi="Times New Roman" w:cs="Times New Roman"/>
          <w:sz w:val="24"/>
          <w:szCs w:val="24"/>
          <w:lang w:val="en-US"/>
        </w:rPr>
        <w:t xml:space="preserve">s to communicate with consumers apart from the traditional media (television, newspapers, magazines etc). </w:t>
      </w:r>
      <w:r w:rsidRPr="00846AAA">
        <w:rPr>
          <w:rFonts w:ascii="Times New Roman" w:hAnsi="Times New Roman" w:cs="Times New Roman"/>
          <w:sz w:val="24"/>
          <w:szCs w:val="24"/>
          <w:lang w:val="en-US"/>
        </w:rPr>
        <w:t>Our century is facing an explosion of messages conveyed through Social Media and firms should take advantage of this kind of exposure.</w:t>
      </w:r>
    </w:p>
    <w:p w:rsidR="00C167B2" w:rsidRDefault="00C167B2" w:rsidP="00C167B2">
      <w:pPr>
        <w:spacing w:line="360" w:lineRule="auto"/>
        <w:ind w:right="84"/>
        <w:jc w:val="both"/>
        <w:rPr>
          <w:rFonts w:ascii="Times New Roman" w:hAnsi="Times New Roman" w:cs="Times New Roman"/>
          <w:sz w:val="24"/>
          <w:szCs w:val="24"/>
          <w:lang w:val="en-US"/>
        </w:rPr>
      </w:pPr>
      <w:r w:rsidRPr="00A43CF0">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Social Media such as Facebook, Twitter, </w:t>
      </w:r>
      <w:r w:rsidRPr="00846AAA">
        <w:rPr>
          <w:rFonts w:ascii="Times New Roman" w:hAnsi="Times New Roman" w:cs="Times New Roman"/>
          <w:sz w:val="24"/>
          <w:szCs w:val="24"/>
          <w:lang w:val="en-US"/>
        </w:rPr>
        <w:t>You</w:t>
      </w:r>
      <w:r>
        <w:rPr>
          <w:rFonts w:ascii="Times New Roman" w:hAnsi="Times New Roman" w:cs="Times New Roman"/>
          <w:sz w:val="24"/>
          <w:szCs w:val="24"/>
          <w:lang w:val="en-US"/>
        </w:rPr>
        <w:t xml:space="preserve"> Tube, Weblogs and many others is a new </w:t>
      </w:r>
      <w:r w:rsidRPr="007508F9">
        <w:rPr>
          <w:rFonts w:ascii="Times New Roman" w:hAnsi="Times New Roman" w:cs="Times New Roman"/>
          <w:sz w:val="24"/>
          <w:szCs w:val="24"/>
          <w:lang w:val="en-US"/>
        </w:rPr>
        <w:t>trend</w:t>
      </w:r>
      <w:r>
        <w:rPr>
          <w:rFonts w:ascii="Times New Roman" w:hAnsi="Times New Roman" w:cs="Times New Roman"/>
          <w:sz w:val="24"/>
          <w:szCs w:val="24"/>
          <w:lang w:val="en-US"/>
        </w:rPr>
        <w:t xml:space="preserve"> of communication not only between customers but also between firms and customers. Moreover, according to </w:t>
      </w:r>
      <w:r w:rsidRPr="00846AAA">
        <w:rPr>
          <w:rFonts w:ascii="Times New Roman" w:hAnsi="Times New Roman" w:cs="Times New Roman"/>
          <w:color w:val="000000" w:themeColor="text1"/>
          <w:sz w:val="24"/>
          <w:szCs w:val="24"/>
          <w:lang w:val="en-US"/>
        </w:rPr>
        <w:t>comScore</w:t>
      </w:r>
      <w:r w:rsidRPr="0076066C">
        <w:rPr>
          <w:rFonts w:ascii="Times New Roman" w:hAnsi="Times New Roman" w:cs="Times New Roman"/>
          <w:color w:val="000000" w:themeColor="text1"/>
          <w:sz w:val="24"/>
          <w:szCs w:val="24"/>
          <w:lang w:val="en-US"/>
        </w:rPr>
        <w:t xml:space="preserve"> Media Metrix</w:t>
      </w:r>
      <w:r>
        <w:rPr>
          <w:rFonts w:ascii="Times New Roman" w:hAnsi="Times New Roman" w:cs="Times New Roman"/>
          <w:sz w:val="24"/>
          <w:szCs w:val="24"/>
          <w:lang w:val="en-US"/>
        </w:rPr>
        <w:t xml:space="preserve"> (2011)</w:t>
      </w:r>
      <w:r>
        <w:rPr>
          <w:rStyle w:val="FootnoteReference"/>
          <w:rFonts w:ascii="Times New Roman" w:hAnsi="Times New Roman" w:cs="Times New Roman"/>
          <w:sz w:val="24"/>
          <w:szCs w:val="24"/>
          <w:lang w:val="en-US"/>
        </w:rPr>
        <w:footnoteReference w:id="1"/>
      </w:r>
      <w:r>
        <w:rPr>
          <w:rFonts w:ascii="Times New Roman" w:hAnsi="Times New Roman" w:cs="Times New Roman"/>
          <w:sz w:val="24"/>
          <w:szCs w:val="24"/>
          <w:lang w:val="en-US"/>
        </w:rPr>
        <w:t xml:space="preserve">, ”today” 89 million people only in U.S will </w:t>
      </w:r>
      <w:r w:rsidRPr="007508F9">
        <w:rPr>
          <w:rFonts w:ascii="Times New Roman" w:hAnsi="Times New Roman" w:cs="Times New Roman"/>
          <w:sz w:val="24"/>
          <w:szCs w:val="24"/>
          <w:lang w:val="en-US"/>
        </w:rPr>
        <w:t>watch</w:t>
      </w:r>
      <w:r>
        <w:rPr>
          <w:rFonts w:ascii="Times New Roman" w:hAnsi="Times New Roman" w:cs="Times New Roman"/>
          <w:sz w:val="24"/>
          <w:szCs w:val="24"/>
          <w:lang w:val="en-US"/>
        </w:rPr>
        <w:t xml:space="preserve"> 1.2 billion videos on line. More and more people </w:t>
      </w:r>
      <w:r w:rsidRPr="007508F9">
        <w:rPr>
          <w:rFonts w:ascii="Times New Roman" w:hAnsi="Times New Roman" w:cs="Times New Roman"/>
          <w:sz w:val="24"/>
          <w:szCs w:val="24"/>
          <w:lang w:val="en-US"/>
        </w:rPr>
        <w:t>gravitate</w:t>
      </w:r>
      <w:r>
        <w:rPr>
          <w:rFonts w:ascii="Times New Roman" w:hAnsi="Times New Roman" w:cs="Times New Roman"/>
          <w:sz w:val="24"/>
          <w:szCs w:val="24"/>
          <w:lang w:val="en-US"/>
        </w:rPr>
        <w:t xml:space="preserve"> towards Social Media year over </w:t>
      </w:r>
      <w:r w:rsidRPr="00846AAA">
        <w:rPr>
          <w:rFonts w:ascii="Times New Roman" w:hAnsi="Times New Roman" w:cs="Times New Roman"/>
          <w:sz w:val="24"/>
          <w:szCs w:val="24"/>
          <w:lang w:val="en-US"/>
        </w:rPr>
        <w:t>year</w:t>
      </w:r>
      <w:r>
        <w:rPr>
          <w:rFonts w:ascii="Times New Roman" w:hAnsi="Times New Roman" w:cs="Times New Roman"/>
          <w:sz w:val="24"/>
          <w:szCs w:val="24"/>
          <w:lang w:val="en-US"/>
        </w:rPr>
        <w:t xml:space="preserve"> and integrate them in their everyday life. In a real sense, these users are also customers as they expose to advertising while using these websites.</w:t>
      </w:r>
      <w:r w:rsidRPr="00772198">
        <w:rPr>
          <w:rFonts w:ascii="Times New Roman" w:hAnsi="Times New Roman" w:cs="Times New Roman"/>
          <w:sz w:val="24"/>
          <w:szCs w:val="24"/>
          <w:lang w:val="en-US"/>
        </w:rPr>
        <w:t xml:space="preserve"> </w:t>
      </w:r>
    </w:p>
    <w:p w:rsidR="00C167B2" w:rsidRDefault="00C167B2" w:rsidP="00C167B2">
      <w:pPr>
        <w:spacing w:line="360" w:lineRule="auto"/>
        <w:ind w:right="84"/>
        <w:jc w:val="both"/>
        <w:rPr>
          <w:rFonts w:ascii="Times New Roman" w:hAnsi="Times New Roman" w:cs="Times New Roman"/>
          <w:sz w:val="24"/>
          <w:szCs w:val="24"/>
          <w:lang w:val="en-US"/>
        </w:rPr>
      </w:pPr>
    </w:p>
    <w:p w:rsidR="00C167B2" w:rsidRPr="000B16DC" w:rsidRDefault="00C167B2" w:rsidP="00C167B2">
      <w:pPr>
        <w:spacing w:line="360" w:lineRule="auto"/>
        <w:ind w:right="84"/>
        <w:jc w:val="both"/>
        <w:rPr>
          <w:rFonts w:ascii="Times New Roman" w:hAnsi="Times New Roman" w:cs="Times New Roman"/>
          <w:b/>
          <w:sz w:val="28"/>
          <w:szCs w:val="28"/>
          <w:lang w:val="en-US"/>
        </w:rPr>
      </w:pPr>
      <w:r w:rsidRPr="000B16DC">
        <w:rPr>
          <w:rFonts w:ascii="Times New Roman" w:hAnsi="Times New Roman" w:cs="Times New Roman"/>
          <w:b/>
          <w:sz w:val="28"/>
          <w:szCs w:val="28"/>
          <w:lang w:val="en-US"/>
        </w:rPr>
        <w:t xml:space="preserve">1.2 Research Question and </w:t>
      </w:r>
      <w:r w:rsidRPr="00846AAA">
        <w:rPr>
          <w:rFonts w:ascii="Times New Roman" w:hAnsi="Times New Roman" w:cs="Times New Roman"/>
          <w:b/>
          <w:sz w:val="28"/>
          <w:szCs w:val="28"/>
          <w:lang w:val="en-US"/>
        </w:rPr>
        <w:t>Subquestions</w:t>
      </w:r>
    </w:p>
    <w:p w:rsidR="00253122" w:rsidRDefault="00C167B2" w:rsidP="00C167B2">
      <w:pPr>
        <w:spacing w:line="360" w:lineRule="auto"/>
        <w:ind w:right="84"/>
        <w:jc w:val="both"/>
        <w:rPr>
          <w:rFonts w:ascii="Times New Roman" w:hAnsi="Times New Roman" w:cs="Times New Roman"/>
          <w:color w:val="000000" w:themeColor="text1"/>
          <w:sz w:val="24"/>
          <w:szCs w:val="24"/>
          <w:lang w:val="en-US"/>
        </w:rPr>
      </w:pPr>
      <w:r>
        <w:rPr>
          <w:rFonts w:ascii="Times New Roman" w:hAnsi="Times New Roman" w:cs="Times New Roman"/>
          <w:sz w:val="24"/>
          <w:szCs w:val="24"/>
          <w:lang w:val="en-US"/>
        </w:rPr>
        <w:t xml:space="preserve">Social Media is changing the way brands and consumers communicate. </w:t>
      </w:r>
      <w:r w:rsidRPr="00846AAA">
        <w:rPr>
          <w:rFonts w:ascii="Times New Roman" w:hAnsi="Times New Roman" w:cs="Times New Roman"/>
          <w:sz w:val="24"/>
          <w:szCs w:val="24"/>
          <w:lang w:val="en-US"/>
        </w:rPr>
        <w:t xml:space="preserve">It is getting obvious that the </w:t>
      </w:r>
      <w:r>
        <w:rPr>
          <w:rFonts w:ascii="Times New Roman" w:hAnsi="Times New Roman" w:cs="Times New Roman"/>
          <w:sz w:val="24"/>
          <w:szCs w:val="24"/>
          <w:lang w:val="en-US"/>
        </w:rPr>
        <w:t>prevailing</w:t>
      </w:r>
      <w:r w:rsidRPr="00846AAA">
        <w:rPr>
          <w:rFonts w:ascii="Times New Roman" w:hAnsi="Times New Roman" w:cs="Times New Roman"/>
          <w:sz w:val="24"/>
          <w:szCs w:val="24"/>
          <w:lang w:val="en-US"/>
        </w:rPr>
        <w:t xml:space="preserve"> market research will change a lot with the advent of Social Media and insights about peoples’ preferences and intentions will be acquired through Social Media.</w:t>
      </w:r>
      <w:r>
        <w:rPr>
          <w:rFonts w:ascii="Times New Roman" w:hAnsi="Times New Roman" w:cs="Times New Roman"/>
          <w:sz w:val="24"/>
          <w:szCs w:val="24"/>
          <w:lang w:val="en-US"/>
        </w:rPr>
        <w:t xml:space="preserve"> For instance</w:t>
      </w:r>
      <w:r w:rsidRPr="00CB7FB2">
        <w:rPr>
          <w:rFonts w:ascii="Times New Roman" w:hAnsi="Times New Roman" w:cs="Times New Roman"/>
          <w:color w:val="000000" w:themeColor="text1"/>
          <w:sz w:val="24"/>
          <w:szCs w:val="24"/>
          <w:lang w:val="en-US"/>
        </w:rPr>
        <w:t xml:space="preserve">, </w:t>
      </w:r>
      <w:r w:rsidRPr="00D06AA4">
        <w:rPr>
          <w:rFonts w:ascii="Times New Roman" w:hAnsi="Times New Roman" w:cs="Times New Roman"/>
          <w:color w:val="000000" w:themeColor="text1"/>
          <w:sz w:val="24"/>
          <w:szCs w:val="24"/>
          <w:lang w:val="en-US"/>
        </w:rPr>
        <w:t>Cobb-Walgren</w:t>
      </w:r>
      <w:r w:rsidRPr="00CB7FB2">
        <w:rPr>
          <w:rFonts w:ascii="Times New Roman" w:hAnsi="Times New Roman" w:cs="Times New Roman"/>
          <w:color w:val="000000" w:themeColor="text1"/>
          <w:sz w:val="24"/>
          <w:szCs w:val="24"/>
          <w:lang w:val="en-US"/>
        </w:rPr>
        <w:t xml:space="preserve"> et al (1995) claim that brand </w:t>
      </w:r>
      <w:r w:rsidRPr="00CB7FB2">
        <w:rPr>
          <w:rFonts w:ascii="Times New Roman" w:hAnsi="Times New Roman" w:cs="Times New Roman"/>
          <w:color w:val="000000" w:themeColor="text1"/>
          <w:sz w:val="24"/>
          <w:szCs w:val="24"/>
          <w:lang w:val="en-US"/>
        </w:rPr>
        <w:lastRenderedPageBreak/>
        <w:t xml:space="preserve">equity increases the </w:t>
      </w:r>
      <w:r w:rsidRPr="007508F9">
        <w:rPr>
          <w:rFonts w:ascii="Times New Roman" w:hAnsi="Times New Roman" w:cs="Times New Roman"/>
          <w:color w:val="000000" w:themeColor="text1"/>
          <w:sz w:val="24"/>
          <w:szCs w:val="24"/>
          <w:lang w:val="en-US"/>
        </w:rPr>
        <w:t>purchase</w:t>
      </w:r>
      <w:r w:rsidRPr="00CB7FB2">
        <w:rPr>
          <w:rFonts w:ascii="Times New Roman" w:hAnsi="Times New Roman" w:cs="Times New Roman"/>
          <w:color w:val="000000" w:themeColor="text1"/>
          <w:sz w:val="24"/>
          <w:szCs w:val="24"/>
          <w:lang w:val="en-US"/>
        </w:rPr>
        <w:t xml:space="preserve"> intention.</w:t>
      </w:r>
      <w:r>
        <w:rPr>
          <w:rFonts w:ascii="Times New Roman" w:hAnsi="Times New Roman" w:cs="Times New Roman"/>
          <w:color w:val="000000" w:themeColor="text1"/>
          <w:sz w:val="24"/>
          <w:szCs w:val="24"/>
          <w:lang w:val="en-US"/>
        </w:rPr>
        <w:t xml:space="preserve"> H</w:t>
      </w:r>
      <w:r w:rsidR="00253122">
        <w:rPr>
          <w:rFonts w:ascii="Times New Roman" w:hAnsi="Times New Roman" w:cs="Times New Roman"/>
          <w:color w:val="000000" w:themeColor="text1"/>
          <w:sz w:val="24"/>
          <w:szCs w:val="24"/>
          <w:lang w:val="en-US"/>
        </w:rPr>
        <w:t>owever, does this also apply to</w:t>
      </w:r>
      <w:r>
        <w:rPr>
          <w:rFonts w:ascii="Times New Roman" w:hAnsi="Times New Roman" w:cs="Times New Roman"/>
          <w:color w:val="000000" w:themeColor="text1"/>
          <w:sz w:val="24"/>
          <w:szCs w:val="24"/>
          <w:lang w:val="en-US"/>
        </w:rPr>
        <w:t xml:space="preserve"> Social Media? </w:t>
      </w:r>
      <w:r w:rsidR="0043184E">
        <w:rPr>
          <w:rFonts w:ascii="Times New Roman" w:hAnsi="Times New Roman" w:cs="Times New Roman"/>
          <w:color w:val="000000" w:themeColor="text1"/>
          <w:sz w:val="24"/>
          <w:szCs w:val="24"/>
          <w:lang w:val="en-US"/>
        </w:rPr>
        <w:t>We try to investigate how brand equity affects the intention of users to engage in Social Media</w:t>
      </w:r>
      <w:r w:rsidR="00253122">
        <w:rPr>
          <w:rFonts w:ascii="Times New Roman" w:hAnsi="Times New Roman" w:cs="Times New Roman"/>
          <w:color w:val="000000" w:themeColor="text1"/>
          <w:sz w:val="24"/>
          <w:szCs w:val="24"/>
          <w:lang w:val="en-US"/>
        </w:rPr>
        <w:t xml:space="preserve"> and how this affects real life purchase</w:t>
      </w:r>
      <w:r w:rsidR="0043184E">
        <w:rPr>
          <w:rFonts w:ascii="Times New Roman" w:hAnsi="Times New Roman" w:cs="Times New Roman"/>
          <w:color w:val="000000" w:themeColor="text1"/>
          <w:sz w:val="24"/>
          <w:szCs w:val="24"/>
          <w:lang w:val="en-US"/>
        </w:rPr>
        <w:t>.</w:t>
      </w:r>
      <w:r w:rsidRPr="00CB7FB2">
        <w:rPr>
          <w:rFonts w:ascii="Times New Roman" w:hAnsi="Times New Roman" w:cs="Times New Roman"/>
          <w:color w:val="000000" w:themeColor="text1"/>
          <w:sz w:val="24"/>
          <w:szCs w:val="24"/>
          <w:lang w:val="en-US"/>
        </w:rPr>
        <w:t xml:space="preserve"> </w:t>
      </w:r>
    </w:p>
    <w:p w:rsidR="00C167B2" w:rsidRPr="0043184E" w:rsidRDefault="00C167B2" w:rsidP="00C167B2">
      <w:pPr>
        <w:spacing w:line="360" w:lineRule="auto"/>
        <w:ind w:right="84"/>
        <w:jc w:val="both"/>
        <w:rPr>
          <w:rFonts w:ascii="Times New Roman" w:hAnsi="Times New Roman" w:cs="Times New Roman"/>
          <w:color w:val="000000" w:themeColor="text1"/>
          <w:sz w:val="24"/>
          <w:szCs w:val="24"/>
          <w:lang w:val="en-US"/>
        </w:rPr>
      </w:pPr>
      <w:r w:rsidRPr="00846AAA">
        <w:rPr>
          <w:rFonts w:ascii="Times New Roman" w:hAnsi="Times New Roman" w:cs="Times New Roman"/>
          <w:color w:val="000000" w:themeColor="text1"/>
          <w:sz w:val="24"/>
          <w:szCs w:val="24"/>
          <w:lang w:val="en-US"/>
        </w:rPr>
        <w:t>In the opinion</w:t>
      </w:r>
      <w:r w:rsidRPr="00CB7FB2">
        <w:rPr>
          <w:rFonts w:ascii="Times New Roman" w:hAnsi="Times New Roman" w:cs="Times New Roman"/>
          <w:color w:val="000000" w:themeColor="text1"/>
          <w:sz w:val="24"/>
          <w:szCs w:val="24"/>
          <w:lang w:val="en-US"/>
        </w:rPr>
        <w:t xml:space="preserve"> of </w:t>
      </w:r>
      <w:r w:rsidRPr="00476C83">
        <w:rPr>
          <w:rFonts w:ascii="Times New Roman" w:hAnsi="Times New Roman" w:cs="Times New Roman"/>
          <w:color w:val="000000" w:themeColor="text1"/>
          <w:sz w:val="24"/>
          <w:szCs w:val="24"/>
          <w:lang w:val="en-US"/>
        </w:rPr>
        <w:t>Schau &amp; Gilly</w:t>
      </w:r>
      <w:r w:rsidRPr="00CB7FB2">
        <w:rPr>
          <w:rFonts w:ascii="Times New Roman" w:hAnsi="Times New Roman" w:cs="Times New Roman"/>
          <w:color w:val="000000" w:themeColor="text1"/>
          <w:sz w:val="24"/>
          <w:szCs w:val="24"/>
          <w:lang w:val="en-US"/>
        </w:rPr>
        <w:t xml:space="preserve"> (2003) in Social Media users have the opportunity to </w:t>
      </w:r>
      <w:r w:rsidRPr="007508F9">
        <w:rPr>
          <w:rFonts w:ascii="Times New Roman" w:hAnsi="Times New Roman" w:cs="Times New Roman"/>
          <w:color w:val="000000" w:themeColor="text1"/>
          <w:sz w:val="24"/>
          <w:szCs w:val="24"/>
          <w:lang w:val="en-US"/>
        </w:rPr>
        <w:t>present</w:t>
      </w:r>
      <w:r w:rsidRPr="00CB7FB2">
        <w:rPr>
          <w:rFonts w:ascii="Times New Roman" w:hAnsi="Times New Roman" w:cs="Times New Roman"/>
          <w:color w:val="000000" w:themeColor="text1"/>
          <w:sz w:val="24"/>
          <w:szCs w:val="24"/>
          <w:lang w:val="en-US"/>
        </w:rPr>
        <w:t xml:space="preserve"> themselves in the way they </w:t>
      </w:r>
      <w:r w:rsidRPr="007508F9">
        <w:rPr>
          <w:rFonts w:ascii="Times New Roman" w:hAnsi="Times New Roman" w:cs="Times New Roman"/>
          <w:color w:val="000000" w:themeColor="text1"/>
          <w:sz w:val="24"/>
          <w:szCs w:val="24"/>
          <w:lang w:val="en-US"/>
        </w:rPr>
        <w:t>desire</w:t>
      </w:r>
      <w:r w:rsidRPr="00CB7FB2">
        <w:rPr>
          <w:rFonts w:ascii="Times New Roman" w:hAnsi="Times New Roman" w:cs="Times New Roman"/>
          <w:color w:val="000000" w:themeColor="text1"/>
          <w:sz w:val="24"/>
          <w:szCs w:val="24"/>
          <w:lang w:val="en-US"/>
        </w:rPr>
        <w:t xml:space="preserve">, even if that </w:t>
      </w:r>
      <w:r>
        <w:rPr>
          <w:rFonts w:ascii="Times New Roman" w:hAnsi="Times New Roman" w:cs="Times New Roman"/>
          <w:color w:val="000000" w:themeColor="text1"/>
          <w:sz w:val="24"/>
          <w:szCs w:val="24"/>
          <w:lang w:val="en-US"/>
        </w:rPr>
        <w:t xml:space="preserve">image </w:t>
      </w:r>
      <w:r w:rsidRPr="00CB7FB2">
        <w:rPr>
          <w:rFonts w:ascii="Times New Roman" w:hAnsi="Times New Roman" w:cs="Times New Roman"/>
          <w:color w:val="000000" w:themeColor="text1"/>
          <w:sz w:val="24"/>
          <w:szCs w:val="24"/>
          <w:lang w:val="en-US"/>
        </w:rPr>
        <w:t xml:space="preserve">is not true in </w:t>
      </w:r>
      <w:r w:rsidRPr="007508F9">
        <w:rPr>
          <w:rFonts w:ascii="Times New Roman" w:hAnsi="Times New Roman" w:cs="Times New Roman"/>
          <w:color w:val="000000" w:themeColor="text1"/>
          <w:sz w:val="24"/>
          <w:szCs w:val="24"/>
          <w:lang w:val="en-US"/>
        </w:rPr>
        <w:t>reality</w:t>
      </w:r>
      <w:r w:rsidRPr="00CB7FB2">
        <w:rPr>
          <w:rFonts w:ascii="Times New Roman" w:hAnsi="Times New Roman" w:cs="Times New Roman"/>
          <w:color w:val="000000" w:themeColor="text1"/>
          <w:sz w:val="24"/>
          <w:szCs w:val="24"/>
          <w:lang w:val="en-US"/>
        </w:rPr>
        <w:t>. As a result,</w:t>
      </w:r>
      <w:r w:rsidR="0043184E">
        <w:rPr>
          <w:rFonts w:ascii="Times New Roman" w:hAnsi="Times New Roman" w:cs="Times New Roman"/>
          <w:color w:val="000000" w:themeColor="text1"/>
          <w:sz w:val="24"/>
          <w:szCs w:val="24"/>
          <w:lang w:val="en-US"/>
        </w:rPr>
        <w:t xml:space="preserve"> we assume that</w:t>
      </w:r>
      <w:r w:rsidRPr="00CB7FB2">
        <w:rPr>
          <w:rFonts w:ascii="Times New Roman" w:hAnsi="Times New Roman" w:cs="Times New Roman"/>
          <w:color w:val="000000" w:themeColor="text1"/>
          <w:sz w:val="24"/>
          <w:szCs w:val="24"/>
          <w:lang w:val="en-US"/>
        </w:rPr>
        <w:t xml:space="preserve"> </w:t>
      </w:r>
      <w:r w:rsidR="0043184E">
        <w:rPr>
          <w:rFonts w:ascii="Times New Roman" w:hAnsi="Times New Roman" w:cs="Times New Roman"/>
          <w:color w:val="000000" w:themeColor="text1"/>
          <w:sz w:val="24"/>
          <w:szCs w:val="24"/>
          <w:lang w:val="en-US"/>
        </w:rPr>
        <w:t xml:space="preserve">ideal self concept will play an important role </w:t>
      </w:r>
      <w:r w:rsidRPr="00CB7FB2">
        <w:rPr>
          <w:rFonts w:ascii="Times New Roman" w:hAnsi="Times New Roman" w:cs="Times New Roman"/>
          <w:color w:val="000000" w:themeColor="text1"/>
          <w:sz w:val="24"/>
          <w:szCs w:val="24"/>
          <w:lang w:val="en-US"/>
        </w:rPr>
        <w:t xml:space="preserve">in </w:t>
      </w:r>
      <w:r w:rsidR="0043184E">
        <w:rPr>
          <w:rFonts w:ascii="Times New Roman" w:hAnsi="Times New Roman" w:cs="Times New Roman"/>
          <w:color w:val="000000" w:themeColor="text1"/>
          <w:sz w:val="24"/>
          <w:szCs w:val="24"/>
          <w:lang w:val="en-US"/>
        </w:rPr>
        <w:t xml:space="preserve">the intention of users to engage in brand’s </w:t>
      </w:r>
      <w:r w:rsidRPr="00CB7FB2">
        <w:rPr>
          <w:rFonts w:ascii="Times New Roman" w:hAnsi="Times New Roman" w:cs="Times New Roman"/>
          <w:color w:val="000000" w:themeColor="text1"/>
          <w:sz w:val="24"/>
          <w:szCs w:val="24"/>
          <w:lang w:val="en-US"/>
        </w:rPr>
        <w:t>Social Media</w:t>
      </w:r>
      <w:r w:rsidR="0043184E">
        <w:rPr>
          <w:rFonts w:ascii="Times New Roman" w:hAnsi="Times New Roman" w:cs="Times New Roman"/>
          <w:color w:val="000000" w:themeColor="text1"/>
          <w:sz w:val="24"/>
          <w:szCs w:val="24"/>
          <w:lang w:val="en-US"/>
        </w:rPr>
        <w:t xml:space="preserve"> activities.</w:t>
      </w:r>
      <w:r w:rsidRPr="00CB7FB2">
        <w:rPr>
          <w:rFonts w:ascii="Times New Roman" w:hAnsi="Times New Roman" w:cs="Times New Roman"/>
          <w:color w:val="000000" w:themeColor="text1"/>
          <w:sz w:val="24"/>
          <w:szCs w:val="24"/>
          <w:lang w:val="en-US"/>
        </w:rPr>
        <w:t xml:space="preserve"> </w:t>
      </w:r>
      <w:r w:rsidR="0043184E">
        <w:rPr>
          <w:rFonts w:ascii="Times New Roman" w:hAnsi="Times New Roman" w:cs="Times New Roman"/>
          <w:color w:val="000000" w:themeColor="text1"/>
          <w:sz w:val="24"/>
          <w:szCs w:val="24"/>
          <w:lang w:val="en-US"/>
        </w:rPr>
        <w:t>B</w:t>
      </w:r>
      <w:r>
        <w:rPr>
          <w:rFonts w:ascii="Times New Roman" w:hAnsi="Times New Roman" w:cs="Times New Roman"/>
          <w:color w:val="000000" w:themeColor="text1"/>
          <w:sz w:val="24"/>
          <w:szCs w:val="24"/>
          <w:lang w:val="en-US"/>
        </w:rPr>
        <w:t xml:space="preserve">eing a </w:t>
      </w:r>
      <w:r w:rsidRPr="00CB7FB2">
        <w:rPr>
          <w:rFonts w:ascii="Times New Roman" w:hAnsi="Times New Roman" w:cs="Times New Roman"/>
          <w:color w:val="000000" w:themeColor="text1"/>
          <w:sz w:val="24"/>
          <w:szCs w:val="24"/>
          <w:lang w:val="en-US"/>
        </w:rPr>
        <w:t xml:space="preserve">high </w:t>
      </w:r>
      <w:r w:rsidRPr="007508F9">
        <w:rPr>
          <w:rFonts w:ascii="Times New Roman" w:hAnsi="Times New Roman" w:cs="Times New Roman"/>
          <w:color w:val="000000" w:themeColor="text1"/>
          <w:sz w:val="24"/>
          <w:szCs w:val="24"/>
          <w:lang w:val="en-US"/>
        </w:rPr>
        <w:t>equity</w:t>
      </w:r>
      <w:r>
        <w:rPr>
          <w:rFonts w:ascii="Times New Roman" w:hAnsi="Times New Roman" w:cs="Times New Roman"/>
          <w:color w:val="000000" w:themeColor="text1"/>
          <w:sz w:val="24"/>
          <w:szCs w:val="24"/>
          <w:lang w:val="en-US"/>
        </w:rPr>
        <w:t xml:space="preserve"> </w:t>
      </w:r>
      <w:r w:rsidRPr="007508F9">
        <w:rPr>
          <w:rFonts w:ascii="Times New Roman" w:hAnsi="Times New Roman" w:cs="Times New Roman"/>
          <w:color w:val="000000" w:themeColor="text1"/>
          <w:sz w:val="24"/>
          <w:szCs w:val="24"/>
          <w:lang w:val="en-US"/>
        </w:rPr>
        <w:t>brand</w:t>
      </w:r>
      <w:r w:rsidRPr="00CB7FB2">
        <w:rPr>
          <w:rFonts w:ascii="Times New Roman" w:hAnsi="Times New Roman" w:cs="Times New Roman"/>
          <w:color w:val="000000" w:themeColor="text1"/>
          <w:sz w:val="24"/>
          <w:szCs w:val="24"/>
          <w:lang w:val="en-US"/>
        </w:rPr>
        <w:t xml:space="preserve"> may increase the </w:t>
      </w:r>
      <w:r>
        <w:rPr>
          <w:rFonts w:ascii="Times New Roman" w:hAnsi="Times New Roman" w:cs="Times New Roman"/>
          <w:color w:val="000000" w:themeColor="text1"/>
          <w:sz w:val="24"/>
          <w:szCs w:val="24"/>
          <w:lang w:val="en-US"/>
        </w:rPr>
        <w:t>chances</w:t>
      </w:r>
      <w:r w:rsidRPr="00CB7FB2">
        <w:rPr>
          <w:rFonts w:ascii="Times New Roman" w:hAnsi="Times New Roman" w:cs="Times New Roman"/>
          <w:color w:val="000000" w:themeColor="text1"/>
          <w:sz w:val="24"/>
          <w:szCs w:val="24"/>
          <w:lang w:val="en-US"/>
        </w:rPr>
        <w:t xml:space="preserve"> for a user to </w:t>
      </w:r>
      <w:r w:rsidRPr="007508F9">
        <w:rPr>
          <w:rFonts w:ascii="Times New Roman" w:hAnsi="Times New Roman" w:cs="Times New Roman"/>
          <w:color w:val="000000" w:themeColor="text1"/>
          <w:sz w:val="24"/>
          <w:szCs w:val="24"/>
          <w:lang w:val="en-US"/>
        </w:rPr>
        <w:t>post</w:t>
      </w:r>
      <w:r w:rsidRPr="00CB7FB2">
        <w:rPr>
          <w:rFonts w:ascii="Times New Roman" w:hAnsi="Times New Roman" w:cs="Times New Roman"/>
          <w:color w:val="000000" w:themeColor="text1"/>
          <w:sz w:val="24"/>
          <w:szCs w:val="24"/>
          <w:lang w:val="en-US"/>
        </w:rPr>
        <w:t xml:space="preserve"> a </w:t>
      </w:r>
      <w:r>
        <w:rPr>
          <w:rFonts w:ascii="Times New Roman" w:hAnsi="Times New Roman" w:cs="Times New Roman"/>
          <w:color w:val="000000" w:themeColor="text1"/>
          <w:sz w:val="24"/>
          <w:szCs w:val="24"/>
          <w:lang w:val="en-US"/>
        </w:rPr>
        <w:t xml:space="preserve">positive </w:t>
      </w:r>
      <w:r w:rsidRPr="00CB7FB2">
        <w:rPr>
          <w:rFonts w:ascii="Times New Roman" w:hAnsi="Times New Roman" w:cs="Times New Roman"/>
          <w:color w:val="000000" w:themeColor="text1"/>
          <w:sz w:val="24"/>
          <w:szCs w:val="24"/>
          <w:lang w:val="en-US"/>
        </w:rPr>
        <w:t>comment about the brand, to uplo</w:t>
      </w:r>
      <w:r>
        <w:rPr>
          <w:rFonts w:ascii="Times New Roman" w:hAnsi="Times New Roman" w:cs="Times New Roman"/>
          <w:color w:val="000000" w:themeColor="text1"/>
          <w:sz w:val="24"/>
          <w:szCs w:val="24"/>
          <w:lang w:val="en-US"/>
        </w:rPr>
        <w:t xml:space="preserve">ad a video related to the brand, to be </w:t>
      </w:r>
      <w:r w:rsidRPr="00846AAA">
        <w:rPr>
          <w:rFonts w:ascii="Times New Roman" w:hAnsi="Times New Roman" w:cs="Times New Roman"/>
          <w:color w:val="000000" w:themeColor="text1"/>
          <w:sz w:val="24"/>
          <w:szCs w:val="24"/>
          <w:lang w:val="en-US"/>
        </w:rPr>
        <w:t>member</w:t>
      </w:r>
      <w:r>
        <w:rPr>
          <w:rFonts w:ascii="Times New Roman" w:hAnsi="Times New Roman" w:cs="Times New Roman"/>
          <w:color w:val="000000" w:themeColor="text1"/>
          <w:sz w:val="24"/>
          <w:szCs w:val="24"/>
          <w:lang w:val="en-US"/>
        </w:rPr>
        <w:t xml:space="preserve"> of a fan page of a </w:t>
      </w:r>
      <w:r w:rsidRPr="007508F9">
        <w:rPr>
          <w:rFonts w:ascii="Times New Roman" w:hAnsi="Times New Roman" w:cs="Times New Roman"/>
          <w:color w:val="000000" w:themeColor="text1"/>
          <w:sz w:val="24"/>
          <w:szCs w:val="24"/>
          <w:lang w:val="en-US"/>
        </w:rPr>
        <w:t>brand</w:t>
      </w:r>
      <w:r>
        <w:rPr>
          <w:rFonts w:ascii="Times New Roman" w:hAnsi="Times New Roman" w:cs="Times New Roman"/>
          <w:color w:val="000000" w:themeColor="text1"/>
          <w:sz w:val="24"/>
          <w:szCs w:val="24"/>
          <w:lang w:val="en-US"/>
        </w:rPr>
        <w:t xml:space="preserve"> </w:t>
      </w:r>
      <w:r w:rsidRPr="00CB7FB2">
        <w:rPr>
          <w:rFonts w:ascii="Times New Roman" w:hAnsi="Times New Roman" w:cs="Times New Roman"/>
          <w:color w:val="000000" w:themeColor="text1"/>
          <w:sz w:val="24"/>
          <w:szCs w:val="24"/>
          <w:lang w:val="en-US"/>
        </w:rPr>
        <w:t>or just</w:t>
      </w:r>
      <w:r w:rsidRPr="00450176">
        <w:rPr>
          <w:rFonts w:ascii="Times New Roman" w:hAnsi="Times New Roman" w:cs="Times New Roman"/>
          <w:color w:val="FF0000"/>
          <w:sz w:val="24"/>
          <w:szCs w:val="24"/>
          <w:lang w:val="en-US"/>
        </w:rPr>
        <w:t xml:space="preserve"> </w:t>
      </w:r>
      <w:r>
        <w:rPr>
          <w:rFonts w:ascii="Times New Roman" w:hAnsi="Times New Roman" w:cs="Times New Roman"/>
          <w:sz w:val="24"/>
          <w:szCs w:val="24"/>
          <w:lang w:val="en-US"/>
        </w:rPr>
        <w:t xml:space="preserve">“like” the </w:t>
      </w:r>
      <w:r w:rsidRPr="007508F9">
        <w:rPr>
          <w:rFonts w:ascii="Times New Roman" w:hAnsi="Times New Roman" w:cs="Times New Roman"/>
          <w:sz w:val="24"/>
          <w:szCs w:val="24"/>
          <w:lang w:val="en-US"/>
        </w:rPr>
        <w:t>brand</w:t>
      </w:r>
      <w:r>
        <w:rPr>
          <w:rFonts w:ascii="Times New Roman" w:hAnsi="Times New Roman" w:cs="Times New Roman"/>
          <w:sz w:val="24"/>
          <w:szCs w:val="24"/>
          <w:lang w:val="en-US"/>
        </w:rPr>
        <w:t xml:space="preserve"> as he/she wants to be associated with the </w:t>
      </w:r>
      <w:r w:rsidRPr="007508F9">
        <w:rPr>
          <w:rFonts w:ascii="Times New Roman" w:hAnsi="Times New Roman" w:cs="Times New Roman"/>
          <w:sz w:val="24"/>
          <w:szCs w:val="24"/>
          <w:lang w:val="en-US"/>
        </w:rPr>
        <w:t>brand</w:t>
      </w:r>
      <w:r>
        <w:rPr>
          <w:rFonts w:ascii="Times New Roman" w:hAnsi="Times New Roman" w:cs="Times New Roman"/>
          <w:sz w:val="24"/>
          <w:szCs w:val="24"/>
          <w:lang w:val="en-US"/>
        </w:rPr>
        <w:t xml:space="preserve"> by other users. </w:t>
      </w:r>
    </w:p>
    <w:p w:rsidR="00C167B2" w:rsidRDefault="0043184E"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Nonetheless, does engagement also</w:t>
      </w:r>
      <w:r w:rsidR="00C167B2" w:rsidRPr="00846AAA">
        <w:rPr>
          <w:rFonts w:ascii="Times New Roman" w:hAnsi="Times New Roman" w:cs="Times New Roman"/>
          <w:sz w:val="24"/>
          <w:szCs w:val="24"/>
          <w:lang w:val="en-US"/>
        </w:rPr>
        <w:t xml:space="preserve"> mean</w:t>
      </w:r>
      <w:r>
        <w:rPr>
          <w:rFonts w:ascii="Times New Roman" w:hAnsi="Times New Roman" w:cs="Times New Roman"/>
          <w:sz w:val="24"/>
          <w:szCs w:val="24"/>
          <w:lang w:val="en-US"/>
        </w:rPr>
        <w:t>s</w:t>
      </w:r>
      <w:r w:rsidR="00C167B2" w:rsidRPr="00846AAA">
        <w:rPr>
          <w:rFonts w:ascii="Times New Roman" w:hAnsi="Times New Roman" w:cs="Times New Roman"/>
          <w:sz w:val="24"/>
          <w:szCs w:val="24"/>
          <w:lang w:val="en-US"/>
        </w:rPr>
        <w:t xml:space="preserve"> that the user has actually the </w:t>
      </w:r>
      <w:r w:rsidR="00C167B2" w:rsidRPr="007508F9">
        <w:rPr>
          <w:rFonts w:ascii="Times New Roman" w:hAnsi="Times New Roman" w:cs="Times New Roman"/>
          <w:sz w:val="24"/>
          <w:szCs w:val="24"/>
          <w:lang w:val="en-US"/>
        </w:rPr>
        <w:t>intention</w:t>
      </w:r>
      <w:r w:rsidR="00C167B2" w:rsidRPr="00846AAA">
        <w:rPr>
          <w:rFonts w:ascii="Times New Roman" w:hAnsi="Times New Roman" w:cs="Times New Roman"/>
          <w:sz w:val="24"/>
          <w:szCs w:val="24"/>
          <w:lang w:val="en-US"/>
        </w:rPr>
        <w:t xml:space="preserve"> to </w:t>
      </w:r>
      <w:r w:rsidR="00C167B2" w:rsidRPr="007508F9">
        <w:rPr>
          <w:rFonts w:ascii="Times New Roman" w:hAnsi="Times New Roman" w:cs="Times New Roman"/>
          <w:sz w:val="24"/>
          <w:szCs w:val="24"/>
          <w:lang w:val="en-US"/>
        </w:rPr>
        <w:t>purchase</w:t>
      </w:r>
      <w:r w:rsidR="00C167B2" w:rsidRPr="00846AAA">
        <w:rPr>
          <w:rFonts w:ascii="Times New Roman" w:hAnsi="Times New Roman" w:cs="Times New Roman"/>
          <w:sz w:val="24"/>
          <w:szCs w:val="24"/>
          <w:lang w:val="en-US"/>
        </w:rPr>
        <w:t xml:space="preserve"> the brand?</w:t>
      </w:r>
      <w:r w:rsidR="00C167B2">
        <w:rPr>
          <w:rFonts w:ascii="Times New Roman" w:hAnsi="Times New Roman" w:cs="Times New Roman"/>
          <w:sz w:val="24"/>
          <w:szCs w:val="24"/>
          <w:lang w:val="en-US"/>
        </w:rPr>
        <w:t xml:space="preserve"> </w:t>
      </w:r>
      <w:r w:rsidR="00C167B2" w:rsidRPr="00846AAA">
        <w:rPr>
          <w:rFonts w:ascii="Times New Roman" w:hAnsi="Times New Roman" w:cs="Times New Roman"/>
          <w:sz w:val="24"/>
          <w:szCs w:val="24"/>
          <w:lang w:val="en-US"/>
        </w:rPr>
        <w:t xml:space="preserve">Through Social Media consumers have the ability to </w:t>
      </w:r>
      <w:r w:rsidR="00C167B2" w:rsidRPr="007508F9">
        <w:rPr>
          <w:rFonts w:ascii="Times New Roman" w:hAnsi="Times New Roman" w:cs="Times New Roman"/>
          <w:sz w:val="24"/>
          <w:szCs w:val="24"/>
          <w:lang w:val="en-US"/>
        </w:rPr>
        <w:t>literally</w:t>
      </w:r>
      <w:r w:rsidR="00C167B2" w:rsidRPr="00846AAA">
        <w:rPr>
          <w:rFonts w:ascii="Times New Roman" w:hAnsi="Times New Roman" w:cs="Times New Roman"/>
          <w:sz w:val="24"/>
          <w:szCs w:val="24"/>
          <w:lang w:val="en-US"/>
        </w:rPr>
        <w:t xml:space="preserve"> </w:t>
      </w:r>
      <w:r w:rsidR="00C167B2" w:rsidRPr="007508F9">
        <w:rPr>
          <w:rFonts w:ascii="Times New Roman" w:hAnsi="Times New Roman" w:cs="Times New Roman"/>
          <w:sz w:val="24"/>
          <w:szCs w:val="24"/>
          <w:lang w:val="en-US"/>
        </w:rPr>
        <w:t>associate</w:t>
      </w:r>
      <w:r w:rsidR="00C167B2" w:rsidRPr="00846AAA">
        <w:rPr>
          <w:rFonts w:ascii="Times New Roman" w:hAnsi="Times New Roman" w:cs="Times New Roman"/>
          <w:sz w:val="24"/>
          <w:szCs w:val="24"/>
          <w:lang w:val="en-US"/>
        </w:rPr>
        <w:t xml:space="preserve"> themselves with brands, which may in their lives be unable to </w:t>
      </w:r>
      <w:r w:rsidR="00C167B2" w:rsidRPr="007508F9">
        <w:rPr>
          <w:rFonts w:ascii="Times New Roman" w:hAnsi="Times New Roman" w:cs="Times New Roman"/>
          <w:sz w:val="24"/>
          <w:szCs w:val="24"/>
          <w:lang w:val="en-US"/>
        </w:rPr>
        <w:t>own</w:t>
      </w:r>
      <w:r w:rsidR="00C167B2" w:rsidRPr="00846AAA">
        <w:rPr>
          <w:rFonts w:ascii="Times New Roman" w:hAnsi="Times New Roman" w:cs="Times New Roman"/>
          <w:sz w:val="24"/>
          <w:szCs w:val="24"/>
          <w:lang w:val="en-US"/>
        </w:rPr>
        <w:t xml:space="preserve"> due to financial difficulties (Schau &amp; Gill, 2003).</w:t>
      </w:r>
      <w:r w:rsidR="00C167B2">
        <w:rPr>
          <w:rFonts w:ascii="Times New Roman" w:hAnsi="Times New Roman" w:cs="Times New Roman"/>
          <w:sz w:val="24"/>
          <w:szCs w:val="24"/>
          <w:lang w:val="en-US"/>
        </w:rPr>
        <w:t xml:space="preserve"> </w:t>
      </w:r>
      <w:r w:rsidR="00C167B2" w:rsidRPr="00846AAA">
        <w:rPr>
          <w:rFonts w:ascii="Times New Roman" w:hAnsi="Times New Roman" w:cs="Times New Roman"/>
          <w:sz w:val="24"/>
          <w:szCs w:val="24"/>
          <w:lang w:val="en-US"/>
        </w:rPr>
        <w:t xml:space="preserve">On the contrary, </w:t>
      </w:r>
      <w:r w:rsidR="00C167B2" w:rsidRPr="007508F9">
        <w:rPr>
          <w:rFonts w:ascii="Times New Roman" w:hAnsi="Times New Roman" w:cs="Times New Roman"/>
          <w:sz w:val="24"/>
          <w:szCs w:val="24"/>
          <w:lang w:val="en-US"/>
        </w:rPr>
        <w:t>low</w:t>
      </w:r>
      <w:r w:rsidR="00C167B2" w:rsidRPr="00846AAA">
        <w:rPr>
          <w:rFonts w:ascii="Times New Roman" w:hAnsi="Times New Roman" w:cs="Times New Roman"/>
          <w:sz w:val="24"/>
          <w:szCs w:val="24"/>
          <w:lang w:val="en-US"/>
        </w:rPr>
        <w:t xml:space="preserve"> </w:t>
      </w:r>
      <w:r w:rsidR="00C167B2" w:rsidRPr="007508F9">
        <w:rPr>
          <w:rFonts w:ascii="Times New Roman" w:hAnsi="Times New Roman" w:cs="Times New Roman"/>
          <w:sz w:val="24"/>
          <w:szCs w:val="24"/>
          <w:lang w:val="en-US"/>
        </w:rPr>
        <w:t>equity</w:t>
      </w:r>
      <w:r w:rsidR="00C167B2" w:rsidRPr="00846AAA">
        <w:rPr>
          <w:rFonts w:ascii="Times New Roman" w:hAnsi="Times New Roman" w:cs="Times New Roman"/>
          <w:sz w:val="24"/>
          <w:szCs w:val="24"/>
          <w:lang w:val="en-US"/>
        </w:rPr>
        <w:t xml:space="preserve"> brands may </w:t>
      </w:r>
      <w:r w:rsidR="00C167B2" w:rsidRPr="007508F9">
        <w:rPr>
          <w:rFonts w:ascii="Times New Roman" w:hAnsi="Times New Roman" w:cs="Times New Roman"/>
          <w:sz w:val="24"/>
          <w:szCs w:val="24"/>
          <w:lang w:val="en-US"/>
        </w:rPr>
        <w:t>decrease</w:t>
      </w:r>
      <w:r w:rsidR="00C167B2" w:rsidRPr="00846AAA">
        <w:rPr>
          <w:rFonts w:ascii="Times New Roman" w:hAnsi="Times New Roman" w:cs="Times New Roman"/>
          <w:sz w:val="24"/>
          <w:szCs w:val="24"/>
          <w:lang w:val="en-US"/>
        </w:rPr>
        <w:t xml:space="preserve"> the </w:t>
      </w:r>
      <w:r w:rsidR="00C167B2" w:rsidRPr="007508F9">
        <w:rPr>
          <w:rFonts w:ascii="Times New Roman" w:hAnsi="Times New Roman" w:cs="Times New Roman"/>
          <w:sz w:val="24"/>
          <w:szCs w:val="24"/>
          <w:lang w:val="en-US"/>
        </w:rPr>
        <w:t>possibility</w:t>
      </w:r>
      <w:r w:rsidR="00C167B2" w:rsidRPr="00846AAA">
        <w:rPr>
          <w:rFonts w:ascii="Times New Roman" w:hAnsi="Times New Roman" w:cs="Times New Roman"/>
          <w:sz w:val="24"/>
          <w:szCs w:val="24"/>
          <w:lang w:val="en-US"/>
        </w:rPr>
        <w:t xml:space="preserve"> for a user to </w:t>
      </w:r>
      <w:r w:rsidR="00C167B2" w:rsidRPr="007508F9">
        <w:rPr>
          <w:rFonts w:ascii="Times New Roman" w:hAnsi="Times New Roman" w:cs="Times New Roman"/>
          <w:sz w:val="24"/>
          <w:szCs w:val="24"/>
          <w:lang w:val="en-US"/>
        </w:rPr>
        <w:t>post</w:t>
      </w:r>
      <w:r w:rsidR="00C167B2" w:rsidRPr="00846AAA">
        <w:rPr>
          <w:rFonts w:ascii="Times New Roman" w:hAnsi="Times New Roman" w:cs="Times New Roman"/>
          <w:sz w:val="24"/>
          <w:szCs w:val="24"/>
          <w:lang w:val="en-US"/>
        </w:rPr>
        <w:t xml:space="preserve"> a positive comment about the brand, to upload a video related to the brand, to be member of the fan page of a </w:t>
      </w:r>
      <w:r w:rsidR="00C167B2" w:rsidRPr="007508F9">
        <w:rPr>
          <w:rFonts w:ascii="Times New Roman" w:hAnsi="Times New Roman" w:cs="Times New Roman"/>
          <w:sz w:val="24"/>
          <w:szCs w:val="24"/>
          <w:lang w:val="en-US"/>
        </w:rPr>
        <w:t>brand</w:t>
      </w:r>
      <w:r w:rsidR="00C167B2" w:rsidRPr="00846AAA">
        <w:rPr>
          <w:rFonts w:ascii="Times New Roman" w:hAnsi="Times New Roman" w:cs="Times New Roman"/>
          <w:sz w:val="24"/>
          <w:szCs w:val="24"/>
          <w:lang w:val="en-US"/>
        </w:rPr>
        <w:t xml:space="preserve"> or just “like” the </w:t>
      </w:r>
      <w:r w:rsidR="00C167B2" w:rsidRPr="007508F9">
        <w:rPr>
          <w:rFonts w:ascii="Times New Roman" w:hAnsi="Times New Roman" w:cs="Times New Roman"/>
          <w:sz w:val="24"/>
          <w:szCs w:val="24"/>
          <w:lang w:val="en-US"/>
        </w:rPr>
        <w:t>brand</w:t>
      </w:r>
      <w:r w:rsidR="00C167B2" w:rsidRPr="00846AAA">
        <w:rPr>
          <w:rFonts w:ascii="Times New Roman" w:hAnsi="Times New Roman" w:cs="Times New Roman"/>
          <w:sz w:val="24"/>
          <w:szCs w:val="24"/>
          <w:lang w:val="en-US"/>
        </w:rPr>
        <w:t xml:space="preserve"> as he/she does not want to be associated with the </w:t>
      </w:r>
      <w:r w:rsidR="00C167B2" w:rsidRPr="007508F9">
        <w:rPr>
          <w:rFonts w:ascii="Times New Roman" w:hAnsi="Times New Roman" w:cs="Times New Roman"/>
          <w:sz w:val="24"/>
          <w:szCs w:val="24"/>
          <w:lang w:val="en-US"/>
        </w:rPr>
        <w:t>brand</w:t>
      </w:r>
      <w:r w:rsidR="00C167B2" w:rsidRPr="00846AAA">
        <w:rPr>
          <w:rFonts w:ascii="Times New Roman" w:hAnsi="Times New Roman" w:cs="Times New Roman"/>
          <w:sz w:val="24"/>
          <w:szCs w:val="24"/>
          <w:lang w:val="en-US"/>
        </w:rPr>
        <w:t xml:space="preserve"> by other users, yet the user may actually </w:t>
      </w:r>
      <w:r w:rsidR="00C167B2" w:rsidRPr="007508F9">
        <w:rPr>
          <w:rFonts w:ascii="Times New Roman" w:hAnsi="Times New Roman" w:cs="Times New Roman"/>
          <w:sz w:val="24"/>
          <w:szCs w:val="24"/>
          <w:lang w:val="en-US"/>
        </w:rPr>
        <w:t>buy</w:t>
      </w:r>
      <w:r w:rsidR="00C167B2" w:rsidRPr="00846AAA">
        <w:rPr>
          <w:rFonts w:ascii="Times New Roman" w:hAnsi="Times New Roman" w:cs="Times New Roman"/>
          <w:sz w:val="24"/>
          <w:szCs w:val="24"/>
          <w:lang w:val="en-US"/>
        </w:rPr>
        <w:t xml:space="preserve"> the </w:t>
      </w:r>
      <w:r w:rsidR="00C167B2" w:rsidRPr="007508F9">
        <w:rPr>
          <w:rFonts w:ascii="Times New Roman" w:hAnsi="Times New Roman" w:cs="Times New Roman"/>
          <w:sz w:val="24"/>
          <w:szCs w:val="24"/>
          <w:lang w:val="en-US"/>
        </w:rPr>
        <w:t>brand</w:t>
      </w:r>
      <w:r w:rsidR="00C167B2" w:rsidRPr="00846AAA">
        <w:rPr>
          <w:rFonts w:ascii="Times New Roman" w:hAnsi="Times New Roman" w:cs="Times New Roman"/>
          <w:sz w:val="24"/>
          <w:szCs w:val="24"/>
          <w:lang w:val="en-US"/>
        </w:rPr>
        <w:t xml:space="preserve"> because it is in an affordable price.</w:t>
      </w:r>
      <w:r w:rsidR="00C167B2">
        <w:rPr>
          <w:rFonts w:ascii="Times New Roman" w:hAnsi="Times New Roman" w:cs="Times New Roman"/>
          <w:sz w:val="24"/>
          <w:szCs w:val="24"/>
          <w:lang w:val="en-US"/>
        </w:rPr>
        <w:t xml:space="preserve"> Hence, the key question is if such activities in Social Media </w:t>
      </w:r>
      <w:r w:rsidR="00C167B2" w:rsidRPr="00846AAA">
        <w:rPr>
          <w:rFonts w:ascii="Times New Roman" w:hAnsi="Times New Roman" w:cs="Times New Roman"/>
          <w:sz w:val="24"/>
          <w:szCs w:val="24"/>
          <w:lang w:val="en-US"/>
        </w:rPr>
        <w:t>are related</w:t>
      </w:r>
      <w:r w:rsidR="00C167B2">
        <w:rPr>
          <w:rFonts w:ascii="Times New Roman" w:hAnsi="Times New Roman" w:cs="Times New Roman"/>
          <w:sz w:val="24"/>
          <w:szCs w:val="24"/>
          <w:lang w:val="en-US"/>
        </w:rPr>
        <w:t xml:space="preserve"> to consumers’ purchase intentions or not.</w:t>
      </w:r>
    </w:p>
    <w:p w:rsidR="00C167B2" w:rsidRDefault="00C167B2" w:rsidP="00C167B2">
      <w:pPr>
        <w:spacing w:line="360" w:lineRule="auto"/>
        <w:ind w:right="84"/>
        <w:jc w:val="both"/>
        <w:rPr>
          <w:rFonts w:ascii="Times New Roman" w:hAnsi="Times New Roman" w:cs="Times New Roman"/>
          <w:sz w:val="24"/>
          <w:szCs w:val="24"/>
          <w:lang w:val="en-US"/>
        </w:rPr>
      </w:pPr>
      <w:r w:rsidRPr="007508F9">
        <w:rPr>
          <w:rFonts w:ascii="Times New Roman" w:hAnsi="Times New Roman" w:cs="Times New Roman"/>
          <w:sz w:val="24"/>
          <w:szCs w:val="24"/>
          <w:lang w:val="en-US"/>
        </w:rPr>
        <w:t>The   aim of this study is to identify</w:t>
      </w:r>
      <w:r w:rsidRPr="00846AAA">
        <w:rPr>
          <w:rFonts w:ascii="Times New Roman" w:hAnsi="Times New Roman" w:cs="Times New Roman"/>
          <w:sz w:val="24"/>
          <w:szCs w:val="24"/>
          <w:lang w:val="en-US"/>
        </w:rPr>
        <w:t xml:space="preserve"> how brand equity effects people actions in Social Media and if </w:t>
      </w:r>
      <w:r w:rsidRPr="007508F9">
        <w:rPr>
          <w:rFonts w:ascii="Times New Roman" w:hAnsi="Times New Roman" w:cs="Times New Roman"/>
          <w:sz w:val="24"/>
          <w:szCs w:val="24"/>
          <w:lang w:val="en-US"/>
        </w:rPr>
        <w:t>engagement</w:t>
      </w:r>
      <w:r w:rsidRPr="00846AAA">
        <w:rPr>
          <w:rFonts w:ascii="Times New Roman" w:hAnsi="Times New Roman" w:cs="Times New Roman"/>
          <w:sz w:val="24"/>
          <w:szCs w:val="24"/>
          <w:lang w:val="en-US"/>
        </w:rPr>
        <w:t xml:space="preserve"> in </w:t>
      </w:r>
      <w:r w:rsidRPr="007508F9">
        <w:rPr>
          <w:rFonts w:ascii="Times New Roman" w:hAnsi="Times New Roman" w:cs="Times New Roman"/>
          <w:sz w:val="24"/>
          <w:szCs w:val="24"/>
          <w:lang w:val="en-US"/>
        </w:rPr>
        <w:t>brand</w:t>
      </w:r>
      <w:r w:rsidRPr="00846AAA">
        <w:rPr>
          <w:rFonts w:ascii="Times New Roman" w:hAnsi="Times New Roman" w:cs="Times New Roman"/>
          <w:sz w:val="24"/>
          <w:szCs w:val="24"/>
          <w:lang w:val="en-US"/>
        </w:rPr>
        <w:t xml:space="preserve">’s Social Media activities has a positive </w:t>
      </w:r>
      <w:r w:rsidRPr="007508F9">
        <w:rPr>
          <w:rFonts w:ascii="Times New Roman" w:hAnsi="Times New Roman" w:cs="Times New Roman"/>
          <w:sz w:val="24"/>
          <w:szCs w:val="24"/>
          <w:lang w:val="en-US"/>
        </w:rPr>
        <w:t>effect</w:t>
      </w:r>
      <w:r w:rsidRPr="00846AAA">
        <w:rPr>
          <w:rFonts w:ascii="Times New Roman" w:hAnsi="Times New Roman" w:cs="Times New Roman"/>
          <w:sz w:val="24"/>
          <w:szCs w:val="24"/>
          <w:lang w:val="en-US"/>
        </w:rPr>
        <w:t xml:space="preserve"> on consumers’ real life </w:t>
      </w:r>
      <w:r w:rsidRPr="007508F9">
        <w:rPr>
          <w:rFonts w:ascii="Times New Roman" w:hAnsi="Times New Roman" w:cs="Times New Roman"/>
          <w:sz w:val="24"/>
          <w:szCs w:val="24"/>
          <w:lang w:val="en-US"/>
        </w:rPr>
        <w:t>intention</w:t>
      </w:r>
      <w:r w:rsidRPr="00846AAA">
        <w:rPr>
          <w:rFonts w:ascii="Times New Roman" w:hAnsi="Times New Roman" w:cs="Times New Roman"/>
          <w:sz w:val="24"/>
          <w:szCs w:val="24"/>
          <w:lang w:val="en-US"/>
        </w:rPr>
        <w:t xml:space="preserve"> to </w:t>
      </w:r>
      <w:r w:rsidRPr="007508F9">
        <w:rPr>
          <w:rFonts w:ascii="Times New Roman" w:hAnsi="Times New Roman" w:cs="Times New Roman"/>
          <w:sz w:val="24"/>
          <w:szCs w:val="24"/>
          <w:lang w:val="en-US"/>
        </w:rPr>
        <w:t>purchase</w:t>
      </w:r>
      <w:r w:rsidRPr="00846AAA">
        <w:rPr>
          <w:rFonts w:ascii="Times New Roman" w:hAnsi="Times New Roman" w:cs="Times New Roman"/>
          <w:sz w:val="24"/>
          <w:szCs w:val="24"/>
          <w:lang w:val="en-US"/>
        </w:rPr>
        <w:t>.</w:t>
      </w:r>
      <w:r>
        <w:rPr>
          <w:rFonts w:ascii="Times New Roman" w:hAnsi="Times New Roman" w:cs="Times New Roman"/>
          <w:sz w:val="24"/>
          <w:szCs w:val="24"/>
          <w:lang w:val="en-US"/>
        </w:rPr>
        <w:t xml:space="preserve"> </w:t>
      </w:r>
    </w:p>
    <w:p w:rsidR="00C167B2" w:rsidRDefault="00C167B2" w:rsidP="00C167B2">
      <w:pPr>
        <w:spacing w:line="360" w:lineRule="auto"/>
        <w:ind w:right="84"/>
        <w:jc w:val="both"/>
        <w:rPr>
          <w:rFonts w:ascii="Times New Roman" w:hAnsi="Times New Roman" w:cs="Times New Roman"/>
          <w:sz w:val="24"/>
          <w:szCs w:val="24"/>
          <w:lang w:val="en-US"/>
        </w:rPr>
      </w:pPr>
      <w:r w:rsidRPr="0076066C">
        <w:rPr>
          <w:rFonts w:ascii="Times New Roman" w:hAnsi="Times New Roman" w:cs="Times New Roman"/>
          <w:color w:val="000000" w:themeColor="text1"/>
          <w:sz w:val="24"/>
          <w:szCs w:val="24"/>
          <w:lang w:val="en-US"/>
        </w:rPr>
        <w:t>Nielsen.com</w:t>
      </w:r>
      <w:r>
        <w:rPr>
          <w:rStyle w:val="FootnoteReference"/>
          <w:rFonts w:ascii="Times New Roman" w:hAnsi="Times New Roman" w:cs="Times New Roman"/>
          <w:color w:val="000000" w:themeColor="text1"/>
          <w:sz w:val="24"/>
          <w:szCs w:val="24"/>
          <w:lang w:val="en-US"/>
        </w:rPr>
        <w:footnoteReference w:id="2"/>
      </w:r>
      <w:r>
        <w:rPr>
          <w:rFonts w:ascii="Times New Roman" w:hAnsi="Times New Roman" w:cs="Times New Roman"/>
          <w:sz w:val="24"/>
          <w:szCs w:val="24"/>
          <w:lang w:val="en-US"/>
        </w:rPr>
        <w:t xml:space="preserve"> report that minutes spent in Social Networking Sites (</w:t>
      </w:r>
      <w:r w:rsidRPr="00846AAA">
        <w:rPr>
          <w:rFonts w:ascii="Times New Roman" w:hAnsi="Times New Roman" w:cs="Times New Roman"/>
          <w:sz w:val="24"/>
          <w:szCs w:val="24"/>
          <w:lang w:val="en-US"/>
        </w:rPr>
        <w:t>SNSs</w:t>
      </w:r>
      <w:r>
        <w:rPr>
          <w:rFonts w:ascii="Times New Roman" w:hAnsi="Times New Roman" w:cs="Times New Roman"/>
          <w:sz w:val="24"/>
          <w:szCs w:val="24"/>
          <w:lang w:val="en-US"/>
        </w:rPr>
        <w:t xml:space="preserve">) have increased 83% per year, while only in Facebook the spending minutes </w:t>
      </w:r>
      <w:r w:rsidRPr="007508F9">
        <w:rPr>
          <w:rFonts w:ascii="Times New Roman" w:hAnsi="Times New Roman" w:cs="Times New Roman"/>
          <w:sz w:val="24"/>
          <w:szCs w:val="24"/>
          <w:lang w:val="en-US"/>
        </w:rPr>
        <w:t>arise</w:t>
      </w:r>
      <w:r>
        <w:rPr>
          <w:rFonts w:ascii="Times New Roman" w:hAnsi="Times New Roman" w:cs="Times New Roman"/>
          <w:sz w:val="24"/>
          <w:szCs w:val="24"/>
          <w:lang w:val="en-US"/>
        </w:rPr>
        <w:t xml:space="preserve"> from 1.7 billion minutes in April 2008 to 13.9 billion minutes in April 2009.</w:t>
      </w:r>
      <w:r w:rsidRPr="007A54B0">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Consequently, Facebook </w:t>
      </w:r>
      <w:r w:rsidRPr="00846AAA">
        <w:rPr>
          <w:rFonts w:ascii="Times New Roman" w:hAnsi="Times New Roman" w:cs="Times New Roman"/>
          <w:sz w:val="24"/>
          <w:szCs w:val="24"/>
          <w:lang w:val="en-US"/>
        </w:rPr>
        <w:t>will be used</w:t>
      </w:r>
      <w:r>
        <w:rPr>
          <w:rFonts w:ascii="Times New Roman" w:hAnsi="Times New Roman" w:cs="Times New Roman"/>
          <w:sz w:val="24"/>
          <w:szCs w:val="24"/>
          <w:lang w:val="en-US"/>
        </w:rPr>
        <w:t xml:space="preserve"> for this research as it is one of the most </w:t>
      </w:r>
      <w:r w:rsidRPr="007508F9">
        <w:rPr>
          <w:rFonts w:ascii="Times New Roman" w:hAnsi="Times New Roman" w:cs="Times New Roman"/>
          <w:sz w:val="24"/>
          <w:szCs w:val="24"/>
          <w:lang w:val="en-US"/>
        </w:rPr>
        <w:t>representative</w:t>
      </w:r>
      <w:r>
        <w:rPr>
          <w:rFonts w:ascii="Times New Roman" w:hAnsi="Times New Roman" w:cs="Times New Roman"/>
          <w:sz w:val="24"/>
          <w:szCs w:val="24"/>
          <w:lang w:val="en-US"/>
        </w:rPr>
        <w:t xml:space="preserve"> example of Social Media.</w:t>
      </w:r>
      <w:r w:rsidRPr="00A92413">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Furthermore, according to </w:t>
      </w:r>
      <w:r w:rsidRPr="00846AAA">
        <w:rPr>
          <w:rFonts w:ascii="Times New Roman" w:hAnsi="Times New Roman" w:cs="Times New Roman"/>
          <w:sz w:val="24"/>
          <w:szCs w:val="24"/>
          <w:lang w:val="en-US"/>
        </w:rPr>
        <w:t>comScore</w:t>
      </w:r>
      <w:r w:rsidRPr="00A24F02">
        <w:rPr>
          <w:rFonts w:ascii="Times New Roman" w:hAnsi="Times New Roman" w:cs="Times New Roman"/>
          <w:sz w:val="24"/>
          <w:szCs w:val="24"/>
          <w:lang w:val="en-US"/>
        </w:rPr>
        <w:t xml:space="preserve"> Media Metrix</w:t>
      </w:r>
      <w:r>
        <w:rPr>
          <w:rFonts w:ascii="Times New Roman" w:hAnsi="Times New Roman" w:cs="Times New Roman"/>
          <w:sz w:val="24"/>
          <w:szCs w:val="24"/>
          <w:lang w:val="en-US"/>
        </w:rPr>
        <w:t xml:space="preserve"> (2011), almost thirty percent of all online advertisements </w:t>
      </w:r>
      <w:r w:rsidRPr="00846AAA">
        <w:rPr>
          <w:rFonts w:ascii="Times New Roman" w:hAnsi="Times New Roman" w:cs="Times New Roman"/>
          <w:sz w:val="24"/>
          <w:szCs w:val="24"/>
          <w:lang w:val="en-US"/>
        </w:rPr>
        <w:t>are placed</w:t>
      </w:r>
      <w:r>
        <w:rPr>
          <w:rFonts w:ascii="Times New Roman" w:hAnsi="Times New Roman" w:cs="Times New Roman"/>
          <w:sz w:val="24"/>
          <w:szCs w:val="24"/>
          <w:lang w:val="en-US"/>
        </w:rPr>
        <w:t xml:space="preserve"> on Facebook. As its </w:t>
      </w:r>
      <w:r>
        <w:rPr>
          <w:rFonts w:ascii="Times New Roman" w:hAnsi="Times New Roman" w:cs="Times New Roman"/>
          <w:sz w:val="24"/>
          <w:szCs w:val="24"/>
          <w:lang w:val="en-US"/>
        </w:rPr>
        <w:lastRenderedPageBreak/>
        <w:t>founder, Mark Zuckerberg, stated “Facebook is an ad-supported business” and it is the most popular Social Network Site (</w:t>
      </w:r>
      <w:r w:rsidRPr="00846AAA">
        <w:rPr>
          <w:rFonts w:ascii="Times New Roman" w:hAnsi="Times New Roman" w:cs="Times New Roman"/>
          <w:sz w:val="24"/>
          <w:szCs w:val="24"/>
          <w:lang w:val="en-US"/>
        </w:rPr>
        <w:t>SNS</w:t>
      </w:r>
      <w:r>
        <w:rPr>
          <w:rFonts w:ascii="Times New Roman" w:hAnsi="Times New Roman" w:cs="Times New Roman"/>
          <w:sz w:val="24"/>
          <w:szCs w:val="24"/>
          <w:lang w:val="en-US"/>
        </w:rPr>
        <w:t xml:space="preserve">) with </w:t>
      </w:r>
      <w:r w:rsidRPr="00450176">
        <w:rPr>
          <w:rFonts w:ascii="Times New Roman" w:hAnsi="Times New Roman" w:cs="Times New Roman"/>
          <w:sz w:val="24"/>
          <w:szCs w:val="24"/>
          <w:lang w:val="en-US"/>
        </w:rPr>
        <w:t>more than 845 milli</w:t>
      </w:r>
      <w:r>
        <w:rPr>
          <w:rFonts w:ascii="Times New Roman" w:hAnsi="Times New Roman" w:cs="Times New Roman"/>
          <w:sz w:val="24"/>
          <w:szCs w:val="24"/>
          <w:lang w:val="en-US"/>
        </w:rPr>
        <w:t>on active users.</w:t>
      </w:r>
      <w:r w:rsidRPr="00450176">
        <w:rPr>
          <w:rFonts w:ascii="Times New Roman" w:hAnsi="Times New Roman" w:cs="Times New Roman"/>
          <w:sz w:val="24"/>
          <w:szCs w:val="24"/>
          <w:lang w:val="en-US"/>
        </w:rPr>
        <w:t xml:space="preserve"> </w:t>
      </w:r>
    </w:p>
    <w:p w:rsidR="00C167B2" w:rsidRPr="002A173C" w:rsidRDefault="00C167B2" w:rsidP="00C167B2">
      <w:pPr>
        <w:spacing w:line="360" w:lineRule="auto"/>
        <w:ind w:right="84"/>
        <w:jc w:val="both"/>
        <w:rPr>
          <w:rFonts w:ascii="Times New Roman" w:hAnsi="Times New Roman" w:cs="Times New Roman"/>
          <w:color w:val="000000" w:themeColor="text1"/>
          <w:sz w:val="24"/>
          <w:szCs w:val="24"/>
          <w:lang w:val="en-US"/>
        </w:rPr>
      </w:pPr>
      <w:r>
        <w:rPr>
          <w:rFonts w:ascii="Times New Roman" w:hAnsi="Times New Roman" w:cs="Times New Roman"/>
          <w:sz w:val="24"/>
          <w:szCs w:val="24"/>
          <w:lang w:val="en-US"/>
        </w:rPr>
        <w:t xml:space="preserve">Both high and </w:t>
      </w:r>
      <w:r w:rsidRPr="007508F9">
        <w:rPr>
          <w:rFonts w:ascii="Times New Roman" w:hAnsi="Times New Roman" w:cs="Times New Roman"/>
          <w:sz w:val="24"/>
          <w:szCs w:val="24"/>
          <w:lang w:val="en-US"/>
        </w:rPr>
        <w:t>low</w:t>
      </w:r>
      <w:r>
        <w:rPr>
          <w:rFonts w:ascii="Times New Roman" w:hAnsi="Times New Roman" w:cs="Times New Roman"/>
          <w:sz w:val="24"/>
          <w:szCs w:val="24"/>
          <w:lang w:val="en-US"/>
        </w:rPr>
        <w:t xml:space="preserve"> </w:t>
      </w:r>
      <w:r w:rsidRPr="007508F9">
        <w:rPr>
          <w:rFonts w:ascii="Times New Roman" w:hAnsi="Times New Roman" w:cs="Times New Roman"/>
          <w:sz w:val="24"/>
          <w:szCs w:val="24"/>
          <w:lang w:val="en-US"/>
        </w:rPr>
        <w:t>equity</w:t>
      </w:r>
      <w:r>
        <w:rPr>
          <w:rFonts w:ascii="Times New Roman" w:hAnsi="Times New Roman" w:cs="Times New Roman"/>
          <w:sz w:val="24"/>
          <w:szCs w:val="24"/>
          <w:lang w:val="en-US"/>
        </w:rPr>
        <w:t xml:space="preserve"> brands </w:t>
      </w:r>
      <w:r w:rsidRPr="007508F9">
        <w:rPr>
          <w:rFonts w:ascii="Times New Roman" w:hAnsi="Times New Roman" w:cs="Times New Roman"/>
          <w:sz w:val="24"/>
          <w:szCs w:val="24"/>
          <w:lang w:val="en-US"/>
        </w:rPr>
        <w:t>create</w:t>
      </w:r>
      <w:r>
        <w:rPr>
          <w:rFonts w:ascii="Times New Roman" w:hAnsi="Times New Roman" w:cs="Times New Roman"/>
          <w:sz w:val="24"/>
          <w:szCs w:val="24"/>
          <w:lang w:val="en-US"/>
        </w:rPr>
        <w:t xml:space="preserve"> their own Facebook pages and try to get in touch with consumers. Consumers can start their online interaction with brands by just “liking” them. One high </w:t>
      </w:r>
      <w:r w:rsidRPr="007508F9">
        <w:rPr>
          <w:rFonts w:ascii="Times New Roman" w:hAnsi="Times New Roman" w:cs="Times New Roman"/>
          <w:sz w:val="24"/>
          <w:szCs w:val="24"/>
          <w:lang w:val="en-US"/>
        </w:rPr>
        <w:t>equity</w:t>
      </w:r>
      <w:r>
        <w:rPr>
          <w:rFonts w:ascii="Times New Roman" w:hAnsi="Times New Roman" w:cs="Times New Roman"/>
          <w:sz w:val="24"/>
          <w:szCs w:val="24"/>
          <w:lang w:val="en-US"/>
        </w:rPr>
        <w:t xml:space="preserve"> </w:t>
      </w:r>
      <w:r w:rsidRPr="007508F9">
        <w:rPr>
          <w:rFonts w:ascii="Times New Roman" w:hAnsi="Times New Roman" w:cs="Times New Roman"/>
          <w:sz w:val="24"/>
          <w:szCs w:val="24"/>
          <w:lang w:val="en-US"/>
        </w:rPr>
        <w:t>brand</w:t>
      </w:r>
      <w:r>
        <w:rPr>
          <w:rFonts w:ascii="Times New Roman" w:hAnsi="Times New Roman" w:cs="Times New Roman"/>
          <w:sz w:val="24"/>
          <w:szCs w:val="24"/>
          <w:lang w:val="en-US"/>
        </w:rPr>
        <w:t xml:space="preserve"> page (e.g Gucci) and one low </w:t>
      </w:r>
      <w:r w:rsidRPr="007508F9">
        <w:rPr>
          <w:rFonts w:ascii="Times New Roman" w:hAnsi="Times New Roman" w:cs="Times New Roman"/>
          <w:sz w:val="24"/>
          <w:szCs w:val="24"/>
          <w:lang w:val="en-US"/>
        </w:rPr>
        <w:t>equity</w:t>
      </w:r>
      <w:r>
        <w:rPr>
          <w:rFonts w:ascii="Times New Roman" w:hAnsi="Times New Roman" w:cs="Times New Roman"/>
          <w:sz w:val="24"/>
          <w:szCs w:val="24"/>
          <w:lang w:val="en-US"/>
        </w:rPr>
        <w:t xml:space="preserve"> </w:t>
      </w:r>
      <w:r w:rsidRPr="007508F9">
        <w:rPr>
          <w:rFonts w:ascii="Times New Roman" w:hAnsi="Times New Roman" w:cs="Times New Roman"/>
          <w:sz w:val="24"/>
          <w:szCs w:val="24"/>
          <w:lang w:val="en-US"/>
        </w:rPr>
        <w:t>brand</w:t>
      </w:r>
      <w:r>
        <w:rPr>
          <w:rFonts w:ascii="Times New Roman" w:hAnsi="Times New Roman" w:cs="Times New Roman"/>
          <w:sz w:val="24"/>
          <w:szCs w:val="24"/>
          <w:lang w:val="en-US"/>
        </w:rPr>
        <w:t xml:space="preserve"> page (e.g </w:t>
      </w:r>
      <w:r w:rsidRPr="00846AAA">
        <w:rPr>
          <w:rFonts w:ascii="Times New Roman" w:hAnsi="Times New Roman" w:cs="Times New Roman"/>
          <w:sz w:val="24"/>
          <w:szCs w:val="24"/>
          <w:lang w:val="en-US"/>
        </w:rPr>
        <w:t>H&amp;M</w:t>
      </w:r>
      <w:r>
        <w:rPr>
          <w:rFonts w:ascii="Times New Roman" w:hAnsi="Times New Roman" w:cs="Times New Roman"/>
          <w:sz w:val="24"/>
          <w:szCs w:val="24"/>
          <w:lang w:val="en-US"/>
        </w:rPr>
        <w:t xml:space="preserve">) </w:t>
      </w:r>
      <w:r w:rsidRPr="00846AAA">
        <w:rPr>
          <w:rFonts w:ascii="Times New Roman" w:hAnsi="Times New Roman" w:cs="Times New Roman"/>
          <w:sz w:val="24"/>
          <w:szCs w:val="24"/>
          <w:lang w:val="en-US"/>
        </w:rPr>
        <w:t>will be used</w:t>
      </w:r>
      <w:r>
        <w:rPr>
          <w:rFonts w:ascii="Times New Roman" w:hAnsi="Times New Roman" w:cs="Times New Roman"/>
          <w:sz w:val="24"/>
          <w:szCs w:val="24"/>
          <w:lang w:val="en-US"/>
        </w:rPr>
        <w:t xml:space="preserve"> in order to </w:t>
      </w:r>
      <w:r w:rsidRPr="007508F9">
        <w:rPr>
          <w:rFonts w:ascii="Times New Roman" w:hAnsi="Times New Roman" w:cs="Times New Roman"/>
          <w:sz w:val="24"/>
          <w:szCs w:val="24"/>
          <w:lang w:val="en-US"/>
        </w:rPr>
        <w:t>track</w:t>
      </w:r>
      <w:r>
        <w:rPr>
          <w:rFonts w:ascii="Times New Roman" w:hAnsi="Times New Roman" w:cs="Times New Roman"/>
          <w:sz w:val="24"/>
          <w:szCs w:val="24"/>
          <w:lang w:val="en-US"/>
        </w:rPr>
        <w:t xml:space="preserve"> peoples’ preferences </w:t>
      </w:r>
      <w:r w:rsidRPr="00846AAA">
        <w:rPr>
          <w:rFonts w:ascii="Times New Roman" w:hAnsi="Times New Roman" w:cs="Times New Roman"/>
          <w:sz w:val="24"/>
          <w:szCs w:val="24"/>
          <w:lang w:val="en-US"/>
        </w:rPr>
        <w:t>and</w:t>
      </w:r>
      <w:r>
        <w:rPr>
          <w:rFonts w:ascii="Times New Roman" w:hAnsi="Times New Roman" w:cs="Times New Roman"/>
          <w:sz w:val="24"/>
          <w:szCs w:val="24"/>
          <w:lang w:val="en-US"/>
        </w:rPr>
        <w:t xml:space="preserve"> Social activities intentions and also their real intentions to purchase the products </w:t>
      </w:r>
      <w:r w:rsidRPr="00846AAA">
        <w:rPr>
          <w:rFonts w:ascii="Times New Roman" w:hAnsi="Times New Roman" w:cs="Times New Roman"/>
          <w:sz w:val="24"/>
          <w:szCs w:val="24"/>
          <w:lang w:val="en-US"/>
        </w:rPr>
        <w:t>will be measured</w:t>
      </w:r>
      <w:r>
        <w:rPr>
          <w:rFonts w:ascii="Times New Roman" w:hAnsi="Times New Roman" w:cs="Times New Roman"/>
          <w:sz w:val="24"/>
          <w:szCs w:val="24"/>
          <w:lang w:val="en-US"/>
        </w:rPr>
        <w:t>.</w:t>
      </w:r>
    </w:p>
    <w:p w:rsidR="00C167B2" w:rsidRDefault="00C167B2" w:rsidP="00C167B2">
      <w:pPr>
        <w:spacing w:line="360" w:lineRule="auto"/>
        <w:ind w:right="84"/>
        <w:jc w:val="both"/>
        <w:rPr>
          <w:rFonts w:ascii="Times New Roman" w:hAnsi="Times New Roman" w:cs="Times New Roman"/>
          <w:sz w:val="24"/>
          <w:szCs w:val="24"/>
          <w:lang w:val="en-US"/>
        </w:rPr>
      </w:pPr>
      <w:r w:rsidRPr="00846AAA">
        <w:rPr>
          <w:rFonts w:ascii="Times New Roman" w:hAnsi="Times New Roman" w:cs="Times New Roman"/>
          <w:sz w:val="24"/>
          <w:szCs w:val="24"/>
          <w:lang w:val="en-US"/>
        </w:rPr>
        <w:t xml:space="preserve">In </w:t>
      </w:r>
      <w:r w:rsidRPr="007508F9">
        <w:rPr>
          <w:rFonts w:ascii="Times New Roman" w:hAnsi="Times New Roman" w:cs="Times New Roman"/>
          <w:sz w:val="24"/>
          <w:szCs w:val="24"/>
          <w:lang w:val="en-US"/>
        </w:rPr>
        <w:t>order</w:t>
      </w:r>
      <w:r w:rsidRPr="00846AAA">
        <w:rPr>
          <w:rFonts w:ascii="Times New Roman" w:hAnsi="Times New Roman" w:cs="Times New Roman"/>
          <w:sz w:val="24"/>
          <w:szCs w:val="24"/>
          <w:lang w:val="en-US"/>
        </w:rPr>
        <w:t xml:space="preserve"> a study to be conducted there has to be a research question and subquestions that will be researched and will help to </w:t>
      </w:r>
      <w:r w:rsidRPr="007508F9">
        <w:rPr>
          <w:rFonts w:ascii="Times New Roman" w:hAnsi="Times New Roman" w:cs="Times New Roman"/>
          <w:sz w:val="24"/>
          <w:szCs w:val="24"/>
          <w:lang w:val="en-US"/>
        </w:rPr>
        <w:t>illustrate</w:t>
      </w:r>
      <w:r w:rsidRPr="00846AAA">
        <w:rPr>
          <w:rFonts w:ascii="Times New Roman" w:hAnsi="Times New Roman" w:cs="Times New Roman"/>
          <w:sz w:val="24"/>
          <w:szCs w:val="24"/>
          <w:lang w:val="en-US"/>
        </w:rPr>
        <w:t xml:space="preserve"> and </w:t>
      </w:r>
      <w:r w:rsidRPr="007508F9">
        <w:rPr>
          <w:rFonts w:ascii="Times New Roman" w:hAnsi="Times New Roman" w:cs="Times New Roman"/>
          <w:sz w:val="24"/>
          <w:szCs w:val="24"/>
          <w:lang w:val="en-US"/>
        </w:rPr>
        <w:t>enhance</w:t>
      </w:r>
      <w:r w:rsidRPr="00846AAA">
        <w:rPr>
          <w:rFonts w:ascii="Times New Roman" w:hAnsi="Times New Roman" w:cs="Times New Roman"/>
          <w:sz w:val="24"/>
          <w:szCs w:val="24"/>
          <w:lang w:val="en-US"/>
        </w:rPr>
        <w:t xml:space="preserve"> our existing knowledge about the examined topic.</w:t>
      </w:r>
      <w:r>
        <w:rPr>
          <w:rFonts w:ascii="Times New Roman" w:hAnsi="Times New Roman" w:cs="Times New Roman"/>
          <w:sz w:val="24"/>
          <w:szCs w:val="24"/>
          <w:lang w:val="en-US"/>
        </w:rPr>
        <w:t xml:space="preserve"> The research question of this study is:</w:t>
      </w:r>
    </w:p>
    <w:p w:rsidR="00C167B2" w:rsidRPr="00285856" w:rsidRDefault="00C167B2" w:rsidP="00C167B2">
      <w:pPr>
        <w:spacing w:line="360" w:lineRule="auto"/>
        <w:ind w:right="84"/>
        <w:jc w:val="both"/>
        <w:rPr>
          <w:rFonts w:ascii="Times New Roman" w:hAnsi="Times New Roman" w:cs="Times New Roman"/>
          <w:b/>
          <w:i/>
          <w:sz w:val="24"/>
          <w:szCs w:val="24"/>
          <w:lang w:val="en-US"/>
        </w:rPr>
      </w:pPr>
      <w:r>
        <w:rPr>
          <w:rFonts w:ascii="Times New Roman" w:hAnsi="Times New Roman" w:cs="Times New Roman"/>
          <w:sz w:val="24"/>
          <w:szCs w:val="24"/>
          <w:lang w:val="en-US"/>
        </w:rPr>
        <w:t>“</w:t>
      </w:r>
      <w:r>
        <w:rPr>
          <w:rFonts w:ascii="Times New Roman" w:hAnsi="Times New Roman" w:cs="Times New Roman"/>
          <w:b/>
          <w:i/>
          <w:sz w:val="24"/>
          <w:szCs w:val="24"/>
          <w:lang w:val="en-US"/>
        </w:rPr>
        <w:t>What is the effect of brand equity on consumers’ brand engagement in Social Media (brand related Social Media activities) and real life intention to purchase?</w:t>
      </w:r>
      <w:r w:rsidRPr="00285856">
        <w:rPr>
          <w:rFonts w:ascii="Times New Roman" w:hAnsi="Times New Roman" w:cs="Times New Roman"/>
          <w:b/>
          <w:i/>
          <w:sz w:val="24"/>
          <w:szCs w:val="24"/>
          <w:lang w:val="en-US"/>
        </w:rPr>
        <w:t>”</w:t>
      </w:r>
    </w:p>
    <w:p w:rsidR="00C167B2" w:rsidRPr="0090144A"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There are plenty of sub questions concerning this </w:t>
      </w:r>
      <w:r w:rsidRPr="007508F9">
        <w:rPr>
          <w:rFonts w:ascii="Times New Roman" w:hAnsi="Times New Roman" w:cs="Times New Roman"/>
          <w:sz w:val="24"/>
          <w:szCs w:val="24"/>
          <w:lang w:val="en-US"/>
        </w:rPr>
        <w:t>study</w:t>
      </w:r>
      <w:r>
        <w:rPr>
          <w:rFonts w:ascii="Times New Roman" w:hAnsi="Times New Roman" w:cs="Times New Roman"/>
          <w:sz w:val="24"/>
          <w:szCs w:val="24"/>
          <w:lang w:val="en-US"/>
        </w:rPr>
        <w:t xml:space="preserve">. The predominant </w:t>
      </w:r>
      <w:r w:rsidRPr="00846AAA">
        <w:rPr>
          <w:rFonts w:ascii="Times New Roman" w:hAnsi="Times New Roman" w:cs="Times New Roman"/>
          <w:sz w:val="24"/>
          <w:szCs w:val="24"/>
          <w:lang w:val="en-US"/>
        </w:rPr>
        <w:t>are juxtaposed</w:t>
      </w:r>
      <w:r>
        <w:rPr>
          <w:rFonts w:ascii="Times New Roman" w:hAnsi="Times New Roman" w:cs="Times New Roman"/>
          <w:sz w:val="24"/>
          <w:szCs w:val="24"/>
          <w:lang w:val="en-US"/>
        </w:rPr>
        <w:t xml:space="preserve"> below:</w:t>
      </w:r>
    </w:p>
    <w:p w:rsidR="00C167B2" w:rsidRDefault="00C167B2" w:rsidP="00C167B2">
      <w:pPr>
        <w:pStyle w:val="ListParagraph"/>
        <w:numPr>
          <w:ilvl w:val="0"/>
          <w:numId w:val="7"/>
        </w:num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Is brand equity positively or negatively affects the </w:t>
      </w:r>
      <w:r w:rsidRPr="007508F9">
        <w:rPr>
          <w:rFonts w:ascii="Times New Roman" w:hAnsi="Times New Roman" w:cs="Times New Roman"/>
          <w:sz w:val="24"/>
          <w:szCs w:val="24"/>
          <w:lang w:val="en-US"/>
        </w:rPr>
        <w:t>intention</w:t>
      </w:r>
      <w:r>
        <w:rPr>
          <w:rFonts w:ascii="Times New Roman" w:hAnsi="Times New Roman" w:cs="Times New Roman"/>
          <w:sz w:val="24"/>
          <w:szCs w:val="24"/>
          <w:lang w:val="en-US"/>
        </w:rPr>
        <w:t xml:space="preserve"> of consumers’ to engage in Social Media activities of a brand?</w:t>
      </w:r>
    </w:p>
    <w:p w:rsidR="00C167B2" w:rsidRDefault="00C167B2" w:rsidP="00C167B2">
      <w:pPr>
        <w:pStyle w:val="ListParagraph"/>
        <w:numPr>
          <w:ilvl w:val="0"/>
          <w:numId w:val="7"/>
        </w:numPr>
        <w:spacing w:line="360" w:lineRule="auto"/>
        <w:ind w:right="84"/>
        <w:jc w:val="both"/>
        <w:rPr>
          <w:rFonts w:ascii="Times New Roman" w:hAnsi="Times New Roman" w:cs="Times New Roman"/>
          <w:sz w:val="24"/>
          <w:szCs w:val="24"/>
          <w:lang w:val="en-US"/>
        </w:rPr>
      </w:pPr>
      <w:r w:rsidRPr="00846AAA">
        <w:rPr>
          <w:rFonts w:ascii="Times New Roman" w:hAnsi="Times New Roman" w:cs="Times New Roman"/>
          <w:sz w:val="24"/>
          <w:szCs w:val="24"/>
          <w:lang w:val="en-US"/>
        </w:rPr>
        <w:t xml:space="preserve">Does </w:t>
      </w:r>
      <w:r w:rsidRPr="007508F9">
        <w:rPr>
          <w:rFonts w:ascii="Times New Roman" w:hAnsi="Times New Roman" w:cs="Times New Roman"/>
          <w:sz w:val="24"/>
          <w:szCs w:val="24"/>
          <w:lang w:val="en-US"/>
        </w:rPr>
        <w:t>engagement</w:t>
      </w:r>
      <w:r w:rsidRPr="00846AAA">
        <w:rPr>
          <w:rFonts w:ascii="Times New Roman" w:hAnsi="Times New Roman" w:cs="Times New Roman"/>
          <w:sz w:val="24"/>
          <w:szCs w:val="24"/>
          <w:lang w:val="en-US"/>
        </w:rPr>
        <w:t xml:space="preserve"> in Social Media also means that the user has also the </w:t>
      </w:r>
      <w:r w:rsidRPr="007508F9">
        <w:rPr>
          <w:rFonts w:ascii="Times New Roman" w:hAnsi="Times New Roman" w:cs="Times New Roman"/>
          <w:sz w:val="24"/>
          <w:szCs w:val="24"/>
          <w:lang w:val="en-US"/>
        </w:rPr>
        <w:t>intention</w:t>
      </w:r>
      <w:r w:rsidRPr="00846AAA">
        <w:rPr>
          <w:rFonts w:ascii="Times New Roman" w:hAnsi="Times New Roman" w:cs="Times New Roman"/>
          <w:sz w:val="24"/>
          <w:szCs w:val="24"/>
          <w:lang w:val="en-US"/>
        </w:rPr>
        <w:t xml:space="preserve"> to </w:t>
      </w:r>
      <w:r w:rsidRPr="007508F9">
        <w:rPr>
          <w:rFonts w:ascii="Times New Roman" w:hAnsi="Times New Roman" w:cs="Times New Roman"/>
          <w:sz w:val="24"/>
          <w:szCs w:val="24"/>
          <w:lang w:val="en-US"/>
        </w:rPr>
        <w:t>purchase</w:t>
      </w:r>
      <w:r w:rsidRPr="00846AAA">
        <w:rPr>
          <w:rFonts w:ascii="Times New Roman" w:hAnsi="Times New Roman" w:cs="Times New Roman"/>
          <w:sz w:val="24"/>
          <w:szCs w:val="24"/>
          <w:lang w:val="en-US"/>
        </w:rPr>
        <w:t xml:space="preserve"> the brand?</w:t>
      </w:r>
    </w:p>
    <w:p w:rsidR="00C167B2" w:rsidRDefault="00C167B2" w:rsidP="00C167B2">
      <w:pPr>
        <w:pStyle w:val="ListParagraph"/>
        <w:numPr>
          <w:ilvl w:val="0"/>
          <w:numId w:val="7"/>
        </w:num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Why do consumers </w:t>
      </w:r>
      <w:r w:rsidRPr="007508F9">
        <w:rPr>
          <w:rFonts w:ascii="Times New Roman" w:hAnsi="Times New Roman" w:cs="Times New Roman"/>
          <w:sz w:val="24"/>
          <w:szCs w:val="24"/>
          <w:lang w:val="en-US"/>
        </w:rPr>
        <w:t>involve</w:t>
      </w:r>
      <w:r>
        <w:rPr>
          <w:rFonts w:ascii="Times New Roman" w:hAnsi="Times New Roman" w:cs="Times New Roman"/>
          <w:sz w:val="24"/>
          <w:szCs w:val="24"/>
          <w:lang w:val="en-US"/>
        </w:rPr>
        <w:t xml:space="preserve"> with </w:t>
      </w:r>
      <w:r w:rsidRPr="007508F9">
        <w:rPr>
          <w:rFonts w:ascii="Times New Roman" w:hAnsi="Times New Roman" w:cs="Times New Roman"/>
          <w:sz w:val="24"/>
          <w:szCs w:val="24"/>
          <w:lang w:val="en-US"/>
        </w:rPr>
        <w:t>brand</w:t>
      </w:r>
      <w:r>
        <w:rPr>
          <w:rFonts w:ascii="Times New Roman" w:hAnsi="Times New Roman" w:cs="Times New Roman"/>
          <w:sz w:val="24"/>
          <w:szCs w:val="24"/>
          <w:lang w:val="en-US"/>
        </w:rPr>
        <w:t xml:space="preserve"> </w:t>
      </w:r>
      <w:r w:rsidRPr="007508F9">
        <w:rPr>
          <w:rFonts w:ascii="Times New Roman" w:hAnsi="Times New Roman" w:cs="Times New Roman"/>
          <w:sz w:val="24"/>
          <w:szCs w:val="24"/>
          <w:lang w:val="en-US"/>
        </w:rPr>
        <w:t>engagement</w:t>
      </w:r>
      <w:r>
        <w:rPr>
          <w:rFonts w:ascii="Times New Roman" w:hAnsi="Times New Roman" w:cs="Times New Roman"/>
          <w:sz w:val="24"/>
          <w:szCs w:val="24"/>
          <w:lang w:val="en-US"/>
        </w:rPr>
        <w:t xml:space="preserve"> Social Media activities?</w:t>
      </w:r>
    </w:p>
    <w:p w:rsidR="00C167B2" w:rsidRDefault="00C167B2" w:rsidP="00C167B2">
      <w:pPr>
        <w:pStyle w:val="ListParagraph"/>
        <w:numPr>
          <w:ilvl w:val="0"/>
          <w:numId w:val="7"/>
        </w:num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What is the </w:t>
      </w:r>
      <w:r w:rsidRPr="007508F9">
        <w:rPr>
          <w:rFonts w:ascii="Times New Roman" w:hAnsi="Times New Roman" w:cs="Times New Roman"/>
          <w:sz w:val="24"/>
          <w:szCs w:val="24"/>
          <w:lang w:val="en-US"/>
        </w:rPr>
        <w:t>role</w:t>
      </w:r>
      <w:r>
        <w:rPr>
          <w:rFonts w:ascii="Times New Roman" w:hAnsi="Times New Roman" w:cs="Times New Roman"/>
          <w:sz w:val="24"/>
          <w:szCs w:val="24"/>
          <w:lang w:val="en-US"/>
        </w:rPr>
        <w:t xml:space="preserve"> of brand equity on consumers’ </w:t>
      </w:r>
      <w:r w:rsidRPr="007508F9">
        <w:rPr>
          <w:rFonts w:ascii="Times New Roman" w:hAnsi="Times New Roman" w:cs="Times New Roman"/>
          <w:sz w:val="24"/>
          <w:szCs w:val="24"/>
          <w:lang w:val="en-US"/>
        </w:rPr>
        <w:t>engagement</w:t>
      </w:r>
      <w:r>
        <w:rPr>
          <w:rFonts w:ascii="Times New Roman" w:hAnsi="Times New Roman" w:cs="Times New Roman"/>
          <w:sz w:val="24"/>
          <w:szCs w:val="24"/>
          <w:lang w:val="en-US"/>
        </w:rPr>
        <w:t xml:space="preserve"> with </w:t>
      </w:r>
      <w:r w:rsidRPr="007508F9">
        <w:rPr>
          <w:rFonts w:ascii="Times New Roman" w:hAnsi="Times New Roman" w:cs="Times New Roman"/>
          <w:sz w:val="24"/>
          <w:szCs w:val="24"/>
          <w:lang w:val="en-US"/>
        </w:rPr>
        <w:t>brand</w:t>
      </w:r>
      <w:r>
        <w:rPr>
          <w:rFonts w:ascii="Times New Roman" w:hAnsi="Times New Roman" w:cs="Times New Roman"/>
          <w:sz w:val="24"/>
          <w:szCs w:val="24"/>
          <w:lang w:val="en-US"/>
        </w:rPr>
        <w:t xml:space="preserve"> related Social Media activities?</w:t>
      </w:r>
    </w:p>
    <w:p w:rsidR="00C167B2" w:rsidRPr="007F6A79" w:rsidRDefault="00C167B2" w:rsidP="00C167B2">
      <w:pPr>
        <w:pStyle w:val="ListParagraph"/>
        <w:numPr>
          <w:ilvl w:val="0"/>
          <w:numId w:val="7"/>
        </w:num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What is the </w:t>
      </w:r>
      <w:r w:rsidRPr="007508F9">
        <w:rPr>
          <w:rFonts w:ascii="Times New Roman" w:hAnsi="Times New Roman" w:cs="Times New Roman"/>
          <w:sz w:val="24"/>
          <w:szCs w:val="24"/>
          <w:lang w:val="en-US"/>
        </w:rPr>
        <w:t>role</w:t>
      </w:r>
      <w:r>
        <w:rPr>
          <w:rFonts w:ascii="Times New Roman" w:hAnsi="Times New Roman" w:cs="Times New Roman"/>
          <w:sz w:val="24"/>
          <w:szCs w:val="24"/>
          <w:lang w:val="en-US"/>
        </w:rPr>
        <w:t xml:space="preserve"> of </w:t>
      </w:r>
      <w:r w:rsidR="0043184E">
        <w:rPr>
          <w:rFonts w:ascii="Times New Roman" w:hAnsi="Times New Roman" w:cs="Times New Roman"/>
          <w:sz w:val="24"/>
          <w:szCs w:val="24"/>
          <w:lang w:val="en-US"/>
        </w:rPr>
        <w:t xml:space="preserve">ideal </w:t>
      </w:r>
      <w:r>
        <w:rPr>
          <w:rFonts w:ascii="Times New Roman" w:hAnsi="Times New Roman" w:cs="Times New Roman"/>
          <w:sz w:val="24"/>
          <w:szCs w:val="24"/>
          <w:lang w:val="en-US"/>
        </w:rPr>
        <w:t>self-concept on the relationship</w:t>
      </w:r>
      <w:r w:rsidRPr="007F6A79">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between brand equity and </w:t>
      </w:r>
      <w:r w:rsidRPr="007508F9">
        <w:rPr>
          <w:rFonts w:ascii="Times New Roman" w:hAnsi="Times New Roman" w:cs="Times New Roman"/>
          <w:sz w:val="24"/>
          <w:szCs w:val="24"/>
          <w:lang w:val="en-US"/>
        </w:rPr>
        <w:t>brand</w:t>
      </w:r>
      <w:r>
        <w:rPr>
          <w:rFonts w:ascii="Times New Roman" w:hAnsi="Times New Roman" w:cs="Times New Roman"/>
          <w:sz w:val="24"/>
          <w:szCs w:val="24"/>
          <w:lang w:val="en-US"/>
        </w:rPr>
        <w:t xml:space="preserve"> </w:t>
      </w:r>
      <w:r w:rsidRPr="007508F9">
        <w:rPr>
          <w:rFonts w:ascii="Times New Roman" w:hAnsi="Times New Roman" w:cs="Times New Roman"/>
          <w:sz w:val="24"/>
          <w:szCs w:val="24"/>
          <w:lang w:val="en-US"/>
        </w:rPr>
        <w:t>engagement</w:t>
      </w:r>
      <w:r>
        <w:rPr>
          <w:rFonts w:ascii="Times New Roman" w:hAnsi="Times New Roman" w:cs="Times New Roman"/>
          <w:sz w:val="24"/>
          <w:szCs w:val="24"/>
          <w:lang w:val="en-US"/>
        </w:rPr>
        <w:t xml:space="preserve"> at social media?</w:t>
      </w:r>
    </w:p>
    <w:p w:rsidR="00EF6BFC"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statement of the research question and </w:t>
      </w:r>
      <w:r w:rsidRPr="00846AAA">
        <w:rPr>
          <w:rFonts w:ascii="Times New Roman" w:hAnsi="Times New Roman" w:cs="Times New Roman"/>
          <w:sz w:val="24"/>
          <w:szCs w:val="24"/>
          <w:lang w:val="en-US"/>
        </w:rPr>
        <w:t>subquestions</w:t>
      </w:r>
      <w:r>
        <w:rPr>
          <w:rFonts w:ascii="Times New Roman" w:hAnsi="Times New Roman" w:cs="Times New Roman"/>
          <w:sz w:val="24"/>
          <w:szCs w:val="24"/>
          <w:lang w:val="en-US"/>
        </w:rPr>
        <w:t xml:space="preserve"> will </w:t>
      </w:r>
      <w:r w:rsidRPr="007508F9">
        <w:rPr>
          <w:rFonts w:ascii="Times New Roman" w:hAnsi="Times New Roman" w:cs="Times New Roman"/>
          <w:sz w:val="24"/>
          <w:szCs w:val="24"/>
          <w:lang w:val="en-US"/>
        </w:rPr>
        <w:t>aid</w:t>
      </w:r>
      <w:r>
        <w:rPr>
          <w:rFonts w:ascii="Times New Roman" w:hAnsi="Times New Roman" w:cs="Times New Roman"/>
          <w:sz w:val="24"/>
          <w:szCs w:val="24"/>
          <w:lang w:val="en-US"/>
        </w:rPr>
        <w:t xml:space="preserve"> the </w:t>
      </w:r>
      <w:r w:rsidRPr="007508F9">
        <w:rPr>
          <w:rFonts w:ascii="Times New Roman" w:hAnsi="Times New Roman" w:cs="Times New Roman"/>
          <w:sz w:val="24"/>
          <w:szCs w:val="24"/>
          <w:lang w:val="en-US"/>
        </w:rPr>
        <w:t>study</w:t>
      </w:r>
      <w:r>
        <w:rPr>
          <w:rFonts w:ascii="Times New Roman" w:hAnsi="Times New Roman" w:cs="Times New Roman"/>
          <w:sz w:val="24"/>
          <w:szCs w:val="24"/>
          <w:lang w:val="en-US"/>
        </w:rPr>
        <w:t xml:space="preserve"> to </w:t>
      </w:r>
      <w:r w:rsidRPr="007508F9">
        <w:rPr>
          <w:rFonts w:ascii="Times New Roman" w:hAnsi="Times New Roman" w:cs="Times New Roman"/>
          <w:sz w:val="24"/>
          <w:szCs w:val="24"/>
          <w:lang w:val="en-US"/>
        </w:rPr>
        <w:t>lead</w:t>
      </w:r>
      <w:r>
        <w:rPr>
          <w:rFonts w:ascii="Times New Roman" w:hAnsi="Times New Roman" w:cs="Times New Roman"/>
          <w:sz w:val="24"/>
          <w:szCs w:val="24"/>
          <w:lang w:val="en-US"/>
        </w:rPr>
        <w:t xml:space="preserve"> smoothly in the results and conclusions that will eventually </w:t>
      </w:r>
      <w:r w:rsidRPr="007508F9">
        <w:rPr>
          <w:rFonts w:ascii="Times New Roman" w:hAnsi="Times New Roman" w:cs="Times New Roman"/>
          <w:sz w:val="24"/>
          <w:szCs w:val="24"/>
          <w:lang w:val="en-US"/>
        </w:rPr>
        <w:t>demonstrate</w:t>
      </w:r>
      <w:r>
        <w:rPr>
          <w:rFonts w:ascii="Times New Roman" w:hAnsi="Times New Roman" w:cs="Times New Roman"/>
          <w:sz w:val="24"/>
          <w:szCs w:val="24"/>
          <w:lang w:val="en-US"/>
        </w:rPr>
        <w:t xml:space="preserve"> the </w:t>
      </w:r>
      <w:r w:rsidRPr="007508F9">
        <w:rPr>
          <w:rFonts w:ascii="Times New Roman" w:hAnsi="Times New Roman" w:cs="Times New Roman"/>
          <w:sz w:val="24"/>
          <w:szCs w:val="24"/>
          <w:lang w:val="en-US"/>
        </w:rPr>
        <w:t>purpose</w:t>
      </w:r>
      <w:r>
        <w:rPr>
          <w:rFonts w:ascii="Times New Roman" w:hAnsi="Times New Roman" w:cs="Times New Roman"/>
          <w:sz w:val="24"/>
          <w:szCs w:val="24"/>
          <w:lang w:val="en-US"/>
        </w:rPr>
        <w:t xml:space="preserve"> of this research. The aforementioned research question and </w:t>
      </w:r>
      <w:r w:rsidRPr="00846AAA">
        <w:rPr>
          <w:rFonts w:ascii="Times New Roman" w:hAnsi="Times New Roman" w:cs="Times New Roman"/>
          <w:sz w:val="24"/>
          <w:szCs w:val="24"/>
          <w:lang w:val="en-US"/>
        </w:rPr>
        <w:t>subquestions</w:t>
      </w:r>
      <w:r>
        <w:rPr>
          <w:rFonts w:ascii="Times New Roman" w:hAnsi="Times New Roman" w:cs="Times New Roman"/>
          <w:sz w:val="24"/>
          <w:szCs w:val="24"/>
          <w:lang w:val="en-US"/>
        </w:rPr>
        <w:t xml:space="preserve"> are the most </w:t>
      </w:r>
      <w:r w:rsidRPr="00846AAA">
        <w:rPr>
          <w:rFonts w:ascii="Times New Roman" w:hAnsi="Times New Roman" w:cs="Times New Roman"/>
          <w:sz w:val="24"/>
          <w:szCs w:val="24"/>
          <w:lang w:val="en-US"/>
        </w:rPr>
        <w:t>important</w:t>
      </w:r>
      <w:r>
        <w:rPr>
          <w:rFonts w:ascii="Times New Roman" w:hAnsi="Times New Roman" w:cs="Times New Roman"/>
          <w:sz w:val="24"/>
          <w:szCs w:val="24"/>
          <w:lang w:val="en-US"/>
        </w:rPr>
        <w:t xml:space="preserve"> </w:t>
      </w:r>
      <w:r w:rsidRPr="007508F9">
        <w:rPr>
          <w:rFonts w:ascii="Times New Roman" w:hAnsi="Times New Roman" w:cs="Times New Roman"/>
          <w:sz w:val="24"/>
          <w:szCs w:val="24"/>
          <w:lang w:val="en-US"/>
        </w:rPr>
        <w:t>evidence</w:t>
      </w:r>
      <w:r>
        <w:rPr>
          <w:rFonts w:ascii="Times New Roman" w:hAnsi="Times New Roman" w:cs="Times New Roman"/>
          <w:sz w:val="24"/>
          <w:szCs w:val="24"/>
          <w:lang w:val="en-US"/>
        </w:rPr>
        <w:t xml:space="preserve"> of the purpose and the </w:t>
      </w:r>
      <w:r w:rsidRPr="007508F9">
        <w:rPr>
          <w:rFonts w:ascii="Times New Roman" w:hAnsi="Times New Roman" w:cs="Times New Roman"/>
          <w:sz w:val="24"/>
          <w:szCs w:val="24"/>
          <w:lang w:val="en-US"/>
        </w:rPr>
        <w:t>direction</w:t>
      </w:r>
      <w:r>
        <w:rPr>
          <w:rFonts w:ascii="Times New Roman" w:hAnsi="Times New Roman" w:cs="Times New Roman"/>
          <w:sz w:val="24"/>
          <w:szCs w:val="24"/>
          <w:lang w:val="en-US"/>
        </w:rPr>
        <w:t xml:space="preserve"> of this study.</w:t>
      </w:r>
    </w:p>
    <w:p w:rsidR="00253122" w:rsidRDefault="00253122" w:rsidP="00C167B2">
      <w:pPr>
        <w:spacing w:line="360" w:lineRule="auto"/>
        <w:ind w:right="84"/>
        <w:jc w:val="both"/>
        <w:rPr>
          <w:rFonts w:ascii="Times New Roman" w:hAnsi="Times New Roman" w:cs="Times New Roman"/>
          <w:sz w:val="24"/>
          <w:szCs w:val="24"/>
          <w:lang w:val="en-US"/>
        </w:rPr>
      </w:pPr>
    </w:p>
    <w:p w:rsidR="00C167B2" w:rsidRDefault="00C167B2" w:rsidP="00C167B2">
      <w:pPr>
        <w:spacing w:line="360" w:lineRule="auto"/>
        <w:ind w:right="84"/>
        <w:jc w:val="both"/>
        <w:rPr>
          <w:rFonts w:ascii="Times New Roman" w:hAnsi="Times New Roman" w:cs="Times New Roman"/>
          <w:b/>
          <w:sz w:val="28"/>
          <w:szCs w:val="28"/>
          <w:lang w:val="en-US"/>
        </w:rPr>
      </w:pPr>
      <w:r>
        <w:rPr>
          <w:rFonts w:ascii="Times New Roman" w:hAnsi="Times New Roman" w:cs="Times New Roman"/>
          <w:b/>
          <w:sz w:val="28"/>
          <w:szCs w:val="28"/>
          <w:lang w:val="en-US"/>
        </w:rPr>
        <w:lastRenderedPageBreak/>
        <w:t>1.3 Scientific Relevance</w:t>
      </w:r>
    </w:p>
    <w:p w:rsidR="00C167B2" w:rsidRDefault="00C167B2" w:rsidP="00C167B2">
      <w:pPr>
        <w:spacing w:line="360" w:lineRule="auto"/>
        <w:ind w:right="84"/>
        <w:jc w:val="both"/>
        <w:rPr>
          <w:rFonts w:ascii="Times New Roman" w:hAnsi="Times New Roman" w:cs="Times New Roman"/>
          <w:color w:val="000000" w:themeColor="text1"/>
          <w:sz w:val="24"/>
          <w:szCs w:val="24"/>
          <w:lang w:val="en-US"/>
        </w:rPr>
      </w:pPr>
      <w:r w:rsidRPr="00846AAA">
        <w:rPr>
          <w:rFonts w:ascii="Times New Roman" w:hAnsi="Times New Roman" w:cs="Times New Roman"/>
          <w:sz w:val="24"/>
          <w:szCs w:val="24"/>
          <w:lang w:val="en-US"/>
        </w:rPr>
        <w:t>Despite the fact</w:t>
      </w:r>
      <w:r>
        <w:rPr>
          <w:rFonts w:ascii="Times New Roman" w:hAnsi="Times New Roman" w:cs="Times New Roman"/>
          <w:sz w:val="24"/>
          <w:szCs w:val="24"/>
          <w:lang w:val="en-US"/>
        </w:rPr>
        <w:t xml:space="preserve"> that Social Media is a hotly debated issue and a burgeoning topic, theories about their use is still in their infancy. </w:t>
      </w:r>
      <w:r w:rsidRPr="00846AAA">
        <w:rPr>
          <w:rFonts w:ascii="Times New Roman" w:hAnsi="Times New Roman" w:cs="Times New Roman"/>
          <w:sz w:val="24"/>
          <w:szCs w:val="24"/>
          <w:lang w:val="en-US"/>
        </w:rPr>
        <w:t xml:space="preserve">On the report of </w:t>
      </w:r>
      <w:r w:rsidRPr="00846AAA">
        <w:rPr>
          <w:rFonts w:ascii="Times New Roman" w:hAnsi="Times New Roman" w:cs="Times New Roman"/>
          <w:color w:val="000000" w:themeColor="text1"/>
          <w:sz w:val="24"/>
          <w:szCs w:val="24"/>
          <w:lang w:val="en-US"/>
        </w:rPr>
        <w:t xml:space="preserve">Cobb-Walgren et al (1995) </w:t>
      </w:r>
      <w:r w:rsidRPr="007D1AA0">
        <w:rPr>
          <w:rFonts w:ascii="Times New Roman" w:hAnsi="Times New Roman" w:cs="Times New Roman"/>
          <w:color w:val="000000" w:themeColor="text1"/>
          <w:sz w:val="24"/>
          <w:szCs w:val="24"/>
          <w:lang w:val="en-US"/>
        </w:rPr>
        <w:t>brand</w:t>
      </w:r>
      <w:r w:rsidRPr="00846AAA">
        <w:rPr>
          <w:rFonts w:ascii="Times New Roman" w:hAnsi="Times New Roman" w:cs="Times New Roman"/>
          <w:color w:val="000000" w:themeColor="text1"/>
          <w:sz w:val="24"/>
          <w:szCs w:val="24"/>
          <w:lang w:val="en-US"/>
        </w:rPr>
        <w:t xml:space="preserve"> equity increases the </w:t>
      </w:r>
      <w:r w:rsidRPr="007D1AA0">
        <w:rPr>
          <w:rFonts w:ascii="Times New Roman" w:hAnsi="Times New Roman" w:cs="Times New Roman"/>
          <w:color w:val="000000" w:themeColor="text1"/>
          <w:sz w:val="24"/>
          <w:szCs w:val="24"/>
          <w:lang w:val="en-US"/>
        </w:rPr>
        <w:t>consumer</w:t>
      </w:r>
      <w:r w:rsidRPr="00846AAA">
        <w:rPr>
          <w:rFonts w:ascii="Times New Roman" w:hAnsi="Times New Roman" w:cs="Times New Roman"/>
          <w:color w:val="000000" w:themeColor="text1"/>
          <w:sz w:val="24"/>
          <w:szCs w:val="24"/>
          <w:lang w:val="en-US"/>
        </w:rPr>
        <w:t xml:space="preserve">’s </w:t>
      </w:r>
      <w:r w:rsidRPr="007D1AA0">
        <w:rPr>
          <w:rFonts w:ascii="Times New Roman" w:hAnsi="Times New Roman" w:cs="Times New Roman"/>
          <w:color w:val="000000" w:themeColor="text1"/>
          <w:sz w:val="24"/>
          <w:szCs w:val="24"/>
          <w:lang w:val="en-US"/>
        </w:rPr>
        <w:t>intention</w:t>
      </w:r>
      <w:r w:rsidRPr="00846AAA">
        <w:rPr>
          <w:rFonts w:ascii="Times New Roman" w:hAnsi="Times New Roman" w:cs="Times New Roman"/>
          <w:color w:val="000000" w:themeColor="text1"/>
          <w:sz w:val="24"/>
          <w:szCs w:val="24"/>
          <w:lang w:val="en-US"/>
        </w:rPr>
        <w:t xml:space="preserve"> to purchase a product.</w:t>
      </w:r>
      <w:r>
        <w:rPr>
          <w:rFonts w:ascii="Times New Roman" w:hAnsi="Times New Roman" w:cs="Times New Roman"/>
          <w:color w:val="000000" w:themeColor="text1"/>
          <w:sz w:val="24"/>
          <w:szCs w:val="24"/>
          <w:lang w:val="en-US"/>
        </w:rPr>
        <w:t xml:space="preserve"> However, this research does not include Social Media </w:t>
      </w:r>
      <w:r w:rsidRPr="007D1AA0">
        <w:rPr>
          <w:rFonts w:ascii="Times New Roman" w:hAnsi="Times New Roman" w:cs="Times New Roman"/>
          <w:color w:val="000000" w:themeColor="text1"/>
          <w:sz w:val="24"/>
          <w:szCs w:val="24"/>
          <w:lang w:val="en-US"/>
        </w:rPr>
        <w:t>engagement</w:t>
      </w:r>
      <w:r>
        <w:rPr>
          <w:rFonts w:ascii="Times New Roman" w:hAnsi="Times New Roman" w:cs="Times New Roman"/>
          <w:color w:val="000000" w:themeColor="text1"/>
          <w:sz w:val="24"/>
          <w:szCs w:val="24"/>
          <w:lang w:val="en-US"/>
        </w:rPr>
        <w:t xml:space="preserve"> </w:t>
      </w:r>
      <w:r w:rsidRPr="00846AAA">
        <w:rPr>
          <w:rFonts w:ascii="Times New Roman" w:hAnsi="Times New Roman" w:cs="Times New Roman"/>
          <w:color w:val="000000" w:themeColor="text1"/>
          <w:sz w:val="24"/>
          <w:szCs w:val="24"/>
          <w:lang w:val="en-US"/>
        </w:rPr>
        <w:t>and</w:t>
      </w:r>
      <w:r>
        <w:rPr>
          <w:rFonts w:ascii="Times New Roman" w:hAnsi="Times New Roman" w:cs="Times New Roman"/>
          <w:color w:val="000000" w:themeColor="text1"/>
          <w:sz w:val="24"/>
          <w:szCs w:val="24"/>
          <w:lang w:val="en-US"/>
        </w:rPr>
        <w:t xml:space="preserve"> it compares services (hotels) with products (household cleaners). </w:t>
      </w:r>
      <w:r w:rsidRPr="00846AAA">
        <w:rPr>
          <w:rFonts w:ascii="Times New Roman" w:hAnsi="Times New Roman" w:cs="Times New Roman"/>
          <w:color w:val="000000" w:themeColor="text1"/>
          <w:sz w:val="24"/>
          <w:szCs w:val="24"/>
          <w:lang w:val="en-US"/>
        </w:rPr>
        <w:t>In this research</w:t>
      </w:r>
      <w:r>
        <w:rPr>
          <w:rFonts w:ascii="Times New Roman" w:hAnsi="Times New Roman" w:cs="Times New Roman"/>
          <w:color w:val="000000" w:themeColor="text1"/>
          <w:sz w:val="24"/>
          <w:szCs w:val="24"/>
          <w:lang w:val="en-US"/>
        </w:rPr>
        <w:t xml:space="preserve"> two brands with similar products </w:t>
      </w:r>
      <w:r w:rsidRPr="00846AAA">
        <w:rPr>
          <w:rFonts w:ascii="Times New Roman" w:hAnsi="Times New Roman" w:cs="Times New Roman"/>
          <w:color w:val="000000" w:themeColor="text1"/>
          <w:sz w:val="24"/>
          <w:szCs w:val="24"/>
          <w:lang w:val="en-US"/>
        </w:rPr>
        <w:t>will be used</w:t>
      </w:r>
      <w:r>
        <w:rPr>
          <w:rFonts w:ascii="Times New Roman" w:hAnsi="Times New Roman" w:cs="Times New Roman"/>
          <w:color w:val="000000" w:themeColor="text1"/>
          <w:sz w:val="24"/>
          <w:szCs w:val="24"/>
          <w:lang w:val="en-US"/>
        </w:rPr>
        <w:t xml:space="preserve"> (apparels) and also Social Media </w:t>
      </w:r>
      <w:r w:rsidRPr="007D1AA0">
        <w:rPr>
          <w:rFonts w:ascii="Times New Roman" w:hAnsi="Times New Roman" w:cs="Times New Roman"/>
          <w:color w:val="000000" w:themeColor="text1"/>
          <w:sz w:val="24"/>
          <w:szCs w:val="24"/>
          <w:lang w:val="en-US"/>
        </w:rPr>
        <w:t>engagement</w:t>
      </w:r>
      <w:r>
        <w:rPr>
          <w:rFonts w:ascii="Times New Roman" w:hAnsi="Times New Roman" w:cs="Times New Roman"/>
          <w:color w:val="000000" w:themeColor="text1"/>
          <w:sz w:val="24"/>
          <w:szCs w:val="24"/>
          <w:lang w:val="en-US"/>
        </w:rPr>
        <w:t xml:space="preserve"> </w:t>
      </w:r>
      <w:r w:rsidRPr="00846AAA">
        <w:rPr>
          <w:rFonts w:ascii="Times New Roman" w:hAnsi="Times New Roman" w:cs="Times New Roman"/>
          <w:color w:val="000000" w:themeColor="text1"/>
          <w:sz w:val="24"/>
          <w:szCs w:val="24"/>
          <w:lang w:val="en-US"/>
        </w:rPr>
        <w:t>will be tested</w:t>
      </w:r>
      <w:r>
        <w:rPr>
          <w:rFonts w:ascii="Times New Roman" w:hAnsi="Times New Roman" w:cs="Times New Roman"/>
          <w:color w:val="000000" w:themeColor="text1"/>
          <w:sz w:val="24"/>
          <w:szCs w:val="24"/>
          <w:lang w:val="en-US"/>
        </w:rPr>
        <w:t>.</w:t>
      </w:r>
    </w:p>
    <w:p w:rsidR="00C167B2"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Furthermore, as maintained by Schau &amp; Gill (2003), users in Social Network Sites have the potential to </w:t>
      </w:r>
      <w:r w:rsidRPr="007D1AA0">
        <w:rPr>
          <w:rFonts w:ascii="Times New Roman" w:hAnsi="Times New Roman" w:cs="Times New Roman"/>
          <w:sz w:val="24"/>
          <w:szCs w:val="24"/>
          <w:lang w:val="en-US"/>
        </w:rPr>
        <w:t>present</w:t>
      </w:r>
      <w:r>
        <w:rPr>
          <w:rFonts w:ascii="Times New Roman" w:hAnsi="Times New Roman" w:cs="Times New Roman"/>
          <w:sz w:val="24"/>
          <w:szCs w:val="24"/>
          <w:lang w:val="en-US"/>
        </w:rPr>
        <w:t xml:space="preserve"> themselves as they like. They can </w:t>
      </w:r>
      <w:r w:rsidRPr="007D1AA0">
        <w:rPr>
          <w:rFonts w:ascii="Times New Roman" w:hAnsi="Times New Roman" w:cs="Times New Roman"/>
          <w:sz w:val="24"/>
          <w:szCs w:val="24"/>
          <w:lang w:val="en-US"/>
        </w:rPr>
        <w:t>build</w:t>
      </w:r>
      <w:r>
        <w:rPr>
          <w:rFonts w:ascii="Times New Roman" w:hAnsi="Times New Roman" w:cs="Times New Roman"/>
          <w:sz w:val="24"/>
          <w:szCs w:val="24"/>
          <w:lang w:val="en-US"/>
        </w:rPr>
        <w:t xml:space="preserve"> their </w:t>
      </w:r>
      <w:r w:rsidRPr="007D1AA0">
        <w:rPr>
          <w:rFonts w:ascii="Times New Roman" w:hAnsi="Times New Roman" w:cs="Times New Roman"/>
          <w:sz w:val="24"/>
          <w:szCs w:val="24"/>
          <w:lang w:val="en-US"/>
        </w:rPr>
        <w:t>image</w:t>
      </w:r>
      <w:r>
        <w:rPr>
          <w:rFonts w:ascii="Times New Roman" w:hAnsi="Times New Roman" w:cs="Times New Roman"/>
          <w:sz w:val="24"/>
          <w:szCs w:val="24"/>
          <w:lang w:val="en-US"/>
        </w:rPr>
        <w:t xml:space="preserve"> regardless their real life activities. This research will attempt to </w:t>
      </w:r>
      <w:r w:rsidRPr="007D1AA0">
        <w:rPr>
          <w:rFonts w:ascii="Times New Roman" w:hAnsi="Times New Roman" w:cs="Times New Roman"/>
          <w:sz w:val="24"/>
          <w:szCs w:val="24"/>
          <w:lang w:val="en-US"/>
        </w:rPr>
        <w:t>measure</w:t>
      </w:r>
      <w:r>
        <w:rPr>
          <w:rFonts w:ascii="Times New Roman" w:hAnsi="Times New Roman" w:cs="Times New Roman"/>
          <w:sz w:val="24"/>
          <w:szCs w:val="24"/>
          <w:lang w:val="en-US"/>
        </w:rPr>
        <w:t xml:space="preserve"> if users engage in </w:t>
      </w:r>
      <w:r w:rsidRPr="007D1AA0">
        <w:rPr>
          <w:rFonts w:ascii="Times New Roman" w:hAnsi="Times New Roman" w:cs="Times New Roman"/>
          <w:sz w:val="24"/>
          <w:szCs w:val="24"/>
          <w:lang w:val="en-US"/>
        </w:rPr>
        <w:t>brand</w:t>
      </w:r>
      <w:r>
        <w:rPr>
          <w:rFonts w:ascii="Times New Roman" w:hAnsi="Times New Roman" w:cs="Times New Roman"/>
          <w:sz w:val="24"/>
          <w:szCs w:val="24"/>
          <w:lang w:val="en-US"/>
        </w:rPr>
        <w:t xml:space="preserve">’s Social Media activities to enhance their </w:t>
      </w:r>
      <w:r w:rsidRPr="007D1AA0">
        <w:rPr>
          <w:rFonts w:ascii="Times New Roman" w:hAnsi="Times New Roman" w:cs="Times New Roman"/>
          <w:sz w:val="24"/>
          <w:szCs w:val="24"/>
          <w:lang w:val="en-US"/>
        </w:rPr>
        <w:t>prestige</w:t>
      </w:r>
      <w:r>
        <w:rPr>
          <w:rFonts w:ascii="Times New Roman" w:hAnsi="Times New Roman" w:cs="Times New Roman"/>
          <w:sz w:val="24"/>
          <w:szCs w:val="24"/>
          <w:lang w:val="en-US"/>
        </w:rPr>
        <w:t xml:space="preserve"> or because they are loyal supporters of the brand.</w:t>
      </w:r>
      <w:r w:rsidR="00253122">
        <w:rPr>
          <w:rFonts w:ascii="Times New Roman" w:hAnsi="Times New Roman" w:cs="Times New Roman"/>
          <w:sz w:val="24"/>
          <w:szCs w:val="24"/>
          <w:lang w:val="en-US"/>
        </w:rPr>
        <w:t xml:space="preserve"> For this reason, ideal self concept will be used as a moderator effect between brand equity and brand engagement in Social Media. We expect that people with high ideal self concept will have higher engagement for high equity brands comparing to low equity brands since they want to be associated with </w:t>
      </w:r>
      <w:r w:rsidR="00E46828">
        <w:rPr>
          <w:rFonts w:ascii="Times New Roman" w:hAnsi="Times New Roman" w:cs="Times New Roman"/>
          <w:sz w:val="24"/>
          <w:szCs w:val="24"/>
          <w:lang w:val="en-US"/>
        </w:rPr>
        <w:t>them.</w:t>
      </w:r>
    </w:p>
    <w:p w:rsidR="00C167B2"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Finally, Hoffman &amp; Novak (1996), focus on the </w:t>
      </w:r>
      <w:r w:rsidRPr="007D1AA0">
        <w:rPr>
          <w:rFonts w:ascii="Times New Roman" w:hAnsi="Times New Roman" w:cs="Times New Roman"/>
          <w:sz w:val="24"/>
          <w:szCs w:val="24"/>
          <w:lang w:val="en-US"/>
        </w:rPr>
        <w:t>engagement</w:t>
      </w:r>
      <w:r>
        <w:rPr>
          <w:rFonts w:ascii="Times New Roman" w:hAnsi="Times New Roman" w:cs="Times New Roman"/>
          <w:sz w:val="24"/>
          <w:szCs w:val="24"/>
          <w:lang w:val="en-US"/>
        </w:rPr>
        <w:t xml:space="preserve"> of consumers in Social Media in order to make online purchases. They argue that consumers engage in Social Network to obtain information and obtain opinions.</w:t>
      </w:r>
      <w:r w:rsidR="00E46828">
        <w:rPr>
          <w:rFonts w:ascii="Times New Roman" w:hAnsi="Times New Roman" w:cs="Times New Roman"/>
          <w:sz w:val="24"/>
          <w:szCs w:val="24"/>
          <w:lang w:val="en-US"/>
        </w:rPr>
        <w:t xml:space="preserve"> That means that users may engage with the activities of a brand in Social Media to gain information for this brand and participate in contest that may increase their intention to purchase.</w:t>
      </w:r>
      <w:r>
        <w:rPr>
          <w:rFonts w:ascii="Times New Roman" w:hAnsi="Times New Roman" w:cs="Times New Roman"/>
          <w:sz w:val="24"/>
          <w:szCs w:val="24"/>
          <w:lang w:val="en-US"/>
        </w:rPr>
        <w:t xml:space="preserve"> However, Hoffman &amp; Novak’s research focus on online purchase while this </w:t>
      </w:r>
      <w:r w:rsidRPr="007D1AA0">
        <w:rPr>
          <w:rFonts w:ascii="Times New Roman" w:hAnsi="Times New Roman" w:cs="Times New Roman"/>
          <w:sz w:val="24"/>
          <w:szCs w:val="24"/>
          <w:lang w:val="en-US"/>
        </w:rPr>
        <w:t>research</w:t>
      </w:r>
      <w:r>
        <w:rPr>
          <w:rFonts w:ascii="Times New Roman" w:hAnsi="Times New Roman" w:cs="Times New Roman"/>
          <w:sz w:val="24"/>
          <w:szCs w:val="24"/>
          <w:lang w:val="en-US"/>
        </w:rPr>
        <w:t xml:space="preserve"> pays special attention to </w:t>
      </w:r>
      <w:r w:rsidRPr="007D1AA0">
        <w:rPr>
          <w:rFonts w:ascii="Times New Roman" w:hAnsi="Times New Roman" w:cs="Times New Roman"/>
          <w:sz w:val="24"/>
          <w:szCs w:val="24"/>
          <w:lang w:val="en-US"/>
        </w:rPr>
        <w:t>purchase</w:t>
      </w:r>
      <w:r>
        <w:rPr>
          <w:rFonts w:ascii="Times New Roman" w:hAnsi="Times New Roman" w:cs="Times New Roman"/>
          <w:sz w:val="24"/>
          <w:szCs w:val="24"/>
          <w:lang w:val="en-US"/>
        </w:rPr>
        <w:t xml:space="preserve"> </w:t>
      </w:r>
      <w:r w:rsidRPr="007D1AA0">
        <w:rPr>
          <w:rFonts w:ascii="Times New Roman" w:hAnsi="Times New Roman" w:cs="Times New Roman"/>
          <w:sz w:val="24"/>
          <w:szCs w:val="24"/>
          <w:lang w:val="en-US"/>
        </w:rPr>
        <w:t>intention</w:t>
      </w:r>
      <w:r>
        <w:rPr>
          <w:rFonts w:ascii="Times New Roman" w:hAnsi="Times New Roman" w:cs="Times New Roman"/>
          <w:sz w:val="24"/>
          <w:szCs w:val="24"/>
          <w:lang w:val="en-US"/>
        </w:rPr>
        <w:t xml:space="preserve"> in general not only via the web.</w:t>
      </w:r>
    </w:p>
    <w:p w:rsidR="00C167B2"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To the best of my knowledge and after extensive research that has been conducted, an academic article about the role of brand equity in the </w:t>
      </w:r>
      <w:r w:rsidRPr="007D1AA0">
        <w:rPr>
          <w:rFonts w:ascii="Times New Roman" w:hAnsi="Times New Roman" w:cs="Times New Roman"/>
          <w:sz w:val="24"/>
          <w:szCs w:val="24"/>
          <w:lang w:val="en-US"/>
        </w:rPr>
        <w:t>engagement</w:t>
      </w:r>
      <w:r>
        <w:rPr>
          <w:rFonts w:ascii="Times New Roman" w:hAnsi="Times New Roman" w:cs="Times New Roman"/>
          <w:sz w:val="24"/>
          <w:szCs w:val="24"/>
          <w:lang w:val="en-US"/>
        </w:rPr>
        <w:t xml:space="preserve"> of users in </w:t>
      </w:r>
      <w:r w:rsidRPr="007D1AA0">
        <w:rPr>
          <w:rFonts w:ascii="Times New Roman" w:hAnsi="Times New Roman" w:cs="Times New Roman"/>
          <w:sz w:val="24"/>
          <w:szCs w:val="24"/>
          <w:lang w:val="en-US"/>
        </w:rPr>
        <w:t>brand</w:t>
      </w:r>
      <w:r>
        <w:rPr>
          <w:rFonts w:ascii="Times New Roman" w:hAnsi="Times New Roman" w:cs="Times New Roman"/>
          <w:sz w:val="24"/>
          <w:szCs w:val="24"/>
          <w:lang w:val="en-US"/>
        </w:rPr>
        <w:t xml:space="preserve">’s Social Media activities and the role of this engagement to the real life </w:t>
      </w:r>
      <w:r w:rsidRPr="007D1AA0">
        <w:rPr>
          <w:rFonts w:ascii="Times New Roman" w:hAnsi="Times New Roman" w:cs="Times New Roman"/>
          <w:sz w:val="24"/>
          <w:szCs w:val="24"/>
          <w:lang w:val="en-US"/>
        </w:rPr>
        <w:t>intention</w:t>
      </w:r>
      <w:r>
        <w:rPr>
          <w:rFonts w:ascii="Times New Roman" w:hAnsi="Times New Roman" w:cs="Times New Roman"/>
          <w:sz w:val="24"/>
          <w:szCs w:val="24"/>
          <w:lang w:val="en-US"/>
        </w:rPr>
        <w:t xml:space="preserve"> to </w:t>
      </w:r>
      <w:r w:rsidRPr="007D1AA0">
        <w:rPr>
          <w:rFonts w:ascii="Times New Roman" w:hAnsi="Times New Roman" w:cs="Times New Roman"/>
          <w:sz w:val="24"/>
          <w:szCs w:val="24"/>
          <w:lang w:val="en-US"/>
        </w:rPr>
        <w:t>purchase</w:t>
      </w:r>
      <w:r w:rsidRPr="009B541E">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does not exist. There is no research exploring if Social Media </w:t>
      </w:r>
      <w:r w:rsidRPr="007D1AA0">
        <w:rPr>
          <w:rFonts w:ascii="Times New Roman" w:hAnsi="Times New Roman" w:cs="Times New Roman"/>
          <w:sz w:val="24"/>
          <w:szCs w:val="24"/>
          <w:lang w:val="en-US"/>
        </w:rPr>
        <w:t>engagement</w:t>
      </w:r>
      <w:r>
        <w:rPr>
          <w:rFonts w:ascii="Times New Roman" w:hAnsi="Times New Roman" w:cs="Times New Roman"/>
          <w:sz w:val="24"/>
          <w:szCs w:val="24"/>
          <w:lang w:val="en-US"/>
        </w:rPr>
        <w:t xml:space="preserve"> is a mediating </w:t>
      </w:r>
      <w:r w:rsidRPr="007D1AA0">
        <w:rPr>
          <w:rFonts w:ascii="Times New Roman" w:hAnsi="Times New Roman" w:cs="Times New Roman"/>
          <w:sz w:val="24"/>
          <w:szCs w:val="24"/>
          <w:lang w:val="en-US"/>
        </w:rPr>
        <w:t>effect</w:t>
      </w:r>
      <w:r>
        <w:rPr>
          <w:rFonts w:ascii="Times New Roman" w:hAnsi="Times New Roman" w:cs="Times New Roman"/>
          <w:sz w:val="24"/>
          <w:szCs w:val="24"/>
          <w:lang w:val="en-US"/>
        </w:rPr>
        <w:t xml:space="preserve"> between brand equity and </w:t>
      </w:r>
      <w:r w:rsidRPr="007D1AA0">
        <w:rPr>
          <w:rFonts w:ascii="Times New Roman" w:hAnsi="Times New Roman" w:cs="Times New Roman"/>
          <w:sz w:val="24"/>
          <w:szCs w:val="24"/>
          <w:lang w:val="en-US"/>
        </w:rPr>
        <w:t>intention</w:t>
      </w:r>
      <w:r>
        <w:rPr>
          <w:rFonts w:ascii="Times New Roman" w:hAnsi="Times New Roman" w:cs="Times New Roman"/>
          <w:sz w:val="24"/>
          <w:szCs w:val="24"/>
          <w:lang w:val="en-US"/>
        </w:rPr>
        <w:t xml:space="preserve"> to </w:t>
      </w:r>
      <w:r w:rsidRPr="007D1AA0">
        <w:rPr>
          <w:rFonts w:ascii="Times New Roman" w:hAnsi="Times New Roman" w:cs="Times New Roman"/>
          <w:sz w:val="24"/>
          <w:szCs w:val="24"/>
          <w:lang w:val="en-US"/>
        </w:rPr>
        <w:t>purchase</w:t>
      </w:r>
      <w:r>
        <w:rPr>
          <w:rFonts w:ascii="Times New Roman" w:hAnsi="Times New Roman" w:cs="Times New Roman"/>
          <w:sz w:val="24"/>
          <w:szCs w:val="24"/>
          <w:lang w:val="en-US"/>
        </w:rPr>
        <w:t xml:space="preserve">. Besides, the role of self-concept on the relationship between brand equity and </w:t>
      </w:r>
      <w:r w:rsidRPr="007D1AA0">
        <w:rPr>
          <w:rFonts w:ascii="Times New Roman" w:hAnsi="Times New Roman" w:cs="Times New Roman"/>
          <w:sz w:val="24"/>
          <w:szCs w:val="24"/>
          <w:lang w:val="en-US"/>
        </w:rPr>
        <w:t>brand</w:t>
      </w:r>
      <w:r>
        <w:rPr>
          <w:rFonts w:ascii="Times New Roman" w:hAnsi="Times New Roman" w:cs="Times New Roman"/>
          <w:sz w:val="24"/>
          <w:szCs w:val="24"/>
          <w:lang w:val="en-US"/>
        </w:rPr>
        <w:t xml:space="preserve"> </w:t>
      </w:r>
      <w:r w:rsidRPr="007D1AA0">
        <w:rPr>
          <w:rFonts w:ascii="Times New Roman" w:hAnsi="Times New Roman" w:cs="Times New Roman"/>
          <w:sz w:val="24"/>
          <w:szCs w:val="24"/>
          <w:lang w:val="en-US"/>
        </w:rPr>
        <w:lastRenderedPageBreak/>
        <w:t>engagement</w:t>
      </w:r>
      <w:r>
        <w:rPr>
          <w:rFonts w:ascii="Times New Roman" w:hAnsi="Times New Roman" w:cs="Times New Roman"/>
          <w:sz w:val="24"/>
          <w:szCs w:val="24"/>
          <w:lang w:val="en-US"/>
        </w:rPr>
        <w:t xml:space="preserve"> at social media will also be controlled. This void will be filled with this study. </w:t>
      </w:r>
    </w:p>
    <w:p w:rsidR="00C167B2" w:rsidRDefault="00C167B2" w:rsidP="00C167B2">
      <w:pPr>
        <w:spacing w:line="360" w:lineRule="auto"/>
        <w:ind w:right="84"/>
        <w:jc w:val="both"/>
        <w:rPr>
          <w:rFonts w:ascii="Times New Roman" w:hAnsi="Times New Roman" w:cs="Times New Roman"/>
          <w:sz w:val="24"/>
          <w:szCs w:val="24"/>
          <w:lang w:val="en-US"/>
        </w:rPr>
      </w:pPr>
    </w:p>
    <w:p w:rsidR="00C167B2" w:rsidRPr="00174296"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b/>
          <w:sz w:val="28"/>
          <w:szCs w:val="28"/>
          <w:lang w:val="en-US"/>
        </w:rPr>
        <w:t>1.4 Managerial Relevance</w:t>
      </w:r>
    </w:p>
    <w:p w:rsidR="00C167B2"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As Social Media becomes an integral part of people’s everyday life it is </w:t>
      </w:r>
      <w:r w:rsidRPr="007D1AA0">
        <w:rPr>
          <w:rFonts w:ascii="Times New Roman" w:hAnsi="Times New Roman" w:cs="Times New Roman"/>
          <w:sz w:val="24"/>
          <w:szCs w:val="24"/>
          <w:lang w:val="en-US"/>
        </w:rPr>
        <w:t>vital</w:t>
      </w:r>
      <w:r>
        <w:rPr>
          <w:rFonts w:ascii="Times New Roman" w:hAnsi="Times New Roman" w:cs="Times New Roman"/>
          <w:sz w:val="24"/>
          <w:szCs w:val="24"/>
          <w:lang w:val="en-US"/>
        </w:rPr>
        <w:t xml:space="preserve"> for marketers to understand Social media activities, the </w:t>
      </w:r>
      <w:r w:rsidRPr="007D1AA0">
        <w:rPr>
          <w:rFonts w:ascii="Times New Roman" w:hAnsi="Times New Roman" w:cs="Times New Roman"/>
          <w:sz w:val="24"/>
          <w:szCs w:val="24"/>
          <w:lang w:val="en-US"/>
        </w:rPr>
        <w:t>engagement</w:t>
      </w:r>
      <w:r>
        <w:rPr>
          <w:rFonts w:ascii="Times New Roman" w:hAnsi="Times New Roman" w:cs="Times New Roman"/>
          <w:sz w:val="24"/>
          <w:szCs w:val="24"/>
          <w:lang w:val="en-US"/>
        </w:rPr>
        <w:t xml:space="preserve"> of consumers in them and if these actions in Social Media can be a predictor for consumers’ purchase intentions. Marketers </w:t>
      </w:r>
      <w:r w:rsidRPr="007D1AA0">
        <w:rPr>
          <w:rFonts w:ascii="Times New Roman" w:hAnsi="Times New Roman" w:cs="Times New Roman"/>
          <w:sz w:val="24"/>
          <w:szCs w:val="24"/>
          <w:lang w:val="en-US"/>
        </w:rPr>
        <w:t>seek</w:t>
      </w:r>
      <w:r>
        <w:rPr>
          <w:rFonts w:ascii="Times New Roman" w:hAnsi="Times New Roman" w:cs="Times New Roman"/>
          <w:sz w:val="24"/>
          <w:szCs w:val="24"/>
          <w:lang w:val="en-US"/>
        </w:rPr>
        <w:t xml:space="preserve"> to understand how users’ interpret Social Media activities in order to use them for their benefits. Both high and </w:t>
      </w:r>
      <w:r w:rsidRPr="007D1AA0">
        <w:rPr>
          <w:rFonts w:ascii="Times New Roman" w:hAnsi="Times New Roman" w:cs="Times New Roman"/>
          <w:sz w:val="24"/>
          <w:szCs w:val="24"/>
          <w:lang w:val="en-US"/>
        </w:rPr>
        <w:t>low</w:t>
      </w:r>
      <w:r>
        <w:rPr>
          <w:rFonts w:ascii="Times New Roman" w:hAnsi="Times New Roman" w:cs="Times New Roman"/>
          <w:sz w:val="24"/>
          <w:szCs w:val="24"/>
          <w:lang w:val="en-US"/>
        </w:rPr>
        <w:t xml:space="preserve"> </w:t>
      </w:r>
      <w:r w:rsidRPr="007D1AA0">
        <w:rPr>
          <w:rFonts w:ascii="Times New Roman" w:hAnsi="Times New Roman" w:cs="Times New Roman"/>
          <w:sz w:val="24"/>
          <w:szCs w:val="24"/>
          <w:lang w:val="en-US"/>
        </w:rPr>
        <w:t>equity</w:t>
      </w:r>
      <w:r>
        <w:rPr>
          <w:rFonts w:ascii="Times New Roman" w:hAnsi="Times New Roman" w:cs="Times New Roman"/>
          <w:sz w:val="24"/>
          <w:szCs w:val="24"/>
          <w:lang w:val="en-US"/>
        </w:rPr>
        <w:t xml:space="preserve"> brands strive to make people </w:t>
      </w:r>
      <w:r w:rsidRPr="007D1AA0">
        <w:rPr>
          <w:rFonts w:ascii="Times New Roman" w:hAnsi="Times New Roman" w:cs="Times New Roman"/>
          <w:sz w:val="24"/>
          <w:szCs w:val="24"/>
          <w:lang w:val="en-US"/>
        </w:rPr>
        <w:t>engage</w:t>
      </w:r>
      <w:r>
        <w:rPr>
          <w:rFonts w:ascii="Times New Roman" w:hAnsi="Times New Roman" w:cs="Times New Roman"/>
          <w:sz w:val="24"/>
          <w:szCs w:val="24"/>
          <w:lang w:val="en-US"/>
        </w:rPr>
        <w:t xml:space="preserve"> in their Social activities so as to </w:t>
      </w:r>
      <w:r w:rsidRPr="007D1AA0">
        <w:rPr>
          <w:rFonts w:ascii="Times New Roman" w:hAnsi="Times New Roman" w:cs="Times New Roman"/>
          <w:sz w:val="24"/>
          <w:szCs w:val="24"/>
          <w:lang w:val="en-US"/>
        </w:rPr>
        <w:t>influence</w:t>
      </w:r>
      <w:r>
        <w:rPr>
          <w:rFonts w:ascii="Times New Roman" w:hAnsi="Times New Roman" w:cs="Times New Roman"/>
          <w:sz w:val="24"/>
          <w:szCs w:val="24"/>
          <w:lang w:val="en-US"/>
        </w:rPr>
        <w:t xml:space="preserve"> their intention to </w:t>
      </w:r>
      <w:r w:rsidRPr="007D1AA0">
        <w:rPr>
          <w:rFonts w:ascii="Times New Roman" w:hAnsi="Times New Roman" w:cs="Times New Roman"/>
          <w:sz w:val="24"/>
          <w:szCs w:val="24"/>
          <w:lang w:val="en-US"/>
        </w:rPr>
        <w:t>purchase</w:t>
      </w:r>
      <w:r>
        <w:rPr>
          <w:rFonts w:ascii="Times New Roman" w:hAnsi="Times New Roman" w:cs="Times New Roman"/>
          <w:sz w:val="24"/>
          <w:szCs w:val="24"/>
          <w:lang w:val="en-US"/>
        </w:rPr>
        <w:t xml:space="preserve">. </w:t>
      </w:r>
    </w:p>
    <w:p w:rsidR="00C167B2"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Although researches on Social Media are at an early stage it is </w:t>
      </w:r>
      <w:r w:rsidRPr="007D1AA0">
        <w:rPr>
          <w:rFonts w:ascii="Times New Roman" w:hAnsi="Times New Roman" w:cs="Times New Roman"/>
          <w:sz w:val="24"/>
          <w:szCs w:val="24"/>
          <w:lang w:val="en-US"/>
        </w:rPr>
        <w:t>obvious</w:t>
      </w:r>
      <w:r>
        <w:rPr>
          <w:rFonts w:ascii="Times New Roman" w:hAnsi="Times New Roman" w:cs="Times New Roman"/>
          <w:sz w:val="24"/>
          <w:szCs w:val="24"/>
          <w:lang w:val="en-US"/>
        </w:rPr>
        <w:t xml:space="preserve"> that Social Media is not a </w:t>
      </w:r>
      <w:r w:rsidRPr="007D1AA0">
        <w:rPr>
          <w:rFonts w:ascii="Times New Roman" w:hAnsi="Times New Roman" w:cs="Times New Roman"/>
          <w:sz w:val="24"/>
          <w:szCs w:val="24"/>
          <w:lang w:val="en-US"/>
        </w:rPr>
        <w:t>trend</w:t>
      </w:r>
      <w:r>
        <w:rPr>
          <w:rFonts w:ascii="Times New Roman" w:hAnsi="Times New Roman" w:cs="Times New Roman"/>
          <w:sz w:val="24"/>
          <w:szCs w:val="24"/>
          <w:lang w:val="en-US"/>
        </w:rPr>
        <w:t xml:space="preserve"> of the season but a new tool for marketers that will not be obsolete as time passes. This research will help marketers working on brands to use this new tool efficiently and understand the role of brand equity not only to consumers’ </w:t>
      </w:r>
      <w:r w:rsidRPr="007D1AA0">
        <w:rPr>
          <w:rFonts w:ascii="Times New Roman" w:hAnsi="Times New Roman" w:cs="Times New Roman"/>
          <w:sz w:val="24"/>
          <w:szCs w:val="24"/>
          <w:lang w:val="en-US"/>
        </w:rPr>
        <w:t>intention</w:t>
      </w:r>
      <w:r>
        <w:rPr>
          <w:rFonts w:ascii="Times New Roman" w:hAnsi="Times New Roman" w:cs="Times New Roman"/>
          <w:sz w:val="24"/>
          <w:szCs w:val="24"/>
          <w:lang w:val="en-US"/>
        </w:rPr>
        <w:t xml:space="preserve"> to engage in </w:t>
      </w:r>
      <w:r w:rsidRPr="007D1AA0">
        <w:rPr>
          <w:rFonts w:ascii="Times New Roman" w:hAnsi="Times New Roman" w:cs="Times New Roman"/>
          <w:sz w:val="24"/>
          <w:szCs w:val="24"/>
          <w:lang w:val="en-US"/>
        </w:rPr>
        <w:t>brand</w:t>
      </w:r>
      <w:r>
        <w:rPr>
          <w:rFonts w:ascii="Times New Roman" w:hAnsi="Times New Roman" w:cs="Times New Roman"/>
          <w:sz w:val="24"/>
          <w:szCs w:val="24"/>
          <w:lang w:val="en-US"/>
        </w:rPr>
        <w:t xml:space="preserve">’s Social Media activities but to their real life </w:t>
      </w:r>
      <w:r w:rsidRPr="007D1AA0">
        <w:rPr>
          <w:rFonts w:ascii="Times New Roman" w:hAnsi="Times New Roman" w:cs="Times New Roman"/>
          <w:sz w:val="24"/>
          <w:szCs w:val="24"/>
          <w:lang w:val="en-US"/>
        </w:rPr>
        <w:t>intention</w:t>
      </w:r>
      <w:r>
        <w:rPr>
          <w:rFonts w:ascii="Times New Roman" w:hAnsi="Times New Roman" w:cs="Times New Roman"/>
          <w:sz w:val="24"/>
          <w:szCs w:val="24"/>
          <w:lang w:val="en-US"/>
        </w:rPr>
        <w:t xml:space="preserve"> to purchase a product as well.</w:t>
      </w:r>
    </w:p>
    <w:p w:rsidR="00C167B2"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Researching the </w:t>
      </w:r>
      <w:r w:rsidRPr="007D1AA0">
        <w:rPr>
          <w:rFonts w:ascii="Times New Roman" w:hAnsi="Times New Roman" w:cs="Times New Roman"/>
          <w:sz w:val="24"/>
          <w:szCs w:val="24"/>
          <w:lang w:val="en-US"/>
        </w:rPr>
        <w:t>influence</w:t>
      </w:r>
      <w:r>
        <w:rPr>
          <w:rFonts w:ascii="Times New Roman" w:hAnsi="Times New Roman" w:cs="Times New Roman"/>
          <w:sz w:val="24"/>
          <w:szCs w:val="24"/>
          <w:lang w:val="en-US"/>
        </w:rPr>
        <w:t xml:space="preserve"> of brand equity on the </w:t>
      </w:r>
      <w:r w:rsidRPr="007D1AA0">
        <w:rPr>
          <w:rFonts w:ascii="Times New Roman" w:hAnsi="Times New Roman" w:cs="Times New Roman"/>
          <w:sz w:val="24"/>
          <w:szCs w:val="24"/>
          <w:lang w:val="en-US"/>
        </w:rPr>
        <w:t>engagement</w:t>
      </w:r>
      <w:r>
        <w:rPr>
          <w:rFonts w:ascii="Times New Roman" w:hAnsi="Times New Roman" w:cs="Times New Roman"/>
          <w:sz w:val="24"/>
          <w:szCs w:val="24"/>
          <w:lang w:val="en-US"/>
        </w:rPr>
        <w:t xml:space="preserve"> of consumers with the </w:t>
      </w:r>
      <w:r w:rsidRPr="007D1AA0">
        <w:rPr>
          <w:rFonts w:ascii="Times New Roman" w:hAnsi="Times New Roman" w:cs="Times New Roman"/>
          <w:sz w:val="24"/>
          <w:szCs w:val="24"/>
          <w:lang w:val="en-US"/>
        </w:rPr>
        <w:t>brand</w:t>
      </w:r>
      <w:r>
        <w:rPr>
          <w:rFonts w:ascii="Times New Roman" w:hAnsi="Times New Roman" w:cs="Times New Roman"/>
          <w:sz w:val="24"/>
          <w:szCs w:val="24"/>
          <w:lang w:val="en-US"/>
        </w:rPr>
        <w:t xml:space="preserve">’s Social activities companies have the opportunity to </w:t>
      </w:r>
      <w:r w:rsidRPr="007D1AA0">
        <w:rPr>
          <w:rFonts w:ascii="Times New Roman" w:hAnsi="Times New Roman" w:cs="Times New Roman"/>
          <w:sz w:val="24"/>
          <w:szCs w:val="24"/>
          <w:lang w:val="en-US"/>
        </w:rPr>
        <w:t>discover</w:t>
      </w:r>
      <w:r>
        <w:rPr>
          <w:rFonts w:ascii="Times New Roman" w:hAnsi="Times New Roman" w:cs="Times New Roman"/>
          <w:sz w:val="24"/>
          <w:szCs w:val="24"/>
          <w:lang w:val="en-US"/>
        </w:rPr>
        <w:t xml:space="preserve"> if brand equity plays a </w:t>
      </w:r>
      <w:r w:rsidRPr="007D1AA0">
        <w:rPr>
          <w:rFonts w:ascii="Times New Roman" w:hAnsi="Times New Roman" w:cs="Times New Roman"/>
          <w:sz w:val="24"/>
          <w:szCs w:val="24"/>
          <w:lang w:val="en-US"/>
        </w:rPr>
        <w:t>critical</w:t>
      </w:r>
      <w:r>
        <w:rPr>
          <w:rFonts w:ascii="Times New Roman" w:hAnsi="Times New Roman" w:cs="Times New Roman"/>
          <w:sz w:val="24"/>
          <w:szCs w:val="24"/>
          <w:lang w:val="en-US"/>
        </w:rPr>
        <w:t xml:space="preserve"> role on consumers’ </w:t>
      </w:r>
      <w:r w:rsidRPr="007D1AA0">
        <w:rPr>
          <w:rFonts w:ascii="Times New Roman" w:hAnsi="Times New Roman" w:cs="Times New Roman"/>
          <w:sz w:val="24"/>
          <w:szCs w:val="24"/>
          <w:lang w:val="en-US"/>
        </w:rPr>
        <w:t>intention</w:t>
      </w:r>
      <w:r>
        <w:rPr>
          <w:rFonts w:ascii="Times New Roman" w:hAnsi="Times New Roman" w:cs="Times New Roman"/>
          <w:sz w:val="24"/>
          <w:szCs w:val="24"/>
          <w:lang w:val="en-US"/>
        </w:rPr>
        <w:t xml:space="preserve"> to engage with the </w:t>
      </w:r>
      <w:r w:rsidRPr="007D1AA0">
        <w:rPr>
          <w:rFonts w:ascii="Times New Roman" w:hAnsi="Times New Roman" w:cs="Times New Roman"/>
          <w:sz w:val="24"/>
          <w:szCs w:val="24"/>
          <w:lang w:val="en-US"/>
        </w:rPr>
        <w:t>brand</w:t>
      </w:r>
      <w:r>
        <w:rPr>
          <w:rFonts w:ascii="Times New Roman" w:hAnsi="Times New Roman" w:cs="Times New Roman"/>
          <w:sz w:val="24"/>
          <w:szCs w:val="24"/>
          <w:lang w:val="en-US"/>
        </w:rPr>
        <w:t xml:space="preserve"> in its Social </w:t>
      </w:r>
      <w:r w:rsidRPr="007D1AA0">
        <w:rPr>
          <w:rFonts w:ascii="Times New Roman" w:hAnsi="Times New Roman" w:cs="Times New Roman"/>
          <w:sz w:val="24"/>
          <w:szCs w:val="24"/>
          <w:lang w:val="en-US"/>
        </w:rPr>
        <w:t>network</w:t>
      </w:r>
      <w:r>
        <w:rPr>
          <w:rFonts w:ascii="Times New Roman" w:hAnsi="Times New Roman" w:cs="Times New Roman"/>
          <w:sz w:val="24"/>
          <w:szCs w:val="24"/>
          <w:lang w:val="en-US"/>
        </w:rPr>
        <w:t xml:space="preserve">. If this statement is </w:t>
      </w:r>
      <w:r w:rsidRPr="007D1AA0">
        <w:rPr>
          <w:rFonts w:ascii="Times New Roman" w:hAnsi="Times New Roman" w:cs="Times New Roman"/>
          <w:sz w:val="24"/>
          <w:szCs w:val="24"/>
          <w:lang w:val="en-US"/>
        </w:rPr>
        <w:t>true</w:t>
      </w:r>
      <w:r>
        <w:rPr>
          <w:rFonts w:ascii="Times New Roman" w:hAnsi="Times New Roman" w:cs="Times New Roman"/>
          <w:sz w:val="24"/>
          <w:szCs w:val="24"/>
          <w:lang w:val="en-US"/>
        </w:rPr>
        <w:t xml:space="preserve"> companies should pay attention to build their brand with </w:t>
      </w:r>
      <w:r w:rsidRPr="007D1AA0">
        <w:rPr>
          <w:rFonts w:ascii="Times New Roman" w:hAnsi="Times New Roman" w:cs="Times New Roman"/>
          <w:sz w:val="24"/>
          <w:szCs w:val="24"/>
          <w:lang w:val="en-US"/>
        </w:rPr>
        <w:t>equity</w:t>
      </w:r>
      <w:r>
        <w:rPr>
          <w:rFonts w:ascii="Times New Roman" w:hAnsi="Times New Roman" w:cs="Times New Roman"/>
          <w:sz w:val="24"/>
          <w:szCs w:val="24"/>
          <w:lang w:val="en-US"/>
        </w:rPr>
        <w:t xml:space="preserve"> and </w:t>
      </w:r>
      <w:r w:rsidRPr="007D1AA0">
        <w:rPr>
          <w:rFonts w:ascii="Times New Roman" w:hAnsi="Times New Roman" w:cs="Times New Roman"/>
          <w:sz w:val="24"/>
          <w:szCs w:val="24"/>
          <w:lang w:val="en-US"/>
        </w:rPr>
        <w:t>make</w:t>
      </w:r>
      <w:r>
        <w:rPr>
          <w:rFonts w:ascii="Times New Roman" w:hAnsi="Times New Roman" w:cs="Times New Roman"/>
          <w:sz w:val="24"/>
          <w:szCs w:val="24"/>
          <w:lang w:val="en-US"/>
        </w:rPr>
        <w:t xml:space="preserve"> people </w:t>
      </w:r>
      <w:r w:rsidRPr="007D1AA0">
        <w:rPr>
          <w:rFonts w:ascii="Times New Roman" w:hAnsi="Times New Roman" w:cs="Times New Roman"/>
          <w:sz w:val="24"/>
          <w:szCs w:val="24"/>
          <w:lang w:val="en-US"/>
        </w:rPr>
        <w:t>engage</w:t>
      </w:r>
      <w:r>
        <w:rPr>
          <w:rFonts w:ascii="Times New Roman" w:hAnsi="Times New Roman" w:cs="Times New Roman"/>
          <w:sz w:val="24"/>
          <w:szCs w:val="24"/>
          <w:lang w:val="en-US"/>
        </w:rPr>
        <w:t xml:space="preserve"> in their Social activities. Moreover, if the research shows that Social Media activities have a positive impact on consumers’ </w:t>
      </w:r>
      <w:r w:rsidRPr="007D1AA0">
        <w:rPr>
          <w:rFonts w:ascii="Times New Roman" w:hAnsi="Times New Roman" w:cs="Times New Roman"/>
          <w:sz w:val="24"/>
          <w:szCs w:val="24"/>
          <w:lang w:val="en-US"/>
        </w:rPr>
        <w:t>intention</w:t>
      </w:r>
      <w:r>
        <w:rPr>
          <w:rFonts w:ascii="Times New Roman" w:hAnsi="Times New Roman" w:cs="Times New Roman"/>
          <w:sz w:val="24"/>
          <w:szCs w:val="24"/>
          <w:lang w:val="en-US"/>
        </w:rPr>
        <w:t xml:space="preserve"> to </w:t>
      </w:r>
      <w:r w:rsidRPr="007D1AA0">
        <w:rPr>
          <w:rFonts w:ascii="Times New Roman" w:hAnsi="Times New Roman" w:cs="Times New Roman"/>
          <w:sz w:val="24"/>
          <w:szCs w:val="24"/>
          <w:lang w:val="en-US"/>
        </w:rPr>
        <w:t>purchase</w:t>
      </w:r>
      <w:r>
        <w:rPr>
          <w:rFonts w:ascii="Times New Roman" w:hAnsi="Times New Roman" w:cs="Times New Roman"/>
          <w:sz w:val="24"/>
          <w:szCs w:val="24"/>
          <w:lang w:val="en-US"/>
        </w:rPr>
        <w:t xml:space="preserve">, companies should use Social Media in their marketing communication strategy. </w:t>
      </w:r>
    </w:p>
    <w:p w:rsidR="00B87419"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Last but not least, if the research demonstrates that high equity brands with higher </w:t>
      </w:r>
      <w:r w:rsidRPr="007D1AA0">
        <w:rPr>
          <w:rFonts w:ascii="Times New Roman" w:hAnsi="Times New Roman" w:cs="Times New Roman"/>
          <w:sz w:val="24"/>
          <w:szCs w:val="24"/>
          <w:lang w:val="en-US"/>
        </w:rPr>
        <w:t>brand</w:t>
      </w:r>
      <w:r>
        <w:rPr>
          <w:rFonts w:ascii="Times New Roman" w:hAnsi="Times New Roman" w:cs="Times New Roman"/>
          <w:sz w:val="24"/>
          <w:szCs w:val="24"/>
          <w:lang w:val="en-US"/>
        </w:rPr>
        <w:t xml:space="preserve"> </w:t>
      </w:r>
      <w:r w:rsidRPr="007D1AA0">
        <w:rPr>
          <w:rFonts w:ascii="Times New Roman" w:hAnsi="Times New Roman" w:cs="Times New Roman"/>
          <w:sz w:val="24"/>
          <w:szCs w:val="24"/>
          <w:lang w:val="en-US"/>
        </w:rPr>
        <w:t>engagement</w:t>
      </w:r>
      <w:r>
        <w:rPr>
          <w:rFonts w:ascii="Times New Roman" w:hAnsi="Times New Roman" w:cs="Times New Roman"/>
          <w:sz w:val="24"/>
          <w:szCs w:val="24"/>
          <w:lang w:val="en-US"/>
        </w:rPr>
        <w:t xml:space="preserve"> in Social Media imply higher </w:t>
      </w:r>
      <w:r w:rsidRPr="007D1AA0">
        <w:rPr>
          <w:rFonts w:ascii="Times New Roman" w:hAnsi="Times New Roman" w:cs="Times New Roman"/>
          <w:sz w:val="24"/>
          <w:szCs w:val="24"/>
          <w:lang w:val="en-US"/>
        </w:rPr>
        <w:t>intention</w:t>
      </w:r>
      <w:r>
        <w:rPr>
          <w:rFonts w:ascii="Times New Roman" w:hAnsi="Times New Roman" w:cs="Times New Roman"/>
          <w:sz w:val="24"/>
          <w:szCs w:val="24"/>
          <w:lang w:val="en-US"/>
        </w:rPr>
        <w:t xml:space="preserve"> to </w:t>
      </w:r>
      <w:r w:rsidRPr="007D1AA0">
        <w:rPr>
          <w:rFonts w:ascii="Times New Roman" w:hAnsi="Times New Roman" w:cs="Times New Roman"/>
          <w:sz w:val="24"/>
          <w:szCs w:val="24"/>
          <w:lang w:val="en-US"/>
        </w:rPr>
        <w:t>purchase</w:t>
      </w:r>
      <w:r>
        <w:rPr>
          <w:rFonts w:ascii="Times New Roman" w:hAnsi="Times New Roman" w:cs="Times New Roman"/>
          <w:sz w:val="24"/>
          <w:szCs w:val="24"/>
          <w:lang w:val="en-US"/>
        </w:rPr>
        <w:t xml:space="preserve"> it will mean that </w:t>
      </w:r>
      <w:r w:rsidRPr="007D1AA0">
        <w:rPr>
          <w:rFonts w:ascii="Times New Roman" w:hAnsi="Times New Roman" w:cs="Times New Roman"/>
          <w:sz w:val="24"/>
          <w:szCs w:val="24"/>
          <w:lang w:val="en-US"/>
        </w:rPr>
        <w:t>brand</w:t>
      </w:r>
      <w:r>
        <w:rPr>
          <w:rFonts w:ascii="Times New Roman" w:hAnsi="Times New Roman" w:cs="Times New Roman"/>
          <w:sz w:val="24"/>
          <w:szCs w:val="24"/>
          <w:lang w:val="en-US"/>
        </w:rPr>
        <w:t xml:space="preserve"> engagement is a mediating </w:t>
      </w:r>
      <w:r w:rsidRPr="007D1AA0">
        <w:rPr>
          <w:rFonts w:ascii="Times New Roman" w:hAnsi="Times New Roman" w:cs="Times New Roman"/>
          <w:sz w:val="24"/>
          <w:szCs w:val="24"/>
          <w:lang w:val="en-US"/>
        </w:rPr>
        <w:t>effect</w:t>
      </w:r>
      <w:r>
        <w:rPr>
          <w:rFonts w:ascii="Times New Roman" w:hAnsi="Times New Roman" w:cs="Times New Roman"/>
          <w:sz w:val="24"/>
          <w:szCs w:val="24"/>
          <w:lang w:val="en-US"/>
        </w:rPr>
        <w:t xml:space="preserve"> between brand equity and </w:t>
      </w:r>
      <w:r w:rsidRPr="007D1AA0">
        <w:rPr>
          <w:rFonts w:ascii="Times New Roman" w:hAnsi="Times New Roman" w:cs="Times New Roman"/>
          <w:sz w:val="24"/>
          <w:szCs w:val="24"/>
          <w:lang w:val="en-US"/>
        </w:rPr>
        <w:t>intention</w:t>
      </w:r>
      <w:r>
        <w:rPr>
          <w:rFonts w:ascii="Times New Roman" w:hAnsi="Times New Roman" w:cs="Times New Roman"/>
          <w:sz w:val="24"/>
          <w:szCs w:val="24"/>
          <w:lang w:val="en-US"/>
        </w:rPr>
        <w:t xml:space="preserve"> to purchase and that </w:t>
      </w:r>
      <w:r w:rsidRPr="007D1AA0">
        <w:rPr>
          <w:rFonts w:ascii="Times New Roman" w:hAnsi="Times New Roman" w:cs="Times New Roman"/>
          <w:sz w:val="24"/>
          <w:szCs w:val="24"/>
          <w:lang w:val="en-US"/>
        </w:rPr>
        <w:t>demonstration</w:t>
      </w:r>
      <w:r>
        <w:rPr>
          <w:rFonts w:ascii="Times New Roman" w:hAnsi="Times New Roman" w:cs="Times New Roman"/>
          <w:sz w:val="24"/>
          <w:szCs w:val="24"/>
          <w:lang w:val="en-US"/>
        </w:rPr>
        <w:t xml:space="preserve"> will provide strong evidences to companies to use Social Media in their marketing strategy.</w:t>
      </w:r>
    </w:p>
    <w:p w:rsidR="00C167B2" w:rsidRPr="00174296"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b/>
          <w:sz w:val="28"/>
          <w:szCs w:val="28"/>
          <w:lang w:val="en-US"/>
        </w:rPr>
        <w:lastRenderedPageBreak/>
        <w:t>1.5</w:t>
      </w:r>
      <w:r w:rsidRPr="00CB7FB2">
        <w:rPr>
          <w:rFonts w:ascii="Times New Roman" w:hAnsi="Times New Roman" w:cs="Times New Roman"/>
          <w:b/>
          <w:sz w:val="28"/>
          <w:szCs w:val="28"/>
          <w:lang w:val="en-US"/>
        </w:rPr>
        <w:t xml:space="preserve"> Overview of the chapters</w:t>
      </w:r>
    </w:p>
    <w:p w:rsidR="00C167B2"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As mentioned above the purpose of this paper is to examine how brand equity affects users’ wish to engage in a brand’s social network and if this engagement can be translated into </w:t>
      </w:r>
      <w:r w:rsidRPr="007D1AA0">
        <w:rPr>
          <w:rFonts w:ascii="Times New Roman" w:hAnsi="Times New Roman" w:cs="Times New Roman"/>
          <w:sz w:val="24"/>
          <w:szCs w:val="24"/>
          <w:lang w:val="en-US"/>
        </w:rPr>
        <w:t>intention</w:t>
      </w:r>
      <w:r>
        <w:rPr>
          <w:rFonts w:ascii="Times New Roman" w:hAnsi="Times New Roman" w:cs="Times New Roman"/>
          <w:sz w:val="24"/>
          <w:szCs w:val="24"/>
          <w:lang w:val="en-US"/>
        </w:rPr>
        <w:t xml:space="preserve"> to real life </w:t>
      </w:r>
      <w:r w:rsidRPr="007D1AA0">
        <w:rPr>
          <w:rFonts w:ascii="Times New Roman" w:hAnsi="Times New Roman" w:cs="Times New Roman"/>
          <w:sz w:val="24"/>
          <w:szCs w:val="24"/>
          <w:lang w:val="en-US"/>
        </w:rPr>
        <w:t>purchase</w:t>
      </w:r>
      <w:r>
        <w:rPr>
          <w:rFonts w:ascii="Times New Roman" w:hAnsi="Times New Roman" w:cs="Times New Roman"/>
          <w:sz w:val="24"/>
          <w:szCs w:val="24"/>
          <w:lang w:val="en-US"/>
        </w:rPr>
        <w:t xml:space="preserve">. The </w:t>
      </w:r>
      <w:r w:rsidRPr="007D1AA0">
        <w:rPr>
          <w:rFonts w:ascii="Times New Roman" w:hAnsi="Times New Roman" w:cs="Times New Roman"/>
          <w:sz w:val="24"/>
          <w:szCs w:val="24"/>
          <w:lang w:val="en-US"/>
        </w:rPr>
        <w:t>paper</w:t>
      </w:r>
      <w:r>
        <w:rPr>
          <w:rFonts w:ascii="Times New Roman" w:hAnsi="Times New Roman" w:cs="Times New Roman"/>
          <w:sz w:val="24"/>
          <w:szCs w:val="24"/>
          <w:lang w:val="en-US"/>
        </w:rPr>
        <w:t xml:space="preserve"> is divided in four main chapters: the literature review, the methodology chapter, the </w:t>
      </w:r>
      <w:r w:rsidRPr="007D1AA0">
        <w:rPr>
          <w:rFonts w:ascii="Times New Roman" w:hAnsi="Times New Roman" w:cs="Times New Roman"/>
          <w:sz w:val="24"/>
          <w:szCs w:val="24"/>
          <w:lang w:val="en-US"/>
        </w:rPr>
        <w:t>results chapter</w:t>
      </w:r>
      <w:r>
        <w:rPr>
          <w:rFonts w:ascii="Times New Roman" w:hAnsi="Times New Roman" w:cs="Times New Roman"/>
          <w:sz w:val="24"/>
          <w:szCs w:val="24"/>
          <w:lang w:val="en-US"/>
        </w:rPr>
        <w:t xml:space="preserve"> and the </w:t>
      </w:r>
      <w:r w:rsidRPr="007D1AA0">
        <w:rPr>
          <w:rFonts w:ascii="Times New Roman" w:hAnsi="Times New Roman" w:cs="Times New Roman"/>
          <w:sz w:val="24"/>
          <w:szCs w:val="24"/>
          <w:lang w:val="en-US"/>
        </w:rPr>
        <w:t>conclusion and discussion</w:t>
      </w:r>
      <w:r>
        <w:rPr>
          <w:rFonts w:ascii="Times New Roman" w:hAnsi="Times New Roman" w:cs="Times New Roman"/>
          <w:sz w:val="24"/>
          <w:szCs w:val="24"/>
          <w:lang w:val="en-US"/>
        </w:rPr>
        <w:t xml:space="preserve"> of the findings chapter.    </w:t>
      </w:r>
    </w:p>
    <w:p w:rsidR="00C167B2"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second </w:t>
      </w:r>
      <w:r w:rsidRPr="007D1AA0">
        <w:rPr>
          <w:rFonts w:ascii="Times New Roman" w:hAnsi="Times New Roman" w:cs="Times New Roman"/>
          <w:sz w:val="24"/>
          <w:szCs w:val="24"/>
          <w:lang w:val="en-US"/>
        </w:rPr>
        <w:t>chapter</w:t>
      </w:r>
      <w:r>
        <w:rPr>
          <w:rFonts w:ascii="Times New Roman" w:hAnsi="Times New Roman" w:cs="Times New Roman"/>
          <w:sz w:val="24"/>
          <w:szCs w:val="24"/>
          <w:lang w:val="en-US"/>
        </w:rPr>
        <w:t xml:space="preserve"> focuses on the literature review that is related with the research topic. The definitions of Social Media and Brand Engagement are given and the types of Social Media are described </w:t>
      </w:r>
      <w:r w:rsidRPr="007D1AA0">
        <w:rPr>
          <w:rFonts w:ascii="Times New Roman" w:hAnsi="Times New Roman" w:cs="Times New Roman"/>
          <w:sz w:val="24"/>
          <w:szCs w:val="24"/>
          <w:lang w:val="en-US"/>
        </w:rPr>
        <w:t>thoroughly</w:t>
      </w:r>
      <w:r>
        <w:rPr>
          <w:rFonts w:ascii="Times New Roman" w:hAnsi="Times New Roman" w:cs="Times New Roman"/>
          <w:sz w:val="24"/>
          <w:szCs w:val="24"/>
          <w:lang w:val="en-US"/>
        </w:rPr>
        <w:t xml:space="preserve"> </w:t>
      </w:r>
      <w:r w:rsidRPr="0076066C">
        <w:rPr>
          <w:rFonts w:ascii="Times New Roman" w:hAnsi="Times New Roman" w:cs="Times New Roman"/>
          <w:color w:val="000000" w:themeColor="text1"/>
          <w:sz w:val="24"/>
          <w:szCs w:val="24"/>
          <w:lang w:val="en-US"/>
        </w:rPr>
        <w:t>(Kaplan &amp; Haenlein, 2010)</w:t>
      </w:r>
      <w:r>
        <w:rPr>
          <w:rFonts w:ascii="Times New Roman" w:hAnsi="Times New Roman" w:cs="Times New Roman"/>
          <w:sz w:val="24"/>
          <w:szCs w:val="24"/>
          <w:lang w:val="en-US"/>
        </w:rPr>
        <w:t xml:space="preserve">. In addition, a great </w:t>
      </w:r>
      <w:r w:rsidRPr="007D1AA0">
        <w:rPr>
          <w:rFonts w:ascii="Times New Roman" w:hAnsi="Times New Roman" w:cs="Times New Roman"/>
          <w:sz w:val="24"/>
          <w:szCs w:val="24"/>
          <w:lang w:val="en-US"/>
        </w:rPr>
        <w:t>emphasis</w:t>
      </w:r>
      <w:r>
        <w:rPr>
          <w:rFonts w:ascii="Times New Roman" w:hAnsi="Times New Roman" w:cs="Times New Roman"/>
          <w:sz w:val="24"/>
          <w:szCs w:val="24"/>
          <w:lang w:val="en-US"/>
        </w:rPr>
        <w:t xml:space="preserve"> is given on the reasons which </w:t>
      </w:r>
      <w:r w:rsidRPr="007D1AA0">
        <w:rPr>
          <w:rFonts w:ascii="Times New Roman" w:hAnsi="Times New Roman" w:cs="Times New Roman"/>
          <w:sz w:val="24"/>
          <w:szCs w:val="24"/>
          <w:lang w:val="en-US"/>
        </w:rPr>
        <w:t>lead</w:t>
      </w:r>
      <w:r>
        <w:rPr>
          <w:rFonts w:ascii="Times New Roman" w:hAnsi="Times New Roman" w:cs="Times New Roman"/>
          <w:sz w:val="24"/>
          <w:szCs w:val="24"/>
          <w:lang w:val="en-US"/>
        </w:rPr>
        <w:t xml:space="preserve"> users to engage with </w:t>
      </w:r>
      <w:r w:rsidRPr="007D1AA0">
        <w:rPr>
          <w:rFonts w:ascii="Times New Roman" w:hAnsi="Times New Roman" w:cs="Times New Roman"/>
          <w:sz w:val="24"/>
          <w:szCs w:val="24"/>
          <w:lang w:val="en-US"/>
        </w:rPr>
        <w:t>brand</w:t>
      </w:r>
      <w:r>
        <w:rPr>
          <w:rFonts w:ascii="Times New Roman" w:hAnsi="Times New Roman" w:cs="Times New Roman"/>
          <w:sz w:val="24"/>
          <w:szCs w:val="24"/>
          <w:lang w:val="en-US"/>
        </w:rPr>
        <w:t xml:space="preserve"> related Social Media activities. These reasons are of major importance for understanding the great </w:t>
      </w:r>
      <w:r w:rsidRPr="007D1AA0">
        <w:rPr>
          <w:rFonts w:ascii="Times New Roman" w:hAnsi="Times New Roman" w:cs="Times New Roman"/>
          <w:sz w:val="24"/>
          <w:szCs w:val="24"/>
          <w:lang w:val="en-US"/>
        </w:rPr>
        <w:t>effect</w:t>
      </w:r>
      <w:r>
        <w:rPr>
          <w:rFonts w:ascii="Times New Roman" w:hAnsi="Times New Roman" w:cs="Times New Roman"/>
          <w:sz w:val="24"/>
          <w:szCs w:val="24"/>
          <w:lang w:val="en-US"/>
        </w:rPr>
        <w:t xml:space="preserve"> of Social Media and pschycoanalyze potential customers.</w:t>
      </w:r>
      <w:r w:rsidRPr="006C2C10">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Self </w:t>
      </w:r>
      <w:r w:rsidRPr="007D1AA0">
        <w:rPr>
          <w:rFonts w:ascii="Times New Roman" w:hAnsi="Times New Roman" w:cs="Times New Roman"/>
          <w:sz w:val="24"/>
          <w:szCs w:val="24"/>
          <w:lang w:val="en-US"/>
        </w:rPr>
        <w:t>concept</w:t>
      </w:r>
      <w:r>
        <w:rPr>
          <w:rFonts w:ascii="Times New Roman" w:hAnsi="Times New Roman" w:cs="Times New Roman"/>
          <w:sz w:val="24"/>
          <w:szCs w:val="24"/>
          <w:lang w:val="en-US"/>
        </w:rPr>
        <w:t xml:space="preserve"> is analyzing as a moderator </w:t>
      </w:r>
      <w:r w:rsidRPr="007D1AA0">
        <w:rPr>
          <w:rFonts w:ascii="Times New Roman" w:hAnsi="Times New Roman" w:cs="Times New Roman"/>
          <w:sz w:val="24"/>
          <w:szCs w:val="24"/>
          <w:lang w:val="en-US"/>
        </w:rPr>
        <w:t>effect</w:t>
      </w:r>
      <w:r>
        <w:rPr>
          <w:rFonts w:ascii="Times New Roman" w:hAnsi="Times New Roman" w:cs="Times New Roman"/>
          <w:sz w:val="24"/>
          <w:szCs w:val="24"/>
          <w:lang w:val="en-US"/>
        </w:rPr>
        <w:t xml:space="preserve"> between brand equity and </w:t>
      </w:r>
      <w:r w:rsidRPr="007D1AA0">
        <w:rPr>
          <w:rFonts w:ascii="Times New Roman" w:hAnsi="Times New Roman" w:cs="Times New Roman"/>
          <w:sz w:val="24"/>
          <w:szCs w:val="24"/>
          <w:lang w:val="en-US"/>
        </w:rPr>
        <w:t>brand</w:t>
      </w:r>
      <w:r>
        <w:rPr>
          <w:rFonts w:ascii="Times New Roman" w:hAnsi="Times New Roman" w:cs="Times New Roman"/>
          <w:sz w:val="24"/>
          <w:szCs w:val="24"/>
          <w:lang w:val="en-US"/>
        </w:rPr>
        <w:t xml:space="preserve"> </w:t>
      </w:r>
      <w:r w:rsidRPr="007D1AA0">
        <w:rPr>
          <w:rFonts w:ascii="Times New Roman" w:hAnsi="Times New Roman" w:cs="Times New Roman"/>
          <w:sz w:val="24"/>
          <w:szCs w:val="24"/>
          <w:lang w:val="en-US"/>
        </w:rPr>
        <w:t>engagement</w:t>
      </w:r>
      <w:r>
        <w:rPr>
          <w:rFonts w:ascii="Times New Roman" w:hAnsi="Times New Roman" w:cs="Times New Roman"/>
          <w:sz w:val="24"/>
          <w:szCs w:val="24"/>
          <w:lang w:val="en-US"/>
        </w:rPr>
        <w:t xml:space="preserve"> in Social Media. The association of such activities to user’s </w:t>
      </w:r>
      <w:r w:rsidRPr="007D1AA0">
        <w:rPr>
          <w:rFonts w:ascii="Times New Roman" w:hAnsi="Times New Roman" w:cs="Times New Roman"/>
          <w:sz w:val="24"/>
          <w:szCs w:val="24"/>
          <w:lang w:val="en-US"/>
        </w:rPr>
        <w:t>actual</w:t>
      </w:r>
      <w:r>
        <w:rPr>
          <w:rFonts w:ascii="Times New Roman" w:hAnsi="Times New Roman" w:cs="Times New Roman"/>
          <w:sz w:val="24"/>
          <w:szCs w:val="24"/>
          <w:lang w:val="en-US"/>
        </w:rPr>
        <w:t xml:space="preserve"> desire to </w:t>
      </w:r>
      <w:r w:rsidRPr="007D1AA0">
        <w:rPr>
          <w:rFonts w:ascii="Times New Roman" w:hAnsi="Times New Roman" w:cs="Times New Roman"/>
          <w:sz w:val="24"/>
          <w:szCs w:val="24"/>
          <w:lang w:val="en-US"/>
        </w:rPr>
        <w:t>purchase</w:t>
      </w:r>
      <w:r>
        <w:rPr>
          <w:rFonts w:ascii="Times New Roman" w:hAnsi="Times New Roman" w:cs="Times New Roman"/>
          <w:sz w:val="24"/>
          <w:szCs w:val="24"/>
          <w:lang w:val="en-US"/>
        </w:rPr>
        <w:t xml:space="preserve"> the </w:t>
      </w:r>
      <w:r w:rsidRPr="007D1AA0">
        <w:rPr>
          <w:rFonts w:ascii="Times New Roman" w:hAnsi="Times New Roman" w:cs="Times New Roman"/>
          <w:sz w:val="24"/>
          <w:szCs w:val="24"/>
          <w:lang w:val="en-US"/>
        </w:rPr>
        <w:t>brand</w:t>
      </w:r>
      <w:r>
        <w:rPr>
          <w:rFonts w:ascii="Times New Roman" w:hAnsi="Times New Roman" w:cs="Times New Roman"/>
          <w:sz w:val="24"/>
          <w:szCs w:val="24"/>
          <w:lang w:val="en-US"/>
        </w:rPr>
        <w:t xml:space="preserve"> is examined. Moreover, brand </w:t>
      </w:r>
      <w:r w:rsidRPr="007D1AA0">
        <w:rPr>
          <w:rFonts w:ascii="Times New Roman" w:hAnsi="Times New Roman" w:cs="Times New Roman"/>
          <w:sz w:val="24"/>
          <w:szCs w:val="24"/>
          <w:lang w:val="en-US"/>
        </w:rPr>
        <w:t>equity</w:t>
      </w:r>
      <w:r>
        <w:rPr>
          <w:rFonts w:ascii="Times New Roman" w:hAnsi="Times New Roman" w:cs="Times New Roman"/>
          <w:sz w:val="24"/>
          <w:szCs w:val="24"/>
          <w:lang w:val="en-US"/>
        </w:rPr>
        <w:t xml:space="preserve"> is defined and brands are separated to high </w:t>
      </w:r>
      <w:r w:rsidRPr="007D1AA0">
        <w:rPr>
          <w:rFonts w:ascii="Times New Roman" w:hAnsi="Times New Roman" w:cs="Times New Roman"/>
          <w:sz w:val="24"/>
          <w:szCs w:val="24"/>
          <w:lang w:val="en-US"/>
        </w:rPr>
        <w:t>equity</w:t>
      </w:r>
      <w:r>
        <w:rPr>
          <w:rFonts w:ascii="Times New Roman" w:hAnsi="Times New Roman" w:cs="Times New Roman"/>
          <w:sz w:val="24"/>
          <w:szCs w:val="24"/>
          <w:lang w:val="en-US"/>
        </w:rPr>
        <w:t xml:space="preserve"> brands and </w:t>
      </w:r>
      <w:r w:rsidRPr="007D1AA0">
        <w:rPr>
          <w:rFonts w:ascii="Times New Roman" w:hAnsi="Times New Roman" w:cs="Times New Roman"/>
          <w:sz w:val="24"/>
          <w:szCs w:val="24"/>
          <w:lang w:val="en-US"/>
        </w:rPr>
        <w:t>low</w:t>
      </w:r>
      <w:r>
        <w:rPr>
          <w:rFonts w:ascii="Times New Roman" w:hAnsi="Times New Roman" w:cs="Times New Roman"/>
          <w:sz w:val="24"/>
          <w:szCs w:val="24"/>
          <w:lang w:val="en-US"/>
        </w:rPr>
        <w:t xml:space="preserve"> </w:t>
      </w:r>
      <w:r w:rsidRPr="007D1AA0">
        <w:rPr>
          <w:rFonts w:ascii="Times New Roman" w:hAnsi="Times New Roman" w:cs="Times New Roman"/>
          <w:sz w:val="24"/>
          <w:szCs w:val="24"/>
          <w:lang w:val="en-US"/>
        </w:rPr>
        <w:t>equity</w:t>
      </w:r>
      <w:r>
        <w:rPr>
          <w:rFonts w:ascii="Times New Roman" w:hAnsi="Times New Roman" w:cs="Times New Roman"/>
          <w:sz w:val="24"/>
          <w:szCs w:val="24"/>
          <w:lang w:val="en-US"/>
        </w:rPr>
        <w:t xml:space="preserve"> brands, which is the examined factor of a brand for this research. Furthermore, the conceptual model and the hypotheses are formulated at the end of the literature review </w:t>
      </w:r>
      <w:r w:rsidRPr="007D1AA0">
        <w:rPr>
          <w:rFonts w:ascii="Times New Roman" w:hAnsi="Times New Roman" w:cs="Times New Roman"/>
          <w:sz w:val="24"/>
          <w:szCs w:val="24"/>
          <w:lang w:val="en-US"/>
        </w:rPr>
        <w:t>chapter</w:t>
      </w:r>
      <w:r>
        <w:rPr>
          <w:rFonts w:ascii="Times New Roman" w:hAnsi="Times New Roman" w:cs="Times New Roman"/>
          <w:sz w:val="24"/>
          <w:szCs w:val="24"/>
          <w:lang w:val="en-US"/>
        </w:rPr>
        <w:t xml:space="preserve">. Based on the theories of Social Media, brand equity, </w:t>
      </w:r>
      <w:r w:rsidRPr="007D1AA0">
        <w:rPr>
          <w:rFonts w:ascii="Times New Roman" w:hAnsi="Times New Roman" w:cs="Times New Roman"/>
          <w:sz w:val="24"/>
          <w:szCs w:val="24"/>
          <w:lang w:val="en-US"/>
        </w:rPr>
        <w:t>engagement</w:t>
      </w:r>
      <w:r>
        <w:rPr>
          <w:rFonts w:ascii="Times New Roman" w:hAnsi="Times New Roman" w:cs="Times New Roman"/>
          <w:sz w:val="24"/>
          <w:szCs w:val="24"/>
          <w:lang w:val="en-US"/>
        </w:rPr>
        <w:t xml:space="preserve"> in Social Media activities and real life </w:t>
      </w:r>
      <w:r w:rsidRPr="007D1AA0">
        <w:rPr>
          <w:rFonts w:ascii="Times New Roman" w:hAnsi="Times New Roman" w:cs="Times New Roman"/>
          <w:sz w:val="24"/>
          <w:szCs w:val="24"/>
          <w:lang w:val="en-US"/>
        </w:rPr>
        <w:t>intention</w:t>
      </w:r>
      <w:r>
        <w:rPr>
          <w:rFonts w:ascii="Times New Roman" w:hAnsi="Times New Roman" w:cs="Times New Roman"/>
          <w:sz w:val="24"/>
          <w:szCs w:val="24"/>
          <w:lang w:val="en-US"/>
        </w:rPr>
        <w:t xml:space="preserve"> to </w:t>
      </w:r>
      <w:r w:rsidRPr="007D1AA0">
        <w:rPr>
          <w:rFonts w:ascii="Times New Roman" w:hAnsi="Times New Roman" w:cs="Times New Roman"/>
          <w:sz w:val="24"/>
          <w:szCs w:val="24"/>
          <w:lang w:val="en-US"/>
        </w:rPr>
        <w:t>purchase</w:t>
      </w:r>
      <w:r>
        <w:rPr>
          <w:rFonts w:ascii="Times New Roman" w:hAnsi="Times New Roman" w:cs="Times New Roman"/>
          <w:sz w:val="24"/>
          <w:szCs w:val="24"/>
          <w:lang w:val="en-US"/>
        </w:rPr>
        <w:t xml:space="preserve"> the </w:t>
      </w:r>
      <w:r w:rsidRPr="007D1AA0">
        <w:rPr>
          <w:rFonts w:ascii="Times New Roman" w:hAnsi="Times New Roman" w:cs="Times New Roman"/>
          <w:sz w:val="24"/>
          <w:szCs w:val="24"/>
          <w:lang w:val="en-US"/>
        </w:rPr>
        <w:t>hypotheses</w:t>
      </w:r>
      <w:r>
        <w:rPr>
          <w:rFonts w:ascii="Times New Roman" w:hAnsi="Times New Roman" w:cs="Times New Roman"/>
          <w:sz w:val="24"/>
          <w:szCs w:val="24"/>
          <w:lang w:val="en-US"/>
        </w:rPr>
        <w:t xml:space="preserve"> and the conceptual model are formed and presented.</w:t>
      </w:r>
    </w:p>
    <w:p w:rsidR="00C167B2"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third </w:t>
      </w:r>
      <w:r w:rsidRPr="007D1AA0">
        <w:rPr>
          <w:rFonts w:ascii="Times New Roman" w:hAnsi="Times New Roman" w:cs="Times New Roman"/>
          <w:sz w:val="24"/>
          <w:szCs w:val="24"/>
          <w:lang w:val="en-US"/>
        </w:rPr>
        <w:t>chapter</w:t>
      </w:r>
      <w:r>
        <w:rPr>
          <w:rFonts w:ascii="Times New Roman" w:hAnsi="Times New Roman" w:cs="Times New Roman"/>
          <w:sz w:val="24"/>
          <w:szCs w:val="24"/>
          <w:lang w:val="en-US"/>
        </w:rPr>
        <w:t xml:space="preserve"> focuses on the methodology that the research follows in order to investigate how brand equity affect users’ </w:t>
      </w:r>
      <w:r w:rsidRPr="007D1AA0">
        <w:rPr>
          <w:rFonts w:ascii="Times New Roman" w:hAnsi="Times New Roman" w:cs="Times New Roman"/>
          <w:sz w:val="24"/>
          <w:szCs w:val="24"/>
          <w:lang w:val="en-US"/>
        </w:rPr>
        <w:t>intention</w:t>
      </w:r>
      <w:r>
        <w:rPr>
          <w:rFonts w:ascii="Times New Roman" w:hAnsi="Times New Roman" w:cs="Times New Roman"/>
          <w:sz w:val="24"/>
          <w:szCs w:val="24"/>
          <w:lang w:val="en-US"/>
        </w:rPr>
        <w:t xml:space="preserve"> to engage with a brand through Social Media and if  that leads to the purchase of the</w:t>
      </w:r>
      <w:r w:rsidRPr="007D1AA0">
        <w:rPr>
          <w:rFonts w:ascii="Times New Roman" w:hAnsi="Times New Roman" w:cs="Times New Roman"/>
          <w:sz w:val="24"/>
          <w:szCs w:val="24"/>
          <w:lang w:val="en-US"/>
        </w:rPr>
        <w:t xml:space="preserve"> brand</w:t>
      </w:r>
      <w:r>
        <w:rPr>
          <w:rFonts w:ascii="Times New Roman" w:hAnsi="Times New Roman" w:cs="Times New Roman"/>
          <w:sz w:val="24"/>
          <w:szCs w:val="24"/>
          <w:lang w:val="en-US"/>
        </w:rPr>
        <w:t xml:space="preserve">’s product. Furthermore, the approaches and the </w:t>
      </w:r>
      <w:r w:rsidRPr="007D1AA0">
        <w:rPr>
          <w:rFonts w:ascii="Times New Roman" w:hAnsi="Times New Roman" w:cs="Times New Roman"/>
          <w:sz w:val="24"/>
          <w:szCs w:val="24"/>
          <w:lang w:val="en-US"/>
        </w:rPr>
        <w:t>philosophy</w:t>
      </w:r>
      <w:r>
        <w:rPr>
          <w:rFonts w:ascii="Times New Roman" w:hAnsi="Times New Roman" w:cs="Times New Roman"/>
          <w:sz w:val="24"/>
          <w:szCs w:val="24"/>
          <w:lang w:val="en-US"/>
        </w:rPr>
        <w:t xml:space="preserve"> that </w:t>
      </w:r>
      <w:r w:rsidRPr="007D1AA0">
        <w:rPr>
          <w:rFonts w:ascii="Times New Roman" w:hAnsi="Times New Roman" w:cs="Times New Roman"/>
          <w:sz w:val="24"/>
          <w:szCs w:val="24"/>
          <w:lang w:val="en-US"/>
        </w:rPr>
        <w:t>dominate</w:t>
      </w:r>
      <w:r>
        <w:rPr>
          <w:rFonts w:ascii="Times New Roman" w:hAnsi="Times New Roman" w:cs="Times New Roman"/>
          <w:sz w:val="24"/>
          <w:szCs w:val="24"/>
          <w:lang w:val="en-US"/>
        </w:rPr>
        <w:t xml:space="preserve"> the </w:t>
      </w:r>
      <w:r w:rsidRPr="007D1AA0">
        <w:rPr>
          <w:rFonts w:ascii="Times New Roman" w:hAnsi="Times New Roman" w:cs="Times New Roman"/>
          <w:sz w:val="24"/>
          <w:szCs w:val="24"/>
          <w:lang w:val="en-US"/>
        </w:rPr>
        <w:t>research</w:t>
      </w:r>
      <w:r>
        <w:rPr>
          <w:rFonts w:ascii="Times New Roman" w:hAnsi="Times New Roman" w:cs="Times New Roman"/>
          <w:sz w:val="24"/>
          <w:szCs w:val="24"/>
          <w:lang w:val="en-US"/>
        </w:rPr>
        <w:t xml:space="preserve"> are stated and the </w:t>
      </w:r>
      <w:r w:rsidRPr="007508F9">
        <w:rPr>
          <w:rFonts w:ascii="Times New Roman" w:hAnsi="Times New Roman" w:cs="Times New Roman"/>
          <w:sz w:val="24"/>
          <w:szCs w:val="24"/>
          <w:lang w:val="en-US"/>
        </w:rPr>
        <w:t>methods used to collect both primary and secondary data</w:t>
      </w:r>
      <w:r>
        <w:rPr>
          <w:rFonts w:ascii="Times New Roman" w:hAnsi="Times New Roman" w:cs="Times New Roman"/>
          <w:sz w:val="24"/>
          <w:szCs w:val="24"/>
          <w:lang w:val="en-US"/>
        </w:rPr>
        <w:t xml:space="preserve"> are mentioned. In particular, the reasons that the </w:t>
      </w:r>
      <w:r w:rsidRPr="007D1AA0">
        <w:rPr>
          <w:rFonts w:ascii="Times New Roman" w:hAnsi="Times New Roman" w:cs="Times New Roman"/>
          <w:sz w:val="24"/>
          <w:szCs w:val="24"/>
          <w:lang w:val="en-US"/>
        </w:rPr>
        <w:t>questionnaire</w:t>
      </w:r>
      <w:r>
        <w:rPr>
          <w:rFonts w:ascii="Times New Roman" w:hAnsi="Times New Roman" w:cs="Times New Roman"/>
          <w:sz w:val="24"/>
          <w:szCs w:val="24"/>
          <w:lang w:val="en-US"/>
        </w:rPr>
        <w:t xml:space="preserve"> </w:t>
      </w:r>
      <w:r w:rsidRPr="007D1AA0">
        <w:rPr>
          <w:rFonts w:ascii="Times New Roman" w:hAnsi="Times New Roman" w:cs="Times New Roman"/>
          <w:sz w:val="24"/>
          <w:szCs w:val="24"/>
          <w:lang w:val="en-US"/>
        </w:rPr>
        <w:t>method</w:t>
      </w:r>
      <w:r>
        <w:rPr>
          <w:rFonts w:ascii="Times New Roman" w:hAnsi="Times New Roman" w:cs="Times New Roman"/>
          <w:sz w:val="24"/>
          <w:szCs w:val="24"/>
          <w:lang w:val="en-US"/>
        </w:rPr>
        <w:t xml:space="preserve"> was chosen in order to collect the </w:t>
      </w:r>
      <w:r w:rsidRPr="007D1AA0">
        <w:rPr>
          <w:rFonts w:ascii="Times New Roman" w:hAnsi="Times New Roman" w:cs="Times New Roman"/>
          <w:sz w:val="24"/>
          <w:szCs w:val="24"/>
          <w:lang w:val="en-US"/>
        </w:rPr>
        <w:t>data</w:t>
      </w:r>
      <w:r>
        <w:rPr>
          <w:rFonts w:ascii="Times New Roman" w:hAnsi="Times New Roman" w:cs="Times New Roman"/>
          <w:sz w:val="24"/>
          <w:szCs w:val="24"/>
          <w:lang w:val="en-US"/>
        </w:rPr>
        <w:t xml:space="preserve"> are explained and more details are given about the survey.</w:t>
      </w:r>
    </w:p>
    <w:p w:rsidR="00C167B2"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In the fourth chapter of this study, all the data that were gathered through the questionnaires are analyzed. The results will clarify if the hypotheses are going to be rejected or accepted.</w:t>
      </w:r>
    </w:p>
    <w:p w:rsidR="00C167B2"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The last chapter of this study contains a further discussion of the findings of the data. The causes that led to </w:t>
      </w:r>
      <w:r w:rsidRPr="007508F9">
        <w:rPr>
          <w:rFonts w:ascii="Times New Roman" w:hAnsi="Times New Roman" w:cs="Times New Roman"/>
          <w:sz w:val="24"/>
          <w:szCs w:val="24"/>
          <w:lang w:val="en-US"/>
        </w:rPr>
        <w:t>the rejection or the acceptance of the hypotheses</w:t>
      </w:r>
      <w:r>
        <w:rPr>
          <w:rFonts w:ascii="Times New Roman" w:hAnsi="Times New Roman" w:cs="Times New Roman"/>
          <w:sz w:val="24"/>
          <w:szCs w:val="24"/>
          <w:lang w:val="en-US"/>
        </w:rPr>
        <w:t xml:space="preserve"> are discussed extensively. In addition, based on the results of this study the managerial implications are cited so as to be used by multinational firms in order to encourage them </w:t>
      </w:r>
      <w:r w:rsidRPr="007D1AA0">
        <w:rPr>
          <w:rFonts w:ascii="Times New Roman" w:hAnsi="Times New Roman" w:cs="Times New Roman"/>
          <w:sz w:val="24"/>
          <w:szCs w:val="24"/>
          <w:lang w:val="en-US"/>
        </w:rPr>
        <w:t>understand</w:t>
      </w:r>
      <w:r>
        <w:rPr>
          <w:rFonts w:ascii="Times New Roman" w:hAnsi="Times New Roman" w:cs="Times New Roman"/>
          <w:sz w:val="24"/>
          <w:szCs w:val="24"/>
          <w:lang w:val="en-US"/>
        </w:rPr>
        <w:t xml:space="preserve"> how they can gain a competitive advantage from the powerful tool that called Social Media. Additionally, the limitations of the study are also mentioned.</w:t>
      </w:r>
    </w:p>
    <w:p w:rsidR="006B0BDE" w:rsidRDefault="00C167B2" w:rsidP="006B0BDE">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To sum up, the aim of this study is to understand how brand equity influences the </w:t>
      </w:r>
      <w:r w:rsidRPr="007D1AA0">
        <w:rPr>
          <w:rFonts w:ascii="Times New Roman" w:hAnsi="Times New Roman" w:cs="Times New Roman"/>
          <w:sz w:val="24"/>
          <w:szCs w:val="24"/>
          <w:lang w:val="en-US"/>
        </w:rPr>
        <w:t>intention</w:t>
      </w:r>
      <w:r>
        <w:rPr>
          <w:rFonts w:ascii="Times New Roman" w:hAnsi="Times New Roman" w:cs="Times New Roman"/>
          <w:sz w:val="24"/>
          <w:szCs w:val="24"/>
          <w:lang w:val="en-US"/>
        </w:rPr>
        <w:t xml:space="preserve"> of a user to engage in Social Media activities related to a brand and if that </w:t>
      </w:r>
      <w:r w:rsidRPr="007D1AA0">
        <w:rPr>
          <w:rFonts w:ascii="Times New Roman" w:hAnsi="Times New Roman" w:cs="Times New Roman"/>
          <w:sz w:val="24"/>
          <w:szCs w:val="24"/>
          <w:lang w:val="en-US"/>
        </w:rPr>
        <w:t>action</w:t>
      </w:r>
      <w:r>
        <w:rPr>
          <w:rFonts w:ascii="Times New Roman" w:hAnsi="Times New Roman" w:cs="Times New Roman"/>
          <w:sz w:val="24"/>
          <w:szCs w:val="24"/>
          <w:lang w:val="en-US"/>
        </w:rPr>
        <w:t xml:space="preserve"> also leads to a real life </w:t>
      </w:r>
      <w:r w:rsidRPr="007D1AA0">
        <w:rPr>
          <w:rFonts w:ascii="Times New Roman" w:hAnsi="Times New Roman" w:cs="Times New Roman"/>
          <w:sz w:val="24"/>
          <w:szCs w:val="24"/>
          <w:lang w:val="en-US"/>
        </w:rPr>
        <w:t>intention</w:t>
      </w:r>
      <w:r>
        <w:rPr>
          <w:rFonts w:ascii="Times New Roman" w:hAnsi="Times New Roman" w:cs="Times New Roman"/>
          <w:sz w:val="24"/>
          <w:szCs w:val="24"/>
          <w:lang w:val="en-US"/>
        </w:rPr>
        <w:t xml:space="preserve"> to </w:t>
      </w:r>
      <w:r w:rsidRPr="007508F9">
        <w:rPr>
          <w:rFonts w:ascii="Times New Roman" w:hAnsi="Times New Roman" w:cs="Times New Roman"/>
          <w:sz w:val="24"/>
          <w:szCs w:val="24"/>
          <w:lang w:val="en-US"/>
        </w:rPr>
        <w:t>purchase</w:t>
      </w:r>
      <w:r>
        <w:rPr>
          <w:rFonts w:ascii="Times New Roman" w:hAnsi="Times New Roman" w:cs="Times New Roman"/>
          <w:sz w:val="24"/>
          <w:szCs w:val="24"/>
          <w:lang w:val="en-US"/>
        </w:rPr>
        <w:t xml:space="preserve"> the brand.</w:t>
      </w:r>
    </w:p>
    <w:p w:rsidR="00EF6BFC" w:rsidRDefault="00EF6BFC" w:rsidP="006B0BDE">
      <w:pPr>
        <w:spacing w:line="360" w:lineRule="auto"/>
        <w:ind w:right="84"/>
        <w:jc w:val="center"/>
        <w:rPr>
          <w:rFonts w:ascii="Times New Roman" w:hAnsi="Times New Roman" w:cs="Times New Roman"/>
          <w:b/>
          <w:sz w:val="32"/>
          <w:szCs w:val="32"/>
          <w:u w:val="double"/>
          <w:lang w:val="en-US"/>
        </w:rPr>
      </w:pPr>
    </w:p>
    <w:p w:rsidR="00EF6BFC" w:rsidRDefault="00EF6BFC" w:rsidP="006B0BDE">
      <w:pPr>
        <w:spacing w:line="360" w:lineRule="auto"/>
        <w:ind w:right="84"/>
        <w:jc w:val="center"/>
        <w:rPr>
          <w:rFonts w:ascii="Times New Roman" w:hAnsi="Times New Roman" w:cs="Times New Roman"/>
          <w:b/>
          <w:sz w:val="32"/>
          <w:szCs w:val="32"/>
          <w:u w:val="double"/>
          <w:lang w:val="en-US"/>
        </w:rPr>
      </w:pPr>
    </w:p>
    <w:p w:rsidR="00EF6BFC" w:rsidRDefault="00EF6BFC" w:rsidP="006B0BDE">
      <w:pPr>
        <w:spacing w:line="360" w:lineRule="auto"/>
        <w:ind w:right="84"/>
        <w:jc w:val="center"/>
        <w:rPr>
          <w:rFonts w:ascii="Times New Roman" w:hAnsi="Times New Roman" w:cs="Times New Roman"/>
          <w:b/>
          <w:sz w:val="32"/>
          <w:szCs w:val="32"/>
          <w:u w:val="double"/>
          <w:lang w:val="en-US"/>
        </w:rPr>
      </w:pPr>
    </w:p>
    <w:p w:rsidR="00EF6BFC" w:rsidRDefault="00EF6BFC" w:rsidP="006B0BDE">
      <w:pPr>
        <w:spacing w:line="360" w:lineRule="auto"/>
        <w:ind w:right="84"/>
        <w:jc w:val="center"/>
        <w:rPr>
          <w:rFonts w:ascii="Times New Roman" w:hAnsi="Times New Roman" w:cs="Times New Roman"/>
          <w:b/>
          <w:sz w:val="32"/>
          <w:szCs w:val="32"/>
          <w:u w:val="double"/>
          <w:lang w:val="en-US"/>
        </w:rPr>
      </w:pPr>
    </w:p>
    <w:p w:rsidR="00EF6BFC" w:rsidRDefault="00EF6BFC" w:rsidP="006B0BDE">
      <w:pPr>
        <w:spacing w:line="360" w:lineRule="auto"/>
        <w:ind w:right="84"/>
        <w:jc w:val="center"/>
        <w:rPr>
          <w:rFonts w:ascii="Times New Roman" w:hAnsi="Times New Roman" w:cs="Times New Roman"/>
          <w:b/>
          <w:sz w:val="32"/>
          <w:szCs w:val="32"/>
          <w:u w:val="double"/>
          <w:lang w:val="en-US"/>
        </w:rPr>
      </w:pPr>
    </w:p>
    <w:p w:rsidR="00EF6BFC" w:rsidRDefault="00EF6BFC" w:rsidP="006B0BDE">
      <w:pPr>
        <w:spacing w:line="360" w:lineRule="auto"/>
        <w:ind w:right="84"/>
        <w:jc w:val="center"/>
        <w:rPr>
          <w:rFonts w:ascii="Times New Roman" w:hAnsi="Times New Roman" w:cs="Times New Roman"/>
          <w:b/>
          <w:sz w:val="32"/>
          <w:szCs w:val="32"/>
          <w:u w:val="double"/>
          <w:lang w:val="en-US"/>
        </w:rPr>
      </w:pPr>
    </w:p>
    <w:p w:rsidR="00EF6BFC" w:rsidRDefault="00EF6BFC" w:rsidP="006B0BDE">
      <w:pPr>
        <w:spacing w:line="360" w:lineRule="auto"/>
        <w:ind w:right="84"/>
        <w:jc w:val="center"/>
        <w:rPr>
          <w:rFonts w:ascii="Times New Roman" w:hAnsi="Times New Roman" w:cs="Times New Roman"/>
          <w:b/>
          <w:sz w:val="32"/>
          <w:szCs w:val="32"/>
          <w:u w:val="double"/>
          <w:lang w:val="en-US"/>
        </w:rPr>
      </w:pPr>
    </w:p>
    <w:p w:rsidR="00EF6BFC" w:rsidRDefault="00EF6BFC" w:rsidP="006B0BDE">
      <w:pPr>
        <w:spacing w:line="360" w:lineRule="auto"/>
        <w:ind w:right="84"/>
        <w:jc w:val="center"/>
        <w:rPr>
          <w:rFonts w:ascii="Times New Roman" w:hAnsi="Times New Roman" w:cs="Times New Roman"/>
          <w:b/>
          <w:sz w:val="32"/>
          <w:szCs w:val="32"/>
          <w:u w:val="double"/>
          <w:lang w:val="en-US"/>
        </w:rPr>
      </w:pPr>
    </w:p>
    <w:p w:rsidR="00EF6BFC" w:rsidRDefault="00EF6BFC" w:rsidP="006B0BDE">
      <w:pPr>
        <w:spacing w:line="360" w:lineRule="auto"/>
        <w:ind w:right="84"/>
        <w:jc w:val="center"/>
        <w:rPr>
          <w:rFonts w:ascii="Times New Roman" w:hAnsi="Times New Roman" w:cs="Times New Roman"/>
          <w:b/>
          <w:sz w:val="32"/>
          <w:szCs w:val="32"/>
          <w:u w:val="double"/>
          <w:lang w:val="en-US"/>
        </w:rPr>
      </w:pPr>
    </w:p>
    <w:p w:rsidR="00EF6BFC" w:rsidRDefault="00EF6BFC" w:rsidP="006B0BDE">
      <w:pPr>
        <w:spacing w:line="360" w:lineRule="auto"/>
        <w:ind w:right="84"/>
        <w:jc w:val="center"/>
        <w:rPr>
          <w:rFonts w:ascii="Times New Roman" w:hAnsi="Times New Roman" w:cs="Times New Roman"/>
          <w:b/>
          <w:sz w:val="32"/>
          <w:szCs w:val="32"/>
          <w:u w:val="double"/>
          <w:lang w:val="en-US"/>
        </w:rPr>
      </w:pPr>
    </w:p>
    <w:p w:rsidR="00F37867" w:rsidRDefault="00F37867" w:rsidP="00451406">
      <w:pPr>
        <w:spacing w:line="360" w:lineRule="auto"/>
        <w:ind w:right="84"/>
        <w:rPr>
          <w:rFonts w:ascii="Times New Roman" w:hAnsi="Times New Roman" w:cs="Times New Roman"/>
          <w:b/>
          <w:sz w:val="32"/>
          <w:szCs w:val="32"/>
          <w:u w:val="double"/>
          <w:lang w:val="en-US"/>
        </w:rPr>
      </w:pPr>
    </w:p>
    <w:p w:rsidR="00451406" w:rsidRDefault="00451406" w:rsidP="00451406">
      <w:pPr>
        <w:spacing w:line="360" w:lineRule="auto"/>
        <w:ind w:right="84"/>
        <w:rPr>
          <w:rFonts w:ascii="Times New Roman" w:hAnsi="Times New Roman" w:cs="Times New Roman"/>
          <w:b/>
          <w:sz w:val="32"/>
          <w:szCs w:val="32"/>
          <w:u w:val="double"/>
          <w:lang w:val="en-US"/>
        </w:rPr>
      </w:pPr>
    </w:p>
    <w:p w:rsidR="00F37867" w:rsidRDefault="00F37867" w:rsidP="006B0BDE">
      <w:pPr>
        <w:spacing w:line="360" w:lineRule="auto"/>
        <w:ind w:right="84"/>
        <w:jc w:val="center"/>
        <w:rPr>
          <w:rFonts w:ascii="Times New Roman" w:hAnsi="Times New Roman" w:cs="Times New Roman"/>
          <w:b/>
          <w:sz w:val="32"/>
          <w:szCs w:val="32"/>
          <w:u w:val="double"/>
          <w:lang w:val="en-US"/>
        </w:rPr>
      </w:pPr>
    </w:p>
    <w:p w:rsidR="00C167B2" w:rsidRPr="006B0BDE" w:rsidRDefault="00C167B2" w:rsidP="006B0BDE">
      <w:pPr>
        <w:spacing w:line="360" w:lineRule="auto"/>
        <w:ind w:right="84"/>
        <w:jc w:val="center"/>
        <w:rPr>
          <w:rFonts w:ascii="Times New Roman" w:hAnsi="Times New Roman" w:cs="Times New Roman"/>
          <w:sz w:val="24"/>
          <w:szCs w:val="24"/>
          <w:lang w:val="en-US"/>
        </w:rPr>
      </w:pPr>
      <w:r w:rsidRPr="001415AE">
        <w:rPr>
          <w:rFonts w:ascii="Times New Roman" w:hAnsi="Times New Roman" w:cs="Times New Roman"/>
          <w:b/>
          <w:sz w:val="32"/>
          <w:szCs w:val="32"/>
          <w:u w:val="double"/>
          <w:lang w:val="en-US"/>
        </w:rPr>
        <w:lastRenderedPageBreak/>
        <w:t>CHAPTER</w:t>
      </w:r>
      <w:r w:rsidRPr="007D4C70">
        <w:rPr>
          <w:rFonts w:ascii="Times New Roman" w:hAnsi="Times New Roman" w:cs="Times New Roman"/>
          <w:b/>
          <w:sz w:val="32"/>
          <w:szCs w:val="32"/>
          <w:u w:val="double"/>
          <w:lang w:val="en-US"/>
        </w:rPr>
        <w:t xml:space="preserve"> 2</w:t>
      </w:r>
    </w:p>
    <w:p w:rsidR="00C167B2" w:rsidRDefault="00C167B2" w:rsidP="00C167B2">
      <w:pPr>
        <w:spacing w:line="360" w:lineRule="auto"/>
        <w:ind w:right="84"/>
        <w:jc w:val="center"/>
        <w:rPr>
          <w:rFonts w:ascii="Times New Roman" w:hAnsi="Times New Roman" w:cs="Times New Roman"/>
          <w:b/>
          <w:sz w:val="32"/>
          <w:szCs w:val="32"/>
          <w:lang w:val="en-US"/>
        </w:rPr>
      </w:pPr>
      <w:r w:rsidRPr="001415AE">
        <w:rPr>
          <w:rFonts w:ascii="Times New Roman" w:hAnsi="Times New Roman" w:cs="Times New Roman"/>
          <w:b/>
          <w:sz w:val="32"/>
          <w:szCs w:val="32"/>
          <w:lang w:val="en-US"/>
        </w:rPr>
        <w:t>LITERATURE</w:t>
      </w:r>
      <w:r>
        <w:rPr>
          <w:rFonts w:ascii="Times New Roman" w:hAnsi="Times New Roman" w:cs="Times New Roman"/>
          <w:b/>
          <w:sz w:val="32"/>
          <w:szCs w:val="32"/>
          <w:lang w:val="en-US"/>
        </w:rPr>
        <w:t xml:space="preserve"> </w:t>
      </w:r>
      <w:r w:rsidRPr="001415AE">
        <w:rPr>
          <w:rFonts w:ascii="Times New Roman" w:hAnsi="Times New Roman" w:cs="Times New Roman"/>
          <w:b/>
          <w:sz w:val="32"/>
          <w:szCs w:val="32"/>
          <w:lang w:val="en-US"/>
        </w:rPr>
        <w:t>REVIEW</w:t>
      </w:r>
    </w:p>
    <w:p w:rsidR="00C167B2" w:rsidRDefault="00C167B2" w:rsidP="00C167B2">
      <w:pPr>
        <w:ind w:right="84"/>
        <w:jc w:val="both"/>
        <w:rPr>
          <w:rFonts w:ascii="Times New Roman" w:hAnsi="Times New Roman" w:cs="Times New Roman"/>
          <w:b/>
          <w:sz w:val="32"/>
          <w:szCs w:val="32"/>
          <w:lang w:val="en-US"/>
        </w:rPr>
      </w:pPr>
    </w:p>
    <w:p w:rsidR="00C167B2" w:rsidRDefault="00C167B2" w:rsidP="00C167B2">
      <w:pPr>
        <w:ind w:right="84"/>
        <w:jc w:val="both"/>
        <w:rPr>
          <w:rFonts w:ascii="Times New Roman" w:hAnsi="Times New Roman" w:cs="Times New Roman"/>
          <w:b/>
          <w:sz w:val="28"/>
          <w:szCs w:val="28"/>
          <w:lang w:val="en-US"/>
        </w:rPr>
      </w:pPr>
      <w:r>
        <w:rPr>
          <w:rFonts w:ascii="Times New Roman" w:hAnsi="Times New Roman" w:cs="Times New Roman"/>
          <w:b/>
          <w:sz w:val="28"/>
          <w:szCs w:val="28"/>
          <w:lang w:val="en-US"/>
        </w:rPr>
        <w:t>2.1 Introduction</w:t>
      </w:r>
    </w:p>
    <w:p w:rsidR="00C167B2"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main purpose of this chapter is to illustrate the salient theories that concern Social Media, brand equity, Social Media activities and </w:t>
      </w:r>
      <w:r w:rsidRPr="001415AE">
        <w:rPr>
          <w:rFonts w:ascii="Times New Roman" w:hAnsi="Times New Roman" w:cs="Times New Roman"/>
          <w:sz w:val="24"/>
          <w:szCs w:val="24"/>
          <w:lang w:val="en-US"/>
        </w:rPr>
        <w:t>brand</w:t>
      </w:r>
      <w:r>
        <w:rPr>
          <w:rFonts w:ascii="Times New Roman" w:hAnsi="Times New Roman" w:cs="Times New Roman"/>
          <w:sz w:val="24"/>
          <w:szCs w:val="24"/>
          <w:lang w:val="en-US"/>
        </w:rPr>
        <w:t xml:space="preserve"> </w:t>
      </w:r>
      <w:r w:rsidRPr="001415AE">
        <w:rPr>
          <w:rFonts w:ascii="Times New Roman" w:hAnsi="Times New Roman" w:cs="Times New Roman"/>
          <w:sz w:val="24"/>
          <w:szCs w:val="24"/>
          <w:lang w:val="en-US"/>
        </w:rPr>
        <w:t>engagement</w:t>
      </w:r>
      <w:r>
        <w:rPr>
          <w:rFonts w:ascii="Times New Roman" w:hAnsi="Times New Roman" w:cs="Times New Roman"/>
          <w:sz w:val="24"/>
          <w:szCs w:val="24"/>
          <w:lang w:val="en-US"/>
        </w:rPr>
        <w:t xml:space="preserve"> in Social Media activities. </w:t>
      </w:r>
      <w:r w:rsidRPr="001415AE">
        <w:rPr>
          <w:rFonts w:ascii="Times New Roman" w:hAnsi="Times New Roman" w:cs="Times New Roman"/>
          <w:sz w:val="24"/>
          <w:szCs w:val="24"/>
          <w:lang w:val="en-US"/>
        </w:rPr>
        <w:t xml:space="preserve">Through the literature review, it will be possible to formulate the hypotheses that will be used as a basis in order to conduct the survey and </w:t>
      </w:r>
      <w:r>
        <w:rPr>
          <w:rFonts w:ascii="Times New Roman" w:hAnsi="Times New Roman" w:cs="Times New Roman"/>
          <w:sz w:val="24"/>
          <w:szCs w:val="24"/>
          <w:lang w:val="en-US"/>
        </w:rPr>
        <w:t>ultimately</w:t>
      </w:r>
      <w:r w:rsidRPr="001415AE">
        <w:rPr>
          <w:rFonts w:ascii="Times New Roman" w:hAnsi="Times New Roman" w:cs="Times New Roman"/>
          <w:sz w:val="24"/>
          <w:szCs w:val="24"/>
          <w:lang w:val="en-US"/>
        </w:rPr>
        <w:t xml:space="preserve"> answer the research question.</w:t>
      </w:r>
      <w:r>
        <w:rPr>
          <w:rFonts w:ascii="Times New Roman" w:hAnsi="Times New Roman" w:cs="Times New Roman"/>
          <w:sz w:val="24"/>
          <w:szCs w:val="24"/>
          <w:lang w:val="en-US"/>
        </w:rPr>
        <w:t xml:space="preserve"> In addition, the definition and the types of Social Media </w:t>
      </w:r>
      <w:r w:rsidRPr="001415AE">
        <w:rPr>
          <w:rFonts w:ascii="Times New Roman" w:hAnsi="Times New Roman" w:cs="Times New Roman"/>
          <w:sz w:val="24"/>
          <w:szCs w:val="24"/>
          <w:lang w:val="en-US"/>
        </w:rPr>
        <w:t>will be presented</w:t>
      </w:r>
      <w:r>
        <w:rPr>
          <w:rFonts w:ascii="Times New Roman" w:hAnsi="Times New Roman" w:cs="Times New Roman"/>
          <w:sz w:val="24"/>
          <w:szCs w:val="24"/>
          <w:lang w:val="en-US"/>
        </w:rPr>
        <w:t xml:space="preserve">, as well as the definition of brand equity. </w:t>
      </w:r>
      <w:r w:rsidRPr="001415AE">
        <w:rPr>
          <w:rFonts w:ascii="Times New Roman" w:hAnsi="Times New Roman" w:cs="Times New Roman"/>
          <w:sz w:val="24"/>
          <w:szCs w:val="24"/>
          <w:lang w:val="en-US"/>
        </w:rPr>
        <w:t xml:space="preserve">This chapter will </w:t>
      </w:r>
      <w:r>
        <w:rPr>
          <w:rFonts w:ascii="Times New Roman" w:hAnsi="Times New Roman" w:cs="Times New Roman"/>
          <w:sz w:val="24"/>
          <w:szCs w:val="24"/>
          <w:lang w:val="en-US"/>
        </w:rPr>
        <w:t>assist</w:t>
      </w:r>
      <w:r w:rsidRPr="001415AE">
        <w:rPr>
          <w:rFonts w:ascii="Times New Roman" w:hAnsi="Times New Roman" w:cs="Times New Roman"/>
          <w:sz w:val="24"/>
          <w:szCs w:val="24"/>
          <w:lang w:val="en-US"/>
        </w:rPr>
        <w:t xml:space="preserve"> to understand what Social Media and Social Media activities are and why do consumers involve with such brand related Social activities.</w:t>
      </w:r>
      <w:r>
        <w:rPr>
          <w:rFonts w:ascii="Times New Roman" w:hAnsi="Times New Roman" w:cs="Times New Roman"/>
          <w:sz w:val="24"/>
          <w:szCs w:val="24"/>
          <w:lang w:val="en-US"/>
        </w:rPr>
        <w:t xml:space="preserve"> Moreover, </w:t>
      </w:r>
      <w:r w:rsidRPr="001415AE">
        <w:rPr>
          <w:rFonts w:ascii="Times New Roman" w:hAnsi="Times New Roman" w:cs="Times New Roman"/>
          <w:sz w:val="24"/>
          <w:szCs w:val="24"/>
          <w:lang w:val="en-US"/>
        </w:rPr>
        <w:t>brand</w:t>
      </w:r>
      <w:r>
        <w:rPr>
          <w:rFonts w:ascii="Times New Roman" w:hAnsi="Times New Roman" w:cs="Times New Roman"/>
          <w:sz w:val="24"/>
          <w:szCs w:val="24"/>
          <w:lang w:val="en-US"/>
        </w:rPr>
        <w:t xml:space="preserve"> </w:t>
      </w:r>
      <w:r w:rsidRPr="001415AE">
        <w:rPr>
          <w:rFonts w:ascii="Times New Roman" w:hAnsi="Times New Roman" w:cs="Times New Roman"/>
          <w:sz w:val="24"/>
          <w:szCs w:val="24"/>
          <w:lang w:val="en-US"/>
        </w:rPr>
        <w:t>engagement</w:t>
      </w:r>
      <w:r>
        <w:rPr>
          <w:rFonts w:ascii="Times New Roman" w:hAnsi="Times New Roman" w:cs="Times New Roman"/>
          <w:sz w:val="24"/>
          <w:szCs w:val="24"/>
          <w:lang w:val="en-US"/>
        </w:rPr>
        <w:t xml:space="preserve"> and buying behaviors </w:t>
      </w:r>
      <w:r w:rsidRPr="001415AE">
        <w:rPr>
          <w:rFonts w:ascii="Times New Roman" w:hAnsi="Times New Roman" w:cs="Times New Roman"/>
          <w:sz w:val="24"/>
          <w:szCs w:val="24"/>
          <w:lang w:val="en-US"/>
        </w:rPr>
        <w:t>will be indicated</w:t>
      </w:r>
      <w:r>
        <w:rPr>
          <w:rFonts w:ascii="Times New Roman" w:hAnsi="Times New Roman" w:cs="Times New Roman"/>
          <w:sz w:val="24"/>
          <w:szCs w:val="24"/>
          <w:lang w:val="en-US"/>
        </w:rPr>
        <w:t xml:space="preserve">. Self concept and its effects on </w:t>
      </w:r>
      <w:r w:rsidRPr="001415AE">
        <w:rPr>
          <w:rFonts w:ascii="Times New Roman" w:hAnsi="Times New Roman" w:cs="Times New Roman"/>
          <w:sz w:val="24"/>
          <w:szCs w:val="24"/>
          <w:lang w:val="en-US"/>
        </w:rPr>
        <w:t>brand</w:t>
      </w:r>
      <w:r>
        <w:rPr>
          <w:rFonts w:ascii="Times New Roman" w:hAnsi="Times New Roman" w:cs="Times New Roman"/>
          <w:sz w:val="24"/>
          <w:szCs w:val="24"/>
          <w:lang w:val="en-US"/>
        </w:rPr>
        <w:t xml:space="preserve"> </w:t>
      </w:r>
      <w:r w:rsidRPr="001415AE">
        <w:rPr>
          <w:rFonts w:ascii="Times New Roman" w:hAnsi="Times New Roman" w:cs="Times New Roman"/>
          <w:sz w:val="24"/>
          <w:szCs w:val="24"/>
          <w:lang w:val="en-US"/>
        </w:rPr>
        <w:t>engagement</w:t>
      </w:r>
      <w:r>
        <w:rPr>
          <w:rFonts w:ascii="Times New Roman" w:hAnsi="Times New Roman" w:cs="Times New Roman"/>
          <w:sz w:val="24"/>
          <w:szCs w:val="24"/>
          <w:lang w:val="en-US"/>
        </w:rPr>
        <w:t xml:space="preserve"> will also be examined. Finally, a number of hypotheses </w:t>
      </w:r>
      <w:r w:rsidRPr="001415AE">
        <w:rPr>
          <w:rFonts w:ascii="Times New Roman" w:hAnsi="Times New Roman" w:cs="Times New Roman"/>
          <w:sz w:val="24"/>
          <w:szCs w:val="24"/>
          <w:lang w:val="en-US"/>
        </w:rPr>
        <w:t>will be developed</w:t>
      </w:r>
      <w:r>
        <w:rPr>
          <w:rFonts w:ascii="Times New Roman" w:hAnsi="Times New Roman" w:cs="Times New Roman"/>
          <w:sz w:val="24"/>
          <w:szCs w:val="24"/>
          <w:lang w:val="en-US"/>
        </w:rPr>
        <w:t xml:space="preserve"> according to the goals and aims of study</w:t>
      </w:r>
      <w:r w:rsidRPr="001415AE">
        <w:rPr>
          <w:rFonts w:ascii="Times New Roman" w:hAnsi="Times New Roman" w:cs="Times New Roman"/>
          <w:sz w:val="24"/>
          <w:szCs w:val="24"/>
          <w:lang w:val="en-US"/>
        </w:rPr>
        <w:t>,</w:t>
      </w:r>
      <w:r>
        <w:rPr>
          <w:rFonts w:ascii="Times New Roman" w:hAnsi="Times New Roman" w:cs="Times New Roman"/>
          <w:sz w:val="24"/>
          <w:szCs w:val="24"/>
          <w:lang w:val="en-US"/>
        </w:rPr>
        <w:t xml:space="preserve"> and a conceptual </w:t>
      </w:r>
      <w:r w:rsidRPr="001415AE">
        <w:rPr>
          <w:rFonts w:ascii="Times New Roman" w:hAnsi="Times New Roman" w:cs="Times New Roman"/>
          <w:sz w:val="24"/>
          <w:szCs w:val="24"/>
          <w:lang w:val="en-US"/>
        </w:rPr>
        <w:t>map</w:t>
      </w:r>
      <w:r>
        <w:rPr>
          <w:rFonts w:ascii="Times New Roman" w:hAnsi="Times New Roman" w:cs="Times New Roman"/>
          <w:sz w:val="24"/>
          <w:szCs w:val="24"/>
          <w:lang w:val="en-US"/>
        </w:rPr>
        <w:t xml:space="preserve"> will also be designed.</w:t>
      </w:r>
    </w:p>
    <w:p w:rsidR="00C167B2" w:rsidRDefault="00C167B2" w:rsidP="00C167B2">
      <w:pPr>
        <w:ind w:right="84"/>
        <w:jc w:val="both"/>
        <w:rPr>
          <w:rFonts w:ascii="Times New Roman" w:hAnsi="Times New Roman" w:cs="Times New Roman"/>
          <w:sz w:val="24"/>
          <w:szCs w:val="24"/>
          <w:lang w:val="en-US"/>
        </w:rPr>
      </w:pPr>
    </w:p>
    <w:p w:rsidR="00C167B2" w:rsidRDefault="00C167B2" w:rsidP="00C167B2">
      <w:pPr>
        <w:ind w:right="84"/>
        <w:jc w:val="both"/>
        <w:rPr>
          <w:rFonts w:ascii="Times New Roman" w:hAnsi="Times New Roman" w:cs="Times New Roman"/>
          <w:b/>
          <w:sz w:val="28"/>
          <w:szCs w:val="28"/>
          <w:lang w:val="en-US"/>
        </w:rPr>
      </w:pPr>
      <w:r>
        <w:rPr>
          <w:rFonts w:ascii="Times New Roman" w:hAnsi="Times New Roman" w:cs="Times New Roman"/>
          <w:b/>
          <w:sz w:val="28"/>
          <w:szCs w:val="28"/>
          <w:lang w:val="en-US"/>
        </w:rPr>
        <w:t>2.2 Social Media</w:t>
      </w:r>
    </w:p>
    <w:p w:rsidR="00C167B2" w:rsidRDefault="00C167B2" w:rsidP="00C167B2">
      <w:pPr>
        <w:spacing w:line="360" w:lineRule="auto"/>
        <w:ind w:right="84"/>
        <w:jc w:val="both"/>
        <w:rPr>
          <w:rFonts w:ascii="Times New Roman" w:hAnsi="Times New Roman" w:cs="Times New Roman"/>
          <w:sz w:val="24"/>
          <w:szCs w:val="24"/>
          <w:lang w:val="en-US"/>
        </w:rPr>
      </w:pPr>
      <w:r w:rsidRPr="001415AE">
        <w:rPr>
          <w:rFonts w:ascii="Times New Roman" w:hAnsi="Times New Roman" w:cs="Times New Roman"/>
          <w:sz w:val="24"/>
          <w:szCs w:val="24"/>
          <w:lang w:val="en-US"/>
        </w:rPr>
        <w:t>Before the advent</w:t>
      </w:r>
      <w:r>
        <w:rPr>
          <w:rFonts w:ascii="Times New Roman" w:hAnsi="Times New Roman" w:cs="Times New Roman"/>
          <w:sz w:val="24"/>
          <w:szCs w:val="24"/>
          <w:lang w:val="en-US"/>
        </w:rPr>
        <w:t xml:space="preserve"> of modern technology, marketers used to promote their products </w:t>
      </w:r>
      <w:r w:rsidRPr="001415AE">
        <w:rPr>
          <w:rFonts w:ascii="Times New Roman" w:hAnsi="Times New Roman" w:cs="Times New Roman"/>
          <w:sz w:val="24"/>
          <w:szCs w:val="24"/>
          <w:lang w:val="en-US"/>
        </w:rPr>
        <w:t>through traditional media such as TV, radio, newspapers,</w:t>
      </w:r>
      <w:r>
        <w:rPr>
          <w:rFonts w:ascii="Times New Roman" w:hAnsi="Times New Roman" w:cs="Times New Roman"/>
          <w:sz w:val="24"/>
          <w:szCs w:val="24"/>
          <w:lang w:val="en-US"/>
        </w:rPr>
        <w:t xml:space="preserve"> magazines and outdoor activities. Sales promotion, direct marketing, promotion and personal selling were also ways of communication between firms and customers. Alongside with the presence of the Internet, Social Media </w:t>
      </w:r>
      <w:r w:rsidRPr="001415AE">
        <w:rPr>
          <w:rFonts w:ascii="Times New Roman" w:hAnsi="Times New Roman" w:cs="Times New Roman"/>
          <w:sz w:val="24"/>
          <w:szCs w:val="24"/>
          <w:lang w:val="en-US"/>
        </w:rPr>
        <w:t>was added</w:t>
      </w:r>
      <w:r>
        <w:rPr>
          <w:rFonts w:ascii="Times New Roman" w:hAnsi="Times New Roman" w:cs="Times New Roman"/>
          <w:sz w:val="24"/>
          <w:szCs w:val="24"/>
          <w:lang w:val="en-US"/>
        </w:rPr>
        <w:t xml:space="preserve"> to the marketing toolkit. This media “describes a variety of </w:t>
      </w:r>
      <w:r w:rsidRPr="001415AE">
        <w:rPr>
          <w:rFonts w:ascii="Times New Roman" w:hAnsi="Times New Roman" w:cs="Times New Roman"/>
          <w:sz w:val="24"/>
          <w:szCs w:val="24"/>
          <w:lang w:val="en-US"/>
        </w:rPr>
        <w:t>new</w:t>
      </w:r>
      <w:r>
        <w:rPr>
          <w:rFonts w:ascii="Times New Roman" w:hAnsi="Times New Roman" w:cs="Times New Roman"/>
          <w:sz w:val="24"/>
          <w:szCs w:val="24"/>
          <w:lang w:val="en-US"/>
        </w:rPr>
        <w:t xml:space="preserve"> sources of online information that </w:t>
      </w:r>
      <w:r w:rsidRPr="001415AE">
        <w:rPr>
          <w:rFonts w:ascii="Times New Roman" w:hAnsi="Times New Roman" w:cs="Times New Roman"/>
          <w:sz w:val="24"/>
          <w:szCs w:val="24"/>
          <w:lang w:val="en-US"/>
        </w:rPr>
        <w:t>are created</w:t>
      </w:r>
      <w:r>
        <w:rPr>
          <w:rFonts w:ascii="Times New Roman" w:hAnsi="Times New Roman" w:cs="Times New Roman"/>
          <w:sz w:val="24"/>
          <w:szCs w:val="24"/>
          <w:lang w:val="en-US"/>
        </w:rPr>
        <w:t xml:space="preserve">, initiated, circulated and used by consumers intent on educating each other about products, brands, services, personalities and issues” (Blackshaw &amp; Nazzaro, 2004, p.2). The term Social Media </w:t>
      </w:r>
      <w:r w:rsidRPr="001415AE">
        <w:rPr>
          <w:rFonts w:ascii="Times New Roman" w:hAnsi="Times New Roman" w:cs="Times New Roman"/>
          <w:sz w:val="24"/>
          <w:szCs w:val="24"/>
          <w:lang w:val="en-US"/>
        </w:rPr>
        <w:t>was first introduced</w:t>
      </w:r>
      <w:r>
        <w:rPr>
          <w:rFonts w:ascii="Times New Roman" w:hAnsi="Times New Roman" w:cs="Times New Roman"/>
          <w:sz w:val="24"/>
          <w:szCs w:val="24"/>
          <w:lang w:val="en-US"/>
        </w:rPr>
        <w:t xml:space="preserve"> in the middle of 1990 with the appearance of the first weblogs. </w:t>
      </w:r>
      <w:r w:rsidRPr="001415AE">
        <w:rPr>
          <w:rFonts w:ascii="Times New Roman" w:hAnsi="Times New Roman" w:cs="Times New Roman"/>
          <w:sz w:val="24"/>
          <w:szCs w:val="24"/>
          <w:lang w:val="en-US"/>
        </w:rPr>
        <w:t>The evolution of Social Media continued 13 years later with the creation of social media sites and more specific MySpace (in 2003) and Facebook (in 2004).</w:t>
      </w:r>
      <w:r>
        <w:rPr>
          <w:rFonts w:ascii="Times New Roman" w:hAnsi="Times New Roman" w:cs="Times New Roman"/>
          <w:sz w:val="24"/>
          <w:szCs w:val="24"/>
          <w:lang w:val="en-US"/>
        </w:rPr>
        <w:t xml:space="preserve"> (Kaplan &amp; Haenlein, 2010). It is </w:t>
      </w:r>
      <w:r w:rsidRPr="001415AE">
        <w:rPr>
          <w:rFonts w:ascii="Times New Roman" w:hAnsi="Times New Roman" w:cs="Times New Roman"/>
          <w:sz w:val="24"/>
          <w:szCs w:val="24"/>
          <w:lang w:val="en-US"/>
        </w:rPr>
        <w:t>crucial</w:t>
      </w:r>
      <w:r>
        <w:rPr>
          <w:rFonts w:ascii="Times New Roman" w:hAnsi="Times New Roman" w:cs="Times New Roman"/>
          <w:sz w:val="24"/>
          <w:szCs w:val="24"/>
          <w:lang w:val="en-US"/>
        </w:rPr>
        <w:t xml:space="preserve"> to </w:t>
      </w:r>
      <w:r w:rsidRPr="001415AE">
        <w:rPr>
          <w:rFonts w:ascii="Times New Roman" w:hAnsi="Times New Roman" w:cs="Times New Roman"/>
          <w:sz w:val="24"/>
          <w:szCs w:val="24"/>
          <w:lang w:val="en-US"/>
        </w:rPr>
        <w:t>separate</w:t>
      </w:r>
      <w:r>
        <w:rPr>
          <w:rFonts w:ascii="Times New Roman" w:hAnsi="Times New Roman" w:cs="Times New Roman"/>
          <w:sz w:val="24"/>
          <w:szCs w:val="24"/>
          <w:lang w:val="en-US"/>
        </w:rPr>
        <w:t xml:space="preserve"> Web 2.0 </w:t>
      </w:r>
      <w:r>
        <w:rPr>
          <w:rFonts w:ascii="Times New Roman" w:hAnsi="Times New Roman" w:cs="Times New Roman"/>
          <w:sz w:val="24"/>
          <w:szCs w:val="24"/>
          <w:lang w:val="en-US"/>
        </w:rPr>
        <w:lastRenderedPageBreak/>
        <w:t xml:space="preserve">Social Media from Web 1.0. </w:t>
      </w:r>
      <w:r w:rsidRPr="001415AE">
        <w:rPr>
          <w:rFonts w:ascii="Times New Roman" w:hAnsi="Times New Roman" w:cs="Times New Roman"/>
          <w:sz w:val="24"/>
          <w:szCs w:val="24"/>
          <w:lang w:val="en-US"/>
        </w:rPr>
        <w:t>The key difference between them is that in Web 2.0, users are creators of the content while in Web 1.0 they just consume it (Cormode &amp; Krishnamurthy, 2008, p.2).</w:t>
      </w:r>
      <w:r>
        <w:rPr>
          <w:rFonts w:ascii="Times New Roman" w:hAnsi="Times New Roman" w:cs="Times New Roman"/>
          <w:sz w:val="24"/>
          <w:szCs w:val="24"/>
          <w:lang w:val="en-US"/>
        </w:rPr>
        <w:t xml:space="preserve"> According to Winer (2009) there are two features that discern Social Media of Mass media: interactivity and digital. </w:t>
      </w:r>
      <w:r w:rsidRPr="005E4390">
        <w:rPr>
          <w:rFonts w:ascii="Times New Roman" w:hAnsi="Times New Roman" w:cs="Times New Roman"/>
          <w:color w:val="000000" w:themeColor="text1"/>
          <w:sz w:val="24"/>
          <w:szCs w:val="24"/>
          <w:lang w:val="en-US"/>
        </w:rPr>
        <w:t>Shankar and Hollinger</w:t>
      </w:r>
      <w:r>
        <w:rPr>
          <w:rFonts w:ascii="Times New Roman" w:hAnsi="Times New Roman" w:cs="Times New Roman"/>
          <w:sz w:val="24"/>
          <w:szCs w:val="24"/>
          <w:lang w:val="en-US"/>
        </w:rPr>
        <w:t xml:space="preserve"> (2007) have sorted Social Media into three categories, in which different types of Social Media </w:t>
      </w:r>
      <w:r w:rsidRPr="001415AE">
        <w:rPr>
          <w:rFonts w:ascii="Times New Roman" w:hAnsi="Times New Roman" w:cs="Times New Roman"/>
          <w:sz w:val="24"/>
          <w:szCs w:val="24"/>
          <w:lang w:val="en-US"/>
        </w:rPr>
        <w:t>are included</w:t>
      </w:r>
      <w:r>
        <w:rPr>
          <w:rFonts w:ascii="Times New Roman" w:hAnsi="Times New Roman" w:cs="Times New Roman"/>
          <w:sz w:val="24"/>
          <w:szCs w:val="24"/>
          <w:lang w:val="en-US"/>
        </w:rPr>
        <w:t>:</w:t>
      </w:r>
    </w:p>
    <w:p w:rsidR="00C167B2" w:rsidRDefault="00C167B2" w:rsidP="00C167B2">
      <w:pPr>
        <w:pStyle w:val="ListParagraph"/>
        <w:numPr>
          <w:ilvl w:val="0"/>
          <w:numId w:val="2"/>
        </w:numPr>
        <w:spacing w:line="360" w:lineRule="auto"/>
        <w:ind w:right="84"/>
        <w:jc w:val="both"/>
        <w:rPr>
          <w:rFonts w:ascii="Times New Roman" w:hAnsi="Times New Roman" w:cs="Times New Roman"/>
          <w:sz w:val="24"/>
          <w:szCs w:val="24"/>
          <w:lang w:val="en-US"/>
        </w:rPr>
      </w:pPr>
      <w:r w:rsidRPr="001415AE">
        <w:rPr>
          <w:rFonts w:ascii="Times New Roman" w:hAnsi="Times New Roman" w:cs="Times New Roman"/>
          <w:sz w:val="24"/>
          <w:szCs w:val="24"/>
          <w:lang w:val="en-US"/>
        </w:rPr>
        <w:t xml:space="preserve">Intrusive media: this type of Social Media has the </w:t>
      </w:r>
      <w:r>
        <w:rPr>
          <w:rFonts w:ascii="Times New Roman" w:hAnsi="Times New Roman" w:cs="Times New Roman"/>
          <w:sz w:val="24"/>
          <w:szCs w:val="24"/>
          <w:lang w:val="en-US"/>
        </w:rPr>
        <w:t>potential</w:t>
      </w:r>
      <w:r w:rsidRPr="001415AE">
        <w:rPr>
          <w:rFonts w:ascii="Times New Roman" w:hAnsi="Times New Roman" w:cs="Times New Roman"/>
          <w:sz w:val="24"/>
          <w:szCs w:val="24"/>
          <w:lang w:val="en-US"/>
        </w:rPr>
        <w:t xml:space="preserve"> to intrude upon a viewer without he or she paying particular attention.</w:t>
      </w:r>
      <w:r>
        <w:rPr>
          <w:rFonts w:ascii="Times New Roman" w:hAnsi="Times New Roman" w:cs="Times New Roman"/>
          <w:sz w:val="24"/>
          <w:szCs w:val="24"/>
          <w:lang w:val="en-US"/>
        </w:rPr>
        <w:t xml:space="preserve"> Examples of </w:t>
      </w:r>
      <w:r w:rsidRPr="001415AE">
        <w:rPr>
          <w:rFonts w:ascii="Times New Roman" w:hAnsi="Times New Roman" w:cs="Times New Roman"/>
          <w:sz w:val="24"/>
          <w:szCs w:val="24"/>
          <w:lang w:val="en-US"/>
        </w:rPr>
        <w:t>intrusive</w:t>
      </w:r>
      <w:r>
        <w:rPr>
          <w:rFonts w:ascii="Times New Roman" w:hAnsi="Times New Roman" w:cs="Times New Roman"/>
          <w:sz w:val="24"/>
          <w:szCs w:val="24"/>
          <w:lang w:val="en-US"/>
        </w:rPr>
        <w:t xml:space="preserve"> media are: products placement in video games and M-commerce. (Winer, 2009; </w:t>
      </w:r>
      <w:r w:rsidRPr="001415AE">
        <w:rPr>
          <w:rFonts w:ascii="Times New Roman" w:hAnsi="Times New Roman" w:cs="Times New Roman"/>
          <w:sz w:val="24"/>
          <w:szCs w:val="24"/>
          <w:lang w:val="en-US"/>
        </w:rPr>
        <w:t>Pruppers</w:t>
      </w:r>
      <w:r>
        <w:rPr>
          <w:rFonts w:ascii="Times New Roman" w:hAnsi="Times New Roman" w:cs="Times New Roman"/>
          <w:sz w:val="24"/>
          <w:szCs w:val="24"/>
          <w:lang w:val="en-US"/>
        </w:rPr>
        <w:t>, 2011)</w:t>
      </w:r>
    </w:p>
    <w:p w:rsidR="00C167B2" w:rsidRDefault="00C167B2" w:rsidP="00C167B2">
      <w:pPr>
        <w:pStyle w:val="ListParagraph"/>
        <w:numPr>
          <w:ilvl w:val="0"/>
          <w:numId w:val="2"/>
        </w:numPr>
        <w:spacing w:line="360" w:lineRule="auto"/>
        <w:ind w:right="84"/>
        <w:jc w:val="both"/>
        <w:rPr>
          <w:rFonts w:ascii="Times New Roman" w:hAnsi="Times New Roman" w:cs="Times New Roman"/>
          <w:sz w:val="24"/>
          <w:szCs w:val="24"/>
          <w:lang w:val="en-US"/>
        </w:rPr>
      </w:pPr>
      <w:r w:rsidRPr="001415AE">
        <w:rPr>
          <w:rFonts w:ascii="Times New Roman" w:hAnsi="Times New Roman" w:cs="Times New Roman"/>
          <w:sz w:val="24"/>
          <w:szCs w:val="24"/>
          <w:lang w:val="en-US"/>
        </w:rPr>
        <w:t>Non-Intrusive media: in this type of Social Media consumers are aware that they are exposure to advertising.</w:t>
      </w:r>
      <w:r>
        <w:rPr>
          <w:rFonts w:ascii="Times New Roman" w:hAnsi="Times New Roman" w:cs="Times New Roman"/>
          <w:sz w:val="24"/>
          <w:szCs w:val="24"/>
          <w:lang w:val="en-US"/>
        </w:rPr>
        <w:t xml:space="preserve"> Examples of </w:t>
      </w:r>
      <w:r w:rsidRPr="001415AE">
        <w:rPr>
          <w:rFonts w:ascii="Times New Roman" w:hAnsi="Times New Roman" w:cs="Times New Roman"/>
          <w:sz w:val="24"/>
          <w:szCs w:val="24"/>
          <w:lang w:val="en-US"/>
        </w:rPr>
        <w:t>non-intrusive</w:t>
      </w:r>
      <w:r>
        <w:rPr>
          <w:rFonts w:ascii="Times New Roman" w:hAnsi="Times New Roman" w:cs="Times New Roman"/>
          <w:sz w:val="24"/>
          <w:szCs w:val="24"/>
          <w:lang w:val="en-US"/>
        </w:rPr>
        <w:t xml:space="preserve"> media are: social networking sites. </w:t>
      </w:r>
      <w:r w:rsidRPr="004B2665">
        <w:rPr>
          <w:rFonts w:ascii="Times New Roman" w:hAnsi="Times New Roman" w:cs="Times New Roman"/>
          <w:sz w:val="24"/>
          <w:szCs w:val="24"/>
          <w:lang w:val="en-US"/>
        </w:rPr>
        <w:t xml:space="preserve"> </w:t>
      </w:r>
      <w:r>
        <w:rPr>
          <w:rFonts w:ascii="Times New Roman" w:hAnsi="Times New Roman" w:cs="Times New Roman"/>
          <w:sz w:val="24"/>
          <w:szCs w:val="24"/>
          <w:lang w:val="en-US"/>
        </w:rPr>
        <w:t>(Winer, 2009)</w:t>
      </w:r>
    </w:p>
    <w:p w:rsidR="00C167B2" w:rsidRDefault="00C167B2" w:rsidP="00C167B2">
      <w:pPr>
        <w:pStyle w:val="ListParagraph"/>
        <w:numPr>
          <w:ilvl w:val="0"/>
          <w:numId w:val="2"/>
        </w:numPr>
        <w:spacing w:line="360" w:lineRule="auto"/>
        <w:ind w:right="84"/>
        <w:jc w:val="both"/>
        <w:rPr>
          <w:rFonts w:ascii="Times New Roman" w:hAnsi="Times New Roman" w:cs="Times New Roman"/>
          <w:sz w:val="24"/>
          <w:szCs w:val="24"/>
          <w:lang w:val="en-US"/>
        </w:rPr>
      </w:pPr>
      <w:r w:rsidRPr="001415AE">
        <w:rPr>
          <w:rFonts w:ascii="Times New Roman" w:hAnsi="Times New Roman" w:cs="Times New Roman"/>
          <w:sz w:val="24"/>
          <w:szCs w:val="24"/>
          <w:lang w:val="en-US"/>
        </w:rPr>
        <w:t>User generated media: in this type of Social Media consumers not only are aware of advertising but somehow they also cocreate it.</w:t>
      </w:r>
      <w:r>
        <w:rPr>
          <w:rFonts w:ascii="Times New Roman" w:hAnsi="Times New Roman" w:cs="Times New Roman"/>
          <w:sz w:val="24"/>
          <w:szCs w:val="24"/>
          <w:lang w:val="en-US"/>
        </w:rPr>
        <w:t xml:space="preserve"> Examples of user generated media are: blogs, YouTube etc. (Winer, 2009)</w:t>
      </w:r>
    </w:p>
    <w:p w:rsidR="00C167B2" w:rsidRPr="005D7AC3" w:rsidRDefault="00C167B2" w:rsidP="00C167B2">
      <w:pPr>
        <w:spacing w:line="360" w:lineRule="auto"/>
        <w:ind w:right="84"/>
        <w:jc w:val="both"/>
        <w:rPr>
          <w:rFonts w:ascii="Times New Roman" w:hAnsi="Times New Roman" w:cs="Times New Roman"/>
          <w:sz w:val="24"/>
          <w:szCs w:val="24"/>
          <w:lang w:val="en-US"/>
        </w:rPr>
      </w:pPr>
      <w:r w:rsidRPr="005D7AC3">
        <w:rPr>
          <w:rFonts w:ascii="Times New Roman" w:hAnsi="Times New Roman" w:cs="Times New Roman"/>
          <w:b/>
          <w:sz w:val="28"/>
          <w:szCs w:val="28"/>
          <w:lang w:val="en-US"/>
        </w:rPr>
        <w:t>2.2.1 Types of Social Media</w:t>
      </w:r>
    </w:p>
    <w:p w:rsidR="00C167B2"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From 1950 until now different types of Social Media have developed. Kaplan and Haenlein (2010) focused in six types of Social Media:</w:t>
      </w:r>
    </w:p>
    <w:p w:rsidR="00C167B2" w:rsidRDefault="00C167B2" w:rsidP="00C167B2">
      <w:pPr>
        <w:pStyle w:val="ListParagraph"/>
        <w:numPr>
          <w:ilvl w:val="0"/>
          <w:numId w:val="3"/>
        </w:num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Blogs</w:t>
      </w:r>
    </w:p>
    <w:p w:rsidR="00C167B2" w:rsidRDefault="00C167B2" w:rsidP="00C167B2">
      <w:pPr>
        <w:spacing w:line="360" w:lineRule="auto"/>
        <w:ind w:right="84"/>
        <w:jc w:val="both"/>
        <w:rPr>
          <w:rFonts w:ascii="Times New Roman" w:hAnsi="Times New Roman" w:cs="Times New Roman"/>
          <w:sz w:val="24"/>
          <w:szCs w:val="24"/>
          <w:lang w:val="en-US"/>
        </w:rPr>
      </w:pPr>
      <w:r w:rsidRPr="001415AE">
        <w:rPr>
          <w:rFonts w:ascii="Times New Roman" w:hAnsi="Times New Roman" w:cs="Times New Roman"/>
          <w:sz w:val="24"/>
          <w:szCs w:val="24"/>
          <w:lang w:val="en-US"/>
        </w:rPr>
        <w:t>As mentioned in the beginning of this chapter, weblogs- later renamed as “blogs” when a user truncate “weblog” to “we blog” for fun- are the first type of Social Media that appeared in Social Media landscape.</w:t>
      </w:r>
      <w:r>
        <w:rPr>
          <w:rFonts w:ascii="Times New Roman" w:hAnsi="Times New Roman" w:cs="Times New Roman"/>
          <w:sz w:val="24"/>
          <w:szCs w:val="24"/>
          <w:lang w:val="en-US"/>
        </w:rPr>
        <w:t xml:space="preserve"> Blogs </w:t>
      </w:r>
      <w:r w:rsidRPr="001415AE">
        <w:rPr>
          <w:rFonts w:ascii="Times New Roman" w:hAnsi="Times New Roman" w:cs="Times New Roman"/>
          <w:sz w:val="24"/>
          <w:szCs w:val="24"/>
          <w:lang w:val="en-US"/>
        </w:rPr>
        <w:t>are usually generated</w:t>
      </w:r>
      <w:r>
        <w:rPr>
          <w:rFonts w:ascii="Times New Roman" w:hAnsi="Times New Roman" w:cs="Times New Roman"/>
          <w:sz w:val="24"/>
          <w:szCs w:val="24"/>
          <w:lang w:val="en-US"/>
        </w:rPr>
        <w:t xml:space="preserve"> by one person, who </w:t>
      </w:r>
      <w:r w:rsidRPr="001415AE">
        <w:rPr>
          <w:rFonts w:ascii="Times New Roman" w:hAnsi="Times New Roman" w:cs="Times New Roman"/>
          <w:sz w:val="24"/>
          <w:szCs w:val="24"/>
          <w:lang w:val="en-US"/>
        </w:rPr>
        <w:t>is called</w:t>
      </w:r>
      <w:r>
        <w:rPr>
          <w:rFonts w:ascii="Times New Roman" w:hAnsi="Times New Roman" w:cs="Times New Roman"/>
          <w:sz w:val="24"/>
          <w:szCs w:val="24"/>
          <w:lang w:val="en-US"/>
        </w:rPr>
        <w:t xml:space="preserve"> “blogger” and he/she gives to other people the opportunity to interact with each other, making comments, stating opinions and share information and experiences. Blogs </w:t>
      </w:r>
      <w:r w:rsidRPr="001415AE">
        <w:rPr>
          <w:rFonts w:ascii="Times New Roman" w:hAnsi="Times New Roman" w:cs="Times New Roman"/>
          <w:sz w:val="24"/>
          <w:szCs w:val="24"/>
          <w:lang w:val="en-US"/>
        </w:rPr>
        <w:t>are</w:t>
      </w:r>
      <w:r>
        <w:rPr>
          <w:rFonts w:ascii="Times New Roman" w:hAnsi="Times New Roman" w:cs="Times New Roman"/>
          <w:sz w:val="24"/>
          <w:szCs w:val="24"/>
          <w:lang w:val="en-US"/>
        </w:rPr>
        <w:t xml:space="preserve"> like personal diaries, which </w:t>
      </w:r>
      <w:r w:rsidRPr="001415AE">
        <w:rPr>
          <w:rFonts w:ascii="Times New Roman" w:hAnsi="Times New Roman" w:cs="Times New Roman"/>
          <w:sz w:val="24"/>
          <w:szCs w:val="24"/>
          <w:lang w:val="en-US"/>
        </w:rPr>
        <w:t>present</w:t>
      </w:r>
      <w:r>
        <w:rPr>
          <w:rFonts w:ascii="Times New Roman" w:hAnsi="Times New Roman" w:cs="Times New Roman"/>
          <w:sz w:val="24"/>
          <w:szCs w:val="24"/>
          <w:lang w:val="en-US"/>
        </w:rPr>
        <w:t xml:space="preserve"> observations chronologically and </w:t>
      </w:r>
      <w:r w:rsidRPr="001415AE">
        <w:rPr>
          <w:rFonts w:ascii="Times New Roman" w:hAnsi="Times New Roman" w:cs="Times New Roman"/>
          <w:sz w:val="24"/>
          <w:szCs w:val="24"/>
          <w:lang w:val="en-US"/>
        </w:rPr>
        <w:t>are usually updated</w:t>
      </w:r>
      <w:r>
        <w:rPr>
          <w:rFonts w:ascii="Times New Roman" w:hAnsi="Times New Roman" w:cs="Times New Roman"/>
          <w:sz w:val="24"/>
          <w:szCs w:val="24"/>
          <w:lang w:val="en-US"/>
        </w:rPr>
        <w:t xml:space="preserve"> daily. </w:t>
      </w:r>
      <w:r w:rsidRPr="001415AE">
        <w:rPr>
          <w:rFonts w:ascii="Times New Roman" w:hAnsi="Times New Roman" w:cs="Times New Roman"/>
          <w:sz w:val="24"/>
          <w:szCs w:val="24"/>
          <w:lang w:val="en-US"/>
        </w:rPr>
        <w:t xml:space="preserve">Blogs content has a large variety: they might include personal experiences, opinions about  specific topics or descriptions of </w:t>
      </w:r>
      <w:r>
        <w:rPr>
          <w:rFonts w:ascii="Times New Roman" w:hAnsi="Times New Roman" w:cs="Times New Roman"/>
          <w:sz w:val="24"/>
          <w:szCs w:val="24"/>
          <w:lang w:val="en-US"/>
        </w:rPr>
        <w:t>individual</w:t>
      </w:r>
      <w:r w:rsidRPr="001415AE">
        <w:rPr>
          <w:rFonts w:ascii="Times New Roman" w:hAnsi="Times New Roman" w:cs="Times New Roman"/>
          <w:sz w:val="24"/>
          <w:szCs w:val="24"/>
          <w:lang w:val="en-US"/>
        </w:rPr>
        <w:t xml:space="preserve"> links.</w:t>
      </w:r>
      <w:r>
        <w:rPr>
          <w:rFonts w:ascii="Times New Roman" w:hAnsi="Times New Roman" w:cs="Times New Roman"/>
          <w:sz w:val="24"/>
          <w:szCs w:val="24"/>
          <w:lang w:val="en-US"/>
        </w:rPr>
        <w:t xml:space="preserve"> </w:t>
      </w:r>
      <w:r w:rsidRPr="001415AE">
        <w:rPr>
          <w:rFonts w:ascii="Times New Roman" w:hAnsi="Times New Roman" w:cs="Times New Roman"/>
          <w:sz w:val="24"/>
          <w:szCs w:val="24"/>
          <w:lang w:val="en-US"/>
        </w:rPr>
        <w:t>However, blogs face many risks from a company perspective.</w:t>
      </w:r>
      <w:r>
        <w:rPr>
          <w:rFonts w:ascii="Times New Roman" w:hAnsi="Times New Roman" w:cs="Times New Roman"/>
          <w:sz w:val="24"/>
          <w:szCs w:val="24"/>
          <w:lang w:val="en-US"/>
        </w:rPr>
        <w:t xml:space="preserve"> Consumers, who feel dissatisfied with a firm may express their dissatisfaction </w:t>
      </w:r>
      <w:r>
        <w:rPr>
          <w:rFonts w:ascii="Times New Roman" w:hAnsi="Times New Roman" w:cs="Times New Roman"/>
          <w:sz w:val="24"/>
          <w:szCs w:val="24"/>
          <w:lang w:val="en-US"/>
        </w:rPr>
        <w:lastRenderedPageBreak/>
        <w:t xml:space="preserve">through blogs and </w:t>
      </w:r>
      <w:r w:rsidRPr="001415AE">
        <w:rPr>
          <w:rFonts w:ascii="Times New Roman" w:hAnsi="Times New Roman" w:cs="Times New Roman"/>
          <w:sz w:val="24"/>
          <w:szCs w:val="24"/>
          <w:lang w:val="en-US"/>
        </w:rPr>
        <w:t>affect</w:t>
      </w:r>
      <w:r>
        <w:rPr>
          <w:rFonts w:ascii="Times New Roman" w:hAnsi="Times New Roman" w:cs="Times New Roman"/>
          <w:sz w:val="24"/>
          <w:szCs w:val="24"/>
          <w:lang w:val="en-US"/>
        </w:rPr>
        <w:t xml:space="preserve"> other’s people opinions. (Park et al, 2010; Johnson &amp; Kaye, 2004; Kaplan &amp; Haenlein, 2010).</w:t>
      </w:r>
    </w:p>
    <w:p w:rsidR="00C167B2" w:rsidRDefault="00C167B2" w:rsidP="00C167B2">
      <w:pPr>
        <w:pStyle w:val="ListParagraph"/>
        <w:numPr>
          <w:ilvl w:val="0"/>
          <w:numId w:val="3"/>
        </w:num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Social Networking Sites</w:t>
      </w:r>
    </w:p>
    <w:p w:rsidR="00C167B2" w:rsidRDefault="00C167B2" w:rsidP="00C167B2">
      <w:pPr>
        <w:spacing w:line="360" w:lineRule="auto"/>
        <w:ind w:right="84"/>
        <w:jc w:val="both"/>
        <w:rPr>
          <w:rFonts w:ascii="Times New Roman" w:hAnsi="Times New Roman" w:cs="Times New Roman"/>
          <w:sz w:val="24"/>
          <w:szCs w:val="24"/>
          <w:lang w:val="en-US"/>
        </w:rPr>
      </w:pPr>
      <w:r w:rsidRPr="001415AE">
        <w:rPr>
          <w:rFonts w:ascii="Times New Roman" w:hAnsi="Times New Roman" w:cs="Times New Roman"/>
          <w:sz w:val="24"/>
          <w:szCs w:val="24"/>
          <w:lang w:val="en-US"/>
        </w:rPr>
        <w:t>In the last years,</w:t>
      </w:r>
      <w:r>
        <w:rPr>
          <w:rFonts w:ascii="Times New Roman" w:hAnsi="Times New Roman" w:cs="Times New Roman"/>
          <w:sz w:val="24"/>
          <w:szCs w:val="24"/>
          <w:lang w:val="en-US"/>
        </w:rPr>
        <w:t xml:space="preserve"> social networking sites (</w:t>
      </w:r>
      <w:r w:rsidRPr="001415AE">
        <w:rPr>
          <w:rFonts w:ascii="Times New Roman" w:hAnsi="Times New Roman" w:cs="Times New Roman"/>
          <w:sz w:val="24"/>
          <w:szCs w:val="24"/>
          <w:lang w:val="en-US"/>
        </w:rPr>
        <w:t>SNSs</w:t>
      </w:r>
      <w:r>
        <w:rPr>
          <w:rFonts w:ascii="Times New Roman" w:hAnsi="Times New Roman" w:cs="Times New Roman"/>
          <w:sz w:val="24"/>
          <w:szCs w:val="24"/>
          <w:lang w:val="en-US"/>
        </w:rPr>
        <w:t>) have become tremendously popular in all over the world.</w:t>
      </w:r>
      <w:r w:rsidRPr="00FA32B9">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Facebook, Twitter, My Space and Linkedin are some examples of </w:t>
      </w:r>
      <w:r w:rsidRPr="001415AE">
        <w:rPr>
          <w:rFonts w:ascii="Times New Roman" w:hAnsi="Times New Roman" w:cs="Times New Roman"/>
          <w:sz w:val="24"/>
          <w:szCs w:val="24"/>
          <w:lang w:val="en-US"/>
        </w:rPr>
        <w:t>SNSs</w:t>
      </w:r>
      <w:r>
        <w:rPr>
          <w:rFonts w:ascii="Times New Roman" w:hAnsi="Times New Roman" w:cs="Times New Roman"/>
          <w:sz w:val="24"/>
          <w:szCs w:val="24"/>
          <w:lang w:val="en-US"/>
        </w:rPr>
        <w:t xml:space="preserve">. Compete.com (2011) reported that </w:t>
      </w:r>
      <w:r w:rsidRPr="001415AE">
        <w:rPr>
          <w:rFonts w:ascii="Times New Roman" w:hAnsi="Times New Roman" w:cs="Times New Roman"/>
          <w:sz w:val="24"/>
          <w:szCs w:val="24"/>
          <w:lang w:val="en-US"/>
        </w:rPr>
        <w:t>Facebook (founded by Mark Zuckerberg</w:t>
      </w:r>
      <w:r>
        <w:rPr>
          <w:rFonts w:ascii="Times New Roman" w:hAnsi="Times New Roman" w:cs="Times New Roman"/>
          <w:sz w:val="24"/>
          <w:szCs w:val="24"/>
          <w:lang w:val="en-US"/>
        </w:rPr>
        <w:t>)</w:t>
      </w:r>
      <w:r w:rsidRPr="001415AE">
        <w:rPr>
          <w:rFonts w:ascii="Times New Roman" w:hAnsi="Times New Roman" w:cs="Times New Roman"/>
          <w:sz w:val="24"/>
          <w:szCs w:val="24"/>
          <w:lang w:val="en-US"/>
        </w:rPr>
        <w:t xml:space="preserve"> is the largest social networking site</w:t>
      </w:r>
      <w:r>
        <w:rPr>
          <w:rFonts w:ascii="Times New Roman" w:hAnsi="Times New Roman" w:cs="Times New Roman"/>
          <w:sz w:val="24"/>
          <w:szCs w:val="24"/>
          <w:lang w:val="en-US"/>
        </w:rPr>
        <w:t xml:space="preserve"> with 750 million unique visitors per month. The second one is Twitter with 250 million unique visitors per month. In Social Network Sites people </w:t>
      </w:r>
      <w:r w:rsidRPr="001415AE">
        <w:rPr>
          <w:rFonts w:ascii="Times New Roman" w:hAnsi="Times New Roman" w:cs="Times New Roman"/>
          <w:sz w:val="24"/>
          <w:szCs w:val="24"/>
          <w:lang w:val="en-US"/>
        </w:rPr>
        <w:t>construct</w:t>
      </w:r>
      <w:r>
        <w:rPr>
          <w:rFonts w:ascii="Times New Roman" w:hAnsi="Times New Roman" w:cs="Times New Roman"/>
          <w:sz w:val="24"/>
          <w:szCs w:val="24"/>
          <w:lang w:val="en-US"/>
        </w:rPr>
        <w:t xml:space="preserve"> a personal profile, which </w:t>
      </w:r>
      <w:r w:rsidRPr="001415AE">
        <w:rPr>
          <w:rFonts w:ascii="Times New Roman" w:hAnsi="Times New Roman" w:cs="Times New Roman"/>
          <w:sz w:val="24"/>
          <w:szCs w:val="24"/>
          <w:lang w:val="en-US"/>
        </w:rPr>
        <w:t>encompass</w:t>
      </w:r>
      <w:r>
        <w:rPr>
          <w:rFonts w:ascii="Times New Roman" w:hAnsi="Times New Roman" w:cs="Times New Roman"/>
          <w:sz w:val="24"/>
          <w:szCs w:val="24"/>
          <w:lang w:val="en-US"/>
        </w:rPr>
        <w:t xml:space="preserve"> user’s personal information, images, videos interests and preferences of books or movies. Users have their own </w:t>
      </w:r>
      <w:r w:rsidRPr="001415AE">
        <w:rPr>
          <w:rFonts w:ascii="Times New Roman" w:hAnsi="Times New Roman" w:cs="Times New Roman"/>
          <w:sz w:val="24"/>
          <w:szCs w:val="24"/>
          <w:lang w:val="en-US"/>
        </w:rPr>
        <w:t>network</w:t>
      </w:r>
      <w:r>
        <w:rPr>
          <w:rFonts w:ascii="Times New Roman" w:hAnsi="Times New Roman" w:cs="Times New Roman"/>
          <w:sz w:val="24"/>
          <w:szCs w:val="24"/>
          <w:lang w:val="en-US"/>
        </w:rPr>
        <w:t xml:space="preserve"> of “friends” and they interact with them by making comments to the status of users or to their photos and by chatting and sending messages to each other. Profile holders acquire new friends by sending them requests to be added as friends. (Kaplan &amp; Haenlein, 2010; Trusov et al 2009).</w:t>
      </w:r>
    </w:p>
    <w:p w:rsidR="00C167B2" w:rsidRDefault="00C167B2" w:rsidP="00C167B2">
      <w:pPr>
        <w:pStyle w:val="ListParagraph"/>
        <w:numPr>
          <w:ilvl w:val="0"/>
          <w:numId w:val="3"/>
        </w:num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Content Communities</w:t>
      </w:r>
    </w:p>
    <w:p w:rsidR="00C167B2" w:rsidRPr="001415AE" w:rsidRDefault="00C167B2" w:rsidP="00C167B2">
      <w:pPr>
        <w:spacing w:line="360" w:lineRule="auto"/>
        <w:ind w:right="84"/>
        <w:jc w:val="both"/>
        <w:rPr>
          <w:rFonts w:ascii="Times New Roman" w:hAnsi="Times New Roman" w:cs="Times New Roman"/>
          <w:sz w:val="24"/>
          <w:szCs w:val="24"/>
          <w:shd w:val="clear" w:color="auto" w:fill="FFCC99"/>
          <w:lang w:val="en-US"/>
        </w:rPr>
      </w:pPr>
      <w:r w:rsidRPr="001415AE">
        <w:rPr>
          <w:rFonts w:ascii="Times New Roman" w:hAnsi="Times New Roman" w:cs="Times New Roman"/>
          <w:sz w:val="24"/>
          <w:szCs w:val="24"/>
          <w:lang w:val="en-US"/>
        </w:rPr>
        <w:t>In contrast to social networking sites, in content communities</w:t>
      </w:r>
      <w:r>
        <w:rPr>
          <w:rFonts w:ascii="Times New Roman" w:hAnsi="Times New Roman" w:cs="Times New Roman"/>
          <w:sz w:val="24"/>
          <w:szCs w:val="24"/>
          <w:lang w:val="en-US"/>
        </w:rPr>
        <w:t xml:space="preserve"> it is not necessary to create a personal profile. </w:t>
      </w:r>
      <w:r w:rsidRPr="001415AE">
        <w:rPr>
          <w:rFonts w:ascii="Times New Roman" w:hAnsi="Times New Roman" w:cs="Times New Roman"/>
          <w:sz w:val="24"/>
          <w:szCs w:val="24"/>
          <w:lang w:val="en-US"/>
        </w:rPr>
        <w:t>This type of Social Media enables users to share contents such as books (e.g BookCrossing), videos (e.g YouTube), music (e.g Jamendo.com), photos (e.g Flickr), presentations (e.g Slideshare) or even content with assistance (e.g Piczo.com).</w:t>
      </w:r>
      <w:r w:rsidRPr="00F2078A">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634E63">
        <w:rPr>
          <w:rFonts w:ascii="Times New Roman" w:hAnsi="Times New Roman" w:cs="Times New Roman"/>
          <w:color w:val="000000" w:themeColor="text1"/>
          <w:sz w:val="24"/>
          <w:szCs w:val="24"/>
          <w:lang w:val="en-US"/>
        </w:rPr>
        <w:t>Mangold &amp; Faulds, 2009</w:t>
      </w:r>
      <w:r>
        <w:rPr>
          <w:rFonts w:ascii="Times New Roman" w:hAnsi="Times New Roman" w:cs="Times New Roman"/>
          <w:sz w:val="24"/>
          <w:szCs w:val="24"/>
          <w:lang w:val="en-US"/>
        </w:rPr>
        <w:t xml:space="preserve">; Kaplan &amp; Haenlein,2010). YouTube (founded in 2005) is one of the most popular website on which users can upload and view videos, and it </w:t>
      </w:r>
      <w:r w:rsidRPr="001415AE">
        <w:rPr>
          <w:rFonts w:ascii="Times New Roman" w:hAnsi="Times New Roman" w:cs="Times New Roman"/>
          <w:sz w:val="24"/>
          <w:szCs w:val="24"/>
          <w:lang w:val="en-US"/>
        </w:rPr>
        <w:t>is estimated</w:t>
      </w:r>
      <w:r>
        <w:rPr>
          <w:rFonts w:ascii="Times New Roman" w:hAnsi="Times New Roman" w:cs="Times New Roman"/>
          <w:sz w:val="24"/>
          <w:szCs w:val="24"/>
          <w:lang w:val="en-US"/>
        </w:rPr>
        <w:t xml:space="preserve"> that its videos exceed the 100 million per day. As a result, this high </w:t>
      </w:r>
      <w:r w:rsidRPr="001415AE">
        <w:rPr>
          <w:rFonts w:ascii="Times New Roman" w:hAnsi="Times New Roman" w:cs="Times New Roman"/>
          <w:sz w:val="24"/>
          <w:szCs w:val="24"/>
          <w:lang w:val="en-US"/>
        </w:rPr>
        <w:t>visitation</w:t>
      </w:r>
      <w:r>
        <w:rPr>
          <w:rFonts w:ascii="Times New Roman" w:hAnsi="Times New Roman" w:cs="Times New Roman"/>
          <w:sz w:val="24"/>
          <w:szCs w:val="24"/>
          <w:lang w:val="en-US"/>
        </w:rPr>
        <w:t xml:space="preserve"> of content communities gives firms the opportunity to use them in order to </w:t>
      </w:r>
      <w:r w:rsidRPr="001415AE">
        <w:rPr>
          <w:rFonts w:ascii="Times New Roman" w:hAnsi="Times New Roman" w:cs="Times New Roman"/>
          <w:sz w:val="24"/>
          <w:szCs w:val="24"/>
          <w:lang w:val="en-US"/>
        </w:rPr>
        <w:t>allure</w:t>
      </w:r>
      <w:r>
        <w:rPr>
          <w:rFonts w:ascii="Times New Roman" w:hAnsi="Times New Roman" w:cs="Times New Roman"/>
          <w:sz w:val="24"/>
          <w:szCs w:val="24"/>
          <w:lang w:val="en-US"/>
        </w:rPr>
        <w:t xml:space="preserve"> customers.  (Kaplan &amp; Haenlein, 2010).</w:t>
      </w:r>
    </w:p>
    <w:p w:rsidR="00C167B2" w:rsidRDefault="00C167B2" w:rsidP="00C167B2">
      <w:pPr>
        <w:pStyle w:val="ListParagraph"/>
        <w:numPr>
          <w:ilvl w:val="0"/>
          <w:numId w:val="3"/>
        </w:num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Collaborative projects</w:t>
      </w:r>
    </w:p>
    <w:p w:rsidR="00C167B2" w:rsidRPr="00FE2341"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These websites are a typical </w:t>
      </w:r>
      <w:r w:rsidRPr="001415AE">
        <w:rPr>
          <w:rFonts w:ascii="Times New Roman" w:hAnsi="Times New Roman" w:cs="Times New Roman"/>
          <w:sz w:val="24"/>
          <w:szCs w:val="24"/>
          <w:lang w:val="en-US"/>
        </w:rPr>
        <w:t>example</w:t>
      </w:r>
      <w:r>
        <w:rPr>
          <w:rFonts w:ascii="Times New Roman" w:hAnsi="Times New Roman" w:cs="Times New Roman"/>
          <w:sz w:val="24"/>
          <w:szCs w:val="24"/>
          <w:lang w:val="en-US"/>
        </w:rPr>
        <w:t xml:space="preserve"> of user generated content. </w:t>
      </w:r>
      <w:r w:rsidRPr="001415AE">
        <w:rPr>
          <w:rFonts w:ascii="Times New Roman" w:hAnsi="Times New Roman" w:cs="Times New Roman"/>
          <w:sz w:val="24"/>
          <w:szCs w:val="24"/>
          <w:lang w:val="en-US"/>
        </w:rPr>
        <w:t xml:space="preserve">Users create contents that they upload in order other people to be able to </w:t>
      </w:r>
      <w:r>
        <w:rPr>
          <w:rFonts w:ascii="Times New Roman" w:hAnsi="Times New Roman" w:cs="Times New Roman"/>
          <w:sz w:val="24"/>
          <w:szCs w:val="24"/>
          <w:lang w:val="en-US"/>
        </w:rPr>
        <w:t>see</w:t>
      </w:r>
      <w:r w:rsidRPr="001415AE">
        <w:rPr>
          <w:rFonts w:ascii="Times New Roman" w:hAnsi="Times New Roman" w:cs="Times New Roman"/>
          <w:sz w:val="24"/>
          <w:szCs w:val="24"/>
          <w:lang w:val="en-US"/>
        </w:rPr>
        <w:t xml:space="preserve"> them.</w:t>
      </w:r>
      <w:r>
        <w:rPr>
          <w:rFonts w:ascii="Times New Roman" w:hAnsi="Times New Roman" w:cs="Times New Roman"/>
          <w:sz w:val="24"/>
          <w:szCs w:val="24"/>
          <w:lang w:val="en-US"/>
        </w:rPr>
        <w:t xml:space="preserve"> </w:t>
      </w:r>
      <w:r w:rsidRPr="001415AE">
        <w:rPr>
          <w:rFonts w:ascii="Times New Roman" w:hAnsi="Times New Roman" w:cs="Times New Roman"/>
          <w:sz w:val="24"/>
          <w:szCs w:val="24"/>
          <w:lang w:val="en-US"/>
        </w:rPr>
        <w:t>The most common illustration of this type of Social Media is the website Wikipedia.</w:t>
      </w:r>
      <w:r>
        <w:rPr>
          <w:rFonts w:ascii="Times New Roman" w:hAnsi="Times New Roman" w:cs="Times New Roman"/>
          <w:sz w:val="24"/>
          <w:szCs w:val="24"/>
          <w:lang w:val="en-US"/>
        </w:rPr>
        <w:t xml:space="preserve"> </w:t>
      </w:r>
      <w:r w:rsidRPr="001415AE">
        <w:rPr>
          <w:rFonts w:ascii="Times New Roman" w:hAnsi="Times New Roman" w:cs="Times New Roman"/>
          <w:sz w:val="24"/>
          <w:szCs w:val="24"/>
          <w:lang w:val="en-US"/>
        </w:rPr>
        <w:t>Wikipedia launched in 2000 and now consists of 20 million articles, created by online users , and they are available on 283 languages.</w:t>
      </w:r>
      <w:r>
        <w:rPr>
          <w:rFonts w:ascii="Times New Roman" w:hAnsi="Times New Roman" w:cs="Times New Roman"/>
          <w:sz w:val="24"/>
          <w:szCs w:val="24"/>
          <w:lang w:val="en-US"/>
        </w:rPr>
        <w:t xml:space="preserve">  This website offers users the chance to collaborative and write articles. </w:t>
      </w:r>
      <w:r w:rsidRPr="001415AE">
        <w:rPr>
          <w:rFonts w:ascii="Times New Roman" w:hAnsi="Times New Roman" w:cs="Times New Roman"/>
          <w:sz w:val="24"/>
          <w:szCs w:val="24"/>
          <w:lang w:val="en-US"/>
        </w:rPr>
        <w:t xml:space="preserve">In addition, anyone is able to modify the content of </w:t>
      </w:r>
      <w:r w:rsidRPr="001415AE">
        <w:rPr>
          <w:rFonts w:ascii="Times New Roman" w:hAnsi="Times New Roman" w:cs="Times New Roman"/>
          <w:sz w:val="24"/>
          <w:szCs w:val="24"/>
          <w:lang w:val="en-US"/>
        </w:rPr>
        <w:lastRenderedPageBreak/>
        <w:t>the website. This</w:t>
      </w:r>
      <w:r>
        <w:rPr>
          <w:rFonts w:ascii="Times New Roman" w:hAnsi="Times New Roman" w:cs="Times New Roman"/>
          <w:sz w:val="24"/>
          <w:szCs w:val="24"/>
          <w:lang w:val="en-US"/>
        </w:rPr>
        <w:t xml:space="preserve"> opportunity, albeit holds the prospect of </w:t>
      </w:r>
      <w:r w:rsidRPr="001415AE">
        <w:rPr>
          <w:rFonts w:ascii="Times New Roman" w:hAnsi="Times New Roman" w:cs="Times New Roman"/>
          <w:sz w:val="24"/>
          <w:szCs w:val="24"/>
          <w:lang w:val="en-US"/>
        </w:rPr>
        <w:t>inaccuracy</w:t>
      </w:r>
      <w:r>
        <w:rPr>
          <w:rFonts w:ascii="Times New Roman" w:hAnsi="Times New Roman" w:cs="Times New Roman"/>
          <w:sz w:val="24"/>
          <w:szCs w:val="24"/>
          <w:lang w:val="en-US"/>
        </w:rPr>
        <w:t xml:space="preserve"> of information. </w:t>
      </w:r>
      <w:r w:rsidRPr="001415AE">
        <w:rPr>
          <w:rFonts w:ascii="Times New Roman" w:hAnsi="Times New Roman" w:cs="Times New Roman"/>
          <w:sz w:val="24"/>
          <w:szCs w:val="24"/>
          <w:lang w:val="en-US"/>
        </w:rPr>
        <w:t xml:space="preserve">As Kaplan &amp; Haenlein state users seem to overcome this risk and their </w:t>
      </w:r>
      <w:r>
        <w:rPr>
          <w:rFonts w:ascii="Times New Roman" w:hAnsi="Times New Roman" w:cs="Times New Roman"/>
          <w:sz w:val="24"/>
          <w:szCs w:val="24"/>
          <w:lang w:val="en-US"/>
        </w:rPr>
        <w:t>faith</w:t>
      </w:r>
      <w:r w:rsidRPr="001415AE">
        <w:rPr>
          <w:rFonts w:ascii="Times New Roman" w:hAnsi="Times New Roman" w:cs="Times New Roman"/>
          <w:sz w:val="24"/>
          <w:szCs w:val="24"/>
          <w:lang w:val="en-US"/>
        </w:rPr>
        <w:t xml:space="preserve"> to Wikipedia increases over the years: “not everything written on Wikipedia may actually be true, it is believed to be true by more and more people”.</w:t>
      </w:r>
      <w:r>
        <w:rPr>
          <w:rFonts w:ascii="Times New Roman" w:hAnsi="Times New Roman" w:cs="Times New Roman"/>
          <w:sz w:val="24"/>
          <w:szCs w:val="24"/>
          <w:lang w:val="en-US"/>
        </w:rPr>
        <w:t xml:space="preserve"> Companies should take into account that collaborative projects tend to </w:t>
      </w:r>
      <w:r w:rsidRPr="001415AE">
        <w:rPr>
          <w:rFonts w:ascii="Times New Roman" w:hAnsi="Times New Roman" w:cs="Times New Roman"/>
          <w:sz w:val="24"/>
          <w:szCs w:val="24"/>
          <w:lang w:val="en-US"/>
        </w:rPr>
        <w:t>become</w:t>
      </w:r>
      <w:r>
        <w:rPr>
          <w:rFonts w:ascii="Times New Roman" w:hAnsi="Times New Roman" w:cs="Times New Roman"/>
          <w:sz w:val="24"/>
          <w:szCs w:val="24"/>
          <w:lang w:val="en-US"/>
        </w:rPr>
        <w:t xml:space="preserve"> or have already become the main source of information for customers.</w:t>
      </w:r>
      <w:r w:rsidRPr="00DE134F">
        <w:rPr>
          <w:rFonts w:ascii="Times New Roman" w:hAnsi="Times New Roman" w:cs="Times New Roman"/>
          <w:sz w:val="24"/>
          <w:szCs w:val="24"/>
          <w:lang w:val="en-US"/>
        </w:rPr>
        <w:t xml:space="preserve"> </w:t>
      </w:r>
      <w:r>
        <w:rPr>
          <w:rFonts w:ascii="Times New Roman" w:hAnsi="Times New Roman" w:cs="Times New Roman"/>
          <w:sz w:val="24"/>
          <w:szCs w:val="24"/>
          <w:lang w:val="en-US"/>
        </w:rPr>
        <w:t>(Kaplan &amp; Haenlein, 2010).</w:t>
      </w:r>
    </w:p>
    <w:p w:rsidR="00C167B2" w:rsidRDefault="00C167B2" w:rsidP="00C167B2">
      <w:pPr>
        <w:pStyle w:val="ListParagraph"/>
        <w:numPr>
          <w:ilvl w:val="0"/>
          <w:numId w:val="3"/>
        </w:num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Virtual Game Worlds</w:t>
      </w:r>
    </w:p>
    <w:p w:rsidR="00C167B2" w:rsidRPr="00DE134F"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These games are an online community, which constitute a 3D environment in which people interact as they would do in their real life as personalized avatars. Users choose an appearance and interact to one another based on the rules of the game. </w:t>
      </w:r>
      <w:r w:rsidRPr="001415AE">
        <w:rPr>
          <w:rFonts w:ascii="Times New Roman" w:hAnsi="Times New Roman" w:cs="Times New Roman"/>
          <w:sz w:val="24"/>
          <w:szCs w:val="24"/>
          <w:lang w:val="en-US"/>
        </w:rPr>
        <w:t xml:space="preserve">They may </w:t>
      </w:r>
      <w:r>
        <w:rPr>
          <w:rFonts w:ascii="Times New Roman" w:hAnsi="Times New Roman" w:cs="Times New Roman"/>
          <w:sz w:val="24"/>
          <w:szCs w:val="24"/>
          <w:lang w:val="en-US"/>
        </w:rPr>
        <w:t>take</w:t>
      </w:r>
      <w:r w:rsidRPr="001415AE">
        <w:rPr>
          <w:rFonts w:ascii="Times New Roman" w:hAnsi="Times New Roman" w:cs="Times New Roman"/>
          <w:sz w:val="24"/>
          <w:szCs w:val="24"/>
          <w:lang w:val="en-US"/>
        </w:rPr>
        <w:t xml:space="preserve"> the form of a warrior or a dragon and fight for a purpose.</w:t>
      </w:r>
      <w:r>
        <w:rPr>
          <w:rFonts w:ascii="Times New Roman" w:hAnsi="Times New Roman" w:cs="Times New Roman"/>
          <w:sz w:val="24"/>
          <w:szCs w:val="24"/>
          <w:lang w:val="en-US"/>
        </w:rPr>
        <w:t xml:space="preserve"> Self </w:t>
      </w:r>
      <w:r w:rsidRPr="001415AE">
        <w:rPr>
          <w:rFonts w:ascii="Times New Roman" w:hAnsi="Times New Roman" w:cs="Times New Roman"/>
          <w:sz w:val="24"/>
          <w:szCs w:val="24"/>
          <w:lang w:val="en-US"/>
        </w:rPr>
        <w:t>presentation</w:t>
      </w:r>
      <w:r>
        <w:rPr>
          <w:rFonts w:ascii="Times New Roman" w:hAnsi="Times New Roman" w:cs="Times New Roman"/>
          <w:sz w:val="24"/>
          <w:szCs w:val="24"/>
          <w:lang w:val="en-US"/>
        </w:rPr>
        <w:t xml:space="preserve"> </w:t>
      </w:r>
      <w:r w:rsidRPr="001415AE">
        <w:rPr>
          <w:rFonts w:ascii="Times New Roman" w:hAnsi="Times New Roman" w:cs="Times New Roman"/>
          <w:sz w:val="24"/>
          <w:szCs w:val="24"/>
          <w:lang w:val="en-US"/>
        </w:rPr>
        <w:t>is eliminated</w:t>
      </w:r>
      <w:r>
        <w:rPr>
          <w:rFonts w:ascii="Times New Roman" w:hAnsi="Times New Roman" w:cs="Times New Roman"/>
          <w:sz w:val="24"/>
          <w:szCs w:val="24"/>
          <w:lang w:val="en-US"/>
        </w:rPr>
        <w:t xml:space="preserve"> by the existence of the rules of the game. The most obvious example of Virtual game worlds is “World of Warcraft”. Virtual games provide an unparalleled </w:t>
      </w:r>
      <w:r w:rsidRPr="001415AE">
        <w:rPr>
          <w:rFonts w:ascii="Times New Roman" w:hAnsi="Times New Roman" w:cs="Times New Roman"/>
          <w:sz w:val="24"/>
          <w:szCs w:val="24"/>
          <w:lang w:val="en-US"/>
        </w:rPr>
        <w:t>combination</w:t>
      </w:r>
      <w:r>
        <w:rPr>
          <w:rFonts w:ascii="Times New Roman" w:hAnsi="Times New Roman" w:cs="Times New Roman"/>
          <w:sz w:val="24"/>
          <w:szCs w:val="24"/>
          <w:lang w:val="en-US"/>
        </w:rPr>
        <w:t xml:space="preserve"> of social </w:t>
      </w:r>
      <w:r w:rsidRPr="001415AE">
        <w:rPr>
          <w:rFonts w:ascii="Times New Roman" w:hAnsi="Times New Roman" w:cs="Times New Roman"/>
          <w:sz w:val="24"/>
          <w:szCs w:val="24"/>
          <w:lang w:val="en-US"/>
        </w:rPr>
        <w:t>existence</w:t>
      </w:r>
      <w:r>
        <w:rPr>
          <w:rFonts w:ascii="Times New Roman" w:hAnsi="Times New Roman" w:cs="Times New Roman"/>
          <w:sz w:val="24"/>
          <w:szCs w:val="24"/>
          <w:lang w:val="en-US"/>
        </w:rPr>
        <w:t xml:space="preserve"> and media richness and that are the reasons that they have characterized as “the ultimate manifestation of Social Media”</w:t>
      </w:r>
      <w:r w:rsidRPr="00751E60">
        <w:rPr>
          <w:rFonts w:ascii="Times New Roman" w:hAnsi="Times New Roman" w:cs="Times New Roman"/>
          <w:sz w:val="24"/>
          <w:szCs w:val="24"/>
          <w:lang w:val="en-US"/>
        </w:rPr>
        <w:t xml:space="preserve"> </w:t>
      </w:r>
      <w:r>
        <w:rPr>
          <w:rFonts w:ascii="Times New Roman" w:hAnsi="Times New Roman" w:cs="Times New Roman"/>
          <w:sz w:val="24"/>
          <w:szCs w:val="24"/>
          <w:lang w:val="en-US"/>
        </w:rPr>
        <w:t>(Kaplan &amp; Haenlein, 2010).</w:t>
      </w:r>
    </w:p>
    <w:p w:rsidR="00C167B2" w:rsidRDefault="00C167B2" w:rsidP="00C167B2">
      <w:pPr>
        <w:pStyle w:val="ListParagraph"/>
        <w:numPr>
          <w:ilvl w:val="0"/>
          <w:numId w:val="3"/>
        </w:num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Virtual Social World</w:t>
      </w:r>
    </w:p>
    <w:p w:rsidR="00C167B2" w:rsidRDefault="00C167B2" w:rsidP="00C167B2">
      <w:pPr>
        <w:spacing w:line="360" w:lineRule="auto"/>
        <w:ind w:right="84"/>
        <w:jc w:val="both"/>
        <w:rPr>
          <w:rFonts w:ascii="Times New Roman" w:hAnsi="Times New Roman" w:cs="Times New Roman"/>
          <w:sz w:val="24"/>
          <w:szCs w:val="24"/>
          <w:lang w:val="en-US"/>
        </w:rPr>
      </w:pPr>
      <w:r w:rsidRPr="001415AE">
        <w:rPr>
          <w:rFonts w:ascii="Times New Roman" w:hAnsi="Times New Roman" w:cs="Times New Roman"/>
          <w:sz w:val="24"/>
          <w:szCs w:val="24"/>
          <w:lang w:val="en-US"/>
        </w:rPr>
        <w:t>In this form</w:t>
      </w:r>
      <w:r>
        <w:rPr>
          <w:rFonts w:ascii="Times New Roman" w:hAnsi="Times New Roman" w:cs="Times New Roman"/>
          <w:sz w:val="24"/>
          <w:szCs w:val="24"/>
          <w:lang w:val="en-US"/>
        </w:rPr>
        <w:t xml:space="preserve"> of Social Media users have more freedom</w:t>
      </w:r>
      <w:r w:rsidRPr="00C10D59">
        <w:rPr>
          <w:rFonts w:ascii="Times New Roman" w:hAnsi="Times New Roman" w:cs="Times New Roman"/>
          <w:sz w:val="24"/>
          <w:szCs w:val="24"/>
          <w:lang w:val="en-US"/>
        </w:rPr>
        <w:t xml:space="preserve"> to interact and make decisions regarding their real life </w:t>
      </w:r>
      <w:r w:rsidRPr="001415AE">
        <w:rPr>
          <w:rFonts w:ascii="Times New Roman" w:hAnsi="Times New Roman" w:cs="Times New Roman"/>
          <w:sz w:val="24"/>
          <w:szCs w:val="24"/>
          <w:lang w:val="en-US"/>
        </w:rPr>
        <w:t>personality</w:t>
      </w:r>
      <w:r w:rsidRPr="00C10D59">
        <w:rPr>
          <w:rFonts w:ascii="Times New Roman" w:hAnsi="Times New Roman" w:cs="Times New Roman"/>
          <w:sz w:val="24"/>
          <w:szCs w:val="24"/>
          <w:lang w:val="en-US"/>
        </w:rPr>
        <w:t xml:space="preserve">. As in virtual game worlds they also interact in a three dimensional </w:t>
      </w:r>
      <w:r w:rsidRPr="001415AE">
        <w:rPr>
          <w:rFonts w:ascii="Times New Roman" w:hAnsi="Times New Roman" w:cs="Times New Roman"/>
          <w:sz w:val="24"/>
          <w:szCs w:val="24"/>
          <w:lang w:val="en-US"/>
        </w:rPr>
        <w:t>environment</w:t>
      </w:r>
      <w:r w:rsidRPr="00C10D59">
        <w:rPr>
          <w:rFonts w:ascii="Times New Roman" w:hAnsi="Times New Roman" w:cs="Times New Roman"/>
          <w:sz w:val="24"/>
          <w:szCs w:val="24"/>
          <w:lang w:val="en-US"/>
        </w:rPr>
        <w:t xml:space="preserve"> as avatars. </w:t>
      </w:r>
      <w:r>
        <w:rPr>
          <w:rFonts w:ascii="Times New Roman" w:hAnsi="Times New Roman" w:cs="Times New Roman"/>
          <w:sz w:val="24"/>
          <w:szCs w:val="24"/>
          <w:lang w:val="en-US"/>
        </w:rPr>
        <w:t>However, t</w:t>
      </w:r>
      <w:r w:rsidRPr="00C10D59">
        <w:rPr>
          <w:rFonts w:ascii="Times New Roman" w:hAnsi="Times New Roman" w:cs="Times New Roman"/>
          <w:sz w:val="24"/>
          <w:szCs w:val="24"/>
          <w:lang w:val="en-US"/>
        </w:rPr>
        <w:t>he m</w:t>
      </w:r>
      <w:r>
        <w:rPr>
          <w:rFonts w:ascii="Times New Roman" w:hAnsi="Times New Roman" w:cs="Times New Roman"/>
          <w:sz w:val="24"/>
          <w:szCs w:val="24"/>
          <w:lang w:val="en-US"/>
        </w:rPr>
        <w:t xml:space="preserve">ain argument of Virtual Game </w:t>
      </w:r>
      <w:r w:rsidRPr="00C10D59">
        <w:rPr>
          <w:rFonts w:ascii="Times New Roman" w:hAnsi="Times New Roman" w:cs="Times New Roman"/>
          <w:sz w:val="24"/>
          <w:szCs w:val="24"/>
          <w:lang w:val="en-US"/>
        </w:rPr>
        <w:t>World</w:t>
      </w:r>
      <w:r>
        <w:rPr>
          <w:rFonts w:ascii="Times New Roman" w:hAnsi="Times New Roman" w:cs="Times New Roman"/>
          <w:sz w:val="24"/>
          <w:szCs w:val="24"/>
          <w:lang w:val="en-US"/>
        </w:rPr>
        <w:t>s</w:t>
      </w:r>
      <w:r w:rsidRPr="00C10D59">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from </w:t>
      </w:r>
      <w:r w:rsidRPr="00C10D59">
        <w:rPr>
          <w:rFonts w:ascii="Times New Roman" w:hAnsi="Times New Roman" w:cs="Times New Roman"/>
          <w:sz w:val="24"/>
          <w:szCs w:val="24"/>
          <w:lang w:val="en-US"/>
        </w:rPr>
        <w:t>Virtual Social World</w:t>
      </w:r>
      <w:r>
        <w:rPr>
          <w:rFonts w:ascii="Times New Roman" w:hAnsi="Times New Roman" w:cs="Times New Roman"/>
          <w:sz w:val="24"/>
          <w:szCs w:val="24"/>
          <w:lang w:val="en-US"/>
        </w:rPr>
        <w:t xml:space="preserve"> is the lack of rules in the game. </w:t>
      </w:r>
      <w:r w:rsidRPr="001415AE">
        <w:rPr>
          <w:rFonts w:ascii="Times New Roman" w:hAnsi="Times New Roman" w:cs="Times New Roman"/>
          <w:sz w:val="24"/>
          <w:szCs w:val="24"/>
          <w:lang w:val="en-US"/>
        </w:rPr>
        <w:t xml:space="preserve">Undoubtedly, the most </w:t>
      </w:r>
      <w:r>
        <w:rPr>
          <w:rFonts w:ascii="Times New Roman" w:hAnsi="Times New Roman" w:cs="Times New Roman"/>
          <w:sz w:val="24"/>
          <w:szCs w:val="24"/>
          <w:lang w:val="en-US"/>
        </w:rPr>
        <w:t>typical</w:t>
      </w:r>
      <w:r w:rsidRPr="001415AE">
        <w:rPr>
          <w:rFonts w:ascii="Times New Roman" w:hAnsi="Times New Roman" w:cs="Times New Roman"/>
          <w:sz w:val="24"/>
          <w:szCs w:val="24"/>
          <w:lang w:val="en-US"/>
        </w:rPr>
        <w:t xml:space="preserve"> example of this type of Social Media is “Second Life” where people create and sell their products to each other.</w:t>
      </w:r>
      <w:r>
        <w:rPr>
          <w:rFonts w:ascii="Times New Roman" w:hAnsi="Times New Roman" w:cs="Times New Roman"/>
          <w:sz w:val="24"/>
          <w:szCs w:val="24"/>
          <w:lang w:val="en-US"/>
        </w:rPr>
        <w:t xml:space="preserve"> (Kaplan &amp; Haenlein, 2010).</w:t>
      </w:r>
    </w:p>
    <w:p w:rsidR="00C167B2" w:rsidRDefault="00C167B2" w:rsidP="00C167B2">
      <w:pPr>
        <w:spacing w:line="360" w:lineRule="auto"/>
        <w:ind w:right="84"/>
        <w:jc w:val="both"/>
        <w:rPr>
          <w:rFonts w:ascii="Times New Roman" w:hAnsi="Times New Roman" w:cs="Times New Roman"/>
          <w:sz w:val="24"/>
          <w:szCs w:val="24"/>
          <w:lang w:val="en-US"/>
        </w:rPr>
      </w:pPr>
      <w:r w:rsidRPr="001415AE">
        <w:rPr>
          <w:rFonts w:ascii="Times New Roman" w:hAnsi="Times New Roman" w:cs="Times New Roman"/>
          <w:sz w:val="24"/>
          <w:szCs w:val="24"/>
          <w:lang w:val="en-US"/>
        </w:rPr>
        <w:t>In this research,</w:t>
      </w:r>
      <w:r>
        <w:rPr>
          <w:rFonts w:ascii="Times New Roman" w:hAnsi="Times New Roman" w:cs="Times New Roman"/>
          <w:sz w:val="24"/>
          <w:szCs w:val="24"/>
          <w:lang w:val="en-US"/>
        </w:rPr>
        <w:t xml:space="preserve"> significant attention </w:t>
      </w:r>
      <w:r w:rsidRPr="001415AE">
        <w:rPr>
          <w:rFonts w:ascii="Times New Roman" w:hAnsi="Times New Roman" w:cs="Times New Roman"/>
          <w:sz w:val="24"/>
          <w:szCs w:val="24"/>
          <w:lang w:val="en-US"/>
        </w:rPr>
        <w:t>will be given</w:t>
      </w:r>
      <w:r>
        <w:rPr>
          <w:rFonts w:ascii="Times New Roman" w:hAnsi="Times New Roman" w:cs="Times New Roman"/>
          <w:sz w:val="24"/>
          <w:szCs w:val="24"/>
          <w:lang w:val="en-US"/>
        </w:rPr>
        <w:t xml:space="preserve"> to Social Network Sites (</w:t>
      </w:r>
      <w:r w:rsidRPr="001415AE">
        <w:rPr>
          <w:rFonts w:ascii="Times New Roman" w:hAnsi="Times New Roman" w:cs="Times New Roman"/>
          <w:sz w:val="24"/>
          <w:szCs w:val="24"/>
          <w:lang w:val="en-US"/>
        </w:rPr>
        <w:t>SNSs</w:t>
      </w:r>
      <w:r>
        <w:rPr>
          <w:rFonts w:ascii="Times New Roman" w:hAnsi="Times New Roman" w:cs="Times New Roman"/>
          <w:sz w:val="24"/>
          <w:szCs w:val="24"/>
          <w:lang w:val="en-US"/>
        </w:rPr>
        <w:t xml:space="preserve">) and especially to “Facebook” </w:t>
      </w:r>
      <w:r w:rsidRPr="001415AE">
        <w:rPr>
          <w:rFonts w:ascii="Times New Roman" w:hAnsi="Times New Roman" w:cs="Times New Roman"/>
          <w:sz w:val="24"/>
          <w:szCs w:val="24"/>
          <w:lang w:val="en-US"/>
        </w:rPr>
        <w:t>as it is one of the most visited</w:t>
      </w:r>
      <w:r>
        <w:rPr>
          <w:rFonts w:ascii="Times New Roman" w:hAnsi="Times New Roman" w:cs="Times New Roman"/>
          <w:sz w:val="24"/>
          <w:szCs w:val="24"/>
          <w:lang w:val="en-US"/>
        </w:rPr>
        <w:t xml:space="preserve"> Social Media. As Nielsen.com refers the minutes spent in Facebook grew from 1.7 billion minutes in April 2008 to 13.9 billion minutes in April 2009.</w:t>
      </w:r>
    </w:p>
    <w:p w:rsidR="00C167B2" w:rsidRDefault="00C167B2" w:rsidP="00C167B2">
      <w:pPr>
        <w:spacing w:line="360" w:lineRule="auto"/>
        <w:ind w:right="84"/>
        <w:jc w:val="both"/>
        <w:rPr>
          <w:rFonts w:ascii="Times New Roman" w:hAnsi="Times New Roman" w:cs="Times New Roman"/>
          <w:b/>
          <w:sz w:val="28"/>
          <w:szCs w:val="28"/>
          <w:lang w:val="en-US"/>
        </w:rPr>
      </w:pPr>
      <w:r w:rsidRPr="002D7C90">
        <w:rPr>
          <w:rFonts w:ascii="Times New Roman" w:hAnsi="Times New Roman" w:cs="Times New Roman"/>
          <w:b/>
          <w:sz w:val="28"/>
          <w:szCs w:val="28"/>
          <w:lang w:val="en-US"/>
        </w:rPr>
        <w:t>2.2.2 Reasons for using Social Media</w:t>
      </w:r>
    </w:p>
    <w:p w:rsidR="00C167B2" w:rsidRPr="002D7C90" w:rsidRDefault="00C167B2" w:rsidP="00C167B2">
      <w:pPr>
        <w:spacing w:line="360" w:lineRule="auto"/>
        <w:ind w:right="84"/>
        <w:jc w:val="both"/>
        <w:rPr>
          <w:rFonts w:ascii="Times New Roman" w:hAnsi="Times New Roman" w:cs="Times New Roman"/>
          <w:b/>
          <w:sz w:val="28"/>
          <w:szCs w:val="28"/>
          <w:lang w:val="en-US"/>
        </w:rPr>
      </w:pPr>
      <w:r>
        <w:rPr>
          <w:rFonts w:ascii="Times New Roman" w:hAnsi="Times New Roman" w:cs="Times New Roman"/>
          <w:sz w:val="24"/>
          <w:szCs w:val="24"/>
          <w:lang w:val="en-US"/>
        </w:rPr>
        <w:t xml:space="preserve">The reasons might </w:t>
      </w:r>
      <w:r w:rsidRPr="001415AE">
        <w:rPr>
          <w:rFonts w:ascii="Times New Roman" w:hAnsi="Times New Roman" w:cs="Times New Roman"/>
          <w:sz w:val="24"/>
          <w:szCs w:val="24"/>
          <w:lang w:val="en-US"/>
        </w:rPr>
        <w:t>vary from person to person regarding his/her personal</w:t>
      </w:r>
      <w:r>
        <w:rPr>
          <w:rFonts w:ascii="Times New Roman" w:hAnsi="Times New Roman" w:cs="Times New Roman"/>
          <w:sz w:val="24"/>
          <w:szCs w:val="24"/>
          <w:lang w:val="en-US"/>
        </w:rPr>
        <w:t xml:space="preserve"> characteristics, interests and preferences; albeit in this research the </w:t>
      </w:r>
      <w:r w:rsidRPr="001415AE">
        <w:rPr>
          <w:rFonts w:ascii="Times New Roman" w:hAnsi="Times New Roman" w:cs="Times New Roman"/>
          <w:sz w:val="24"/>
          <w:szCs w:val="24"/>
          <w:lang w:val="en-US"/>
        </w:rPr>
        <w:t>predominant</w:t>
      </w:r>
      <w:r>
        <w:rPr>
          <w:rFonts w:ascii="Times New Roman" w:hAnsi="Times New Roman" w:cs="Times New Roman"/>
          <w:sz w:val="24"/>
          <w:szCs w:val="24"/>
          <w:lang w:val="en-US"/>
        </w:rPr>
        <w:t xml:space="preserve"> </w:t>
      </w:r>
      <w:r>
        <w:rPr>
          <w:rFonts w:ascii="Times New Roman" w:hAnsi="Times New Roman" w:cs="Times New Roman"/>
          <w:sz w:val="24"/>
          <w:szCs w:val="24"/>
          <w:lang w:val="en-US"/>
        </w:rPr>
        <w:lastRenderedPageBreak/>
        <w:t xml:space="preserve">reasons </w:t>
      </w:r>
      <w:r w:rsidRPr="001415AE">
        <w:rPr>
          <w:rFonts w:ascii="Times New Roman" w:hAnsi="Times New Roman" w:cs="Times New Roman"/>
          <w:sz w:val="24"/>
          <w:szCs w:val="24"/>
          <w:lang w:val="en-US"/>
        </w:rPr>
        <w:t>will be quoted</w:t>
      </w:r>
      <w:r>
        <w:rPr>
          <w:rFonts w:ascii="Times New Roman" w:hAnsi="Times New Roman" w:cs="Times New Roman"/>
          <w:sz w:val="24"/>
          <w:szCs w:val="24"/>
          <w:lang w:val="en-US"/>
        </w:rPr>
        <w:t xml:space="preserve">. It is </w:t>
      </w:r>
      <w:r w:rsidRPr="001415AE">
        <w:rPr>
          <w:rFonts w:ascii="Times New Roman" w:hAnsi="Times New Roman" w:cs="Times New Roman"/>
          <w:sz w:val="24"/>
          <w:szCs w:val="24"/>
          <w:lang w:val="en-US"/>
        </w:rPr>
        <w:t>vital</w:t>
      </w:r>
      <w:r>
        <w:rPr>
          <w:rFonts w:ascii="Times New Roman" w:hAnsi="Times New Roman" w:cs="Times New Roman"/>
          <w:sz w:val="24"/>
          <w:szCs w:val="24"/>
          <w:lang w:val="en-US"/>
        </w:rPr>
        <w:t xml:space="preserve"> to understand these reasons in order to clarify the possible reasons to engage in Social activities. People might use Social Media for:</w:t>
      </w:r>
    </w:p>
    <w:p w:rsidR="00C167B2" w:rsidRPr="00C70850" w:rsidRDefault="00C167B2" w:rsidP="00C167B2">
      <w:pPr>
        <w:pStyle w:val="ListParagraph"/>
        <w:numPr>
          <w:ilvl w:val="0"/>
          <w:numId w:val="6"/>
        </w:numPr>
        <w:spacing w:line="360" w:lineRule="auto"/>
        <w:ind w:right="84"/>
        <w:jc w:val="both"/>
        <w:rPr>
          <w:rFonts w:ascii="Times New Roman" w:hAnsi="Times New Roman" w:cs="Times New Roman"/>
          <w:sz w:val="24"/>
          <w:szCs w:val="24"/>
          <w:lang w:val="en-US"/>
        </w:rPr>
      </w:pPr>
      <w:r w:rsidRPr="001415AE">
        <w:rPr>
          <w:rFonts w:ascii="Times New Roman" w:hAnsi="Times New Roman" w:cs="Times New Roman"/>
          <w:i/>
          <w:sz w:val="24"/>
          <w:szCs w:val="24"/>
          <w:lang w:val="en-US"/>
        </w:rPr>
        <w:t>Entertainment – seeking</w:t>
      </w:r>
      <w:r w:rsidRPr="001415AE">
        <w:rPr>
          <w:rFonts w:ascii="Times New Roman" w:hAnsi="Times New Roman" w:cs="Times New Roman"/>
          <w:sz w:val="24"/>
          <w:szCs w:val="24"/>
          <w:lang w:val="en-US"/>
        </w:rPr>
        <w:t xml:space="preserve">: entertainment is the most prominent motive of using Social Media. People seek </w:t>
      </w:r>
      <w:r>
        <w:rPr>
          <w:rFonts w:ascii="Times New Roman" w:hAnsi="Times New Roman" w:cs="Times New Roman"/>
          <w:sz w:val="24"/>
          <w:szCs w:val="24"/>
          <w:lang w:val="en-US"/>
        </w:rPr>
        <w:t>pleasure</w:t>
      </w:r>
      <w:r w:rsidRPr="001415AE">
        <w:rPr>
          <w:rFonts w:ascii="Times New Roman" w:hAnsi="Times New Roman" w:cs="Times New Roman"/>
          <w:sz w:val="24"/>
          <w:szCs w:val="24"/>
          <w:lang w:val="en-US"/>
        </w:rPr>
        <w:t xml:space="preserve"> through Social Media either by playing on-line games, or by sharing links and photos in social network sites or even by exchange opinions and experiences to blogs.</w:t>
      </w:r>
      <w:r w:rsidRPr="00C70850">
        <w:rPr>
          <w:rFonts w:ascii="Times New Roman" w:hAnsi="Times New Roman" w:cs="Times New Roman"/>
          <w:sz w:val="24"/>
          <w:szCs w:val="24"/>
          <w:lang w:val="en-US"/>
        </w:rPr>
        <w:t xml:space="preserve"> (Lin &amp; Lu, 2011; </w:t>
      </w:r>
      <w:r w:rsidRPr="001415AE">
        <w:rPr>
          <w:rFonts w:ascii="Times New Roman" w:hAnsi="Times New Roman" w:cs="Times New Roman"/>
          <w:sz w:val="24"/>
          <w:szCs w:val="24"/>
          <w:lang w:val="en-US"/>
        </w:rPr>
        <w:t>Sledgianowski</w:t>
      </w:r>
      <w:r w:rsidRPr="00C70850">
        <w:rPr>
          <w:rFonts w:ascii="Times New Roman" w:hAnsi="Times New Roman" w:cs="Times New Roman"/>
          <w:sz w:val="24"/>
          <w:szCs w:val="24"/>
          <w:lang w:val="en-US"/>
        </w:rPr>
        <w:t xml:space="preserve"> &amp; </w:t>
      </w:r>
      <w:r w:rsidRPr="001415AE">
        <w:rPr>
          <w:rFonts w:ascii="Times New Roman" w:hAnsi="Times New Roman" w:cs="Times New Roman"/>
          <w:sz w:val="24"/>
          <w:szCs w:val="24"/>
          <w:lang w:val="en-US"/>
        </w:rPr>
        <w:t>Kulviwat</w:t>
      </w:r>
      <w:r w:rsidRPr="00C70850">
        <w:rPr>
          <w:rFonts w:ascii="Times New Roman" w:hAnsi="Times New Roman" w:cs="Times New Roman"/>
          <w:sz w:val="24"/>
          <w:szCs w:val="24"/>
          <w:lang w:val="en-US"/>
        </w:rPr>
        <w:t>, 2009; Park et al 2010)</w:t>
      </w:r>
    </w:p>
    <w:p w:rsidR="00C167B2" w:rsidRPr="00C70850" w:rsidRDefault="00C167B2" w:rsidP="00C167B2">
      <w:pPr>
        <w:pStyle w:val="ListParagraph"/>
        <w:numPr>
          <w:ilvl w:val="0"/>
          <w:numId w:val="6"/>
        </w:numPr>
        <w:spacing w:line="360" w:lineRule="auto"/>
        <w:ind w:right="84"/>
        <w:jc w:val="both"/>
        <w:rPr>
          <w:rFonts w:ascii="Times New Roman" w:hAnsi="Times New Roman" w:cs="Times New Roman"/>
          <w:sz w:val="24"/>
          <w:szCs w:val="24"/>
          <w:lang w:val="en-US"/>
        </w:rPr>
      </w:pPr>
      <w:r w:rsidRPr="001415AE">
        <w:rPr>
          <w:rFonts w:ascii="Times New Roman" w:hAnsi="Times New Roman" w:cs="Times New Roman"/>
          <w:i/>
          <w:sz w:val="24"/>
          <w:szCs w:val="24"/>
          <w:lang w:val="en-US"/>
        </w:rPr>
        <w:t>Information-seeking</w:t>
      </w:r>
      <w:r w:rsidRPr="001415AE">
        <w:rPr>
          <w:rFonts w:ascii="Times New Roman" w:hAnsi="Times New Roman" w:cs="Times New Roman"/>
          <w:sz w:val="24"/>
          <w:szCs w:val="24"/>
          <w:lang w:val="en-US"/>
        </w:rPr>
        <w:t xml:space="preserve">: people use Social Media in order to </w:t>
      </w:r>
      <w:r>
        <w:rPr>
          <w:rFonts w:ascii="Times New Roman" w:hAnsi="Times New Roman" w:cs="Times New Roman"/>
          <w:sz w:val="24"/>
          <w:szCs w:val="24"/>
          <w:lang w:val="en-US"/>
        </w:rPr>
        <w:t>gather</w:t>
      </w:r>
      <w:r w:rsidRPr="001415AE">
        <w:rPr>
          <w:rFonts w:ascii="Times New Roman" w:hAnsi="Times New Roman" w:cs="Times New Roman"/>
          <w:sz w:val="24"/>
          <w:szCs w:val="24"/>
          <w:lang w:val="en-US"/>
        </w:rPr>
        <w:t xml:space="preserve"> information for specific issues.</w:t>
      </w:r>
      <w:r w:rsidRPr="00C70850">
        <w:rPr>
          <w:rFonts w:ascii="Times New Roman" w:hAnsi="Times New Roman" w:cs="Times New Roman"/>
          <w:sz w:val="24"/>
          <w:szCs w:val="24"/>
          <w:lang w:val="en-US"/>
        </w:rPr>
        <w:t xml:space="preserve"> Blogs </w:t>
      </w:r>
      <w:r>
        <w:rPr>
          <w:rFonts w:ascii="Times New Roman" w:hAnsi="Times New Roman" w:cs="Times New Roman"/>
          <w:sz w:val="24"/>
          <w:szCs w:val="24"/>
          <w:lang w:val="en-US"/>
        </w:rPr>
        <w:t>provide</w:t>
      </w:r>
      <w:r w:rsidRPr="00C70850">
        <w:rPr>
          <w:rFonts w:ascii="Times New Roman" w:hAnsi="Times New Roman" w:cs="Times New Roman"/>
          <w:sz w:val="24"/>
          <w:szCs w:val="24"/>
          <w:lang w:val="en-US"/>
        </w:rPr>
        <w:t xml:space="preserve"> information and users often </w:t>
      </w:r>
      <w:r>
        <w:rPr>
          <w:rFonts w:ascii="Times New Roman" w:hAnsi="Times New Roman" w:cs="Times New Roman"/>
          <w:sz w:val="24"/>
          <w:szCs w:val="24"/>
          <w:lang w:val="en-US"/>
        </w:rPr>
        <w:t>consider</w:t>
      </w:r>
      <w:r w:rsidRPr="00C70850">
        <w:rPr>
          <w:rFonts w:ascii="Times New Roman" w:hAnsi="Times New Roman" w:cs="Times New Roman"/>
          <w:sz w:val="24"/>
          <w:szCs w:val="24"/>
          <w:lang w:val="en-US"/>
        </w:rPr>
        <w:t xml:space="preserve"> them as more credible than traditional sources (Johnson &amp; Kaye, 2004; Park et al, 2010). The same happens also with social network sites; people trust other people</w:t>
      </w:r>
      <w:r>
        <w:rPr>
          <w:rFonts w:ascii="Times New Roman" w:hAnsi="Times New Roman" w:cs="Times New Roman"/>
          <w:sz w:val="24"/>
          <w:szCs w:val="24"/>
          <w:lang w:val="en-US"/>
        </w:rPr>
        <w:t>’s</w:t>
      </w:r>
      <w:r w:rsidRPr="00C70850">
        <w:rPr>
          <w:rFonts w:ascii="Times New Roman" w:hAnsi="Times New Roman" w:cs="Times New Roman"/>
          <w:sz w:val="24"/>
          <w:szCs w:val="24"/>
          <w:lang w:val="en-US"/>
        </w:rPr>
        <w:t xml:space="preserve"> opinions about their experience with a product more than</w:t>
      </w:r>
      <w:r>
        <w:rPr>
          <w:rFonts w:ascii="Times New Roman" w:hAnsi="Times New Roman" w:cs="Times New Roman"/>
          <w:sz w:val="24"/>
          <w:szCs w:val="24"/>
          <w:lang w:val="en-US"/>
        </w:rPr>
        <w:t xml:space="preserve"> the </w:t>
      </w:r>
      <w:r w:rsidRPr="001415AE">
        <w:rPr>
          <w:rFonts w:ascii="Times New Roman" w:hAnsi="Times New Roman" w:cs="Times New Roman"/>
          <w:sz w:val="24"/>
          <w:szCs w:val="24"/>
          <w:lang w:val="en-US"/>
        </w:rPr>
        <w:t>allegation</w:t>
      </w:r>
      <w:r>
        <w:rPr>
          <w:rFonts w:ascii="Times New Roman" w:hAnsi="Times New Roman" w:cs="Times New Roman"/>
          <w:sz w:val="24"/>
          <w:szCs w:val="24"/>
          <w:lang w:val="en-US"/>
        </w:rPr>
        <w:t xml:space="preserve"> of companies</w:t>
      </w:r>
      <w:r w:rsidRPr="00C70850">
        <w:rPr>
          <w:rFonts w:ascii="Times New Roman" w:hAnsi="Times New Roman" w:cs="Times New Roman"/>
          <w:sz w:val="24"/>
          <w:szCs w:val="24"/>
          <w:lang w:val="en-US"/>
        </w:rPr>
        <w:t xml:space="preserve"> because they lack the desire for profits. Social Medial tends to become the main source of information</w:t>
      </w:r>
      <w:r>
        <w:rPr>
          <w:rFonts w:ascii="Times New Roman" w:hAnsi="Times New Roman" w:cs="Times New Roman"/>
          <w:sz w:val="24"/>
          <w:szCs w:val="24"/>
          <w:lang w:val="en-US"/>
        </w:rPr>
        <w:t xml:space="preserve"> for the 21</w:t>
      </w:r>
      <w:r w:rsidRPr="00D90632">
        <w:rPr>
          <w:rFonts w:ascii="Times New Roman" w:hAnsi="Times New Roman" w:cs="Times New Roman"/>
          <w:sz w:val="24"/>
          <w:szCs w:val="24"/>
          <w:vertAlign w:val="superscript"/>
          <w:lang w:val="en-US"/>
        </w:rPr>
        <w:t>st</w:t>
      </w:r>
      <w:r>
        <w:rPr>
          <w:rFonts w:ascii="Times New Roman" w:hAnsi="Times New Roman" w:cs="Times New Roman"/>
          <w:sz w:val="24"/>
          <w:szCs w:val="24"/>
          <w:lang w:val="en-US"/>
        </w:rPr>
        <w:t xml:space="preserve"> century</w:t>
      </w:r>
      <w:r w:rsidRPr="00C70850">
        <w:rPr>
          <w:rFonts w:ascii="Times New Roman" w:hAnsi="Times New Roman" w:cs="Times New Roman"/>
          <w:sz w:val="24"/>
          <w:szCs w:val="24"/>
          <w:lang w:val="en-US"/>
        </w:rPr>
        <w:t>.</w:t>
      </w:r>
    </w:p>
    <w:p w:rsidR="00C167B2" w:rsidRDefault="00C167B2" w:rsidP="00C167B2">
      <w:pPr>
        <w:pStyle w:val="ListParagraph"/>
        <w:numPr>
          <w:ilvl w:val="0"/>
          <w:numId w:val="6"/>
        </w:numPr>
        <w:spacing w:line="360" w:lineRule="auto"/>
        <w:ind w:right="84"/>
        <w:jc w:val="both"/>
        <w:rPr>
          <w:rFonts w:ascii="Times New Roman" w:hAnsi="Times New Roman" w:cs="Times New Roman"/>
          <w:sz w:val="24"/>
          <w:szCs w:val="24"/>
          <w:lang w:val="en-US"/>
        </w:rPr>
      </w:pPr>
      <w:r w:rsidRPr="001415AE">
        <w:rPr>
          <w:rFonts w:ascii="Times New Roman" w:hAnsi="Times New Roman" w:cs="Times New Roman"/>
          <w:i/>
          <w:sz w:val="24"/>
          <w:szCs w:val="24"/>
          <w:lang w:val="en-US"/>
        </w:rPr>
        <w:t>Efficiency Seeking</w:t>
      </w:r>
      <w:r w:rsidRPr="001415AE">
        <w:rPr>
          <w:rFonts w:ascii="Times New Roman" w:hAnsi="Times New Roman" w:cs="Times New Roman"/>
          <w:sz w:val="24"/>
          <w:szCs w:val="24"/>
          <w:lang w:val="en-US"/>
        </w:rPr>
        <w:t>: people also use Social Media to save time and effort for achieving a specific task.</w:t>
      </w:r>
      <w:r>
        <w:rPr>
          <w:rFonts w:ascii="Times New Roman" w:hAnsi="Times New Roman" w:cs="Times New Roman"/>
          <w:sz w:val="24"/>
          <w:szCs w:val="24"/>
          <w:lang w:val="en-US"/>
        </w:rPr>
        <w:t xml:space="preserve"> Via interaction with other users people </w:t>
      </w:r>
      <w:r w:rsidRPr="001415AE">
        <w:rPr>
          <w:rFonts w:ascii="Times New Roman" w:hAnsi="Times New Roman" w:cs="Times New Roman"/>
          <w:sz w:val="24"/>
          <w:szCs w:val="24"/>
          <w:lang w:val="en-US"/>
        </w:rPr>
        <w:t>ask</w:t>
      </w:r>
      <w:r>
        <w:rPr>
          <w:rFonts w:ascii="Times New Roman" w:hAnsi="Times New Roman" w:cs="Times New Roman"/>
          <w:sz w:val="24"/>
          <w:szCs w:val="24"/>
          <w:lang w:val="en-US"/>
        </w:rPr>
        <w:t xml:space="preserve"> questions, get answers and discuss finding a solution to their tasks (Park et al, 2010).</w:t>
      </w:r>
    </w:p>
    <w:p w:rsidR="00C167B2" w:rsidRPr="00952259" w:rsidRDefault="00C167B2" w:rsidP="00C167B2">
      <w:pPr>
        <w:pStyle w:val="ListParagraph"/>
        <w:numPr>
          <w:ilvl w:val="0"/>
          <w:numId w:val="6"/>
        </w:numPr>
        <w:spacing w:line="360" w:lineRule="auto"/>
        <w:ind w:right="84"/>
        <w:jc w:val="both"/>
        <w:rPr>
          <w:rFonts w:ascii="Times New Roman" w:hAnsi="Times New Roman" w:cs="Times New Roman"/>
          <w:sz w:val="24"/>
          <w:szCs w:val="24"/>
          <w:lang w:val="en-US"/>
        </w:rPr>
      </w:pPr>
      <w:r w:rsidRPr="007315C9">
        <w:rPr>
          <w:rFonts w:ascii="Times New Roman" w:hAnsi="Times New Roman" w:cs="Times New Roman"/>
          <w:i/>
          <w:sz w:val="24"/>
          <w:szCs w:val="24"/>
          <w:lang w:val="en-US"/>
        </w:rPr>
        <w:t>Communication-seeking</w:t>
      </w:r>
      <w:r>
        <w:rPr>
          <w:rFonts w:ascii="Times New Roman" w:hAnsi="Times New Roman" w:cs="Times New Roman"/>
          <w:sz w:val="24"/>
          <w:szCs w:val="24"/>
          <w:lang w:val="en-US"/>
        </w:rPr>
        <w:t xml:space="preserve">: through Social Media users have the opportunity to interact with people they know or with people they do not know. That offers an opportunity </w:t>
      </w:r>
      <w:r w:rsidRPr="001415AE">
        <w:rPr>
          <w:rFonts w:ascii="Times New Roman" w:hAnsi="Times New Roman" w:cs="Times New Roman"/>
          <w:sz w:val="24"/>
          <w:szCs w:val="24"/>
          <w:lang w:val="en-US"/>
        </w:rPr>
        <w:t>to know other people and improve their social network.</w:t>
      </w:r>
      <w:r>
        <w:rPr>
          <w:rFonts w:ascii="Times New Roman" w:hAnsi="Times New Roman" w:cs="Times New Roman"/>
          <w:sz w:val="24"/>
          <w:szCs w:val="24"/>
          <w:lang w:val="en-US"/>
        </w:rPr>
        <w:t xml:space="preserve"> (</w:t>
      </w:r>
      <w:r w:rsidRPr="001415AE">
        <w:rPr>
          <w:rFonts w:ascii="Times New Roman" w:hAnsi="Times New Roman" w:cs="Times New Roman"/>
          <w:sz w:val="24"/>
          <w:szCs w:val="24"/>
          <w:lang w:val="en-US"/>
        </w:rPr>
        <w:t>Sledgianowski</w:t>
      </w:r>
      <w:r>
        <w:rPr>
          <w:rFonts w:ascii="Times New Roman" w:hAnsi="Times New Roman" w:cs="Times New Roman"/>
          <w:sz w:val="24"/>
          <w:szCs w:val="24"/>
          <w:lang w:val="en-US"/>
        </w:rPr>
        <w:t xml:space="preserve"> &amp; </w:t>
      </w:r>
      <w:r w:rsidRPr="001415AE">
        <w:rPr>
          <w:rFonts w:ascii="Times New Roman" w:hAnsi="Times New Roman" w:cs="Times New Roman"/>
          <w:sz w:val="24"/>
          <w:szCs w:val="24"/>
          <w:lang w:val="en-US"/>
        </w:rPr>
        <w:t>Kulviwat</w:t>
      </w:r>
      <w:r>
        <w:rPr>
          <w:rFonts w:ascii="Times New Roman" w:hAnsi="Times New Roman" w:cs="Times New Roman"/>
          <w:sz w:val="24"/>
          <w:szCs w:val="24"/>
          <w:lang w:val="en-US"/>
        </w:rPr>
        <w:t>, 2009; Lin &amp; Lu, 2011)</w:t>
      </w:r>
    </w:p>
    <w:p w:rsidR="00C167B2" w:rsidRDefault="00C167B2" w:rsidP="00C167B2">
      <w:pPr>
        <w:pStyle w:val="ListParagraph"/>
        <w:numPr>
          <w:ilvl w:val="0"/>
          <w:numId w:val="6"/>
        </w:numPr>
        <w:spacing w:line="360" w:lineRule="auto"/>
        <w:ind w:right="84"/>
        <w:jc w:val="both"/>
        <w:rPr>
          <w:rFonts w:ascii="Times New Roman" w:hAnsi="Times New Roman" w:cs="Times New Roman"/>
          <w:sz w:val="24"/>
          <w:szCs w:val="24"/>
          <w:lang w:val="en-US"/>
        </w:rPr>
      </w:pPr>
      <w:r w:rsidRPr="007315C9">
        <w:rPr>
          <w:rFonts w:ascii="Times New Roman" w:hAnsi="Times New Roman" w:cs="Times New Roman"/>
          <w:i/>
          <w:sz w:val="24"/>
          <w:szCs w:val="24"/>
          <w:lang w:val="en-US"/>
        </w:rPr>
        <w:t>Numbers of Peers</w:t>
      </w:r>
      <w:r>
        <w:rPr>
          <w:rFonts w:ascii="Times New Roman" w:hAnsi="Times New Roman" w:cs="Times New Roman"/>
          <w:sz w:val="24"/>
          <w:szCs w:val="24"/>
          <w:lang w:val="en-US"/>
        </w:rPr>
        <w:t xml:space="preserve">: some people might use Social Media because it </w:t>
      </w:r>
      <w:r w:rsidRPr="001415AE">
        <w:rPr>
          <w:rFonts w:ascii="Times New Roman" w:hAnsi="Times New Roman" w:cs="Times New Roman"/>
          <w:sz w:val="24"/>
          <w:szCs w:val="24"/>
          <w:lang w:val="en-US"/>
        </w:rPr>
        <w:t>simply</w:t>
      </w:r>
      <w:r>
        <w:rPr>
          <w:rFonts w:ascii="Times New Roman" w:hAnsi="Times New Roman" w:cs="Times New Roman"/>
          <w:sz w:val="24"/>
          <w:szCs w:val="24"/>
          <w:lang w:val="en-US"/>
        </w:rPr>
        <w:t xml:space="preserve"> is “in </w:t>
      </w:r>
      <w:r w:rsidRPr="001415AE">
        <w:rPr>
          <w:rFonts w:ascii="Times New Roman" w:hAnsi="Times New Roman" w:cs="Times New Roman"/>
          <w:sz w:val="24"/>
          <w:szCs w:val="24"/>
          <w:lang w:val="en-US"/>
        </w:rPr>
        <w:t>fashion</w:t>
      </w:r>
      <w:r>
        <w:rPr>
          <w:rFonts w:ascii="Times New Roman" w:hAnsi="Times New Roman" w:cs="Times New Roman"/>
          <w:sz w:val="24"/>
          <w:szCs w:val="24"/>
          <w:lang w:val="en-US"/>
        </w:rPr>
        <w:t xml:space="preserve">”. </w:t>
      </w:r>
      <w:r w:rsidRPr="001415AE">
        <w:rPr>
          <w:rFonts w:ascii="Times New Roman" w:hAnsi="Times New Roman" w:cs="Times New Roman"/>
          <w:sz w:val="24"/>
          <w:szCs w:val="24"/>
          <w:lang w:val="en-US"/>
        </w:rPr>
        <w:t>Due to the fact that people are surrounded by users of Social Media and many others that are anticipated to use them in the future, they will also follow the trend.</w:t>
      </w:r>
      <w:r>
        <w:rPr>
          <w:rFonts w:ascii="Times New Roman" w:hAnsi="Times New Roman" w:cs="Times New Roman"/>
          <w:sz w:val="24"/>
          <w:szCs w:val="24"/>
          <w:lang w:val="en-US"/>
        </w:rPr>
        <w:t xml:space="preserve"> (Lin &amp; Lu, 2011).</w:t>
      </w:r>
    </w:p>
    <w:p w:rsidR="00C167B2" w:rsidRDefault="00C167B2" w:rsidP="00C167B2">
      <w:pPr>
        <w:pStyle w:val="ListParagraph"/>
        <w:numPr>
          <w:ilvl w:val="0"/>
          <w:numId w:val="6"/>
        </w:numPr>
        <w:spacing w:line="360" w:lineRule="auto"/>
        <w:ind w:right="84"/>
        <w:jc w:val="both"/>
        <w:rPr>
          <w:rFonts w:ascii="Times New Roman" w:hAnsi="Times New Roman" w:cs="Times New Roman"/>
          <w:sz w:val="24"/>
          <w:szCs w:val="24"/>
          <w:lang w:val="en-US"/>
        </w:rPr>
      </w:pPr>
      <w:r w:rsidRPr="007315C9">
        <w:rPr>
          <w:rFonts w:ascii="Times New Roman" w:hAnsi="Times New Roman" w:cs="Times New Roman"/>
          <w:i/>
          <w:sz w:val="24"/>
          <w:szCs w:val="24"/>
          <w:lang w:val="en-US"/>
        </w:rPr>
        <w:t>Presen</w:t>
      </w:r>
      <w:r>
        <w:rPr>
          <w:rFonts w:ascii="Times New Roman" w:hAnsi="Times New Roman" w:cs="Times New Roman"/>
          <w:i/>
          <w:sz w:val="24"/>
          <w:szCs w:val="24"/>
          <w:lang w:val="en-US"/>
        </w:rPr>
        <w:t>ting</w:t>
      </w:r>
      <w:r w:rsidRPr="007315C9">
        <w:rPr>
          <w:rFonts w:ascii="Times New Roman" w:hAnsi="Times New Roman" w:cs="Times New Roman"/>
          <w:i/>
          <w:sz w:val="24"/>
          <w:szCs w:val="24"/>
          <w:lang w:val="en-US"/>
        </w:rPr>
        <w:t xml:space="preserve"> themselves</w:t>
      </w:r>
      <w:r>
        <w:rPr>
          <w:rFonts w:ascii="Times New Roman" w:hAnsi="Times New Roman" w:cs="Times New Roman"/>
          <w:sz w:val="24"/>
          <w:szCs w:val="24"/>
          <w:lang w:val="en-US"/>
        </w:rPr>
        <w:t>: users express themselves in Social Media through their comments to other peoples’ ideas</w:t>
      </w:r>
      <w:r w:rsidRPr="001415AE">
        <w:rPr>
          <w:rFonts w:ascii="Times New Roman" w:hAnsi="Times New Roman" w:cs="Times New Roman"/>
          <w:sz w:val="24"/>
          <w:szCs w:val="24"/>
          <w:lang w:val="en-US"/>
        </w:rPr>
        <w:t>,</w:t>
      </w:r>
      <w:r>
        <w:rPr>
          <w:rFonts w:ascii="Times New Roman" w:hAnsi="Times New Roman" w:cs="Times New Roman"/>
          <w:sz w:val="24"/>
          <w:szCs w:val="24"/>
          <w:lang w:val="en-US"/>
        </w:rPr>
        <w:t xml:space="preserve"> their “likes” in a page, the videos that they share or even the </w:t>
      </w:r>
      <w:r w:rsidRPr="001415AE">
        <w:rPr>
          <w:rFonts w:ascii="Times New Roman" w:hAnsi="Times New Roman" w:cs="Times New Roman"/>
          <w:sz w:val="24"/>
          <w:szCs w:val="24"/>
          <w:lang w:val="en-US"/>
        </w:rPr>
        <w:t>communication</w:t>
      </w:r>
      <w:r>
        <w:rPr>
          <w:rFonts w:ascii="Times New Roman" w:hAnsi="Times New Roman" w:cs="Times New Roman"/>
          <w:sz w:val="24"/>
          <w:szCs w:val="24"/>
          <w:lang w:val="en-US"/>
        </w:rPr>
        <w:t xml:space="preserve"> of their own ideas. (Viegas, 2005)</w:t>
      </w:r>
    </w:p>
    <w:p w:rsidR="00C167B2" w:rsidRDefault="00C167B2" w:rsidP="00C167B2">
      <w:pPr>
        <w:spacing w:line="360" w:lineRule="auto"/>
        <w:ind w:right="84"/>
        <w:jc w:val="both"/>
        <w:rPr>
          <w:rFonts w:ascii="Times New Roman" w:hAnsi="Times New Roman" w:cs="Times New Roman"/>
          <w:color w:val="000000" w:themeColor="text1"/>
          <w:sz w:val="24"/>
          <w:szCs w:val="24"/>
          <w:lang w:val="en-US"/>
        </w:rPr>
      </w:pPr>
      <w:r>
        <w:rPr>
          <w:rFonts w:ascii="Times New Roman" w:hAnsi="Times New Roman" w:cs="Times New Roman"/>
          <w:sz w:val="24"/>
          <w:szCs w:val="24"/>
          <w:lang w:val="en-US"/>
        </w:rPr>
        <w:t xml:space="preserve">This last argument has extensive </w:t>
      </w:r>
      <w:r w:rsidRPr="001415AE">
        <w:rPr>
          <w:rFonts w:ascii="Times New Roman" w:hAnsi="Times New Roman" w:cs="Times New Roman"/>
          <w:sz w:val="24"/>
          <w:szCs w:val="24"/>
          <w:lang w:val="en-US"/>
        </w:rPr>
        <w:t>importance</w:t>
      </w:r>
      <w:r>
        <w:rPr>
          <w:rFonts w:ascii="Times New Roman" w:hAnsi="Times New Roman" w:cs="Times New Roman"/>
          <w:sz w:val="24"/>
          <w:szCs w:val="24"/>
          <w:lang w:val="en-US"/>
        </w:rPr>
        <w:t xml:space="preserve"> for </w:t>
      </w:r>
      <w:r w:rsidRPr="001415AE">
        <w:rPr>
          <w:rFonts w:ascii="Times New Roman" w:hAnsi="Times New Roman" w:cs="Times New Roman"/>
          <w:sz w:val="24"/>
          <w:szCs w:val="24"/>
          <w:lang w:val="en-US"/>
        </w:rPr>
        <w:t>this</w:t>
      </w:r>
      <w:r>
        <w:rPr>
          <w:rFonts w:ascii="Times New Roman" w:hAnsi="Times New Roman" w:cs="Times New Roman"/>
          <w:sz w:val="24"/>
          <w:szCs w:val="24"/>
          <w:lang w:val="en-US"/>
        </w:rPr>
        <w:t xml:space="preserve"> research </w:t>
      </w:r>
      <w:r>
        <w:rPr>
          <w:rFonts w:ascii="Times New Roman" w:hAnsi="Times New Roman" w:cs="Times New Roman"/>
          <w:color w:val="000000" w:themeColor="text1"/>
          <w:sz w:val="24"/>
          <w:szCs w:val="24"/>
          <w:lang w:val="en-US"/>
        </w:rPr>
        <w:t xml:space="preserve">because as </w:t>
      </w:r>
      <w:r w:rsidRPr="00476C83">
        <w:rPr>
          <w:rFonts w:ascii="Times New Roman" w:hAnsi="Times New Roman" w:cs="Times New Roman"/>
          <w:color w:val="000000" w:themeColor="text1"/>
          <w:sz w:val="24"/>
          <w:szCs w:val="24"/>
          <w:lang w:val="en-US"/>
        </w:rPr>
        <w:t>Schau &amp; Gilly</w:t>
      </w:r>
      <w:r w:rsidRPr="00CB7FB2">
        <w:rPr>
          <w:rFonts w:ascii="Times New Roman" w:hAnsi="Times New Roman" w:cs="Times New Roman"/>
          <w:color w:val="000000" w:themeColor="text1"/>
          <w:sz w:val="24"/>
          <w:szCs w:val="24"/>
          <w:lang w:val="en-US"/>
        </w:rPr>
        <w:t xml:space="preserve"> (2003)</w:t>
      </w:r>
      <w:r>
        <w:rPr>
          <w:rFonts w:ascii="Times New Roman" w:hAnsi="Times New Roman" w:cs="Times New Roman"/>
          <w:color w:val="000000" w:themeColor="text1"/>
          <w:sz w:val="24"/>
          <w:szCs w:val="24"/>
          <w:lang w:val="en-US"/>
        </w:rPr>
        <w:t xml:space="preserve"> </w:t>
      </w:r>
      <w:r w:rsidRPr="001415AE">
        <w:rPr>
          <w:rFonts w:ascii="Times New Roman" w:hAnsi="Times New Roman" w:cs="Times New Roman"/>
          <w:color w:val="000000" w:themeColor="text1"/>
          <w:sz w:val="24"/>
          <w:szCs w:val="24"/>
          <w:lang w:val="en-US"/>
        </w:rPr>
        <w:t>claim</w:t>
      </w:r>
      <w:r>
        <w:rPr>
          <w:rFonts w:ascii="Times New Roman" w:hAnsi="Times New Roman" w:cs="Times New Roman"/>
          <w:color w:val="000000" w:themeColor="text1"/>
          <w:sz w:val="24"/>
          <w:szCs w:val="24"/>
          <w:lang w:val="en-US"/>
        </w:rPr>
        <w:t xml:space="preserve"> </w:t>
      </w:r>
      <w:r w:rsidRPr="00CB7FB2">
        <w:rPr>
          <w:rFonts w:ascii="Times New Roman" w:hAnsi="Times New Roman" w:cs="Times New Roman"/>
          <w:color w:val="000000" w:themeColor="text1"/>
          <w:sz w:val="24"/>
          <w:szCs w:val="24"/>
          <w:lang w:val="en-US"/>
        </w:rPr>
        <w:t xml:space="preserve">in Social Media users have the opportunity to </w:t>
      </w:r>
      <w:r>
        <w:rPr>
          <w:rFonts w:ascii="Times New Roman" w:hAnsi="Times New Roman" w:cs="Times New Roman"/>
          <w:color w:val="000000" w:themeColor="text1"/>
          <w:sz w:val="24"/>
          <w:szCs w:val="24"/>
          <w:lang w:val="en-US"/>
        </w:rPr>
        <w:t>present</w:t>
      </w:r>
      <w:r w:rsidRPr="00CB7FB2">
        <w:rPr>
          <w:rFonts w:ascii="Times New Roman" w:hAnsi="Times New Roman" w:cs="Times New Roman"/>
          <w:color w:val="000000" w:themeColor="text1"/>
          <w:sz w:val="24"/>
          <w:szCs w:val="24"/>
          <w:lang w:val="en-US"/>
        </w:rPr>
        <w:t xml:space="preserve"> themselves in the way they </w:t>
      </w:r>
      <w:r>
        <w:rPr>
          <w:rFonts w:ascii="Times New Roman" w:hAnsi="Times New Roman" w:cs="Times New Roman"/>
          <w:color w:val="000000" w:themeColor="text1"/>
          <w:sz w:val="24"/>
          <w:szCs w:val="24"/>
          <w:lang w:val="en-US"/>
        </w:rPr>
        <w:t>want</w:t>
      </w:r>
      <w:r w:rsidRPr="00CB7FB2">
        <w:rPr>
          <w:rFonts w:ascii="Times New Roman" w:hAnsi="Times New Roman" w:cs="Times New Roman"/>
          <w:color w:val="000000" w:themeColor="text1"/>
          <w:sz w:val="24"/>
          <w:szCs w:val="24"/>
          <w:lang w:val="en-US"/>
        </w:rPr>
        <w:t xml:space="preserve">, even if that </w:t>
      </w:r>
      <w:r>
        <w:rPr>
          <w:rFonts w:ascii="Times New Roman" w:hAnsi="Times New Roman" w:cs="Times New Roman"/>
          <w:color w:val="000000" w:themeColor="text1"/>
          <w:sz w:val="24"/>
          <w:szCs w:val="24"/>
          <w:lang w:val="en-US"/>
        </w:rPr>
        <w:t>image is far from reality</w:t>
      </w:r>
      <w:r w:rsidRPr="00CB7FB2">
        <w:rPr>
          <w:rFonts w:ascii="Times New Roman" w:hAnsi="Times New Roman" w:cs="Times New Roman"/>
          <w:color w:val="000000" w:themeColor="text1"/>
          <w:sz w:val="24"/>
          <w:szCs w:val="24"/>
          <w:lang w:val="en-US"/>
        </w:rPr>
        <w:t>.</w:t>
      </w:r>
      <w:r>
        <w:rPr>
          <w:rFonts w:ascii="Times New Roman" w:hAnsi="Times New Roman" w:cs="Times New Roman"/>
          <w:color w:val="000000" w:themeColor="text1"/>
          <w:sz w:val="24"/>
          <w:szCs w:val="24"/>
          <w:lang w:val="en-US"/>
        </w:rPr>
        <w:t xml:space="preserve"> </w:t>
      </w:r>
      <w:r w:rsidRPr="001415AE">
        <w:rPr>
          <w:rFonts w:ascii="Times New Roman" w:hAnsi="Times New Roman" w:cs="Times New Roman"/>
          <w:color w:val="000000" w:themeColor="text1"/>
          <w:sz w:val="24"/>
          <w:szCs w:val="24"/>
          <w:lang w:val="en-US"/>
        </w:rPr>
        <w:t xml:space="preserve">That means that people can use Social Media to promote a </w:t>
      </w:r>
      <w:r>
        <w:rPr>
          <w:rFonts w:ascii="Times New Roman" w:hAnsi="Times New Roman" w:cs="Times New Roman"/>
          <w:color w:val="000000" w:themeColor="text1"/>
          <w:sz w:val="24"/>
          <w:szCs w:val="24"/>
          <w:lang w:val="en-US"/>
        </w:rPr>
        <w:t>particular</w:t>
      </w:r>
      <w:r w:rsidRPr="001415AE">
        <w:rPr>
          <w:rFonts w:ascii="Times New Roman" w:hAnsi="Times New Roman" w:cs="Times New Roman"/>
          <w:color w:val="000000" w:themeColor="text1"/>
          <w:sz w:val="24"/>
          <w:szCs w:val="24"/>
          <w:lang w:val="en-US"/>
        </w:rPr>
        <w:t xml:space="preserve"> character; the one that they would like </w:t>
      </w:r>
      <w:r w:rsidRPr="001415AE">
        <w:rPr>
          <w:rFonts w:ascii="Times New Roman" w:hAnsi="Times New Roman" w:cs="Times New Roman"/>
          <w:color w:val="000000" w:themeColor="text1"/>
          <w:sz w:val="24"/>
          <w:szCs w:val="24"/>
          <w:lang w:val="en-US"/>
        </w:rPr>
        <w:lastRenderedPageBreak/>
        <w:t xml:space="preserve">to </w:t>
      </w:r>
      <w:r>
        <w:rPr>
          <w:rFonts w:ascii="Times New Roman" w:hAnsi="Times New Roman" w:cs="Times New Roman"/>
          <w:color w:val="000000" w:themeColor="text1"/>
          <w:sz w:val="24"/>
          <w:szCs w:val="24"/>
          <w:lang w:val="en-US"/>
        </w:rPr>
        <w:t>convey</w:t>
      </w:r>
      <w:r w:rsidRPr="001415AE">
        <w:rPr>
          <w:rFonts w:ascii="Times New Roman" w:hAnsi="Times New Roman" w:cs="Times New Roman"/>
          <w:color w:val="000000" w:themeColor="text1"/>
          <w:sz w:val="24"/>
          <w:szCs w:val="24"/>
          <w:lang w:val="en-US"/>
        </w:rPr>
        <w:t xml:space="preserve"> to others and not their real one.</w:t>
      </w:r>
      <w:r>
        <w:rPr>
          <w:rFonts w:ascii="Times New Roman" w:hAnsi="Times New Roman" w:cs="Times New Roman"/>
          <w:color w:val="000000" w:themeColor="text1"/>
          <w:sz w:val="24"/>
          <w:szCs w:val="24"/>
          <w:lang w:val="en-US"/>
        </w:rPr>
        <w:t xml:space="preserve"> As a result, people may share videos, “like” pages, writing </w:t>
      </w:r>
      <w:r w:rsidRPr="001415AE">
        <w:rPr>
          <w:rFonts w:ascii="Times New Roman" w:hAnsi="Times New Roman" w:cs="Times New Roman"/>
          <w:color w:val="000000" w:themeColor="text1"/>
          <w:sz w:val="24"/>
          <w:szCs w:val="24"/>
          <w:lang w:val="en-US"/>
        </w:rPr>
        <w:t>positive</w:t>
      </w:r>
      <w:r>
        <w:rPr>
          <w:rFonts w:ascii="Times New Roman" w:hAnsi="Times New Roman" w:cs="Times New Roman"/>
          <w:color w:val="000000" w:themeColor="text1"/>
          <w:sz w:val="24"/>
          <w:szCs w:val="24"/>
          <w:lang w:val="en-US"/>
        </w:rPr>
        <w:t xml:space="preserve"> comments and </w:t>
      </w:r>
      <w:r w:rsidRPr="001415AE">
        <w:rPr>
          <w:rFonts w:ascii="Times New Roman" w:hAnsi="Times New Roman" w:cs="Times New Roman"/>
          <w:color w:val="000000" w:themeColor="text1"/>
          <w:sz w:val="24"/>
          <w:szCs w:val="24"/>
          <w:lang w:val="en-US"/>
        </w:rPr>
        <w:t>be</w:t>
      </w:r>
      <w:r>
        <w:rPr>
          <w:rFonts w:ascii="Times New Roman" w:hAnsi="Times New Roman" w:cs="Times New Roman"/>
          <w:color w:val="000000" w:themeColor="text1"/>
          <w:sz w:val="24"/>
          <w:szCs w:val="24"/>
          <w:lang w:val="en-US"/>
        </w:rPr>
        <w:t xml:space="preserve"> members of </w:t>
      </w:r>
      <w:r w:rsidRPr="001415AE">
        <w:rPr>
          <w:rFonts w:ascii="Times New Roman" w:hAnsi="Times New Roman" w:cs="Times New Roman"/>
          <w:color w:val="000000" w:themeColor="text1"/>
          <w:sz w:val="24"/>
          <w:szCs w:val="24"/>
          <w:lang w:val="en-US"/>
        </w:rPr>
        <w:t>fan</w:t>
      </w:r>
      <w:r>
        <w:rPr>
          <w:rFonts w:ascii="Times New Roman" w:hAnsi="Times New Roman" w:cs="Times New Roman"/>
          <w:color w:val="000000" w:themeColor="text1"/>
          <w:sz w:val="24"/>
          <w:szCs w:val="24"/>
          <w:lang w:val="en-US"/>
        </w:rPr>
        <w:t xml:space="preserve"> pages </w:t>
      </w:r>
      <w:r w:rsidRPr="001415AE">
        <w:rPr>
          <w:rFonts w:ascii="Times New Roman" w:hAnsi="Times New Roman" w:cs="Times New Roman"/>
          <w:color w:val="000000" w:themeColor="text1"/>
          <w:sz w:val="24"/>
          <w:szCs w:val="24"/>
          <w:lang w:val="en-US"/>
        </w:rPr>
        <w:t>on purpose, just because they want  to create a certain</w:t>
      </w:r>
      <w:r>
        <w:rPr>
          <w:rFonts w:ascii="Times New Roman" w:hAnsi="Times New Roman" w:cs="Times New Roman"/>
          <w:color w:val="000000" w:themeColor="text1"/>
          <w:sz w:val="24"/>
          <w:szCs w:val="24"/>
          <w:lang w:val="en-US"/>
        </w:rPr>
        <w:t xml:space="preserve"> image and not in accordance with their true beliefs. </w:t>
      </w:r>
      <w:r w:rsidRPr="001415AE">
        <w:rPr>
          <w:rFonts w:ascii="Times New Roman" w:hAnsi="Times New Roman" w:cs="Times New Roman"/>
          <w:color w:val="000000" w:themeColor="text1"/>
          <w:sz w:val="24"/>
          <w:szCs w:val="24"/>
          <w:lang w:val="en-US"/>
        </w:rPr>
        <w:t xml:space="preserve">Hence, if in </w:t>
      </w:r>
      <w:r>
        <w:rPr>
          <w:rFonts w:ascii="Times New Roman" w:hAnsi="Times New Roman" w:cs="Times New Roman"/>
          <w:color w:val="000000" w:themeColor="text1"/>
          <w:sz w:val="24"/>
          <w:szCs w:val="24"/>
          <w:lang w:val="en-US"/>
        </w:rPr>
        <w:t>fact</w:t>
      </w:r>
      <w:r w:rsidRPr="001415AE">
        <w:rPr>
          <w:rFonts w:ascii="Times New Roman" w:hAnsi="Times New Roman" w:cs="Times New Roman"/>
          <w:color w:val="000000" w:themeColor="text1"/>
          <w:sz w:val="24"/>
          <w:szCs w:val="24"/>
          <w:lang w:val="en-US"/>
        </w:rPr>
        <w:t xml:space="preserve"> people behave differently than they do in their activities in Social Media, these activities cannot be considered credible and be used as predictors for their real life behavior.</w:t>
      </w:r>
    </w:p>
    <w:p w:rsidR="00C167B2" w:rsidRPr="009769E8" w:rsidRDefault="00C167B2" w:rsidP="00C167B2">
      <w:pPr>
        <w:spacing w:line="360" w:lineRule="auto"/>
        <w:ind w:right="84"/>
        <w:jc w:val="both"/>
        <w:rPr>
          <w:rFonts w:ascii="Times New Roman" w:hAnsi="Times New Roman" w:cs="Times New Roman"/>
          <w:color w:val="000000" w:themeColor="text1"/>
          <w:sz w:val="24"/>
          <w:szCs w:val="24"/>
          <w:lang w:val="en-US"/>
        </w:rPr>
      </w:pPr>
      <w:r w:rsidRPr="00875BBB">
        <w:rPr>
          <w:rFonts w:ascii="Times New Roman" w:hAnsi="Times New Roman" w:cs="Times New Roman"/>
          <w:b/>
          <w:color w:val="000000" w:themeColor="text1"/>
          <w:sz w:val="28"/>
          <w:szCs w:val="28"/>
          <w:lang w:val="en-US"/>
        </w:rPr>
        <w:t>2.2.3 Social Media Activities</w:t>
      </w:r>
    </w:p>
    <w:p w:rsidR="00C167B2"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As maintained by Trusov et al (2010) with regard to social network sites, users accomplish two kinds of activities: create a new </w:t>
      </w:r>
      <w:r w:rsidRPr="001415AE">
        <w:rPr>
          <w:rFonts w:ascii="Times New Roman" w:hAnsi="Times New Roman" w:cs="Times New Roman"/>
          <w:sz w:val="24"/>
          <w:szCs w:val="24"/>
          <w:lang w:val="en-US"/>
        </w:rPr>
        <w:t>content</w:t>
      </w:r>
      <w:r>
        <w:rPr>
          <w:rFonts w:ascii="Times New Roman" w:hAnsi="Times New Roman" w:cs="Times New Roman"/>
          <w:sz w:val="24"/>
          <w:szCs w:val="24"/>
          <w:lang w:val="en-US"/>
        </w:rPr>
        <w:t xml:space="preserve"> or consume content created by others. Users create a new </w:t>
      </w:r>
      <w:r w:rsidRPr="001415AE">
        <w:rPr>
          <w:rFonts w:ascii="Times New Roman" w:hAnsi="Times New Roman" w:cs="Times New Roman"/>
          <w:sz w:val="24"/>
          <w:szCs w:val="24"/>
          <w:lang w:val="en-US"/>
        </w:rPr>
        <w:t>content</w:t>
      </w:r>
      <w:r>
        <w:rPr>
          <w:rFonts w:ascii="Times New Roman" w:hAnsi="Times New Roman" w:cs="Times New Roman"/>
          <w:sz w:val="24"/>
          <w:szCs w:val="24"/>
          <w:lang w:val="en-US"/>
        </w:rPr>
        <w:t xml:space="preserve"> when they </w:t>
      </w:r>
      <w:r w:rsidRPr="001415AE">
        <w:rPr>
          <w:rFonts w:ascii="Times New Roman" w:hAnsi="Times New Roman" w:cs="Times New Roman"/>
          <w:sz w:val="24"/>
          <w:szCs w:val="24"/>
          <w:lang w:val="en-US"/>
        </w:rPr>
        <w:t>add</w:t>
      </w:r>
      <w:r>
        <w:rPr>
          <w:rFonts w:ascii="Times New Roman" w:hAnsi="Times New Roman" w:cs="Times New Roman"/>
          <w:sz w:val="24"/>
          <w:szCs w:val="24"/>
          <w:lang w:val="en-US"/>
        </w:rPr>
        <w:t xml:space="preserve"> photos and images to their profiles, share or upload videos, write negative/positive comments, become a fan </w:t>
      </w:r>
      <w:r w:rsidRPr="001415AE">
        <w:rPr>
          <w:rFonts w:ascii="Times New Roman" w:hAnsi="Times New Roman" w:cs="Times New Roman"/>
          <w:sz w:val="24"/>
          <w:szCs w:val="24"/>
          <w:lang w:val="en-US"/>
        </w:rPr>
        <w:t>of a brand</w:t>
      </w:r>
      <w:r>
        <w:rPr>
          <w:rFonts w:ascii="Times New Roman" w:hAnsi="Times New Roman" w:cs="Times New Roman"/>
          <w:sz w:val="24"/>
          <w:szCs w:val="24"/>
          <w:lang w:val="en-US"/>
        </w:rPr>
        <w:t xml:space="preserve"> page or even when they “like” something. In other words, when they revise their profiles. On the other hand, users consume others’ people content by downloading videos and music, reading other messages and blocks or by looking others’ people profiles –their comments, information or pictures. </w:t>
      </w:r>
    </w:p>
    <w:p w:rsidR="00C167B2" w:rsidRDefault="00C167B2" w:rsidP="00C167B2">
      <w:pPr>
        <w:spacing w:line="360" w:lineRule="auto"/>
        <w:ind w:right="84"/>
        <w:jc w:val="both"/>
        <w:rPr>
          <w:rFonts w:ascii="Times New Roman" w:hAnsi="Times New Roman" w:cs="Times New Roman"/>
          <w:sz w:val="24"/>
          <w:szCs w:val="24"/>
          <w:lang w:val="en-US"/>
        </w:rPr>
      </w:pPr>
      <w:r w:rsidRPr="001415AE">
        <w:rPr>
          <w:rFonts w:ascii="Times New Roman" w:hAnsi="Times New Roman" w:cs="Times New Roman"/>
          <w:sz w:val="24"/>
          <w:szCs w:val="24"/>
          <w:lang w:val="en-US"/>
        </w:rPr>
        <w:t>In this research,</w:t>
      </w:r>
      <w:r>
        <w:rPr>
          <w:rFonts w:ascii="Times New Roman" w:hAnsi="Times New Roman" w:cs="Times New Roman"/>
          <w:sz w:val="24"/>
          <w:szCs w:val="24"/>
          <w:lang w:val="en-US"/>
        </w:rPr>
        <w:t xml:space="preserve"> significant attention </w:t>
      </w:r>
      <w:r w:rsidRPr="001415AE">
        <w:rPr>
          <w:rFonts w:ascii="Times New Roman" w:hAnsi="Times New Roman" w:cs="Times New Roman"/>
          <w:sz w:val="24"/>
          <w:szCs w:val="24"/>
          <w:lang w:val="en-US"/>
        </w:rPr>
        <w:t>will be given</w:t>
      </w:r>
      <w:r>
        <w:rPr>
          <w:rFonts w:ascii="Times New Roman" w:hAnsi="Times New Roman" w:cs="Times New Roman"/>
          <w:sz w:val="24"/>
          <w:szCs w:val="24"/>
          <w:lang w:val="en-US"/>
        </w:rPr>
        <w:t xml:space="preserve"> on the creation of new </w:t>
      </w:r>
      <w:r w:rsidRPr="001415AE">
        <w:rPr>
          <w:rFonts w:ascii="Times New Roman" w:hAnsi="Times New Roman" w:cs="Times New Roman"/>
          <w:sz w:val="24"/>
          <w:szCs w:val="24"/>
          <w:lang w:val="en-US"/>
        </w:rPr>
        <w:t>content</w:t>
      </w:r>
      <w:r>
        <w:rPr>
          <w:rFonts w:ascii="Times New Roman" w:hAnsi="Times New Roman" w:cs="Times New Roman"/>
          <w:sz w:val="24"/>
          <w:szCs w:val="24"/>
          <w:lang w:val="en-US"/>
        </w:rPr>
        <w:t xml:space="preserve"> by users, as it implies their involvement in </w:t>
      </w:r>
      <w:r w:rsidRPr="001415AE">
        <w:rPr>
          <w:rFonts w:ascii="Times New Roman" w:hAnsi="Times New Roman" w:cs="Times New Roman"/>
          <w:sz w:val="24"/>
          <w:szCs w:val="24"/>
          <w:lang w:val="en-US"/>
        </w:rPr>
        <w:t>brand</w:t>
      </w:r>
      <w:r>
        <w:rPr>
          <w:rFonts w:ascii="Times New Roman" w:hAnsi="Times New Roman" w:cs="Times New Roman"/>
          <w:sz w:val="24"/>
          <w:szCs w:val="24"/>
          <w:lang w:val="en-US"/>
        </w:rPr>
        <w:t xml:space="preserve"> related Social Media activities such as writing a </w:t>
      </w:r>
      <w:r w:rsidRPr="001415AE">
        <w:rPr>
          <w:rFonts w:ascii="Times New Roman" w:hAnsi="Times New Roman" w:cs="Times New Roman"/>
          <w:sz w:val="24"/>
          <w:szCs w:val="24"/>
          <w:lang w:val="en-US"/>
        </w:rPr>
        <w:t>comment</w:t>
      </w:r>
      <w:r>
        <w:rPr>
          <w:rFonts w:ascii="Times New Roman" w:hAnsi="Times New Roman" w:cs="Times New Roman"/>
          <w:sz w:val="24"/>
          <w:szCs w:val="24"/>
          <w:lang w:val="en-US"/>
        </w:rPr>
        <w:t xml:space="preserve"> about the brand, posting or sharing a video about the brand, being a member of </w:t>
      </w:r>
      <w:r w:rsidRPr="001415AE">
        <w:rPr>
          <w:rFonts w:ascii="Times New Roman" w:hAnsi="Times New Roman" w:cs="Times New Roman"/>
          <w:sz w:val="24"/>
          <w:szCs w:val="24"/>
          <w:lang w:val="en-US"/>
        </w:rPr>
        <w:t>brand</w:t>
      </w:r>
      <w:r>
        <w:rPr>
          <w:rFonts w:ascii="Times New Roman" w:hAnsi="Times New Roman" w:cs="Times New Roman"/>
          <w:sz w:val="24"/>
          <w:szCs w:val="24"/>
          <w:lang w:val="en-US"/>
        </w:rPr>
        <w:t xml:space="preserve">’s fan page and “like” the </w:t>
      </w:r>
      <w:r w:rsidRPr="001415AE">
        <w:rPr>
          <w:rFonts w:ascii="Times New Roman" w:hAnsi="Times New Roman" w:cs="Times New Roman"/>
          <w:sz w:val="24"/>
          <w:szCs w:val="24"/>
          <w:lang w:val="en-US"/>
        </w:rPr>
        <w:t>page</w:t>
      </w:r>
      <w:r>
        <w:rPr>
          <w:rFonts w:ascii="Times New Roman" w:hAnsi="Times New Roman" w:cs="Times New Roman"/>
          <w:sz w:val="24"/>
          <w:szCs w:val="24"/>
          <w:lang w:val="en-US"/>
        </w:rPr>
        <w:t xml:space="preserve"> of the </w:t>
      </w:r>
      <w:r w:rsidRPr="001415AE">
        <w:rPr>
          <w:rFonts w:ascii="Times New Roman" w:hAnsi="Times New Roman" w:cs="Times New Roman"/>
          <w:sz w:val="24"/>
          <w:szCs w:val="24"/>
          <w:lang w:val="en-US"/>
        </w:rPr>
        <w:t>brand</w:t>
      </w:r>
      <w:r>
        <w:rPr>
          <w:rFonts w:ascii="Times New Roman" w:hAnsi="Times New Roman" w:cs="Times New Roman"/>
          <w:sz w:val="24"/>
          <w:szCs w:val="24"/>
          <w:lang w:val="en-US"/>
        </w:rPr>
        <w:t xml:space="preserve"> or its products.</w:t>
      </w:r>
    </w:p>
    <w:p w:rsidR="00C167B2" w:rsidRDefault="00C167B2" w:rsidP="00C167B2">
      <w:pPr>
        <w:spacing w:line="360" w:lineRule="auto"/>
        <w:ind w:right="84"/>
        <w:jc w:val="both"/>
        <w:rPr>
          <w:rFonts w:ascii="Times New Roman" w:hAnsi="Times New Roman" w:cs="Times New Roman"/>
          <w:sz w:val="24"/>
          <w:szCs w:val="24"/>
          <w:lang w:val="en-US"/>
        </w:rPr>
      </w:pPr>
    </w:p>
    <w:p w:rsidR="00C167B2" w:rsidRDefault="00C167B2" w:rsidP="00C167B2">
      <w:pPr>
        <w:spacing w:line="360" w:lineRule="auto"/>
        <w:ind w:right="84"/>
        <w:jc w:val="both"/>
        <w:rPr>
          <w:rFonts w:ascii="Times New Roman" w:hAnsi="Times New Roman" w:cs="Times New Roman"/>
          <w:b/>
          <w:color w:val="000000" w:themeColor="text1"/>
          <w:sz w:val="28"/>
          <w:szCs w:val="28"/>
          <w:lang w:val="en-US"/>
        </w:rPr>
      </w:pPr>
      <w:r>
        <w:rPr>
          <w:rFonts w:ascii="Times New Roman" w:hAnsi="Times New Roman" w:cs="Times New Roman"/>
          <w:b/>
          <w:color w:val="000000" w:themeColor="text1"/>
          <w:sz w:val="28"/>
          <w:szCs w:val="28"/>
          <w:lang w:val="en-US"/>
        </w:rPr>
        <w:t>2.3 Brand Engagement in Social Media</w:t>
      </w:r>
    </w:p>
    <w:p w:rsidR="00C167B2" w:rsidRDefault="00C167B2" w:rsidP="00C167B2">
      <w:pPr>
        <w:spacing w:line="360" w:lineRule="auto"/>
        <w:ind w:right="84"/>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Brand </w:t>
      </w:r>
      <w:r w:rsidRPr="001415AE">
        <w:rPr>
          <w:rFonts w:ascii="Times New Roman" w:hAnsi="Times New Roman" w:cs="Times New Roman"/>
          <w:color w:val="000000" w:themeColor="text1"/>
          <w:sz w:val="24"/>
          <w:szCs w:val="24"/>
          <w:lang w:val="en-US"/>
        </w:rPr>
        <w:t>engagement</w:t>
      </w:r>
      <w:r>
        <w:rPr>
          <w:rFonts w:ascii="Times New Roman" w:hAnsi="Times New Roman" w:cs="Times New Roman"/>
          <w:color w:val="000000" w:themeColor="text1"/>
          <w:sz w:val="24"/>
          <w:szCs w:val="24"/>
          <w:lang w:val="en-US"/>
        </w:rPr>
        <w:t xml:space="preserve"> in traditional Media is “the </w:t>
      </w:r>
      <w:r w:rsidRPr="001415AE">
        <w:rPr>
          <w:rFonts w:ascii="Times New Roman" w:hAnsi="Times New Roman" w:cs="Times New Roman"/>
          <w:color w:val="000000" w:themeColor="text1"/>
          <w:sz w:val="24"/>
          <w:szCs w:val="24"/>
          <w:lang w:val="en-US"/>
        </w:rPr>
        <w:t>willing</w:t>
      </w:r>
      <w:r>
        <w:rPr>
          <w:rFonts w:ascii="Times New Roman" w:hAnsi="Times New Roman" w:cs="Times New Roman"/>
          <w:color w:val="000000" w:themeColor="text1"/>
          <w:sz w:val="24"/>
          <w:szCs w:val="24"/>
          <w:lang w:val="en-US"/>
        </w:rPr>
        <w:t xml:space="preserve"> of consumers to </w:t>
      </w:r>
      <w:r w:rsidRPr="001415AE">
        <w:rPr>
          <w:rFonts w:ascii="Times New Roman" w:hAnsi="Times New Roman" w:cs="Times New Roman"/>
          <w:color w:val="000000" w:themeColor="text1"/>
          <w:sz w:val="24"/>
          <w:szCs w:val="24"/>
          <w:lang w:val="en-US"/>
        </w:rPr>
        <w:t>invest</w:t>
      </w:r>
      <w:r>
        <w:rPr>
          <w:rFonts w:ascii="Times New Roman" w:hAnsi="Times New Roman" w:cs="Times New Roman"/>
          <w:color w:val="000000" w:themeColor="text1"/>
          <w:sz w:val="24"/>
          <w:szCs w:val="24"/>
          <w:lang w:val="en-US"/>
        </w:rPr>
        <w:t xml:space="preserve"> time, money, </w:t>
      </w:r>
      <w:r w:rsidRPr="001415AE">
        <w:rPr>
          <w:rFonts w:ascii="Times New Roman" w:hAnsi="Times New Roman" w:cs="Times New Roman"/>
          <w:color w:val="000000" w:themeColor="text1"/>
          <w:sz w:val="24"/>
          <w:szCs w:val="24"/>
          <w:lang w:val="en-US"/>
        </w:rPr>
        <w:t>energy</w:t>
      </w:r>
      <w:r>
        <w:rPr>
          <w:rFonts w:ascii="Times New Roman" w:hAnsi="Times New Roman" w:cs="Times New Roman"/>
          <w:color w:val="000000" w:themeColor="text1"/>
          <w:sz w:val="24"/>
          <w:szCs w:val="24"/>
          <w:lang w:val="en-US"/>
        </w:rPr>
        <w:t xml:space="preserve"> and </w:t>
      </w:r>
      <w:r w:rsidRPr="001415AE">
        <w:rPr>
          <w:rFonts w:ascii="Times New Roman" w:hAnsi="Times New Roman" w:cs="Times New Roman"/>
          <w:color w:val="000000" w:themeColor="text1"/>
          <w:sz w:val="24"/>
          <w:szCs w:val="24"/>
          <w:lang w:val="en-US"/>
        </w:rPr>
        <w:t>other resources in the brand beyond those expended during the purchase or consumption of the brand</w:t>
      </w:r>
      <w:r>
        <w:rPr>
          <w:rFonts w:ascii="Times New Roman" w:hAnsi="Times New Roman" w:cs="Times New Roman"/>
          <w:color w:val="000000" w:themeColor="text1"/>
          <w:sz w:val="24"/>
          <w:szCs w:val="24"/>
          <w:lang w:val="en-US"/>
        </w:rPr>
        <w:t xml:space="preserve">” </w:t>
      </w:r>
      <w:r w:rsidRPr="00201DFD">
        <w:rPr>
          <w:rFonts w:ascii="Times New Roman" w:hAnsi="Times New Roman" w:cs="Times New Roman"/>
          <w:sz w:val="24"/>
          <w:szCs w:val="24"/>
          <w:lang w:val="en-US"/>
        </w:rPr>
        <w:t>(</w:t>
      </w:r>
      <w:r w:rsidRPr="001415AE">
        <w:rPr>
          <w:rFonts w:ascii="Times New Roman" w:hAnsi="Times New Roman" w:cs="Times New Roman"/>
          <w:sz w:val="24"/>
          <w:szCs w:val="24"/>
          <w:lang w:val="en-US"/>
        </w:rPr>
        <w:t>Pruppers</w:t>
      </w:r>
      <w:r w:rsidRPr="00201DFD">
        <w:rPr>
          <w:rFonts w:ascii="Times New Roman" w:hAnsi="Times New Roman" w:cs="Times New Roman"/>
          <w:sz w:val="24"/>
          <w:szCs w:val="24"/>
          <w:lang w:val="en-US"/>
        </w:rPr>
        <w:t>, 2011</w:t>
      </w:r>
      <w:r>
        <w:rPr>
          <w:rFonts w:ascii="Times New Roman" w:hAnsi="Times New Roman" w:cs="Times New Roman"/>
          <w:color w:val="000000" w:themeColor="text1"/>
          <w:sz w:val="24"/>
          <w:szCs w:val="24"/>
          <w:lang w:val="en-US"/>
        </w:rPr>
        <w:t xml:space="preserve">). For instance, engaged consumers </w:t>
      </w:r>
      <w:r w:rsidRPr="001415AE">
        <w:rPr>
          <w:rFonts w:ascii="Times New Roman" w:hAnsi="Times New Roman" w:cs="Times New Roman"/>
          <w:color w:val="000000" w:themeColor="text1"/>
          <w:sz w:val="24"/>
          <w:szCs w:val="24"/>
          <w:lang w:val="en-US"/>
        </w:rPr>
        <w:t>choose</w:t>
      </w:r>
      <w:r>
        <w:rPr>
          <w:rFonts w:ascii="Times New Roman" w:hAnsi="Times New Roman" w:cs="Times New Roman"/>
          <w:color w:val="000000" w:themeColor="text1"/>
          <w:sz w:val="24"/>
          <w:szCs w:val="24"/>
          <w:lang w:val="en-US"/>
        </w:rPr>
        <w:t xml:space="preserve"> to join a brand’s fan club or receive updates and information about a brand’s </w:t>
      </w:r>
      <w:r w:rsidRPr="001415AE">
        <w:rPr>
          <w:rFonts w:ascii="Times New Roman" w:hAnsi="Times New Roman" w:cs="Times New Roman"/>
          <w:color w:val="000000" w:themeColor="text1"/>
          <w:sz w:val="24"/>
          <w:szCs w:val="24"/>
          <w:lang w:val="en-US"/>
        </w:rPr>
        <w:t>news</w:t>
      </w:r>
      <w:r>
        <w:rPr>
          <w:rFonts w:ascii="Times New Roman" w:hAnsi="Times New Roman" w:cs="Times New Roman"/>
          <w:color w:val="000000" w:themeColor="text1"/>
          <w:sz w:val="24"/>
          <w:szCs w:val="24"/>
          <w:lang w:val="en-US"/>
        </w:rPr>
        <w:t xml:space="preserve">. Marketers </w:t>
      </w:r>
      <w:r w:rsidRPr="001415AE">
        <w:rPr>
          <w:rFonts w:ascii="Times New Roman" w:hAnsi="Times New Roman" w:cs="Times New Roman"/>
          <w:color w:val="000000" w:themeColor="text1"/>
          <w:sz w:val="24"/>
          <w:szCs w:val="24"/>
          <w:lang w:val="en-US"/>
        </w:rPr>
        <w:t>seek</w:t>
      </w:r>
      <w:r>
        <w:rPr>
          <w:rFonts w:ascii="Times New Roman" w:hAnsi="Times New Roman" w:cs="Times New Roman"/>
          <w:color w:val="000000" w:themeColor="text1"/>
          <w:sz w:val="24"/>
          <w:szCs w:val="24"/>
          <w:lang w:val="en-US"/>
        </w:rPr>
        <w:t xml:space="preserve"> to </w:t>
      </w:r>
      <w:r w:rsidRPr="001415AE">
        <w:rPr>
          <w:rFonts w:ascii="Times New Roman" w:hAnsi="Times New Roman" w:cs="Times New Roman"/>
          <w:color w:val="000000" w:themeColor="text1"/>
          <w:sz w:val="24"/>
          <w:szCs w:val="24"/>
          <w:lang w:val="en-US"/>
        </w:rPr>
        <w:t>engage</w:t>
      </w:r>
      <w:r>
        <w:rPr>
          <w:rFonts w:ascii="Times New Roman" w:hAnsi="Times New Roman" w:cs="Times New Roman"/>
          <w:color w:val="000000" w:themeColor="text1"/>
          <w:sz w:val="24"/>
          <w:szCs w:val="24"/>
          <w:lang w:val="en-US"/>
        </w:rPr>
        <w:t xml:space="preserve"> consumers and presently they </w:t>
      </w:r>
      <w:r w:rsidRPr="001415AE">
        <w:rPr>
          <w:rFonts w:ascii="Times New Roman" w:hAnsi="Times New Roman" w:cs="Times New Roman"/>
          <w:color w:val="000000" w:themeColor="text1"/>
          <w:sz w:val="24"/>
          <w:szCs w:val="24"/>
          <w:lang w:val="en-US"/>
        </w:rPr>
        <w:t>interpret</w:t>
      </w:r>
      <w:r>
        <w:rPr>
          <w:rFonts w:ascii="Times New Roman" w:hAnsi="Times New Roman" w:cs="Times New Roman"/>
          <w:color w:val="000000" w:themeColor="text1"/>
          <w:sz w:val="24"/>
          <w:szCs w:val="24"/>
          <w:lang w:val="en-US"/>
        </w:rPr>
        <w:t xml:space="preserve"> Social Media as a way to </w:t>
      </w:r>
      <w:r w:rsidRPr="001415AE">
        <w:rPr>
          <w:rFonts w:ascii="Times New Roman" w:hAnsi="Times New Roman" w:cs="Times New Roman"/>
          <w:color w:val="000000" w:themeColor="text1"/>
          <w:sz w:val="24"/>
          <w:szCs w:val="24"/>
          <w:lang w:val="en-US"/>
        </w:rPr>
        <w:t>achieve</w:t>
      </w:r>
      <w:r>
        <w:rPr>
          <w:rFonts w:ascii="Times New Roman" w:hAnsi="Times New Roman" w:cs="Times New Roman"/>
          <w:color w:val="000000" w:themeColor="text1"/>
          <w:sz w:val="24"/>
          <w:szCs w:val="24"/>
          <w:lang w:val="en-US"/>
        </w:rPr>
        <w:t xml:space="preserve"> it. Marketing in Social Media desires to </w:t>
      </w:r>
      <w:r w:rsidRPr="001415AE">
        <w:rPr>
          <w:rFonts w:ascii="Times New Roman" w:hAnsi="Times New Roman" w:cs="Times New Roman"/>
          <w:color w:val="000000" w:themeColor="text1"/>
          <w:sz w:val="24"/>
          <w:szCs w:val="24"/>
          <w:lang w:val="en-US"/>
        </w:rPr>
        <w:t>engage</w:t>
      </w:r>
      <w:r>
        <w:rPr>
          <w:rFonts w:ascii="Times New Roman" w:hAnsi="Times New Roman" w:cs="Times New Roman"/>
          <w:color w:val="000000" w:themeColor="text1"/>
          <w:sz w:val="24"/>
          <w:szCs w:val="24"/>
          <w:lang w:val="en-US"/>
        </w:rPr>
        <w:t xml:space="preserve"> consumers in on </w:t>
      </w:r>
      <w:r w:rsidRPr="001415AE">
        <w:rPr>
          <w:rFonts w:ascii="Times New Roman" w:hAnsi="Times New Roman" w:cs="Times New Roman"/>
          <w:color w:val="000000" w:themeColor="text1"/>
          <w:sz w:val="24"/>
          <w:szCs w:val="24"/>
          <w:lang w:val="en-US"/>
        </w:rPr>
        <w:t>line</w:t>
      </w:r>
      <w:r>
        <w:rPr>
          <w:rFonts w:ascii="Times New Roman" w:hAnsi="Times New Roman" w:cs="Times New Roman"/>
          <w:color w:val="000000" w:themeColor="text1"/>
          <w:sz w:val="24"/>
          <w:szCs w:val="24"/>
          <w:lang w:val="en-US"/>
        </w:rPr>
        <w:t xml:space="preserve"> locations where they spend much time per day. </w:t>
      </w:r>
    </w:p>
    <w:p w:rsidR="00C167B2" w:rsidRDefault="00C167B2" w:rsidP="00C167B2">
      <w:pPr>
        <w:spacing w:line="360" w:lineRule="auto"/>
        <w:ind w:right="84"/>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However, </w:t>
      </w:r>
      <w:r w:rsidRPr="001415AE">
        <w:rPr>
          <w:rFonts w:ascii="Times New Roman" w:hAnsi="Times New Roman" w:cs="Times New Roman"/>
          <w:color w:val="000000" w:themeColor="text1"/>
          <w:sz w:val="24"/>
          <w:szCs w:val="24"/>
          <w:lang w:val="en-US"/>
        </w:rPr>
        <w:t>engagement</w:t>
      </w:r>
      <w:r>
        <w:rPr>
          <w:rFonts w:ascii="Times New Roman" w:hAnsi="Times New Roman" w:cs="Times New Roman"/>
          <w:color w:val="000000" w:themeColor="text1"/>
          <w:sz w:val="24"/>
          <w:szCs w:val="24"/>
          <w:lang w:val="en-US"/>
        </w:rPr>
        <w:t xml:space="preserve"> in Social Media is a different </w:t>
      </w:r>
      <w:r w:rsidRPr="001415AE">
        <w:rPr>
          <w:rFonts w:ascii="Times New Roman" w:hAnsi="Times New Roman" w:cs="Times New Roman"/>
          <w:color w:val="000000" w:themeColor="text1"/>
          <w:sz w:val="24"/>
          <w:szCs w:val="24"/>
          <w:lang w:val="en-US"/>
        </w:rPr>
        <w:t>concept</w:t>
      </w:r>
      <w:r>
        <w:rPr>
          <w:rFonts w:ascii="Times New Roman" w:hAnsi="Times New Roman" w:cs="Times New Roman"/>
          <w:color w:val="000000" w:themeColor="text1"/>
          <w:sz w:val="24"/>
          <w:szCs w:val="24"/>
          <w:lang w:val="en-US"/>
        </w:rPr>
        <w:t xml:space="preserve"> than </w:t>
      </w:r>
      <w:r w:rsidRPr="001415AE">
        <w:rPr>
          <w:rFonts w:ascii="Times New Roman" w:hAnsi="Times New Roman" w:cs="Times New Roman"/>
          <w:color w:val="000000" w:themeColor="text1"/>
          <w:sz w:val="24"/>
          <w:szCs w:val="24"/>
          <w:lang w:val="en-US"/>
        </w:rPr>
        <w:t>engagement</w:t>
      </w:r>
      <w:r>
        <w:rPr>
          <w:rFonts w:ascii="Times New Roman" w:hAnsi="Times New Roman" w:cs="Times New Roman"/>
          <w:color w:val="000000" w:themeColor="text1"/>
          <w:sz w:val="24"/>
          <w:szCs w:val="24"/>
          <w:lang w:val="en-US"/>
        </w:rPr>
        <w:t xml:space="preserve"> in traditional media. The difference lies in </w:t>
      </w:r>
      <w:r w:rsidRPr="001415AE">
        <w:rPr>
          <w:rFonts w:ascii="Times New Roman" w:hAnsi="Times New Roman" w:cs="Times New Roman"/>
          <w:color w:val="000000" w:themeColor="text1"/>
          <w:sz w:val="24"/>
          <w:szCs w:val="24"/>
          <w:lang w:val="en-US"/>
        </w:rPr>
        <w:t>participation</w:t>
      </w:r>
      <w:r>
        <w:rPr>
          <w:rFonts w:ascii="Times New Roman" w:hAnsi="Times New Roman" w:cs="Times New Roman"/>
          <w:color w:val="000000" w:themeColor="text1"/>
          <w:sz w:val="24"/>
          <w:szCs w:val="24"/>
          <w:lang w:val="en-US"/>
        </w:rPr>
        <w:t xml:space="preserve">; customers convert from </w:t>
      </w:r>
      <w:r>
        <w:rPr>
          <w:rFonts w:ascii="Times New Roman" w:hAnsi="Times New Roman" w:cs="Times New Roman"/>
          <w:color w:val="000000" w:themeColor="text1"/>
          <w:sz w:val="24"/>
          <w:szCs w:val="24"/>
          <w:lang w:val="en-US"/>
        </w:rPr>
        <w:lastRenderedPageBreak/>
        <w:t>viewers to participants</w:t>
      </w:r>
      <w:r w:rsidRPr="001415AE">
        <w:rPr>
          <w:rFonts w:ascii="Times New Roman" w:hAnsi="Times New Roman" w:cs="Times New Roman"/>
          <w:color w:val="000000" w:themeColor="text1"/>
          <w:sz w:val="24"/>
          <w:szCs w:val="24"/>
          <w:lang w:val="en-US"/>
        </w:rPr>
        <w:t>,</w:t>
      </w:r>
      <w:r>
        <w:rPr>
          <w:rFonts w:ascii="Times New Roman" w:hAnsi="Times New Roman" w:cs="Times New Roman"/>
          <w:color w:val="000000" w:themeColor="text1"/>
          <w:sz w:val="24"/>
          <w:szCs w:val="24"/>
          <w:lang w:val="en-US"/>
        </w:rPr>
        <w:t xml:space="preserve"> Social Media enhance collaboration and not just </w:t>
      </w:r>
      <w:r w:rsidRPr="001415AE">
        <w:rPr>
          <w:rFonts w:ascii="Times New Roman" w:hAnsi="Times New Roman" w:cs="Times New Roman"/>
          <w:color w:val="000000" w:themeColor="text1"/>
          <w:sz w:val="24"/>
          <w:szCs w:val="24"/>
          <w:lang w:val="en-US"/>
        </w:rPr>
        <w:t>exposure</w:t>
      </w:r>
      <w:r>
        <w:rPr>
          <w:rFonts w:ascii="Times New Roman" w:hAnsi="Times New Roman" w:cs="Times New Roman"/>
          <w:color w:val="000000" w:themeColor="text1"/>
          <w:sz w:val="24"/>
          <w:szCs w:val="24"/>
          <w:lang w:val="en-US"/>
        </w:rPr>
        <w:t xml:space="preserve"> and </w:t>
      </w:r>
      <w:r w:rsidRPr="001415AE">
        <w:rPr>
          <w:rFonts w:ascii="Times New Roman" w:hAnsi="Times New Roman" w:cs="Times New Roman"/>
          <w:color w:val="000000" w:themeColor="text1"/>
          <w:sz w:val="24"/>
          <w:szCs w:val="24"/>
          <w:lang w:val="en-US"/>
        </w:rPr>
        <w:t>impression</w:t>
      </w:r>
      <w:r>
        <w:rPr>
          <w:rFonts w:ascii="Times New Roman" w:hAnsi="Times New Roman" w:cs="Times New Roman"/>
          <w:color w:val="000000" w:themeColor="text1"/>
          <w:sz w:val="24"/>
          <w:szCs w:val="24"/>
          <w:lang w:val="en-US"/>
        </w:rPr>
        <w:t xml:space="preserve"> (</w:t>
      </w:r>
      <w:r w:rsidRPr="00201DFD">
        <w:rPr>
          <w:rFonts w:ascii="Times New Roman" w:hAnsi="Times New Roman" w:cs="Times New Roman"/>
          <w:sz w:val="24"/>
          <w:szCs w:val="24"/>
          <w:lang w:val="en-US"/>
        </w:rPr>
        <w:t>Evans, 2010</w:t>
      </w:r>
      <w:r>
        <w:rPr>
          <w:rFonts w:ascii="Times New Roman" w:hAnsi="Times New Roman" w:cs="Times New Roman"/>
          <w:color w:val="000000" w:themeColor="text1"/>
          <w:sz w:val="24"/>
          <w:szCs w:val="24"/>
          <w:lang w:val="en-US"/>
        </w:rPr>
        <w:t xml:space="preserve">). </w:t>
      </w:r>
      <w:r w:rsidRPr="001415AE">
        <w:rPr>
          <w:rFonts w:ascii="Times New Roman" w:hAnsi="Times New Roman" w:cs="Times New Roman"/>
          <w:color w:val="000000" w:themeColor="text1"/>
          <w:sz w:val="24"/>
          <w:szCs w:val="24"/>
          <w:lang w:val="en-US"/>
        </w:rPr>
        <w:t>The engagement of a user to a brand in Social Media is related with “like” a brand and its products, being a member of brand’s Facebook page, write a comment about the brand and post or share a video about it.</w:t>
      </w:r>
      <w:r>
        <w:rPr>
          <w:rFonts w:ascii="Times New Roman" w:hAnsi="Times New Roman" w:cs="Times New Roman"/>
          <w:color w:val="000000" w:themeColor="text1"/>
          <w:sz w:val="24"/>
          <w:szCs w:val="24"/>
          <w:lang w:val="en-US"/>
        </w:rPr>
        <w:t xml:space="preserve"> The customer becomes a </w:t>
      </w:r>
      <w:r w:rsidRPr="001415AE">
        <w:rPr>
          <w:rFonts w:ascii="Times New Roman" w:hAnsi="Times New Roman" w:cs="Times New Roman"/>
          <w:color w:val="000000" w:themeColor="text1"/>
          <w:sz w:val="24"/>
          <w:szCs w:val="24"/>
          <w:lang w:val="en-US"/>
        </w:rPr>
        <w:t>member</w:t>
      </w:r>
      <w:r>
        <w:rPr>
          <w:rFonts w:ascii="Times New Roman" w:hAnsi="Times New Roman" w:cs="Times New Roman"/>
          <w:color w:val="000000" w:themeColor="text1"/>
          <w:sz w:val="24"/>
          <w:szCs w:val="24"/>
          <w:lang w:val="en-US"/>
        </w:rPr>
        <w:t xml:space="preserve"> of a brand’s marketing team as what he/she share, post, “like” and </w:t>
      </w:r>
      <w:r w:rsidRPr="001415AE">
        <w:rPr>
          <w:rFonts w:ascii="Times New Roman" w:hAnsi="Times New Roman" w:cs="Times New Roman"/>
          <w:color w:val="000000" w:themeColor="text1"/>
          <w:sz w:val="24"/>
          <w:szCs w:val="24"/>
          <w:lang w:val="en-US"/>
        </w:rPr>
        <w:t>write</w:t>
      </w:r>
      <w:r>
        <w:rPr>
          <w:rFonts w:ascii="Times New Roman" w:hAnsi="Times New Roman" w:cs="Times New Roman"/>
          <w:color w:val="000000" w:themeColor="text1"/>
          <w:sz w:val="24"/>
          <w:szCs w:val="24"/>
          <w:lang w:val="en-US"/>
        </w:rPr>
        <w:t xml:space="preserve"> with other users becomes part of a brand’s marketing </w:t>
      </w:r>
      <w:r w:rsidRPr="001415AE">
        <w:rPr>
          <w:rFonts w:ascii="Times New Roman" w:hAnsi="Times New Roman" w:cs="Times New Roman"/>
          <w:color w:val="000000" w:themeColor="text1"/>
          <w:sz w:val="24"/>
          <w:szCs w:val="24"/>
          <w:lang w:val="en-US"/>
        </w:rPr>
        <w:t>campaign</w:t>
      </w:r>
      <w:r>
        <w:rPr>
          <w:rFonts w:ascii="Times New Roman" w:hAnsi="Times New Roman" w:cs="Times New Roman"/>
          <w:color w:val="000000" w:themeColor="text1"/>
          <w:sz w:val="24"/>
          <w:szCs w:val="24"/>
          <w:lang w:val="en-US"/>
        </w:rPr>
        <w:t xml:space="preserve">. </w:t>
      </w:r>
    </w:p>
    <w:p w:rsidR="00C167B2" w:rsidRPr="00F4603D" w:rsidRDefault="00C167B2" w:rsidP="00C167B2">
      <w:pPr>
        <w:spacing w:line="360" w:lineRule="auto"/>
        <w:ind w:right="84"/>
        <w:jc w:val="both"/>
        <w:rPr>
          <w:rFonts w:ascii="Times New Roman" w:hAnsi="Times New Roman" w:cs="Times New Roman"/>
          <w:b/>
          <w:color w:val="000000" w:themeColor="text1"/>
          <w:sz w:val="28"/>
          <w:szCs w:val="28"/>
          <w:lang w:val="en-US"/>
        </w:rPr>
      </w:pPr>
      <w:r w:rsidRPr="00F4603D">
        <w:rPr>
          <w:rFonts w:ascii="Times New Roman" w:hAnsi="Times New Roman" w:cs="Times New Roman"/>
          <w:b/>
          <w:color w:val="000000" w:themeColor="text1"/>
          <w:sz w:val="28"/>
          <w:szCs w:val="28"/>
          <w:lang w:val="en-US"/>
        </w:rPr>
        <w:t xml:space="preserve">2.3.1 Motivations for </w:t>
      </w:r>
      <w:r w:rsidRPr="001415AE">
        <w:rPr>
          <w:rFonts w:ascii="Times New Roman" w:hAnsi="Times New Roman" w:cs="Times New Roman"/>
          <w:b/>
          <w:color w:val="000000" w:themeColor="text1"/>
          <w:sz w:val="28"/>
          <w:szCs w:val="28"/>
          <w:lang w:val="en-US"/>
        </w:rPr>
        <w:t>brand</w:t>
      </w:r>
      <w:r w:rsidRPr="00F4603D">
        <w:rPr>
          <w:rFonts w:ascii="Times New Roman" w:hAnsi="Times New Roman" w:cs="Times New Roman"/>
          <w:b/>
          <w:color w:val="000000" w:themeColor="text1"/>
          <w:sz w:val="28"/>
          <w:szCs w:val="28"/>
          <w:lang w:val="en-US"/>
        </w:rPr>
        <w:t xml:space="preserve"> </w:t>
      </w:r>
      <w:r w:rsidRPr="001415AE">
        <w:rPr>
          <w:rFonts w:ascii="Times New Roman" w:hAnsi="Times New Roman" w:cs="Times New Roman"/>
          <w:b/>
          <w:color w:val="000000" w:themeColor="text1"/>
          <w:sz w:val="28"/>
          <w:szCs w:val="28"/>
          <w:lang w:val="en-US"/>
        </w:rPr>
        <w:t>engagement</w:t>
      </w:r>
      <w:r w:rsidRPr="00F4603D">
        <w:rPr>
          <w:rFonts w:ascii="Times New Roman" w:hAnsi="Times New Roman" w:cs="Times New Roman"/>
          <w:b/>
          <w:color w:val="000000" w:themeColor="text1"/>
          <w:sz w:val="28"/>
          <w:szCs w:val="28"/>
          <w:lang w:val="en-US"/>
        </w:rPr>
        <w:t xml:space="preserve"> in Social Media</w:t>
      </w:r>
    </w:p>
    <w:p w:rsidR="00C167B2" w:rsidRDefault="00C167B2" w:rsidP="00C167B2">
      <w:pPr>
        <w:spacing w:line="360" w:lineRule="auto"/>
        <w:ind w:right="84"/>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It is an undeniable fact that media landscape has changed a lot over </w:t>
      </w:r>
      <w:r w:rsidRPr="001415AE">
        <w:rPr>
          <w:rFonts w:ascii="Times New Roman" w:hAnsi="Times New Roman" w:cs="Times New Roman"/>
          <w:color w:val="000000" w:themeColor="text1"/>
          <w:sz w:val="24"/>
          <w:szCs w:val="24"/>
          <w:lang w:val="en-US"/>
        </w:rPr>
        <w:t>time</w:t>
      </w:r>
      <w:r>
        <w:rPr>
          <w:rFonts w:ascii="Times New Roman" w:hAnsi="Times New Roman" w:cs="Times New Roman"/>
          <w:color w:val="000000" w:themeColor="text1"/>
          <w:sz w:val="24"/>
          <w:szCs w:val="24"/>
          <w:lang w:val="en-US"/>
        </w:rPr>
        <w:t xml:space="preserve">. Firms switch from segmenting customers to building customers’ communities </w:t>
      </w:r>
      <w:r w:rsidRPr="00A178E2">
        <w:rPr>
          <w:rFonts w:ascii="Times New Roman" w:hAnsi="Times New Roman" w:cs="Times New Roman"/>
          <w:color w:val="000000" w:themeColor="text1"/>
          <w:sz w:val="24"/>
          <w:szCs w:val="24"/>
          <w:lang w:val="en-US"/>
        </w:rPr>
        <w:t xml:space="preserve">(Cova, 1997). </w:t>
      </w:r>
      <w:r>
        <w:rPr>
          <w:rFonts w:ascii="Times New Roman" w:hAnsi="Times New Roman" w:cs="Times New Roman"/>
          <w:color w:val="000000" w:themeColor="text1"/>
          <w:sz w:val="24"/>
          <w:szCs w:val="24"/>
          <w:lang w:val="en-US"/>
        </w:rPr>
        <w:t xml:space="preserve">The advent of the internet and in particular of Social Media played a crucial role for this shift. Brands attempt to </w:t>
      </w:r>
      <w:r w:rsidRPr="001415AE">
        <w:rPr>
          <w:rFonts w:ascii="Times New Roman" w:hAnsi="Times New Roman" w:cs="Times New Roman"/>
          <w:color w:val="000000" w:themeColor="text1"/>
          <w:sz w:val="24"/>
          <w:szCs w:val="24"/>
          <w:lang w:val="en-US"/>
        </w:rPr>
        <w:t>engage</w:t>
      </w:r>
      <w:r>
        <w:rPr>
          <w:rFonts w:ascii="Times New Roman" w:hAnsi="Times New Roman" w:cs="Times New Roman"/>
          <w:color w:val="000000" w:themeColor="text1"/>
          <w:sz w:val="24"/>
          <w:szCs w:val="24"/>
          <w:lang w:val="en-US"/>
        </w:rPr>
        <w:t xml:space="preserve"> customers through Social Media activities and create communitie</w:t>
      </w:r>
      <w:r w:rsidRPr="001415AE">
        <w:rPr>
          <w:rFonts w:ascii="Times New Roman" w:hAnsi="Times New Roman" w:cs="Times New Roman"/>
          <w:color w:val="000000" w:themeColor="text1"/>
          <w:sz w:val="24"/>
          <w:szCs w:val="24"/>
          <w:lang w:val="en-US"/>
        </w:rPr>
        <w:t xml:space="preserve">s which </w:t>
      </w:r>
      <w:r w:rsidRPr="001415AE">
        <w:rPr>
          <w:rFonts w:ascii="Times New Roman" w:hAnsi="Times New Roman" w:cs="Times New Roman"/>
          <w:color w:val="000000" w:themeColor="text1"/>
          <w:sz w:val="24"/>
          <w:szCs w:val="24"/>
          <w:u w:val="wave" w:color="0000FF"/>
          <w:lang w:val="en-US"/>
        </w:rPr>
        <w:t>deliver</w:t>
      </w:r>
      <w:r>
        <w:rPr>
          <w:rFonts w:ascii="Times New Roman" w:hAnsi="Times New Roman" w:cs="Times New Roman"/>
          <w:color w:val="000000" w:themeColor="text1"/>
          <w:sz w:val="24"/>
          <w:szCs w:val="24"/>
          <w:lang w:val="en-US"/>
        </w:rPr>
        <w:t xml:space="preserve"> consumer-to-consumer value. </w:t>
      </w:r>
      <w:r w:rsidRPr="001415AE">
        <w:rPr>
          <w:rFonts w:ascii="Times New Roman" w:hAnsi="Times New Roman" w:cs="Times New Roman"/>
          <w:color w:val="000000" w:themeColor="text1"/>
          <w:sz w:val="24"/>
          <w:szCs w:val="24"/>
          <w:lang w:val="en-US"/>
        </w:rPr>
        <w:t xml:space="preserve">Due to the fact that one of the main reasons that consumers surf the internet is to find information and that they will trust more the opinion of a peer rather than the company’s </w:t>
      </w:r>
      <w:r>
        <w:rPr>
          <w:rFonts w:ascii="Times New Roman" w:hAnsi="Times New Roman" w:cs="Times New Roman"/>
          <w:color w:val="000000" w:themeColor="text1"/>
          <w:sz w:val="24"/>
          <w:szCs w:val="24"/>
          <w:lang w:val="en-US"/>
        </w:rPr>
        <w:t>position</w:t>
      </w:r>
      <w:r w:rsidRPr="001415AE">
        <w:rPr>
          <w:rFonts w:ascii="Times New Roman" w:hAnsi="Times New Roman" w:cs="Times New Roman"/>
          <w:color w:val="000000" w:themeColor="text1"/>
          <w:sz w:val="24"/>
          <w:szCs w:val="24"/>
          <w:lang w:val="en-US"/>
        </w:rPr>
        <w:t>, brand communities are of paramount importance for brands.</w:t>
      </w:r>
      <w:r>
        <w:rPr>
          <w:rFonts w:ascii="Times New Roman" w:hAnsi="Times New Roman" w:cs="Times New Roman"/>
          <w:color w:val="000000" w:themeColor="text1"/>
          <w:sz w:val="24"/>
          <w:szCs w:val="24"/>
          <w:lang w:val="en-US"/>
        </w:rPr>
        <w:t xml:space="preserve"> Online communities </w:t>
      </w:r>
      <w:r w:rsidRPr="001415AE">
        <w:rPr>
          <w:rFonts w:ascii="Times New Roman" w:hAnsi="Times New Roman" w:cs="Times New Roman"/>
          <w:color w:val="000000" w:themeColor="text1"/>
          <w:sz w:val="24"/>
          <w:szCs w:val="24"/>
          <w:lang w:val="en-US"/>
        </w:rPr>
        <w:t>are organized</w:t>
      </w:r>
      <w:r>
        <w:rPr>
          <w:rFonts w:ascii="Times New Roman" w:hAnsi="Times New Roman" w:cs="Times New Roman"/>
          <w:color w:val="000000" w:themeColor="text1"/>
          <w:sz w:val="24"/>
          <w:szCs w:val="24"/>
          <w:lang w:val="en-US"/>
        </w:rPr>
        <w:t xml:space="preserve"> around brands (</w:t>
      </w:r>
      <w:r w:rsidRPr="00EB0AFD">
        <w:rPr>
          <w:rFonts w:ascii="Times New Roman" w:hAnsi="Times New Roman" w:cs="Times New Roman"/>
          <w:color w:val="000000" w:themeColor="text1"/>
          <w:sz w:val="24"/>
          <w:szCs w:val="24"/>
          <w:lang w:val="en-US"/>
        </w:rPr>
        <w:t xml:space="preserve">Muniz &amp; </w:t>
      </w:r>
      <w:r w:rsidRPr="001415AE">
        <w:rPr>
          <w:rFonts w:ascii="Times New Roman" w:hAnsi="Times New Roman" w:cs="Times New Roman"/>
          <w:color w:val="000000" w:themeColor="text1"/>
          <w:sz w:val="24"/>
          <w:szCs w:val="24"/>
          <w:lang w:val="en-US"/>
        </w:rPr>
        <w:t>O’Guinn</w:t>
      </w:r>
      <w:r w:rsidRPr="00EB0AFD">
        <w:rPr>
          <w:rFonts w:ascii="Times New Roman" w:hAnsi="Times New Roman" w:cs="Times New Roman"/>
          <w:color w:val="000000" w:themeColor="text1"/>
          <w:sz w:val="24"/>
          <w:szCs w:val="24"/>
          <w:lang w:val="en-US"/>
        </w:rPr>
        <w:t>, 2001</w:t>
      </w:r>
      <w:r>
        <w:rPr>
          <w:rFonts w:ascii="Times New Roman" w:hAnsi="Times New Roman" w:cs="Times New Roman"/>
          <w:color w:val="000000" w:themeColor="text1"/>
          <w:sz w:val="24"/>
          <w:szCs w:val="24"/>
          <w:lang w:val="en-US"/>
        </w:rPr>
        <w:t xml:space="preserve">), social media </w:t>
      </w:r>
      <w:r w:rsidRPr="001415AE">
        <w:rPr>
          <w:rFonts w:ascii="Times New Roman" w:hAnsi="Times New Roman" w:cs="Times New Roman"/>
          <w:color w:val="000000" w:themeColor="text1"/>
          <w:sz w:val="24"/>
          <w:szCs w:val="24"/>
          <w:lang w:val="en-US"/>
        </w:rPr>
        <w:t>analysis</w:t>
      </w:r>
      <w:r>
        <w:rPr>
          <w:rFonts w:ascii="Times New Roman" w:hAnsi="Times New Roman" w:cs="Times New Roman"/>
          <w:color w:val="000000" w:themeColor="text1"/>
          <w:sz w:val="24"/>
          <w:szCs w:val="24"/>
          <w:lang w:val="en-US"/>
        </w:rPr>
        <w:t xml:space="preserve"> and strategies of users to </w:t>
      </w:r>
      <w:r w:rsidRPr="001415AE">
        <w:rPr>
          <w:rFonts w:ascii="Times New Roman" w:hAnsi="Times New Roman" w:cs="Times New Roman"/>
          <w:color w:val="000000" w:themeColor="text1"/>
          <w:sz w:val="24"/>
          <w:szCs w:val="24"/>
          <w:lang w:val="en-US"/>
        </w:rPr>
        <w:t>present</w:t>
      </w:r>
      <w:r>
        <w:rPr>
          <w:rFonts w:ascii="Times New Roman" w:hAnsi="Times New Roman" w:cs="Times New Roman"/>
          <w:color w:val="000000" w:themeColor="text1"/>
          <w:sz w:val="24"/>
          <w:szCs w:val="24"/>
          <w:lang w:val="en-US"/>
        </w:rPr>
        <w:t xml:space="preserve"> themselves and form an </w:t>
      </w:r>
      <w:r w:rsidRPr="001415AE">
        <w:rPr>
          <w:rFonts w:ascii="Times New Roman" w:hAnsi="Times New Roman" w:cs="Times New Roman"/>
          <w:color w:val="000000" w:themeColor="text1"/>
          <w:sz w:val="24"/>
          <w:szCs w:val="24"/>
          <w:lang w:val="en-US"/>
        </w:rPr>
        <w:t>image</w:t>
      </w:r>
      <w:r>
        <w:rPr>
          <w:rFonts w:ascii="Times New Roman" w:hAnsi="Times New Roman" w:cs="Times New Roman"/>
          <w:color w:val="000000" w:themeColor="text1"/>
          <w:sz w:val="24"/>
          <w:szCs w:val="24"/>
          <w:lang w:val="en-US"/>
        </w:rPr>
        <w:t xml:space="preserve"> in the network (Schau &amp; Gilly, 2003).</w:t>
      </w:r>
    </w:p>
    <w:p w:rsidR="00C167B2" w:rsidRDefault="00C167B2" w:rsidP="00C167B2">
      <w:pPr>
        <w:spacing w:line="360" w:lineRule="auto"/>
        <w:ind w:right="84"/>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Most of the times users become members of a </w:t>
      </w:r>
      <w:r w:rsidRPr="001415AE">
        <w:rPr>
          <w:rFonts w:ascii="Times New Roman" w:hAnsi="Times New Roman" w:cs="Times New Roman"/>
          <w:color w:val="000000" w:themeColor="text1"/>
          <w:sz w:val="24"/>
          <w:szCs w:val="24"/>
          <w:lang w:val="en-US"/>
        </w:rPr>
        <w:t>brand</w:t>
      </w:r>
      <w:r>
        <w:rPr>
          <w:rFonts w:ascii="Times New Roman" w:hAnsi="Times New Roman" w:cs="Times New Roman"/>
          <w:color w:val="000000" w:themeColor="text1"/>
          <w:sz w:val="24"/>
          <w:szCs w:val="24"/>
          <w:lang w:val="en-US"/>
        </w:rPr>
        <w:t xml:space="preserve"> </w:t>
      </w:r>
      <w:r w:rsidRPr="001415AE">
        <w:rPr>
          <w:rFonts w:ascii="Times New Roman" w:hAnsi="Times New Roman" w:cs="Times New Roman"/>
          <w:color w:val="000000" w:themeColor="text1"/>
          <w:sz w:val="24"/>
          <w:szCs w:val="24"/>
          <w:lang w:val="en-US"/>
        </w:rPr>
        <w:t>community</w:t>
      </w:r>
      <w:r>
        <w:rPr>
          <w:rFonts w:ascii="Times New Roman" w:hAnsi="Times New Roman" w:cs="Times New Roman"/>
          <w:color w:val="000000" w:themeColor="text1"/>
          <w:sz w:val="24"/>
          <w:szCs w:val="24"/>
          <w:lang w:val="en-US"/>
        </w:rPr>
        <w:t xml:space="preserve"> just by “liking” the </w:t>
      </w:r>
      <w:r w:rsidRPr="001415AE">
        <w:rPr>
          <w:rFonts w:ascii="Times New Roman" w:hAnsi="Times New Roman" w:cs="Times New Roman"/>
          <w:color w:val="000000" w:themeColor="text1"/>
          <w:sz w:val="24"/>
          <w:szCs w:val="24"/>
          <w:lang w:val="en-US"/>
        </w:rPr>
        <w:t>page</w:t>
      </w:r>
      <w:r>
        <w:rPr>
          <w:rFonts w:ascii="Times New Roman" w:hAnsi="Times New Roman" w:cs="Times New Roman"/>
          <w:color w:val="000000" w:themeColor="text1"/>
          <w:sz w:val="24"/>
          <w:szCs w:val="24"/>
          <w:lang w:val="en-US"/>
        </w:rPr>
        <w:t xml:space="preserve"> of the brand in Facebook. The reasons that users become members vary from user to user. The most common reasons are to obtain information, to share </w:t>
      </w:r>
      <w:r w:rsidRPr="001415AE">
        <w:rPr>
          <w:rFonts w:ascii="Times New Roman" w:hAnsi="Times New Roman" w:cs="Times New Roman"/>
          <w:color w:val="000000" w:themeColor="text1"/>
          <w:sz w:val="24"/>
          <w:szCs w:val="24"/>
          <w:lang w:val="en-US"/>
        </w:rPr>
        <w:t>knowledge</w:t>
      </w:r>
      <w:r>
        <w:rPr>
          <w:rFonts w:ascii="Times New Roman" w:hAnsi="Times New Roman" w:cs="Times New Roman"/>
          <w:color w:val="000000" w:themeColor="text1"/>
          <w:sz w:val="24"/>
          <w:szCs w:val="24"/>
          <w:lang w:val="en-US"/>
        </w:rPr>
        <w:t xml:space="preserve"> with other users and build social relationships (</w:t>
      </w:r>
      <w:r w:rsidRPr="001415AE">
        <w:rPr>
          <w:rFonts w:ascii="Times New Roman" w:hAnsi="Times New Roman" w:cs="Times New Roman"/>
          <w:color w:val="000000" w:themeColor="text1"/>
          <w:sz w:val="24"/>
          <w:szCs w:val="24"/>
          <w:lang w:val="en-US"/>
        </w:rPr>
        <w:t>Mathwick</w:t>
      </w:r>
      <w:r w:rsidRPr="00EB0AFD">
        <w:rPr>
          <w:rFonts w:ascii="Times New Roman" w:hAnsi="Times New Roman" w:cs="Times New Roman"/>
          <w:color w:val="000000" w:themeColor="text1"/>
          <w:sz w:val="24"/>
          <w:szCs w:val="24"/>
          <w:lang w:val="en-US"/>
        </w:rPr>
        <w:t xml:space="preserve"> et al</w:t>
      </w:r>
      <w:r>
        <w:rPr>
          <w:rFonts w:ascii="Times New Roman" w:hAnsi="Times New Roman" w:cs="Times New Roman"/>
          <w:color w:val="000000" w:themeColor="text1"/>
          <w:sz w:val="24"/>
          <w:szCs w:val="24"/>
          <w:lang w:val="en-US"/>
        </w:rPr>
        <w:t xml:space="preserve">, 2008). All these motivations to engage in </w:t>
      </w:r>
      <w:r w:rsidRPr="001415AE">
        <w:rPr>
          <w:rFonts w:ascii="Times New Roman" w:hAnsi="Times New Roman" w:cs="Times New Roman"/>
          <w:color w:val="000000" w:themeColor="text1"/>
          <w:sz w:val="24"/>
          <w:szCs w:val="24"/>
          <w:lang w:val="en-US"/>
        </w:rPr>
        <w:t>brand</w:t>
      </w:r>
      <w:r>
        <w:rPr>
          <w:rFonts w:ascii="Times New Roman" w:hAnsi="Times New Roman" w:cs="Times New Roman"/>
          <w:color w:val="000000" w:themeColor="text1"/>
          <w:sz w:val="24"/>
          <w:szCs w:val="24"/>
          <w:lang w:val="en-US"/>
        </w:rPr>
        <w:t xml:space="preserve">’s Social Media activities </w:t>
      </w:r>
      <w:r w:rsidRPr="001415AE">
        <w:rPr>
          <w:rFonts w:ascii="Times New Roman" w:hAnsi="Times New Roman" w:cs="Times New Roman"/>
          <w:color w:val="000000" w:themeColor="text1"/>
          <w:sz w:val="24"/>
          <w:szCs w:val="24"/>
          <w:lang w:val="en-US"/>
        </w:rPr>
        <w:t>are accomplished</w:t>
      </w:r>
      <w:r>
        <w:rPr>
          <w:rFonts w:ascii="Times New Roman" w:hAnsi="Times New Roman" w:cs="Times New Roman"/>
          <w:color w:val="000000" w:themeColor="text1"/>
          <w:sz w:val="24"/>
          <w:szCs w:val="24"/>
          <w:lang w:val="en-US"/>
        </w:rPr>
        <w:t xml:space="preserve"> through conversations in Social Media. </w:t>
      </w:r>
      <w:r w:rsidRPr="003E0A34">
        <w:rPr>
          <w:rFonts w:ascii="Times New Roman" w:hAnsi="Times New Roman" w:cs="Times New Roman"/>
          <w:color w:val="000000" w:themeColor="text1"/>
          <w:sz w:val="24"/>
          <w:szCs w:val="24"/>
          <w:lang w:val="en-US"/>
        </w:rPr>
        <w:t>Shang et al</w:t>
      </w:r>
      <w:r>
        <w:rPr>
          <w:rFonts w:ascii="Times New Roman" w:hAnsi="Times New Roman" w:cs="Times New Roman"/>
          <w:color w:val="000000" w:themeColor="text1"/>
          <w:sz w:val="24"/>
          <w:szCs w:val="24"/>
          <w:lang w:val="en-US"/>
        </w:rPr>
        <w:t xml:space="preserve"> (2006) have also claimed that seeking for information is the main reason for customers’ involvement. Moreover, they argue that </w:t>
      </w:r>
      <w:r w:rsidRPr="001415AE">
        <w:rPr>
          <w:rFonts w:ascii="Times New Roman" w:hAnsi="Times New Roman" w:cs="Times New Roman"/>
          <w:color w:val="000000" w:themeColor="text1"/>
          <w:sz w:val="24"/>
          <w:szCs w:val="24"/>
          <w:lang w:val="en-US"/>
        </w:rPr>
        <w:t>involvement</w:t>
      </w:r>
      <w:r>
        <w:rPr>
          <w:rFonts w:ascii="Times New Roman" w:hAnsi="Times New Roman" w:cs="Times New Roman"/>
          <w:color w:val="000000" w:themeColor="text1"/>
          <w:sz w:val="24"/>
          <w:szCs w:val="24"/>
          <w:lang w:val="en-US"/>
        </w:rPr>
        <w:t xml:space="preserve"> leads to information seeking because individuals </w:t>
      </w:r>
      <w:r w:rsidRPr="001415AE">
        <w:rPr>
          <w:rFonts w:ascii="Times New Roman" w:hAnsi="Times New Roman" w:cs="Times New Roman"/>
          <w:color w:val="000000" w:themeColor="text1"/>
          <w:sz w:val="24"/>
          <w:szCs w:val="24"/>
          <w:lang w:val="en-US"/>
        </w:rPr>
        <w:t>are associated</w:t>
      </w:r>
      <w:r>
        <w:rPr>
          <w:rFonts w:ascii="Times New Roman" w:hAnsi="Times New Roman" w:cs="Times New Roman"/>
          <w:color w:val="000000" w:themeColor="text1"/>
          <w:sz w:val="24"/>
          <w:szCs w:val="24"/>
          <w:lang w:val="en-US"/>
        </w:rPr>
        <w:t xml:space="preserve"> with certain brands in order to </w:t>
      </w:r>
      <w:r w:rsidRPr="001415AE">
        <w:rPr>
          <w:rFonts w:ascii="Times New Roman" w:hAnsi="Times New Roman" w:cs="Times New Roman"/>
          <w:color w:val="000000" w:themeColor="text1"/>
          <w:sz w:val="24"/>
          <w:szCs w:val="24"/>
          <w:lang w:val="en-US"/>
        </w:rPr>
        <w:t>establish</w:t>
      </w:r>
      <w:r>
        <w:rPr>
          <w:rFonts w:ascii="Times New Roman" w:hAnsi="Times New Roman" w:cs="Times New Roman"/>
          <w:color w:val="000000" w:themeColor="text1"/>
          <w:sz w:val="24"/>
          <w:szCs w:val="24"/>
          <w:lang w:val="en-US"/>
        </w:rPr>
        <w:t xml:space="preserve"> an identity (Schau &amp; Gilly, 2003). As believed by </w:t>
      </w:r>
      <w:r w:rsidRPr="001415AE">
        <w:rPr>
          <w:rFonts w:ascii="Times New Roman" w:hAnsi="Times New Roman" w:cs="Times New Roman"/>
          <w:color w:val="000000" w:themeColor="text1"/>
          <w:sz w:val="24"/>
          <w:szCs w:val="24"/>
          <w:lang w:val="en-US"/>
        </w:rPr>
        <w:t>Bickart</w:t>
      </w:r>
      <w:r w:rsidRPr="001B6020">
        <w:rPr>
          <w:rFonts w:ascii="Times New Roman" w:hAnsi="Times New Roman" w:cs="Times New Roman"/>
          <w:color w:val="000000" w:themeColor="text1"/>
          <w:sz w:val="24"/>
          <w:szCs w:val="24"/>
          <w:lang w:val="en-US"/>
        </w:rPr>
        <w:t xml:space="preserve"> &amp; Schindler </w:t>
      </w:r>
      <w:r>
        <w:rPr>
          <w:rFonts w:ascii="Times New Roman" w:hAnsi="Times New Roman" w:cs="Times New Roman"/>
          <w:color w:val="000000" w:themeColor="text1"/>
          <w:sz w:val="24"/>
          <w:szCs w:val="24"/>
          <w:lang w:val="en-US"/>
        </w:rPr>
        <w:t xml:space="preserve">(2001) this </w:t>
      </w:r>
      <w:r w:rsidRPr="001415AE">
        <w:rPr>
          <w:rFonts w:ascii="Times New Roman" w:hAnsi="Times New Roman" w:cs="Times New Roman"/>
          <w:color w:val="000000" w:themeColor="text1"/>
          <w:sz w:val="24"/>
          <w:szCs w:val="24"/>
          <w:lang w:val="en-US"/>
        </w:rPr>
        <w:t>engagement</w:t>
      </w:r>
      <w:r>
        <w:rPr>
          <w:rFonts w:ascii="Times New Roman" w:hAnsi="Times New Roman" w:cs="Times New Roman"/>
          <w:color w:val="000000" w:themeColor="text1"/>
          <w:sz w:val="24"/>
          <w:szCs w:val="24"/>
          <w:lang w:val="en-US"/>
        </w:rPr>
        <w:t xml:space="preserve"> may </w:t>
      </w:r>
      <w:r w:rsidRPr="001415AE">
        <w:rPr>
          <w:rFonts w:ascii="Times New Roman" w:hAnsi="Times New Roman" w:cs="Times New Roman"/>
          <w:color w:val="000000" w:themeColor="text1"/>
          <w:sz w:val="24"/>
          <w:szCs w:val="24"/>
          <w:lang w:val="en-US"/>
        </w:rPr>
        <w:t>influence</w:t>
      </w:r>
      <w:r>
        <w:rPr>
          <w:rFonts w:ascii="Times New Roman" w:hAnsi="Times New Roman" w:cs="Times New Roman"/>
          <w:color w:val="000000" w:themeColor="text1"/>
          <w:sz w:val="24"/>
          <w:szCs w:val="24"/>
          <w:lang w:val="en-US"/>
        </w:rPr>
        <w:t xml:space="preserve"> customers’ </w:t>
      </w:r>
      <w:r w:rsidRPr="001415AE">
        <w:rPr>
          <w:rFonts w:ascii="Times New Roman" w:hAnsi="Times New Roman" w:cs="Times New Roman"/>
          <w:color w:val="000000" w:themeColor="text1"/>
          <w:sz w:val="24"/>
          <w:szCs w:val="24"/>
          <w:lang w:val="en-US"/>
        </w:rPr>
        <w:t>purchase</w:t>
      </w:r>
      <w:r>
        <w:rPr>
          <w:rFonts w:ascii="Times New Roman" w:hAnsi="Times New Roman" w:cs="Times New Roman"/>
          <w:color w:val="000000" w:themeColor="text1"/>
          <w:sz w:val="24"/>
          <w:szCs w:val="24"/>
          <w:lang w:val="en-US"/>
        </w:rPr>
        <w:t xml:space="preserve"> decisions</w:t>
      </w:r>
      <w:r w:rsidRPr="001415AE">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 xml:space="preserve"> and this is the main reason that brands strive for customers’ participation in Social Media.</w:t>
      </w:r>
    </w:p>
    <w:p w:rsidR="00C167B2" w:rsidRDefault="00C167B2" w:rsidP="00C167B2">
      <w:pPr>
        <w:spacing w:line="360" w:lineRule="auto"/>
        <w:ind w:right="84"/>
        <w:jc w:val="both"/>
        <w:rPr>
          <w:rFonts w:ascii="Times New Roman" w:hAnsi="Times New Roman" w:cs="Times New Roman"/>
          <w:color w:val="000000" w:themeColor="text1"/>
          <w:sz w:val="24"/>
          <w:szCs w:val="24"/>
          <w:lang w:val="en-US"/>
        </w:rPr>
      </w:pPr>
      <w:r w:rsidRPr="001415AE">
        <w:rPr>
          <w:rFonts w:ascii="Times New Roman" w:hAnsi="Times New Roman" w:cs="Times New Roman"/>
          <w:color w:val="000000" w:themeColor="text1"/>
          <w:sz w:val="24"/>
          <w:szCs w:val="24"/>
          <w:lang w:val="en-US"/>
        </w:rPr>
        <w:lastRenderedPageBreak/>
        <w:t xml:space="preserve">Furthermore, as maintained by Muniz &amp; O’Guinn (2001), users </w:t>
      </w:r>
      <w:r>
        <w:rPr>
          <w:rFonts w:ascii="Times New Roman" w:hAnsi="Times New Roman" w:cs="Times New Roman"/>
          <w:color w:val="000000" w:themeColor="text1"/>
          <w:sz w:val="24"/>
          <w:szCs w:val="24"/>
          <w:lang w:val="en-US"/>
        </w:rPr>
        <w:t>receive</w:t>
      </w:r>
      <w:r w:rsidRPr="001415AE">
        <w:rPr>
          <w:rFonts w:ascii="Times New Roman" w:hAnsi="Times New Roman" w:cs="Times New Roman"/>
          <w:color w:val="000000" w:themeColor="text1"/>
          <w:sz w:val="24"/>
          <w:szCs w:val="24"/>
          <w:lang w:val="en-US"/>
        </w:rPr>
        <w:t xml:space="preserve"> some benefits from their participation in Social Media activities, which may also be seen as motivations to engage in brand’s activities.</w:t>
      </w:r>
      <w:r>
        <w:rPr>
          <w:rFonts w:ascii="Times New Roman" w:hAnsi="Times New Roman" w:cs="Times New Roman"/>
          <w:color w:val="000000" w:themeColor="text1"/>
          <w:sz w:val="24"/>
          <w:szCs w:val="24"/>
          <w:lang w:val="en-US"/>
        </w:rPr>
        <w:t xml:space="preserve"> The first benefit is that consumers have a stronger voice when they </w:t>
      </w:r>
      <w:r w:rsidRPr="001415AE">
        <w:rPr>
          <w:rFonts w:ascii="Times New Roman" w:hAnsi="Times New Roman" w:cs="Times New Roman"/>
          <w:color w:val="000000" w:themeColor="text1"/>
          <w:sz w:val="24"/>
          <w:szCs w:val="24"/>
          <w:lang w:val="en-US"/>
        </w:rPr>
        <w:t>form</w:t>
      </w:r>
      <w:r>
        <w:rPr>
          <w:rFonts w:ascii="Times New Roman" w:hAnsi="Times New Roman" w:cs="Times New Roman"/>
          <w:color w:val="000000" w:themeColor="text1"/>
          <w:sz w:val="24"/>
          <w:szCs w:val="24"/>
          <w:lang w:val="en-US"/>
        </w:rPr>
        <w:t xml:space="preserve"> a </w:t>
      </w:r>
      <w:r w:rsidRPr="001415AE">
        <w:rPr>
          <w:rFonts w:ascii="Times New Roman" w:hAnsi="Times New Roman" w:cs="Times New Roman"/>
          <w:color w:val="000000" w:themeColor="text1"/>
          <w:sz w:val="24"/>
          <w:szCs w:val="24"/>
          <w:lang w:val="en-US"/>
        </w:rPr>
        <w:t>community</w:t>
      </w:r>
      <w:r>
        <w:rPr>
          <w:rFonts w:ascii="Times New Roman" w:hAnsi="Times New Roman" w:cs="Times New Roman"/>
          <w:color w:val="000000" w:themeColor="text1"/>
          <w:sz w:val="24"/>
          <w:szCs w:val="24"/>
          <w:lang w:val="en-US"/>
        </w:rPr>
        <w:t xml:space="preserve"> than when they </w:t>
      </w:r>
      <w:r w:rsidRPr="001415AE">
        <w:rPr>
          <w:rFonts w:ascii="Times New Roman" w:hAnsi="Times New Roman" w:cs="Times New Roman"/>
          <w:color w:val="000000" w:themeColor="text1"/>
          <w:sz w:val="24"/>
          <w:szCs w:val="24"/>
          <w:lang w:val="en-US"/>
        </w:rPr>
        <w:t>are isolated</w:t>
      </w:r>
      <w:r>
        <w:rPr>
          <w:rFonts w:ascii="Times New Roman" w:hAnsi="Times New Roman" w:cs="Times New Roman"/>
          <w:color w:val="000000" w:themeColor="text1"/>
          <w:sz w:val="24"/>
          <w:szCs w:val="24"/>
          <w:lang w:val="en-US"/>
        </w:rPr>
        <w:t xml:space="preserve">. Secondly, </w:t>
      </w:r>
      <w:r w:rsidRPr="001415AE">
        <w:rPr>
          <w:rFonts w:ascii="Times New Roman" w:hAnsi="Times New Roman" w:cs="Times New Roman"/>
          <w:color w:val="000000" w:themeColor="text1"/>
          <w:sz w:val="24"/>
          <w:szCs w:val="24"/>
          <w:lang w:val="en-US"/>
        </w:rPr>
        <w:t>brand</w:t>
      </w:r>
      <w:r>
        <w:rPr>
          <w:rFonts w:ascii="Times New Roman" w:hAnsi="Times New Roman" w:cs="Times New Roman"/>
          <w:color w:val="000000" w:themeColor="text1"/>
          <w:sz w:val="24"/>
          <w:szCs w:val="24"/>
          <w:lang w:val="en-US"/>
        </w:rPr>
        <w:t xml:space="preserve"> communities can establish a tremendous information resource for customers. </w:t>
      </w:r>
      <w:r w:rsidRPr="001415AE">
        <w:rPr>
          <w:rFonts w:ascii="Times New Roman" w:hAnsi="Times New Roman" w:cs="Times New Roman"/>
          <w:color w:val="000000" w:themeColor="text1"/>
          <w:sz w:val="24"/>
          <w:szCs w:val="24"/>
          <w:lang w:val="en-US"/>
        </w:rPr>
        <w:t xml:space="preserve">Last but not least, brand communities and communal interaction provide </w:t>
      </w:r>
      <w:r>
        <w:rPr>
          <w:rFonts w:ascii="Times New Roman" w:hAnsi="Times New Roman" w:cs="Times New Roman"/>
          <w:color w:val="000000" w:themeColor="text1"/>
          <w:sz w:val="24"/>
          <w:szCs w:val="24"/>
          <w:lang w:val="en-US"/>
        </w:rPr>
        <w:t>ample</w:t>
      </w:r>
      <w:r w:rsidRPr="001415AE">
        <w:rPr>
          <w:rFonts w:ascii="Times New Roman" w:hAnsi="Times New Roman" w:cs="Times New Roman"/>
          <w:color w:val="000000" w:themeColor="text1"/>
          <w:sz w:val="24"/>
          <w:szCs w:val="24"/>
          <w:lang w:val="en-US"/>
        </w:rPr>
        <w:t xml:space="preserve"> social advantages to its members.</w:t>
      </w:r>
    </w:p>
    <w:p w:rsidR="00C167B2" w:rsidRDefault="00C167B2" w:rsidP="00C167B2">
      <w:pPr>
        <w:spacing w:line="360" w:lineRule="auto"/>
        <w:ind w:right="84"/>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As aforementioned the reasons for participation in Social Media </w:t>
      </w:r>
      <w:r w:rsidRPr="001415AE">
        <w:rPr>
          <w:rFonts w:ascii="Times New Roman" w:hAnsi="Times New Roman" w:cs="Times New Roman"/>
          <w:color w:val="000000" w:themeColor="text1"/>
          <w:sz w:val="24"/>
          <w:szCs w:val="24"/>
          <w:lang w:val="en-US"/>
        </w:rPr>
        <w:t>vary</w:t>
      </w:r>
      <w:r>
        <w:rPr>
          <w:rFonts w:ascii="Times New Roman" w:hAnsi="Times New Roman" w:cs="Times New Roman"/>
          <w:color w:val="000000" w:themeColor="text1"/>
          <w:sz w:val="24"/>
          <w:szCs w:val="24"/>
          <w:lang w:val="en-US"/>
        </w:rPr>
        <w:t xml:space="preserve">. Some users </w:t>
      </w:r>
      <w:r w:rsidRPr="001415AE">
        <w:rPr>
          <w:rFonts w:ascii="Times New Roman" w:hAnsi="Times New Roman" w:cs="Times New Roman"/>
          <w:color w:val="000000" w:themeColor="text1"/>
          <w:sz w:val="24"/>
          <w:szCs w:val="24"/>
          <w:lang w:val="en-US"/>
        </w:rPr>
        <w:t>may</w:t>
      </w:r>
      <w:r>
        <w:rPr>
          <w:rFonts w:ascii="Times New Roman" w:hAnsi="Times New Roman" w:cs="Times New Roman"/>
          <w:color w:val="000000" w:themeColor="text1"/>
          <w:sz w:val="24"/>
          <w:szCs w:val="24"/>
          <w:lang w:val="en-US"/>
        </w:rPr>
        <w:t xml:space="preserve"> “like” a </w:t>
      </w:r>
      <w:r w:rsidRPr="001415AE">
        <w:rPr>
          <w:rFonts w:ascii="Times New Roman" w:hAnsi="Times New Roman" w:cs="Times New Roman"/>
          <w:color w:val="000000" w:themeColor="text1"/>
          <w:sz w:val="24"/>
          <w:szCs w:val="24"/>
          <w:lang w:val="en-US"/>
        </w:rPr>
        <w:t>brand</w:t>
      </w:r>
      <w:r>
        <w:rPr>
          <w:rFonts w:ascii="Times New Roman" w:hAnsi="Times New Roman" w:cs="Times New Roman"/>
          <w:color w:val="000000" w:themeColor="text1"/>
          <w:sz w:val="24"/>
          <w:szCs w:val="24"/>
          <w:lang w:val="en-US"/>
        </w:rPr>
        <w:t xml:space="preserve"> page, </w:t>
      </w:r>
      <w:r w:rsidRPr="001415AE">
        <w:rPr>
          <w:rFonts w:ascii="Times New Roman" w:hAnsi="Times New Roman" w:cs="Times New Roman"/>
          <w:color w:val="000000" w:themeColor="text1"/>
          <w:sz w:val="24"/>
          <w:szCs w:val="24"/>
          <w:lang w:val="en-US"/>
        </w:rPr>
        <w:t>post</w:t>
      </w:r>
      <w:r>
        <w:rPr>
          <w:rFonts w:ascii="Times New Roman" w:hAnsi="Times New Roman" w:cs="Times New Roman"/>
          <w:color w:val="000000" w:themeColor="text1"/>
          <w:sz w:val="24"/>
          <w:szCs w:val="24"/>
          <w:lang w:val="en-US"/>
        </w:rPr>
        <w:t xml:space="preserve"> a positive comment and upload a video just to share their knowledge and experiences with other users or because they </w:t>
      </w:r>
      <w:r w:rsidRPr="001415AE">
        <w:rPr>
          <w:rFonts w:ascii="Times New Roman" w:hAnsi="Times New Roman" w:cs="Times New Roman"/>
          <w:color w:val="000000" w:themeColor="text1"/>
          <w:sz w:val="24"/>
          <w:szCs w:val="24"/>
          <w:lang w:val="en-US"/>
        </w:rPr>
        <w:t>build</w:t>
      </w:r>
      <w:r>
        <w:rPr>
          <w:rFonts w:ascii="Times New Roman" w:hAnsi="Times New Roman" w:cs="Times New Roman"/>
          <w:color w:val="000000" w:themeColor="text1"/>
          <w:sz w:val="24"/>
          <w:szCs w:val="24"/>
          <w:lang w:val="en-US"/>
        </w:rPr>
        <w:t xml:space="preserve"> their </w:t>
      </w:r>
      <w:r w:rsidRPr="001415AE">
        <w:rPr>
          <w:rFonts w:ascii="Times New Roman" w:hAnsi="Times New Roman" w:cs="Times New Roman"/>
          <w:color w:val="000000" w:themeColor="text1"/>
          <w:sz w:val="24"/>
          <w:szCs w:val="24"/>
          <w:lang w:val="en-US"/>
        </w:rPr>
        <w:t>network</w:t>
      </w:r>
      <w:r>
        <w:rPr>
          <w:rFonts w:ascii="Times New Roman" w:hAnsi="Times New Roman" w:cs="Times New Roman"/>
          <w:color w:val="000000" w:themeColor="text1"/>
          <w:sz w:val="24"/>
          <w:szCs w:val="24"/>
          <w:lang w:val="en-US"/>
        </w:rPr>
        <w:t xml:space="preserve"> identity with this </w:t>
      </w:r>
      <w:r w:rsidRPr="001415AE">
        <w:rPr>
          <w:rFonts w:ascii="Times New Roman" w:hAnsi="Times New Roman" w:cs="Times New Roman"/>
          <w:color w:val="000000" w:themeColor="text1"/>
          <w:sz w:val="24"/>
          <w:szCs w:val="24"/>
          <w:lang w:val="en-US"/>
        </w:rPr>
        <w:t>way</w:t>
      </w:r>
      <w:r>
        <w:rPr>
          <w:rFonts w:ascii="Times New Roman" w:hAnsi="Times New Roman" w:cs="Times New Roman"/>
          <w:color w:val="000000" w:themeColor="text1"/>
          <w:sz w:val="24"/>
          <w:szCs w:val="24"/>
          <w:lang w:val="en-US"/>
        </w:rPr>
        <w:t xml:space="preserve"> or simply because they </w:t>
      </w:r>
      <w:r w:rsidRPr="001415AE">
        <w:rPr>
          <w:rFonts w:ascii="Times New Roman" w:hAnsi="Times New Roman" w:cs="Times New Roman"/>
          <w:color w:val="000000" w:themeColor="text1"/>
          <w:sz w:val="24"/>
          <w:szCs w:val="24"/>
          <w:lang w:val="en-US"/>
        </w:rPr>
        <w:t>want</w:t>
      </w:r>
      <w:r>
        <w:rPr>
          <w:rFonts w:ascii="Times New Roman" w:hAnsi="Times New Roman" w:cs="Times New Roman"/>
          <w:color w:val="000000" w:themeColor="text1"/>
          <w:sz w:val="24"/>
          <w:szCs w:val="24"/>
          <w:lang w:val="en-US"/>
        </w:rPr>
        <w:t xml:space="preserve"> to </w:t>
      </w:r>
      <w:r w:rsidRPr="001415AE">
        <w:rPr>
          <w:rFonts w:ascii="Times New Roman" w:hAnsi="Times New Roman" w:cs="Times New Roman"/>
          <w:color w:val="000000" w:themeColor="text1"/>
          <w:sz w:val="24"/>
          <w:szCs w:val="24"/>
          <w:lang w:val="en-US"/>
        </w:rPr>
        <w:t>develop</w:t>
      </w:r>
      <w:r>
        <w:rPr>
          <w:rFonts w:ascii="Times New Roman" w:hAnsi="Times New Roman" w:cs="Times New Roman"/>
          <w:color w:val="000000" w:themeColor="text1"/>
          <w:sz w:val="24"/>
          <w:szCs w:val="24"/>
          <w:lang w:val="en-US"/>
        </w:rPr>
        <w:t xml:space="preserve"> social connections. That depends on the character of the user and his incentives.</w:t>
      </w:r>
    </w:p>
    <w:p w:rsidR="00C167B2" w:rsidRDefault="00C167B2" w:rsidP="00C167B2">
      <w:pPr>
        <w:spacing w:line="360" w:lineRule="auto"/>
        <w:ind w:right="84"/>
        <w:jc w:val="both"/>
        <w:rPr>
          <w:rFonts w:ascii="Times New Roman" w:hAnsi="Times New Roman" w:cs="Times New Roman"/>
          <w:color w:val="000000" w:themeColor="text1"/>
          <w:sz w:val="24"/>
          <w:szCs w:val="24"/>
          <w:lang w:val="en-US"/>
        </w:rPr>
      </w:pPr>
    </w:p>
    <w:p w:rsidR="00C167B2" w:rsidRDefault="00C167B2" w:rsidP="00C167B2">
      <w:pPr>
        <w:spacing w:line="360" w:lineRule="auto"/>
        <w:ind w:right="84"/>
        <w:jc w:val="both"/>
        <w:rPr>
          <w:rFonts w:ascii="Times New Roman" w:hAnsi="Times New Roman" w:cs="Times New Roman"/>
          <w:b/>
          <w:sz w:val="28"/>
          <w:szCs w:val="28"/>
          <w:lang w:val="en-US"/>
        </w:rPr>
      </w:pPr>
      <w:r>
        <w:rPr>
          <w:rFonts w:ascii="Times New Roman" w:hAnsi="Times New Roman" w:cs="Times New Roman"/>
          <w:b/>
          <w:sz w:val="28"/>
          <w:szCs w:val="28"/>
          <w:lang w:val="en-US"/>
        </w:rPr>
        <w:t>2.4</w:t>
      </w:r>
      <w:r w:rsidRPr="008169C6">
        <w:rPr>
          <w:rFonts w:ascii="Times New Roman" w:hAnsi="Times New Roman" w:cs="Times New Roman"/>
          <w:b/>
          <w:sz w:val="28"/>
          <w:szCs w:val="28"/>
          <w:lang w:val="en-US"/>
        </w:rPr>
        <w:t xml:space="preserve"> Brand Equity</w:t>
      </w:r>
    </w:p>
    <w:p w:rsidR="00C167B2"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concept of brand equity has proliferated into several meanings. </w:t>
      </w:r>
      <w:r w:rsidRPr="003B6EA4">
        <w:rPr>
          <w:rFonts w:ascii="Times New Roman" w:hAnsi="Times New Roman" w:cs="Times New Roman"/>
          <w:sz w:val="24"/>
          <w:szCs w:val="24"/>
          <w:lang w:val="en-US"/>
        </w:rPr>
        <w:t>As believed by Park and Srinivasan (1994) “brand equity is the incremental utility or value added to a product by its brand name”.</w:t>
      </w:r>
      <w:r>
        <w:rPr>
          <w:rFonts w:ascii="Times New Roman" w:hAnsi="Times New Roman" w:cs="Times New Roman"/>
          <w:sz w:val="24"/>
          <w:szCs w:val="24"/>
          <w:lang w:val="en-US"/>
        </w:rPr>
        <w:t xml:space="preserve"> </w:t>
      </w:r>
      <w:r w:rsidRPr="003B6EA4">
        <w:rPr>
          <w:rFonts w:ascii="Times New Roman" w:hAnsi="Times New Roman" w:cs="Times New Roman"/>
          <w:sz w:val="24"/>
          <w:szCs w:val="24"/>
          <w:lang w:val="en-US"/>
        </w:rPr>
        <w:t>In the opinion</w:t>
      </w:r>
      <w:r>
        <w:rPr>
          <w:rFonts w:ascii="Times New Roman" w:hAnsi="Times New Roman" w:cs="Times New Roman"/>
          <w:sz w:val="24"/>
          <w:szCs w:val="24"/>
          <w:lang w:val="en-US"/>
        </w:rPr>
        <w:t xml:space="preserve"> of Yoo et al (2000) “brand equity is the difference in consumer choice between the focal branded product and an unbranded </w:t>
      </w:r>
      <w:r w:rsidRPr="003B6EA4">
        <w:rPr>
          <w:rFonts w:ascii="Times New Roman" w:hAnsi="Times New Roman" w:cs="Times New Roman"/>
          <w:sz w:val="24"/>
          <w:szCs w:val="24"/>
          <w:lang w:val="en-US"/>
        </w:rPr>
        <w:t>product</w:t>
      </w:r>
      <w:r>
        <w:rPr>
          <w:rFonts w:ascii="Times New Roman" w:hAnsi="Times New Roman" w:cs="Times New Roman"/>
          <w:sz w:val="24"/>
          <w:szCs w:val="24"/>
          <w:lang w:val="en-US"/>
        </w:rPr>
        <w:t xml:space="preserve"> given the same level of product features”. This </w:t>
      </w:r>
      <w:r w:rsidRPr="003B6EA4">
        <w:rPr>
          <w:rFonts w:ascii="Times New Roman" w:hAnsi="Times New Roman" w:cs="Times New Roman"/>
          <w:sz w:val="24"/>
          <w:szCs w:val="24"/>
          <w:lang w:val="en-US"/>
        </w:rPr>
        <w:t>definition</w:t>
      </w:r>
      <w:r>
        <w:rPr>
          <w:rFonts w:ascii="Times New Roman" w:hAnsi="Times New Roman" w:cs="Times New Roman"/>
          <w:sz w:val="24"/>
          <w:szCs w:val="24"/>
          <w:lang w:val="en-US"/>
        </w:rPr>
        <w:t xml:space="preserve"> compares two products that are the same but with different brand name.</w:t>
      </w:r>
    </w:p>
    <w:p w:rsidR="00C167B2" w:rsidRPr="008C7481" w:rsidRDefault="00C167B2" w:rsidP="00C167B2">
      <w:pPr>
        <w:spacing w:line="360" w:lineRule="auto"/>
        <w:ind w:right="84"/>
        <w:jc w:val="both"/>
        <w:rPr>
          <w:rFonts w:ascii="Times New Roman" w:hAnsi="Times New Roman" w:cs="Times New Roman"/>
          <w:b/>
          <w:sz w:val="28"/>
          <w:szCs w:val="28"/>
          <w:lang w:val="en-US"/>
        </w:rPr>
      </w:pPr>
      <w:r w:rsidRPr="008C7481">
        <w:rPr>
          <w:rFonts w:ascii="Times New Roman" w:hAnsi="Times New Roman" w:cs="Times New Roman"/>
          <w:b/>
          <w:sz w:val="28"/>
          <w:szCs w:val="28"/>
          <w:lang w:val="en-US"/>
        </w:rPr>
        <w:t>2.</w:t>
      </w:r>
      <w:r>
        <w:rPr>
          <w:rFonts w:ascii="Times New Roman" w:hAnsi="Times New Roman" w:cs="Times New Roman"/>
          <w:b/>
          <w:sz w:val="28"/>
          <w:szCs w:val="28"/>
          <w:lang w:val="en-US"/>
        </w:rPr>
        <w:t>4</w:t>
      </w:r>
      <w:r w:rsidRPr="008C7481">
        <w:rPr>
          <w:rFonts w:ascii="Times New Roman" w:hAnsi="Times New Roman" w:cs="Times New Roman"/>
          <w:b/>
          <w:sz w:val="28"/>
          <w:szCs w:val="28"/>
          <w:lang w:val="en-US"/>
        </w:rPr>
        <w:t>.1 Brand Equity elements</w:t>
      </w:r>
    </w:p>
    <w:p w:rsidR="00C167B2" w:rsidRDefault="00C167B2" w:rsidP="00C167B2">
      <w:pPr>
        <w:spacing w:line="360" w:lineRule="auto"/>
        <w:ind w:right="84"/>
        <w:jc w:val="both"/>
        <w:rPr>
          <w:rFonts w:ascii="Times New Roman" w:hAnsi="Times New Roman" w:cs="Times New Roman"/>
          <w:sz w:val="24"/>
          <w:szCs w:val="24"/>
          <w:lang w:val="en-US"/>
        </w:rPr>
      </w:pPr>
      <w:r w:rsidRPr="003B6EA4">
        <w:rPr>
          <w:rFonts w:ascii="Times New Roman" w:hAnsi="Times New Roman" w:cs="Times New Roman"/>
          <w:sz w:val="24"/>
          <w:szCs w:val="24"/>
          <w:lang w:val="en-US"/>
        </w:rPr>
        <w:t>According to Aaker (1996) brand equity consists of brand loyalty, perceived quality, brand awareness, brand associations.</w:t>
      </w:r>
      <w:r>
        <w:rPr>
          <w:rFonts w:ascii="Times New Roman" w:hAnsi="Times New Roman" w:cs="Times New Roman"/>
          <w:sz w:val="24"/>
          <w:szCs w:val="24"/>
          <w:lang w:val="en-US"/>
        </w:rPr>
        <w:t xml:space="preserve"> </w:t>
      </w:r>
      <w:r w:rsidRPr="003B6EA4">
        <w:rPr>
          <w:rFonts w:ascii="Times New Roman" w:hAnsi="Times New Roman" w:cs="Times New Roman"/>
          <w:sz w:val="24"/>
          <w:szCs w:val="24"/>
          <w:lang w:val="en-US"/>
        </w:rPr>
        <w:t>In order to fully understand brand equity, these concepts should be analyzed.</w:t>
      </w:r>
    </w:p>
    <w:p w:rsidR="00C167B2" w:rsidRPr="00DB78D9" w:rsidRDefault="00C167B2" w:rsidP="00C167B2">
      <w:pPr>
        <w:pStyle w:val="ListParagraph"/>
        <w:numPr>
          <w:ilvl w:val="0"/>
          <w:numId w:val="8"/>
        </w:numPr>
        <w:spacing w:line="360" w:lineRule="auto"/>
        <w:ind w:right="84"/>
        <w:jc w:val="both"/>
        <w:rPr>
          <w:rFonts w:ascii="Times New Roman" w:hAnsi="Times New Roman" w:cs="Times New Roman"/>
          <w:sz w:val="24"/>
          <w:szCs w:val="24"/>
          <w:lang w:val="en-US"/>
        </w:rPr>
      </w:pPr>
      <w:r w:rsidRPr="00A81EBD">
        <w:rPr>
          <w:rFonts w:ascii="Times New Roman" w:hAnsi="Times New Roman" w:cs="Times New Roman"/>
          <w:i/>
          <w:sz w:val="24"/>
          <w:szCs w:val="24"/>
          <w:lang w:val="en-US"/>
        </w:rPr>
        <w:t>Brand loyalty</w:t>
      </w:r>
      <w:r w:rsidRPr="00DB78D9">
        <w:rPr>
          <w:rFonts w:ascii="Times New Roman" w:hAnsi="Times New Roman" w:cs="Times New Roman"/>
          <w:sz w:val="24"/>
          <w:szCs w:val="24"/>
          <w:lang w:val="en-US"/>
        </w:rPr>
        <w:t>:</w:t>
      </w:r>
      <w:r>
        <w:rPr>
          <w:rFonts w:ascii="Times New Roman" w:hAnsi="Times New Roman" w:cs="Times New Roman"/>
          <w:sz w:val="24"/>
          <w:szCs w:val="24"/>
          <w:lang w:val="en-US"/>
        </w:rPr>
        <w:t xml:space="preserve"> is “a deeply held commitment to </w:t>
      </w:r>
      <w:r w:rsidRPr="003B6EA4">
        <w:rPr>
          <w:rFonts w:ascii="Times New Roman" w:hAnsi="Times New Roman" w:cs="Times New Roman"/>
          <w:sz w:val="24"/>
          <w:szCs w:val="24"/>
          <w:lang w:val="en-US"/>
        </w:rPr>
        <w:t>rebuy</w:t>
      </w:r>
      <w:r>
        <w:rPr>
          <w:rFonts w:ascii="Times New Roman" w:hAnsi="Times New Roman" w:cs="Times New Roman"/>
          <w:sz w:val="24"/>
          <w:szCs w:val="24"/>
          <w:lang w:val="en-US"/>
        </w:rPr>
        <w:t xml:space="preserve"> or </w:t>
      </w:r>
      <w:r w:rsidRPr="003B6EA4">
        <w:rPr>
          <w:rFonts w:ascii="Times New Roman" w:hAnsi="Times New Roman" w:cs="Times New Roman"/>
          <w:sz w:val="24"/>
          <w:szCs w:val="24"/>
          <w:lang w:val="en-US"/>
        </w:rPr>
        <w:t>repatronize</w:t>
      </w:r>
      <w:r>
        <w:rPr>
          <w:rFonts w:ascii="Times New Roman" w:hAnsi="Times New Roman" w:cs="Times New Roman"/>
          <w:sz w:val="24"/>
          <w:szCs w:val="24"/>
          <w:lang w:val="en-US"/>
        </w:rPr>
        <w:t xml:space="preserve"> a preferred product or service consistently in the future, </w:t>
      </w:r>
      <w:r w:rsidRPr="003B6EA4">
        <w:rPr>
          <w:rFonts w:ascii="Times New Roman" w:hAnsi="Times New Roman" w:cs="Times New Roman"/>
          <w:sz w:val="24"/>
          <w:szCs w:val="24"/>
          <w:lang w:val="en-US"/>
        </w:rPr>
        <w:t>despite situational influences and marketing efforts having the potential to cause switching behavior” (Oliver, 1997, p</w:t>
      </w:r>
      <w:r>
        <w:rPr>
          <w:rFonts w:ascii="Times New Roman" w:hAnsi="Times New Roman" w:cs="Times New Roman"/>
          <w:sz w:val="24"/>
          <w:szCs w:val="24"/>
          <w:lang w:val="en-US"/>
        </w:rPr>
        <w:t xml:space="preserve">392). A customer who is brand loyal tends to repeat his/her purchase, be consubstantial to the </w:t>
      </w:r>
      <w:r w:rsidRPr="003B6EA4">
        <w:rPr>
          <w:rFonts w:ascii="Times New Roman" w:hAnsi="Times New Roman" w:cs="Times New Roman"/>
          <w:sz w:val="24"/>
          <w:szCs w:val="24"/>
          <w:lang w:val="en-US"/>
        </w:rPr>
        <w:t>brand</w:t>
      </w:r>
      <w:r>
        <w:rPr>
          <w:rFonts w:ascii="Times New Roman" w:hAnsi="Times New Roman" w:cs="Times New Roman"/>
          <w:sz w:val="24"/>
          <w:szCs w:val="24"/>
          <w:lang w:val="en-US"/>
        </w:rPr>
        <w:t xml:space="preserve"> and refuse to replace it with another brand even if it is less </w:t>
      </w:r>
      <w:r w:rsidRPr="003B6EA4">
        <w:rPr>
          <w:rFonts w:ascii="Times New Roman" w:hAnsi="Times New Roman" w:cs="Times New Roman"/>
          <w:sz w:val="24"/>
          <w:szCs w:val="24"/>
          <w:lang w:val="en-US"/>
        </w:rPr>
        <w:t>beneficial</w:t>
      </w:r>
      <w:r>
        <w:rPr>
          <w:rFonts w:ascii="Times New Roman" w:hAnsi="Times New Roman" w:cs="Times New Roman"/>
          <w:sz w:val="24"/>
          <w:szCs w:val="24"/>
          <w:lang w:val="en-US"/>
        </w:rPr>
        <w:t>.</w:t>
      </w:r>
    </w:p>
    <w:p w:rsidR="00C167B2" w:rsidRPr="00DB78D9" w:rsidRDefault="00C167B2" w:rsidP="00C167B2">
      <w:pPr>
        <w:pStyle w:val="ListParagraph"/>
        <w:numPr>
          <w:ilvl w:val="0"/>
          <w:numId w:val="8"/>
        </w:numPr>
        <w:spacing w:line="360" w:lineRule="auto"/>
        <w:ind w:right="84"/>
        <w:jc w:val="both"/>
        <w:rPr>
          <w:rFonts w:ascii="Times New Roman" w:hAnsi="Times New Roman" w:cs="Times New Roman"/>
          <w:sz w:val="24"/>
          <w:szCs w:val="24"/>
          <w:lang w:val="en-US"/>
        </w:rPr>
      </w:pPr>
      <w:r w:rsidRPr="00A81EBD">
        <w:rPr>
          <w:rFonts w:ascii="Times New Roman" w:hAnsi="Times New Roman" w:cs="Times New Roman"/>
          <w:i/>
          <w:sz w:val="24"/>
          <w:szCs w:val="24"/>
          <w:lang w:val="en-US"/>
        </w:rPr>
        <w:lastRenderedPageBreak/>
        <w:t>Perceived quality</w:t>
      </w:r>
      <w:r w:rsidRPr="00DB78D9">
        <w:rPr>
          <w:rFonts w:ascii="Times New Roman" w:hAnsi="Times New Roman" w:cs="Times New Roman"/>
          <w:sz w:val="24"/>
          <w:szCs w:val="24"/>
          <w:lang w:val="en-US"/>
        </w:rPr>
        <w:t>:</w:t>
      </w:r>
      <w:r>
        <w:rPr>
          <w:rFonts w:ascii="Times New Roman" w:hAnsi="Times New Roman" w:cs="Times New Roman"/>
          <w:sz w:val="24"/>
          <w:szCs w:val="24"/>
          <w:lang w:val="en-US"/>
        </w:rPr>
        <w:t xml:space="preserve"> as </w:t>
      </w:r>
      <w:r w:rsidRPr="003B6EA4">
        <w:rPr>
          <w:rFonts w:ascii="Times New Roman" w:hAnsi="Times New Roman" w:cs="Times New Roman"/>
          <w:sz w:val="24"/>
          <w:szCs w:val="24"/>
          <w:lang w:val="en-US"/>
        </w:rPr>
        <w:t>Zeithaml</w:t>
      </w:r>
      <w:r>
        <w:rPr>
          <w:rFonts w:ascii="Times New Roman" w:hAnsi="Times New Roman" w:cs="Times New Roman"/>
          <w:sz w:val="24"/>
          <w:szCs w:val="24"/>
          <w:lang w:val="en-US"/>
        </w:rPr>
        <w:t xml:space="preserve"> (1988, p3) stated, it is “the </w:t>
      </w:r>
      <w:r w:rsidRPr="003B6EA4">
        <w:rPr>
          <w:rFonts w:ascii="Times New Roman" w:hAnsi="Times New Roman" w:cs="Times New Roman"/>
          <w:sz w:val="24"/>
          <w:szCs w:val="24"/>
          <w:lang w:val="en-US"/>
        </w:rPr>
        <w:t>consumer</w:t>
      </w:r>
      <w:r>
        <w:rPr>
          <w:rFonts w:ascii="Times New Roman" w:hAnsi="Times New Roman" w:cs="Times New Roman"/>
          <w:sz w:val="24"/>
          <w:szCs w:val="24"/>
          <w:lang w:val="en-US"/>
        </w:rPr>
        <w:t xml:space="preserve">’s (subjective) judgment about a product’s overall </w:t>
      </w:r>
      <w:r w:rsidRPr="003B6EA4">
        <w:rPr>
          <w:rFonts w:ascii="Times New Roman" w:hAnsi="Times New Roman" w:cs="Times New Roman"/>
          <w:sz w:val="24"/>
          <w:szCs w:val="24"/>
          <w:lang w:val="en-US"/>
        </w:rPr>
        <w:t>excellence</w:t>
      </w:r>
      <w:r>
        <w:rPr>
          <w:rFonts w:ascii="Times New Roman" w:hAnsi="Times New Roman" w:cs="Times New Roman"/>
          <w:sz w:val="24"/>
          <w:szCs w:val="24"/>
          <w:lang w:val="en-US"/>
        </w:rPr>
        <w:t xml:space="preserve"> or superiority”. The perceived value differs from consumer to consumer because it </w:t>
      </w:r>
      <w:r w:rsidRPr="003B6EA4">
        <w:rPr>
          <w:rFonts w:ascii="Times New Roman" w:hAnsi="Times New Roman" w:cs="Times New Roman"/>
          <w:sz w:val="24"/>
          <w:szCs w:val="24"/>
          <w:lang w:val="en-US"/>
        </w:rPr>
        <w:t>is connected</w:t>
      </w:r>
      <w:r>
        <w:rPr>
          <w:rFonts w:ascii="Times New Roman" w:hAnsi="Times New Roman" w:cs="Times New Roman"/>
          <w:sz w:val="24"/>
          <w:szCs w:val="24"/>
          <w:lang w:val="en-US"/>
        </w:rPr>
        <w:t xml:space="preserve"> with the unique needs of each customer that the product fulfils. In addition, the degree that these needs </w:t>
      </w:r>
      <w:r w:rsidRPr="003B6EA4">
        <w:rPr>
          <w:rFonts w:ascii="Times New Roman" w:hAnsi="Times New Roman" w:cs="Times New Roman"/>
          <w:sz w:val="24"/>
          <w:szCs w:val="24"/>
          <w:lang w:val="en-US"/>
        </w:rPr>
        <w:t>satisfy</w:t>
      </w:r>
      <w:r>
        <w:rPr>
          <w:rFonts w:ascii="Times New Roman" w:hAnsi="Times New Roman" w:cs="Times New Roman"/>
          <w:sz w:val="24"/>
          <w:szCs w:val="24"/>
          <w:lang w:val="en-US"/>
        </w:rPr>
        <w:t xml:space="preserve"> varies between consumers. Regarding this level of satisfaction brand equity may increase if the perceived </w:t>
      </w:r>
      <w:r w:rsidRPr="003B6EA4">
        <w:rPr>
          <w:rFonts w:ascii="Times New Roman" w:hAnsi="Times New Roman" w:cs="Times New Roman"/>
          <w:sz w:val="24"/>
          <w:szCs w:val="24"/>
          <w:lang w:val="en-US"/>
        </w:rPr>
        <w:t>quality</w:t>
      </w:r>
      <w:r>
        <w:rPr>
          <w:rFonts w:ascii="Times New Roman" w:hAnsi="Times New Roman" w:cs="Times New Roman"/>
          <w:sz w:val="24"/>
          <w:szCs w:val="24"/>
          <w:lang w:val="en-US"/>
        </w:rPr>
        <w:t xml:space="preserve"> is </w:t>
      </w:r>
      <w:r w:rsidRPr="003B6EA4">
        <w:rPr>
          <w:rFonts w:ascii="Times New Roman" w:hAnsi="Times New Roman" w:cs="Times New Roman"/>
          <w:sz w:val="24"/>
          <w:szCs w:val="24"/>
          <w:lang w:val="en-US"/>
        </w:rPr>
        <w:t>high</w:t>
      </w:r>
      <w:r>
        <w:rPr>
          <w:rFonts w:ascii="Times New Roman" w:hAnsi="Times New Roman" w:cs="Times New Roman"/>
          <w:sz w:val="24"/>
          <w:szCs w:val="24"/>
          <w:lang w:val="en-US"/>
        </w:rPr>
        <w:t xml:space="preserve"> or may decrease if the perceived </w:t>
      </w:r>
      <w:r w:rsidRPr="003B6EA4">
        <w:rPr>
          <w:rFonts w:ascii="Times New Roman" w:hAnsi="Times New Roman" w:cs="Times New Roman"/>
          <w:sz w:val="24"/>
          <w:szCs w:val="24"/>
          <w:lang w:val="en-US"/>
        </w:rPr>
        <w:t>quality</w:t>
      </w:r>
      <w:r>
        <w:rPr>
          <w:rFonts w:ascii="Times New Roman" w:hAnsi="Times New Roman" w:cs="Times New Roman"/>
          <w:sz w:val="24"/>
          <w:szCs w:val="24"/>
          <w:lang w:val="en-US"/>
        </w:rPr>
        <w:t xml:space="preserve"> is </w:t>
      </w:r>
      <w:r w:rsidRPr="003B6EA4">
        <w:rPr>
          <w:rFonts w:ascii="Times New Roman" w:hAnsi="Times New Roman" w:cs="Times New Roman"/>
          <w:sz w:val="24"/>
          <w:szCs w:val="24"/>
          <w:lang w:val="en-US"/>
        </w:rPr>
        <w:t>low</w:t>
      </w:r>
      <w:r>
        <w:rPr>
          <w:rFonts w:ascii="Times New Roman" w:hAnsi="Times New Roman" w:cs="Times New Roman"/>
          <w:sz w:val="24"/>
          <w:szCs w:val="24"/>
          <w:lang w:val="en-US"/>
        </w:rPr>
        <w:t>.</w:t>
      </w:r>
    </w:p>
    <w:p w:rsidR="00C167B2" w:rsidRPr="00DB78D9" w:rsidRDefault="00C167B2" w:rsidP="00C167B2">
      <w:pPr>
        <w:pStyle w:val="ListParagraph"/>
        <w:numPr>
          <w:ilvl w:val="0"/>
          <w:numId w:val="8"/>
        </w:numPr>
        <w:spacing w:line="360" w:lineRule="auto"/>
        <w:ind w:right="84"/>
        <w:jc w:val="both"/>
        <w:rPr>
          <w:rFonts w:ascii="Times New Roman" w:hAnsi="Times New Roman" w:cs="Times New Roman"/>
          <w:sz w:val="24"/>
          <w:szCs w:val="24"/>
          <w:lang w:val="en-US"/>
        </w:rPr>
      </w:pPr>
      <w:r w:rsidRPr="00A81EBD">
        <w:rPr>
          <w:rFonts w:ascii="Times New Roman" w:hAnsi="Times New Roman" w:cs="Times New Roman"/>
          <w:i/>
          <w:sz w:val="24"/>
          <w:szCs w:val="24"/>
          <w:lang w:val="en-US"/>
        </w:rPr>
        <w:t>Brand awareness</w:t>
      </w:r>
      <w:r w:rsidRPr="00DB78D9">
        <w:rPr>
          <w:rFonts w:ascii="Times New Roman" w:hAnsi="Times New Roman" w:cs="Times New Roman"/>
          <w:sz w:val="24"/>
          <w:szCs w:val="24"/>
          <w:lang w:val="en-US"/>
        </w:rPr>
        <w:t>:</w:t>
      </w:r>
      <w:r>
        <w:rPr>
          <w:rFonts w:ascii="Times New Roman" w:hAnsi="Times New Roman" w:cs="Times New Roman"/>
          <w:sz w:val="24"/>
          <w:szCs w:val="24"/>
          <w:lang w:val="en-US"/>
        </w:rPr>
        <w:t xml:space="preserve"> is the ability of a </w:t>
      </w:r>
      <w:r w:rsidRPr="003B6EA4">
        <w:rPr>
          <w:rFonts w:ascii="Times New Roman" w:hAnsi="Times New Roman" w:cs="Times New Roman"/>
          <w:sz w:val="24"/>
          <w:szCs w:val="24"/>
          <w:lang w:val="en-US"/>
        </w:rPr>
        <w:t>consumer</w:t>
      </w:r>
      <w:r>
        <w:rPr>
          <w:rFonts w:ascii="Times New Roman" w:hAnsi="Times New Roman" w:cs="Times New Roman"/>
          <w:sz w:val="24"/>
          <w:szCs w:val="24"/>
          <w:lang w:val="en-US"/>
        </w:rPr>
        <w:t xml:space="preserve"> to identify the </w:t>
      </w:r>
      <w:r w:rsidRPr="003B6EA4">
        <w:rPr>
          <w:rFonts w:ascii="Times New Roman" w:hAnsi="Times New Roman" w:cs="Times New Roman"/>
          <w:sz w:val="24"/>
          <w:szCs w:val="24"/>
          <w:lang w:val="en-US"/>
        </w:rPr>
        <w:t>brand</w:t>
      </w:r>
      <w:r>
        <w:rPr>
          <w:rFonts w:ascii="Times New Roman" w:hAnsi="Times New Roman" w:cs="Times New Roman"/>
          <w:sz w:val="24"/>
          <w:szCs w:val="24"/>
          <w:lang w:val="en-US"/>
        </w:rPr>
        <w:t xml:space="preserve"> among different brands and under different conditions. The more associations the </w:t>
      </w:r>
      <w:r w:rsidRPr="003B6EA4">
        <w:rPr>
          <w:rFonts w:ascii="Times New Roman" w:hAnsi="Times New Roman" w:cs="Times New Roman"/>
          <w:sz w:val="24"/>
          <w:szCs w:val="24"/>
          <w:lang w:val="en-US"/>
        </w:rPr>
        <w:t>consumer</w:t>
      </w:r>
      <w:r>
        <w:rPr>
          <w:rFonts w:ascii="Times New Roman" w:hAnsi="Times New Roman" w:cs="Times New Roman"/>
          <w:sz w:val="24"/>
          <w:szCs w:val="24"/>
          <w:lang w:val="en-US"/>
        </w:rPr>
        <w:t xml:space="preserve"> has with the </w:t>
      </w:r>
      <w:r w:rsidRPr="003B6EA4">
        <w:rPr>
          <w:rFonts w:ascii="Times New Roman" w:hAnsi="Times New Roman" w:cs="Times New Roman"/>
          <w:sz w:val="24"/>
          <w:szCs w:val="24"/>
          <w:lang w:val="en-US"/>
        </w:rPr>
        <w:t>brand</w:t>
      </w:r>
      <w:r>
        <w:rPr>
          <w:rFonts w:ascii="Times New Roman" w:hAnsi="Times New Roman" w:cs="Times New Roman"/>
          <w:sz w:val="24"/>
          <w:szCs w:val="24"/>
          <w:lang w:val="en-US"/>
        </w:rPr>
        <w:t xml:space="preserve"> the more </w:t>
      </w:r>
      <w:r w:rsidRPr="003B6EA4">
        <w:rPr>
          <w:rFonts w:ascii="Times New Roman" w:hAnsi="Times New Roman" w:cs="Times New Roman"/>
          <w:sz w:val="24"/>
          <w:szCs w:val="24"/>
          <w:lang w:val="en-US"/>
        </w:rPr>
        <w:t>awareness</w:t>
      </w:r>
      <w:r>
        <w:rPr>
          <w:rFonts w:ascii="Times New Roman" w:hAnsi="Times New Roman" w:cs="Times New Roman"/>
          <w:sz w:val="24"/>
          <w:szCs w:val="24"/>
          <w:lang w:val="en-US"/>
        </w:rPr>
        <w:t xml:space="preserve"> he/she acquires.</w:t>
      </w:r>
    </w:p>
    <w:p w:rsidR="00C167B2" w:rsidRDefault="00C167B2" w:rsidP="00C167B2">
      <w:pPr>
        <w:pStyle w:val="ListParagraph"/>
        <w:numPr>
          <w:ilvl w:val="0"/>
          <w:numId w:val="8"/>
        </w:numPr>
        <w:spacing w:line="360" w:lineRule="auto"/>
        <w:ind w:right="84"/>
        <w:jc w:val="both"/>
        <w:rPr>
          <w:rFonts w:ascii="Times New Roman" w:hAnsi="Times New Roman" w:cs="Times New Roman"/>
          <w:sz w:val="24"/>
          <w:szCs w:val="24"/>
          <w:lang w:val="en-US"/>
        </w:rPr>
      </w:pPr>
      <w:r w:rsidRPr="00A81EBD">
        <w:rPr>
          <w:rFonts w:ascii="Times New Roman" w:hAnsi="Times New Roman" w:cs="Times New Roman"/>
          <w:i/>
          <w:sz w:val="24"/>
          <w:szCs w:val="24"/>
          <w:lang w:val="en-US"/>
        </w:rPr>
        <w:t>Brand associations</w:t>
      </w:r>
      <w:r w:rsidRPr="00DB78D9">
        <w:rPr>
          <w:rFonts w:ascii="Times New Roman" w:hAnsi="Times New Roman" w:cs="Times New Roman"/>
          <w:sz w:val="24"/>
          <w:szCs w:val="24"/>
          <w:lang w:val="en-US"/>
        </w:rPr>
        <w:t>:</w:t>
      </w:r>
      <w:r>
        <w:rPr>
          <w:rFonts w:ascii="Times New Roman" w:hAnsi="Times New Roman" w:cs="Times New Roman"/>
          <w:sz w:val="24"/>
          <w:szCs w:val="24"/>
          <w:lang w:val="en-US"/>
        </w:rPr>
        <w:t xml:space="preserve"> is “anything </w:t>
      </w:r>
      <w:r w:rsidRPr="00D01C5E">
        <w:rPr>
          <w:rFonts w:ascii="Times New Roman" w:hAnsi="Times New Roman" w:cs="Times New Roman"/>
          <w:sz w:val="24"/>
          <w:szCs w:val="24"/>
          <w:lang w:val="en-US"/>
        </w:rPr>
        <w:t>linked in memory to a brand” (Aaker, 1996, p.</w:t>
      </w:r>
      <w:r>
        <w:rPr>
          <w:rFonts w:ascii="Times New Roman" w:hAnsi="Times New Roman" w:cs="Times New Roman"/>
          <w:sz w:val="24"/>
          <w:szCs w:val="24"/>
          <w:lang w:val="en-US"/>
        </w:rPr>
        <w:t xml:space="preserve">109). A consumer can make his/her association with the </w:t>
      </w:r>
      <w:r w:rsidRPr="003B6EA4">
        <w:rPr>
          <w:rFonts w:ascii="Times New Roman" w:hAnsi="Times New Roman" w:cs="Times New Roman"/>
          <w:sz w:val="24"/>
          <w:szCs w:val="24"/>
          <w:lang w:val="en-US"/>
        </w:rPr>
        <w:t>brand</w:t>
      </w:r>
      <w:r>
        <w:rPr>
          <w:rFonts w:ascii="Times New Roman" w:hAnsi="Times New Roman" w:cs="Times New Roman"/>
          <w:sz w:val="24"/>
          <w:szCs w:val="24"/>
          <w:lang w:val="en-US"/>
        </w:rPr>
        <w:t xml:space="preserve"> regarding his/her experiences with the brand, his/her knowledge about the </w:t>
      </w:r>
      <w:r w:rsidRPr="003B6EA4">
        <w:rPr>
          <w:rFonts w:ascii="Times New Roman" w:hAnsi="Times New Roman" w:cs="Times New Roman"/>
          <w:sz w:val="24"/>
          <w:szCs w:val="24"/>
          <w:lang w:val="en-US"/>
        </w:rPr>
        <w:t>brand</w:t>
      </w:r>
      <w:r>
        <w:rPr>
          <w:rFonts w:ascii="Times New Roman" w:hAnsi="Times New Roman" w:cs="Times New Roman"/>
          <w:sz w:val="24"/>
          <w:szCs w:val="24"/>
          <w:lang w:val="en-US"/>
        </w:rPr>
        <w:t xml:space="preserve"> and his/her exposure to the brand.</w:t>
      </w:r>
    </w:p>
    <w:p w:rsidR="00C167B2" w:rsidRDefault="00C167B2" w:rsidP="00C167B2">
      <w:pPr>
        <w:spacing w:line="360" w:lineRule="auto"/>
        <w:ind w:right="84"/>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High brand equity connotes that consumers will have strong and positive associations with the brand (Yoo et al, 2000), whereas </w:t>
      </w:r>
      <w:r w:rsidRPr="003B6EA4">
        <w:rPr>
          <w:rFonts w:ascii="Times New Roman" w:hAnsi="Times New Roman" w:cs="Times New Roman"/>
          <w:color w:val="000000" w:themeColor="text1"/>
          <w:sz w:val="24"/>
          <w:szCs w:val="24"/>
          <w:lang w:val="en-US"/>
        </w:rPr>
        <w:t>low</w:t>
      </w:r>
      <w:r>
        <w:rPr>
          <w:rFonts w:ascii="Times New Roman" w:hAnsi="Times New Roman" w:cs="Times New Roman"/>
          <w:color w:val="000000" w:themeColor="text1"/>
          <w:sz w:val="24"/>
          <w:szCs w:val="24"/>
          <w:lang w:val="en-US"/>
        </w:rPr>
        <w:t xml:space="preserve"> brand equity implies weak and </w:t>
      </w:r>
      <w:r w:rsidRPr="003B6EA4">
        <w:rPr>
          <w:rFonts w:ascii="Times New Roman" w:hAnsi="Times New Roman" w:cs="Times New Roman"/>
          <w:color w:val="000000" w:themeColor="text1"/>
          <w:sz w:val="24"/>
          <w:szCs w:val="24"/>
          <w:lang w:val="en-US"/>
        </w:rPr>
        <w:t>neutral</w:t>
      </w:r>
      <w:r>
        <w:rPr>
          <w:rFonts w:ascii="Times New Roman" w:hAnsi="Times New Roman" w:cs="Times New Roman"/>
          <w:color w:val="000000" w:themeColor="text1"/>
          <w:sz w:val="24"/>
          <w:szCs w:val="24"/>
          <w:lang w:val="en-US"/>
        </w:rPr>
        <w:t xml:space="preserve"> or negative associations related to the brand. </w:t>
      </w:r>
      <w:r w:rsidRPr="003B6EA4">
        <w:rPr>
          <w:rFonts w:ascii="Times New Roman" w:hAnsi="Times New Roman" w:cs="Times New Roman"/>
          <w:color w:val="000000" w:themeColor="text1"/>
          <w:sz w:val="24"/>
          <w:szCs w:val="24"/>
          <w:lang w:val="en-US"/>
        </w:rPr>
        <w:t xml:space="preserve">Positive associations may </w:t>
      </w:r>
      <w:r>
        <w:rPr>
          <w:rFonts w:ascii="Times New Roman" w:hAnsi="Times New Roman" w:cs="Times New Roman"/>
          <w:color w:val="000000" w:themeColor="text1"/>
          <w:sz w:val="24"/>
          <w:szCs w:val="24"/>
          <w:lang w:val="en-US"/>
        </w:rPr>
        <w:t>lead</w:t>
      </w:r>
      <w:r w:rsidRPr="003B6EA4">
        <w:rPr>
          <w:rFonts w:ascii="Times New Roman" w:hAnsi="Times New Roman" w:cs="Times New Roman"/>
          <w:color w:val="000000" w:themeColor="text1"/>
          <w:sz w:val="24"/>
          <w:szCs w:val="24"/>
          <w:lang w:val="en-US"/>
        </w:rPr>
        <w:t xml:space="preserve"> consumers to be more willing to participate in activities related to the brand in Social Media comparing to negative associations.</w:t>
      </w:r>
    </w:p>
    <w:p w:rsidR="00C167B2" w:rsidRDefault="00C167B2" w:rsidP="00C167B2">
      <w:pPr>
        <w:spacing w:line="360" w:lineRule="auto"/>
        <w:ind w:right="84"/>
        <w:jc w:val="both"/>
        <w:rPr>
          <w:rFonts w:ascii="Times New Roman" w:hAnsi="Times New Roman" w:cs="Times New Roman"/>
          <w:b/>
          <w:color w:val="000000" w:themeColor="text1"/>
          <w:sz w:val="28"/>
          <w:szCs w:val="28"/>
          <w:lang w:val="en-US"/>
        </w:rPr>
      </w:pPr>
      <w:r w:rsidRPr="00955B51">
        <w:rPr>
          <w:rFonts w:ascii="Times New Roman" w:hAnsi="Times New Roman" w:cs="Times New Roman"/>
          <w:b/>
          <w:color w:val="000000" w:themeColor="text1"/>
          <w:sz w:val="28"/>
          <w:szCs w:val="28"/>
          <w:lang w:val="en-US"/>
        </w:rPr>
        <w:t>2.4.2 The Brand Equity Pyramid</w:t>
      </w:r>
    </w:p>
    <w:p w:rsidR="00C167B2"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 </w:t>
      </w:r>
      <w:r w:rsidRPr="00D01C5E">
        <w:rPr>
          <w:rFonts w:ascii="Times New Roman" w:hAnsi="Times New Roman" w:cs="Times New Roman"/>
          <w:sz w:val="24"/>
          <w:szCs w:val="24"/>
          <w:lang w:val="en-US"/>
        </w:rPr>
        <w:t xml:space="preserve">brand </w:t>
      </w:r>
      <w:r w:rsidRPr="003B6EA4">
        <w:rPr>
          <w:rFonts w:ascii="Times New Roman" w:hAnsi="Times New Roman" w:cs="Times New Roman"/>
          <w:sz w:val="24"/>
          <w:szCs w:val="24"/>
          <w:lang w:val="en-US"/>
        </w:rPr>
        <w:t>is not just a product or a service, it is more than that.</w:t>
      </w:r>
      <w:r>
        <w:rPr>
          <w:rFonts w:ascii="Times New Roman" w:hAnsi="Times New Roman" w:cs="Times New Roman"/>
          <w:sz w:val="24"/>
          <w:szCs w:val="24"/>
          <w:lang w:val="en-US"/>
        </w:rPr>
        <w:t xml:space="preserve"> A strong </w:t>
      </w:r>
      <w:r w:rsidRPr="003B6EA4">
        <w:rPr>
          <w:rFonts w:ascii="Times New Roman" w:hAnsi="Times New Roman" w:cs="Times New Roman"/>
          <w:sz w:val="24"/>
          <w:szCs w:val="24"/>
          <w:lang w:val="en-US"/>
        </w:rPr>
        <w:t>brand</w:t>
      </w:r>
      <w:r>
        <w:rPr>
          <w:rFonts w:ascii="Times New Roman" w:hAnsi="Times New Roman" w:cs="Times New Roman"/>
          <w:sz w:val="24"/>
          <w:szCs w:val="24"/>
          <w:lang w:val="en-US"/>
        </w:rPr>
        <w:t xml:space="preserve"> should </w:t>
      </w:r>
      <w:r w:rsidRPr="003B6EA4">
        <w:rPr>
          <w:rFonts w:ascii="Times New Roman" w:hAnsi="Times New Roman" w:cs="Times New Roman"/>
          <w:sz w:val="24"/>
          <w:szCs w:val="24"/>
          <w:lang w:val="en-US"/>
        </w:rPr>
        <w:t>create</w:t>
      </w:r>
      <w:r>
        <w:rPr>
          <w:rFonts w:ascii="Times New Roman" w:hAnsi="Times New Roman" w:cs="Times New Roman"/>
          <w:sz w:val="24"/>
          <w:szCs w:val="24"/>
          <w:lang w:val="en-US"/>
        </w:rPr>
        <w:t xml:space="preserve"> strong emotional bonds with customers. Brand equity can be characterized as a </w:t>
      </w:r>
      <w:r w:rsidRPr="003B6EA4">
        <w:rPr>
          <w:rFonts w:ascii="Times New Roman" w:hAnsi="Times New Roman" w:cs="Times New Roman"/>
          <w:sz w:val="24"/>
          <w:szCs w:val="24"/>
          <w:lang w:val="en-US"/>
        </w:rPr>
        <w:t>form</w:t>
      </w:r>
      <w:r>
        <w:rPr>
          <w:rFonts w:ascii="Times New Roman" w:hAnsi="Times New Roman" w:cs="Times New Roman"/>
          <w:sz w:val="24"/>
          <w:szCs w:val="24"/>
          <w:lang w:val="en-US"/>
        </w:rPr>
        <w:t xml:space="preserve"> of </w:t>
      </w:r>
      <w:r w:rsidRPr="003B6EA4">
        <w:rPr>
          <w:rFonts w:ascii="Times New Roman" w:hAnsi="Times New Roman" w:cs="Times New Roman"/>
          <w:sz w:val="24"/>
          <w:szCs w:val="24"/>
          <w:lang w:val="en-US"/>
        </w:rPr>
        <w:t>strong</w:t>
      </w:r>
      <w:r>
        <w:rPr>
          <w:rFonts w:ascii="Times New Roman" w:hAnsi="Times New Roman" w:cs="Times New Roman"/>
          <w:sz w:val="24"/>
          <w:szCs w:val="24"/>
          <w:lang w:val="en-US"/>
        </w:rPr>
        <w:t xml:space="preserve"> relations between brands and customers. There are certain steps that must be followed before a consumer characterized as brand loyal and build strong associations and </w:t>
      </w:r>
      <w:r w:rsidRPr="003B6EA4">
        <w:rPr>
          <w:rFonts w:ascii="Times New Roman" w:hAnsi="Times New Roman" w:cs="Times New Roman"/>
          <w:sz w:val="24"/>
          <w:szCs w:val="24"/>
          <w:lang w:val="en-US"/>
        </w:rPr>
        <w:t>attachment</w:t>
      </w:r>
      <w:r>
        <w:rPr>
          <w:rFonts w:ascii="Times New Roman" w:hAnsi="Times New Roman" w:cs="Times New Roman"/>
          <w:sz w:val="24"/>
          <w:szCs w:val="24"/>
          <w:lang w:val="en-US"/>
        </w:rPr>
        <w:t xml:space="preserve"> with the brand; these steps </w:t>
      </w:r>
      <w:r w:rsidRPr="003B6EA4">
        <w:rPr>
          <w:rFonts w:ascii="Times New Roman" w:hAnsi="Times New Roman" w:cs="Times New Roman"/>
          <w:sz w:val="24"/>
          <w:szCs w:val="24"/>
          <w:lang w:val="en-US"/>
        </w:rPr>
        <w:t>are fully illustrated</w:t>
      </w:r>
      <w:r>
        <w:rPr>
          <w:rFonts w:ascii="Times New Roman" w:hAnsi="Times New Roman" w:cs="Times New Roman"/>
          <w:sz w:val="24"/>
          <w:szCs w:val="24"/>
          <w:lang w:val="en-US"/>
        </w:rPr>
        <w:t xml:space="preserve"> in the brand equity pyramid (Figure 1).</w:t>
      </w:r>
    </w:p>
    <w:p w:rsidR="006B0BDE" w:rsidRDefault="006B0BDE" w:rsidP="00C167B2">
      <w:pPr>
        <w:spacing w:line="360" w:lineRule="auto"/>
        <w:ind w:right="84"/>
        <w:jc w:val="both"/>
        <w:rPr>
          <w:rFonts w:ascii="Times New Roman" w:hAnsi="Times New Roman" w:cs="Times New Roman"/>
          <w:b/>
          <w:i/>
          <w:sz w:val="24"/>
          <w:szCs w:val="24"/>
          <w:lang w:val="en-US"/>
        </w:rPr>
      </w:pPr>
    </w:p>
    <w:p w:rsidR="006B0BDE" w:rsidRDefault="006B0BDE" w:rsidP="00C167B2">
      <w:pPr>
        <w:spacing w:line="360" w:lineRule="auto"/>
        <w:ind w:right="84"/>
        <w:jc w:val="both"/>
        <w:rPr>
          <w:rFonts w:ascii="Times New Roman" w:hAnsi="Times New Roman" w:cs="Times New Roman"/>
          <w:b/>
          <w:i/>
          <w:sz w:val="24"/>
          <w:szCs w:val="24"/>
          <w:lang w:val="en-US"/>
        </w:rPr>
      </w:pPr>
    </w:p>
    <w:p w:rsidR="006B0BDE" w:rsidRDefault="006B0BDE" w:rsidP="00C167B2">
      <w:pPr>
        <w:spacing w:line="360" w:lineRule="auto"/>
        <w:ind w:right="84"/>
        <w:jc w:val="both"/>
        <w:rPr>
          <w:rFonts w:ascii="Times New Roman" w:hAnsi="Times New Roman" w:cs="Times New Roman"/>
          <w:b/>
          <w:i/>
          <w:sz w:val="24"/>
          <w:szCs w:val="24"/>
          <w:lang w:val="en-US"/>
        </w:rPr>
      </w:pPr>
    </w:p>
    <w:p w:rsidR="006B0BDE" w:rsidRDefault="006B0BDE" w:rsidP="00C167B2">
      <w:pPr>
        <w:spacing w:line="360" w:lineRule="auto"/>
        <w:ind w:right="84"/>
        <w:jc w:val="both"/>
        <w:rPr>
          <w:rFonts w:ascii="Times New Roman" w:hAnsi="Times New Roman" w:cs="Times New Roman"/>
          <w:b/>
          <w:i/>
          <w:sz w:val="24"/>
          <w:szCs w:val="24"/>
          <w:lang w:val="en-US"/>
        </w:rPr>
      </w:pPr>
    </w:p>
    <w:p w:rsidR="00C167B2" w:rsidRPr="00955B51" w:rsidRDefault="00C167B2" w:rsidP="00C167B2">
      <w:pPr>
        <w:spacing w:line="360" w:lineRule="auto"/>
        <w:ind w:right="84"/>
        <w:jc w:val="both"/>
        <w:rPr>
          <w:rFonts w:ascii="Times New Roman" w:hAnsi="Times New Roman" w:cs="Times New Roman"/>
          <w:b/>
          <w:i/>
          <w:sz w:val="24"/>
          <w:szCs w:val="24"/>
          <w:lang w:val="en-US"/>
        </w:rPr>
      </w:pPr>
      <w:r w:rsidRPr="00955B51">
        <w:rPr>
          <w:rFonts w:ascii="Times New Roman" w:hAnsi="Times New Roman" w:cs="Times New Roman"/>
          <w:b/>
          <w:i/>
          <w:sz w:val="24"/>
          <w:szCs w:val="24"/>
          <w:lang w:val="en-US"/>
        </w:rPr>
        <w:lastRenderedPageBreak/>
        <w:t>Figure 1: The brand equity pyramid</w:t>
      </w:r>
    </w:p>
    <w:p w:rsidR="00C167B2" w:rsidRPr="00955B51" w:rsidRDefault="00C167B2" w:rsidP="00C167B2">
      <w:pPr>
        <w:spacing w:line="360" w:lineRule="auto"/>
        <w:ind w:right="84"/>
        <w:jc w:val="both"/>
        <w:rPr>
          <w:rFonts w:ascii="Times New Roman" w:hAnsi="Times New Roman" w:cs="Times New Roman"/>
          <w:sz w:val="24"/>
          <w:szCs w:val="24"/>
          <w:lang w:val="en-US"/>
        </w:rPr>
      </w:pPr>
      <w:r>
        <w:rPr>
          <w:noProof/>
          <w:lang w:val="en-US"/>
        </w:rPr>
        <w:drawing>
          <wp:inline distT="0" distB="0" distL="0" distR="0">
            <wp:extent cx="4594860" cy="2235200"/>
            <wp:effectExtent l="19050" t="0" r="0" b="0"/>
            <wp:docPr id="1" name="Εικόνα 1" descr="C:\Users\natali\Desktop\cbbe_mod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atali\Desktop\cbbe_model.gif"/>
                    <pic:cNvPicPr>
                      <a:picLocks noChangeAspect="1" noChangeArrowheads="1"/>
                    </pic:cNvPicPr>
                  </pic:nvPicPr>
                  <pic:blipFill>
                    <a:blip r:embed="rId10" cstate="print"/>
                    <a:srcRect/>
                    <a:stretch>
                      <a:fillRect/>
                    </a:stretch>
                  </pic:blipFill>
                  <pic:spPr bwMode="auto">
                    <a:xfrm>
                      <a:off x="0" y="0"/>
                      <a:ext cx="4594860" cy="2235200"/>
                    </a:xfrm>
                    <a:prstGeom prst="rect">
                      <a:avLst/>
                    </a:prstGeom>
                    <a:noFill/>
                    <a:ln w="9525">
                      <a:noFill/>
                      <a:miter lim="800000"/>
                      <a:headEnd/>
                      <a:tailEnd/>
                    </a:ln>
                  </pic:spPr>
                </pic:pic>
              </a:graphicData>
            </a:graphic>
          </wp:inline>
        </w:drawing>
      </w:r>
    </w:p>
    <w:p w:rsidR="00C167B2" w:rsidRDefault="00C167B2" w:rsidP="00C167B2">
      <w:pPr>
        <w:spacing w:line="360" w:lineRule="auto"/>
        <w:ind w:right="84"/>
        <w:jc w:val="both"/>
        <w:rPr>
          <w:rFonts w:ascii="Times New Roman" w:hAnsi="Times New Roman" w:cs="Times New Roman"/>
          <w:sz w:val="28"/>
          <w:szCs w:val="28"/>
          <w:lang w:val="en-US"/>
        </w:rPr>
      </w:pPr>
    </w:p>
    <w:p w:rsidR="00C167B2" w:rsidRPr="00EC125E" w:rsidRDefault="00C167B2" w:rsidP="00C167B2">
      <w:pPr>
        <w:spacing w:line="360" w:lineRule="auto"/>
        <w:ind w:right="84"/>
        <w:jc w:val="both"/>
        <w:rPr>
          <w:rFonts w:ascii="Times New Roman" w:hAnsi="Times New Roman" w:cs="Times New Roman"/>
          <w:sz w:val="24"/>
          <w:szCs w:val="24"/>
          <w:lang w:val="en-US"/>
        </w:rPr>
      </w:pPr>
      <w:r w:rsidRPr="003B6EA4">
        <w:rPr>
          <w:rFonts w:ascii="Times New Roman" w:hAnsi="Times New Roman" w:cs="Times New Roman"/>
          <w:sz w:val="24"/>
          <w:szCs w:val="24"/>
          <w:lang w:val="en-US"/>
        </w:rPr>
        <w:t>The consumers that have accomplished all these steps can be characterized as brand loyal with the perception that the brand they support, is considered as high equity.</w:t>
      </w:r>
      <w:r w:rsidRPr="00EC125E">
        <w:rPr>
          <w:rFonts w:ascii="Times New Roman" w:hAnsi="Times New Roman" w:cs="Times New Roman"/>
          <w:sz w:val="24"/>
          <w:szCs w:val="24"/>
          <w:lang w:val="en-US"/>
        </w:rPr>
        <w:t xml:space="preserve"> These consumers will also be more willing to engage in </w:t>
      </w:r>
      <w:r>
        <w:rPr>
          <w:rFonts w:ascii="Times New Roman" w:hAnsi="Times New Roman" w:cs="Times New Roman"/>
          <w:sz w:val="24"/>
          <w:szCs w:val="24"/>
          <w:lang w:val="en-US"/>
        </w:rPr>
        <w:t xml:space="preserve">the </w:t>
      </w:r>
      <w:r w:rsidRPr="003B6EA4">
        <w:rPr>
          <w:rFonts w:ascii="Times New Roman" w:hAnsi="Times New Roman" w:cs="Times New Roman"/>
          <w:sz w:val="24"/>
          <w:szCs w:val="24"/>
          <w:lang w:val="en-US"/>
        </w:rPr>
        <w:t>brand</w:t>
      </w:r>
      <w:r w:rsidRPr="00EC125E">
        <w:rPr>
          <w:rFonts w:ascii="Times New Roman" w:hAnsi="Times New Roman" w:cs="Times New Roman"/>
          <w:sz w:val="24"/>
          <w:szCs w:val="24"/>
          <w:lang w:val="en-US"/>
        </w:rPr>
        <w:t xml:space="preserve">’s activities and </w:t>
      </w:r>
      <w:r>
        <w:rPr>
          <w:rFonts w:ascii="Times New Roman" w:hAnsi="Times New Roman" w:cs="Times New Roman"/>
          <w:sz w:val="24"/>
          <w:szCs w:val="24"/>
          <w:lang w:val="en-US"/>
        </w:rPr>
        <w:t>buy</w:t>
      </w:r>
      <w:r w:rsidRPr="00EC125E">
        <w:rPr>
          <w:rFonts w:ascii="Times New Roman" w:hAnsi="Times New Roman" w:cs="Times New Roman"/>
          <w:sz w:val="24"/>
          <w:szCs w:val="24"/>
          <w:lang w:val="en-US"/>
        </w:rPr>
        <w:t xml:space="preserve"> </w:t>
      </w:r>
      <w:r w:rsidRPr="003B6EA4">
        <w:rPr>
          <w:rFonts w:ascii="Times New Roman" w:hAnsi="Times New Roman" w:cs="Times New Roman"/>
          <w:sz w:val="24"/>
          <w:szCs w:val="24"/>
          <w:lang w:val="en-US"/>
        </w:rPr>
        <w:t>brand</w:t>
      </w:r>
      <w:r w:rsidRPr="00EC125E">
        <w:rPr>
          <w:rFonts w:ascii="Times New Roman" w:hAnsi="Times New Roman" w:cs="Times New Roman"/>
          <w:sz w:val="24"/>
          <w:szCs w:val="24"/>
          <w:lang w:val="en-US"/>
        </w:rPr>
        <w:t>’s products.</w:t>
      </w:r>
    </w:p>
    <w:p w:rsidR="00C167B2" w:rsidRDefault="00C167B2" w:rsidP="00C167B2">
      <w:pPr>
        <w:spacing w:line="360" w:lineRule="auto"/>
        <w:ind w:right="84"/>
        <w:jc w:val="both"/>
        <w:rPr>
          <w:rFonts w:ascii="Times New Roman" w:hAnsi="Times New Roman" w:cs="Times New Roman"/>
          <w:b/>
          <w:sz w:val="28"/>
          <w:szCs w:val="28"/>
          <w:lang w:val="en-US"/>
        </w:rPr>
      </w:pPr>
    </w:p>
    <w:p w:rsidR="00C167B2" w:rsidRDefault="00C167B2" w:rsidP="00C167B2">
      <w:pPr>
        <w:spacing w:line="360" w:lineRule="auto"/>
        <w:ind w:right="84"/>
        <w:jc w:val="both"/>
        <w:rPr>
          <w:rFonts w:ascii="Times New Roman" w:hAnsi="Times New Roman" w:cs="Times New Roman"/>
          <w:b/>
          <w:sz w:val="28"/>
          <w:szCs w:val="28"/>
          <w:lang w:val="en-US"/>
        </w:rPr>
      </w:pPr>
      <w:r>
        <w:rPr>
          <w:rFonts w:ascii="Times New Roman" w:hAnsi="Times New Roman" w:cs="Times New Roman"/>
          <w:b/>
          <w:sz w:val="28"/>
          <w:szCs w:val="28"/>
          <w:lang w:val="en-US"/>
        </w:rPr>
        <w:t>2.4.3</w:t>
      </w:r>
      <w:r w:rsidRPr="00933F32">
        <w:rPr>
          <w:rFonts w:ascii="Times New Roman" w:hAnsi="Times New Roman" w:cs="Times New Roman"/>
          <w:b/>
          <w:sz w:val="28"/>
          <w:szCs w:val="28"/>
          <w:lang w:val="en-US"/>
        </w:rPr>
        <w:t xml:space="preserve"> High and Low Brand Equity </w:t>
      </w:r>
    </w:p>
    <w:p w:rsidR="00C167B2" w:rsidRDefault="00C167B2" w:rsidP="00C167B2">
      <w:pPr>
        <w:spacing w:line="360" w:lineRule="auto"/>
        <w:ind w:right="84"/>
        <w:jc w:val="both"/>
        <w:rPr>
          <w:rFonts w:ascii="Times New Roman" w:hAnsi="Times New Roman" w:cs="Times New Roman"/>
          <w:sz w:val="24"/>
          <w:szCs w:val="24"/>
          <w:lang w:val="en-US"/>
        </w:rPr>
      </w:pPr>
      <w:r w:rsidRPr="003B6EA4">
        <w:rPr>
          <w:rFonts w:ascii="Times New Roman" w:hAnsi="Times New Roman" w:cs="Times New Roman"/>
          <w:sz w:val="24"/>
          <w:szCs w:val="24"/>
          <w:lang w:val="en-US"/>
        </w:rPr>
        <w:t>It is complicated to distinguish high equity brands to low equity brands because the concept of brand equity itself is difficult to be defined as it depends on consumers’ thoughts and feelings toward the brand.</w:t>
      </w:r>
      <w:r>
        <w:rPr>
          <w:rFonts w:ascii="Times New Roman" w:hAnsi="Times New Roman" w:cs="Times New Roman"/>
          <w:sz w:val="24"/>
          <w:szCs w:val="24"/>
          <w:lang w:val="en-US"/>
        </w:rPr>
        <w:t xml:space="preserve"> Hence</w:t>
      </w:r>
      <w:r w:rsidRPr="003B6EA4">
        <w:rPr>
          <w:rFonts w:ascii="Times New Roman" w:hAnsi="Times New Roman" w:cs="Times New Roman"/>
          <w:sz w:val="24"/>
          <w:szCs w:val="24"/>
          <w:lang w:val="en-US"/>
        </w:rPr>
        <w:t>, brand equity differs from consumer to consumer and what may be considered as high brand equity by some people may be characterized as low equity by others.</w:t>
      </w:r>
      <w:r>
        <w:rPr>
          <w:rFonts w:ascii="Times New Roman" w:hAnsi="Times New Roman" w:cs="Times New Roman"/>
          <w:sz w:val="24"/>
          <w:szCs w:val="24"/>
          <w:lang w:val="en-US"/>
        </w:rPr>
        <w:t xml:space="preserve"> As believed by Yoo et al (2008) high prices, high investments in advertising and distribution in selected stores with a good </w:t>
      </w:r>
      <w:r w:rsidRPr="003B6EA4">
        <w:rPr>
          <w:rFonts w:ascii="Times New Roman" w:hAnsi="Times New Roman" w:cs="Times New Roman"/>
          <w:sz w:val="24"/>
          <w:szCs w:val="24"/>
          <w:lang w:val="en-US"/>
        </w:rPr>
        <w:t>image</w:t>
      </w:r>
      <w:r>
        <w:rPr>
          <w:rFonts w:ascii="Times New Roman" w:hAnsi="Times New Roman" w:cs="Times New Roman"/>
          <w:sz w:val="24"/>
          <w:szCs w:val="24"/>
          <w:lang w:val="en-US"/>
        </w:rPr>
        <w:t xml:space="preserve"> in </w:t>
      </w:r>
      <w:r w:rsidRPr="003B6EA4">
        <w:rPr>
          <w:rFonts w:ascii="Times New Roman" w:hAnsi="Times New Roman" w:cs="Times New Roman"/>
          <w:sz w:val="24"/>
          <w:szCs w:val="24"/>
          <w:lang w:val="en-US"/>
        </w:rPr>
        <w:t>great</w:t>
      </w:r>
      <w:r>
        <w:rPr>
          <w:rFonts w:ascii="Times New Roman" w:hAnsi="Times New Roman" w:cs="Times New Roman"/>
          <w:sz w:val="24"/>
          <w:szCs w:val="24"/>
          <w:lang w:val="en-US"/>
        </w:rPr>
        <w:t xml:space="preserve"> </w:t>
      </w:r>
      <w:r w:rsidRPr="003B6EA4">
        <w:rPr>
          <w:rFonts w:ascii="Times New Roman" w:hAnsi="Times New Roman" w:cs="Times New Roman"/>
          <w:sz w:val="24"/>
          <w:szCs w:val="24"/>
          <w:lang w:val="en-US"/>
        </w:rPr>
        <w:t>intensity</w:t>
      </w:r>
      <w:r>
        <w:rPr>
          <w:rFonts w:ascii="Times New Roman" w:hAnsi="Times New Roman" w:cs="Times New Roman"/>
          <w:sz w:val="24"/>
          <w:szCs w:val="24"/>
          <w:lang w:val="en-US"/>
        </w:rPr>
        <w:t xml:space="preserve"> are some activities that enhance brand equity.</w:t>
      </w:r>
    </w:p>
    <w:p w:rsidR="00C167B2" w:rsidRDefault="00C167B2" w:rsidP="00C167B2">
      <w:pPr>
        <w:spacing w:line="360" w:lineRule="auto"/>
        <w:ind w:right="84"/>
        <w:jc w:val="both"/>
        <w:rPr>
          <w:rFonts w:ascii="Times New Roman" w:hAnsi="Times New Roman" w:cs="Times New Roman"/>
          <w:sz w:val="24"/>
          <w:szCs w:val="24"/>
          <w:lang w:val="en-US"/>
        </w:rPr>
      </w:pPr>
      <w:r w:rsidRPr="003B6EA4">
        <w:rPr>
          <w:rFonts w:ascii="Times New Roman" w:hAnsi="Times New Roman" w:cs="Times New Roman"/>
          <w:sz w:val="24"/>
          <w:szCs w:val="24"/>
          <w:lang w:val="en-US"/>
        </w:rPr>
        <w:t>There is a possibility that some consumers will interpret low prices as cutting costs, made by the quality of the product.</w:t>
      </w:r>
      <w:r>
        <w:rPr>
          <w:rFonts w:ascii="Times New Roman" w:hAnsi="Times New Roman" w:cs="Times New Roman"/>
          <w:sz w:val="24"/>
          <w:szCs w:val="24"/>
          <w:lang w:val="en-US"/>
        </w:rPr>
        <w:t xml:space="preserve"> Frequent use of coupons, price deals and discounts may also be considered by consumers as signals of lower quality. Moreover, consumers </w:t>
      </w:r>
      <w:r w:rsidRPr="003B6EA4">
        <w:rPr>
          <w:rFonts w:ascii="Times New Roman" w:hAnsi="Times New Roman" w:cs="Times New Roman"/>
          <w:sz w:val="24"/>
          <w:szCs w:val="24"/>
          <w:lang w:val="en-US"/>
        </w:rPr>
        <w:t>usually</w:t>
      </w:r>
      <w:r>
        <w:rPr>
          <w:rFonts w:ascii="Times New Roman" w:hAnsi="Times New Roman" w:cs="Times New Roman"/>
          <w:sz w:val="24"/>
          <w:szCs w:val="24"/>
          <w:lang w:val="en-US"/>
        </w:rPr>
        <w:t xml:space="preserve"> appreciate the </w:t>
      </w:r>
      <w:r w:rsidRPr="003B6EA4">
        <w:rPr>
          <w:rFonts w:ascii="Times New Roman" w:hAnsi="Times New Roman" w:cs="Times New Roman"/>
          <w:sz w:val="24"/>
          <w:szCs w:val="24"/>
          <w:lang w:val="en-US"/>
        </w:rPr>
        <w:t>quality</w:t>
      </w:r>
      <w:r>
        <w:rPr>
          <w:rFonts w:ascii="Times New Roman" w:hAnsi="Times New Roman" w:cs="Times New Roman"/>
          <w:sz w:val="24"/>
          <w:szCs w:val="24"/>
          <w:lang w:val="en-US"/>
        </w:rPr>
        <w:t xml:space="preserve"> of the product,</w:t>
      </w:r>
      <w:r w:rsidRPr="00D01C5E">
        <w:rPr>
          <w:rFonts w:ascii="Times New Roman" w:hAnsi="Times New Roman" w:cs="Times New Roman"/>
          <w:sz w:val="24"/>
          <w:szCs w:val="24"/>
          <w:lang w:val="en-US"/>
        </w:rPr>
        <w:t xml:space="preserve"> not by the</w:t>
      </w:r>
      <w:r>
        <w:rPr>
          <w:rFonts w:ascii="Times New Roman" w:hAnsi="Times New Roman" w:cs="Times New Roman"/>
          <w:sz w:val="24"/>
          <w:szCs w:val="24"/>
          <w:lang w:val="en-US"/>
        </w:rPr>
        <w:t xml:space="preserve"> product itself but from the reputation of the </w:t>
      </w:r>
      <w:r w:rsidRPr="003B6EA4">
        <w:rPr>
          <w:rFonts w:ascii="Times New Roman" w:hAnsi="Times New Roman" w:cs="Times New Roman"/>
          <w:sz w:val="24"/>
          <w:szCs w:val="24"/>
          <w:lang w:val="en-US"/>
        </w:rPr>
        <w:t>store</w:t>
      </w:r>
      <w:r>
        <w:rPr>
          <w:rFonts w:ascii="Times New Roman" w:hAnsi="Times New Roman" w:cs="Times New Roman"/>
          <w:sz w:val="24"/>
          <w:szCs w:val="24"/>
          <w:lang w:val="en-US"/>
        </w:rPr>
        <w:t xml:space="preserve"> that they can </w:t>
      </w:r>
      <w:r w:rsidRPr="003B6EA4">
        <w:rPr>
          <w:rFonts w:ascii="Times New Roman" w:hAnsi="Times New Roman" w:cs="Times New Roman"/>
          <w:sz w:val="24"/>
          <w:szCs w:val="24"/>
          <w:lang w:val="en-US"/>
        </w:rPr>
        <w:t>find</w:t>
      </w:r>
      <w:r>
        <w:rPr>
          <w:rFonts w:ascii="Times New Roman" w:hAnsi="Times New Roman" w:cs="Times New Roman"/>
          <w:sz w:val="24"/>
          <w:szCs w:val="24"/>
          <w:lang w:val="en-US"/>
        </w:rPr>
        <w:t xml:space="preserve"> the product. The </w:t>
      </w:r>
      <w:r w:rsidRPr="003B6EA4">
        <w:rPr>
          <w:rFonts w:ascii="Times New Roman" w:hAnsi="Times New Roman" w:cs="Times New Roman"/>
          <w:sz w:val="24"/>
          <w:szCs w:val="24"/>
          <w:lang w:val="en-US"/>
        </w:rPr>
        <w:lastRenderedPageBreak/>
        <w:t>frequency</w:t>
      </w:r>
      <w:r>
        <w:rPr>
          <w:rFonts w:ascii="Times New Roman" w:hAnsi="Times New Roman" w:cs="Times New Roman"/>
          <w:sz w:val="24"/>
          <w:szCs w:val="24"/>
          <w:lang w:val="en-US"/>
        </w:rPr>
        <w:t xml:space="preserve"> of advertisements and the high investments of money for them can increase brand equity </w:t>
      </w:r>
      <w:r w:rsidRPr="003B6EA4">
        <w:rPr>
          <w:rFonts w:ascii="Times New Roman" w:hAnsi="Times New Roman" w:cs="Times New Roman"/>
          <w:sz w:val="24"/>
          <w:szCs w:val="24"/>
          <w:lang w:val="en-US"/>
        </w:rPr>
        <w:t>as well</w:t>
      </w:r>
      <w:r>
        <w:rPr>
          <w:rFonts w:ascii="Times New Roman" w:hAnsi="Times New Roman" w:cs="Times New Roman"/>
          <w:sz w:val="24"/>
          <w:szCs w:val="24"/>
          <w:lang w:val="en-US"/>
        </w:rPr>
        <w:t>.</w:t>
      </w:r>
    </w:p>
    <w:p w:rsidR="00C167B2"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Taking everything into account as </w:t>
      </w:r>
      <w:r w:rsidRPr="003B6EA4">
        <w:rPr>
          <w:rFonts w:ascii="Times New Roman" w:hAnsi="Times New Roman" w:cs="Times New Roman"/>
          <w:i/>
          <w:sz w:val="24"/>
          <w:szCs w:val="24"/>
          <w:lang w:val="en-US"/>
        </w:rPr>
        <w:t>high</w:t>
      </w:r>
      <w:r w:rsidRPr="0085361A">
        <w:rPr>
          <w:rFonts w:ascii="Times New Roman" w:hAnsi="Times New Roman" w:cs="Times New Roman"/>
          <w:i/>
          <w:sz w:val="24"/>
          <w:szCs w:val="24"/>
          <w:lang w:val="en-US"/>
        </w:rPr>
        <w:t xml:space="preserve"> </w:t>
      </w:r>
      <w:r w:rsidRPr="003B6EA4">
        <w:rPr>
          <w:rFonts w:ascii="Times New Roman" w:hAnsi="Times New Roman" w:cs="Times New Roman"/>
          <w:i/>
          <w:sz w:val="24"/>
          <w:szCs w:val="24"/>
          <w:lang w:val="en-US"/>
        </w:rPr>
        <w:t>equity</w:t>
      </w:r>
      <w:r>
        <w:rPr>
          <w:rFonts w:ascii="Times New Roman" w:hAnsi="Times New Roman" w:cs="Times New Roman"/>
          <w:sz w:val="24"/>
          <w:szCs w:val="24"/>
          <w:lang w:val="en-US"/>
        </w:rPr>
        <w:t xml:space="preserve"> </w:t>
      </w:r>
      <w:r w:rsidRPr="003B6EA4">
        <w:rPr>
          <w:rFonts w:ascii="Times New Roman" w:hAnsi="Times New Roman" w:cs="Times New Roman"/>
          <w:sz w:val="24"/>
          <w:szCs w:val="24"/>
          <w:lang w:val="en-US"/>
        </w:rPr>
        <w:t>brand</w:t>
      </w:r>
      <w:r>
        <w:rPr>
          <w:rFonts w:ascii="Times New Roman" w:hAnsi="Times New Roman" w:cs="Times New Roman"/>
          <w:sz w:val="24"/>
          <w:szCs w:val="24"/>
          <w:lang w:val="en-US"/>
        </w:rPr>
        <w:t xml:space="preserve"> can be characterized a </w:t>
      </w:r>
      <w:r w:rsidRPr="003B6EA4">
        <w:rPr>
          <w:rFonts w:ascii="Times New Roman" w:hAnsi="Times New Roman" w:cs="Times New Roman"/>
          <w:sz w:val="24"/>
          <w:szCs w:val="24"/>
          <w:lang w:val="en-US"/>
        </w:rPr>
        <w:t>brand</w:t>
      </w:r>
      <w:r>
        <w:rPr>
          <w:rFonts w:ascii="Times New Roman" w:hAnsi="Times New Roman" w:cs="Times New Roman"/>
          <w:sz w:val="24"/>
          <w:szCs w:val="24"/>
          <w:lang w:val="en-US"/>
        </w:rPr>
        <w:t xml:space="preserve"> that has </w:t>
      </w:r>
      <w:r w:rsidRPr="003B6EA4">
        <w:rPr>
          <w:rFonts w:ascii="Times New Roman" w:hAnsi="Times New Roman" w:cs="Times New Roman"/>
          <w:sz w:val="24"/>
          <w:szCs w:val="24"/>
          <w:lang w:val="en-US"/>
        </w:rPr>
        <w:t>high</w:t>
      </w:r>
      <w:r>
        <w:rPr>
          <w:rFonts w:ascii="Times New Roman" w:hAnsi="Times New Roman" w:cs="Times New Roman"/>
          <w:sz w:val="24"/>
          <w:szCs w:val="24"/>
          <w:lang w:val="en-US"/>
        </w:rPr>
        <w:t xml:space="preserve"> prices</w:t>
      </w:r>
      <w:r w:rsidRPr="003B6EA4">
        <w:rPr>
          <w:rFonts w:ascii="Times New Roman" w:hAnsi="Times New Roman" w:cs="Times New Roman"/>
          <w:sz w:val="24"/>
          <w:szCs w:val="24"/>
          <w:lang w:val="en-US"/>
        </w:rPr>
        <w:t>,</w:t>
      </w:r>
      <w:r>
        <w:rPr>
          <w:rFonts w:ascii="Times New Roman" w:hAnsi="Times New Roman" w:cs="Times New Roman"/>
          <w:sz w:val="24"/>
          <w:szCs w:val="24"/>
          <w:lang w:val="en-US"/>
        </w:rPr>
        <w:t xml:space="preserve"> distribute its product in stores with a respectable image and reputation, invests a lot of money for advertising its products in </w:t>
      </w:r>
      <w:r w:rsidRPr="003B6EA4">
        <w:rPr>
          <w:rFonts w:ascii="Times New Roman" w:hAnsi="Times New Roman" w:cs="Times New Roman"/>
          <w:sz w:val="24"/>
          <w:szCs w:val="24"/>
          <w:lang w:val="en-US"/>
        </w:rPr>
        <w:t>a regular base</w:t>
      </w:r>
      <w:r>
        <w:rPr>
          <w:rFonts w:ascii="Times New Roman" w:hAnsi="Times New Roman" w:cs="Times New Roman"/>
          <w:sz w:val="24"/>
          <w:szCs w:val="24"/>
          <w:lang w:val="en-US"/>
        </w:rPr>
        <w:t xml:space="preserve"> and does not </w:t>
      </w:r>
      <w:r w:rsidRPr="003B6EA4">
        <w:rPr>
          <w:rFonts w:ascii="Times New Roman" w:hAnsi="Times New Roman" w:cs="Times New Roman"/>
          <w:sz w:val="24"/>
          <w:szCs w:val="24"/>
          <w:lang w:val="en-US"/>
        </w:rPr>
        <w:t>follow</w:t>
      </w:r>
      <w:r>
        <w:rPr>
          <w:rFonts w:ascii="Times New Roman" w:hAnsi="Times New Roman" w:cs="Times New Roman"/>
          <w:sz w:val="24"/>
          <w:szCs w:val="24"/>
          <w:lang w:val="en-US"/>
        </w:rPr>
        <w:t xml:space="preserve"> strategies of rebates and price deals oftenly.</w:t>
      </w:r>
    </w:p>
    <w:p w:rsidR="00C167B2"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On the contrary, as </w:t>
      </w:r>
      <w:r w:rsidRPr="003B6EA4">
        <w:rPr>
          <w:rFonts w:ascii="Times New Roman" w:hAnsi="Times New Roman" w:cs="Times New Roman"/>
          <w:i/>
          <w:sz w:val="24"/>
          <w:szCs w:val="24"/>
          <w:lang w:val="en-US"/>
        </w:rPr>
        <w:t>low</w:t>
      </w:r>
      <w:r w:rsidRPr="0085361A">
        <w:rPr>
          <w:rFonts w:ascii="Times New Roman" w:hAnsi="Times New Roman" w:cs="Times New Roman"/>
          <w:i/>
          <w:sz w:val="24"/>
          <w:szCs w:val="24"/>
          <w:lang w:val="en-US"/>
        </w:rPr>
        <w:t xml:space="preserve"> </w:t>
      </w:r>
      <w:r w:rsidRPr="003B6EA4">
        <w:rPr>
          <w:rFonts w:ascii="Times New Roman" w:hAnsi="Times New Roman" w:cs="Times New Roman"/>
          <w:i/>
          <w:sz w:val="24"/>
          <w:szCs w:val="24"/>
          <w:lang w:val="en-US"/>
        </w:rPr>
        <w:t>equity</w:t>
      </w:r>
      <w:r>
        <w:rPr>
          <w:rFonts w:ascii="Times New Roman" w:hAnsi="Times New Roman" w:cs="Times New Roman"/>
          <w:sz w:val="24"/>
          <w:szCs w:val="24"/>
          <w:lang w:val="en-US"/>
        </w:rPr>
        <w:t xml:space="preserve"> </w:t>
      </w:r>
      <w:r w:rsidRPr="003B6EA4">
        <w:rPr>
          <w:rFonts w:ascii="Times New Roman" w:hAnsi="Times New Roman" w:cs="Times New Roman"/>
          <w:sz w:val="24"/>
          <w:szCs w:val="24"/>
          <w:lang w:val="en-US"/>
        </w:rPr>
        <w:t>brand</w:t>
      </w:r>
      <w:r>
        <w:rPr>
          <w:rFonts w:ascii="Times New Roman" w:hAnsi="Times New Roman" w:cs="Times New Roman"/>
          <w:sz w:val="24"/>
          <w:szCs w:val="24"/>
          <w:lang w:val="en-US"/>
        </w:rPr>
        <w:t xml:space="preserve"> can be characterized a </w:t>
      </w:r>
      <w:r w:rsidRPr="003B6EA4">
        <w:rPr>
          <w:rFonts w:ascii="Times New Roman" w:hAnsi="Times New Roman" w:cs="Times New Roman"/>
          <w:sz w:val="24"/>
          <w:szCs w:val="24"/>
          <w:lang w:val="en-US"/>
        </w:rPr>
        <w:t>brand</w:t>
      </w:r>
      <w:r>
        <w:rPr>
          <w:rFonts w:ascii="Times New Roman" w:hAnsi="Times New Roman" w:cs="Times New Roman"/>
          <w:sz w:val="24"/>
          <w:szCs w:val="24"/>
          <w:lang w:val="en-US"/>
        </w:rPr>
        <w:t xml:space="preserve"> that has low prices, distribute its product in stores with </w:t>
      </w:r>
      <w:r w:rsidRPr="003B6EA4">
        <w:rPr>
          <w:rFonts w:ascii="Times New Roman" w:hAnsi="Times New Roman" w:cs="Times New Roman"/>
          <w:sz w:val="24"/>
          <w:szCs w:val="24"/>
          <w:lang w:val="en-US"/>
        </w:rPr>
        <w:t>neutral</w:t>
      </w:r>
      <w:r>
        <w:rPr>
          <w:rFonts w:ascii="Times New Roman" w:hAnsi="Times New Roman" w:cs="Times New Roman"/>
          <w:sz w:val="24"/>
          <w:szCs w:val="24"/>
          <w:lang w:val="en-US"/>
        </w:rPr>
        <w:t xml:space="preserve"> or poor image and reputation, </w:t>
      </w:r>
      <w:r w:rsidRPr="003B6EA4">
        <w:rPr>
          <w:rFonts w:ascii="Times New Roman" w:hAnsi="Times New Roman" w:cs="Times New Roman"/>
          <w:sz w:val="24"/>
          <w:szCs w:val="24"/>
          <w:lang w:val="en-US"/>
        </w:rPr>
        <w:t>invest</w:t>
      </w:r>
      <w:r>
        <w:rPr>
          <w:rFonts w:ascii="Times New Roman" w:hAnsi="Times New Roman" w:cs="Times New Roman"/>
          <w:sz w:val="24"/>
          <w:szCs w:val="24"/>
          <w:lang w:val="en-US"/>
        </w:rPr>
        <w:t xml:space="preserve"> a small amount of money to </w:t>
      </w:r>
      <w:r w:rsidRPr="003B6EA4">
        <w:rPr>
          <w:rFonts w:ascii="Times New Roman" w:hAnsi="Times New Roman" w:cs="Times New Roman"/>
          <w:sz w:val="24"/>
          <w:szCs w:val="24"/>
          <w:lang w:val="en-US"/>
        </w:rPr>
        <w:t>advertise</w:t>
      </w:r>
      <w:r>
        <w:rPr>
          <w:rFonts w:ascii="Times New Roman" w:hAnsi="Times New Roman" w:cs="Times New Roman"/>
          <w:sz w:val="24"/>
          <w:szCs w:val="24"/>
          <w:lang w:val="en-US"/>
        </w:rPr>
        <w:t xml:space="preserve"> its </w:t>
      </w:r>
      <w:r w:rsidRPr="003B6EA4">
        <w:rPr>
          <w:rFonts w:ascii="Times New Roman" w:hAnsi="Times New Roman" w:cs="Times New Roman"/>
          <w:sz w:val="24"/>
          <w:szCs w:val="24"/>
          <w:lang w:val="en-US"/>
        </w:rPr>
        <w:t>product</w:t>
      </w:r>
      <w:r>
        <w:rPr>
          <w:rFonts w:ascii="Times New Roman" w:hAnsi="Times New Roman" w:cs="Times New Roman"/>
          <w:sz w:val="24"/>
          <w:szCs w:val="24"/>
          <w:lang w:val="en-US"/>
        </w:rPr>
        <w:t xml:space="preserve"> and has a policy of using discounts and </w:t>
      </w:r>
      <w:r w:rsidRPr="003B6EA4">
        <w:rPr>
          <w:rFonts w:ascii="Times New Roman" w:hAnsi="Times New Roman" w:cs="Times New Roman"/>
          <w:sz w:val="24"/>
          <w:szCs w:val="24"/>
          <w:lang w:val="en-US"/>
        </w:rPr>
        <w:t>special</w:t>
      </w:r>
      <w:r>
        <w:rPr>
          <w:rFonts w:ascii="Times New Roman" w:hAnsi="Times New Roman" w:cs="Times New Roman"/>
          <w:sz w:val="24"/>
          <w:szCs w:val="24"/>
          <w:lang w:val="en-US"/>
        </w:rPr>
        <w:t xml:space="preserve"> offers frequently.</w:t>
      </w:r>
    </w:p>
    <w:p w:rsidR="00C167B2" w:rsidRDefault="00C167B2" w:rsidP="00C167B2">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Taking all the above mentioned into consideration for the purpose of this research two </w:t>
      </w:r>
      <w:r w:rsidRPr="003B6EA4">
        <w:rPr>
          <w:rFonts w:ascii="Times New Roman" w:hAnsi="Times New Roman" w:cs="Times New Roman"/>
          <w:sz w:val="24"/>
          <w:szCs w:val="24"/>
          <w:lang w:val="en-US"/>
        </w:rPr>
        <w:t>identical</w:t>
      </w:r>
      <w:r>
        <w:rPr>
          <w:rFonts w:ascii="Times New Roman" w:hAnsi="Times New Roman" w:cs="Times New Roman"/>
          <w:sz w:val="24"/>
          <w:szCs w:val="24"/>
          <w:lang w:val="en-US"/>
        </w:rPr>
        <w:t xml:space="preserve"> products of high and </w:t>
      </w:r>
      <w:r w:rsidRPr="003B6EA4">
        <w:rPr>
          <w:rFonts w:ascii="Times New Roman" w:hAnsi="Times New Roman" w:cs="Times New Roman"/>
          <w:sz w:val="24"/>
          <w:szCs w:val="24"/>
          <w:lang w:val="en-US"/>
        </w:rPr>
        <w:t>low</w:t>
      </w:r>
      <w:r>
        <w:rPr>
          <w:rFonts w:ascii="Times New Roman" w:hAnsi="Times New Roman" w:cs="Times New Roman"/>
          <w:sz w:val="24"/>
          <w:szCs w:val="24"/>
          <w:lang w:val="en-US"/>
        </w:rPr>
        <w:t xml:space="preserve"> </w:t>
      </w:r>
      <w:r w:rsidRPr="003B6EA4">
        <w:rPr>
          <w:rFonts w:ascii="Times New Roman" w:hAnsi="Times New Roman" w:cs="Times New Roman"/>
          <w:sz w:val="24"/>
          <w:szCs w:val="24"/>
          <w:lang w:val="en-US"/>
        </w:rPr>
        <w:t>brand</w:t>
      </w:r>
      <w:r>
        <w:rPr>
          <w:rFonts w:ascii="Times New Roman" w:hAnsi="Times New Roman" w:cs="Times New Roman"/>
          <w:sz w:val="24"/>
          <w:szCs w:val="24"/>
          <w:lang w:val="en-US"/>
        </w:rPr>
        <w:t xml:space="preserve"> equity should be used. We </w:t>
      </w:r>
      <w:r w:rsidRPr="003B6EA4">
        <w:rPr>
          <w:rFonts w:ascii="Times New Roman" w:hAnsi="Times New Roman" w:cs="Times New Roman"/>
          <w:sz w:val="24"/>
          <w:szCs w:val="24"/>
          <w:lang w:val="en-US"/>
        </w:rPr>
        <w:t>assume</w:t>
      </w:r>
      <w:r>
        <w:rPr>
          <w:rFonts w:ascii="Times New Roman" w:hAnsi="Times New Roman" w:cs="Times New Roman"/>
          <w:sz w:val="24"/>
          <w:szCs w:val="24"/>
          <w:lang w:val="en-US"/>
        </w:rPr>
        <w:t xml:space="preserve"> that Gucci </w:t>
      </w:r>
      <w:r w:rsidRPr="003B6EA4">
        <w:rPr>
          <w:rFonts w:ascii="Times New Roman" w:hAnsi="Times New Roman" w:cs="Times New Roman"/>
          <w:sz w:val="24"/>
          <w:szCs w:val="24"/>
          <w:lang w:val="en-US"/>
        </w:rPr>
        <w:t>will be perceived</w:t>
      </w:r>
      <w:r>
        <w:rPr>
          <w:rFonts w:ascii="Times New Roman" w:hAnsi="Times New Roman" w:cs="Times New Roman"/>
          <w:sz w:val="24"/>
          <w:szCs w:val="24"/>
          <w:lang w:val="en-US"/>
        </w:rPr>
        <w:t xml:space="preserve"> by participants in the </w:t>
      </w:r>
      <w:r w:rsidRPr="003B6EA4">
        <w:rPr>
          <w:rFonts w:ascii="Times New Roman" w:hAnsi="Times New Roman" w:cs="Times New Roman"/>
          <w:sz w:val="24"/>
          <w:szCs w:val="24"/>
          <w:lang w:val="en-US"/>
        </w:rPr>
        <w:t>survey</w:t>
      </w:r>
      <w:r>
        <w:rPr>
          <w:rFonts w:ascii="Times New Roman" w:hAnsi="Times New Roman" w:cs="Times New Roman"/>
          <w:sz w:val="24"/>
          <w:szCs w:val="24"/>
          <w:lang w:val="en-US"/>
        </w:rPr>
        <w:t xml:space="preserve"> as </w:t>
      </w:r>
      <w:r w:rsidRPr="003B6EA4">
        <w:rPr>
          <w:rFonts w:ascii="Times New Roman" w:hAnsi="Times New Roman" w:cs="Times New Roman"/>
          <w:sz w:val="24"/>
          <w:szCs w:val="24"/>
          <w:lang w:val="en-US"/>
        </w:rPr>
        <w:t>high</w:t>
      </w:r>
      <w:r>
        <w:rPr>
          <w:rFonts w:ascii="Times New Roman" w:hAnsi="Times New Roman" w:cs="Times New Roman"/>
          <w:sz w:val="24"/>
          <w:szCs w:val="24"/>
          <w:lang w:val="en-US"/>
        </w:rPr>
        <w:t xml:space="preserve"> equity </w:t>
      </w:r>
      <w:r w:rsidRPr="003B6EA4">
        <w:rPr>
          <w:rFonts w:ascii="Times New Roman" w:hAnsi="Times New Roman" w:cs="Times New Roman"/>
          <w:sz w:val="24"/>
          <w:szCs w:val="24"/>
          <w:lang w:val="en-US"/>
        </w:rPr>
        <w:t>brand</w:t>
      </w:r>
      <w:r>
        <w:rPr>
          <w:rFonts w:ascii="Times New Roman" w:hAnsi="Times New Roman" w:cs="Times New Roman"/>
          <w:sz w:val="24"/>
          <w:szCs w:val="24"/>
          <w:lang w:val="en-US"/>
        </w:rPr>
        <w:t xml:space="preserve"> while </w:t>
      </w:r>
      <w:r w:rsidRPr="003B6EA4">
        <w:rPr>
          <w:rFonts w:ascii="Times New Roman" w:hAnsi="Times New Roman" w:cs="Times New Roman"/>
          <w:sz w:val="24"/>
          <w:szCs w:val="24"/>
          <w:lang w:val="en-US"/>
        </w:rPr>
        <w:t>H&amp;M</w:t>
      </w:r>
      <w:r>
        <w:rPr>
          <w:rFonts w:ascii="Times New Roman" w:hAnsi="Times New Roman" w:cs="Times New Roman"/>
          <w:sz w:val="24"/>
          <w:szCs w:val="24"/>
          <w:lang w:val="en-US"/>
        </w:rPr>
        <w:t xml:space="preserve"> </w:t>
      </w:r>
      <w:r w:rsidRPr="003B6EA4">
        <w:rPr>
          <w:rFonts w:ascii="Times New Roman" w:hAnsi="Times New Roman" w:cs="Times New Roman"/>
          <w:sz w:val="24"/>
          <w:szCs w:val="24"/>
          <w:lang w:val="en-US"/>
        </w:rPr>
        <w:t>will be characterized</w:t>
      </w:r>
      <w:r>
        <w:rPr>
          <w:rFonts w:ascii="Times New Roman" w:hAnsi="Times New Roman" w:cs="Times New Roman"/>
          <w:sz w:val="24"/>
          <w:szCs w:val="24"/>
          <w:lang w:val="en-US"/>
        </w:rPr>
        <w:t xml:space="preserve"> as a </w:t>
      </w:r>
      <w:r w:rsidRPr="003B6EA4">
        <w:rPr>
          <w:rFonts w:ascii="Times New Roman" w:hAnsi="Times New Roman" w:cs="Times New Roman"/>
          <w:sz w:val="24"/>
          <w:szCs w:val="24"/>
          <w:lang w:val="en-US"/>
        </w:rPr>
        <w:t>low</w:t>
      </w:r>
      <w:r>
        <w:rPr>
          <w:rFonts w:ascii="Times New Roman" w:hAnsi="Times New Roman" w:cs="Times New Roman"/>
          <w:sz w:val="24"/>
          <w:szCs w:val="24"/>
          <w:lang w:val="en-US"/>
        </w:rPr>
        <w:t xml:space="preserve"> equity </w:t>
      </w:r>
      <w:r w:rsidRPr="003B6EA4">
        <w:rPr>
          <w:rFonts w:ascii="Times New Roman" w:hAnsi="Times New Roman" w:cs="Times New Roman"/>
          <w:sz w:val="24"/>
          <w:szCs w:val="24"/>
          <w:lang w:val="en-US"/>
        </w:rPr>
        <w:t>brand</w:t>
      </w:r>
      <w:r>
        <w:rPr>
          <w:rFonts w:ascii="Times New Roman" w:hAnsi="Times New Roman" w:cs="Times New Roman"/>
          <w:sz w:val="24"/>
          <w:szCs w:val="24"/>
          <w:lang w:val="en-US"/>
        </w:rPr>
        <w:t xml:space="preserve">. This </w:t>
      </w:r>
      <w:r w:rsidRPr="003B6EA4">
        <w:rPr>
          <w:rFonts w:ascii="Times New Roman" w:hAnsi="Times New Roman" w:cs="Times New Roman"/>
          <w:sz w:val="24"/>
          <w:szCs w:val="24"/>
          <w:lang w:val="en-US"/>
        </w:rPr>
        <w:t>assumption</w:t>
      </w:r>
      <w:r>
        <w:rPr>
          <w:rFonts w:ascii="Times New Roman" w:hAnsi="Times New Roman" w:cs="Times New Roman"/>
          <w:sz w:val="24"/>
          <w:szCs w:val="24"/>
          <w:lang w:val="en-US"/>
        </w:rPr>
        <w:t xml:space="preserve"> </w:t>
      </w:r>
      <w:r w:rsidRPr="003B6EA4">
        <w:rPr>
          <w:rFonts w:ascii="Times New Roman" w:hAnsi="Times New Roman" w:cs="Times New Roman"/>
          <w:sz w:val="24"/>
          <w:szCs w:val="24"/>
          <w:lang w:val="en-US"/>
        </w:rPr>
        <w:t>is based</w:t>
      </w:r>
      <w:r>
        <w:rPr>
          <w:rFonts w:ascii="Times New Roman" w:hAnsi="Times New Roman" w:cs="Times New Roman"/>
          <w:sz w:val="24"/>
          <w:szCs w:val="24"/>
          <w:lang w:val="en-US"/>
        </w:rPr>
        <w:t xml:space="preserve"> on the fact that both brands focus on </w:t>
      </w:r>
      <w:r w:rsidRPr="003B6EA4">
        <w:rPr>
          <w:rFonts w:ascii="Times New Roman" w:hAnsi="Times New Roman" w:cs="Times New Roman"/>
          <w:sz w:val="24"/>
          <w:szCs w:val="24"/>
          <w:lang w:val="en-US"/>
        </w:rPr>
        <w:t>apparel</w:t>
      </w:r>
      <w:r>
        <w:rPr>
          <w:rFonts w:ascii="Times New Roman" w:hAnsi="Times New Roman" w:cs="Times New Roman"/>
          <w:sz w:val="24"/>
          <w:szCs w:val="24"/>
          <w:lang w:val="en-US"/>
        </w:rPr>
        <w:t xml:space="preserve"> but with differences in price, advertising campaigns and stores.</w:t>
      </w:r>
    </w:p>
    <w:p w:rsidR="00C167B2" w:rsidRDefault="00C167B2" w:rsidP="00C167B2">
      <w:pPr>
        <w:spacing w:line="360" w:lineRule="auto"/>
        <w:ind w:right="84"/>
        <w:jc w:val="both"/>
        <w:rPr>
          <w:rFonts w:ascii="Times New Roman" w:hAnsi="Times New Roman" w:cs="Times New Roman"/>
          <w:b/>
          <w:sz w:val="28"/>
          <w:szCs w:val="28"/>
          <w:lang w:val="en-US"/>
        </w:rPr>
      </w:pPr>
    </w:p>
    <w:p w:rsidR="00C167B2" w:rsidRPr="004C1B53" w:rsidRDefault="00C167B2" w:rsidP="00C167B2">
      <w:pPr>
        <w:spacing w:line="360" w:lineRule="auto"/>
        <w:ind w:right="84"/>
        <w:jc w:val="both"/>
        <w:rPr>
          <w:rFonts w:ascii="Times New Roman" w:hAnsi="Times New Roman" w:cs="Times New Roman"/>
          <w:b/>
          <w:sz w:val="28"/>
          <w:szCs w:val="28"/>
          <w:lang w:val="en-US"/>
        </w:rPr>
      </w:pPr>
      <w:r>
        <w:rPr>
          <w:rFonts w:ascii="Times New Roman" w:hAnsi="Times New Roman" w:cs="Times New Roman"/>
          <w:b/>
          <w:sz w:val="28"/>
          <w:szCs w:val="28"/>
          <w:lang w:val="en-US"/>
        </w:rPr>
        <w:t>2.5</w:t>
      </w:r>
      <w:r w:rsidRPr="004C1B53">
        <w:rPr>
          <w:rFonts w:ascii="Times New Roman" w:hAnsi="Times New Roman" w:cs="Times New Roman"/>
          <w:b/>
          <w:sz w:val="28"/>
          <w:szCs w:val="28"/>
          <w:lang w:val="en-US"/>
        </w:rPr>
        <w:t xml:space="preserve"> Brand equity and </w:t>
      </w:r>
      <w:r w:rsidRPr="003B6EA4">
        <w:rPr>
          <w:rFonts w:ascii="Times New Roman" w:hAnsi="Times New Roman" w:cs="Times New Roman"/>
          <w:b/>
          <w:sz w:val="28"/>
          <w:szCs w:val="28"/>
          <w:lang w:val="en-US"/>
        </w:rPr>
        <w:t>brand</w:t>
      </w:r>
      <w:r w:rsidRPr="004C1B53">
        <w:rPr>
          <w:rFonts w:ascii="Times New Roman" w:hAnsi="Times New Roman" w:cs="Times New Roman"/>
          <w:b/>
          <w:sz w:val="28"/>
          <w:szCs w:val="28"/>
          <w:lang w:val="en-US"/>
        </w:rPr>
        <w:t xml:space="preserve"> </w:t>
      </w:r>
      <w:r w:rsidRPr="003B6EA4">
        <w:rPr>
          <w:rFonts w:ascii="Times New Roman" w:hAnsi="Times New Roman" w:cs="Times New Roman"/>
          <w:b/>
          <w:sz w:val="28"/>
          <w:szCs w:val="28"/>
          <w:lang w:val="en-US"/>
        </w:rPr>
        <w:t>engagement</w:t>
      </w:r>
      <w:r w:rsidRPr="004C1B53">
        <w:rPr>
          <w:rFonts w:ascii="Times New Roman" w:hAnsi="Times New Roman" w:cs="Times New Roman"/>
          <w:b/>
          <w:sz w:val="28"/>
          <w:szCs w:val="28"/>
          <w:lang w:val="en-US"/>
        </w:rPr>
        <w:t xml:space="preserve"> in Social Network</w:t>
      </w:r>
    </w:p>
    <w:p w:rsidR="00C167B2" w:rsidRDefault="00C167B2" w:rsidP="00C167B2">
      <w:pPr>
        <w:spacing w:line="360" w:lineRule="auto"/>
        <w:ind w:right="84"/>
        <w:jc w:val="both"/>
        <w:rPr>
          <w:rFonts w:ascii="Times New Roman" w:hAnsi="Times New Roman" w:cs="Times New Roman"/>
          <w:color w:val="000000" w:themeColor="text1"/>
          <w:sz w:val="24"/>
          <w:szCs w:val="24"/>
          <w:lang w:val="en-US"/>
        </w:rPr>
      </w:pPr>
      <w:r>
        <w:rPr>
          <w:rFonts w:ascii="Times New Roman" w:hAnsi="Times New Roman" w:cs="Times New Roman"/>
          <w:sz w:val="24"/>
          <w:szCs w:val="24"/>
          <w:lang w:val="en-US"/>
        </w:rPr>
        <w:t xml:space="preserve"> </w:t>
      </w:r>
      <w:r w:rsidRPr="003B6EA4">
        <w:rPr>
          <w:rFonts w:ascii="Times New Roman" w:hAnsi="Times New Roman" w:cs="Times New Roman"/>
          <w:sz w:val="24"/>
          <w:szCs w:val="24"/>
          <w:lang w:val="en-US"/>
        </w:rPr>
        <w:t xml:space="preserve">As mentioned previously in paragraph 2.4.1 </w:t>
      </w:r>
      <w:r w:rsidRPr="003B6EA4">
        <w:rPr>
          <w:rFonts w:ascii="Times New Roman" w:hAnsi="Times New Roman" w:cs="Times New Roman"/>
          <w:color w:val="000000" w:themeColor="text1"/>
          <w:sz w:val="24"/>
          <w:szCs w:val="24"/>
          <w:lang w:val="en-US"/>
        </w:rPr>
        <w:t>high brand equity implies that consumers will have strong and positive associations related to the brand (Yoo et al, 2000), whereas low brand equity implies weak and neutral or negative associations towards the brand.</w:t>
      </w:r>
      <w:r>
        <w:rPr>
          <w:rFonts w:ascii="Times New Roman" w:hAnsi="Times New Roman" w:cs="Times New Roman"/>
          <w:color w:val="000000" w:themeColor="text1"/>
          <w:sz w:val="24"/>
          <w:szCs w:val="24"/>
          <w:lang w:val="en-US"/>
        </w:rPr>
        <w:t xml:space="preserve"> Hence, positive associations may prompt consumers to engage in Social Media </w:t>
      </w:r>
      <w:r w:rsidRPr="003B6EA4">
        <w:rPr>
          <w:rFonts w:ascii="Times New Roman" w:hAnsi="Times New Roman" w:cs="Times New Roman"/>
          <w:color w:val="000000" w:themeColor="text1"/>
          <w:sz w:val="24"/>
          <w:szCs w:val="24"/>
          <w:lang w:val="en-US"/>
        </w:rPr>
        <w:t>brand</w:t>
      </w:r>
      <w:r>
        <w:rPr>
          <w:rFonts w:ascii="Times New Roman" w:hAnsi="Times New Roman" w:cs="Times New Roman"/>
          <w:color w:val="000000" w:themeColor="text1"/>
          <w:sz w:val="24"/>
          <w:szCs w:val="24"/>
          <w:lang w:val="en-US"/>
        </w:rPr>
        <w:t>’s activities comparing to negative or neutral associations.</w:t>
      </w:r>
    </w:p>
    <w:p w:rsidR="00C167B2" w:rsidRDefault="00C167B2" w:rsidP="00C167B2">
      <w:pPr>
        <w:spacing w:line="360" w:lineRule="auto"/>
        <w:ind w:right="84"/>
        <w:jc w:val="both"/>
        <w:rPr>
          <w:rFonts w:ascii="Times New Roman" w:hAnsi="Times New Roman" w:cs="Times New Roman"/>
          <w:color w:val="000000" w:themeColor="text1"/>
          <w:sz w:val="24"/>
          <w:szCs w:val="24"/>
          <w:lang w:val="en-US"/>
        </w:rPr>
      </w:pPr>
      <w:r w:rsidRPr="000A74D0">
        <w:rPr>
          <w:rFonts w:ascii="Times New Roman" w:hAnsi="Times New Roman" w:cs="Times New Roman"/>
          <w:color w:val="000000" w:themeColor="text1"/>
          <w:sz w:val="24"/>
          <w:szCs w:val="24"/>
          <w:lang w:val="en-US"/>
        </w:rPr>
        <w:t xml:space="preserve"> </w:t>
      </w:r>
      <w:r w:rsidRPr="003B6EA4">
        <w:rPr>
          <w:rFonts w:ascii="Times New Roman" w:hAnsi="Times New Roman" w:cs="Times New Roman"/>
          <w:color w:val="000000" w:themeColor="text1"/>
          <w:sz w:val="24"/>
          <w:szCs w:val="24"/>
          <w:lang w:val="en-US"/>
        </w:rPr>
        <w:t xml:space="preserve">Furthermore, if we also take into consideration the opinion of Schau &amp; Gilly (2003) that users </w:t>
      </w:r>
      <w:r>
        <w:rPr>
          <w:rFonts w:ascii="Times New Roman" w:hAnsi="Times New Roman" w:cs="Times New Roman"/>
          <w:color w:val="000000" w:themeColor="text1"/>
          <w:sz w:val="24"/>
          <w:szCs w:val="24"/>
          <w:lang w:val="en-US"/>
        </w:rPr>
        <w:t>introduce</w:t>
      </w:r>
      <w:r w:rsidRPr="003B6EA4">
        <w:rPr>
          <w:rFonts w:ascii="Times New Roman" w:hAnsi="Times New Roman" w:cs="Times New Roman"/>
          <w:color w:val="000000" w:themeColor="text1"/>
          <w:sz w:val="24"/>
          <w:szCs w:val="24"/>
          <w:lang w:val="en-US"/>
        </w:rPr>
        <w:t xml:space="preserve"> themselves in Social Media in the way they desire and build their image regardless if it is real or not, we assume that users will be more willing to “like” a high equity brand page, to write a positive comment, to share a video or being a member of the fan page of the high equity brand in comparison to low equity brands because he/she prefers to be associated with the high equity brand to low equity brand by other users.</w:t>
      </w:r>
      <w:r>
        <w:rPr>
          <w:rFonts w:ascii="Times New Roman" w:hAnsi="Times New Roman" w:cs="Times New Roman"/>
          <w:color w:val="000000" w:themeColor="text1"/>
          <w:sz w:val="24"/>
          <w:szCs w:val="24"/>
          <w:lang w:val="en-US"/>
        </w:rPr>
        <w:t xml:space="preserve"> The user will be more willing to </w:t>
      </w:r>
      <w:r w:rsidRPr="003B6EA4">
        <w:rPr>
          <w:rFonts w:ascii="Times New Roman" w:hAnsi="Times New Roman" w:cs="Times New Roman"/>
          <w:color w:val="000000" w:themeColor="text1"/>
          <w:sz w:val="24"/>
          <w:szCs w:val="24"/>
          <w:lang w:val="en-US"/>
        </w:rPr>
        <w:t>engage</w:t>
      </w:r>
      <w:r>
        <w:rPr>
          <w:rFonts w:ascii="Times New Roman" w:hAnsi="Times New Roman" w:cs="Times New Roman"/>
          <w:color w:val="000000" w:themeColor="text1"/>
          <w:sz w:val="24"/>
          <w:szCs w:val="24"/>
          <w:lang w:val="en-US"/>
        </w:rPr>
        <w:t xml:space="preserve"> with the </w:t>
      </w:r>
      <w:r w:rsidRPr="003B6EA4">
        <w:rPr>
          <w:rFonts w:ascii="Times New Roman" w:hAnsi="Times New Roman" w:cs="Times New Roman"/>
          <w:color w:val="000000" w:themeColor="text1"/>
          <w:sz w:val="24"/>
          <w:szCs w:val="24"/>
          <w:lang w:val="en-US"/>
        </w:rPr>
        <w:t>high</w:t>
      </w:r>
      <w:r>
        <w:rPr>
          <w:rFonts w:ascii="Times New Roman" w:hAnsi="Times New Roman" w:cs="Times New Roman"/>
          <w:color w:val="000000" w:themeColor="text1"/>
          <w:sz w:val="24"/>
          <w:szCs w:val="24"/>
          <w:lang w:val="en-US"/>
        </w:rPr>
        <w:t xml:space="preserve"> </w:t>
      </w:r>
      <w:r w:rsidRPr="003B6EA4">
        <w:rPr>
          <w:rFonts w:ascii="Times New Roman" w:hAnsi="Times New Roman" w:cs="Times New Roman"/>
          <w:color w:val="000000" w:themeColor="text1"/>
          <w:sz w:val="24"/>
          <w:szCs w:val="24"/>
          <w:lang w:val="en-US"/>
        </w:rPr>
        <w:lastRenderedPageBreak/>
        <w:t>equity</w:t>
      </w:r>
      <w:r>
        <w:rPr>
          <w:rFonts w:ascii="Times New Roman" w:hAnsi="Times New Roman" w:cs="Times New Roman"/>
          <w:color w:val="000000" w:themeColor="text1"/>
          <w:sz w:val="24"/>
          <w:szCs w:val="24"/>
          <w:lang w:val="en-US"/>
        </w:rPr>
        <w:t xml:space="preserve"> </w:t>
      </w:r>
      <w:r w:rsidRPr="003B6EA4">
        <w:rPr>
          <w:rFonts w:ascii="Times New Roman" w:hAnsi="Times New Roman" w:cs="Times New Roman"/>
          <w:color w:val="000000" w:themeColor="text1"/>
          <w:sz w:val="24"/>
          <w:szCs w:val="24"/>
          <w:lang w:val="en-US"/>
        </w:rPr>
        <w:t>brand</w:t>
      </w:r>
      <w:r>
        <w:rPr>
          <w:rFonts w:ascii="Times New Roman" w:hAnsi="Times New Roman" w:cs="Times New Roman"/>
          <w:color w:val="000000" w:themeColor="text1"/>
          <w:sz w:val="24"/>
          <w:szCs w:val="24"/>
          <w:lang w:val="en-US"/>
        </w:rPr>
        <w:t xml:space="preserve"> and spend time and energy to </w:t>
      </w:r>
      <w:r w:rsidRPr="003B6EA4">
        <w:rPr>
          <w:rFonts w:ascii="Times New Roman" w:hAnsi="Times New Roman" w:cs="Times New Roman"/>
          <w:color w:val="000000" w:themeColor="text1"/>
          <w:sz w:val="24"/>
          <w:szCs w:val="24"/>
          <w:lang w:val="en-US"/>
        </w:rPr>
        <w:t>brand</w:t>
      </w:r>
      <w:r>
        <w:rPr>
          <w:rFonts w:ascii="Times New Roman" w:hAnsi="Times New Roman" w:cs="Times New Roman"/>
          <w:color w:val="000000" w:themeColor="text1"/>
          <w:sz w:val="24"/>
          <w:szCs w:val="24"/>
          <w:lang w:val="en-US"/>
        </w:rPr>
        <w:t xml:space="preserve">’s Social Media activities. Therefore, we </w:t>
      </w:r>
      <w:r w:rsidRPr="003B6EA4">
        <w:rPr>
          <w:rFonts w:ascii="Times New Roman" w:hAnsi="Times New Roman" w:cs="Times New Roman"/>
          <w:color w:val="000000" w:themeColor="text1"/>
          <w:sz w:val="24"/>
          <w:szCs w:val="24"/>
          <w:lang w:val="en-US"/>
        </w:rPr>
        <w:t>expect</w:t>
      </w:r>
      <w:r>
        <w:rPr>
          <w:rFonts w:ascii="Times New Roman" w:hAnsi="Times New Roman" w:cs="Times New Roman"/>
          <w:color w:val="000000" w:themeColor="text1"/>
          <w:sz w:val="24"/>
          <w:szCs w:val="24"/>
          <w:lang w:val="en-US"/>
        </w:rPr>
        <w:t xml:space="preserve"> that high equity brands will have a higher </w:t>
      </w:r>
      <w:r w:rsidRPr="003B6EA4">
        <w:rPr>
          <w:rFonts w:ascii="Times New Roman" w:hAnsi="Times New Roman" w:cs="Times New Roman"/>
          <w:color w:val="000000" w:themeColor="text1"/>
          <w:sz w:val="24"/>
          <w:szCs w:val="24"/>
          <w:lang w:val="en-US"/>
        </w:rPr>
        <w:t>engagement</w:t>
      </w:r>
      <w:r>
        <w:rPr>
          <w:rFonts w:ascii="Times New Roman" w:hAnsi="Times New Roman" w:cs="Times New Roman"/>
          <w:color w:val="000000" w:themeColor="text1"/>
          <w:sz w:val="24"/>
          <w:szCs w:val="24"/>
          <w:lang w:val="en-US"/>
        </w:rPr>
        <w:t xml:space="preserve"> in </w:t>
      </w:r>
      <w:r w:rsidRPr="003B6EA4">
        <w:rPr>
          <w:rFonts w:ascii="Times New Roman" w:hAnsi="Times New Roman" w:cs="Times New Roman"/>
          <w:color w:val="000000" w:themeColor="text1"/>
          <w:sz w:val="24"/>
          <w:szCs w:val="24"/>
          <w:lang w:val="en-US"/>
        </w:rPr>
        <w:t>brand</w:t>
      </w:r>
      <w:r>
        <w:rPr>
          <w:rFonts w:ascii="Times New Roman" w:hAnsi="Times New Roman" w:cs="Times New Roman"/>
          <w:color w:val="000000" w:themeColor="text1"/>
          <w:sz w:val="24"/>
          <w:szCs w:val="24"/>
          <w:lang w:val="en-US"/>
        </w:rPr>
        <w:t xml:space="preserve">’s </w:t>
      </w:r>
      <w:r w:rsidRPr="003B6EA4">
        <w:rPr>
          <w:rFonts w:ascii="Times New Roman" w:hAnsi="Times New Roman" w:cs="Times New Roman"/>
          <w:color w:val="000000" w:themeColor="text1"/>
          <w:sz w:val="24"/>
          <w:szCs w:val="24"/>
          <w:lang w:val="en-US"/>
        </w:rPr>
        <w:t>related</w:t>
      </w:r>
      <w:r>
        <w:rPr>
          <w:rFonts w:ascii="Times New Roman" w:hAnsi="Times New Roman" w:cs="Times New Roman"/>
          <w:color w:val="000000" w:themeColor="text1"/>
          <w:sz w:val="24"/>
          <w:szCs w:val="24"/>
          <w:lang w:val="en-US"/>
        </w:rPr>
        <w:t xml:space="preserve"> Social activities.</w:t>
      </w:r>
    </w:p>
    <w:p w:rsidR="00C167B2" w:rsidRDefault="00C167B2" w:rsidP="00C167B2">
      <w:pPr>
        <w:tabs>
          <w:tab w:val="left" w:pos="7088"/>
        </w:tabs>
        <w:spacing w:line="360" w:lineRule="auto"/>
        <w:ind w:left="720" w:right="935"/>
        <w:jc w:val="both"/>
        <w:rPr>
          <w:rFonts w:ascii="Times New Roman" w:hAnsi="Times New Roman" w:cs="Times New Roman"/>
          <w:i/>
          <w:color w:val="000000" w:themeColor="text1"/>
          <w:sz w:val="24"/>
          <w:szCs w:val="24"/>
          <w:lang w:val="en-US"/>
        </w:rPr>
      </w:pPr>
      <w:r w:rsidRPr="00DB78D9">
        <w:rPr>
          <w:rFonts w:ascii="Times New Roman" w:hAnsi="Times New Roman" w:cs="Times New Roman"/>
          <w:i/>
          <w:color w:val="000000" w:themeColor="text1"/>
          <w:sz w:val="24"/>
          <w:szCs w:val="24"/>
          <w:lang w:val="en-US"/>
        </w:rPr>
        <w:t>H</w:t>
      </w:r>
      <w:r>
        <w:rPr>
          <w:rFonts w:ascii="Times New Roman" w:hAnsi="Times New Roman" w:cs="Times New Roman"/>
          <w:i/>
          <w:color w:val="000000" w:themeColor="text1"/>
          <w:sz w:val="24"/>
          <w:szCs w:val="24"/>
          <w:lang w:val="en-US"/>
        </w:rPr>
        <w:t xml:space="preserve">ypothesis </w:t>
      </w:r>
      <w:r w:rsidRPr="00DB78D9">
        <w:rPr>
          <w:rFonts w:ascii="Times New Roman" w:hAnsi="Times New Roman" w:cs="Times New Roman"/>
          <w:i/>
          <w:color w:val="000000" w:themeColor="text1"/>
          <w:sz w:val="24"/>
          <w:szCs w:val="24"/>
          <w:lang w:val="en-US"/>
        </w:rPr>
        <w:t>1:</w:t>
      </w:r>
      <w:r>
        <w:rPr>
          <w:rFonts w:ascii="Times New Roman" w:hAnsi="Times New Roman" w:cs="Times New Roman"/>
          <w:i/>
          <w:color w:val="000000" w:themeColor="text1"/>
          <w:sz w:val="24"/>
          <w:szCs w:val="24"/>
          <w:lang w:val="en-US"/>
        </w:rPr>
        <w:t xml:space="preserve"> Higher the brand equity, </w:t>
      </w:r>
      <w:r w:rsidRPr="00DB78D9">
        <w:rPr>
          <w:rFonts w:ascii="Times New Roman" w:hAnsi="Times New Roman" w:cs="Times New Roman"/>
          <w:i/>
          <w:color w:val="000000" w:themeColor="text1"/>
          <w:sz w:val="24"/>
          <w:szCs w:val="24"/>
          <w:lang w:val="en-US"/>
        </w:rPr>
        <w:t xml:space="preserve">higher the </w:t>
      </w:r>
      <w:r w:rsidRPr="003B6EA4">
        <w:rPr>
          <w:rFonts w:ascii="Times New Roman" w:hAnsi="Times New Roman" w:cs="Times New Roman"/>
          <w:i/>
          <w:color w:val="000000" w:themeColor="text1"/>
          <w:sz w:val="24"/>
          <w:szCs w:val="24"/>
          <w:lang w:val="en-US"/>
        </w:rPr>
        <w:t>brand</w:t>
      </w:r>
      <w:r w:rsidRPr="00DB78D9">
        <w:rPr>
          <w:rFonts w:ascii="Times New Roman" w:hAnsi="Times New Roman" w:cs="Times New Roman"/>
          <w:i/>
          <w:color w:val="000000" w:themeColor="text1"/>
          <w:sz w:val="24"/>
          <w:szCs w:val="24"/>
          <w:lang w:val="en-US"/>
        </w:rPr>
        <w:t xml:space="preserve"> </w:t>
      </w:r>
      <w:r w:rsidRPr="003B6EA4">
        <w:rPr>
          <w:rFonts w:ascii="Times New Roman" w:hAnsi="Times New Roman" w:cs="Times New Roman"/>
          <w:i/>
          <w:color w:val="000000" w:themeColor="text1"/>
          <w:sz w:val="24"/>
          <w:szCs w:val="24"/>
          <w:lang w:val="en-US"/>
        </w:rPr>
        <w:t>engagement</w:t>
      </w:r>
      <w:r w:rsidRPr="00DB78D9">
        <w:rPr>
          <w:rFonts w:ascii="Times New Roman" w:hAnsi="Times New Roman" w:cs="Times New Roman"/>
          <w:i/>
          <w:color w:val="000000" w:themeColor="text1"/>
          <w:sz w:val="24"/>
          <w:szCs w:val="24"/>
          <w:lang w:val="en-US"/>
        </w:rPr>
        <w:t xml:space="preserve"> </w:t>
      </w:r>
      <w:r>
        <w:rPr>
          <w:rFonts w:ascii="Times New Roman" w:hAnsi="Times New Roman" w:cs="Times New Roman"/>
          <w:i/>
          <w:color w:val="000000" w:themeColor="text1"/>
          <w:sz w:val="24"/>
          <w:szCs w:val="24"/>
          <w:lang w:val="en-US"/>
        </w:rPr>
        <w:t>in</w:t>
      </w:r>
      <w:r w:rsidRPr="00DB78D9">
        <w:rPr>
          <w:rFonts w:ascii="Times New Roman" w:hAnsi="Times New Roman" w:cs="Times New Roman"/>
          <w:i/>
          <w:color w:val="000000" w:themeColor="text1"/>
          <w:sz w:val="24"/>
          <w:szCs w:val="24"/>
          <w:lang w:val="en-US"/>
        </w:rPr>
        <w:t xml:space="preserve"> Social Media</w:t>
      </w:r>
      <w:r>
        <w:rPr>
          <w:rFonts w:ascii="Times New Roman" w:hAnsi="Times New Roman" w:cs="Times New Roman"/>
          <w:i/>
          <w:color w:val="000000" w:themeColor="text1"/>
          <w:sz w:val="24"/>
          <w:szCs w:val="24"/>
          <w:lang w:val="en-US"/>
        </w:rPr>
        <w:t>.</w:t>
      </w:r>
    </w:p>
    <w:p w:rsidR="00C167B2" w:rsidRDefault="00C167B2" w:rsidP="00C167B2">
      <w:pPr>
        <w:spacing w:line="360" w:lineRule="auto"/>
        <w:rPr>
          <w:rFonts w:ascii="Times New Roman" w:hAnsi="Times New Roman" w:cs="Times New Roman"/>
          <w:b/>
          <w:sz w:val="28"/>
          <w:szCs w:val="28"/>
          <w:lang w:val="en-US"/>
        </w:rPr>
      </w:pPr>
    </w:p>
    <w:p w:rsidR="00C167B2" w:rsidRDefault="00C167B2" w:rsidP="00C167B2">
      <w:pPr>
        <w:spacing w:line="360" w:lineRule="auto"/>
        <w:rPr>
          <w:rFonts w:ascii="Times New Roman" w:hAnsi="Times New Roman" w:cs="Times New Roman"/>
          <w:b/>
          <w:sz w:val="28"/>
          <w:szCs w:val="28"/>
          <w:lang w:val="en-US"/>
        </w:rPr>
      </w:pPr>
      <w:r>
        <w:rPr>
          <w:rFonts w:ascii="Times New Roman" w:hAnsi="Times New Roman" w:cs="Times New Roman"/>
          <w:b/>
          <w:sz w:val="28"/>
          <w:szCs w:val="28"/>
          <w:lang w:val="en-US"/>
        </w:rPr>
        <w:t xml:space="preserve">2.6 </w:t>
      </w:r>
      <w:r w:rsidRPr="00903F94">
        <w:rPr>
          <w:rFonts w:ascii="Times New Roman" w:hAnsi="Times New Roman" w:cs="Times New Roman"/>
          <w:b/>
          <w:sz w:val="28"/>
          <w:szCs w:val="28"/>
          <w:lang w:val="en-US"/>
        </w:rPr>
        <w:t>Self concept</w:t>
      </w:r>
      <w:r>
        <w:rPr>
          <w:rFonts w:ascii="Times New Roman" w:hAnsi="Times New Roman" w:cs="Times New Roman"/>
          <w:b/>
          <w:sz w:val="28"/>
          <w:szCs w:val="28"/>
          <w:lang w:val="en-US"/>
        </w:rPr>
        <w:t xml:space="preserve"> and </w:t>
      </w:r>
      <w:r w:rsidRPr="003B6EA4">
        <w:rPr>
          <w:rFonts w:ascii="Times New Roman" w:hAnsi="Times New Roman" w:cs="Times New Roman"/>
          <w:b/>
          <w:sz w:val="28"/>
          <w:szCs w:val="28"/>
          <w:lang w:val="en-US"/>
        </w:rPr>
        <w:t>brand</w:t>
      </w:r>
      <w:r>
        <w:rPr>
          <w:rFonts w:ascii="Times New Roman" w:hAnsi="Times New Roman" w:cs="Times New Roman"/>
          <w:b/>
          <w:sz w:val="28"/>
          <w:szCs w:val="28"/>
          <w:lang w:val="en-US"/>
        </w:rPr>
        <w:t xml:space="preserve"> </w:t>
      </w:r>
      <w:r w:rsidRPr="003B6EA4">
        <w:rPr>
          <w:rFonts w:ascii="Times New Roman" w:hAnsi="Times New Roman" w:cs="Times New Roman"/>
          <w:b/>
          <w:sz w:val="28"/>
          <w:szCs w:val="28"/>
          <w:lang w:val="en-US"/>
        </w:rPr>
        <w:t>engagement</w:t>
      </w:r>
    </w:p>
    <w:p w:rsidR="00C167B2" w:rsidRDefault="00C167B2" w:rsidP="00C167B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Self </w:t>
      </w:r>
      <w:r w:rsidRPr="003B6EA4">
        <w:rPr>
          <w:rFonts w:ascii="Times New Roman" w:hAnsi="Times New Roman" w:cs="Times New Roman"/>
          <w:sz w:val="24"/>
          <w:szCs w:val="24"/>
          <w:lang w:val="en-US"/>
        </w:rPr>
        <w:t>concept</w:t>
      </w:r>
      <w:r>
        <w:rPr>
          <w:rFonts w:ascii="Times New Roman" w:hAnsi="Times New Roman" w:cs="Times New Roman"/>
          <w:sz w:val="24"/>
          <w:szCs w:val="24"/>
          <w:lang w:val="en-US"/>
        </w:rPr>
        <w:t xml:space="preserve"> is “the totality of the </w:t>
      </w:r>
      <w:r w:rsidRPr="003B6EA4">
        <w:rPr>
          <w:rFonts w:ascii="Times New Roman" w:hAnsi="Times New Roman" w:cs="Times New Roman"/>
          <w:sz w:val="24"/>
          <w:szCs w:val="24"/>
          <w:lang w:val="en-US"/>
        </w:rPr>
        <w:t>individual</w:t>
      </w:r>
      <w:r>
        <w:rPr>
          <w:rFonts w:ascii="Times New Roman" w:hAnsi="Times New Roman" w:cs="Times New Roman"/>
          <w:sz w:val="24"/>
          <w:szCs w:val="24"/>
          <w:lang w:val="en-US"/>
        </w:rPr>
        <w:t xml:space="preserve">’s thoughts and feelings having </w:t>
      </w:r>
      <w:r w:rsidRPr="003B6EA4">
        <w:rPr>
          <w:rFonts w:ascii="Times New Roman" w:hAnsi="Times New Roman" w:cs="Times New Roman"/>
          <w:sz w:val="24"/>
          <w:szCs w:val="24"/>
          <w:lang w:val="en-US"/>
        </w:rPr>
        <w:t>reference</w:t>
      </w:r>
      <w:r>
        <w:rPr>
          <w:rFonts w:ascii="Times New Roman" w:hAnsi="Times New Roman" w:cs="Times New Roman"/>
          <w:sz w:val="24"/>
          <w:szCs w:val="24"/>
          <w:lang w:val="en-US"/>
        </w:rPr>
        <w:t xml:space="preserve"> to himself as an object” (</w:t>
      </w:r>
      <w:r w:rsidRPr="0086414B">
        <w:rPr>
          <w:rFonts w:ascii="Times New Roman" w:hAnsi="Times New Roman" w:cs="Times New Roman"/>
          <w:color w:val="000000" w:themeColor="text1"/>
          <w:sz w:val="24"/>
          <w:szCs w:val="24"/>
          <w:lang w:val="en-US"/>
        </w:rPr>
        <w:t>Rosenberg, 1979; p.7,</w:t>
      </w:r>
      <w:r>
        <w:rPr>
          <w:rFonts w:ascii="Times New Roman" w:hAnsi="Times New Roman" w:cs="Times New Roman"/>
          <w:color w:val="FF0000"/>
          <w:sz w:val="24"/>
          <w:szCs w:val="24"/>
          <w:lang w:val="en-US"/>
        </w:rPr>
        <w:t xml:space="preserve"> </w:t>
      </w:r>
      <w:r w:rsidRPr="003B6EA4">
        <w:rPr>
          <w:rFonts w:ascii="Times New Roman" w:hAnsi="Times New Roman" w:cs="Times New Roman"/>
          <w:color w:val="000000" w:themeColor="text1"/>
          <w:sz w:val="24"/>
          <w:szCs w:val="24"/>
          <w:lang w:val="en-US"/>
        </w:rPr>
        <w:t>Sirqy</w:t>
      </w:r>
      <w:r w:rsidRPr="00C24843">
        <w:rPr>
          <w:rFonts w:ascii="Times New Roman" w:hAnsi="Times New Roman" w:cs="Times New Roman"/>
          <w:color w:val="000000" w:themeColor="text1"/>
          <w:sz w:val="24"/>
          <w:szCs w:val="24"/>
          <w:lang w:val="en-US"/>
        </w:rPr>
        <w:t>, 1982; p.287).</w:t>
      </w:r>
      <w:r>
        <w:rPr>
          <w:rFonts w:ascii="Times New Roman" w:hAnsi="Times New Roman" w:cs="Times New Roman"/>
          <w:sz w:val="24"/>
          <w:szCs w:val="24"/>
          <w:lang w:val="en-US"/>
        </w:rPr>
        <w:t xml:space="preserve"> Self </w:t>
      </w:r>
      <w:r w:rsidRPr="003B6EA4">
        <w:rPr>
          <w:rFonts w:ascii="Times New Roman" w:hAnsi="Times New Roman" w:cs="Times New Roman"/>
          <w:sz w:val="24"/>
          <w:szCs w:val="24"/>
          <w:lang w:val="en-US"/>
        </w:rPr>
        <w:t>concept</w:t>
      </w:r>
      <w:r>
        <w:rPr>
          <w:rFonts w:ascii="Times New Roman" w:hAnsi="Times New Roman" w:cs="Times New Roman"/>
          <w:sz w:val="24"/>
          <w:szCs w:val="24"/>
          <w:lang w:val="en-US"/>
        </w:rPr>
        <w:t xml:space="preserve"> is a multidimensional </w:t>
      </w:r>
      <w:r w:rsidRPr="003B6EA4">
        <w:rPr>
          <w:rFonts w:ascii="Times New Roman" w:hAnsi="Times New Roman" w:cs="Times New Roman"/>
          <w:sz w:val="24"/>
          <w:szCs w:val="24"/>
          <w:lang w:val="en-US"/>
        </w:rPr>
        <w:t>term</w:t>
      </w:r>
      <w:r>
        <w:rPr>
          <w:rFonts w:ascii="Times New Roman" w:hAnsi="Times New Roman" w:cs="Times New Roman"/>
          <w:sz w:val="24"/>
          <w:szCs w:val="24"/>
          <w:lang w:val="en-US"/>
        </w:rPr>
        <w:t xml:space="preserve"> and consists of </w:t>
      </w:r>
      <w:r w:rsidRPr="003B6EA4">
        <w:rPr>
          <w:rFonts w:ascii="Times New Roman" w:hAnsi="Times New Roman" w:cs="Times New Roman"/>
          <w:sz w:val="24"/>
          <w:szCs w:val="24"/>
          <w:lang w:val="en-US"/>
        </w:rPr>
        <w:t>actual</w:t>
      </w:r>
      <w:r>
        <w:rPr>
          <w:rFonts w:ascii="Times New Roman" w:hAnsi="Times New Roman" w:cs="Times New Roman"/>
          <w:sz w:val="24"/>
          <w:szCs w:val="24"/>
          <w:lang w:val="en-US"/>
        </w:rPr>
        <w:t xml:space="preserve"> self, ideal </w:t>
      </w:r>
      <w:r w:rsidRPr="003B6EA4">
        <w:rPr>
          <w:rFonts w:ascii="Times New Roman" w:hAnsi="Times New Roman" w:cs="Times New Roman"/>
          <w:sz w:val="24"/>
          <w:szCs w:val="24"/>
          <w:lang w:val="en-US"/>
        </w:rPr>
        <w:t>self</w:t>
      </w:r>
      <w:r>
        <w:rPr>
          <w:rFonts w:ascii="Times New Roman" w:hAnsi="Times New Roman" w:cs="Times New Roman"/>
          <w:sz w:val="24"/>
          <w:szCs w:val="24"/>
          <w:lang w:val="en-US"/>
        </w:rPr>
        <w:t xml:space="preserve"> and social </w:t>
      </w:r>
      <w:r w:rsidRPr="003B6EA4">
        <w:rPr>
          <w:rFonts w:ascii="Times New Roman" w:hAnsi="Times New Roman" w:cs="Times New Roman"/>
          <w:sz w:val="24"/>
          <w:szCs w:val="24"/>
          <w:lang w:val="en-US"/>
        </w:rPr>
        <w:t>self</w:t>
      </w:r>
      <w:r>
        <w:rPr>
          <w:rFonts w:ascii="Times New Roman" w:hAnsi="Times New Roman" w:cs="Times New Roman"/>
          <w:sz w:val="24"/>
          <w:szCs w:val="24"/>
          <w:lang w:val="en-US"/>
        </w:rPr>
        <w:t xml:space="preserve">. In the opinion of Rosenberg (1979) </w:t>
      </w:r>
      <w:r w:rsidRPr="003B6EA4">
        <w:rPr>
          <w:rFonts w:ascii="Times New Roman" w:hAnsi="Times New Roman" w:cs="Times New Roman"/>
          <w:i/>
          <w:sz w:val="24"/>
          <w:szCs w:val="24"/>
          <w:lang w:val="en-US"/>
        </w:rPr>
        <w:t>actual</w:t>
      </w:r>
      <w:r w:rsidRPr="00E6799C">
        <w:rPr>
          <w:rFonts w:ascii="Times New Roman" w:hAnsi="Times New Roman" w:cs="Times New Roman"/>
          <w:i/>
          <w:sz w:val="24"/>
          <w:szCs w:val="24"/>
          <w:lang w:val="en-US"/>
        </w:rPr>
        <w:t xml:space="preserve"> </w:t>
      </w:r>
      <w:r w:rsidRPr="003B6EA4">
        <w:rPr>
          <w:rFonts w:ascii="Times New Roman" w:hAnsi="Times New Roman" w:cs="Times New Roman"/>
          <w:i/>
          <w:sz w:val="24"/>
          <w:szCs w:val="24"/>
          <w:lang w:val="en-US"/>
        </w:rPr>
        <w:t>self</w:t>
      </w:r>
      <w:r>
        <w:rPr>
          <w:rFonts w:ascii="Times New Roman" w:hAnsi="Times New Roman" w:cs="Times New Roman"/>
          <w:sz w:val="24"/>
          <w:szCs w:val="24"/>
          <w:lang w:val="en-US"/>
        </w:rPr>
        <w:t xml:space="preserve"> is the way that a person perceives himself/herself, </w:t>
      </w:r>
      <w:r w:rsidRPr="003B6EA4">
        <w:rPr>
          <w:rFonts w:ascii="Times New Roman" w:hAnsi="Times New Roman" w:cs="Times New Roman"/>
          <w:i/>
          <w:sz w:val="24"/>
          <w:szCs w:val="24"/>
          <w:lang w:val="en-US"/>
        </w:rPr>
        <w:t>ideal</w:t>
      </w:r>
      <w:r w:rsidRPr="00357E8A">
        <w:rPr>
          <w:rFonts w:ascii="Times New Roman" w:hAnsi="Times New Roman" w:cs="Times New Roman"/>
          <w:i/>
          <w:sz w:val="24"/>
          <w:szCs w:val="24"/>
          <w:lang w:val="en-US"/>
        </w:rPr>
        <w:t xml:space="preserve"> self</w:t>
      </w:r>
      <w:r>
        <w:rPr>
          <w:rFonts w:ascii="Times New Roman" w:hAnsi="Times New Roman" w:cs="Times New Roman"/>
          <w:i/>
          <w:sz w:val="24"/>
          <w:szCs w:val="24"/>
          <w:lang w:val="en-US"/>
        </w:rPr>
        <w:t xml:space="preserve"> </w:t>
      </w:r>
      <w:r>
        <w:rPr>
          <w:rFonts w:ascii="Times New Roman" w:hAnsi="Times New Roman" w:cs="Times New Roman"/>
          <w:sz w:val="24"/>
          <w:szCs w:val="24"/>
          <w:lang w:val="en-US"/>
        </w:rPr>
        <w:t xml:space="preserve">is </w:t>
      </w:r>
      <w:r w:rsidRPr="003B6EA4">
        <w:rPr>
          <w:rFonts w:ascii="Times New Roman" w:hAnsi="Times New Roman" w:cs="Times New Roman"/>
          <w:sz w:val="24"/>
          <w:szCs w:val="24"/>
          <w:lang w:val="en-US"/>
        </w:rPr>
        <w:t>the way that he/she would like to</w:t>
      </w:r>
      <w:r>
        <w:rPr>
          <w:rFonts w:ascii="Times New Roman" w:hAnsi="Times New Roman" w:cs="Times New Roman"/>
          <w:sz w:val="24"/>
          <w:szCs w:val="24"/>
          <w:lang w:val="en-US"/>
        </w:rPr>
        <w:t xml:space="preserve"> consider himself/herself and </w:t>
      </w:r>
      <w:r w:rsidRPr="00357E8A">
        <w:rPr>
          <w:rFonts w:ascii="Times New Roman" w:hAnsi="Times New Roman" w:cs="Times New Roman"/>
          <w:i/>
          <w:sz w:val="24"/>
          <w:szCs w:val="24"/>
          <w:lang w:val="en-US"/>
        </w:rPr>
        <w:t xml:space="preserve">social </w:t>
      </w:r>
      <w:r w:rsidRPr="003B6EA4">
        <w:rPr>
          <w:rFonts w:ascii="Times New Roman" w:hAnsi="Times New Roman" w:cs="Times New Roman"/>
          <w:i/>
          <w:sz w:val="24"/>
          <w:szCs w:val="24"/>
          <w:lang w:val="en-US"/>
        </w:rPr>
        <w:t>self</w:t>
      </w:r>
      <w:r>
        <w:rPr>
          <w:rFonts w:ascii="Times New Roman" w:hAnsi="Times New Roman" w:cs="Times New Roman"/>
          <w:sz w:val="24"/>
          <w:szCs w:val="24"/>
          <w:lang w:val="en-US"/>
        </w:rPr>
        <w:t xml:space="preserve"> is the way a person presents himself/herself to others. </w:t>
      </w:r>
      <w:r w:rsidRPr="003B6EA4">
        <w:rPr>
          <w:rFonts w:ascii="Times New Roman" w:hAnsi="Times New Roman" w:cs="Times New Roman"/>
          <w:sz w:val="24"/>
          <w:szCs w:val="24"/>
          <w:lang w:val="en-US"/>
        </w:rPr>
        <w:t xml:space="preserve">Social self image depends on the </w:t>
      </w:r>
      <w:r>
        <w:rPr>
          <w:rFonts w:ascii="Times New Roman" w:hAnsi="Times New Roman" w:cs="Times New Roman"/>
          <w:sz w:val="24"/>
          <w:szCs w:val="24"/>
          <w:lang w:val="en-US"/>
        </w:rPr>
        <w:t>individual</w:t>
      </w:r>
      <w:r w:rsidRPr="003B6EA4">
        <w:rPr>
          <w:rFonts w:ascii="Times New Roman" w:hAnsi="Times New Roman" w:cs="Times New Roman"/>
          <w:sz w:val="24"/>
          <w:szCs w:val="24"/>
          <w:lang w:val="en-US"/>
        </w:rPr>
        <w:t xml:space="preserve">’s willingness to </w:t>
      </w:r>
      <w:r>
        <w:rPr>
          <w:rFonts w:ascii="Times New Roman" w:hAnsi="Times New Roman" w:cs="Times New Roman"/>
          <w:sz w:val="24"/>
          <w:szCs w:val="24"/>
          <w:lang w:val="en-US"/>
        </w:rPr>
        <w:t>disclose</w:t>
      </w:r>
      <w:r w:rsidRPr="003B6EA4">
        <w:rPr>
          <w:rFonts w:ascii="Times New Roman" w:hAnsi="Times New Roman" w:cs="Times New Roman"/>
          <w:sz w:val="24"/>
          <w:szCs w:val="24"/>
          <w:lang w:val="en-US"/>
        </w:rPr>
        <w:t xml:space="preserve"> information about himself/herself and regarding the </w:t>
      </w:r>
      <w:r>
        <w:rPr>
          <w:rFonts w:ascii="Times New Roman" w:hAnsi="Times New Roman" w:cs="Times New Roman"/>
          <w:sz w:val="24"/>
          <w:szCs w:val="24"/>
          <w:lang w:val="en-US"/>
        </w:rPr>
        <w:t>nature</w:t>
      </w:r>
      <w:r w:rsidRPr="003B6EA4">
        <w:rPr>
          <w:rFonts w:ascii="Times New Roman" w:hAnsi="Times New Roman" w:cs="Times New Roman"/>
          <w:sz w:val="24"/>
          <w:szCs w:val="24"/>
          <w:lang w:val="en-US"/>
        </w:rPr>
        <w:t xml:space="preserve"> of the information he/she reveals it can be characterized as ideal.</w:t>
      </w:r>
      <w:r>
        <w:rPr>
          <w:rFonts w:ascii="Times New Roman" w:hAnsi="Times New Roman" w:cs="Times New Roman"/>
          <w:sz w:val="24"/>
          <w:szCs w:val="24"/>
          <w:lang w:val="en-US"/>
        </w:rPr>
        <w:t xml:space="preserve"> </w:t>
      </w:r>
    </w:p>
    <w:p w:rsidR="00C167B2" w:rsidRDefault="00C167B2" w:rsidP="00C167B2">
      <w:pPr>
        <w:spacing w:line="360" w:lineRule="auto"/>
        <w:jc w:val="both"/>
        <w:rPr>
          <w:rFonts w:ascii="Times New Roman" w:hAnsi="Times New Roman" w:cs="Times New Roman"/>
          <w:sz w:val="24"/>
          <w:szCs w:val="24"/>
          <w:lang w:val="en-US"/>
        </w:rPr>
      </w:pPr>
      <w:r w:rsidRPr="003B6EA4">
        <w:rPr>
          <w:rFonts w:ascii="Times New Roman" w:hAnsi="Times New Roman" w:cs="Times New Roman"/>
          <w:sz w:val="24"/>
          <w:szCs w:val="24"/>
          <w:lang w:val="en-US"/>
        </w:rPr>
        <w:t xml:space="preserve">Social self image denotes that a person reveals </w:t>
      </w:r>
      <w:r>
        <w:rPr>
          <w:rFonts w:ascii="Times New Roman" w:hAnsi="Times New Roman" w:cs="Times New Roman"/>
          <w:sz w:val="24"/>
          <w:szCs w:val="24"/>
          <w:lang w:val="en-US"/>
        </w:rPr>
        <w:t>factual</w:t>
      </w:r>
      <w:r w:rsidRPr="003B6EA4">
        <w:rPr>
          <w:rFonts w:ascii="Times New Roman" w:hAnsi="Times New Roman" w:cs="Times New Roman"/>
          <w:sz w:val="24"/>
          <w:szCs w:val="24"/>
          <w:lang w:val="en-US"/>
        </w:rPr>
        <w:t xml:space="preserve"> information about himself/herself while ideal social self image means that a person may reveal certain information, hides other or just create fake one in order to create a </w:t>
      </w:r>
      <w:r>
        <w:rPr>
          <w:rFonts w:ascii="Times New Roman" w:hAnsi="Times New Roman" w:cs="Times New Roman"/>
          <w:sz w:val="24"/>
          <w:szCs w:val="24"/>
          <w:lang w:val="en-US"/>
        </w:rPr>
        <w:t>particular</w:t>
      </w:r>
      <w:r w:rsidRPr="003B6EA4">
        <w:rPr>
          <w:rFonts w:ascii="Times New Roman" w:hAnsi="Times New Roman" w:cs="Times New Roman"/>
          <w:sz w:val="24"/>
          <w:szCs w:val="24"/>
          <w:lang w:val="en-US"/>
        </w:rPr>
        <w:t xml:space="preserve"> impression to others.</w:t>
      </w:r>
      <w:r>
        <w:rPr>
          <w:rFonts w:ascii="Times New Roman" w:hAnsi="Times New Roman" w:cs="Times New Roman"/>
          <w:sz w:val="24"/>
          <w:szCs w:val="24"/>
          <w:lang w:val="en-US"/>
        </w:rPr>
        <w:t xml:space="preserve"> </w:t>
      </w:r>
      <w:r w:rsidRPr="003B6EA4">
        <w:rPr>
          <w:rFonts w:ascii="Times New Roman" w:hAnsi="Times New Roman" w:cs="Times New Roman"/>
          <w:sz w:val="24"/>
          <w:szCs w:val="24"/>
          <w:lang w:val="en-US"/>
        </w:rPr>
        <w:t>Ideal social self image derives from the need of people to manage other people’s impressions about them.</w:t>
      </w:r>
      <w:r>
        <w:rPr>
          <w:rFonts w:ascii="Times New Roman" w:hAnsi="Times New Roman" w:cs="Times New Roman"/>
          <w:sz w:val="24"/>
          <w:szCs w:val="24"/>
          <w:lang w:val="en-US"/>
        </w:rPr>
        <w:t xml:space="preserve"> </w:t>
      </w:r>
    </w:p>
    <w:p w:rsidR="00C167B2" w:rsidRDefault="00C167B2" w:rsidP="00C167B2">
      <w:pPr>
        <w:spacing w:line="360" w:lineRule="auto"/>
        <w:jc w:val="both"/>
        <w:rPr>
          <w:rFonts w:ascii="Times New Roman" w:hAnsi="Times New Roman" w:cs="Times New Roman"/>
          <w:sz w:val="24"/>
          <w:szCs w:val="24"/>
          <w:lang w:val="en-US"/>
        </w:rPr>
      </w:pPr>
      <w:r w:rsidRPr="003B6EA4">
        <w:rPr>
          <w:rFonts w:ascii="Times New Roman" w:hAnsi="Times New Roman" w:cs="Times New Roman"/>
          <w:sz w:val="24"/>
          <w:szCs w:val="24"/>
          <w:lang w:val="en-US"/>
        </w:rPr>
        <w:t xml:space="preserve">As claimed by </w:t>
      </w:r>
      <w:r w:rsidRPr="003B6EA4">
        <w:rPr>
          <w:rFonts w:ascii="Times New Roman" w:hAnsi="Times New Roman" w:cs="Times New Roman"/>
          <w:color w:val="000000" w:themeColor="text1"/>
          <w:sz w:val="24"/>
          <w:szCs w:val="24"/>
          <w:lang w:val="en-US"/>
        </w:rPr>
        <w:t>Goffman (1959</w:t>
      </w:r>
      <w:r w:rsidRPr="003B6EA4">
        <w:rPr>
          <w:rFonts w:ascii="Times New Roman" w:hAnsi="Times New Roman" w:cs="Times New Roman"/>
          <w:sz w:val="24"/>
          <w:szCs w:val="24"/>
          <w:lang w:val="en-US"/>
        </w:rPr>
        <w:t xml:space="preserve">) people want to control the impressions that make on other people in any </w:t>
      </w:r>
      <w:r>
        <w:rPr>
          <w:rFonts w:ascii="Times New Roman" w:hAnsi="Times New Roman" w:cs="Times New Roman"/>
          <w:sz w:val="24"/>
          <w:szCs w:val="24"/>
          <w:lang w:val="en-US"/>
        </w:rPr>
        <w:t>kind</w:t>
      </w:r>
      <w:r w:rsidRPr="003B6EA4">
        <w:rPr>
          <w:rFonts w:ascii="Times New Roman" w:hAnsi="Times New Roman" w:cs="Times New Roman"/>
          <w:sz w:val="24"/>
          <w:szCs w:val="24"/>
          <w:lang w:val="en-US"/>
        </w:rPr>
        <w:t xml:space="preserve"> of social interaction.</w:t>
      </w:r>
      <w:r>
        <w:rPr>
          <w:rFonts w:ascii="Times New Roman" w:hAnsi="Times New Roman" w:cs="Times New Roman"/>
          <w:sz w:val="24"/>
          <w:szCs w:val="24"/>
          <w:lang w:val="en-US"/>
        </w:rPr>
        <w:t xml:space="preserve"> That is what psychologists refer to as self-presentation which is a </w:t>
      </w:r>
      <w:r w:rsidRPr="003B6EA4">
        <w:rPr>
          <w:rFonts w:ascii="Times New Roman" w:hAnsi="Times New Roman" w:cs="Times New Roman"/>
          <w:sz w:val="24"/>
          <w:szCs w:val="24"/>
          <w:lang w:val="en-US"/>
        </w:rPr>
        <w:t>very</w:t>
      </w:r>
      <w:r>
        <w:rPr>
          <w:rFonts w:ascii="Times New Roman" w:hAnsi="Times New Roman" w:cs="Times New Roman"/>
          <w:sz w:val="24"/>
          <w:szCs w:val="24"/>
          <w:lang w:val="en-US"/>
        </w:rPr>
        <w:t xml:space="preserve"> </w:t>
      </w:r>
      <w:r w:rsidRPr="003B6EA4">
        <w:rPr>
          <w:rFonts w:ascii="Times New Roman" w:hAnsi="Times New Roman" w:cs="Times New Roman"/>
          <w:sz w:val="24"/>
          <w:szCs w:val="24"/>
          <w:lang w:val="en-US"/>
        </w:rPr>
        <w:t>complex</w:t>
      </w:r>
      <w:r>
        <w:rPr>
          <w:rFonts w:ascii="Times New Roman" w:hAnsi="Times New Roman" w:cs="Times New Roman"/>
          <w:sz w:val="24"/>
          <w:szCs w:val="24"/>
          <w:lang w:val="en-US"/>
        </w:rPr>
        <w:t xml:space="preserve"> but </w:t>
      </w:r>
      <w:r w:rsidRPr="003B6EA4">
        <w:rPr>
          <w:rFonts w:ascii="Times New Roman" w:hAnsi="Times New Roman" w:cs="Times New Roman"/>
          <w:sz w:val="24"/>
          <w:szCs w:val="24"/>
          <w:lang w:val="en-US"/>
        </w:rPr>
        <w:t>interesting</w:t>
      </w:r>
      <w:r>
        <w:rPr>
          <w:rFonts w:ascii="Times New Roman" w:hAnsi="Times New Roman" w:cs="Times New Roman"/>
          <w:sz w:val="24"/>
          <w:szCs w:val="24"/>
          <w:lang w:val="en-US"/>
        </w:rPr>
        <w:t xml:space="preserve"> </w:t>
      </w:r>
      <w:r w:rsidRPr="003B6EA4">
        <w:rPr>
          <w:rFonts w:ascii="Times New Roman" w:hAnsi="Times New Roman" w:cs="Times New Roman"/>
          <w:sz w:val="24"/>
          <w:szCs w:val="24"/>
          <w:lang w:val="en-US"/>
        </w:rPr>
        <w:t>topic</w:t>
      </w:r>
      <w:r>
        <w:rPr>
          <w:rFonts w:ascii="Times New Roman" w:hAnsi="Times New Roman" w:cs="Times New Roman"/>
          <w:sz w:val="24"/>
          <w:szCs w:val="24"/>
          <w:lang w:val="en-US"/>
        </w:rPr>
        <w:t xml:space="preserve"> in social psychology. </w:t>
      </w:r>
      <w:r w:rsidRPr="003B6EA4">
        <w:rPr>
          <w:rFonts w:ascii="Times New Roman" w:hAnsi="Times New Roman" w:cs="Times New Roman"/>
          <w:sz w:val="24"/>
          <w:szCs w:val="24"/>
          <w:lang w:val="en-US"/>
        </w:rPr>
        <w:t xml:space="preserve">On the authority of </w:t>
      </w:r>
      <w:r w:rsidRPr="003B6EA4">
        <w:rPr>
          <w:rFonts w:ascii="Times New Roman" w:hAnsi="Times New Roman" w:cs="Times New Roman"/>
          <w:color w:val="000000" w:themeColor="text1"/>
          <w:sz w:val="24"/>
          <w:szCs w:val="24"/>
          <w:lang w:val="en-US"/>
        </w:rPr>
        <w:t xml:space="preserve">Leary and Kowalski (1990), </w:t>
      </w:r>
      <w:r w:rsidRPr="003B6EA4">
        <w:rPr>
          <w:rFonts w:ascii="Times New Roman" w:hAnsi="Times New Roman" w:cs="Times New Roman"/>
          <w:i/>
          <w:sz w:val="24"/>
          <w:szCs w:val="24"/>
          <w:lang w:val="en-US"/>
        </w:rPr>
        <w:t>self presentation</w:t>
      </w:r>
      <w:r w:rsidRPr="003B6EA4">
        <w:rPr>
          <w:rFonts w:ascii="Times New Roman" w:hAnsi="Times New Roman" w:cs="Times New Roman"/>
          <w:sz w:val="24"/>
          <w:szCs w:val="24"/>
          <w:lang w:val="en-US"/>
        </w:rPr>
        <w:t xml:space="preserve"> (also called impression management) refers to “the process by which individuals attempt to control the impressions others form of them”.</w:t>
      </w:r>
      <w:r>
        <w:rPr>
          <w:rFonts w:ascii="Times New Roman" w:hAnsi="Times New Roman" w:cs="Times New Roman"/>
          <w:sz w:val="24"/>
          <w:szCs w:val="24"/>
          <w:lang w:val="en-US"/>
        </w:rPr>
        <w:t xml:space="preserve"> Self </w:t>
      </w:r>
      <w:r w:rsidRPr="003B6EA4">
        <w:rPr>
          <w:rFonts w:ascii="Times New Roman" w:hAnsi="Times New Roman" w:cs="Times New Roman"/>
          <w:sz w:val="24"/>
          <w:szCs w:val="24"/>
          <w:lang w:val="en-US"/>
        </w:rPr>
        <w:t>presentation</w:t>
      </w:r>
      <w:r>
        <w:rPr>
          <w:rFonts w:ascii="Times New Roman" w:hAnsi="Times New Roman" w:cs="Times New Roman"/>
          <w:sz w:val="24"/>
          <w:szCs w:val="24"/>
          <w:lang w:val="en-US"/>
        </w:rPr>
        <w:t xml:space="preserve"> is of paramount importance for people especially when they want to </w:t>
      </w:r>
      <w:r w:rsidRPr="003B6EA4">
        <w:rPr>
          <w:rFonts w:ascii="Times New Roman" w:hAnsi="Times New Roman" w:cs="Times New Roman"/>
          <w:sz w:val="24"/>
          <w:szCs w:val="24"/>
          <w:lang w:val="en-US"/>
        </w:rPr>
        <w:t>achieve</w:t>
      </w:r>
      <w:r>
        <w:rPr>
          <w:rFonts w:ascii="Times New Roman" w:hAnsi="Times New Roman" w:cs="Times New Roman"/>
          <w:sz w:val="24"/>
          <w:szCs w:val="24"/>
          <w:lang w:val="en-US"/>
        </w:rPr>
        <w:t xml:space="preserve"> a goal such as obtaining positive feelings as sympathy, improve their relationships or </w:t>
      </w:r>
      <w:r w:rsidRPr="003B6EA4">
        <w:rPr>
          <w:rFonts w:ascii="Times New Roman" w:hAnsi="Times New Roman" w:cs="Times New Roman"/>
          <w:sz w:val="24"/>
          <w:szCs w:val="24"/>
          <w:lang w:val="en-US"/>
        </w:rPr>
        <w:t>affect</w:t>
      </w:r>
      <w:r>
        <w:rPr>
          <w:rFonts w:ascii="Times New Roman" w:hAnsi="Times New Roman" w:cs="Times New Roman"/>
          <w:sz w:val="24"/>
          <w:szCs w:val="24"/>
          <w:lang w:val="en-US"/>
        </w:rPr>
        <w:t xml:space="preserve"> other people to </w:t>
      </w:r>
      <w:r w:rsidRPr="003B6EA4">
        <w:rPr>
          <w:rFonts w:ascii="Times New Roman" w:hAnsi="Times New Roman" w:cs="Times New Roman"/>
          <w:sz w:val="24"/>
          <w:szCs w:val="24"/>
          <w:lang w:val="en-US"/>
        </w:rPr>
        <w:t>create</w:t>
      </w:r>
      <w:r>
        <w:rPr>
          <w:rFonts w:ascii="Times New Roman" w:hAnsi="Times New Roman" w:cs="Times New Roman"/>
          <w:sz w:val="24"/>
          <w:szCs w:val="24"/>
          <w:lang w:val="en-US"/>
        </w:rPr>
        <w:t xml:space="preserve"> a </w:t>
      </w:r>
      <w:r w:rsidRPr="003B6EA4">
        <w:rPr>
          <w:rFonts w:ascii="Times New Roman" w:hAnsi="Times New Roman" w:cs="Times New Roman"/>
          <w:sz w:val="24"/>
          <w:szCs w:val="24"/>
          <w:lang w:val="en-US"/>
        </w:rPr>
        <w:t>positive</w:t>
      </w:r>
      <w:r>
        <w:rPr>
          <w:rFonts w:ascii="Times New Roman" w:hAnsi="Times New Roman" w:cs="Times New Roman"/>
          <w:sz w:val="24"/>
          <w:szCs w:val="24"/>
          <w:lang w:val="en-US"/>
        </w:rPr>
        <w:t xml:space="preserve"> attitude towards them. </w:t>
      </w:r>
      <w:r w:rsidRPr="003B6EA4">
        <w:rPr>
          <w:rFonts w:ascii="Times New Roman" w:hAnsi="Times New Roman" w:cs="Times New Roman"/>
          <w:sz w:val="24"/>
          <w:szCs w:val="24"/>
          <w:lang w:val="en-US"/>
        </w:rPr>
        <w:t xml:space="preserve">Regarding the fact that </w:t>
      </w:r>
      <w:r>
        <w:rPr>
          <w:rFonts w:ascii="Times New Roman" w:hAnsi="Times New Roman" w:cs="Times New Roman"/>
          <w:sz w:val="24"/>
          <w:szCs w:val="24"/>
          <w:lang w:val="en-US"/>
        </w:rPr>
        <w:t>perception</w:t>
      </w:r>
      <w:r w:rsidRPr="003B6EA4">
        <w:rPr>
          <w:rFonts w:ascii="Times New Roman" w:hAnsi="Times New Roman" w:cs="Times New Roman"/>
          <w:sz w:val="24"/>
          <w:szCs w:val="24"/>
          <w:lang w:val="en-US"/>
        </w:rPr>
        <w:t xml:space="preserve"> of others </w:t>
      </w:r>
      <w:r w:rsidRPr="003B6EA4">
        <w:rPr>
          <w:rFonts w:ascii="Times New Roman" w:hAnsi="Times New Roman" w:cs="Times New Roman"/>
          <w:sz w:val="24"/>
          <w:szCs w:val="24"/>
          <w:lang w:val="en-US"/>
        </w:rPr>
        <w:lastRenderedPageBreak/>
        <w:t>about a person affect the way they may treat to him/her people may behave in a certain way to obtain a satisfying treatment.</w:t>
      </w:r>
    </w:p>
    <w:p w:rsidR="00C167B2" w:rsidRDefault="00C167B2" w:rsidP="00C167B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As maintained by Schau &amp; Gilly (2003), one of the </w:t>
      </w:r>
      <w:r w:rsidRPr="003B6EA4">
        <w:rPr>
          <w:rFonts w:ascii="Times New Roman" w:hAnsi="Times New Roman" w:cs="Times New Roman"/>
          <w:sz w:val="24"/>
          <w:szCs w:val="24"/>
          <w:lang w:val="en-US"/>
        </w:rPr>
        <w:t>predominant</w:t>
      </w:r>
      <w:r>
        <w:rPr>
          <w:rFonts w:ascii="Times New Roman" w:hAnsi="Times New Roman" w:cs="Times New Roman"/>
          <w:sz w:val="24"/>
          <w:szCs w:val="24"/>
          <w:lang w:val="en-US"/>
        </w:rPr>
        <w:t xml:space="preserve"> reasons that users </w:t>
      </w:r>
      <w:r w:rsidRPr="003B6EA4">
        <w:rPr>
          <w:rFonts w:ascii="Times New Roman" w:hAnsi="Times New Roman" w:cs="Times New Roman"/>
          <w:sz w:val="24"/>
          <w:szCs w:val="24"/>
          <w:lang w:val="en-US"/>
        </w:rPr>
        <w:t>choose</w:t>
      </w:r>
      <w:r>
        <w:rPr>
          <w:rFonts w:ascii="Times New Roman" w:hAnsi="Times New Roman" w:cs="Times New Roman"/>
          <w:sz w:val="24"/>
          <w:szCs w:val="24"/>
          <w:lang w:val="en-US"/>
        </w:rPr>
        <w:t xml:space="preserve"> to create a personal webpage on cyberspace is the desire to express themselves on the internet. </w:t>
      </w:r>
      <w:r w:rsidRPr="003B6EA4">
        <w:rPr>
          <w:rFonts w:ascii="Times New Roman" w:hAnsi="Times New Roman" w:cs="Times New Roman"/>
          <w:sz w:val="24"/>
          <w:szCs w:val="24"/>
          <w:lang w:val="en-US"/>
        </w:rPr>
        <w:t>Facebook profile is associated with self presentation as it is a contemporary type of social interaction and personal information and actions such as “like” a page or upload a video can be seen by others.</w:t>
      </w:r>
      <w:r>
        <w:rPr>
          <w:rFonts w:ascii="Times New Roman" w:hAnsi="Times New Roman" w:cs="Times New Roman"/>
          <w:sz w:val="24"/>
          <w:szCs w:val="24"/>
          <w:lang w:val="en-US"/>
        </w:rPr>
        <w:t xml:space="preserve"> When creating  personal webpage users disseminate information that is consistent with the impression they would like to make (Kaplan &amp; Haenlein, 2010). </w:t>
      </w:r>
      <w:r w:rsidRPr="003B6EA4">
        <w:rPr>
          <w:rFonts w:ascii="Times New Roman" w:hAnsi="Times New Roman" w:cs="Times New Roman"/>
          <w:sz w:val="24"/>
          <w:szCs w:val="24"/>
          <w:lang w:val="en-US"/>
        </w:rPr>
        <w:t xml:space="preserve">In addition, users may engage in brand’s Social Media activities in order to </w:t>
      </w:r>
      <w:r>
        <w:rPr>
          <w:rFonts w:ascii="Times New Roman" w:hAnsi="Times New Roman" w:cs="Times New Roman"/>
          <w:sz w:val="24"/>
          <w:szCs w:val="24"/>
          <w:lang w:val="en-US"/>
        </w:rPr>
        <w:t>improve</w:t>
      </w:r>
      <w:r w:rsidRPr="003B6EA4">
        <w:rPr>
          <w:rFonts w:ascii="Times New Roman" w:hAnsi="Times New Roman" w:cs="Times New Roman"/>
          <w:sz w:val="24"/>
          <w:szCs w:val="24"/>
          <w:lang w:val="en-US"/>
        </w:rPr>
        <w:t xml:space="preserve"> their ideal social self image.</w:t>
      </w:r>
      <w:r>
        <w:rPr>
          <w:rFonts w:ascii="Times New Roman" w:hAnsi="Times New Roman" w:cs="Times New Roman"/>
          <w:sz w:val="24"/>
          <w:szCs w:val="24"/>
          <w:lang w:val="en-US"/>
        </w:rPr>
        <w:t xml:space="preserve"> </w:t>
      </w:r>
      <w:r w:rsidRPr="003B6EA4">
        <w:rPr>
          <w:rFonts w:ascii="Times New Roman" w:hAnsi="Times New Roman" w:cs="Times New Roman"/>
          <w:sz w:val="24"/>
          <w:szCs w:val="24"/>
          <w:lang w:val="en-US"/>
        </w:rPr>
        <w:t>As a result, it can be assumed that the theory of Rosenberg (1979) about social self image and ideal social self image can also be applied in Social Media and specific to Facebook.</w:t>
      </w:r>
    </w:p>
    <w:p w:rsidR="00C167B2" w:rsidRDefault="00C167B2" w:rsidP="00C167B2">
      <w:pPr>
        <w:spacing w:line="360" w:lineRule="auto"/>
        <w:jc w:val="both"/>
        <w:rPr>
          <w:rFonts w:ascii="Times New Roman" w:hAnsi="Times New Roman" w:cs="Times New Roman"/>
          <w:sz w:val="24"/>
          <w:szCs w:val="24"/>
          <w:lang w:val="en-US"/>
        </w:rPr>
      </w:pPr>
      <w:r w:rsidRPr="003B6EA4">
        <w:rPr>
          <w:rFonts w:ascii="Times New Roman" w:hAnsi="Times New Roman" w:cs="Times New Roman"/>
          <w:sz w:val="24"/>
          <w:szCs w:val="24"/>
          <w:lang w:val="en-US"/>
        </w:rPr>
        <w:t>Taking everything into account, in this research, we assume that people who like to control his/her expressive behavior for managing a desired impression to others-in other words people who create an ideal social self image- will be more willing to engage in Social Media activities for a high equity brand as they prefer to be associated with this brand rather than a low equity brand.</w:t>
      </w:r>
      <w:r>
        <w:rPr>
          <w:rFonts w:ascii="Times New Roman" w:hAnsi="Times New Roman" w:cs="Times New Roman"/>
          <w:sz w:val="24"/>
          <w:szCs w:val="24"/>
          <w:lang w:val="en-US"/>
        </w:rPr>
        <w:t xml:space="preserve"> However, this engagement does not necessarily </w:t>
      </w:r>
      <w:r w:rsidRPr="003B6EA4">
        <w:rPr>
          <w:rFonts w:ascii="Times New Roman" w:hAnsi="Times New Roman" w:cs="Times New Roman"/>
          <w:sz w:val="24"/>
          <w:szCs w:val="24"/>
          <w:lang w:val="en-US"/>
        </w:rPr>
        <w:t>mean</w:t>
      </w:r>
      <w:r>
        <w:rPr>
          <w:rFonts w:ascii="Times New Roman" w:hAnsi="Times New Roman" w:cs="Times New Roman"/>
          <w:sz w:val="24"/>
          <w:szCs w:val="24"/>
          <w:lang w:val="en-US"/>
        </w:rPr>
        <w:t xml:space="preserve"> actual </w:t>
      </w:r>
      <w:r w:rsidRPr="003B6EA4">
        <w:rPr>
          <w:rFonts w:ascii="Times New Roman" w:hAnsi="Times New Roman" w:cs="Times New Roman"/>
          <w:sz w:val="24"/>
          <w:szCs w:val="24"/>
          <w:lang w:val="en-US"/>
        </w:rPr>
        <w:t>intention</w:t>
      </w:r>
      <w:r>
        <w:rPr>
          <w:rFonts w:ascii="Times New Roman" w:hAnsi="Times New Roman" w:cs="Times New Roman"/>
          <w:sz w:val="24"/>
          <w:szCs w:val="24"/>
          <w:lang w:val="en-US"/>
        </w:rPr>
        <w:t xml:space="preserve"> to </w:t>
      </w:r>
      <w:r w:rsidRPr="003B6EA4">
        <w:rPr>
          <w:rFonts w:ascii="Times New Roman" w:hAnsi="Times New Roman" w:cs="Times New Roman"/>
          <w:sz w:val="24"/>
          <w:szCs w:val="24"/>
          <w:lang w:val="en-US"/>
        </w:rPr>
        <w:t>purchase</w:t>
      </w:r>
      <w:r>
        <w:rPr>
          <w:rFonts w:ascii="Times New Roman" w:hAnsi="Times New Roman" w:cs="Times New Roman"/>
          <w:sz w:val="24"/>
          <w:szCs w:val="24"/>
          <w:lang w:val="en-US"/>
        </w:rPr>
        <w:t>.</w:t>
      </w:r>
    </w:p>
    <w:p w:rsidR="00C167B2" w:rsidRDefault="00C167B2" w:rsidP="00C167B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3B6EA4">
        <w:rPr>
          <w:rFonts w:ascii="Times New Roman" w:hAnsi="Times New Roman" w:cs="Times New Roman"/>
          <w:sz w:val="24"/>
          <w:szCs w:val="24"/>
          <w:lang w:val="en-US"/>
        </w:rPr>
        <w:t xml:space="preserve">On the contrary, people who are less interested in managing the impression that other people form for them, they may engage in Social Media activities of a brand regardless the </w:t>
      </w:r>
      <w:r>
        <w:rPr>
          <w:rFonts w:ascii="Times New Roman" w:hAnsi="Times New Roman" w:cs="Times New Roman"/>
          <w:sz w:val="24"/>
          <w:szCs w:val="24"/>
          <w:lang w:val="en-US"/>
        </w:rPr>
        <w:t>strength</w:t>
      </w:r>
      <w:r w:rsidRPr="003B6EA4">
        <w:rPr>
          <w:rFonts w:ascii="Times New Roman" w:hAnsi="Times New Roman" w:cs="Times New Roman"/>
          <w:sz w:val="24"/>
          <w:szCs w:val="24"/>
          <w:lang w:val="en-US"/>
        </w:rPr>
        <w:t xml:space="preserve"> of its equity or they may not engage in brand’s Social Media activities at all.</w:t>
      </w:r>
    </w:p>
    <w:p w:rsidR="00C167B2" w:rsidRPr="004D279A" w:rsidRDefault="00C167B2" w:rsidP="00C167B2">
      <w:pPr>
        <w:tabs>
          <w:tab w:val="left" w:pos="7371"/>
        </w:tabs>
        <w:spacing w:line="360" w:lineRule="auto"/>
        <w:ind w:left="709" w:right="651"/>
        <w:jc w:val="both"/>
        <w:rPr>
          <w:rFonts w:ascii="Times New Roman" w:hAnsi="Times New Roman" w:cs="Times New Roman"/>
          <w:i/>
          <w:sz w:val="24"/>
          <w:szCs w:val="24"/>
          <w:lang w:val="en-US"/>
        </w:rPr>
      </w:pPr>
      <w:r w:rsidRPr="004D279A">
        <w:rPr>
          <w:rFonts w:ascii="Times New Roman" w:hAnsi="Times New Roman" w:cs="Times New Roman"/>
          <w:i/>
          <w:sz w:val="24"/>
          <w:szCs w:val="24"/>
          <w:lang w:val="en-US"/>
        </w:rPr>
        <w:t>H</w:t>
      </w:r>
      <w:r>
        <w:rPr>
          <w:rFonts w:ascii="Times New Roman" w:hAnsi="Times New Roman" w:cs="Times New Roman"/>
          <w:i/>
          <w:sz w:val="24"/>
          <w:szCs w:val="24"/>
          <w:lang w:val="en-US"/>
        </w:rPr>
        <w:t xml:space="preserve">ypothesis </w:t>
      </w:r>
      <w:r w:rsidRPr="004D279A">
        <w:rPr>
          <w:rFonts w:ascii="Times New Roman" w:hAnsi="Times New Roman" w:cs="Times New Roman"/>
          <w:i/>
          <w:sz w:val="24"/>
          <w:szCs w:val="24"/>
          <w:lang w:val="en-US"/>
        </w:rPr>
        <w:t>2:</w:t>
      </w:r>
      <w:r>
        <w:rPr>
          <w:rFonts w:ascii="Times New Roman" w:hAnsi="Times New Roman" w:cs="Times New Roman"/>
          <w:i/>
          <w:sz w:val="24"/>
          <w:szCs w:val="24"/>
          <w:lang w:val="en-US"/>
        </w:rPr>
        <w:t xml:space="preserve"> </w:t>
      </w:r>
      <w:r w:rsidRPr="004D279A">
        <w:rPr>
          <w:rFonts w:ascii="Times New Roman" w:hAnsi="Times New Roman" w:cs="Times New Roman"/>
          <w:i/>
          <w:sz w:val="24"/>
          <w:szCs w:val="24"/>
          <w:lang w:val="en-US"/>
        </w:rPr>
        <w:t xml:space="preserve">Higher the </w:t>
      </w:r>
      <w:r w:rsidRPr="003B6EA4">
        <w:rPr>
          <w:rFonts w:ascii="Times New Roman" w:hAnsi="Times New Roman" w:cs="Times New Roman"/>
          <w:i/>
          <w:sz w:val="24"/>
          <w:szCs w:val="24"/>
          <w:lang w:val="en-US"/>
        </w:rPr>
        <w:t>ideal</w:t>
      </w:r>
      <w:r>
        <w:rPr>
          <w:rFonts w:ascii="Times New Roman" w:hAnsi="Times New Roman" w:cs="Times New Roman"/>
          <w:i/>
          <w:sz w:val="24"/>
          <w:szCs w:val="24"/>
          <w:lang w:val="en-US"/>
        </w:rPr>
        <w:t xml:space="preserve"> </w:t>
      </w:r>
      <w:r w:rsidRPr="004D279A">
        <w:rPr>
          <w:rFonts w:ascii="Times New Roman" w:hAnsi="Times New Roman" w:cs="Times New Roman"/>
          <w:i/>
          <w:sz w:val="24"/>
          <w:szCs w:val="24"/>
          <w:lang w:val="en-US"/>
        </w:rPr>
        <w:t xml:space="preserve">self concept, higher </w:t>
      </w:r>
      <w:r w:rsidRPr="003B6EA4">
        <w:rPr>
          <w:rFonts w:ascii="Times New Roman" w:hAnsi="Times New Roman" w:cs="Times New Roman"/>
          <w:i/>
          <w:sz w:val="24"/>
          <w:szCs w:val="24"/>
          <w:lang w:val="en-US"/>
        </w:rPr>
        <w:t>the positive effect of brand equity on the</w:t>
      </w:r>
      <w:r w:rsidRPr="004D279A">
        <w:rPr>
          <w:rFonts w:ascii="Times New Roman" w:hAnsi="Times New Roman" w:cs="Times New Roman"/>
          <w:i/>
          <w:sz w:val="24"/>
          <w:szCs w:val="24"/>
          <w:lang w:val="en-US"/>
        </w:rPr>
        <w:t xml:space="preserve"> intention </w:t>
      </w:r>
      <w:r>
        <w:rPr>
          <w:rFonts w:ascii="Times New Roman" w:hAnsi="Times New Roman" w:cs="Times New Roman"/>
          <w:i/>
          <w:sz w:val="24"/>
          <w:szCs w:val="24"/>
          <w:lang w:val="en-US"/>
        </w:rPr>
        <w:t xml:space="preserve">of the user </w:t>
      </w:r>
      <w:r w:rsidRPr="004D279A">
        <w:rPr>
          <w:rFonts w:ascii="Times New Roman" w:hAnsi="Times New Roman" w:cs="Times New Roman"/>
          <w:i/>
          <w:sz w:val="24"/>
          <w:szCs w:val="24"/>
          <w:lang w:val="en-US"/>
        </w:rPr>
        <w:t>to engage in Social Network.</w:t>
      </w:r>
    </w:p>
    <w:p w:rsidR="00C167B2" w:rsidRDefault="00C167B2" w:rsidP="00C167B2">
      <w:pPr>
        <w:spacing w:line="360" w:lineRule="auto"/>
        <w:ind w:right="84"/>
        <w:jc w:val="both"/>
        <w:rPr>
          <w:rFonts w:ascii="Times New Roman" w:hAnsi="Times New Roman" w:cs="Times New Roman"/>
          <w:b/>
          <w:color w:val="000000" w:themeColor="text1"/>
          <w:sz w:val="28"/>
          <w:szCs w:val="28"/>
          <w:lang w:val="en-US"/>
        </w:rPr>
      </w:pPr>
    </w:p>
    <w:p w:rsidR="00C167B2" w:rsidRDefault="00C167B2" w:rsidP="00C167B2">
      <w:pPr>
        <w:spacing w:line="360" w:lineRule="auto"/>
        <w:ind w:right="84"/>
        <w:jc w:val="both"/>
        <w:rPr>
          <w:rFonts w:ascii="Times New Roman" w:hAnsi="Times New Roman" w:cs="Times New Roman"/>
          <w:b/>
          <w:color w:val="000000" w:themeColor="text1"/>
          <w:sz w:val="28"/>
          <w:szCs w:val="28"/>
          <w:lang w:val="en-US"/>
        </w:rPr>
      </w:pPr>
      <w:r>
        <w:rPr>
          <w:rFonts w:ascii="Times New Roman" w:hAnsi="Times New Roman" w:cs="Times New Roman"/>
          <w:b/>
          <w:color w:val="000000" w:themeColor="text1"/>
          <w:sz w:val="28"/>
          <w:szCs w:val="28"/>
          <w:lang w:val="en-US"/>
        </w:rPr>
        <w:t>2.7</w:t>
      </w:r>
      <w:r w:rsidRPr="004C1B53">
        <w:rPr>
          <w:rFonts w:ascii="Times New Roman" w:hAnsi="Times New Roman" w:cs="Times New Roman"/>
          <w:b/>
          <w:color w:val="000000" w:themeColor="text1"/>
          <w:sz w:val="28"/>
          <w:szCs w:val="28"/>
          <w:lang w:val="en-US"/>
        </w:rPr>
        <w:t xml:space="preserve"> Brand </w:t>
      </w:r>
      <w:r w:rsidRPr="003B6EA4">
        <w:rPr>
          <w:rFonts w:ascii="Times New Roman" w:hAnsi="Times New Roman" w:cs="Times New Roman"/>
          <w:b/>
          <w:color w:val="000000" w:themeColor="text1"/>
          <w:sz w:val="28"/>
          <w:szCs w:val="28"/>
          <w:lang w:val="en-US"/>
        </w:rPr>
        <w:t>engagement</w:t>
      </w:r>
      <w:r w:rsidRPr="004C1B53">
        <w:rPr>
          <w:rFonts w:ascii="Times New Roman" w:hAnsi="Times New Roman" w:cs="Times New Roman"/>
          <w:b/>
          <w:color w:val="000000" w:themeColor="text1"/>
          <w:sz w:val="28"/>
          <w:szCs w:val="28"/>
          <w:lang w:val="en-US"/>
        </w:rPr>
        <w:t xml:space="preserve"> in So</w:t>
      </w:r>
      <w:r w:rsidR="00210CFD">
        <w:rPr>
          <w:rFonts w:ascii="Times New Roman" w:hAnsi="Times New Roman" w:cs="Times New Roman"/>
          <w:b/>
          <w:color w:val="000000" w:themeColor="text1"/>
          <w:sz w:val="28"/>
          <w:szCs w:val="28"/>
          <w:lang w:val="en-US"/>
        </w:rPr>
        <w:t>cial Network and Intention to Purchase</w:t>
      </w:r>
    </w:p>
    <w:p w:rsidR="00C167B2" w:rsidRPr="00C46204" w:rsidRDefault="00C167B2" w:rsidP="00C167B2">
      <w:pPr>
        <w:spacing w:line="360" w:lineRule="auto"/>
        <w:ind w:right="84"/>
        <w:jc w:val="both"/>
        <w:rPr>
          <w:rFonts w:ascii="Times New Roman" w:hAnsi="Times New Roman" w:cs="Times New Roman"/>
          <w:b/>
          <w:color w:val="000000" w:themeColor="text1"/>
          <w:sz w:val="28"/>
          <w:szCs w:val="28"/>
          <w:lang w:val="en-US"/>
        </w:rPr>
      </w:pPr>
      <w:r w:rsidRPr="006F21F1">
        <w:rPr>
          <w:rFonts w:ascii="Times New Roman" w:hAnsi="Times New Roman" w:cs="Times New Roman"/>
          <w:color w:val="000000" w:themeColor="text1"/>
          <w:sz w:val="24"/>
          <w:szCs w:val="24"/>
          <w:lang w:val="en-US"/>
        </w:rPr>
        <w:t xml:space="preserve">Social Media is changing the way brands and consumers used to </w:t>
      </w:r>
      <w:r w:rsidRPr="003B6EA4">
        <w:rPr>
          <w:rFonts w:ascii="Times New Roman" w:hAnsi="Times New Roman" w:cs="Times New Roman"/>
          <w:color w:val="000000" w:themeColor="text1"/>
          <w:sz w:val="24"/>
          <w:szCs w:val="24"/>
          <w:lang w:val="en-US"/>
        </w:rPr>
        <w:t>communicate</w:t>
      </w:r>
      <w:r w:rsidRPr="006F21F1">
        <w:rPr>
          <w:rFonts w:ascii="Times New Roman" w:hAnsi="Times New Roman" w:cs="Times New Roman"/>
          <w:color w:val="000000" w:themeColor="text1"/>
          <w:sz w:val="24"/>
          <w:szCs w:val="24"/>
          <w:lang w:val="en-US"/>
        </w:rPr>
        <w:t xml:space="preserve">. </w:t>
      </w:r>
      <w:r w:rsidRPr="003B6EA4">
        <w:rPr>
          <w:rFonts w:ascii="Times New Roman" w:hAnsi="Times New Roman" w:cs="Times New Roman"/>
          <w:color w:val="000000" w:themeColor="text1"/>
          <w:sz w:val="24"/>
          <w:szCs w:val="24"/>
          <w:lang w:val="en-US"/>
        </w:rPr>
        <w:t>From one way communication</w:t>
      </w:r>
      <w:r w:rsidRPr="006F21F1">
        <w:rPr>
          <w:rFonts w:ascii="Times New Roman" w:hAnsi="Times New Roman" w:cs="Times New Roman"/>
          <w:color w:val="000000" w:themeColor="text1"/>
          <w:sz w:val="24"/>
          <w:szCs w:val="24"/>
          <w:lang w:val="en-US"/>
        </w:rPr>
        <w:t xml:space="preserve"> it has turned to two-ways communicati</w:t>
      </w:r>
      <w:r>
        <w:rPr>
          <w:rFonts w:ascii="Times New Roman" w:hAnsi="Times New Roman" w:cs="Times New Roman"/>
          <w:color w:val="000000" w:themeColor="text1"/>
          <w:sz w:val="24"/>
          <w:szCs w:val="24"/>
          <w:lang w:val="en-US"/>
        </w:rPr>
        <w:t>on. This is not the only change;</w:t>
      </w:r>
      <w:r w:rsidRPr="006F21F1">
        <w:rPr>
          <w:rFonts w:ascii="Times New Roman" w:hAnsi="Times New Roman" w:cs="Times New Roman"/>
          <w:color w:val="000000" w:themeColor="text1"/>
          <w:sz w:val="24"/>
          <w:szCs w:val="24"/>
          <w:lang w:val="en-US"/>
        </w:rPr>
        <w:t xml:space="preserve"> the </w:t>
      </w:r>
      <w:r>
        <w:rPr>
          <w:rFonts w:ascii="Times New Roman" w:hAnsi="Times New Roman" w:cs="Times New Roman"/>
          <w:color w:val="000000" w:themeColor="text1"/>
          <w:sz w:val="24"/>
          <w:szCs w:val="24"/>
          <w:lang w:val="en-US"/>
        </w:rPr>
        <w:t>traditional</w:t>
      </w:r>
      <w:r w:rsidRPr="006F21F1">
        <w:rPr>
          <w:rFonts w:ascii="Times New Roman" w:hAnsi="Times New Roman" w:cs="Times New Roman"/>
          <w:color w:val="000000" w:themeColor="text1"/>
          <w:sz w:val="24"/>
          <w:szCs w:val="24"/>
          <w:lang w:val="en-US"/>
        </w:rPr>
        <w:t xml:space="preserve"> market research will also </w:t>
      </w:r>
      <w:r w:rsidRPr="003B6EA4">
        <w:rPr>
          <w:rFonts w:ascii="Times New Roman" w:hAnsi="Times New Roman" w:cs="Times New Roman"/>
          <w:color w:val="000000" w:themeColor="text1"/>
          <w:sz w:val="24"/>
          <w:szCs w:val="24"/>
          <w:lang w:val="en-US"/>
        </w:rPr>
        <w:t>change</w:t>
      </w:r>
      <w:r w:rsidRPr="006F21F1">
        <w:rPr>
          <w:rFonts w:ascii="Times New Roman" w:hAnsi="Times New Roman" w:cs="Times New Roman"/>
          <w:color w:val="000000" w:themeColor="text1"/>
          <w:sz w:val="24"/>
          <w:szCs w:val="24"/>
          <w:lang w:val="en-US"/>
        </w:rPr>
        <w:t xml:space="preserve"> a lot with the advent of </w:t>
      </w:r>
      <w:r w:rsidRPr="006F21F1">
        <w:rPr>
          <w:rFonts w:ascii="Times New Roman" w:hAnsi="Times New Roman" w:cs="Times New Roman"/>
          <w:color w:val="000000" w:themeColor="text1"/>
          <w:sz w:val="24"/>
          <w:szCs w:val="24"/>
          <w:lang w:val="en-US"/>
        </w:rPr>
        <w:lastRenderedPageBreak/>
        <w:t xml:space="preserve">Social Media and insights about peoples’ preferences and intentions </w:t>
      </w:r>
      <w:r w:rsidRPr="003B6EA4">
        <w:rPr>
          <w:rFonts w:ascii="Times New Roman" w:hAnsi="Times New Roman" w:cs="Times New Roman"/>
          <w:color w:val="000000" w:themeColor="text1"/>
          <w:sz w:val="24"/>
          <w:szCs w:val="24"/>
          <w:lang w:val="en-US"/>
        </w:rPr>
        <w:t>will be acquired</w:t>
      </w:r>
      <w:r w:rsidRPr="006F21F1">
        <w:rPr>
          <w:rFonts w:ascii="Times New Roman" w:hAnsi="Times New Roman" w:cs="Times New Roman"/>
          <w:color w:val="000000" w:themeColor="text1"/>
          <w:sz w:val="24"/>
          <w:szCs w:val="24"/>
          <w:lang w:val="en-US"/>
        </w:rPr>
        <w:t xml:space="preserve"> through Social Media</w:t>
      </w:r>
      <w:r w:rsidRPr="006F21F1">
        <w:rPr>
          <w:rFonts w:ascii="Times New Roman" w:hAnsi="Times New Roman" w:cs="Times New Roman"/>
          <w:color w:val="FF0000"/>
          <w:sz w:val="24"/>
          <w:szCs w:val="24"/>
          <w:lang w:val="en-US"/>
        </w:rPr>
        <w:t>.</w:t>
      </w:r>
      <w:r>
        <w:rPr>
          <w:rFonts w:ascii="Times New Roman" w:hAnsi="Times New Roman" w:cs="Times New Roman"/>
          <w:color w:val="FF0000"/>
          <w:sz w:val="24"/>
          <w:szCs w:val="24"/>
          <w:lang w:val="en-US"/>
        </w:rPr>
        <w:t xml:space="preserve"> </w:t>
      </w:r>
      <w:r w:rsidRPr="006F21F1">
        <w:rPr>
          <w:rFonts w:ascii="Times New Roman" w:hAnsi="Times New Roman" w:cs="Times New Roman"/>
          <w:color w:val="000000" w:themeColor="text1"/>
          <w:sz w:val="24"/>
          <w:szCs w:val="24"/>
          <w:lang w:val="en-US"/>
        </w:rPr>
        <w:t xml:space="preserve">Social Media will become a tool for firms to understand </w:t>
      </w:r>
      <w:r>
        <w:rPr>
          <w:rFonts w:ascii="Times New Roman" w:hAnsi="Times New Roman" w:cs="Times New Roman"/>
          <w:color w:val="000000" w:themeColor="text1"/>
          <w:sz w:val="24"/>
          <w:szCs w:val="24"/>
          <w:lang w:val="en-US"/>
        </w:rPr>
        <w:t xml:space="preserve">the </w:t>
      </w:r>
      <w:r w:rsidRPr="003B6EA4">
        <w:rPr>
          <w:rFonts w:ascii="Times New Roman" w:hAnsi="Times New Roman" w:cs="Times New Roman"/>
          <w:color w:val="000000" w:themeColor="text1"/>
          <w:sz w:val="24"/>
          <w:szCs w:val="24"/>
          <w:lang w:val="en-US"/>
        </w:rPr>
        <w:t>consumer</w:t>
      </w:r>
      <w:r w:rsidRPr="006F21F1">
        <w:rPr>
          <w:rFonts w:ascii="Times New Roman" w:hAnsi="Times New Roman" w:cs="Times New Roman"/>
          <w:color w:val="000000" w:themeColor="text1"/>
          <w:sz w:val="24"/>
          <w:szCs w:val="24"/>
          <w:lang w:val="en-US"/>
        </w:rPr>
        <w:t xml:space="preserve">’s </w:t>
      </w:r>
      <w:r>
        <w:rPr>
          <w:rFonts w:ascii="Times New Roman" w:hAnsi="Times New Roman" w:cs="Times New Roman"/>
          <w:color w:val="000000" w:themeColor="text1"/>
          <w:sz w:val="24"/>
          <w:szCs w:val="24"/>
          <w:lang w:val="en-US"/>
        </w:rPr>
        <w:t>desire</w:t>
      </w:r>
      <w:r w:rsidRPr="006F21F1">
        <w:rPr>
          <w:rFonts w:ascii="Times New Roman" w:hAnsi="Times New Roman" w:cs="Times New Roman"/>
          <w:color w:val="000000" w:themeColor="text1"/>
          <w:sz w:val="24"/>
          <w:szCs w:val="24"/>
          <w:lang w:val="en-US"/>
        </w:rPr>
        <w:t xml:space="preserve"> to </w:t>
      </w:r>
      <w:r>
        <w:rPr>
          <w:rFonts w:ascii="Times New Roman" w:hAnsi="Times New Roman" w:cs="Times New Roman"/>
          <w:color w:val="000000" w:themeColor="text1"/>
          <w:sz w:val="24"/>
          <w:szCs w:val="24"/>
          <w:lang w:val="en-US"/>
        </w:rPr>
        <w:t>buy</w:t>
      </w:r>
      <w:r w:rsidRPr="006F21F1">
        <w:rPr>
          <w:rFonts w:ascii="Times New Roman" w:hAnsi="Times New Roman" w:cs="Times New Roman"/>
          <w:color w:val="000000" w:themeColor="text1"/>
          <w:sz w:val="24"/>
          <w:szCs w:val="24"/>
          <w:lang w:val="en-US"/>
        </w:rPr>
        <w:t xml:space="preserve"> their products.</w:t>
      </w:r>
      <w:r>
        <w:rPr>
          <w:rFonts w:ascii="Times New Roman" w:hAnsi="Times New Roman" w:cs="Times New Roman"/>
          <w:sz w:val="24"/>
          <w:szCs w:val="24"/>
          <w:lang w:val="en-US"/>
        </w:rPr>
        <w:t xml:space="preserve"> As </w:t>
      </w:r>
      <w:r w:rsidRPr="00D06AA4">
        <w:rPr>
          <w:rFonts w:ascii="Times New Roman" w:hAnsi="Times New Roman" w:cs="Times New Roman"/>
          <w:color w:val="000000" w:themeColor="text1"/>
          <w:sz w:val="24"/>
          <w:szCs w:val="24"/>
          <w:lang w:val="en-US"/>
        </w:rPr>
        <w:t>Cobb-Walgren</w:t>
      </w:r>
      <w:r>
        <w:rPr>
          <w:rFonts w:ascii="Times New Roman" w:hAnsi="Times New Roman" w:cs="Times New Roman"/>
          <w:color w:val="000000" w:themeColor="text1"/>
          <w:sz w:val="24"/>
          <w:szCs w:val="24"/>
          <w:lang w:val="en-US"/>
        </w:rPr>
        <w:t xml:space="preserve"> et al (1995) claim </w:t>
      </w:r>
      <w:r w:rsidRPr="00CB7FB2">
        <w:rPr>
          <w:rFonts w:ascii="Times New Roman" w:hAnsi="Times New Roman" w:cs="Times New Roman"/>
          <w:color w:val="000000" w:themeColor="text1"/>
          <w:sz w:val="24"/>
          <w:szCs w:val="24"/>
          <w:lang w:val="en-US"/>
        </w:rPr>
        <w:t>brand equity i</w:t>
      </w:r>
      <w:r>
        <w:rPr>
          <w:rFonts w:ascii="Times New Roman" w:hAnsi="Times New Roman" w:cs="Times New Roman"/>
          <w:color w:val="000000" w:themeColor="text1"/>
          <w:sz w:val="24"/>
          <w:szCs w:val="24"/>
          <w:lang w:val="en-US"/>
        </w:rPr>
        <w:t xml:space="preserve">ncreases the </w:t>
      </w:r>
      <w:r w:rsidRPr="003B6EA4">
        <w:rPr>
          <w:rFonts w:ascii="Times New Roman" w:hAnsi="Times New Roman" w:cs="Times New Roman"/>
          <w:color w:val="000000" w:themeColor="text1"/>
          <w:sz w:val="24"/>
          <w:szCs w:val="24"/>
          <w:lang w:val="en-US"/>
        </w:rPr>
        <w:t>purchase</w:t>
      </w:r>
      <w:r>
        <w:rPr>
          <w:rFonts w:ascii="Times New Roman" w:hAnsi="Times New Roman" w:cs="Times New Roman"/>
          <w:color w:val="000000" w:themeColor="text1"/>
          <w:sz w:val="24"/>
          <w:szCs w:val="24"/>
          <w:lang w:val="en-US"/>
        </w:rPr>
        <w:t xml:space="preserve"> intention. This research will try to investigate if Cobb-Walgren et al (1995) </w:t>
      </w:r>
      <w:r w:rsidRPr="003B6EA4">
        <w:rPr>
          <w:rFonts w:ascii="Times New Roman" w:hAnsi="Times New Roman" w:cs="Times New Roman"/>
          <w:color w:val="000000" w:themeColor="text1"/>
          <w:sz w:val="24"/>
          <w:szCs w:val="24"/>
          <w:lang w:val="en-US"/>
        </w:rPr>
        <w:t>statement</w:t>
      </w:r>
      <w:r>
        <w:rPr>
          <w:rFonts w:ascii="Times New Roman" w:hAnsi="Times New Roman" w:cs="Times New Roman"/>
          <w:color w:val="000000" w:themeColor="text1"/>
          <w:sz w:val="24"/>
          <w:szCs w:val="24"/>
          <w:lang w:val="en-US"/>
        </w:rPr>
        <w:t xml:space="preserve"> also applies in Social Media activities where the probability of self-presentation in a desired </w:t>
      </w:r>
      <w:r w:rsidRPr="003B6EA4">
        <w:rPr>
          <w:rFonts w:ascii="Times New Roman" w:hAnsi="Times New Roman" w:cs="Times New Roman"/>
          <w:color w:val="000000" w:themeColor="text1"/>
          <w:sz w:val="24"/>
          <w:szCs w:val="24"/>
          <w:lang w:val="en-US"/>
        </w:rPr>
        <w:t>way</w:t>
      </w:r>
      <w:r>
        <w:rPr>
          <w:rFonts w:ascii="Times New Roman" w:hAnsi="Times New Roman" w:cs="Times New Roman"/>
          <w:color w:val="000000" w:themeColor="text1"/>
          <w:sz w:val="24"/>
          <w:szCs w:val="24"/>
          <w:lang w:val="en-US"/>
        </w:rPr>
        <w:t xml:space="preserve"> also plays a </w:t>
      </w:r>
      <w:r w:rsidRPr="003B6EA4">
        <w:rPr>
          <w:rFonts w:ascii="Times New Roman" w:hAnsi="Times New Roman" w:cs="Times New Roman"/>
          <w:color w:val="000000" w:themeColor="text1"/>
          <w:sz w:val="24"/>
          <w:szCs w:val="24"/>
          <w:lang w:val="en-US"/>
        </w:rPr>
        <w:t>critical</w:t>
      </w:r>
      <w:r>
        <w:rPr>
          <w:rFonts w:ascii="Times New Roman" w:hAnsi="Times New Roman" w:cs="Times New Roman"/>
          <w:color w:val="000000" w:themeColor="text1"/>
          <w:sz w:val="24"/>
          <w:szCs w:val="24"/>
          <w:lang w:val="en-US"/>
        </w:rPr>
        <w:t xml:space="preserve"> </w:t>
      </w:r>
      <w:r w:rsidRPr="003B6EA4">
        <w:rPr>
          <w:rFonts w:ascii="Times New Roman" w:hAnsi="Times New Roman" w:cs="Times New Roman"/>
          <w:color w:val="000000" w:themeColor="text1"/>
          <w:sz w:val="24"/>
          <w:szCs w:val="24"/>
          <w:lang w:val="en-US"/>
        </w:rPr>
        <w:t>role</w:t>
      </w:r>
      <w:r>
        <w:rPr>
          <w:rFonts w:ascii="Times New Roman" w:hAnsi="Times New Roman" w:cs="Times New Roman"/>
          <w:color w:val="000000" w:themeColor="text1"/>
          <w:sz w:val="24"/>
          <w:szCs w:val="24"/>
          <w:lang w:val="en-US"/>
        </w:rPr>
        <w:t xml:space="preserve"> and may impede firms </w:t>
      </w:r>
      <w:r w:rsidRPr="003B6EA4">
        <w:rPr>
          <w:rFonts w:ascii="Times New Roman" w:hAnsi="Times New Roman" w:cs="Times New Roman"/>
          <w:color w:val="000000" w:themeColor="text1"/>
          <w:sz w:val="24"/>
          <w:szCs w:val="24"/>
          <w:lang w:val="en-US"/>
        </w:rPr>
        <w:t>from</w:t>
      </w:r>
      <w:r>
        <w:rPr>
          <w:rFonts w:ascii="Times New Roman" w:hAnsi="Times New Roman" w:cs="Times New Roman"/>
          <w:color w:val="000000" w:themeColor="text1"/>
          <w:sz w:val="24"/>
          <w:szCs w:val="24"/>
          <w:lang w:val="en-US"/>
        </w:rPr>
        <w:t xml:space="preserve"> making the right conclusions.</w:t>
      </w:r>
    </w:p>
    <w:p w:rsidR="00C167B2" w:rsidRPr="001D6960" w:rsidRDefault="00C167B2" w:rsidP="00C167B2">
      <w:pPr>
        <w:spacing w:line="360" w:lineRule="auto"/>
        <w:ind w:right="84"/>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Brand equity evokes strong feelings and associations with the </w:t>
      </w:r>
      <w:r w:rsidRPr="003B6EA4">
        <w:rPr>
          <w:rFonts w:ascii="Times New Roman" w:hAnsi="Times New Roman" w:cs="Times New Roman"/>
          <w:color w:val="000000" w:themeColor="text1"/>
          <w:sz w:val="24"/>
          <w:szCs w:val="24"/>
          <w:lang w:val="en-US"/>
        </w:rPr>
        <w:t>brand</w:t>
      </w:r>
      <w:r>
        <w:rPr>
          <w:rFonts w:ascii="Times New Roman" w:hAnsi="Times New Roman" w:cs="Times New Roman"/>
          <w:color w:val="000000" w:themeColor="text1"/>
          <w:sz w:val="24"/>
          <w:szCs w:val="24"/>
          <w:lang w:val="en-US"/>
        </w:rPr>
        <w:t xml:space="preserve"> and perhaps a higher involvement in the </w:t>
      </w:r>
      <w:r w:rsidRPr="003B6EA4">
        <w:rPr>
          <w:rFonts w:ascii="Times New Roman" w:hAnsi="Times New Roman" w:cs="Times New Roman"/>
          <w:color w:val="000000" w:themeColor="text1"/>
          <w:sz w:val="24"/>
          <w:szCs w:val="24"/>
          <w:lang w:val="en-US"/>
        </w:rPr>
        <w:t>brand</w:t>
      </w:r>
      <w:r>
        <w:rPr>
          <w:rFonts w:ascii="Times New Roman" w:hAnsi="Times New Roman" w:cs="Times New Roman"/>
          <w:color w:val="000000" w:themeColor="text1"/>
          <w:sz w:val="24"/>
          <w:szCs w:val="24"/>
          <w:lang w:val="en-US"/>
        </w:rPr>
        <w:t xml:space="preserve">’s Social Media activities. Empirical evidences have shown that </w:t>
      </w:r>
      <w:r w:rsidRPr="003B6EA4">
        <w:rPr>
          <w:rFonts w:ascii="Times New Roman" w:hAnsi="Times New Roman" w:cs="Times New Roman"/>
          <w:color w:val="000000" w:themeColor="text1"/>
          <w:sz w:val="24"/>
          <w:szCs w:val="24"/>
          <w:lang w:val="en-US"/>
        </w:rPr>
        <w:t>involvement</w:t>
      </w:r>
      <w:r>
        <w:rPr>
          <w:rFonts w:ascii="Times New Roman" w:hAnsi="Times New Roman" w:cs="Times New Roman"/>
          <w:color w:val="000000" w:themeColor="text1"/>
          <w:sz w:val="24"/>
          <w:szCs w:val="24"/>
          <w:lang w:val="en-US"/>
        </w:rPr>
        <w:t xml:space="preserve"> influences </w:t>
      </w:r>
      <w:r w:rsidRPr="003B6EA4">
        <w:rPr>
          <w:rFonts w:ascii="Times New Roman" w:hAnsi="Times New Roman" w:cs="Times New Roman"/>
          <w:color w:val="000000" w:themeColor="text1"/>
          <w:sz w:val="24"/>
          <w:szCs w:val="24"/>
          <w:lang w:val="en-US"/>
        </w:rPr>
        <w:t>positive</w:t>
      </w:r>
      <w:r>
        <w:rPr>
          <w:rFonts w:ascii="Times New Roman" w:hAnsi="Times New Roman" w:cs="Times New Roman"/>
          <w:color w:val="000000" w:themeColor="text1"/>
          <w:sz w:val="24"/>
          <w:szCs w:val="24"/>
          <w:lang w:val="en-US"/>
        </w:rPr>
        <w:t xml:space="preserve"> </w:t>
      </w:r>
      <w:r w:rsidRPr="003B6EA4">
        <w:rPr>
          <w:rFonts w:ascii="Times New Roman" w:hAnsi="Times New Roman" w:cs="Times New Roman"/>
          <w:color w:val="000000" w:themeColor="text1"/>
          <w:sz w:val="24"/>
          <w:szCs w:val="24"/>
          <w:lang w:val="en-US"/>
        </w:rPr>
        <w:t>consumer</w:t>
      </w:r>
      <w:r>
        <w:rPr>
          <w:rFonts w:ascii="Times New Roman" w:hAnsi="Times New Roman" w:cs="Times New Roman"/>
          <w:color w:val="000000" w:themeColor="text1"/>
          <w:sz w:val="24"/>
          <w:szCs w:val="24"/>
          <w:lang w:val="en-US"/>
        </w:rPr>
        <w:t>’s responses (</w:t>
      </w:r>
      <w:r w:rsidRPr="00A2598B">
        <w:rPr>
          <w:rFonts w:ascii="Times New Roman" w:hAnsi="Times New Roman" w:cs="Times New Roman"/>
          <w:color w:val="000000" w:themeColor="text1"/>
          <w:sz w:val="24"/>
          <w:szCs w:val="24"/>
          <w:lang w:val="en-US"/>
        </w:rPr>
        <w:t>Mc Millan et al,</w:t>
      </w:r>
      <w:r>
        <w:rPr>
          <w:rFonts w:ascii="Times New Roman" w:hAnsi="Times New Roman" w:cs="Times New Roman"/>
          <w:color w:val="000000" w:themeColor="text1"/>
          <w:sz w:val="24"/>
          <w:szCs w:val="24"/>
          <w:lang w:val="en-US"/>
        </w:rPr>
        <w:t xml:space="preserve"> 2003). In addition, </w:t>
      </w:r>
      <w:r w:rsidRPr="00A2598B">
        <w:rPr>
          <w:rFonts w:ascii="Times New Roman" w:hAnsi="Times New Roman" w:cs="Times New Roman"/>
          <w:color w:val="000000" w:themeColor="text1"/>
          <w:sz w:val="24"/>
          <w:szCs w:val="24"/>
          <w:lang w:val="en-US"/>
        </w:rPr>
        <w:t>Fortin and Dholakia (2005</w:t>
      </w:r>
      <w:r>
        <w:rPr>
          <w:rFonts w:ascii="Times New Roman" w:hAnsi="Times New Roman" w:cs="Times New Roman"/>
          <w:color w:val="000000" w:themeColor="text1"/>
          <w:sz w:val="24"/>
          <w:szCs w:val="24"/>
          <w:lang w:val="en-US"/>
        </w:rPr>
        <w:t xml:space="preserve">) maintain that </w:t>
      </w:r>
      <w:r w:rsidRPr="003B6EA4">
        <w:rPr>
          <w:rFonts w:ascii="Times New Roman" w:hAnsi="Times New Roman" w:cs="Times New Roman"/>
          <w:color w:val="000000" w:themeColor="text1"/>
          <w:sz w:val="24"/>
          <w:szCs w:val="24"/>
          <w:lang w:val="en-US"/>
        </w:rPr>
        <w:t>involvement</w:t>
      </w:r>
      <w:r>
        <w:rPr>
          <w:rFonts w:ascii="Times New Roman" w:hAnsi="Times New Roman" w:cs="Times New Roman"/>
          <w:color w:val="000000" w:themeColor="text1"/>
          <w:sz w:val="24"/>
          <w:szCs w:val="24"/>
          <w:lang w:val="en-US"/>
        </w:rPr>
        <w:t xml:space="preserve"> may be used as a predictor for buying behavior. The interaction with the brand through Social Media </w:t>
      </w:r>
      <w:r w:rsidRPr="003B6EA4">
        <w:rPr>
          <w:rFonts w:ascii="Times New Roman" w:hAnsi="Times New Roman" w:cs="Times New Roman"/>
          <w:color w:val="000000" w:themeColor="text1"/>
          <w:sz w:val="24"/>
          <w:szCs w:val="24"/>
          <w:lang w:val="en-US"/>
        </w:rPr>
        <w:t>engagement</w:t>
      </w:r>
      <w:r>
        <w:rPr>
          <w:rFonts w:ascii="Times New Roman" w:hAnsi="Times New Roman" w:cs="Times New Roman"/>
          <w:color w:val="000000" w:themeColor="text1"/>
          <w:sz w:val="24"/>
          <w:szCs w:val="24"/>
          <w:lang w:val="en-US"/>
        </w:rPr>
        <w:t xml:space="preserve"> may </w:t>
      </w:r>
      <w:r w:rsidRPr="003B6EA4">
        <w:rPr>
          <w:rFonts w:ascii="Times New Roman" w:hAnsi="Times New Roman" w:cs="Times New Roman"/>
          <w:color w:val="000000" w:themeColor="text1"/>
          <w:sz w:val="24"/>
          <w:szCs w:val="24"/>
          <w:lang w:val="en-US"/>
        </w:rPr>
        <w:t>influence</w:t>
      </w:r>
      <w:r>
        <w:rPr>
          <w:rFonts w:ascii="Times New Roman" w:hAnsi="Times New Roman" w:cs="Times New Roman"/>
          <w:color w:val="000000" w:themeColor="text1"/>
          <w:sz w:val="24"/>
          <w:szCs w:val="24"/>
          <w:lang w:val="en-US"/>
        </w:rPr>
        <w:t xml:space="preserve"> consumer’s preference or </w:t>
      </w:r>
      <w:r w:rsidRPr="003B6EA4">
        <w:rPr>
          <w:rFonts w:ascii="Times New Roman" w:hAnsi="Times New Roman" w:cs="Times New Roman"/>
          <w:color w:val="000000" w:themeColor="text1"/>
          <w:sz w:val="24"/>
          <w:szCs w:val="24"/>
          <w:lang w:val="en-US"/>
        </w:rPr>
        <w:t>purchase</w:t>
      </w:r>
      <w:r>
        <w:rPr>
          <w:rFonts w:ascii="Times New Roman" w:hAnsi="Times New Roman" w:cs="Times New Roman"/>
          <w:color w:val="000000" w:themeColor="text1"/>
          <w:sz w:val="24"/>
          <w:szCs w:val="24"/>
          <w:lang w:val="en-US"/>
        </w:rPr>
        <w:t xml:space="preserve"> decisions toward the brand (</w:t>
      </w:r>
      <w:r w:rsidRPr="003B6EA4">
        <w:rPr>
          <w:rFonts w:ascii="Times New Roman" w:hAnsi="Times New Roman" w:cs="Times New Roman"/>
          <w:color w:val="000000" w:themeColor="text1"/>
          <w:sz w:val="24"/>
          <w:szCs w:val="24"/>
          <w:lang w:val="en-US"/>
        </w:rPr>
        <w:t>Bickart</w:t>
      </w:r>
      <w:r w:rsidRPr="003200B7">
        <w:rPr>
          <w:rFonts w:ascii="Times New Roman" w:hAnsi="Times New Roman" w:cs="Times New Roman"/>
          <w:color w:val="000000" w:themeColor="text1"/>
          <w:sz w:val="24"/>
          <w:szCs w:val="24"/>
          <w:lang w:val="en-US"/>
        </w:rPr>
        <w:t xml:space="preserve"> &amp; Schindler, 2001</w:t>
      </w:r>
      <w:r>
        <w:rPr>
          <w:rFonts w:ascii="Times New Roman" w:hAnsi="Times New Roman" w:cs="Times New Roman"/>
          <w:color w:val="000000" w:themeColor="text1"/>
          <w:sz w:val="24"/>
          <w:szCs w:val="24"/>
          <w:lang w:val="en-US"/>
        </w:rPr>
        <w:t xml:space="preserve">). </w:t>
      </w:r>
      <w:r w:rsidRPr="003B6EA4">
        <w:rPr>
          <w:rFonts w:ascii="Times New Roman" w:hAnsi="Times New Roman" w:cs="Times New Roman"/>
          <w:color w:val="000000" w:themeColor="text1"/>
          <w:sz w:val="24"/>
          <w:szCs w:val="24"/>
          <w:lang w:val="en-US"/>
        </w:rPr>
        <w:t>Moreover, ideas and opinions communicated through Social Media between users may be a type of Word Of Mouth (WOM)</w:t>
      </w:r>
      <w:r w:rsidRPr="003B6EA4">
        <w:rPr>
          <w:rFonts w:ascii="Times New Roman" w:hAnsi="Times New Roman" w:cs="Times New Roman"/>
          <w:color w:val="FF0000"/>
          <w:sz w:val="24"/>
          <w:szCs w:val="24"/>
          <w:lang w:val="en-US"/>
        </w:rPr>
        <w:t xml:space="preserve"> </w:t>
      </w:r>
      <w:r w:rsidRPr="003B6EA4">
        <w:rPr>
          <w:rFonts w:ascii="Times New Roman" w:hAnsi="Times New Roman" w:cs="Times New Roman"/>
          <w:color w:val="000000" w:themeColor="text1"/>
          <w:sz w:val="24"/>
          <w:szCs w:val="24"/>
          <w:lang w:val="en-US"/>
        </w:rPr>
        <w:t>(Bickart &amp; Schindler, 2001; Hennig-Thurau et al, 2004).</w:t>
      </w:r>
      <w:r>
        <w:rPr>
          <w:rFonts w:ascii="Times New Roman" w:hAnsi="Times New Roman" w:cs="Times New Roman"/>
          <w:color w:val="FF0000"/>
          <w:sz w:val="24"/>
          <w:szCs w:val="24"/>
          <w:lang w:val="en-US"/>
        </w:rPr>
        <w:t xml:space="preserve"> </w:t>
      </w:r>
      <w:r w:rsidRPr="003B6EA4">
        <w:rPr>
          <w:rFonts w:ascii="Times New Roman" w:hAnsi="Times New Roman" w:cs="Times New Roman"/>
          <w:color w:val="000000" w:themeColor="text1"/>
          <w:sz w:val="24"/>
          <w:szCs w:val="24"/>
          <w:lang w:val="en-US"/>
        </w:rPr>
        <w:t>As Buttle (1998) stated Word of Mouth is of paramount importance for affecting consumers buying behavior.</w:t>
      </w:r>
      <w:r>
        <w:rPr>
          <w:rFonts w:ascii="Times New Roman" w:hAnsi="Times New Roman" w:cs="Times New Roman"/>
          <w:color w:val="000000" w:themeColor="text1"/>
          <w:sz w:val="24"/>
          <w:szCs w:val="24"/>
          <w:lang w:val="en-US"/>
        </w:rPr>
        <w:t xml:space="preserve"> Consequently, it can be inferred that </w:t>
      </w:r>
      <w:r w:rsidRPr="003B6EA4">
        <w:rPr>
          <w:rFonts w:ascii="Times New Roman" w:hAnsi="Times New Roman" w:cs="Times New Roman"/>
          <w:color w:val="000000" w:themeColor="text1"/>
          <w:sz w:val="24"/>
          <w:szCs w:val="24"/>
          <w:lang w:val="en-US"/>
        </w:rPr>
        <w:t>brand</w:t>
      </w:r>
      <w:r>
        <w:rPr>
          <w:rFonts w:ascii="Times New Roman" w:hAnsi="Times New Roman" w:cs="Times New Roman"/>
          <w:color w:val="000000" w:themeColor="text1"/>
          <w:sz w:val="24"/>
          <w:szCs w:val="24"/>
          <w:lang w:val="en-US"/>
        </w:rPr>
        <w:t xml:space="preserve"> participation in Social Media will have a positive </w:t>
      </w:r>
      <w:r w:rsidRPr="003B6EA4">
        <w:rPr>
          <w:rFonts w:ascii="Times New Roman" w:hAnsi="Times New Roman" w:cs="Times New Roman"/>
          <w:color w:val="000000" w:themeColor="text1"/>
          <w:sz w:val="24"/>
          <w:szCs w:val="24"/>
          <w:lang w:val="en-US"/>
        </w:rPr>
        <w:t>effect</w:t>
      </w:r>
      <w:r>
        <w:rPr>
          <w:rFonts w:ascii="Times New Roman" w:hAnsi="Times New Roman" w:cs="Times New Roman"/>
          <w:color w:val="000000" w:themeColor="text1"/>
          <w:sz w:val="24"/>
          <w:szCs w:val="24"/>
          <w:lang w:val="en-US"/>
        </w:rPr>
        <w:t xml:space="preserve"> on </w:t>
      </w:r>
      <w:r w:rsidRPr="003B6EA4">
        <w:rPr>
          <w:rFonts w:ascii="Times New Roman" w:hAnsi="Times New Roman" w:cs="Times New Roman"/>
          <w:color w:val="000000" w:themeColor="text1"/>
          <w:sz w:val="24"/>
          <w:szCs w:val="24"/>
          <w:lang w:val="en-US"/>
        </w:rPr>
        <w:t>actual</w:t>
      </w:r>
      <w:r>
        <w:rPr>
          <w:rFonts w:ascii="Times New Roman" w:hAnsi="Times New Roman" w:cs="Times New Roman"/>
          <w:color w:val="000000" w:themeColor="text1"/>
          <w:sz w:val="24"/>
          <w:szCs w:val="24"/>
          <w:lang w:val="en-US"/>
        </w:rPr>
        <w:t xml:space="preserve"> buying behavior and especially on purchase intention.</w:t>
      </w:r>
    </w:p>
    <w:p w:rsidR="00C167B2" w:rsidRDefault="00C167B2" w:rsidP="00C167B2">
      <w:pPr>
        <w:tabs>
          <w:tab w:val="left" w:pos="7088"/>
          <w:tab w:val="left" w:pos="7371"/>
        </w:tabs>
        <w:spacing w:line="360" w:lineRule="auto"/>
        <w:ind w:left="720" w:right="935"/>
        <w:jc w:val="both"/>
        <w:rPr>
          <w:rFonts w:ascii="Times New Roman" w:hAnsi="Times New Roman" w:cs="Times New Roman"/>
          <w:i/>
          <w:color w:val="000000" w:themeColor="text1"/>
          <w:sz w:val="24"/>
          <w:szCs w:val="24"/>
          <w:lang w:val="en-US"/>
        </w:rPr>
      </w:pPr>
      <w:r>
        <w:rPr>
          <w:rFonts w:ascii="Times New Roman" w:hAnsi="Times New Roman" w:cs="Times New Roman"/>
          <w:i/>
          <w:color w:val="000000" w:themeColor="text1"/>
          <w:sz w:val="24"/>
          <w:szCs w:val="24"/>
          <w:lang w:val="en-US"/>
        </w:rPr>
        <w:t>Hypothesis 3: H</w:t>
      </w:r>
      <w:r w:rsidRPr="004C1B53">
        <w:rPr>
          <w:rFonts w:ascii="Times New Roman" w:hAnsi="Times New Roman" w:cs="Times New Roman"/>
          <w:i/>
          <w:color w:val="000000" w:themeColor="text1"/>
          <w:sz w:val="24"/>
          <w:szCs w:val="24"/>
          <w:lang w:val="en-US"/>
        </w:rPr>
        <w:t xml:space="preserve">igher the </w:t>
      </w:r>
      <w:r w:rsidRPr="003B6EA4">
        <w:rPr>
          <w:rFonts w:ascii="Times New Roman" w:hAnsi="Times New Roman" w:cs="Times New Roman"/>
          <w:i/>
          <w:color w:val="000000" w:themeColor="text1"/>
          <w:sz w:val="24"/>
          <w:szCs w:val="24"/>
          <w:lang w:val="en-US"/>
        </w:rPr>
        <w:t>brand</w:t>
      </w:r>
      <w:r w:rsidRPr="004C1B53">
        <w:rPr>
          <w:rFonts w:ascii="Times New Roman" w:hAnsi="Times New Roman" w:cs="Times New Roman"/>
          <w:i/>
          <w:color w:val="000000" w:themeColor="text1"/>
          <w:sz w:val="24"/>
          <w:szCs w:val="24"/>
          <w:lang w:val="en-US"/>
        </w:rPr>
        <w:t xml:space="preserve"> </w:t>
      </w:r>
      <w:r w:rsidRPr="003B6EA4">
        <w:rPr>
          <w:rFonts w:ascii="Times New Roman" w:hAnsi="Times New Roman" w:cs="Times New Roman"/>
          <w:i/>
          <w:color w:val="000000" w:themeColor="text1"/>
          <w:sz w:val="24"/>
          <w:szCs w:val="24"/>
          <w:lang w:val="en-US"/>
        </w:rPr>
        <w:t>engagement</w:t>
      </w:r>
      <w:r>
        <w:rPr>
          <w:rFonts w:ascii="Times New Roman" w:hAnsi="Times New Roman" w:cs="Times New Roman"/>
          <w:i/>
          <w:color w:val="000000" w:themeColor="text1"/>
          <w:sz w:val="24"/>
          <w:szCs w:val="24"/>
          <w:lang w:val="en-US"/>
        </w:rPr>
        <w:t xml:space="preserve"> in Social Media, </w:t>
      </w:r>
      <w:r w:rsidRPr="004C1B53">
        <w:rPr>
          <w:rFonts w:ascii="Times New Roman" w:hAnsi="Times New Roman" w:cs="Times New Roman"/>
          <w:i/>
          <w:color w:val="000000" w:themeColor="text1"/>
          <w:sz w:val="24"/>
          <w:szCs w:val="24"/>
          <w:lang w:val="en-US"/>
        </w:rPr>
        <w:t xml:space="preserve">higher the </w:t>
      </w:r>
      <w:r w:rsidRPr="003B6EA4">
        <w:rPr>
          <w:rFonts w:ascii="Times New Roman" w:hAnsi="Times New Roman" w:cs="Times New Roman"/>
          <w:i/>
          <w:color w:val="000000" w:themeColor="text1"/>
          <w:sz w:val="24"/>
          <w:szCs w:val="24"/>
          <w:lang w:val="en-US"/>
        </w:rPr>
        <w:t>intention</w:t>
      </w:r>
      <w:r w:rsidRPr="004C1B53">
        <w:rPr>
          <w:rFonts w:ascii="Times New Roman" w:hAnsi="Times New Roman" w:cs="Times New Roman"/>
          <w:i/>
          <w:color w:val="000000" w:themeColor="text1"/>
          <w:sz w:val="24"/>
          <w:szCs w:val="24"/>
          <w:lang w:val="en-US"/>
        </w:rPr>
        <w:t xml:space="preserve"> to </w:t>
      </w:r>
      <w:r w:rsidRPr="003B6EA4">
        <w:rPr>
          <w:rFonts w:ascii="Times New Roman" w:hAnsi="Times New Roman" w:cs="Times New Roman"/>
          <w:i/>
          <w:color w:val="000000" w:themeColor="text1"/>
          <w:sz w:val="24"/>
          <w:szCs w:val="24"/>
          <w:lang w:val="en-US"/>
        </w:rPr>
        <w:t>purchase</w:t>
      </w:r>
      <w:r w:rsidRPr="004C1B53">
        <w:rPr>
          <w:rFonts w:ascii="Times New Roman" w:hAnsi="Times New Roman" w:cs="Times New Roman"/>
          <w:i/>
          <w:color w:val="000000" w:themeColor="text1"/>
          <w:sz w:val="24"/>
          <w:szCs w:val="24"/>
          <w:lang w:val="en-US"/>
        </w:rPr>
        <w:t>.</w:t>
      </w:r>
    </w:p>
    <w:p w:rsidR="00C167B2" w:rsidRPr="00F6648E" w:rsidRDefault="00C167B2" w:rsidP="00C167B2">
      <w:pPr>
        <w:spacing w:line="360" w:lineRule="auto"/>
        <w:ind w:right="84"/>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When a </w:t>
      </w:r>
      <w:r w:rsidRPr="003B6EA4">
        <w:rPr>
          <w:rFonts w:ascii="Times New Roman" w:hAnsi="Times New Roman" w:cs="Times New Roman"/>
          <w:color w:val="000000" w:themeColor="text1"/>
          <w:sz w:val="24"/>
          <w:szCs w:val="24"/>
          <w:lang w:val="en-US"/>
        </w:rPr>
        <w:t>consumer</w:t>
      </w:r>
      <w:r>
        <w:rPr>
          <w:rFonts w:ascii="Times New Roman" w:hAnsi="Times New Roman" w:cs="Times New Roman"/>
          <w:color w:val="000000" w:themeColor="text1"/>
          <w:sz w:val="24"/>
          <w:szCs w:val="24"/>
          <w:lang w:val="en-US"/>
        </w:rPr>
        <w:t xml:space="preserve"> perceived the </w:t>
      </w:r>
      <w:r w:rsidRPr="003B6EA4">
        <w:rPr>
          <w:rFonts w:ascii="Times New Roman" w:hAnsi="Times New Roman" w:cs="Times New Roman"/>
          <w:color w:val="000000" w:themeColor="text1"/>
          <w:sz w:val="24"/>
          <w:szCs w:val="24"/>
          <w:lang w:val="en-US"/>
        </w:rPr>
        <w:t>brand</w:t>
      </w:r>
      <w:r>
        <w:rPr>
          <w:rFonts w:ascii="Times New Roman" w:hAnsi="Times New Roman" w:cs="Times New Roman"/>
          <w:color w:val="000000" w:themeColor="text1"/>
          <w:sz w:val="24"/>
          <w:szCs w:val="24"/>
          <w:lang w:val="en-US"/>
        </w:rPr>
        <w:t xml:space="preserve"> as </w:t>
      </w:r>
      <w:r w:rsidRPr="003B6EA4">
        <w:rPr>
          <w:rFonts w:ascii="Times New Roman" w:hAnsi="Times New Roman" w:cs="Times New Roman"/>
          <w:color w:val="000000" w:themeColor="text1"/>
          <w:sz w:val="24"/>
          <w:szCs w:val="24"/>
          <w:lang w:val="en-US"/>
        </w:rPr>
        <w:t>high</w:t>
      </w:r>
      <w:r>
        <w:rPr>
          <w:rFonts w:ascii="Times New Roman" w:hAnsi="Times New Roman" w:cs="Times New Roman"/>
          <w:color w:val="000000" w:themeColor="text1"/>
          <w:sz w:val="24"/>
          <w:szCs w:val="24"/>
          <w:lang w:val="en-US"/>
        </w:rPr>
        <w:t xml:space="preserve"> equity, he/she becomes brand loyal and spends time and effort in its Social activities which may lead to </w:t>
      </w:r>
      <w:r w:rsidRPr="003B6EA4">
        <w:rPr>
          <w:rFonts w:ascii="Times New Roman" w:hAnsi="Times New Roman" w:cs="Times New Roman"/>
          <w:color w:val="000000" w:themeColor="text1"/>
          <w:sz w:val="24"/>
          <w:szCs w:val="24"/>
          <w:lang w:val="en-US"/>
        </w:rPr>
        <w:t>intention</w:t>
      </w:r>
      <w:r>
        <w:rPr>
          <w:rFonts w:ascii="Times New Roman" w:hAnsi="Times New Roman" w:cs="Times New Roman"/>
          <w:color w:val="000000" w:themeColor="text1"/>
          <w:sz w:val="24"/>
          <w:szCs w:val="24"/>
          <w:lang w:val="en-US"/>
        </w:rPr>
        <w:t xml:space="preserve"> to real life </w:t>
      </w:r>
      <w:r w:rsidRPr="003B6EA4">
        <w:rPr>
          <w:rFonts w:ascii="Times New Roman" w:hAnsi="Times New Roman" w:cs="Times New Roman"/>
          <w:color w:val="000000" w:themeColor="text1"/>
          <w:sz w:val="24"/>
          <w:szCs w:val="24"/>
          <w:lang w:val="en-US"/>
        </w:rPr>
        <w:t>purchase</w:t>
      </w:r>
      <w:r w:rsidRPr="002617D2">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w:t>
      </w:r>
      <w:r w:rsidRPr="003B6EA4">
        <w:rPr>
          <w:rFonts w:ascii="Times New Roman" w:hAnsi="Times New Roman" w:cs="Times New Roman"/>
          <w:color w:val="000000" w:themeColor="text1"/>
          <w:sz w:val="24"/>
          <w:szCs w:val="24"/>
          <w:lang w:val="en-US"/>
        </w:rPr>
        <w:t>Bickart</w:t>
      </w:r>
      <w:r>
        <w:rPr>
          <w:rFonts w:ascii="Times New Roman" w:hAnsi="Times New Roman" w:cs="Times New Roman"/>
          <w:color w:val="000000" w:themeColor="text1"/>
          <w:sz w:val="24"/>
          <w:szCs w:val="24"/>
          <w:lang w:val="en-US"/>
        </w:rPr>
        <w:t xml:space="preserve"> &amp; Schindler, 2001). As a result, high equity brands with higher </w:t>
      </w:r>
      <w:r w:rsidRPr="003B6EA4">
        <w:rPr>
          <w:rFonts w:ascii="Times New Roman" w:hAnsi="Times New Roman" w:cs="Times New Roman"/>
          <w:color w:val="000000" w:themeColor="text1"/>
          <w:sz w:val="24"/>
          <w:szCs w:val="24"/>
          <w:lang w:val="en-US"/>
        </w:rPr>
        <w:t>brand</w:t>
      </w:r>
      <w:r>
        <w:rPr>
          <w:rFonts w:ascii="Times New Roman" w:hAnsi="Times New Roman" w:cs="Times New Roman"/>
          <w:color w:val="000000" w:themeColor="text1"/>
          <w:sz w:val="24"/>
          <w:szCs w:val="24"/>
          <w:lang w:val="en-US"/>
        </w:rPr>
        <w:t xml:space="preserve"> participation in Social Media will have a higher desire to purchase a product from this brand than from a lower one. Therefore, it can be implied that </w:t>
      </w:r>
      <w:r w:rsidRPr="003B6EA4">
        <w:rPr>
          <w:rFonts w:ascii="Times New Roman" w:hAnsi="Times New Roman" w:cs="Times New Roman"/>
          <w:color w:val="000000" w:themeColor="text1"/>
          <w:sz w:val="24"/>
          <w:szCs w:val="24"/>
          <w:lang w:val="en-US"/>
        </w:rPr>
        <w:t>brand</w:t>
      </w:r>
      <w:r>
        <w:rPr>
          <w:rFonts w:ascii="Times New Roman" w:hAnsi="Times New Roman" w:cs="Times New Roman"/>
          <w:color w:val="000000" w:themeColor="text1"/>
          <w:sz w:val="24"/>
          <w:szCs w:val="24"/>
          <w:lang w:val="en-US"/>
        </w:rPr>
        <w:t xml:space="preserve"> </w:t>
      </w:r>
      <w:r w:rsidRPr="003B6EA4">
        <w:rPr>
          <w:rFonts w:ascii="Times New Roman" w:hAnsi="Times New Roman" w:cs="Times New Roman"/>
          <w:color w:val="000000" w:themeColor="text1"/>
          <w:sz w:val="24"/>
          <w:szCs w:val="24"/>
          <w:lang w:val="en-US"/>
        </w:rPr>
        <w:t>engagement</w:t>
      </w:r>
      <w:r>
        <w:rPr>
          <w:rFonts w:ascii="Times New Roman" w:hAnsi="Times New Roman" w:cs="Times New Roman"/>
          <w:color w:val="000000" w:themeColor="text1"/>
          <w:sz w:val="24"/>
          <w:szCs w:val="24"/>
          <w:lang w:val="en-US"/>
        </w:rPr>
        <w:t xml:space="preserve"> in social Media has a mediating role between brand equity and </w:t>
      </w:r>
      <w:r w:rsidRPr="003B6EA4">
        <w:rPr>
          <w:rFonts w:ascii="Times New Roman" w:hAnsi="Times New Roman" w:cs="Times New Roman"/>
          <w:color w:val="000000" w:themeColor="text1"/>
          <w:sz w:val="24"/>
          <w:szCs w:val="24"/>
          <w:lang w:val="en-US"/>
        </w:rPr>
        <w:t>intention</w:t>
      </w:r>
      <w:r>
        <w:rPr>
          <w:rFonts w:ascii="Times New Roman" w:hAnsi="Times New Roman" w:cs="Times New Roman"/>
          <w:color w:val="000000" w:themeColor="text1"/>
          <w:sz w:val="24"/>
          <w:szCs w:val="24"/>
          <w:lang w:val="en-US"/>
        </w:rPr>
        <w:t xml:space="preserve"> to </w:t>
      </w:r>
      <w:r w:rsidRPr="003B6EA4">
        <w:rPr>
          <w:rFonts w:ascii="Times New Roman" w:hAnsi="Times New Roman" w:cs="Times New Roman"/>
          <w:color w:val="000000" w:themeColor="text1"/>
          <w:sz w:val="24"/>
          <w:szCs w:val="24"/>
          <w:lang w:val="en-US"/>
        </w:rPr>
        <w:t>purchase</w:t>
      </w:r>
      <w:r>
        <w:rPr>
          <w:rFonts w:ascii="Times New Roman" w:hAnsi="Times New Roman" w:cs="Times New Roman"/>
          <w:color w:val="000000" w:themeColor="text1"/>
          <w:sz w:val="24"/>
          <w:szCs w:val="24"/>
          <w:lang w:val="en-US"/>
        </w:rPr>
        <w:t>.</w:t>
      </w:r>
    </w:p>
    <w:p w:rsidR="00C167B2" w:rsidRPr="00B87419" w:rsidRDefault="00C167B2" w:rsidP="00B87419">
      <w:pPr>
        <w:tabs>
          <w:tab w:val="left" w:pos="7088"/>
          <w:tab w:val="left" w:pos="7371"/>
        </w:tabs>
        <w:spacing w:line="360" w:lineRule="auto"/>
        <w:ind w:left="720" w:right="935"/>
        <w:jc w:val="both"/>
        <w:rPr>
          <w:rFonts w:ascii="Times New Roman" w:hAnsi="Times New Roman" w:cs="Times New Roman"/>
          <w:i/>
          <w:color w:val="000000" w:themeColor="text1"/>
          <w:sz w:val="24"/>
          <w:szCs w:val="24"/>
          <w:lang w:val="en-US"/>
        </w:rPr>
      </w:pPr>
      <w:r>
        <w:rPr>
          <w:rFonts w:ascii="Times New Roman" w:hAnsi="Times New Roman" w:cs="Times New Roman"/>
          <w:i/>
          <w:color w:val="000000" w:themeColor="text1"/>
          <w:sz w:val="24"/>
          <w:szCs w:val="24"/>
          <w:lang w:val="en-US"/>
        </w:rPr>
        <w:t>Hypothesis 4</w:t>
      </w:r>
      <w:r w:rsidRPr="00B45B35">
        <w:rPr>
          <w:rFonts w:ascii="Times New Roman" w:hAnsi="Times New Roman" w:cs="Times New Roman"/>
          <w:i/>
          <w:color w:val="000000" w:themeColor="text1"/>
          <w:sz w:val="24"/>
          <w:szCs w:val="24"/>
          <w:lang w:val="en-US"/>
        </w:rPr>
        <w:t xml:space="preserve">: Brand </w:t>
      </w:r>
      <w:r w:rsidRPr="003B6EA4">
        <w:rPr>
          <w:rFonts w:ascii="Times New Roman" w:hAnsi="Times New Roman" w:cs="Times New Roman"/>
          <w:i/>
          <w:color w:val="000000" w:themeColor="text1"/>
          <w:sz w:val="24"/>
          <w:szCs w:val="24"/>
          <w:lang w:val="en-US"/>
        </w:rPr>
        <w:t>engagement</w:t>
      </w:r>
      <w:r w:rsidRPr="00B45B35">
        <w:rPr>
          <w:rFonts w:ascii="Times New Roman" w:hAnsi="Times New Roman" w:cs="Times New Roman"/>
          <w:i/>
          <w:color w:val="000000" w:themeColor="text1"/>
          <w:sz w:val="24"/>
          <w:szCs w:val="24"/>
          <w:lang w:val="en-US"/>
        </w:rPr>
        <w:t xml:space="preserve"> in Social media is a mediating </w:t>
      </w:r>
      <w:r w:rsidRPr="003B6EA4">
        <w:rPr>
          <w:rFonts w:ascii="Times New Roman" w:hAnsi="Times New Roman" w:cs="Times New Roman"/>
          <w:i/>
          <w:color w:val="000000" w:themeColor="text1"/>
          <w:sz w:val="24"/>
          <w:szCs w:val="24"/>
          <w:lang w:val="en-US"/>
        </w:rPr>
        <w:t>effect</w:t>
      </w:r>
      <w:r w:rsidRPr="00B45B35">
        <w:rPr>
          <w:rFonts w:ascii="Times New Roman" w:hAnsi="Times New Roman" w:cs="Times New Roman"/>
          <w:i/>
          <w:color w:val="000000" w:themeColor="text1"/>
          <w:sz w:val="24"/>
          <w:szCs w:val="24"/>
          <w:lang w:val="en-US"/>
        </w:rPr>
        <w:t xml:space="preserve"> between brand e</w:t>
      </w:r>
      <w:r>
        <w:rPr>
          <w:rFonts w:ascii="Times New Roman" w:hAnsi="Times New Roman" w:cs="Times New Roman"/>
          <w:i/>
          <w:color w:val="000000" w:themeColor="text1"/>
          <w:sz w:val="24"/>
          <w:szCs w:val="24"/>
          <w:lang w:val="en-US"/>
        </w:rPr>
        <w:t xml:space="preserve">quity and </w:t>
      </w:r>
      <w:r w:rsidRPr="003B6EA4">
        <w:rPr>
          <w:rFonts w:ascii="Times New Roman" w:hAnsi="Times New Roman" w:cs="Times New Roman"/>
          <w:i/>
          <w:color w:val="000000" w:themeColor="text1"/>
          <w:sz w:val="24"/>
          <w:szCs w:val="24"/>
          <w:lang w:val="en-US"/>
        </w:rPr>
        <w:t>intention</w:t>
      </w:r>
      <w:r>
        <w:rPr>
          <w:rFonts w:ascii="Times New Roman" w:hAnsi="Times New Roman" w:cs="Times New Roman"/>
          <w:i/>
          <w:color w:val="000000" w:themeColor="text1"/>
          <w:sz w:val="24"/>
          <w:szCs w:val="24"/>
          <w:lang w:val="en-US"/>
        </w:rPr>
        <w:t xml:space="preserve"> to </w:t>
      </w:r>
      <w:r w:rsidRPr="003B6EA4">
        <w:rPr>
          <w:rFonts w:ascii="Times New Roman" w:hAnsi="Times New Roman" w:cs="Times New Roman"/>
          <w:i/>
          <w:color w:val="000000" w:themeColor="text1"/>
          <w:sz w:val="24"/>
          <w:szCs w:val="24"/>
          <w:lang w:val="en-US"/>
        </w:rPr>
        <w:t>purchase</w:t>
      </w:r>
      <w:r>
        <w:rPr>
          <w:rFonts w:ascii="Times New Roman" w:hAnsi="Times New Roman" w:cs="Times New Roman"/>
          <w:i/>
          <w:color w:val="000000" w:themeColor="text1"/>
          <w:sz w:val="24"/>
          <w:szCs w:val="24"/>
          <w:lang w:val="en-US"/>
        </w:rPr>
        <w:t>.</w:t>
      </w:r>
    </w:p>
    <w:p w:rsidR="00C167B2" w:rsidRDefault="00C167B2" w:rsidP="00C167B2">
      <w:pPr>
        <w:spacing w:line="360" w:lineRule="auto"/>
        <w:ind w:right="84"/>
        <w:jc w:val="both"/>
        <w:rPr>
          <w:rFonts w:ascii="Times New Roman" w:hAnsi="Times New Roman" w:cs="Times New Roman"/>
          <w:b/>
          <w:color w:val="000000" w:themeColor="text1"/>
          <w:sz w:val="28"/>
          <w:szCs w:val="28"/>
          <w:lang w:val="en-US"/>
        </w:rPr>
      </w:pPr>
      <w:r>
        <w:rPr>
          <w:rFonts w:ascii="Times New Roman" w:hAnsi="Times New Roman" w:cs="Times New Roman"/>
          <w:b/>
          <w:color w:val="000000" w:themeColor="text1"/>
          <w:sz w:val="28"/>
          <w:szCs w:val="28"/>
          <w:lang w:val="en-US"/>
        </w:rPr>
        <w:lastRenderedPageBreak/>
        <w:t>2.8</w:t>
      </w:r>
      <w:r w:rsidRPr="00D000AE">
        <w:rPr>
          <w:rFonts w:ascii="Times New Roman" w:hAnsi="Times New Roman" w:cs="Times New Roman"/>
          <w:b/>
          <w:color w:val="000000" w:themeColor="text1"/>
          <w:sz w:val="28"/>
          <w:szCs w:val="28"/>
          <w:lang w:val="en-US"/>
        </w:rPr>
        <w:t xml:space="preserve"> Summary</w:t>
      </w:r>
    </w:p>
    <w:p w:rsidR="00C167B2" w:rsidRPr="003D2A86" w:rsidRDefault="00C167B2" w:rsidP="00C167B2">
      <w:pPr>
        <w:spacing w:line="360" w:lineRule="auto"/>
        <w:ind w:right="84"/>
        <w:jc w:val="both"/>
        <w:rPr>
          <w:rFonts w:ascii="Times New Roman" w:hAnsi="Times New Roman" w:cs="Times New Roman"/>
          <w:color w:val="000000" w:themeColor="text1"/>
          <w:sz w:val="24"/>
          <w:szCs w:val="24"/>
          <w:lang w:val="en-US"/>
        </w:rPr>
      </w:pPr>
      <w:r w:rsidRPr="003B6EA4">
        <w:rPr>
          <w:rFonts w:ascii="Times New Roman" w:hAnsi="Times New Roman" w:cs="Times New Roman"/>
          <w:color w:val="000000" w:themeColor="text1"/>
          <w:sz w:val="24"/>
          <w:szCs w:val="24"/>
          <w:lang w:val="en-US"/>
        </w:rPr>
        <w:t>In the view</w:t>
      </w:r>
      <w:r>
        <w:rPr>
          <w:rFonts w:ascii="Times New Roman" w:hAnsi="Times New Roman" w:cs="Times New Roman"/>
          <w:color w:val="000000" w:themeColor="text1"/>
          <w:sz w:val="24"/>
          <w:szCs w:val="24"/>
          <w:lang w:val="en-US"/>
        </w:rPr>
        <w:t xml:space="preserve"> of</w:t>
      </w:r>
      <w:r w:rsidRPr="003D2A86">
        <w:rPr>
          <w:rFonts w:ascii="Times New Roman" w:hAnsi="Times New Roman" w:cs="Times New Roman"/>
          <w:color w:val="000000" w:themeColor="text1"/>
          <w:sz w:val="24"/>
          <w:szCs w:val="24"/>
          <w:lang w:val="en-US"/>
        </w:rPr>
        <w:t xml:space="preserve"> the media landscape </w:t>
      </w:r>
      <w:r>
        <w:rPr>
          <w:rFonts w:ascii="Times New Roman" w:hAnsi="Times New Roman" w:cs="Times New Roman"/>
          <w:color w:val="000000" w:themeColor="text1"/>
          <w:sz w:val="24"/>
          <w:szCs w:val="24"/>
          <w:lang w:val="en-US"/>
        </w:rPr>
        <w:t xml:space="preserve">changes, </w:t>
      </w:r>
      <w:r w:rsidRPr="003D2A86">
        <w:rPr>
          <w:rFonts w:ascii="Times New Roman" w:hAnsi="Times New Roman" w:cs="Times New Roman"/>
          <w:color w:val="000000" w:themeColor="text1"/>
          <w:sz w:val="24"/>
          <w:szCs w:val="24"/>
          <w:lang w:val="en-US"/>
        </w:rPr>
        <w:t xml:space="preserve">researches and firms strive to understand Social Media and </w:t>
      </w:r>
      <w:r>
        <w:rPr>
          <w:rFonts w:ascii="Times New Roman" w:hAnsi="Times New Roman" w:cs="Times New Roman"/>
          <w:color w:val="000000" w:themeColor="text1"/>
          <w:sz w:val="24"/>
          <w:szCs w:val="24"/>
          <w:lang w:val="en-US"/>
        </w:rPr>
        <w:t>receive</w:t>
      </w:r>
      <w:r w:rsidRPr="003D2A86">
        <w:rPr>
          <w:rFonts w:ascii="Times New Roman" w:hAnsi="Times New Roman" w:cs="Times New Roman"/>
          <w:color w:val="000000" w:themeColor="text1"/>
          <w:sz w:val="24"/>
          <w:szCs w:val="24"/>
          <w:lang w:val="en-US"/>
        </w:rPr>
        <w:t xml:space="preserve"> benefits from them. Moreover, a vast number of researches have studied brand equity and its effects in the real purchase. </w:t>
      </w:r>
      <w:r w:rsidRPr="003B6EA4">
        <w:rPr>
          <w:rFonts w:ascii="Times New Roman" w:hAnsi="Times New Roman" w:cs="Times New Roman"/>
          <w:color w:val="000000" w:themeColor="text1"/>
          <w:sz w:val="24"/>
          <w:szCs w:val="24"/>
          <w:lang w:val="en-US"/>
        </w:rPr>
        <w:t>But</w:t>
      </w:r>
      <w:r w:rsidRPr="003D2A86">
        <w:rPr>
          <w:rFonts w:ascii="Times New Roman" w:hAnsi="Times New Roman" w:cs="Times New Roman"/>
          <w:color w:val="000000" w:themeColor="text1"/>
          <w:sz w:val="24"/>
          <w:szCs w:val="24"/>
          <w:lang w:val="en-US"/>
        </w:rPr>
        <w:t xml:space="preserve"> can these conclusions for traditional media also used for Social Media? Does brand equity affect the </w:t>
      </w:r>
      <w:r w:rsidRPr="003B6EA4">
        <w:rPr>
          <w:rFonts w:ascii="Times New Roman" w:hAnsi="Times New Roman" w:cs="Times New Roman"/>
          <w:color w:val="000000" w:themeColor="text1"/>
          <w:sz w:val="24"/>
          <w:szCs w:val="24"/>
          <w:lang w:val="en-US"/>
        </w:rPr>
        <w:t>intention</w:t>
      </w:r>
      <w:r w:rsidRPr="003D2A86">
        <w:rPr>
          <w:rFonts w:ascii="Times New Roman" w:hAnsi="Times New Roman" w:cs="Times New Roman"/>
          <w:color w:val="000000" w:themeColor="text1"/>
          <w:sz w:val="24"/>
          <w:szCs w:val="24"/>
          <w:lang w:val="en-US"/>
        </w:rPr>
        <w:t xml:space="preserve"> of consumers to engage in </w:t>
      </w:r>
      <w:r w:rsidRPr="003B6EA4">
        <w:rPr>
          <w:rFonts w:ascii="Times New Roman" w:hAnsi="Times New Roman" w:cs="Times New Roman"/>
          <w:color w:val="000000" w:themeColor="text1"/>
          <w:sz w:val="24"/>
          <w:szCs w:val="24"/>
          <w:lang w:val="en-US"/>
        </w:rPr>
        <w:t>brand</w:t>
      </w:r>
      <w:r w:rsidRPr="003D2A86">
        <w:rPr>
          <w:rFonts w:ascii="Times New Roman" w:hAnsi="Times New Roman" w:cs="Times New Roman"/>
          <w:color w:val="000000" w:themeColor="text1"/>
          <w:sz w:val="24"/>
          <w:szCs w:val="24"/>
          <w:lang w:val="en-US"/>
        </w:rPr>
        <w:t xml:space="preserve">’s Social Media activities? Does this </w:t>
      </w:r>
      <w:r w:rsidRPr="003B6EA4">
        <w:rPr>
          <w:rFonts w:ascii="Times New Roman" w:hAnsi="Times New Roman" w:cs="Times New Roman"/>
          <w:color w:val="000000" w:themeColor="text1"/>
          <w:sz w:val="24"/>
          <w:szCs w:val="24"/>
          <w:lang w:val="en-US"/>
        </w:rPr>
        <w:t>engagement</w:t>
      </w:r>
      <w:r w:rsidRPr="003D2A86">
        <w:rPr>
          <w:rFonts w:ascii="Times New Roman" w:hAnsi="Times New Roman" w:cs="Times New Roman"/>
          <w:color w:val="000000" w:themeColor="text1"/>
          <w:sz w:val="24"/>
          <w:szCs w:val="24"/>
          <w:lang w:val="en-US"/>
        </w:rPr>
        <w:t xml:space="preserve"> also affect consumers’ </w:t>
      </w:r>
      <w:r w:rsidRPr="003B6EA4">
        <w:rPr>
          <w:rFonts w:ascii="Times New Roman" w:hAnsi="Times New Roman" w:cs="Times New Roman"/>
          <w:color w:val="000000" w:themeColor="text1"/>
          <w:sz w:val="24"/>
          <w:szCs w:val="24"/>
          <w:lang w:val="en-US"/>
        </w:rPr>
        <w:t>intention</w:t>
      </w:r>
      <w:r w:rsidRPr="003D2A86">
        <w:rPr>
          <w:rFonts w:ascii="Times New Roman" w:hAnsi="Times New Roman" w:cs="Times New Roman"/>
          <w:color w:val="000000" w:themeColor="text1"/>
          <w:sz w:val="24"/>
          <w:szCs w:val="24"/>
          <w:lang w:val="en-US"/>
        </w:rPr>
        <w:t xml:space="preserve"> to </w:t>
      </w:r>
      <w:r w:rsidRPr="003B6EA4">
        <w:rPr>
          <w:rFonts w:ascii="Times New Roman" w:hAnsi="Times New Roman" w:cs="Times New Roman"/>
          <w:color w:val="000000" w:themeColor="text1"/>
          <w:sz w:val="24"/>
          <w:szCs w:val="24"/>
          <w:lang w:val="en-US"/>
        </w:rPr>
        <w:t>purchase</w:t>
      </w:r>
      <w:r w:rsidRPr="003D2A86">
        <w:rPr>
          <w:rFonts w:ascii="Times New Roman" w:hAnsi="Times New Roman" w:cs="Times New Roman"/>
          <w:color w:val="000000" w:themeColor="text1"/>
          <w:sz w:val="24"/>
          <w:szCs w:val="24"/>
          <w:lang w:val="en-US"/>
        </w:rPr>
        <w:t xml:space="preserve">? The </w:t>
      </w:r>
      <w:r>
        <w:rPr>
          <w:rFonts w:ascii="Times New Roman" w:hAnsi="Times New Roman" w:cs="Times New Roman"/>
          <w:color w:val="000000" w:themeColor="text1"/>
          <w:sz w:val="24"/>
          <w:szCs w:val="24"/>
          <w:lang w:val="en-US"/>
        </w:rPr>
        <w:t>following</w:t>
      </w:r>
      <w:r w:rsidRPr="003D2A86">
        <w:rPr>
          <w:rFonts w:ascii="Times New Roman" w:hAnsi="Times New Roman" w:cs="Times New Roman"/>
          <w:color w:val="000000" w:themeColor="text1"/>
          <w:sz w:val="24"/>
          <w:szCs w:val="24"/>
          <w:lang w:val="en-US"/>
        </w:rPr>
        <w:t xml:space="preserve"> chapters will </w:t>
      </w:r>
      <w:r w:rsidRPr="003B6EA4">
        <w:rPr>
          <w:rFonts w:ascii="Times New Roman" w:hAnsi="Times New Roman" w:cs="Times New Roman"/>
          <w:color w:val="000000" w:themeColor="text1"/>
          <w:sz w:val="24"/>
          <w:szCs w:val="24"/>
          <w:lang w:val="en-US"/>
        </w:rPr>
        <w:t>try</w:t>
      </w:r>
      <w:r w:rsidRPr="003D2A86">
        <w:rPr>
          <w:rFonts w:ascii="Times New Roman" w:hAnsi="Times New Roman" w:cs="Times New Roman"/>
          <w:color w:val="000000" w:themeColor="text1"/>
          <w:sz w:val="24"/>
          <w:szCs w:val="24"/>
          <w:lang w:val="en-US"/>
        </w:rPr>
        <w:t xml:space="preserve"> to </w:t>
      </w:r>
      <w:r>
        <w:rPr>
          <w:rFonts w:ascii="Times New Roman" w:hAnsi="Times New Roman" w:cs="Times New Roman"/>
          <w:color w:val="000000" w:themeColor="text1"/>
          <w:sz w:val="24"/>
          <w:szCs w:val="24"/>
          <w:lang w:val="en-US"/>
        </w:rPr>
        <w:t>provide</w:t>
      </w:r>
      <w:r w:rsidRPr="003D2A86">
        <w:rPr>
          <w:rFonts w:ascii="Times New Roman" w:hAnsi="Times New Roman" w:cs="Times New Roman"/>
          <w:color w:val="000000" w:themeColor="text1"/>
          <w:sz w:val="24"/>
          <w:szCs w:val="24"/>
          <w:lang w:val="en-US"/>
        </w:rPr>
        <w:t xml:space="preserve"> answers to these questions through the research that </w:t>
      </w:r>
      <w:r w:rsidRPr="003B6EA4">
        <w:rPr>
          <w:rFonts w:ascii="Times New Roman" w:hAnsi="Times New Roman" w:cs="Times New Roman"/>
          <w:color w:val="000000" w:themeColor="text1"/>
          <w:sz w:val="24"/>
          <w:szCs w:val="24"/>
          <w:lang w:val="en-US"/>
        </w:rPr>
        <w:t>will be conducted</w:t>
      </w:r>
      <w:r w:rsidRPr="003D2A86">
        <w:rPr>
          <w:rFonts w:ascii="Times New Roman" w:hAnsi="Times New Roman" w:cs="Times New Roman"/>
          <w:color w:val="000000" w:themeColor="text1"/>
          <w:sz w:val="24"/>
          <w:szCs w:val="24"/>
          <w:lang w:val="en-US"/>
        </w:rPr>
        <w:t>.</w:t>
      </w:r>
    </w:p>
    <w:p w:rsidR="00C167B2" w:rsidRPr="00D01C5E" w:rsidRDefault="00C167B2" w:rsidP="00C167B2">
      <w:pPr>
        <w:rPr>
          <w:lang w:val="en-US"/>
        </w:rPr>
      </w:pPr>
    </w:p>
    <w:p w:rsidR="00C167B2" w:rsidRPr="009932CD" w:rsidRDefault="00C167B2" w:rsidP="00C167B2">
      <w:pPr>
        <w:rPr>
          <w:lang w:val="en-US"/>
        </w:rPr>
      </w:pPr>
    </w:p>
    <w:p w:rsidR="00C167B2" w:rsidRPr="00C167B2" w:rsidRDefault="00C167B2" w:rsidP="00C167B2">
      <w:pPr>
        <w:spacing w:line="360" w:lineRule="auto"/>
        <w:ind w:right="84"/>
        <w:jc w:val="both"/>
        <w:rPr>
          <w:rFonts w:ascii="Times New Roman" w:hAnsi="Times New Roman" w:cs="Times New Roman"/>
          <w:color w:val="000000" w:themeColor="text1"/>
          <w:sz w:val="24"/>
          <w:szCs w:val="24"/>
          <w:lang w:val="en-US"/>
        </w:rPr>
      </w:pPr>
    </w:p>
    <w:p w:rsidR="00C501A0" w:rsidRDefault="00C501A0" w:rsidP="0028623E">
      <w:pPr>
        <w:ind w:right="84"/>
        <w:jc w:val="center"/>
        <w:rPr>
          <w:rFonts w:ascii="Times New Roman" w:hAnsi="Times New Roman" w:cs="Times New Roman"/>
          <w:b/>
          <w:sz w:val="28"/>
          <w:szCs w:val="28"/>
          <w:u w:val="double"/>
          <w:lang w:val="en-US"/>
        </w:rPr>
      </w:pPr>
    </w:p>
    <w:p w:rsidR="00C501A0" w:rsidRDefault="00C501A0" w:rsidP="0028623E">
      <w:pPr>
        <w:ind w:right="84"/>
        <w:jc w:val="center"/>
        <w:rPr>
          <w:rFonts w:ascii="Times New Roman" w:hAnsi="Times New Roman" w:cs="Times New Roman"/>
          <w:b/>
          <w:sz w:val="28"/>
          <w:szCs w:val="28"/>
          <w:u w:val="double"/>
          <w:lang w:val="en-US"/>
        </w:rPr>
      </w:pPr>
    </w:p>
    <w:p w:rsidR="00C501A0" w:rsidRDefault="00C501A0" w:rsidP="0028623E">
      <w:pPr>
        <w:ind w:right="84"/>
        <w:jc w:val="center"/>
        <w:rPr>
          <w:rFonts w:ascii="Times New Roman" w:hAnsi="Times New Roman" w:cs="Times New Roman"/>
          <w:b/>
          <w:sz w:val="28"/>
          <w:szCs w:val="28"/>
          <w:u w:val="double"/>
          <w:lang w:val="en-US"/>
        </w:rPr>
      </w:pPr>
    </w:p>
    <w:p w:rsidR="00C501A0" w:rsidRDefault="00C501A0" w:rsidP="0028623E">
      <w:pPr>
        <w:ind w:right="84"/>
        <w:jc w:val="center"/>
        <w:rPr>
          <w:rFonts w:ascii="Times New Roman" w:hAnsi="Times New Roman" w:cs="Times New Roman"/>
          <w:b/>
          <w:sz w:val="28"/>
          <w:szCs w:val="28"/>
          <w:u w:val="double"/>
          <w:lang w:val="en-US"/>
        </w:rPr>
      </w:pPr>
    </w:p>
    <w:p w:rsidR="007F6A79" w:rsidRDefault="007F6A79" w:rsidP="007F6A79">
      <w:pPr>
        <w:ind w:right="84"/>
        <w:rPr>
          <w:rFonts w:ascii="Times New Roman" w:hAnsi="Times New Roman" w:cs="Times New Roman"/>
          <w:b/>
          <w:sz w:val="28"/>
          <w:szCs w:val="28"/>
          <w:u w:val="double"/>
          <w:lang w:val="en-US"/>
        </w:rPr>
      </w:pPr>
    </w:p>
    <w:p w:rsidR="00C167B2" w:rsidRDefault="00C167B2" w:rsidP="007F6A79">
      <w:pPr>
        <w:ind w:right="84"/>
        <w:jc w:val="center"/>
        <w:rPr>
          <w:rFonts w:ascii="Times New Roman" w:hAnsi="Times New Roman" w:cs="Times New Roman"/>
          <w:b/>
          <w:sz w:val="28"/>
          <w:szCs w:val="28"/>
          <w:u w:val="double"/>
          <w:lang w:val="en-US"/>
        </w:rPr>
      </w:pPr>
    </w:p>
    <w:p w:rsidR="00C167B2" w:rsidRDefault="00C167B2" w:rsidP="007F6A79">
      <w:pPr>
        <w:ind w:right="84"/>
        <w:jc w:val="center"/>
        <w:rPr>
          <w:rFonts w:ascii="Times New Roman" w:hAnsi="Times New Roman" w:cs="Times New Roman"/>
          <w:b/>
          <w:sz w:val="28"/>
          <w:szCs w:val="28"/>
          <w:u w:val="double"/>
          <w:lang w:val="en-US"/>
        </w:rPr>
      </w:pPr>
    </w:p>
    <w:p w:rsidR="00C167B2" w:rsidRDefault="00C167B2" w:rsidP="007F6A79">
      <w:pPr>
        <w:ind w:right="84"/>
        <w:jc w:val="center"/>
        <w:rPr>
          <w:rFonts w:ascii="Times New Roman" w:hAnsi="Times New Roman" w:cs="Times New Roman"/>
          <w:b/>
          <w:sz w:val="28"/>
          <w:szCs w:val="28"/>
          <w:u w:val="double"/>
          <w:lang w:val="en-US"/>
        </w:rPr>
      </w:pPr>
    </w:p>
    <w:p w:rsidR="00C167B2" w:rsidRDefault="00C167B2" w:rsidP="007F6A79">
      <w:pPr>
        <w:ind w:right="84"/>
        <w:jc w:val="center"/>
        <w:rPr>
          <w:rFonts w:ascii="Times New Roman" w:hAnsi="Times New Roman" w:cs="Times New Roman"/>
          <w:b/>
          <w:sz w:val="28"/>
          <w:szCs w:val="28"/>
          <w:u w:val="double"/>
          <w:lang w:val="en-US"/>
        </w:rPr>
      </w:pPr>
    </w:p>
    <w:p w:rsidR="00C167B2" w:rsidRDefault="00C167B2" w:rsidP="007F6A79">
      <w:pPr>
        <w:ind w:right="84"/>
        <w:jc w:val="center"/>
        <w:rPr>
          <w:rFonts w:ascii="Times New Roman" w:hAnsi="Times New Roman" w:cs="Times New Roman"/>
          <w:b/>
          <w:sz w:val="28"/>
          <w:szCs w:val="28"/>
          <w:u w:val="double"/>
          <w:lang w:val="en-US"/>
        </w:rPr>
      </w:pPr>
    </w:p>
    <w:p w:rsidR="00C167B2" w:rsidRDefault="00C167B2" w:rsidP="007F6A79">
      <w:pPr>
        <w:ind w:right="84"/>
        <w:jc w:val="center"/>
        <w:rPr>
          <w:rFonts w:ascii="Times New Roman" w:hAnsi="Times New Roman" w:cs="Times New Roman"/>
          <w:b/>
          <w:sz w:val="28"/>
          <w:szCs w:val="28"/>
          <w:u w:val="double"/>
          <w:lang w:val="en-US"/>
        </w:rPr>
      </w:pPr>
    </w:p>
    <w:p w:rsidR="00C167B2" w:rsidRDefault="00C167B2" w:rsidP="007F6A79">
      <w:pPr>
        <w:ind w:right="84"/>
        <w:jc w:val="center"/>
        <w:rPr>
          <w:rFonts w:ascii="Times New Roman" w:hAnsi="Times New Roman" w:cs="Times New Roman"/>
          <w:b/>
          <w:sz w:val="28"/>
          <w:szCs w:val="28"/>
          <w:u w:val="double"/>
          <w:lang w:val="en-US"/>
        </w:rPr>
      </w:pPr>
    </w:p>
    <w:p w:rsidR="00210CFD" w:rsidRDefault="00210CFD" w:rsidP="007F6A79">
      <w:pPr>
        <w:ind w:right="84"/>
        <w:jc w:val="center"/>
        <w:rPr>
          <w:rFonts w:ascii="Times New Roman" w:hAnsi="Times New Roman" w:cs="Times New Roman"/>
          <w:b/>
          <w:sz w:val="28"/>
          <w:szCs w:val="28"/>
          <w:u w:val="double"/>
          <w:lang w:val="en-US"/>
        </w:rPr>
      </w:pPr>
    </w:p>
    <w:p w:rsidR="00210CFD" w:rsidRDefault="00210CFD" w:rsidP="007F6A79">
      <w:pPr>
        <w:ind w:right="84"/>
        <w:jc w:val="center"/>
        <w:rPr>
          <w:rFonts w:ascii="Times New Roman" w:hAnsi="Times New Roman" w:cs="Times New Roman"/>
          <w:b/>
          <w:sz w:val="28"/>
          <w:szCs w:val="28"/>
          <w:u w:val="double"/>
          <w:lang w:val="en-US"/>
        </w:rPr>
      </w:pPr>
    </w:p>
    <w:p w:rsidR="007B6CCE" w:rsidRPr="0028623E" w:rsidRDefault="0028623E" w:rsidP="007F6A79">
      <w:pPr>
        <w:ind w:right="84"/>
        <w:jc w:val="center"/>
        <w:rPr>
          <w:rFonts w:ascii="Times New Roman" w:hAnsi="Times New Roman" w:cs="Times New Roman"/>
          <w:b/>
          <w:sz w:val="28"/>
          <w:szCs w:val="28"/>
          <w:u w:val="double"/>
          <w:lang w:val="en-US"/>
        </w:rPr>
      </w:pPr>
      <w:r>
        <w:rPr>
          <w:rFonts w:ascii="Times New Roman" w:hAnsi="Times New Roman" w:cs="Times New Roman"/>
          <w:b/>
          <w:sz w:val="28"/>
          <w:szCs w:val="28"/>
          <w:u w:val="double"/>
          <w:lang w:val="en-US"/>
        </w:rPr>
        <w:lastRenderedPageBreak/>
        <w:t xml:space="preserve">Conceptual Map &amp; </w:t>
      </w:r>
      <w:r w:rsidRPr="0028623E">
        <w:rPr>
          <w:rFonts w:ascii="Times New Roman" w:hAnsi="Times New Roman" w:cs="Times New Roman"/>
          <w:b/>
          <w:sz w:val="28"/>
          <w:szCs w:val="28"/>
          <w:u w:val="double"/>
          <w:lang w:val="en-US"/>
        </w:rPr>
        <w:t>Hypotheses</w:t>
      </w:r>
    </w:p>
    <w:p w:rsidR="007B6CCE" w:rsidRDefault="007B6CCE" w:rsidP="007B6CCE">
      <w:pPr>
        <w:spacing w:line="360" w:lineRule="auto"/>
        <w:ind w:right="84"/>
        <w:jc w:val="both"/>
        <w:rPr>
          <w:rFonts w:ascii="Times New Roman" w:hAnsi="Times New Roman" w:cs="Times New Roman"/>
          <w:sz w:val="24"/>
          <w:szCs w:val="24"/>
          <w:lang w:val="en-US"/>
        </w:rPr>
      </w:pPr>
      <w:r w:rsidRPr="00EC125E">
        <w:rPr>
          <w:rFonts w:ascii="Times New Roman" w:hAnsi="Times New Roman" w:cs="Times New Roman"/>
          <w:sz w:val="24"/>
          <w:szCs w:val="24"/>
          <w:lang w:val="en-US"/>
        </w:rPr>
        <w:t xml:space="preserve">As stated earlier, brand equity </w:t>
      </w:r>
      <w:r>
        <w:rPr>
          <w:rFonts w:ascii="Times New Roman" w:hAnsi="Times New Roman" w:cs="Times New Roman"/>
          <w:sz w:val="24"/>
          <w:szCs w:val="24"/>
          <w:lang w:val="en-US"/>
        </w:rPr>
        <w:t xml:space="preserve">may </w:t>
      </w:r>
      <w:r w:rsidRPr="00EC125E">
        <w:rPr>
          <w:rFonts w:ascii="Times New Roman" w:hAnsi="Times New Roman" w:cs="Times New Roman"/>
          <w:sz w:val="24"/>
          <w:szCs w:val="24"/>
          <w:lang w:val="en-US"/>
        </w:rPr>
        <w:t>affect the user’s intention to engage in brand’s Social Media activities.</w:t>
      </w:r>
      <w:r w:rsidR="0028623E">
        <w:rPr>
          <w:rFonts w:ascii="Times New Roman" w:hAnsi="Times New Roman" w:cs="Times New Roman"/>
          <w:sz w:val="24"/>
          <w:szCs w:val="24"/>
          <w:lang w:val="en-US"/>
        </w:rPr>
        <w:t xml:space="preserve"> </w:t>
      </w:r>
      <w:r w:rsidR="00463244">
        <w:rPr>
          <w:rFonts w:ascii="Times New Roman" w:hAnsi="Times New Roman" w:cs="Times New Roman"/>
          <w:sz w:val="24"/>
          <w:szCs w:val="24"/>
          <w:lang w:val="en-US"/>
        </w:rPr>
        <w:t>Moreover, s</w:t>
      </w:r>
      <w:r w:rsidR="0028623E">
        <w:rPr>
          <w:rFonts w:ascii="Times New Roman" w:hAnsi="Times New Roman" w:cs="Times New Roman"/>
          <w:sz w:val="24"/>
          <w:szCs w:val="24"/>
          <w:lang w:val="en-US"/>
        </w:rPr>
        <w:t xml:space="preserve">elf concept may also be a moderator </w:t>
      </w:r>
      <w:r w:rsidR="00463244">
        <w:rPr>
          <w:rFonts w:ascii="Times New Roman" w:hAnsi="Times New Roman" w:cs="Times New Roman"/>
          <w:sz w:val="24"/>
          <w:szCs w:val="24"/>
          <w:lang w:val="en-US"/>
        </w:rPr>
        <w:t xml:space="preserve">between brand equity and </w:t>
      </w:r>
      <w:r w:rsidR="0028623E">
        <w:rPr>
          <w:rFonts w:ascii="Times New Roman" w:hAnsi="Times New Roman" w:cs="Times New Roman"/>
          <w:sz w:val="24"/>
          <w:szCs w:val="24"/>
          <w:lang w:val="en-US"/>
        </w:rPr>
        <w:t>engagement in Social Media</w:t>
      </w:r>
      <w:r w:rsidR="00463244">
        <w:rPr>
          <w:rFonts w:ascii="Times New Roman" w:hAnsi="Times New Roman" w:cs="Times New Roman"/>
          <w:sz w:val="24"/>
          <w:szCs w:val="24"/>
          <w:lang w:val="en-US"/>
        </w:rPr>
        <w:t>.</w:t>
      </w:r>
      <w:r w:rsidR="00596F8A">
        <w:rPr>
          <w:rFonts w:ascii="Times New Roman" w:hAnsi="Times New Roman" w:cs="Times New Roman"/>
          <w:sz w:val="24"/>
          <w:szCs w:val="24"/>
          <w:lang w:val="en-US"/>
        </w:rPr>
        <w:t xml:space="preserve"> </w:t>
      </w:r>
      <w:r w:rsidRPr="00EC125E">
        <w:rPr>
          <w:rFonts w:ascii="Times New Roman" w:hAnsi="Times New Roman" w:cs="Times New Roman"/>
          <w:sz w:val="24"/>
          <w:szCs w:val="24"/>
          <w:lang w:val="en-US"/>
        </w:rPr>
        <w:t xml:space="preserve">This engagement may be a predictor of consumer’s intention to purchase the product. Figure </w:t>
      </w:r>
      <w:r>
        <w:rPr>
          <w:rFonts w:ascii="Times New Roman" w:hAnsi="Times New Roman" w:cs="Times New Roman"/>
          <w:sz w:val="24"/>
          <w:szCs w:val="24"/>
          <w:lang w:val="en-US"/>
        </w:rPr>
        <w:t>2 illustrates these hypotheses.</w:t>
      </w:r>
    </w:p>
    <w:p w:rsidR="007B6CCE" w:rsidRDefault="00812820" w:rsidP="007B6CCE">
      <w:pPr>
        <w:spacing w:line="360" w:lineRule="auto"/>
        <w:ind w:right="84"/>
        <w:jc w:val="both"/>
        <w:rPr>
          <w:rFonts w:ascii="Times New Roman" w:hAnsi="Times New Roman" w:cs="Times New Roman"/>
          <w:b/>
          <w:i/>
          <w:sz w:val="24"/>
          <w:szCs w:val="24"/>
          <w:lang w:val="en-US"/>
        </w:rPr>
      </w:pPr>
      <w:r w:rsidRPr="00812820">
        <w:rPr>
          <w:rFonts w:ascii="Times New Roman" w:hAnsi="Times New Roman" w:cs="Times New Roman"/>
          <w:b/>
          <w:i/>
          <w:noProof/>
          <w:sz w:val="24"/>
          <w:szCs w:val="24"/>
          <w:lang w:eastAsia="el-GR"/>
        </w:rPr>
        <w:pict>
          <v:shapetype id="_x0000_t202" coordsize="21600,21600" o:spt="202" path="m,l,21600r21600,l21600,xe">
            <v:stroke joinstyle="miter"/>
            <v:path gradientshapeok="t" o:connecttype="rect"/>
          </v:shapetype>
          <v:shape id="_x0000_s1046" type="#_x0000_t202" style="position:absolute;left:0;text-align:left;margin-left:15.45pt;margin-top:29.45pt;width:124.8pt;height:36.3pt;z-index:251662336" fillcolor="#ddd8c2 [2894]">
            <v:textbox>
              <w:txbxContent>
                <w:p w:rsidR="004049DE" w:rsidRPr="00524C4A" w:rsidRDefault="004049DE" w:rsidP="007B6CCE">
                  <w:pPr>
                    <w:rPr>
                      <w:sz w:val="28"/>
                      <w:szCs w:val="28"/>
                      <w:lang w:val="en-US"/>
                    </w:rPr>
                  </w:pPr>
                  <w:r>
                    <w:rPr>
                      <w:sz w:val="24"/>
                      <w:szCs w:val="24"/>
                      <w:lang w:val="en-US"/>
                    </w:rPr>
                    <w:t xml:space="preserve">        </w:t>
                  </w:r>
                  <w:r w:rsidRPr="00524C4A">
                    <w:rPr>
                      <w:sz w:val="28"/>
                      <w:szCs w:val="28"/>
                      <w:lang w:val="en-US"/>
                    </w:rPr>
                    <w:t>Self Concept</w:t>
                  </w:r>
                </w:p>
                <w:p w:rsidR="004049DE" w:rsidRPr="00EA213A" w:rsidRDefault="004049DE" w:rsidP="007B6CCE">
                  <w:pPr>
                    <w:rPr>
                      <w:sz w:val="24"/>
                      <w:szCs w:val="24"/>
                      <w:lang w:val="en-US"/>
                    </w:rPr>
                  </w:pPr>
                </w:p>
              </w:txbxContent>
            </v:textbox>
          </v:shape>
        </w:pict>
      </w:r>
      <w:r w:rsidR="007B6CCE" w:rsidRPr="00CC5DD9">
        <w:rPr>
          <w:rFonts w:ascii="Times New Roman" w:hAnsi="Times New Roman" w:cs="Times New Roman"/>
          <w:b/>
          <w:i/>
          <w:sz w:val="24"/>
          <w:szCs w:val="24"/>
          <w:lang w:val="en-US"/>
        </w:rPr>
        <w:t>Figure 2: Conceptual M</w:t>
      </w:r>
      <w:r w:rsidR="007B6CCE">
        <w:rPr>
          <w:rFonts w:ascii="Times New Roman" w:hAnsi="Times New Roman" w:cs="Times New Roman"/>
          <w:b/>
          <w:i/>
          <w:sz w:val="24"/>
          <w:szCs w:val="24"/>
          <w:lang w:val="en-US"/>
        </w:rPr>
        <w:t>ap</w:t>
      </w:r>
    </w:p>
    <w:p w:rsidR="007B6CCE" w:rsidRDefault="007B6CCE" w:rsidP="007B6CCE">
      <w:pPr>
        <w:spacing w:line="360" w:lineRule="auto"/>
        <w:ind w:right="84"/>
        <w:jc w:val="both"/>
        <w:rPr>
          <w:rFonts w:ascii="Times New Roman" w:hAnsi="Times New Roman" w:cs="Times New Roman"/>
          <w:b/>
          <w:i/>
          <w:sz w:val="24"/>
          <w:szCs w:val="24"/>
          <w:lang w:val="en-US"/>
        </w:rPr>
      </w:pPr>
    </w:p>
    <w:p w:rsidR="007B6CCE" w:rsidRPr="00EA213A" w:rsidRDefault="00812820" w:rsidP="007B6CCE">
      <w:pPr>
        <w:spacing w:line="360" w:lineRule="auto"/>
        <w:ind w:right="84"/>
        <w:jc w:val="both"/>
        <w:rPr>
          <w:rFonts w:ascii="Times New Roman" w:hAnsi="Times New Roman" w:cs="Times New Roman"/>
          <w:sz w:val="24"/>
          <w:szCs w:val="24"/>
          <w:lang w:val="en-US"/>
        </w:rPr>
      </w:pPr>
      <w:r w:rsidRPr="00812820">
        <w:rPr>
          <w:noProof/>
          <w:lang w:eastAsia="el-GR"/>
        </w:rPr>
        <w:pict>
          <v:shapetype id="_x0000_t32" coordsize="21600,21600" o:spt="32" o:oned="t" path="m,l21600,21600e" filled="f">
            <v:path arrowok="t" fillok="f" o:connecttype="none"/>
            <o:lock v:ext="edit" shapetype="t"/>
          </v:shapetype>
          <v:shape id="_x0000_s1047" type="#_x0000_t32" style="position:absolute;left:0;text-align:left;margin-left:75.75pt;margin-top:14.85pt;width:.05pt;height:142.45pt;z-index:251663360" o:connectortype="straight">
            <v:stroke endarrow="block"/>
          </v:shape>
        </w:pict>
      </w:r>
    </w:p>
    <w:p w:rsidR="007B6CCE" w:rsidRDefault="00812820" w:rsidP="007B6CCE">
      <w:pPr>
        <w:ind w:right="84"/>
        <w:rPr>
          <w:lang w:val="en-US"/>
        </w:rPr>
      </w:pPr>
      <w:r w:rsidRPr="00812820">
        <w:rPr>
          <w:noProof/>
          <w:lang w:eastAsia="el-GR"/>
        </w:rPr>
        <w:pict>
          <v:shape id="_x0000_s1048" type="#_x0000_t202" style="position:absolute;margin-left:82.2pt;margin-top:24.65pt;width:31.25pt;height:22.55pt;z-index:251664384">
            <v:textbox>
              <w:txbxContent>
                <w:p w:rsidR="004049DE" w:rsidRPr="0036205C" w:rsidRDefault="004049DE" w:rsidP="007B6CCE">
                  <w:pPr>
                    <w:rPr>
                      <w:rFonts w:cstheme="minorHAnsi"/>
                      <w:b/>
                      <w:sz w:val="28"/>
                      <w:szCs w:val="28"/>
                      <w:lang w:val="en-US"/>
                    </w:rPr>
                  </w:pPr>
                  <w:r>
                    <w:rPr>
                      <w:rFonts w:cstheme="minorHAnsi"/>
                      <w:b/>
                      <w:sz w:val="28"/>
                      <w:szCs w:val="28"/>
                      <w:lang w:val="en-US"/>
                    </w:rPr>
                    <w:t>H2</w:t>
                  </w:r>
                </w:p>
              </w:txbxContent>
            </v:textbox>
          </v:shape>
        </w:pict>
      </w:r>
      <w:r w:rsidRPr="00812820">
        <w:rPr>
          <w:noProof/>
          <w:lang w:eastAsia="el-GR"/>
        </w:rPr>
        <w:pict>
          <v:shape id="_x0000_s1039" type="#_x0000_t32" style="position:absolute;margin-left:280.35pt;margin-top:135.7pt;width:60.75pt;height:0;z-index:251655168" o:connectortype="straight">
            <v:stroke endarrow="block"/>
          </v:shape>
        </w:pict>
      </w:r>
      <w:r w:rsidRPr="00812820">
        <w:rPr>
          <w:noProof/>
          <w:lang w:eastAsia="el-GR"/>
        </w:rPr>
        <w:pict>
          <v:shape id="_x0000_s1038" type="#_x0000_t32" style="position:absolute;margin-left:68.55pt;margin-top:134pt;width:54.65pt;height:1.7pt;z-index:251656192" o:connectortype="straight">
            <v:stroke endarrow="block"/>
          </v:shape>
        </w:pict>
      </w:r>
    </w:p>
    <w:p w:rsidR="007B6CCE" w:rsidRPr="00AE6DC4" w:rsidRDefault="007B6CCE" w:rsidP="007B6CCE">
      <w:pPr>
        <w:ind w:right="84"/>
        <w:rPr>
          <w:lang w:val="en-US"/>
        </w:rPr>
      </w:pPr>
    </w:p>
    <w:p w:rsidR="007B6CCE" w:rsidRPr="00AE6DC4" w:rsidRDefault="007B6CCE" w:rsidP="007B6CCE">
      <w:pPr>
        <w:ind w:right="84"/>
        <w:rPr>
          <w:lang w:val="en-US"/>
        </w:rPr>
      </w:pPr>
    </w:p>
    <w:p w:rsidR="007B6CCE" w:rsidRPr="00AE6DC4" w:rsidRDefault="00812820" w:rsidP="007B6CCE">
      <w:pPr>
        <w:ind w:right="84"/>
        <w:rPr>
          <w:lang w:val="en-US"/>
        </w:rPr>
      </w:pPr>
      <w:r w:rsidRPr="00812820">
        <w:rPr>
          <w:noProof/>
          <w:lang w:eastAsia="el-GR"/>
        </w:rPr>
        <w:pict>
          <v:oval id="_x0000_s1035" style="position:absolute;margin-left:-69.45pt;margin-top:9.25pt;width:131.1pt;height:102.65pt;z-index:251661312" strokecolor="#a72761" strokeweight="5pt">
            <v:stroke linestyle="thickThin"/>
            <v:shadow color="#868686"/>
            <v:textbox style="mso-next-textbox:#_x0000_s1035">
              <w:txbxContent>
                <w:p w:rsidR="004049DE" w:rsidRDefault="004049DE" w:rsidP="007B6CCE">
                  <w:pPr>
                    <w:jc w:val="center"/>
                    <w:rPr>
                      <w:sz w:val="28"/>
                      <w:szCs w:val="28"/>
                      <w:lang w:val="en-US"/>
                    </w:rPr>
                  </w:pPr>
                  <w:r w:rsidRPr="009421D4">
                    <w:rPr>
                      <w:sz w:val="28"/>
                      <w:szCs w:val="28"/>
                      <w:lang w:val="en-US"/>
                    </w:rPr>
                    <w:t xml:space="preserve"> Brand Equity</w:t>
                  </w:r>
                </w:p>
                <w:p w:rsidR="004049DE" w:rsidRPr="009421D4" w:rsidRDefault="004049DE" w:rsidP="007B6CCE">
                  <w:pPr>
                    <w:jc w:val="center"/>
                    <w:rPr>
                      <w:sz w:val="28"/>
                      <w:szCs w:val="28"/>
                      <w:lang w:val="en-US"/>
                    </w:rPr>
                  </w:pPr>
                  <w:r>
                    <w:rPr>
                      <w:sz w:val="28"/>
                      <w:szCs w:val="28"/>
                      <w:lang w:val="en-US"/>
                    </w:rPr>
                    <w:t>High/Low</w:t>
                  </w:r>
                </w:p>
              </w:txbxContent>
            </v:textbox>
          </v:oval>
        </w:pict>
      </w:r>
      <w:r w:rsidRPr="00812820">
        <w:rPr>
          <w:noProof/>
          <w:lang w:eastAsia="el-GR"/>
        </w:rPr>
        <w:pict>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_x0000_s1036" type="#_x0000_t9" style="position:absolute;margin-left:140.25pt;margin-top:3.45pt;width:128.05pt;height:122.4pt;z-index:251659264" filled="f" fillcolor="#fde9d9 [665]" strokecolor="red" strokeweight="5pt">
            <v:stroke linestyle="thickThin"/>
            <v:shadow color="#868686"/>
            <v:textbox style="mso-next-textbox:#_x0000_s1036">
              <w:txbxContent>
                <w:p w:rsidR="004049DE" w:rsidRDefault="004049DE" w:rsidP="007B6CCE">
                  <w:pPr>
                    <w:jc w:val="center"/>
                    <w:rPr>
                      <w:sz w:val="28"/>
                      <w:szCs w:val="28"/>
                      <w:lang w:val="en-US"/>
                    </w:rPr>
                  </w:pPr>
                  <w:r>
                    <w:rPr>
                      <w:sz w:val="28"/>
                      <w:szCs w:val="28"/>
                      <w:lang w:val="en-US"/>
                    </w:rPr>
                    <w:t>Brand Engagement in Social Network</w:t>
                  </w:r>
                </w:p>
                <w:p w:rsidR="004049DE" w:rsidRPr="009421D4" w:rsidRDefault="004049DE" w:rsidP="007B6CCE">
                  <w:pPr>
                    <w:jc w:val="center"/>
                    <w:rPr>
                      <w:i/>
                      <w:sz w:val="28"/>
                      <w:szCs w:val="28"/>
                      <w:lang w:val="en-US"/>
                    </w:rPr>
                  </w:pPr>
                </w:p>
              </w:txbxContent>
            </v:textbox>
          </v:shape>
        </w:pict>
      </w:r>
      <w:r w:rsidRPr="00812820">
        <w:rPr>
          <w:noProof/>
          <w:lang w:eastAsia="el-GR"/>
        </w:rPr>
        <w:pict>
          <v:rect id="_x0000_s1037" style="position:absolute;margin-left:350.05pt;margin-top:14.75pt;width:142.8pt;height:85.95pt;z-index:251660288" fillcolor="white [3201]" strokecolor="#9bbb59 [3206]" strokeweight="5pt">
            <v:stroke linestyle="thickThin"/>
            <v:shadow color="#868686"/>
            <v:textbox style="mso-next-textbox:#_x0000_s1037">
              <w:txbxContent>
                <w:p w:rsidR="004049DE" w:rsidRDefault="004049DE" w:rsidP="007B6CCE">
                  <w:pPr>
                    <w:jc w:val="center"/>
                    <w:rPr>
                      <w:sz w:val="28"/>
                      <w:szCs w:val="28"/>
                      <w:lang w:val="en-US"/>
                    </w:rPr>
                  </w:pPr>
                  <w:r>
                    <w:rPr>
                      <w:sz w:val="28"/>
                      <w:szCs w:val="28"/>
                      <w:lang w:val="en-US"/>
                    </w:rPr>
                    <w:t>Actual buying Behavior:</w:t>
                  </w:r>
                </w:p>
                <w:p w:rsidR="004049DE" w:rsidRPr="009421D4" w:rsidRDefault="004049DE" w:rsidP="007B6CCE">
                  <w:pPr>
                    <w:rPr>
                      <w:sz w:val="28"/>
                      <w:szCs w:val="28"/>
                      <w:lang w:val="en-US"/>
                    </w:rPr>
                  </w:pPr>
                  <w:r>
                    <w:rPr>
                      <w:sz w:val="28"/>
                      <w:szCs w:val="28"/>
                      <w:lang w:val="en-US"/>
                    </w:rPr>
                    <w:t>Intention to Purchase</w:t>
                  </w:r>
                </w:p>
              </w:txbxContent>
            </v:textbox>
          </v:rect>
        </w:pict>
      </w:r>
      <w:r w:rsidRPr="00812820">
        <w:rPr>
          <w:noProof/>
          <w:lang w:eastAsia="el-GR"/>
        </w:rPr>
        <w:pict>
          <v:shape id="_x0000_s1044" type="#_x0000_t202" style="position:absolute;margin-left:291pt;margin-top:19.6pt;width:31.25pt;height:22.55pt;z-index:251657216">
            <v:textbox>
              <w:txbxContent>
                <w:p w:rsidR="004049DE" w:rsidRPr="0036205C" w:rsidRDefault="004049DE" w:rsidP="007B6CCE">
                  <w:pPr>
                    <w:rPr>
                      <w:rFonts w:cstheme="minorHAnsi"/>
                      <w:b/>
                      <w:sz w:val="28"/>
                      <w:szCs w:val="28"/>
                      <w:lang w:val="en-US"/>
                    </w:rPr>
                  </w:pPr>
                  <w:r>
                    <w:rPr>
                      <w:rFonts w:cstheme="minorHAnsi"/>
                      <w:b/>
                      <w:sz w:val="28"/>
                      <w:szCs w:val="28"/>
                      <w:lang w:val="en-US"/>
                    </w:rPr>
                    <w:t>H3</w:t>
                  </w:r>
                </w:p>
              </w:txbxContent>
            </v:textbox>
          </v:shape>
        </w:pict>
      </w:r>
      <w:r w:rsidRPr="00812820">
        <w:rPr>
          <w:noProof/>
          <w:lang w:eastAsia="el-GR"/>
        </w:rPr>
        <w:pict>
          <v:shape id="_x0000_s1043" type="#_x0000_t202" style="position:absolute;margin-left:91.95pt;margin-top:19.6pt;width:31.25pt;height:22.55pt;z-index:251658240">
            <v:textbox>
              <w:txbxContent>
                <w:p w:rsidR="004049DE" w:rsidRPr="0036205C" w:rsidRDefault="004049DE" w:rsidP="007B6CCE">
                  <w:pPr>
                    <w:rPr>
                      <w:rFonts w:cstheme="minorHAnsi"/>
                      <w:b/>
                      <w:sz w:val="28"/>
                      <w:szCs w:val="28"/>
                      <w:lang w:val="en-US"/>
                    </w:rPr>
                  </w:pPr>
                  <w:r>
                    <w:rPr>
                      <w:rFonts w:cstheme="minorHAnsi"/>
                      <w:b/>
                      <w:sz w:val="28"/>
                      <w:szCs w:val="28"/>
                      <w:lang w:val="en-US"/>
                    </w:rPr>
                    <w:t>H1</w:t>
                  </w:r>
                </w:p>
              </w:txbxContent>
            </v:textbox>
          </v:shape>
        </w:pict>
      </w:r>
    </w:p>
    <w:p w:rsidR="007B6CCE" w:rsidRPr="00AE6DC4" w:rsidRDefault="007B6CCE" w:rsidP="007B6CCE">
      <w:pPr>
        <w:ind w:right="84"/>
        <w:rPr>
          <w:lang w:val="en-US"/>
        </w:rPr>
      </w:pPr>
    </w:p>
    <w:p w:rsidR="007B6CCE" w:rsidRPr="00AE6DC4" w:rsidRDefault="007B6CCE" w:rsidP="007B6CCE">
      <w:pPr>
        <w:ind w:right="84"/>
        <w:rPr>
          <w:lang w:val="en-US"/>
        </w:rPr>
      </w:pPr>
    </w:p>
    <w:p w:rsidR="007B6CCE" w:rsidRPr="00AE6DC4" w:rsidRDefault="007B6CCE" w:rsidP="007B6CCE">
      <w:pPr>
        <w:ind w:right="84"/>
        <w:rPr>
          <w:lang w:val="en-US"/>
        </w:rPr>
      </w:pPr>
    </w:p>
    <w:p w:rsidR="007B6CCE" w:rsidRPr="00AE6DC4" w:rsidRDefault="00812820" w:rsidP="007B6CCE">
      <w:pPr>
        <w:ind w:right="84"/>
        <w:rPr>
          <w:lang w:val="en-US"/>
        </w:rPr>
      </w:pPr>
      <w:r w:rsidRPr="00812820">
        <w:rPr>
          <w:noProof/>
          <w:lang w:eastAsia="el-GR"/>
        </w:rPr>
        <w:pict>
          <v:shape id="_x0000_s1041" type="#_x0000_t32" style="position:absolute;margin-left:427.85pt;margin-top:8.65pt;width:0;height:82.7pt;flip:y;z-index:251652096" o:connectortype="straight">
            <v:stroke endarrow="block"/>
          </v:shape>
        </w:pict>
      </w:r>
      <w:r w:rsidRPr="00812820">
        <w:rPr>
          <w:noProof/>
          <w:lang w:eastAsia="el-GR"/>
        </w:rPr>
        <w:pict>
          <v:shape id="_x0000_s1040" type="#_x0000_t32" style="position:absolute;margin-left:-10.2pt;margin-top:15.9pt;width:0;height:75.45pt;z-index:251654144" o:connectortype="straight"/>
        </w:pict>
      </w:r>
    </w:p>
    <w:p w:rsidR="007B6CCE" w:rsidRPr="00AE6DC4" w:rsidRDefault="007B6CCE" w:rsidP="007B6CCE">
      <w:pPr>
        <w:ind w:right="84"/>
        <w:rPr>
          <w:lang w:val="en-US"/>
        </w:rPr>
      </w:pPr>
    </w:p>
    <w:p w:rsidR="007B6CCE" w:rsidRPr="00AE6DC4" w:rsidRDefault="00812820" w:rsidP="007B6CCE">
      <w:pPr>
        <w:ind w:right="84"/>
        <w:rPr>
          <w:lang w:val="en-US"/>
        </w:rPr>
      </w:pPr>
      <w:r w:rsidRPr="00812820">
        <w:rPr>
          <w:noProof/>
          <w:lang w:eastAsia="el-GR"/>
        </w:rPr>
        <w:pict>
          <v:shape id="_x0000_s1045" type="#_x0000_t202" style="position:absolute;margin-left:185.85pt;margin-top:9.4pt;width:31.25pt;height:22.55pt;z-index:251651072">
            <v:textbox>
              <w:txbxContent>
                <w:p w:rsidR="004049DE" w:rsidRPr="0036205C" w:rsidRDefault="004049DE" w:rsidP="007B6CCE">
                  <w:pPr>
                    <w:rPr>
                      <w:rFonts w:cstheme="minorHAnsi"/>
                      <w:b/>
                      <w:sz w:val="28"/>
                      <w:szCs w:val="28"/>
                      <w:lang w:val="en-US"/>
                    </w:rPr>
                  </w:pPr>
                  <w:r>
                    <w:rPr>
                      <w:rFonts w:cstheme="minorHAnsi"/>
                      <w:b/>
                      <w:sz w:val="28"/>
                      <w:szCs w:val="28"/>
                      <w:lang w:val="en-US"/>
                    </w:rPr>
                    <w:t>H4</w:t>
                  </w:r>
                </w:p>
              </w:txbxContent>
            </v:textbox>
          </v:shape>
        </w:pict>
      </w:r>
    </w:p>
    <w:p w:rsidR="007B6CCE" w:rsidRPr="00AE6DC4" w:rsidRDefault="00812820" w:rsidP="007B6CCE">
      <w:pPr>
        <w:ind w:right="84"/>
        <w:rPr>
          <w:lang w:val="en-US"/>
        </w:rPr>
      </w:pPr>
      <w:r w:rsidRPr="00812820">
        <w:rPr>
          <w:noProof/>
          <w:lang w:eastAsia="el-GR"/>
        </w:rPr>
        <w:pict>
          <v:shape id="_x0000_s1042" type="#_x0000_t32" style="position:absolute;margin-left:-10.2pt;margin-top:15.05pt;width:438.05pt;height:0;z-index:251653120" o:connectortype="straight"/>
        </w:pict>
      </w:r>
    </w:p>
    <w:p w:rsidR="007B6CCE" w:rsidRPr="001030C2" w:rsidRDefault="007B6CCE" w:rsidP="007B6CCE">
      <w:pPr>
        <w:ind w:right="84"/>
        <w:jc w:val="both"/>
        <w:rPr>
          <w:rFonts w:ascii="Times New Roman" w:hAnsi="Times New Roman" w:cs="Times New Roman"/>
          <w:b/>
          <w:sz w:val="28"/>
          <w:szCs w:val="28"/>
          <w:u w:val="single"/>
          <w:lang w:val="en-US"/>
        </w:rPr>
      </w:pPr>
      <w:r w:rsidRPr="001030C2">
        <w:rPr>
          <w:rFonts w:ascii="Times New Roman" w:hAnsi="Times New Roman" w:cs="Times New Roman"/>
          <w:b/>
          <w:sz w:val="28"/>
          <w:szCs w:val="28"/>
          <w:u w:val="single"/>
          <w:lang w:val="en-US"/>
        </w:rPr>
        <w:t>Hypotheses:</w:t>
      </w:r>
    </w:p>
    <w:p w:rsidR="007B6CCE" w:rsidRDefault="007B6CCE" w:rsidP="007B6CCE">
      <w:pPr>
        <w:ind w:right="84"/>
        <w:jc w:val="both"/>
        <w:rPr>
          <w:rFonts w:ascii="Times New Roman" w:hAnsi="Times New Roman" w:cs="Times New Roman"/>
          <w:sz w:val="24"/>
          <w:szCs w:val="24"/>
          <w:lang w:val="en-US"/>
        </w:rPr>
      </w:pPr>
      <w:r w:rsidRPr="001030C2">
        <w:rPr>
          <w:rFonts w:ascii="Times New Roman" w:hAnsi="Times New Roman" w:cs="Times New Roman"/>
          <w:b/>
          <w:sz w:val="24"/>
          <w:szCs w:val="24"/>
          <w:lang w:val="en-US"/>
        </w:rPr>
        <w:t>H1</w:t>
      </w:r>
      <w:r w:rsidRPr="001030C2">
        <w:rPr>
          <w:rFonts w:ascii="Times New Roman" w:hAnsi="Times New Roman" w:cs="Times New Roman"/>
          <w:sz w:val="24"/>
          <w:szCs w:val="24"/>
          <w:lang w:val="en-US"/>
        </w:rPr>
        <w:t xml:space="preserve">:  Higher the brand equity, higher the brand engagement in Social Network. </w:t>
      </w:r>
    </w:p>
    <w:p w:rsidR="0028623E" w:rsidRPr="0028623E" w:rsidRDefault="0028623E" w:rsidP="007B6CCE">
      <w:pPr>
        <w:ind w:right="84"/>
        <w:jc w:val="both"/>
        <w:rPr>
          <w:rFonts w:ascii="Times New Roman" w:hAnsi="Times New Roman" w:cs="Times New Roman"/>
          <w:sz w:val="24"/>
          <w:szCs w:val="24"/>
          <w:lang w:val="en-US"/>
        </w:rPr>
      </w:pPr>
      <w:r w:rsidRPr="0028623E">
        <w:rPr>
          <w:rFonts w:ascii="Times New Roman" w:hAnsi="Times New Roman" w:cs="Times New Roman"/>
          <w:b/>
          <w:sz w:val="24"/>
          <w:szCs w:val="24"/>
          <w:lang w:val="en-US"/>
        </w:rPr>
        <w:t>H2</w:t>
      </w:r>
      <w:r>
        <w:rPr>
          <w:rFonts w:ascii="Times New Roman" w:hAnsi="Times New Roman" w:cs="Times New Roman"/>
          <w:sz w:val="24"/>
          <w:szCs w:val="24"/>
          <w:lang w:val="en-US"/>
        </w:rPr>
        <w:t xml:space="preserve">: </w:t>
      </w:r>
      <w:r w:rsidRPr="0028623E">
        <w:rPr>
          <w:rFonts w:ascii="Times New Roman" w:hAnsi="Times New Roman" w:cs="Times New Roman"/>
          <w:sz w:val="24"/>
          <w:szCs w:val="24"/>
          <w:lang w:val="en-US"/>
        </w:rPr>
        <w:t xml:space="preserve">Higher the </w:t>
      </w:r>
      <w:r w:rsidR="006604D4">
        <w:rPr>
          <w:rFonts w:ascii="Times New Roman" w:hAnsi="Times New Roman" w:cs="Times New Roman"/>
          <w:sz w:val="24"/>
          <w:szCs w:val="24"/>
          <w:lang w:val="en-US"/>
        </w:rPr>
        <w:t xml:space="preserve">ideal </w:t>
      </w:r>
      <w:r w:rsidRPr="0028623E">
        <w:rPr>
          <w:rFonts w:ascii="Times New Roman" w:hAnsi="Times New Roman" w:cs="Times New Roman"/>
          <w:sz w:val="24"/>
          <w:szCs w:val="24"/>
          <w:lang w:val="en-US"/>
        </w:rPr>
        <w:t>self concept, higher the positive effect of brand equity on the intention of user to engage in Social Network.</w:t>
      </w:r>
    </w:p>
    <w:p w:rsidR="007B6CCE" w:rsidRPr="001030C2" w:rsidRDefault="007B6CCE" w:rsidP="007B6CCE">
      <w:pPr>
        <w:ind w:right="84"/>
        <w:jc w:val="both"/>
        <w:rPr>
          <w:rFonts w:ascii="Times New Roman" w:hAnsi="Times New Roman" w:cs="Times New Roman"/>
          <w:sz w:val="24"/>
          <w:szCs w:val="24"/>
          <w:lang w:val="en-US"/>
        </w:rPr>
      </w:pPr>
      <w:r w:rsidRPr="001030C2">
        <w:rPr>
          <w:rFonts w:ascii="Times New Roman" w:hAnsi="Times New Roman" w:cs="Times New Roman"/>
          <w:b/>
          <w:sz w:val="24"/>
          <w:szCs w:val="24"/>
          <w:lang w:val="en-US"/>
        </w:rPr>
        <w:t>H</w:t>
      </w:r>
      <w:r w:rsidR="0028623E">
        <w:rPr>
          <w:rFonts w:ascii="Times New Roman" w:hAnsi="Times New Roman" w:cs="Times New Roman"/>
          <w:b/>
          <w:sz w:val="24"/>
          <w:szCs w:val="24"/>
          <w:lang w:val="en-US"/>
        </w:rPr>
        <w:t>3</w:t>
      </w:r>
      <w:r w:rsidRPr="001030C2">
        <w:rPr>
          <w:rFonts w:ascii="Times New Roman" w:hAnsi="Times New Roman" w:cs="Times New Roman"/>
          <w:sz w:val="24"/>
          <w:szCs w:val="24"/>
          <w:lang w:val="en-US"/>
        </w:rPr>
        <w:t>: Higher the brand engagement in Social Network, higher the intention to purchase.</w:t>
      </w:r>
    </w:p>
    <w:p w:rsidR="00596F8A" w:rsidRDefault="007B6CCE" w:rsidP="00596F8A">
      <w:pPr>
        <w:ind w:right="84"/>
        <w:jc w:val="both"/>
        <w:rPr>
          <w:rFonts w:ascii="Times New Roman" w:hAnsi="Times New Roman" w:cs="Times New Roman"/>
          <w:sz w:val="24"/>
          <w:szCs w:val="24"/>
          <w:lang w:val="en-US"/>
        </w:rPr>
      </w:pPr>
      <w:r w:rsidRPr="001030C2">
        <w:rPr>
          <w:rFonts w:ascii="Times New Roman" w:hAnsi="Times New Roman" w:cs="Times New Roman"/>
          <w:b/>
          <w:sz w:val="24"/>
          <w:szCs w:val="24"/>
          <w:lang w:val="en-US"/>
        </w:rPr>
        <w:t>H</w:t>
      </w:r>
      <w:r w:rsidR="0028623E">
        <w:rPr>
          <w:rFonts w:ascii="Times New Roman" w:hAnsi="Times New Roman" w:cs="Times New Roman"/>
          <w:b/>
          <w:sz w:val="24"/>
          <w:szCs w:val="24"/>
          <w:lang w:val="en-US"/>
        </w:rPr>
        <w:t>4</w:t>
      </w:r>
      <w:r w:rsidRPr="001030C2">
        <w:rPr>
          <w:rFonts w:ascii="Times New Roman" w:hAnsi="Times New Roman" w:cs="Times New Roman"/>
          <w:sz w:val="24"/>
          <w:szCs w:val="24"/>
          <w:lang w:val="en-US"/>
        </w:rPr>
        <w:t>: Brand engagement in Social Network is a mediating effect between brand equity and intention to purchase.</w:t>
      </w:r>
    </w:p>
    <w:p w:rsidR="00557148" w:rsidRPr="00586C48" w:rsidRDefault="00557148" w:rsidP="00557148">
      <w:pPr>
        <w:jc w:val="center"/>
        <w:rPr>
          <w:rFonts w:ascii="Times New Roman" w:hAnsi="Times New Roman" w:cs="Times New Roman"/>
          <w:sz w:val="24"/>
          <w:szCs w:val="24"/>
          <w:lang w:val="en-US"/>
        </w:rPr>
      </w:pPr>
      <w:r w:rsidRPr="00594FC0">
        <w:rPr>
          <w:rFonts w:ascii="Times New Roman" w:hAnsi="Times New Roman" w:cs="Times New Roman"/>
          <w:b/>
          <w:sz w:val="32"/>
          <w:szCs w:val="32"/>
          <w:u w:val="double"/>
          <w:lang w:val="en-US"/>
        </w:rPr>
        <w:lastRenderedPageBreak/>
        <w:t>CHAPTER</w:t>
      </w:r>
      <w:r w:rsidRPr="00311A72">
        <w:rPr>
          <w:rFonts w:ascii="Times New Roman" w:hAnsi="Times New Roman" w:cs="Times New Roman"/>
          <w:b/>
          <w:sz w:val="32"/>
          <w:szCs w:val="32"/>
          <w:u w:val="double"/>
          <w:lang w:val="en-US"/>
        </w:rPr>
        <w:t xml:space="preserve"> 3</w:t>
      </w:r>
    </w:p>
    <w:p w:rsidR="00557148" w:rsidRDefault="00557148" w:rsidP="00557148">
      <w:pPr>
        <w:jc w:val="center"/>
        <w:rPr>
          <w:rFonts w:ascii="Times New Roman" w:hAnsi="Times New Roman" w:cs="Times New Roman"/>
          <w:b/>
          <w:sz w:val="32"/>
          <w:szCs w:val="32"/>
          <w:lang w:val="en-US"/>
        </w:rPr>
      </w:pPr>
      <w:r w:rsidRPr="00594FC0">
        <w:rPr>
          <w:rFonts w:ascii="Times New Roman" w:hAnsi="Times New Roman" w:cs="Times New Roman"/>
          <w:b/>
          <w:sz w:val="32"/>
          <w:szCs w:val="32"/>
          <w:lang w:val="en-US"/>
        </w:rPr>
        <w:t>METHODOLOGY</w:t>
      </w:r>
    </w:p>
    <w:p w:rsidR="00557148" w:rsidRDefault="00557148" w:rsidP="00557148">
      <w:pPr>
        <w:jc w:val="center"/>
        <w:rPr>
          <w:rFonts w:ascii="Times New Roman" w:hAnsi="Times New Roman" w:cs="Times New Roman"/>
          <w:b/>
          <w:sz w:val="32"/>
          <w:szCs w:val="32"/>
          <w:lang w:val="en-US"/>
        </w:rPr>
      </w:pPr>
    </w:p>
    <w:p w:rsidR="00557148" w:rsidRDefault="00557148" w:rsidP="00557148">
      <w:pPr>
        <w:jc w:val="both"/>
        <w:rPr>
          <w:rFonts w:ascii="Times New Roman" w:hAnsi="Times New Roman" w:cs="Times New Roman"/>
          <w:b/>
          <w:sz w:val="32"/>
          <w:szCs w:val="32"/>
          <w:lang w:val="en-US"/>
        </w:rPr>
      </w:pPr>
    </w:p>
    <w:p w:rsidR="00557148" w:rsidRDefault="00557148" w:rsidP="00557148">
      <w:pPr>
        <w:jc w:val="both"/>
        <w:rPr>
          <w:rFonts w:ascii="Times New Roman" w:hAnsi="Times New Roman" w:cs="Times New Roman"/>
          <w:b/>
          <w:sz w:val="28"/>
          <w:szCs w:val="28"/>
          <w:lang w:val="en-US"/>
        </w:rPr>
      </w:pPr>
      <w:r>
        <w:rPr>
          <w:rFonts w:ascii="Times New Roman" w:hAnsi="Times New Roman" w:cs="Times New Roman"/>
          <w:b/>
          <w:sz w:val="28"/>
          <w:szCs w:val="28"/>
          <w:lang w:val="en-US"/>
        </w:rPr>
        <w:t>3.1 Introduction</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main goals of this chapter are to describe the research </w:t>
      </w:r>
      <w:r w:rsidRPr="00594FC0">
        <w:rPr>
          <w:rFonts w:ascii="Times New Roman" w:hAnsi="Times New Roman" w:cs="Times New Roman"/>
          <w:sz w:val="24"/>
          <w:szCs w:val="24"/>
          <w:lang w:val="en-US"/>
        </w:rPr>
        <w:t>method</w:t>
      </w:r>
      <w:r>
        <w:rPr>
          <w:rFonts w:ascii="Times New Roman" w:hAnsi="Times New Roman" w:cs="Times New Roman"/>
          <w:sz w:val="24"/>
          <w:szCs w:val="24"/>
          <w:lang w:val="en-US"/>
        </w:rPr>
        <w:t xml:space="preserve"> that </w:t>
      </w:r>
      <w:r w:rsidRPr="00594FC0">
        <w:rPr>
          <w:rFonts w:ascii="Times New Roman" w:hAnsi="Times New Roman" w:cs="Times New Roman"/>
          <w:sz w:val="24"/>
          <w:szCs w:val="24"/>
          <w:lang w:val="en-US"/>
        </w:rPr>
        <w:t>will be followed</w:t>
      </w:r>
      <w:r>
        <w:rPr>
          <w:rFonts w:ascii="Times New Roman" w:hAnsi="Times New Roman" w:cs="Times New Roman"/>
          <w:sz w:val="24"/>
          <w:szCs w:val="24"/>
          <w:lang w:val="en-US"/>
        </w:rPr>
        <w:t xml:space="preserve"> and also the data collection </w:t>
      </w:r>
      <w:r w:rsidRPr="00594FC0">
        <w:rPr>
          <w:rFonts w:ascii="Times New Roman" w:hAnsi="Times New Roman" w:cs="Times New Roman"/>
          <w:sz w:val="24"/>
          <w:szCs w:val="24"/>
          <w:lang w:val="en-US"/>
        </w:rPr>
        <w:t>method</w:t>
      </w:r>
      <w:r>
        <w:rPr>
          <w:rFonts w:ascii="Times New Roman" w:hAnsi="Times New Roman" w:cs="Times New Roman"/>
          <w:sz w:val="24"/>
          <w:szCs w:val="24"/>
          <w:lang w:val="en-US"/>
        </w:rPr>
        <w:t xml:space="preserve">. The set of hypotheses that </w:t>
      </w:r>
      <w:r w:rsidRPr="00594FC0">
        <w:rPr>
          <w:rFonts w:ascii="Times New Roman" w:hAnsi="Times New Roman" w:cs="Times New Roman"/>
          <w:sz w:val="24"/>
          <w:szCs w:val="24"/>
          <w:lang w:val="en-US"/>
        </w:rPr>
        <w:t>were formulated</w:t>
      </w:r>
      <w:r>
        <w:rPr>
          <w:rFonts w:ascii="Times New Roman" w:hAnsi="Times New Roman" w:cs="Times New Roman"/>
          <w:sz w:val="24"/>
          <w:szCs w:val="24"/>
          <w:lang w:val="en-US"/>
        </w:rPr>
        <w:t xml:space="preserve"> in the </w:t>
      </w:r>
      <w:r w:rsidRPr="00594FC0">
        <w:rPr>
          <w:rFonts w:ascii="Times New Roman" w:hAnsi="Times New Roman" w:cs="Times New Roman"/>
          <w:sz w:val="24"/>
          <w:szCs w:val="24"/>
          <w:lang w:val="en-US"/>
        </w:rPr>
        <w:t>previous</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chapter</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will be examined</w:t>
      </w:r>
      <w:r>
        <w:rPr>
          <w:rFonts w:ascii="Times New Roman" w:hAnsi="Times New Roman" w:cs="Times New Roman"/>
          <w:sz w:val="24"/>
          <w:szCs w:val="24"/>
          <w:lang w:val="en-US"/>
        </w:rPr>
        <w:t xml:space="preserve"> while the logic behind the sample </w:t>
      </w:r>
      <w:r w:rsidRPr="00594FC0">
        <w:rPr>
          <w:rFonts w:ascii="Times New Roman" w:hAnsi="Times New Roman" w:cs="Times New Roman"/>
          <w:sz w:val="24"/>
          <w:szCs w:val="24"/>
          <w:lang w:val="en-US"/>
        </w:rPr>
        <w:t>choice</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will be explained</w:t>
      </w:r>
      <w:r>
        <w:rPr>
          <w:rFonts w:ascii="Times New Roman" w:hAnsi="Times New Roman" w:cs="Times New Roman"/>
          <w:sz w:val="24"/>
          <w:szCs w:val="24"/>
          <w:lang w:val="en-US"/>
        </w:rPr>
        <w:t xml:space="preserve">. Moreover, the way that the questionnaire </w:t>
      </w:r>
      <w:r w:rsidRPr="00594FC0">
        <w:rPr>
          <w:rFonts w:ascii="Times New Roman" w:hAnsi="Times New Roman" w:cs="Times New Roman"/>
          <w:sz w:val="24"/>
          <w:szCs w:val="24"/>
          <w:lang w:val="en-US"/>
        </w:rPr>
        <w:t>was created</w:t>
      </w:r>
      <w:r>
        <w:rPr>
          <w:rFonts w:ascii="Times New Roman" w:hAnsi="Times New Roman" w:cs="Times New Roman"/>
          <w:sz w:val="24"/>
          <w:szCs w:val="24"/>
          <w:lang w:val="en-US"/>
        </w:rPr>
        <w:t xml:space="preserve"> will also be illustrated as well as the pilot study and the changes that this has induced.</w:t>
      </w:r>
      <w:r w:rsidRPr="00783BF5">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Through the methodology chapter, the </w:t>
      </w:r>
      <w:r w:rsidRPr="00594FC0">
        <w:rPr>
          <w:rFonts w:ascii="Times New Roman" w:hAnsi="Times New Roman" w:cs="Times New Roman"/>
          <w:sz w:val="24"/>
          <w:szCs w:val="24"/>
          <w:lang w:val="en-US"/>
        </w:rPr>
        <w:t>validity and reliability of</w:t>
      </w:r>
      <w:r>
        <w:rPr>
          <w:rFonts w:ascii="Times New Roman" w:hAnsi="Times New Roman" w:cs="Times New Roman"/>
          <w:sz w:val="24"/>
          <w:szCs w:val="24"/>
          <w:lang w:val="en-US"/>
        </w:rPr>
        <w:t xml:space="preserve"> the findings will be discussed</w:t>
      </w:r>
      <w:r w:rsidRPr="00594FC0">
        <w:rPr>
          <w:rFonts w:ascii="Times New Roman" w:hAnsi="Times New Roman" w:cs="Times New Roman"/>
          <w:sz w:val="24"/>
          <w:szCs w:val="24"/>
          <w:lang w:val="en-US"/>
        </w:rPr>
        <w:t>,</w:t>
      </w:r>
      <w:r>
        <w:rPr>
          <w:rFonts w:ascii="Times New Roman" w:hAnsi="Times New Roman" w:cs="Times New Roman"/>
          <w:sz w:val="24"/>
          <w:szCs w:val="24"/>
          <w:lang w:val="en-US"/>
        </w:rPr>
        <w:t xml:space="preserve"> and the </w:t>
      </w:r>
      <w:r w:rsidRPr="00594FC0">
        <w:rPr>
          <w:rFonts w:ascii="Times New Roman" w:hAnsi="Times New Roman" w:cs="Times New Roman"/>
          <w:sz w:val="24"/>
          <w:szCs w:val="24"/>
          <w:lang w:val="en-US"/>
        </w:rPr>
        <w:t>method</w:t>
      </w:r>
      <w:r>
        <w:rPr>
          <w:rFonts w:ascii="Times New Roman" w:hAnsi="Times New Roman" w:cs="Times New Roman"/>
          <w:sz w:val="24"/>
          <w:szCs w:val="24"/>
          <w:lang w:val="en-US"/>
        </w:rPr>
        <w:t xml:space="preserve"> that the </w:t>
      </w:r>
      <w:r w:rsidRPr="00594FC0">
        <w:rPr>
          <w:rFonts w:ascii="Times New Roman" w:hAnsi="Times New Roman" w:cs="Times New Roman"/>
          <w:sz w:val="24"/>
          <w:szCs w:val="24"/>
          <w:lang w:val="en-US"/>
        </w:rPr>
        <w:t>primary</w:t>
      </w:r>
      <w:r>
        <w:rPr>
          <w:rFonts w:ascii="Times New Roman" w:hAnsi="Times New Roman" w:cs="Times New Roman"/>
          <w:sz w:val="24"/>
          <w:szCs w:val="24"/>
          <w:lang w:val="en-US"/>
        </w:rPr>
        <w:t xml:space="preserve"> data </w:t>
      </w:r>
      <w:r w:rsidRPr="00594FC0">
        <w:rPr>
          <w:rFonts w:ascii="Times New Roman" w:hAnsi="Times New Roman" w:cs="Times New Roman"/>
          <w:sz w:val="24"/>
          <w:szCs w:val="24"/>
          <w:lang w:val="en-US"/>
        </w:rPr>
        <w:t>were collected</w:t>
      </w:r>
      <w:r>
        <w:rPr>
          <w:rFonts w:ascii="Times New Roman" w:hAnsi="Times New Roman" w:cs="Times New Roman"/>
          <w:sz w:val="24"/>
          <w:szCs w:val="24"/>
          <w:lang w:val="en-US"/>
        </w:rPr>
        <w:t xml:space="preserve"> will also be analyzed.</w:t>
      </w:r>
    </w:p>
    <w:p w:rsidR="00557148" w:rsidRDefault="00557148" w:rsidP="00557148">
      <w:pPr>
        <w:spacing w:line="360" w:lineRule="auto"/>
        <w:jc w:val="both"/>
        <w:rPr>
          <w:rFonts w:ascii="Times New Roman" w:hAnsi="Times New Roman" w:cs="Times New Roman"/>
          <w:b/>
          <w:sz w:val="28"/>
          <w:szCs w:val="28"/>
          <w:lang w:val="en-US"/>
        </w:rPr>
      </w:pPr>
    </w:p>
    <w:p w:rsidR="00557148" w:rsidRDefault="00557148" w:rsidP="00557148">
      <w:pPr>
        <w:spacing w:line="36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3.2 Research Technique</w:t>
      </w:r>
    </w:p>
    <w:p w:rsidR="00557148" w:rsidRDefault="00557148" w:rsidP="00557148">
      <w:pPr>
        <w:spacing w:line="360" w:lineRule="auto"/>
        <w:jc w:val="both"/>
        <w:rPr>
          <w:rFonts w:ascii="Times New Roman" w:hAnsi="Times New Roman" w:cs="Times New Roman"/>
          <w:sz w:val="24"/>
          <w:szCs w:val="24"/>
          <w:lang w:val="en-US"/>
        </w:rPr>
      </w:pPr>
      <w:r w:rsidRPr="00594FC0">
        <w:rPr>
          <w:rFonts w:ascii="Times New Roman" w:hAnsi="Times New Roman" w:cs="Times New Roman"/>
          <w:sz w:val="24"/>
          <w:szCs w:val="24"/>
          <w:lang w:val="en-US"/>
        </w:rPr>
        <w:t xml:space="preserve">As Cooper &amp; Schindler (2003) stated, exploratory research is more </w:t>
      </w:r>
      <w:r>
        <w:rPr>
          <w:rFonts w:ascii="Times New Roman" w:hAnsi="Times New Roman" w:cs="Times New Roman"/>
          <w:sz w:val="24"/>
          <w:szCs w:val="24"/>
          <w:lang w:val="en-US"/>
        </w:rPr>
        <w:t>appropriate</w:t>
      </w:r>
      <w:r w:rsidRPr="00594FC0">
        <w:rPr>
          <w:rFonts w:ascii="Times New Roman" w:hAnsi="Times New Roman" w:cs="Times New Roman"/>
          <w:sz w:val="24"/>
          <w:szCs w:val="24"/>
          <w:lang w:val="en-US"/>
        </w:rPr>
        <w:t xml:space="preserve"> in cases where data are narrowed and flexibility is needed to </w:t>
      </w:r>
      <w:r>
        <w:rPr>
          <w:rFonts w:ascii="Times New Roman" w:hAnsi="Times New Roman" w:cs="Times New Roman"/>
          <w:sz w:val="24"/>
          <w:szCs w:val="24"/>
          <w:lang w:val="en-US"/>
        </w:rPr>
        <w:t>assess</w:t>
      </w:r>
      <w:r w:rsidRPr="00594FC0">
        <w:rPr>
          <w:rFonts w:ascii="Times New Roman" w:hAnsi="Times New Roman" w:cs="Times New Roman"/>
          <w:sz w:val="24"/>
          <w:szCs w:val="24"/>
          <w:lang w:val="en-US"/>
        </w:rPr>
        <w:t xml:space="preserve"> new phenomena.</w:t>
      </w:r>
      <w:r>
        <w:rPr>
          <w:rFonts w:ascii="Times New Roman" w:hAnsi="Times New Roman" w:cs="Times New Roman"/>
          <w:sz w:val="24"/>
          <w:szCs w:val="24"/>
          <w:lang w:val="en-US"/>
        </w:rPr>
        <w:t xml:space="preserve"> On the other hand, as claimed by</w:t>
      </w:r>
      <w:r w:rsidRPr="008E6269">
        <w:rPr>
          <w:rFonts w:ascii="Times New Roman" w:hAnsi="Times New Roman" w:cs="Times New Roman"/>
          <w:color w:val="FF0000"/>
          <w:sz w:val="24"/>
          <w:szCs w:val="24"/>
          <w:lang w:val="en-US"/>
        </w:rPr>
        <w:t xml:space="preserve"> </w:t>
      </w:r>
      <w:r w:rsidRPr="004F4225">
        <w:rPr>
          <w:rFonts w:ascii="Times New Roman" w:hAnsi="Times New Roman" w:cs="Times New Roman"/>
          <w:sz w:val="24"/>
          <w:szCs w:val="24"/>
          <w:lang w:val="en-US"/>
        </w:rPr>
        <w:t>Saunders et al (2009</w:t>
      </w:r>
      <w:r>
        <w:rPr>
          <w:rFonts w:ascii="Times New Roman" w:hAnsi="Times New Roman" w:cs="Times New Roman"/>
          <w:sz w:val="24"/>
          <w:szCs w:val="24"/>
          <w:lang w:val="en-US"/>
        </w:rPr>
        <w:t xml:space="preserve">), the emphasis on the </w:t>
      </w:r>
      <w:r w:rsidRPr="00594FC0">
        <w:rPr>
          <w:rFonts w:ascii="Times New Roman" w:hAnsi="Times New Roman" w:cs="Times New Roman"/>
          <w:sz w:val="24"/>
          <w:szCs w:val="24"/>
          <w:lang w:val="en-US"/>
        </w:rPr>
        <w:t>explanatory</w:t>
      </w:r>
      <w:r>
        <w:rPr>
          <w:rFonts w:ascii="Times New Roman" w:hAnsi="Times New Roman" w:cs="Times New Roman"/>
          <w:sz w:val="24"/>
          <w:szCs w:val="24"/>
          <w:lang w:val="en-US"/>
        </w:rPr>
        <w:t xml:space="preserve"> research is to examine a problem or a </w:t>
      </w:r>
      <w:r w:rsidRPr="00594FC0">
        <w:rPr>
          <w:rFonts w:ascii="Times New Roman" w:hAnsi="Times New Roman" w:cs="Times New Roman"/>
          <w:sz w:val="24"/>
          <w:szCs w:val="24"/>
          <w:lang w:val="en-US"/>
        </w:rPr>
        <w:t>situation</w:t>
      </w:r>
      <w:r>
        <w:rPr>
          <w:rFonts w:ascii="Times New Roman" w:hAnsi="Times New Roman" w:cs="Times New Roman"/>
          <w:sz w:val="24"/>
          <w:szCs w:val="24"/>
          <w:lang w:val="en-US"/>
        </w:rPr>
        <w:t xml:space="preserve"> by focusing on the relationships developed between different variables.  </w:t>
      </w:r>
      <w:r w:rsidRPr="00594FC0">
        <w:rPr>
          <w:rFonts w:ascii="Times New Roman" w:hAnsi="Times New Roman" w:cs="Times New Roman"/>
          <w:sz w:val="24"/>
          <w:szCs w:val="24"/>
          <w:lang w:val="en-US"/>
        </w:rPr>
        <w:t>From the aforementioned definitions,</w:t>
      </w:r>
      <w:r>
        <w:rPr>
          <w:rFonts w:ascii="Times New Roman" w:hAnsi="Times New Roman" w:cs="Times New Roman"/>
          <w:sz w:val="24"/>
          <w:szCs w:val="24"/>
          <w:lang w:val="en-US"/>
        </w:rPr>
        <w:t xml:space="preserve"> it can be assumed that this research is an </w:t>
      </w:r>
      <w:r w:rsidRPr="00594FC0">
        <w:rPr>
          <w:rFonts w:ascii="Times New Roman" w:hAnsi="Times New Roman" w:cs="Times New Roman"/>
          <w:sz w:val="24"/>
          <w:szCs w:val="24"/>
          <w:lang w:val="en-US"/>
        </w:rPr>
        <w:t>explanatory</w:t>
      </w:r>
      <w:r>
        <w:rPr>
          <w:rFonts w:ascii="Times New Roman" w:hAnsi="Times New Roman" w:cs="Times New Roman"/>
          <w:sz w:val="24"/>
          <w:szCs w:val="24"/>
          <w:lang w:val="en-US"/>
        </w:rPr>
        <w:t xml:space="preserve"> research.</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According to Saunders et al (2009), a deductive approach “involves the development of a theory that </w:t>
      </w:r>
      <w:r w:rsidRPr="00594FC0">
        <w:rPr>
          <w:rFonts w:ascii="Times New Roman" w:hAnsi="Times New Roman" w:cs="Times New Roman"/>
          <w:sz w:val="24"/>
          <w:szCs w:val="24"/>
          <w:lang w:val="en-US"/>
        </w:rPr>
        <w:t>is subjected</w:t>
      </w:r>
      <w:r>
        <w:rPr>
          <w:rFonts w:ascii="Times New Roman" w:hAnsi="Times New Roman" w:cs="Times New Roman"/>
          <w:sz w:val="24"/>
          <w:szCs w:val="24"/>
          <w:lang w:val="en-US"/>
        </w:rPr>
        <w:t xml:space="preserve"> to a rigorous </w:t>
      </w:r>
      <w:r w:rsidRPr="00594FC0">
        <w:rPr>
          <w:rFonts w:ascii="Times New Roman" w:hAnsi="Times New Roman" w:cs="Times New Roman"/>
          <w:sz w:val="24"/>
          <w:szCs w:val="24"/>
          <w:lang w:val="en-US"/>
        </w:rPr>
        <w:t>test</w:t>
      </w:r>
      <w:r>
        <w:rPr>
          <w:rFonts w:ascii="Times New Roman" w:hAnsi="Times New Roman" w:cs="Times New Roman"/>
          <w:sz w:val="24"/>
          <w:szCs w:val="24"/>
          <w:lang w:val="en-US"/>
        </w:rPr>
        <w:t xml:space="preserve">”. Furthermore, deductive </w:t>
      </w:r>
      <w:r w:rsidRPr="00594FC0">
        <w:rPr>
          <w:rFonts w:ascii="Times New Roman" w:hAnsi="Times New Roman" w:cs="Times New Roman"/>
          <w:sz w:val="24"/>
          <w:szCs w:val="24"/>
          <w:lang w:val="en-US"/>
        </w:rPr>
        <w:t>approach</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is usually associated</w:t>
      </w:r>
      <w:r>
        <w:rPr>
          <w:rFonts w:ascii="Times New Roman" w:hAnsi="Times New Roman" w:cs="Times New Roman"/>
          <w:sz w:val="24"/>
          <w:szCs w:val="24"/>
          <w:lang w:val="en-US"/>
        </w:rPr>
        <w:t xml:space="preserve"> with surveys. </w:t>
      </w:r>
      <w:r w:rsidRPr="00594FC0">
        <w:rPr>
          <w:rFonts w:ascii="Times New Roman" w:hAnsi="Times New Roman" w:cs="Times New Roman"/>
          <w:sz w:val="24"/>
          <w:szCs w:val="24"/>
          <w:lang w:val="en-US"/>
        </w:rPr>
        <w:t>It is clear that this research has more characteristics of a deductive approach than an e</w:t>
      </w:r>
      <w:r>
        <w:rPr>
          <w:rFonts w:ascii="Times New Roman" w:hAnsi="Times New Roman" w:cs="Times New Roman"/>
          <w:sz w:val="24"/>
          <w:szCs w:val="24"/>
          <w:lang w:val="en-US"/>
        </w:rPr>
        <w:t>xplanatory one</w:t>
      </w:r>
      <w:r w:rsidRPr="00594FC0">
        <w:rPr>
          <w:rFonts w:ascii="Times New Roman" w:hAnsi="Times New Roman" w:cs="Times New Roman"/>
          <w:sz w:val="24"/>
          <w:szCs w:val="24"/>
          <w:lang w:val="en-US"/>
        </w:rPr>
        <w:t>.</w:t>
      </w:r>
      <w:r>
        <w:rPr>
          <w:rFonts w:ascii="Times New Roman" w:hAnsi="Times New Roman" w:cs="Times New Roman"/>
          <w:sz w:val="24"/>
          <w:szCs w:val="24"/>
          <w:lang w:val="en-US"/>
        </w:rPr>
        <w:t xml:space="preserve"> Robson (2002) suggested five steps for the development of deductive studies:</w:t>
      </w:r>
    </w:p>
    <w:p w:rsidR="00557148" w:rsidRDefault="00557148" w:rsidP="00557148">
      <w:pPr>
        <w:pStyle w:val="ListParagraph"/>
        <w:numPr>
          <w:ilvl w:val="0"/>
          <w:numId w:val="12"/>
        </w:numPr>
        <w:spacing w:line="360" w:lineRule="auto"/>
        <w:jc w:val="both"/>
        <w:rPr>
          <w:rFonts w:ascii="Times New Roman" w:hAnsi="Times New Roman" w:cs="Times New Roman"/>
          <w:sz w:val="24"/>
          <w:szCs w:val="24"/>
          <w:lang w:val="en-US"/>
        </w:rPr>
      </w:pPr>
      <w:r w:rsidRPr="00594FC0">
        <w:rPr>
          <w:rFonts w:ascii="Times New Roman" w:hAnsi="Times New Roman" w:cs="Times New Roman"/>
          <w:sz w:val="24"/>
          <w:szCs w:val="24"/>
          <w:lang w:val="en-US"/>
        </w:rPr>
        <w:lastRenderedPageBreak/>
        <w:t>Formulate a hypothesis</w:t>
      </w:r>
      <w:r>
        <w:rPr>
          <w:rFonts w:ascii="Times New Roman" w:hAnsi="Times New Roman" w:cs="Times New Roman"/>
          <w:sz w:val="24"/>
          <w:szCs w:val="24"/>
          <w:lang w:val="en-US"/>
        </w:rPr>
        <w:t xml:space="preserve"> from theory: </w:t>
      </w:r>
      <w:r w:rsidRPr="000073F0">
        <w:rPr>
          <w:rFonts w:ascii="Times New Roman" w:hAnsi="Times New Roman" w:cs="Times New Roman"/>
          <w:sz w:val="24"/>
          <w:szCs w:val="24"/>
          <w:lang w:val="en-US"/>
        </w:rPr>
        <w:t xml:space="preserve">In this research, whether brand equity can affect the </w:t>
      </w:r>
      <w:r w:rsidRPr="00594FC0">
        <w:rPr>
          <w:rFonts w:ascii="Times New Roman" w:hAnsi="Times New Roman" w:cs="Times New Roman"/>
          <w:sz w:val="24"/>
          <w:szCs w:val="24"/>
          <w:lang w:val="en-US"/>
        </w:rPr>
        <w:t>engagement</w:t>
      </w:r>
      <w:r w:rsidRPr="000073F0">
        <w:rPr>
          <w:rFonts w:ascii="Times New Roman" w:hAnsi="Times New Roman" w:cs="Times New Roman"/>
          <w:sz w:val="24"/>
          <w:szCs w:val="24"/>
          <w:lang w:val="en-US"/>
        </w:rPr>
        <w:t xml:space="preserve"> of consumers in Social Media activities and the relationship between the engagement and the </w:t>
      </w:r>
      <w:r w:rsidRPr="00594FC0">
        <w:rPr>
          <w:rFonts w:ascii="Times New Roman" w:hAnsi="Times New Roman" w:cs="Times New Roman"/>
          <w:sz w:val="24"/>
          <w:szCs w:val="24"/>
          <w:lang w:val="en-US"/>
        </w:rPr>
        <w:t>actual</w:t>
      </w:r>
      <w:r w:rsidRPr="000073F0">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intention</w:t>
      </w:r>
      <w:r w:rsidRPr="000073F0">
        <w:rPr>
          <w:rFonts w:ascii="Times New Roman" w:hAnsi="Times New Roman" w:cs="Times New Roman"/>
          <w:sz w:val="24"/>
          <w:szCs w:val="24"/>
          <w:lang w:val="en-US"/>
        </w:rPr>
        <w:t xml:space="preserve"> to </w:t>
      </w:r>
      <w:r w:rsidRPr="00594FC0">
        <w:rPr>
          <w:rFonts w:ascii="Times New Roman" w:hAnsi="Times New Roman" w:cs="Times New Roman"/>
          <w:sz w:val="24"/>
          <w:szCs w:val="24"/>
          <w:lang w:val="en-US"/>
        </w:rPr>
        <w:t>purchase</w:t>
      </w:r>
      <w:r w:rsidRPr="000073F0">
        <w:rPr>
          <w:rFonts w:ascii="Times New Roman" w:hAnsi="Times New Roman" w:cs="Times New Roman"/>
          <w:sz w:val="24"/>
          <w:szCs w:val="24"/>
          <w:lang w:val="en-US"/>
        </w:rPr>
        <w:t>.</w:t>
      </w:r>
    </w:p>
    <w:p w:rsidR="00557148" w:rsidRPr="000073F0" w:rsidRDefault="00557148" w:rsidP="00557148">
      <w:pPr>
        <w:pStyle w:val="ListParagraph"/>
        <w:spacing w:line="360" w:lineRule="auto"/>
        <w:jc w:val="both"/>
        <w:rPr>
          <w:rFonts w:ascii="Times New Roman" w:hAnsi="Times New Roman" w:cs="Times New Roman"/>
          <w:sz w:val="24"/>
          <w:szCs w:val="24"/>
          <w:lang w:val="en-US"/>
        </w:rPr>
      </w:pPr>
    </w:p>
    <w:p w:rsidR="00557148" w:rsidRDefault="00557148" w:rsidP="00557148">
      <w:pPr>
        <w:pStyle w:val="ListParagraph"/>
        <w:numPr>
          <w:ilvl w:val="0"/>
          <w:numId w:val="12"/>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Suggest a relationship between variables: </w:t>
      </w:r>
      <w:r w:rsidRPr="000073F0">
        <w:rPr>
          <w:rFonts w:ascii="Times New Roman" w:hAnsi="Times New Roman" w:cs="Times New Roman"/>
          <w:sz w:val="24"/>
          <w:szCs w:val="24"/>
          <w:lang w:val="en-US"/>
        </w:rPr>
        <w:t xml:space="preserve">In this research, brand equity, Social Media </w:t>
      </w:r>
      <w:r w:rsidRPr="00594FC0">
        <w:rPr>
          <w:rFonts w:ascii="Times New Roman" w:hAnsi="Times New Roman" w:cs="Times New Roman"/>
          <w:sz w:val="24"/>
          <w:szCs w:val="24"/>
          <w:lang w:val="en-US"/>
        </w:rPr>
        <w:t>engagement</w:t>
      </w:r>
      <w:r w:rsidRPr="000073F0">
        <w:rPr>
          <w:rFonts w:ascii="Times New Roman" w:hAnsi="Times New Roman" w:cs="Times New Roman"/>
          <w:sz w:val="24"/>
          <w:szCs w:val="24"/>
          <w:lang w:val="en-US"/>
        </w:rPr>
        <w:t xml:space="preserve">, ideal self </w:t>
      </w:r>
      <w:r w:rsidRPr="00594FC0">
        <w:rPr>
          <w:rFonts w:ascii="Times New Roman" w:hAnsi="Times New Roman" w:cs="Times New Roman"/>
          <w:sz w:val="24"/>
          <w:szCs w:val="24"/>
          <w:lang w:val="en-US"/>
        </w:rPr>
        <w:t>concept</w:t>
      </w:r>
      <w:r w:rsidRPr="000073F0">
        <w:rPr>
          <w:rFonts w:ascii="Times New Roman" w:hAnsi="Times New Roman" w:cs="Times New Roman"/>
          <w:sz w:val="24"/>
          <w:szCs w:val="24"/>
          <w:lang w:val="en-US"/>
        </w:rPr>
        <w:t xml:space="preserve"> as a moderator </w:t>
      </w:r>
      <w:r w:rsidRPr="00594FC0">
        <w:rPr>
          <w:rFonts w:ascii="Times New Roman" w:hAnsi="Times New Roman" w:cs="Times New Roman"/>
          <w:sz w:val="24"/>
          <w:szCs w:val="24"/>
          <w:lang w:val="en-US"/>
        </w:rPr>
        <w:t>effect</w:t>
      </w:r>
      <w:r w:rsidRPr="000073F0">
        <w:rPr>
          <w:rFonts w:ascii="Times New Roman" w:hAnsi="Times New Roman" w:cs="Times New Roman"/>
          <w:sz w:val="24"/>
          <w:szCs w:val="24"/>
          <w:lang w:val="en-US"/>
        </w:rPr>
        <w:t xml:space="preserve"> between brand equity and </w:t>
      </w:r>
      <w:r w:rsidRPr="00594FC0">
        <w:rPr>
          <w:rFonts w:ascii="Times New Roman" w:hAnsi="Times New Roman" w:cs="Times New Roman"/>
          <w:sz w:val="24"/>
          <w:szCs w:val="24"/>
          <w:lang w:val="en-US"/>
        </w:rPr>
        <w:t>engagement</w:t>
      </w:r>
      <w:r w:rsidRPr="000073F0">
        <w:rPr>
          <w:rFonts w:ascii="Times New Roman" w:hAnsi="Times New Roman" w:cs="Times New Roman"/>
          <w:sz w:val="24"/>
          <w:szCs w:val="24"/>
          <w:lang w:val="en-US"/>
        </w:rPr>
        <w:t xml:space="preserve"> and real life </w:t>
      </w:r>
      <w:r w:rsidRPr="00594FC0">
        <w:rPr>
          <w:rFonts w:ascii="Times New Roman" w:hAnsi="Times New Roman" w:cs="Times New Roman"/>
          <w:sz w:val="24"/>
          <w:szCs w:val="24"/>
          <w:lang w:val="en-US"/>
        </w:rPr>
        <w:t>intention</w:t>
      </w:r>
      <w:r w:rsidRPr="000073F0">
        <w:rPr>
          <w:rFonts w:ascii="Times New Roman" w:hAnsi="Times New Roman" w:cs="Times New Roman"/>
          <w:sz w:val="24"/>
          <w:szCs w:val="24"/>
          <w:lang w:val="en-US"/>
        </w:rPr>
        <w:t xml:space="preserve"> to </w:t>
      </w:r>
      <w:r w:rsidRPr="00594FC0">
        <w:rPr>
          <w:rFonts w:ascii="Times New Roman" w:hAnsi="Times New Roman" w:cs="Times New Roman"/>
          <w:sz w:val="24"/>
          <w:szCs w:val="24"/>
          <w:lang w:val="en-US"/>
        </w:rPr>
        <w:t>purchase</w:t>
      </w:r>
      <w:r w:rsidRPr="000073F0">
        <w:rPr>
          <w:rFonts w:ascii="Times New Roman" w:hAnsi="Times New Roman" w:cs="Times New Roman"/>
          <w:sz w:val="24"/>
          <w:szCs w:val="24"/>
          <w:lang w:val="en-US"/>
        </w:rPr>
        <w:t>.</w:t>
      </w:r>
    </w:p>
    <w:p w:rsidR="00557148" w:rsidRPr="000073F0" w:rsidRDefault="00557148" w:rsidP="00557148">
      <w:pPr>
        <w:pStyle w:val="ListParagraph"/>
        <w:rPr>
          <w:rFonts w:ascii="Times New Roman" w:hAnsi="Times New Roman" w:cs="Times New Roman"/>
          <w:sz w:val="24"/>
          <w:szCs w:val="24"/>
          <w:lang w:val="en-US"/>
        </w:rPr>
      </w:pPr>
    </w:p>
    <w:p w:rsidR="00557148" w:rsidRDefault="00557148" w:rsidP="00557148">
      <w:pPr>
        <w:pStyle w:val="ListParagraph"/>
        <w:numPr>
          <w:ilvl w:val="0"/>
          <w:numId w:val="12"/>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Test the hypothesis: </w:t>
      </w:r>
      <w:r w:rsidRPr="000073F0">
        <w:rPr>
          <w:rFonts w:ascii="Times New Roman" w:hAnsi="Times New Roman" w:cs="Times New Roman"/>
          <w:sz w:val="24"/>
          <w:szCs w:val="24"/>
          <w:lang w:val="en-US"/>
        </w:rPr>
        <w:t>In this research by using questionnaires.</w:t>
      </w:r>
    </w:p>
    <w:p w:rsidR="00557148" w:rsidRDefault="00557148" w:rsidP="00557148">
      <w:pPr>
        <w:pStyle w:val="ListParagraph"/>
        <w:numPr>
          <w:ilvl w:val="0"/>
          <w:numId w:val="12"/>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Analyze the results of the survey: </w:t>
      </w:r>
      <w:r w:rsidRPr="000073F0">
        <w:rPr>
          <w:rFonts w:ascii="Times New Roman" w:hAnsi="Times New Roman" w:cs="Times New Roman"/>
          <w:sz w:val="24"/>
          <w:szCs w:val="24"/>
          <w:lang w:val="en-US"/>
        </w:rPr>
        <w:t xml:space="preserve">In this research by using </w:t>
      </w:r>
      <w:r w:rsidRPr="00594FC0">
        <w:rPr>
          <w:rFonts w:ascii="Times New Roman" w:hAnsi="Times New Roman" w:cs="Times New Roman"/>
          <w:sz w:val="24"/>
          <w:szCs w:val="24"/>
          <w:lang w:val="en-US"/>
        </w:rPr>
        <w:t>SPSS</w:t>
      </w:r>
    </w:p>
    <w:p w:rsidR="00557148" w:rsidRPr="000073F0" w:rsidRDefault="00557148" w:rsidP="00557148">
      <w:pPr>
        <w:pStyle w:val="ListParagraph"/>
        <w:numPr>
          <w:ilvl w:val="0"/>
          <w:numId w:val="12"/>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Modify the </w:t>
      </w:r>
      <w:r w:rsidRPr="00594FC0">
        <w:rPr>
          <w:rFonts w:ascii="Times New Roman" w:hAnsi="Times New Roman" w:cs="Times New Roman"/>
          <w:sz w:val="24"/>
          <w:szCs w:val="24"/>
          <w:lang w:val="en-US"/>
        </w:rPr>
        <w:t>theory</w:t>
      </w:r>
      <w:r>
        <w:rPr>
          <w:rFonts w:ascii="Times New Roman" w:hAnsi="Times New Roman" w:cs="Times New Roman"/>
          <w:sz w:val="24"/>
          <w:szCs w:val="24"/>
          <w:lang w:val="en-US"/>
        </w:rPr>
        <w:t xml:space="preserve"> if necessary.</w:t>
      </w:r>
    </w:p>
    <w:p w:rsidR="00557148" w:rsidRDefault="00557148" w:rsidP="00557148">
      <w:pPr>
        <w:spacing w:line="360" w:lineRule="auto"/>
        <w:jc w:val="both"/>
        <w:rPr>
          <w:rFonts w:ascii="Times New Roman" w:hAnsi="Times New Roman" w:cs="Times New Roman"/>
          <w:sz w:val="24"/>
          <w:szCs w:val="24"/>
          <w:lang w:val="en-US"/>
        </w:rPr>
      </w:pPr>
      <w:r w:rsidRPr="00594FC0">
        <w:rPr>
          <w:rFonts w:ascii="Times New Roman" w:hAnsi="Times New Roman" w:cs="Times New Roman"/>
          <w:sz w:val="24"/>
          <w:szCs w:val="24"/>
          <w:lang w:val="en-US"/>
        </w:rPr>
        <w:t xml:space="preserve">To sum up, it is </w:t>
      </w:r>
      <w:r>
        <w:rPr>
          <w:rFonts w:ascii="Times New Roman" w:hAnsi="Times New Roman" w:cs="Times New Roman"/>
          <w:sz w:val="24"/>
          <w:szCs w:val="24"/>
          <w:lang w:val="en-US"/>
        </w:rPr>
        <w:t>clear</w:t>
      </w:r>
      <w:r w:rsidRPr="00594FC0">
        <w:rPr>
          <w:rFonts w:ascii="Times New Roman" w:hAnsi="Times New Roman" w:cs="Times New Roman"/>
          <w:sz w:val="24"/>
          <w:szCs w:val="24"/>
          <w:lang w:val="en-US"/>
        </w:rPr>
        <w:t xml:space="preserve"> that this research is following a deductive approach.</w:t>
      </w:r>
    </w:p>
    <w:p w:rsidR="00557148" w:rsidRDefault="00557148" w:rsidP="00557148">
      <w:pPr>
        <w:spacing w:line="360" w:lineRule="auto"/>
        <w:jc w:val="both"/>
        <w:rPr>
          <w:rFonts w:ascii="Times New Roman" w:hAnsi="Times New Roman" w:cs="Times New Roman"/>
          <w:sz w:val="24"/>
          <w:szCs w:val="24"/>
          <w:lang w:val="en-US"/>
        </w:rPr>
      </w:pPr>
    </w:p>
    <w:p w:rsidR="00557148" w:rsidRDefault="00557148" w:rsidP="00557148">
      <w:pPr>
        <w:spacing w:line="360" w:lineRule="auto"/>
        <w:jc w:val="both"/>
        <w:rPr>
          <w:rFonts w:ascii="Times New Roman" w:hAnsi="Times New Roman" w:cs="Times New Roman"/>
          <w:b/>
          <w:sz w:val="28"/>
          <w:szCs w:val="28"/>
          <w:lang w:val="en-US"/>
        </w:rPr>
      </w:pPr>
      <w:r w:rsidRPr="00254C03">
        <w:rPr>
          <w:rFonts w:ascii="Times New Roman" w:hAnsi="Times New Roman" w:cs="Times New Roman"/>
          <w:b/>
          <w:sz w:val="28"/>
          <w:szCs w:val="28"/>
          <w:lang w:val="en-US"/>
        </w:rPr>
        <w:t>3.</w:t>
      </w:r>
      <w:r>
        <w:rPr>
          <w:rFonts w:ascii="Times New Roman" w:hAnsi="Times New Roman" w:cs="Times New Roman"/>
          <w:b/>
          <w:sz w:val="28"/>
          <w:szCs w:val="28"/>
          <w:lang w:val="en-US"/>
        </w:rPr>
        <w:t>3</w:t>
      </w:r>
      <w:r w:rsidRPr="00254C03">
        <w:rPr>
          <w:rFonts w:ascii="Times New Roman" w:hAnsi="Times New Roman" w:cs="Times New Roman"/>
          <w:b/>
          <w:sz w:val="28"/>
          <w:szCs w:val="28"/>
          <w:lang w:val="en-US"/>
        </w:rPr>
        <w:t xml:space="preserve"> Data</w:t>
      </w:r>
      <w:r>
        <w:rPr>
          <w:rFonts w:ascii="Times New Roman" w:hAnsi="Times New Roman" w:cs="Times New Roman"/>
          <w:b/>
          <w:sz w:val="28"/>
          <w:szCs w:val="28"/>
          <w:lang w:val="en-US"/>
        </w:rPr>
        <w:t xml:space="preserve"> Collection Method</w:t>
      </w:r>
    </w:p>
    <w:p w:rsidR="00B87419" w:rsidRDefault="00557148" w:rsidP="00557148">
      <w:pPr>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sz w:val="24"/>
          <w:szCs w:val="24"/>
          <w:lang w:val="en-US"/>
        </w:rPr>
        <w:t xml:space="preserve">A </w:t>
      </w:r>
      <w:r w:rsidRPr="00594FC0">
        <w:rPr>
          <w:rFonts w:ascii="Times New Roman" w:hAnsi="Times New Roman" w:cs="Times New Roman"/>
          <w:sz w:val="24"/>
          <w:szCs w:val="24"/>
          <w:lang w:val="en-US"/>
        </w:rPr>
        <w:t>survey</w:t>
      </w:r>
      <w:r>
        <w:rPr>
          <w:rFonts w:ascii="Times New Roman" w:hAnsi="Times New Roman" w:cs="Times New Roman"/>
          <w:sz w:val="24"/>
          <w:szCs w:val="24"/>
          <w:lang w:val="en-US"/>
        </w:rPr>
        <w:t xml:space="preserve"> strategy is the most common </w:t>
      </w:r>
      <w:r w:rsidRPr="00594FC0">
        <w:rPr>
          <w:rFonts w:ascii="Times New Roman" w:hAnsi="Times New Roman" w:cs="Times New Roman"/>
          <w:sz w:val="24"/>
          <w:szCs w:val="24"/>
          <w:lang w:val="en-US"/>
        </w:rPr>
        <w:t>method</w:t>
      </w:r>
      <w:r>
        <w:rPr>
          <w:rFonts w:ascii="Times New Roman" w:hAnsi="Times New Roman" w:cs="Times New Roman"/>
          <w:sz w:val="24"/>
          <w:szCs w:val="24"/>
          <w:lang w:val="en-US"/>
        </w:rPr>
        <w:t xml:space="preserve"> to use when primary data need to be gathered with a deductive approach. </w:t>
      </w:r>
      <w:r w:rsidRPr="00594FC0">
        <w:rPr>
          <w:rFonts w:ascii="Times New Roman" w:hAnsi="Times New Roman" w:cs="Times New Roman"/>
          <w:sz w:val="24"/>
          <w:szCs w:val="24"/>
          <w:lang w:val="en-US"/>
        </w:rPr>
        <w:t xml:space="preserve">As Saunders et al (2009) stated surveys are commonly used due to the fact that they </w:t>
      </w:r>
      <w:r>
        <w:rPr>
          <w:rFonts w:ascii="Times New Roman" w:hAnsi="Times New Roman" w:cs="Times New Roman"/>
          <w:sz w:val="24"/>
          <w:szCs w:val="24"/>
          <w:lang w:val="en-US"/>
        </w:rPr>
        <w:t>enable</w:t>
      </w:r>
      <w:r w:rsidRPr="00594FC0">
        <w:rPr>
          <w:rFonts w:ascii="Times New Roman" w:hAnsi="Times New Roman" w:cs="Times New Roman"/>
          <w:sz w:val="24"/>
          <w:szCs w:val="24"/>
          <w:lang w:val="en-US"/>
        </w:rPr>
        <w:t xml:space="preserve"> the collection of a vast amount of data in an economic way.</w:t>
      </w:r>
      <w:r>
        <w:rPr>
          <w:rFonts w:ascii="Times New Roman" w:hAnsi="Times New Roman" w:cs="Times New Roman"/>
          <w:sz w:val="24"/>
          <w:szCs w:val="24"/>
          <w:lang w:val="en-US"/>
        </w:rPr>
        <w:t xml:space="preserve"> People also perceived </w:t>
      </w:r>
      <w:r w:rsidRPr="00594FC0">
        <w:rPr>
          <w:rFonts w:ascii="Times New Roman" w:hAnsi="Times New Roman" w:cs="Times New Roman"/>
          <w:sz w:val="24"/>
          <w:szCs w:val="24"/>
          <w:lang w:val="en-US"/>
        </w:rPr>
        <w:t>survey</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strategy</w:t>
      </w:r>
      <w:r>
        <w:rPr>
          <w:rFonts w:ascii="Times New Roman" w:hAnsi="Times New Roman" w:cs="Times New Roman"/>
          <w:sz w:val="24"/>
          <w:szCs w:val="24"/>
          <w:lang w:val="en-US"/>
        </w:rPr>
        <w:t xml:space="preserve"> as </w:t>
      </w:r>
      <w:r w:rsidRPr="00594FC0">
        <w:rPr>
          <w:rFonts w:ascii="Times New Roman" w:hAnsi="Times New Roman" w:cs="Times New Roman"/>
          <w:sz w:val="24"/>
          <w:szCs w:val="24"/>
          <w:lang w:val="en-US"/>
        </w:rPr>
        <w:t>authoritative</w:t>
      </w:r>
      <w:r>
        <w:rPr>
          <w:rFonts w:ascii="Times New Roman" w:hAnsi="Times New Roman" w:cs="Times New Roman"/>
          <w:sz w:val="24"/>
          <w:szCs w:val="24"/>
          <w:lang w:val="en-US"/>
        </w:rPr>
        <w:t xml:space="preserve"> and so it is easy to be explained and be understood. Moreover, using a </w:t>
      </w:r>
      <w:r w:rsidRPr="00594FC0">
        <w:rPr>
          <w:rFonts w:ascii="Times New Roman" w:hAnsi="Times New Roman" w:cs="Times New Roman"/>
          <w:sz w:val="24"/>
          <w:szCs w:val="24"/>
          <w:lang w:val="en-US"/>
        </w:rPr>
        <w:t>survey</w:t>
      </w:r>
      <w:r>
        <w:rPr>
          <w:rFonts w:ascii="Times New Roman" w:hAnsi="Times New Roman" w:cs="Times New Roman"/>
          <w:sz w:val="24"/>
          <w:szCs w:val="24"/>
          <w:lang w:val="en-US"/>
        </w:rPr>
        <w:t xml:space="preserve"> strategy gives researcher more control over the </w:t>
      </w:r>
      <w:r w:rsidRPr="00594FC0">
        <w:rPr>
          <w:rFonts w:ascii="Times New Roman" w:hAnsi="Times New Roman" w:cs="Times New Roman"/>
          <w:sz w:val="24"/>
          <w:szCs w:val="24"/>
          <w:lang w:val="en-US"/>
        </w:rPr>
        <w:t>process</w:t>
      </w:r>
      <w:r>
        <w:rPr>
          <w:rFonts w:ascii="Times New Roman" w:hAnsi="Times New Roman" w:cs="Times New Roman"/>
          <w:sz w:val="24"/>
          <w:szCs w:val="24"/>
          <w:lang w:val="en-US"/>
        </w:rPr>
        <w:t xml:space="preserve"> especially when sampling </w:t>
      </w:r>
      <w:r w:rsidRPr="00594FC0">
        <w:rPr>
          <w:rFonts w:ascii="Times New Roman" w:hAnsi="Times New Roman" w:cs="Times New Roman"/>
          <w:sz w:val="24"/>
          <w:szCs w:val="24"/>
          <w:lang w:val="en-US"/>
        </w:rPr>
        <w:t>is used</w:t>
      </w:r>
      <w:r>
        <w:rPr>
          <w:rFonts w:ascii="Times New Roman" w:hAnsi="Times New Roman" w:cs="Times New Roman"/>
          <w:sz w:val="24"/>
          <w:szCs w:val="24"/>
          <w:lang w:val="en-US"/>
        </w:rPr>
        <w:t xml:space="preserve">, because there is the opportunity to make general conclusions from a representative sampling for the whole population. Besides, </w:t>
      </w:r>
      <w:r w:rsidRPr="00050787">
        <w:rPr>
          <w:rFonts w:ascii="Times New Roman" w:hAnsi="Times New Roman" w:cs="Times New Roman"/>
          <w:color w:val="000000" w:themeColor="text1"/>
          <w:sz w:val="24"/>
          <w:szCs w:val="24"/>
          <w:lang w:val="en-US"/>
        </w:rPr>
        <w:t xml:space="preserve">since the investigation of </w:t>
      </w:r>
      <w:r w:rsidRPr="00594FC0">
        <w:rPr>
          <w:rFonts w:ascii="Times New Roman" w:hAnsi="Times New Roman" w:cs="Times New Roman"/>
          <w:color w:val="000000" w:themeColor="text1"/>
          <w:sz w:val="24"/>
          <w:szCs w:val="24"/>
          <w:lang w:val="en-US"/>
        </w:rPr>
        <w:t>whether there is a relationship or not between</w:t>
      </w:r>
      <w:r w:rsidRPr="00050787">
        <w:rPr>
          <w:rFonts w:ascii="Times New Roman" w:hAnsi="Times New Roman" w:cs="Times New Roman"/>
          <w:color w:val="000000" w:themeColor="text1"/>
          <w:sz w:val="24"/>
          <w:szCs w:val="24"/>
          <w:lang w:val="en-US"/>
        </w:rPr>
        <w:t xml:space="preserve"> </w:t>
      </w:r>
      <w:r w:rsidRPr="00594FC0">
        <w:rPr>
          <w:rFonts w:ascii="Times New Roman" w:hAnsi="Times New Roman" w:cs="Times New Roman"/>
          <w:color w:val="000000" w:themeColor="text1"/>
          <w:sz w:val="24"/>
          <w:szCs w:val="24"/>
          <w:lang w:val="en-US"/>
        </w:rPr>
        <w:t>dissimilar</w:t>
      </w:r>
      <w:r w:rsidRPr="00050787">
        <w:rPr>
          <w:rFonts w:ascii="Times New Roman" w:hAnsi="Times New Roman" w:cs="Times New Roman"/>
          <w:color w:val="000000" w:themeColor="text1"/>
          <w:sz w:val="24"/>
          <w:szCs w:val="24"/>
          <w:lang w:val="en-US"/>
        </w:rPr>
        <w:t xml:space="preserve"> variables is a </w:t>
      </w:r>
      <w:r w:rsidRPr="00594FC0">
        <w:rPr>
          <w:rFonts w:ascii="Times New Roman" w:hAnsi="Times New Roman" w:cs="Times New Roman"/>
          <w:color w:val="000000" w:themeColor="text1"/>
          <w:sz w:val="24"/>
          <w:szCs w:val="24"/>
          <w:lang w:val="en-US"/>
        </w:rPr>
        <w:t>major</w:t>
      </w:r>
      <w:r w:rsidRPr="00050787">
        <w:rPr>
          <w:rFonts w:ascii="Times New Roman" w:hAnsi="Times New Roman" w:cs="Times New Roman"/>
          <w:color w:val="000000" w:themeColor="text1"/>
          <w:sz w:val="24"/>
          <w:szCs w:val="24"/>
          <w:lang w:val="en-US"/>
        </w:rPr>
        <w:t xml:space="preserve"> objective of this study the </w:t>
      </w:r>
      <w:r w:rsidRPr="00594FC0">
        <w:rPr>
          <w:rFonts w:ascii="Times New Roman" w:hAnsi="Times New Roman" w:cs="Times New Roman"/>
          <w:color w:val="000000" w:themeColor="text1"/>
          <w:sz w:val="24"/>
          <w:szCs w:val="24"/>
          <w:lang w:val="en-US"/>
        </w:rPr>
        <w:t>selection</w:t>
      </w:r>
      <w:r w:rsidRPr="00050787">
        <w:rPr>
          <w:rFonts w:ascii="Times New Roman" w:hAnsi="Times New Roman" w:cs="Times New Roman"/>
          <w:color w:val="000000" w:themeColor="text1"/>
          <w:sz w:val="24"/>
          <w:szCs w:val="24"/>
          <w:lang w:val="en-US"/>
        </w:rPr>
        <w:t xml:space="preserve"> of </w:t>
      </w:r>
      <w:r w:rsidRPr="00594FC0">
        <w:rPr>
          <w:rFonts w:ascii="Times New Roman" w:hAnsi="Times New Roman" w:cs="Times New Roman"/>
          <w:color w:val="000000" w:themeColor="text1"/>
          <w:sz w:val="24"/>
          <w:szCs w:val="24"/>
          <w:lang w:val="en-US"/>
        </w:rPr>
        <w:t>survey</w:t>
      </w:r>
      <w:r w:rsidRPr="00050787">
        <w:rPr>
          <w:rFonts w:ascii="Times New Roman" w:hAnsi="Times New Roman" w:cs="Times New Roman"/>
          <w:color w:val="000000" w:themeColor="text1"/>
          <w:sz w:val="24"/>
          <w:szCs w:val="24"/>
          <w:lang w:val="en-US"/>
        </w:rPr>
        <w:t xml:space="preserve"> strategy is </w:t>
      </w:r>
      <w:r w:rsidRPr="00594FC0">
        <w:rPr>
          <w:rFonts w:ascii="Times New Roman" w:hAnsi="Times New Roman" w:cs="Times New Roman"/>
          <w:color w:val="000000" w:themeColor="text1"/>
          <w:sz w:val="24"/>
          <w:szCs w:val="24"/>
          <w:lang w:val="en-US"/>
        </w:rPr>
        <w:t>very</w:t>
      </w:r>
      <w:r w:rsidRPr="00050787">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reasonable</w:t>
      </w:r>
      <w:r w:rsidR="00B87419">
        <w:rPr>
          <w:rFonts w:ascii="Times New Roman" w:hAnsi="Times New Roman" w:cs="Times New Roman"/>
          <w:color w:val="000000" w:themeColor="text1"/>
          <w:sz w:val="24"/>
          <w:szCs w:val="24"/>
          <w:lang w:val="en-US"/>
        </w:rPr>
        <w:t>.</w:t>
      </w:r>
    </w:p>
    <w:p w:rsidR="00557148" w:rsidRDefault="00B87419"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One of the most common </w:t>
      </w:r>
      <w:r w:rsidRPr="00594FC0">
        <w:rPr>
          <w:rFonts w:ascii="Times New Roman" w:hAnsi="Times New Roman" w:cs="Times New Roman"/>
          <w:sz w:val="24"/>
          <w:szCs w:val="24"/>
          <w:lang w:val="en-US"/>
        </w:rPr>
        <w:t>means</w:t>
      </w:r>
      <w:r>
        <w:rPr>
          <w:rFonts w:ascii="Times New Roman" w:hAnsi="Times New Roman" w:cs="Times New Roman"/>
          <w:sz w:val="24"/>
          <w:szCs w:val="24"/>
          <w:lang w:val="en-US"/>
        </w:rPr>
        <w:t xml:space="preserve"> of conducting a survey is questionnaires. </w:t>
      </w:r>
      <w:r w:rsidR="00557148" w:rsidRPr="00594FC0">
        <w:rPr>
          <w:rFonts w:ascii="Times New Roman" w:hAnsi="Times New Roman" w:cs="Times New Roman"/>
          <w:sz w:val="24"/>
          <w:szCs w:val="24"/>
          <w:lang w:val="en-US"/>
        </w:rPr>
        <w:t xml:space="preserve">As defined </w:t>
      </w:r>
      <w:r w:rsidR="00557148" w:rsidRPr="00594FC0">
        <w:rPr>
          <w:rFonts w:ascii="Times New Roman" w:hAnsi="Times New Roman" w:cs="Times New Roman"/>
          <w:color w:val="000000" w:themeColor="text1"/>
          <w:sz w:val="24"/>
          <w:szCs w:val="24"/>
          <w:lang w:val="en-US"/>
        </w:rPr>
        <w:t>by DeVaus</w:t>
      </w:r>
      <w:r w:rsidR="00557148" w:rsidRPr="00594FC0">
        <w:rPr>
          <w:rFonts w:ascii="Times New Roman" w:hAnsi="Times New Roman" w:cs="Times New Roman"/>
          <w:sz w:val="24"/>
          <w:szCs w:val="24"/>
          <w:lang w:val="en-US"/>
        </w:rPr>
        <w:t xml:space="preserve"> (2002) questionnaire is “all the techniques of data collection in which each person is asked to respond to the same set of questions in a predetermined way”.</w:t>
      </w:r>
      <w:r w:rsidR="00557148">
        <w:rPr>
          <w:rFonts w:ascii="Times New Roman" w:hAnsi="Times New Roman" w:cs="Times New Roman"/>
          <w:sz w:val="24"/>
          <w:szCs w:val="24"/>
          <w:lang w:val="en-US"/>
        </w:rPr>
        <w:t xml:space="preserve"> </w:t>
      </w:r>
      <w:r w:rsidR="00557148" w:rsidRPr="00594FC0">
        <w:rPr>
          <w:rFonts w:ascii="Times New Roman" w:hAnsi="Times New Roman" w:cs="Times New Roman"/>
          <w:sz w:val="24"/>
          <w:szCs w:val="24"/>
          <w:lang w:val="en-US"/>
        </w:rPr>
        <w:t>Therefore, for collecting the necessary data for the research, a questionnaire was desig</w:t>
      </w:r>
      <w:r w:rsidR="00557148">
        <w:rPr>
          <w:rFonts w:ascii="Times New Roman" w:hAnsi="Times New Roman" w:cs="Times New Roman"/>
          <w:sz w:val="24"/>
          <w:szCs w:val="24"/>
          <w:lang w:val="en-US"/>
        </w:rPr>
        <w:t>ned in which participants had to</w:t>
      </w:r>
      <w:r w:rsidR="00557148" w:rsidRPr="00594FC0">
        <w:rPr>
          <w:rFonts w:ascii="Times New Roman" w:hAnsi="Times New Roman" w:cs="Times New Roman"/>
          <w:sz w:val="24"/>
          <w:szCs w:val="24"/>
          <w:lang w:val="en-US"/>
        </w:rPr>
        <w:t xml:space="preserve"> answer a </w:t>
      </w:r>
      <w:r w:rsidR="00557148">
        <w:rPr>
          <w:rFonts w:ascii="Times New Roman" w:hAnsi="Times New Roman" w:cs="Times New Roman"/>
          <w:sz w:val="24"/>
          <w:szCs w:val="24"/>
          <w:lang w:val="en-US"/>
        </w:rPr>
        <w:t>number</w:t>
      </w:r>
      <w:r w:rsidR="00557148" w:rsidRPr="00594FC0">
        <w:rPr>
          <w:rFonts w:ascii="Times New Roman" w:hAnsi="Times New Roman" w:cs="Times New Roman"/>
          <w:sz w:val="24"/>
          <w:szCs w:val="24"/>
          <w:lang w:val="en-US"/>
        </w:rPr>
        <w:t xml:space="preserve"> of questions regarding the perception of themselves, their opinion about brand equity, their </w:t>
      </w:r>
      <w:r w:rsidR="00557148">
        <w:rPr>
          <w:rFonts w:ascii="Times New Roman" w:hAnsi="Times New Roman" w:cs="Times New Roman"/>
          <w:sz w:val="24"/>
          <w:szCs w:val="24"/>
          <w:lang w:val="en-US"/>
        </w:rPr>
        <w:t>desire</w:t>
      </w:r>
      <w:r w:rsidR="00557148" w:rsidRPr="00594FC0">
        <w:rPr>
          <w:rFonts w:ascii="Times New Roman" w:hAnsi="Times New Roman" w:cs="Times New Roman"/>
          <w:sz w:val="24"/>
          <w:szCs w:val="24"/>
          <w:lang w:val="en-US"/>
        </w:rPr>
        <w:t xml:space="preserve"> to engage in </w:t>
      </w:r>
      <w:r w:rsidR="00557148" w:rsidRPr="00594FC0">
        <w:rPr>
          <w:rFonts w:ascii="Times New Roman" w:hAnsi="Times New Roman" w:cs="Times New Roman"/>
          <w:sz w:val="24"/>
          <w:szCs w:val="24"/>
          <w:lang w:val="en-US"/>
        </w:rPr>
        <w:lastRenderedPageBreak/>
        <w:t xml:space="preserve">brand’s Social Media activities and their </w:t>
      </w:r>
      <w:r w:rsidR="00557148">
        <w:rPr>
          <w:rFonts w:ascii="Times New Roman" w:hAnsi="Times New Roman" w:cs="Times New Roman"/>
          <w:sz w:val="24"/>
          <w:szCs w:val="24"/>
          <w:lang w:val="en-US"/>
        </w:rPr>
        <w:t>real</w:t>
      </w:r>
      <w:r w:rsidR="00557148" w:rsidRPr="00594FC0">
        <w:rPr>
          <w:rFonts w:ascii="Times New Roman" w:hAnsi="Times New Roman" w:cs="Times New Roman"/>
          <w:sz w:val="24"/>
          <w:szCs w:val="24"/>
          <w:lang w:val="en-US"/>
        </w:rPr>
        <w:t xml:space="preserve"> intention to purchase a product.</w:t>
      </w:r>
      <w:r w:rsidR="00557148">
        <w:rPr>
          <w:rFonts w:ascii="Times New Roman" w:hAnsi="Times New Roman" w:cs="Times New Roman"/>
          <w:sz w:val="24"/>
          <w:szCs w:val="24"/>
          <w:lang w:val="en-US"/>
        </w:rPr>
        <w:t xml:space="preserve"> The designed questionnaire for this research </w:t>
      </w:r>
      <w:r w:rsidR="00557148" w:rsidRPr="00594FC0">
        <w:rPr>
          <w:rFonts w:ascii="Times New Roman" w:hAnsi="Times New Roman" w:cs="Times New Roman"/>
          <w:sz w:val="24"/>
          <w:szCs w:val="24"/>
          <w:lang w:val="en-US"/>
        </w:rPr>
        <w:t>was uploaded</w:t>
      </w:r>
      <w:r w:rsidR="00557148">
        <w:rPr>
          <w:rFonts w:ascii="Times New Roman" w:hAnsi="Times New Roman" w:cs="Times New Roman"/>
          <w:sz w:val="24"/>
          <w:szCs w:val="24"/>
          <w:lang w:val="en-US"/>
        </w:rPr>
        <w:t xml:space="preserve"> on Facebook.</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Furthermore, relevant information used for this research, </w:t>
      </w:r>
      <w:r w:rsidRPr="00594FC0">
        <w:rPr>
          <w:rFonts w:ascii="Times New Roman" w:hAnsi="Times New Roman" w:cs="Times New Roman"/>
          <w:sz w:val="24"/>
          <w:szCs w:val="24"/>
          <w:lang w:val="en-US"/>
        </w:rPr>
        <w:t>was gathered</w:t>
      </w:r>
      <w:r>
        <w:rPr>
          <w:rFonts w:ascii="Times New Roman" w:hAnsi="Times New Roman" w:cs="Times New Roman"/>
          <w:sz w:val="24"/>
          <w:szCs w:val="24"/>
          <w:lang w:val="en-US"/>
        </w:rPr>
        <w:t xml:space="preserve"> through electronic books, journals and articles. Moreover, books, journals and articles from the university’s library </w:t>
      </w:r>
      <w:r w:rsidRPr="00594FC0">
        <w:rPr>
          <w:rFonts w:ascii="Times New Roman" w:hAnsi="Times New Roman" w:cs="Times New Roman"/>
          <w:sz w:val="24"/>
          <w:szCs w:val="24"/>
          <w:lang w:val="en-US"/>
        </w:rPr>
        <w:t>have</w:t>
      </w:r>
      <w:r>
        <w:rPr>
          <w:rFonts w:ascii="Times New Roman" w:hAnsi="Times New Roman" w:cs="Times New Roman"/>
          <w:sz w:val="24"/>
          <w:szCs w:val="24"/>
          <w:lang w:val="en-US"/>
        </w:rPr>
        <w:t xml:space="preserve"> also been used.</w:t>
      </w:r>
    </w:p>
    <w:p w:rsidR="00557148" w:rsidRDefault="00557148" w:rsidP="00557148">
      <w:pPr>
        <w:spacing w:line="360" w:lineRule="auto"/>
        <w:jc w:val="both"/>
        <w:rPr>
          <w:rFonts w:ascii="Times New Roman" w:hAnsi="Times New Roman" w:cs="Times New Roman"/>
          <w:sz w:val="24"/>
          <w:szCs w:val="24"/>
          <w:lang w:val="en-US"/>
        </w:rPr>
      </w:pPr>
    </w:p>
    <w:p w:rsidR="00557148" w:rsidRDefault="00557148" w:rsidP="00557148">
      <w:pPr>
        <w:spacing w:line="36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3.4</w:t>
      </w:r>
      <w:r w:rsidRPr="00A60137">
        <w:rPr>
          <w:rFonts w:ascii="Times New Roman" w:hAnsi="Times New Roman" w:cs="Times New Roman"/>
          <w:b/>
          <w:sz w:val="28"/>
          <w:szCs w:val="28"/>
          <w:lang w:val="en-US"/>
        </w:rPr>
        <w:t xml:space="preserve"> Questionnaire Design</w:t>
      </w:r>
    </w:p>
    <w:p w:rsidR="00557148" w:rsidRPr="00AB1110"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questionnaire’s </w:t>
      </w:r>
      <w:r w:rsidRPr="00594FC0">
        <w:rPr>
          <w:rFonts w:ascii="Times New Roman" w:hAnsi="Times New Roman" w:cs="Times New Roman"/>
          <w:sz w:val="24"/>
          <w:szCs w:val="24"/>
          <w:lang w:val="en-US"/>
        </w:rPr>
        <w:t>design</w:t>
      </w:r>
      <w:r>
        <w:rPr>
          <w:rFonts w:ascii="Times New Roman" w:hAnsi="Times New Roman" w:cs="Times New Roman"/>
          <w:sz w:val="24"/>
          <w:szCs w:val="24"/>
          <w:lang w:val="en-US"/>
        </w:rPr>
        <w:t xml:space="preserve"> is of paramount importance as </w:t>
      </w:r>
      <w:r w:rsidRPr="00594FC0">
        <w:rPr>
          <w:rFonts w:ascii="Times New Roman" w:hAnsi="Times New Roman" w:cs="Times New Roman"/>
          <w:sz w:val="24"/>
          <w:szCs w:val="24"/>
          <w:lang w:val="en-US"/>
        </w:rPr>
        <w:t>not only the reliability but also the validity of the data</w:t>
      </w:r>
      <w:r>
        <w:rPr>
          <w:rFonts w:ascii="Times New Roman" w:hAnsi="Times New Roman" w:cs="Times New Roman"/>
          <w:sz w:val="24"/>
          <w:szCs w:val="24"/>
          <w:lang w:val="en-US"/>
        </w:rPr>
        <w:t xml:space="preserve"> depends on it. </w:t>
      </w:r>
      <w:r w:rsidRPr="00594FC0">
        <w:rPr>
          <w:rFonts w:ascii="Times New Roman" w:hAnsi="Times New Roman" w:cs="Times New Roman"/>
          <w:sz w:val="24"/>
          <w:szCs w:val="24"/>
          <w:lang w:val="en-US"/>
        </w:rPr>
        <w:t xml:space="preserve">As </w:t>
      </w:r>
      <w:r w:rsidRPr="00594FC0">
        <w:rPr>
          <w:rFonts w:ascii="Times New Roman" w:hAnsi="Times New Roman" w:cs="Times New Roman"/>
          <w:color w:val="0D0D0D" w:themeColor="text1" w:themeTint="F2"/>
          <w:sz w:val="24"/>
          <w:szCs w:val="24"/>
          <w:lang w:val="en-US"/>
        </w:rPr>
        <w:t>Foddy (1993</w:t>
      </w:r>
      <w:r w:rsidRPr="00594FC0">
        <w:rPr>
          <w:rFonts w:ascii="Times New Roman" w:hAnsi="Times New Roman" w:cs="Times New Roman"/>
          <w:sz w:val="24"/>
          <w:szCs w:val="24"/>
          <w:lang w:val="en-US"/>
        </w:rPr>
        <w:t>) stated “the question must be understood by the respondent in the way intended by the researcher and the answer given by the respondent must be understood by the researcher in the way intended by the respondent”.</w:t>
      </w:r>
      <w:r>
        <w:rPr>
          <w:rFonts w:ascii="Times New Roman" w:hAnsi="Times New Roman" w:cs="Times New Roman"/>
          <w:sz w:val="24"/>
          <w:szCs w:val="24"/>
          <w:lang w:val="en-US"/>
        </w:rPr>
        <w:t xml:space="preserve"> Therefore, the questions designed for this study </w:t>
      </w:r>
      <w:r w:rsidRPr="00594FC0">
        <w:rPr>
          <w:rFonts w:ascii="Times New Roman" w:hAnsi="Times New Roman" w:cs="Times New Roman"/>
          <w:sz w:val="24"/>
          <w:szCs w:val="24"/>
          <w:lang w:val="en-US"/>
        </w:rPr>
        <w:t>were composed</w:t>
      </w:r>
      <w:r>
        <w:rPr>
          <w:rFonts w:ascii="Times New Roman" w:hAnsi="Times New Roman" w:cs="Times New Roman"/>
          <w:sz w:val="24"/>
          <w:szCs w:val="24"/>
          <w:lang w:val="en-US"/>
        </w:rPr>
        <w:t xml:space="preserve"> carefully and the language used for the questionnaire was English that is the most widely used </w:t>
      </w:r>
      <w:r w:rsidRPr="00594FC0">
        <w:rPr>
          <w:rFonts w:ascii="Times New Roman" w:hAnsi="Times New Roman" w:cs="Times New Roman"/>
          <w:sz w:val="24"/>
          <w:szCs w:val="24"/>
          <w:lang w:val="en-US"/>
        </w:rPr>
        <w:t>language</w:t>
      </w:r>
      <w:r>
        <w:rPr>
          <w:rFonts w:ascii="Times New Roman" w:hAnsi="Times New Roman" w:cs="Times New Roman"/>
          <w:sz w:val="24"/>
          <w:szCs w:val="24"/>
          <w:lang w:val="en-US"/>
        </w:rPr>
        <w:t xml:space="preserve"> worldwide, thus the most comprehensible from all other languages. Its </w:t>
      </w:r>
      <w:r w:rsidRPr="00594FC0">
        <w:rPr>
          <w:rFonts w:ascii="Times New Roman" w:hAnsi="Times New Roman" w:cs="Times New Roman"/>
          <w:sz w:val="24"/>
          <w:szCs w:val="24"/>
          <w:lang w:val="en-US"/>
        </w:rPr>
        <w:t>construction</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has been done</w:t>
      </w:r>
      <w:r>
        <w:rPr>
          <w:rFonts w:ascii="Times New Roman" w:hAnsi="Times New Roman" w:cs="Times New Roman"/>
          <w:sz w:val="24"/>
          <w:szCs w:val="24"/>
          <w:lang w:val="en-US"/>
        </w:rPr>
        <w:t xml:space="preserve"> through an online </w:t>
      </w:r>
      <w:r w:rsidRPr="00594FC0">
        <w:rPr>
          <w:rFonts w:ascii="Times New Roman" w:hAnsi="Times New Roman" w:cs="Times New Roman"/>
          <w:sz w:val="24"/>
          <w:szCs w:val="24"/>
          <w:lang w:val="en-US"/>
        </w:rPr>
        <w:t>survey</w:t>
      </w:r>
      <w:r>
        <w:rPr>
          <w:rFonts w:ascii="Times New Roman" w:hAnsi="Times New Roman" w:cs="Times New Roman"/>
          <w:sz w:val="24"/>
          <w:szCs w:val="24"/>
          <w:lang w:val="en-US"/>
        </w:rPr>
        <w:t xml:space="preserve"> program named Qualtrics and participants </w:t>
      </w:r>
      <w:r w:rsidRPr="00594FC0">
        <w:rPr>
          <w:rFonts w:ascii="Times New Roman" w:hAnsi="Times New Roman" w:cs="Times New Roman"/>
          <w:sz w:val="24"/>
          <w:szCs w:val="24"/>
          <w:lang w:val="en-US"/>
        </w:rPr>
        <w:t>were recruited</w:t>
      </w:r>
      <w:r>
        <w:rPr>
          <w:rFonts w:ascii="Times New Roman" w:hAnsi="Times New Roman" w:cs="Times New Roman"/>
          <w:sz w:val="24"/>
          <w:szCs w:val="24"/>
          <w:lang w:val="en-US"/>
        </w:rPr>
        <w:t xml:space="preserve"> through a social network site, partiular via Facebook.</w:t>
      </w:r>
    </w:p>
    <w:p w:rsidR="00557148" w:rsidRDefault="00557148" w:rsidP="00557148">
      <w:pPr>
        <w:spacing w:line="360" w:lineRule="auto"/>
        <w:jc w:val="both"/>
        <w:rPr>
          <w:rFonts w:ascii="Times New Roman" w:hAnsi="Times New Roman" w:cs="Times New Roman"/>
          <w:b/>
          <w:sz w:val="28"/>
          <w:szCs w:val="28"/>
          <w:lang w:val="en-US"/>
        </w:rPr>
      </w:pPr>
      <w:r w:rsidRPr="00A60137">
        <w:rPr>
          <w:rFonts w:ascii="Times New Roman" w:hAnsi="Times New Roman" w:cs="Times New Roman"/>
          <w:b/>
          <w:sz w:val="28"/>
          <w:szCs w:val="28"/>
          <w:lang w:val="en-US"/>
        </w:rPr>
        <w:t>3.</w:t>
      </w:r>
      <w:r>
        <w:rPr>
          <w:rFonts w:ascii="Times New Roman" w:hAnsi="Times New Roman" w:cs="Times New Roman"/>
          <w:b/>
          <w:sz w:val="28"/>
          <w:szCs w:val="28"/>
          <w:lang w:val="en-US"/>
        </w:rPr>
        <w:t>4.1</w:t>
      </w:r>
      <w:r w:rsidRPr="00A60137">
        <w:rPr>
          <w:rFonts w:ascii="Times New Roman" w:hAnsi="Times New Roman" w:cs="Times New Roman"/>
          <w:b/>
          <w:sz w:val="28"/>
          <w:szCs w:val="28"/>
          <w:lang w:val="en-US"/>
        </w:rPr>
        <w:t xml:space="preserve"> Explaining the purpose of the questionnaire</w:t>
      </w:r>
    </w:p>
    <w:p w:rsidR="00557148" w:rsidRPr="005E0505"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All the questionnaires need to be accompanied by an </w:t>
      </w:r>
      <w:r w:rsidRPr="00594FC0">
        <w:rPr>
          <w:rFonts w:ascii="Times New Roman" w:hAnsi="Times New Roman" w:cs="Times New Roman"/>
          <w:sz w:val="24"/>
          <w:szCs w:val="24"/>
          <w:lang w:val="en-US"/>
        </w:rPr>
        <w:t>introduction</w:t>
      </w:r>
      <w:r>
        <w:rPr>
          <w:rFonts w:ascii="Times New Roman" w:hAnsi="Times New Roman" w:cs="Times New Roman"/>
          <w:sz w:val="24"/>
          <w:szCs w:val="24"/>
          <w:lang w:val="en-US"/>
        </w:rPr>
        <w:t xml:space="preserve"> that describes the </w:t>
      </w:r>
      <w:r w:rsidRPr="00594FC0">
        <w:rPr>
          <w:rFonts w:ascii="Times New Roman" w:hAnsi="Times New Roman" w:cs="Times New Roman"/>
          <w:sz w:val="24"/>
          <w:szCs w:val="24"/>
          <w:lang w:val="en-US"/>
        </w:rPr>
        <w:t>purpose</w:t>
      </w:r>
      <w:r>
        <w:rPr>
          <w:rFonts w:ascii="Times New Roman" w:hAnsi="Times New Roman" w:cs="Times New Roman"/>
          <w:sz w:val="24"/>
          <w:szCs w:val="24"/>
          <w:lang w:val="en-US"/>
        </w:rPr>
        <w:t xml:space="preserve"> of the research and why participants should fill in the questions. Therefore, the questionnaire that </w:t>
      </w:r>
      <w:r w:rsidRPr="00594FC0">
        <w:rPr>
          <w:rFonts w:ascii="Times New Roman" w:hAnsi="Times New Roman" w:cs="Times New Roman"/>
          <w:sz w:val="24"/>
          <w:szCs w:val="24"/>
          <w:lang w:val="en-US"/>
        </w:rPr>
        <w:t>was designed</w:t>
      </w:r>
      <w:r>
        <w:rPr>
          <w:rFonts w:ascii="Times New Roman" w:hAnsi="Times New Roman" w:cs="Times New Roman"/>
          <w:sz w:val="24"/>
          <w:szCs w:val="24"/>
          <w:lang w:val="en-US"/>
        </w:rPr>
        <w:t xml:space="preserve"> for this research had in its first </w:t>
      </w:r>
      <w:r w:rsidRPr="00594FC0">
        <w:rPr>
          <w:rFonts w:ascii="Times New Roman" w:hAnsi="Times New Roman" w:cs="Times New Roman"/>
          <w:sz w:val="24"/>
          <w:szCs w:val="24"/>
          <w:lang w:val="en-US"/>
        </w:rPr>
        <w:t>page</w:t>
      </w:r>
      <w:r>
        <w:rPr>
          <w:rFonts w:ascii="Times New Roman" w:hAnsi="Times New Roman" w:cs="Times New Roman"/>
          <w:sz w:val="24"/>
          <w:szCs w:val="24"/>
          <w:lang w:val="en-US"/>
        </w:rPr>
        <w:t xml:space="preserve"> an introduction indicating the </w:t>
      </w:r>
      <w:r w:rsidRPr="00594FC0">
        <w:rPr>
          <w:rFonts w:ascii="Times New Roman" w:hAnsi="Times New Roman" w:cs="Times New Roman"/>
          <w:sz w:val="24"/>
          <w:szCs w:val="24"/>
          <w:lang w:val="en-US"/>
        </w:rPr>
        <w:t>goal</w:t>
      </w:r>
      <w:r>
        <w:rPr>
          <w:rFonts w:ascii="Times New Roman" w:hAnsi="Times New Roman" w:cs="Times New Roman"/>
          <w:sz w:val="24"/>
          <w:szCs w:val="24"/>
          <w:lang w:val="en-US"/>
        </w:rPr>
        <w:t xml:space="preserve"> of this </w:t>
      </w:r>
      <w:r w:rsidRPr="00594FC0">
        <w:rPr>
          <w:rFonts w:ascii="Times New Roman" w:hAnsi="Times New Roman" w:cs="Times New Roman"/>
          <w:sz w:val="24"/>
          <w:szCs w:val="24"/>
          <w:lang w:val="en-US"/>
        </w:rPr>
        <w:t>study</w:t>
      </w:r>
      <w:r>
        <w:rPr>
          <w:rFonts w:ascii="Times New Roman" w:hAnsi="Times New Roman" w:cs="Times New Roman"/>
          <w:sz w:val="24"/>
          <w:szCs w:val="24"/>
          <w:lang w:val="en-US"/>
        </w:rPr>
        <w:t xml:space="preserve"> and reassuring participants that their responses </w:t>
      </w:r>
      <w:r w:rsidRPr="00594FC0">
        <w:rPr>
          <w:rFonts w:ascii="Times New Roman" w:hAnsi="Times New Roman" w:cs="Times New Roman"/>
          <w:sz w:val="24"/>
          <w:szCs w:val="24"/>
          <w:lang w:val="en-US"/>
        </w:rPr>
        <w:t>will be kept</w:t>
      </w:r>
      <w:r>
        <w:rPr>
          <w:rFonts w:ascii="Times New Roman" w:hAnsi="Times New Roman" w:cs="Times New Roman"/>
          <w:sz w:val="24"/>
          <w:szCs w:val="24"/>
          <w:lang w:val="en-US"/>
        </w:rPr>
        <w:t xml:space="preserve"> confidential. </w:t>
      </w:r>
      <w:r w:rsidRPr="00594FC0">
        <w:rPr>
          <w:rFonts w:ascii="Times New Roman" w:hAnsi="Times New Roman" w:cs="Times New Roman"/>
          <w:sz w:val="24"/>
          <w:szCs w:val="24"/>
          <w:lang w:val="en-US"/>
        </w:rPr>
        <w:t>Moreover, at the end of the survey a conclusion existed that was kindly thanked participants for cooperating.</w:t>
      </w:r>
    </w:p>
    <w:p w:rsidR="00557148" w:rsidRDefault="00557148" w:rsidP="00557148">
      <w:pPr>
        <w:spacing w:line="360" w:lineRule="auto"/>
        <w:jc w:val="both"/>
        <w:rPr>
          <w:rFonts w:ascii="Times New Roman" w:hAnsi="Times New Roman" w:cs="Times New Roman"/>
          <w:b/>
          <w:sz w:val="28"/>
          <w:szCs w:val="28"/>
          <w:lang w:val="en-US"/>
        </w:rPr>
      </w:pPr>
      <w:r w:rsidRPr="00A60137">
        <w:rPr>
          <w:rFonts w:ascii="Times New Roman" w:hAnsi="Times New Roman" w:cs="Times New Roman"/>
          <w:b/>
          <w:sz w:val="28"/>
          <w:szCs w:val="28"/>
          <w:lang w:val="en-US"/>
        </w:rPr>
        <w:t>3.</w:t>
      </w:r>
      <w:r>
        <w:rPr>
          <w:rFonts w:ascii="Times New Roman" w:hAnsi="Times New Roman" w:cs="Times New Roman"/>
          <w:b/>
          <w:sz w:val="28"/>
          <w:szCs w:val="28"/>
          <w:lang w:val="en-US"/>
        </w:rPr>
        <w:t>4.2</w:t>
      </w:r>
      <w:r w:rsidRPr="00A60137">
        <w:rPr>
          <w:rFonts w:ascii="Times New Roman" w:hAnsi="Times New Roman" w:cs="Times New Roman"/>
          <w:b/>
          <w:sz w:val="28"/>
          <w:szCs w:val="28"/>
          <w:lang w:val="en-US"/>
        </w:rPr>
        <w:t xml:space="preserve"> The </w:t>
      </w:r>
      <w:r w:rsidRPr="00594FC0">
        <w:rPr>
          <w:rFonts w:ascii="Times New Roman" w:hAnsi="Times New Roman" w:cs="Times New Roman"/>
          <w:b/>
          <w:sz w:val="28"/>
          <w:szCs w:val="28"/>
          <w:lang w:val="en-US"/>
        </w:rPr>
        <w:t>design</w:t>
      </w:r>
      <w:r w:rsidRPr="00A60137">
        <w:rPr>
          <w:rFonts w:ascii="Times New Roman" w:hAnsi="Times New Roman" w:cs="Times New Roman"/>
          <w:b/>
          <w:sz w:val="28"/>
          <w:szCs w:val="28"/>
          <w:lang w:val="en-US"/>
        </w:rPr>
        <w:t xml:space="preserve"> of </w:t>
      </w:r>
      <w:r w:rsidRPr="00594FC0">
        <w:rPr>
          <w:rFonts w:ascii="Times New Roman" w:hAnsi="Times New Roman" w:cs="Times New Roman"/>
          <w:b/>
          <w:sz w:val="28"/>
          <w:szCs w:val="28"/>
          <w:lang w:val="en-US"/>
        </w:rPr>
        <w:t>individual</w:t>
      </w:r>
      <w:r w:rsidRPr="00A60137">
        <w:rPr>
          <w:rFonts w:ascii="Times New Roman" w:hAnsi="Times New Roman" w:cs="Times New Roman"/>
          <w:b/>
          <w:sz w:val="28"/>
          <w:szCs w:val="28"/>
          <w:lang w:val="en-US"/>
        </w:rPr>
        <w:t xml:space="preserve"> questions</w:t>
      </w:r>
    </w:p>
    <w:p w:rsidR="00557148" w:rsidRPr="00011F82" w:rsidRDefault="00557148" w:rsidP="00557148">
      <w:pPr>
        <w:spacing w:line="360" w:lineRule="auto"/>
        <w:jc w:val="both"/>
        <w:rPr>
          <w:rFonts w:ascii="Times New Roman" w:hAnsi="Times New Roman" w:cs="Times New Roman"/>
          <w:sz w:val="24"/>
          <w:szCs w:val="24"/>
          <w:lang w:val="en-US"/>
        </w:rPr>
      </w:pPr>
      <w:r w:rsidRPr="00594FC0">
        <w:rPr>
          <w:rFonts w:ascii="Times New Roman" w:hAnsi="Times New Roman" w:cs="Times New Roman"/>
          <w:sz w:val="24"/>
          <w:szCs w:val="24"/>
          <w:lang w:val="en-US"/>
        </w:rPr>
        <w:t>The questionnaire included close-ended questions because that was the easier and more effective way for participants to fill it in.</w:t>
      </w:r>
      <w:r>
        <w:rPr>
          <w:rFonts w:ascii="Times New Roman" w:hAnsi="Times New Roman" w:cs="Times New Roman"/>
          <w:sz w:val="24"/>
          <w:szCs w:val="24"/>
          <w:lang w:val="en-US"/>
        </w:rPr>
        <w:t xml:space="preserve"> Most of the questions </w:t>
      </w:r>
      <w:r w:rsidRPr="00594FC0">
        <w:rPr>
          <w:rFonts w:ascii="Times New Roman" w:hAnsi="Times New Roman" w:cs="Times New Roman"/>
          <w:sz w:val="24"/>
          <w:szCs w:val="24"/>
          <w:lang w:val="en-US"/>
        </w:rPr>
        <w:t>were based</w:t>
      </w:r>
      <w:r>
        <w:rPr>
          <w:rFonts w:ascii="Times New Roman" w:hAnsi="Times New Roman" w:cs="Times New Roman"/>
          <w:sz w:val="24"/>
          <w:szCs w:val="24"/>
          <w:lang w:val="en-US"/>
        </w:rPr>
        <w:t xml:space="preserve"> on </w:t>
      </w:r>
      <w:r w:rsidRPr="00594FC0">
        <w:rPr>
          <w:rFonts w:ascii="Times New Roman" w:hAnsi="Times New Roman" w:cs="Times New Roman"/>
          <w:sz w:val="24"/>
          <w:szCs w:val="24"/>
          <w:lang w:val="en-US"/>
        </w:rPr>
        <w:t>previous</w:t>
      </w:r>
      <w:r>
        <w:rPr>
          <w:rFonts w:ascii="Times New Roman" w:hAnsi="Times New Roman" w:cs="Times New Roman"/>
          <w:sz w:val="24"/>
          <w:szCs w:val="24"/>
          <w:lang w:val="en-US"/>
        </w:rPr>
        <w:t xml:space="preserve"> studies and also from the Marketing Scales Handbook (1998) and respondents had to </w:t>
      </w:r>
      <w:r w:rsidRPr="00594FC0">
        <w:rPr>
          <w:rFonts w:ascii="Times New Roman" w:hAnsi="Times New Roman" w:cs="Times New Roman"/>
          <w:sz w:val="24"/>
          <w:szCs w:val="24"/>
          <w:lang w:val="en-US"/>
        </w:rPr>
        <w:t>rate</w:t>
      </w:r>
      <w:r>
        <w:rPr>
          <w:rFonts w:ascii="Times New Roman" w:hAnsi="Times New Roman" w:cs="Times New Roman"/>
          <w:sz w:val="24"/>
          <w:szCs w:val="24"/>
          <w:lang w:val="en-US"/>
        </w:rPr>
        <w:t xml:space="preserve"> their agreement or disagreement on a five point Likert </w:t>
      </w:r>
      <w:r w:rsidRPr="00594FC0">
        <w:rPr>
          <w:rFonts w:ascii="Times New Roman" w:hAnsi="Times New Roman" w:cs="Times New Roman"/>
          <w:sz w:val="24"/>
          <w:szCs w:val="24"/>
          <w:lang w:val="en-US"/>
        </w:rPr>
        <w:t>scale</w:t>
      </w:r>
      <w:r>
        <w:rPr>
          <w:rFonts w:ascii="Times New Roman" w:hAnsi="Times New Roman" w:cs="Times New Roman"/>
          <w:sz w:val="24"/>
          <w:szCs w:val="24"/>
          <w:lang w:val="en-US"/>
        </w:rPr>
        <w:t xml:space="preserve"> </w:t>
      </w:r>
      <w:r>
        <w:rPr>
          <w:rFonts w:ascii="Times New Roman" w:hAnsi="Times New Roman" w:cs="Times New Roman"/>
          <w:sz w:val="24"/>
          <w:szCs w:val="24"/>
          <w:lang w:val="en-US"/>
        </w:rPr>
        <w:lastRenderedPageBreak/>
        <w:t xml:space="preserve">from “strongly disagree” to “strongly agree” to give their opinion. The main reason for borrowing the scales from Marketing Scales </w:t>
      </w:r>
      <w:r w:rsidRPr="00594FC0">
        <w:rPr>
          <w:rFonts w:ascii="Times New Roman" w:hAnsi="Times New Roman" w:cs="Times New Roman"/>
          <w:sz w:val="24"/>
          <w:szCs w:val="24"/>
          <w:lang w:val="en-US"/>
        </w:rPr>
        <w:t>Hanbook</w:t>
      </w:r>
      <w:r>
        <w:rPr>
          <w:rFonts w:ascii="Times New Roman" w:hAnsi="Times New Roman" w:cs="Times New Roman"/>
          <w:sz w:val="24"/>
          <w:szCs w:val="24"/>
          <w:lang w:val="en-US"/>
        </w:rPr>
        <w:t xml:space="preserve"> (1998), was that they have already been checked for their validity and reliability. Since the scales are </w:t>
      </w:r>
      <w:r w:rsidRPr="00594FC0">
        <w:rPr>
          <w:rFonts w:ascii="Times New Roman" w:hAnsi="Times New Roman" w:cs="Times New Roman"/>
          <w:sz w:val="24"/>
          <w:szCs w:val="24"/>
          <w:lang w:val="en-US"/>
        </w:rPr>
        <w:t>valid</w:t>
      </w:r>
      <w:r>
        <w:rPr>
          <w:rFonts w:ascii="Times New Roman" w:hAnsi="Times New Roman" w:cs="Times New Roman"/>
          <w:sz w:val="24"/>
          <w:szCs w:val="24"/>
          <w:lang w:val="en-US"/>
        </w:rPr>
        <w:t xml:space="preserve"> and reliable, they also expected to be a significant source of data collection. The questionnaire consisted of questions divided in five sections. </w:t>
      </w:r>
    </w:p>
    <w:p w:rsidR="00557148" w:rsidRDefault="00557148" w:rsidP="00557148">
      <w:pPr>
        <w:pStyle w:val="ListParagraph"/>
        <w:numPr>
          <w:ilvl w:val="0"/>
          <w:numId w:val="11"/>
        </w:numPr>
        <w:spacing w:line="36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Section 1: Demographics</w:t>
      </w:r>
    </w:p>
    <w:p w:rsidR="00557148" w:rsidRPr="00076E6D" w:rsidRDefault="00557148" w:rsidP="00557148">
      <w:pPr>
        <w:spacing w:line="360" w:lineRule="auto"/>
        <w:jc w:val="both"/>
        <w:rPr>
          <w:rFonts w:ascii="Times New Roman" w:hAnsi="Times New Roman" w:cs="Times New Roman"/>
          <w:i/>
          <w:sz w:val="24"/>
          <w:szCs w:val="24"/>
          <w:lang w:val="en-US"/>
        </w:rPr>
      </w:pPr>
      <w:r>
        <w:rPr>
          <w:rFonts w:ascii="Times New Roman" w:hAnsi="Times New Roman" w:cs="Times New Roman"/>
          <w:sz w:val="24"/>
          <w:szCs w:val="24"/>
          <w:lang w:val="en-US"/>
        </w:rPr>
        <w:t>T</w:t>
      </w:r>
      <w:r w:rsidRPr="00076E6D">
        <w:rPr>
          <w:rFonts w:ascii="Times New Roman" w:hAnsi="Times New Roman" w:cs="Times New Roman"/>
          <w:sz w:val="24"/>
          <w:szCs w:val="24"/>
          <w:lang w:val="en-US"/>
        </w:rPr>
        <w:t xml:space="preserve">he first section of the questionnaire contained demographic questions, like the gender, the age, the nationality and the </w:t>
      </w:r>
      <w:r>
        <w:rPr>
          <w:rFonts w:ascii="Times New Roman" w:hAnsi="Times New Roman" w:cs="Times New Roman"/>
          <w:sz w:val="24"/>
          <w:szCs w:val="24"/>
          <w:lang w:val="en-US"/>
        </w:rPr>
        <w:t>amount</w:t>
      </w:r>
      <w:r w:rsidRPr="00076E6D">
        <w:rPr>
          <w:rFonts w:ascii="Times New Roman" w:hAnsi="Times New Roman" w:cs="Times New Roman"/>
          <w:sz w:val="24"/>
          <w:szCs w:val="24"/>
          <w:lang w:val="en-US"/>
        </w:rPr>
        <w:t xml:space="preserve"> of income.</w:t>
      </w:r>
      <w:r>
        <w:rPr>
          <w:rFonts w:ascii="Times New Roman" w:hAnsi="Times New Roman" w:cs="Times New Roman"/>
          <w:sz w:val="24"/>
          <w:szCs w:val="24"/>
          <w:lang w:val="en-US"/>
        </w:rPr>
        <w:t xml:space="preserve"> These questions were </w:t>
      </w:r>
      <w:r w:rsidRPr="00594FC0">
        <w:rPr>
          <w:rFonts w:ascii="Times New Roman" w:hAnsi="Times New Roman" w:cs="Times New Roman"/>
          <w:sz w:val="24"/>
          <w:szCs w:val="24"/>
          <w:lang w:val="en-US"/>
        </w:rPr>
        <w:t>useful</w:t>
      </w:r>
      <w:r>
        <w:rPr>
          <w:rFonts w:ascii="Times New Roman" w:hAnsi="Times New Roman" w:cs="Times New Roman"/>
          <w:sz w:val="24"/>
          <w:szCs w:val="24"/>
          <w:lang w:val="en-US"/>
        </w:rPr>
        <w:t xml:space="preserve"> to make general conclusions and </w:t>
      </w:r>
      <w:r w:rsidRPr="00594FC0">
        <w:rPr>
          <w:rFonts w:ascii="Times New Roman" w:hAnsi="Times New Roman" w:cs="Times New Roman"/>
          <w:sz w:val="24"/>
          <w:szCs w:val="24"/>
          <w:lang w:val="en-US"/>
        </w:rPr>
        <w:t>further</w:t>
      </w:r>
      <w:r>
        <w:rPr>
          <w:rFonts w:ascii="Times New Roman" w:hAnsi="Times New Roman" w:cs="Times New Roman"/>
          <w:sz w:val="24"/>
          <w:szCs w:val="24"/>
          <w:lang w:val="en-US"/>
        </w:rPr>
        <w:t xml:space="preserve"> understand the consumers’ responses.</w:t>
      </w:r>
    </w:p>
    <w:p w:rsidR="00557148" w:rsidRDefault="00557148" w:rsidP="00557148">
      <w:pPr>
        <w:pStyle w:val="ListParagraph"/>
        <w:numPr>
          <w:ilvl w:val="0"/>
          <w:numId w:val="11"/>
        </w:numPr>
        <w:spacing w:line="36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 xml:space="preserve">Section 2: Ideal </w:t>
      </w:r>
      <w:r w:rsidRPr="000368ED">
        <w:rPr>
          <w:rFonts w:ascii="Times New Roman" w:hAnsi="Times New Roman" w:cs="Times New Roman"/>
          <w:i/>
          <w:sz w:val="24"/>
          <w:szCs w:val="24"/>
          <w:lang w:val="en-US"/>
        </w:rPr>
        <w:t>Self concept</w:t>
      </w:r>
    </w:p>
    <w:p w:rsidR="00557148" w:rsidRPr="00F37867" w:rsidRDefault="00557148" w:rsidP="00557148">
      <w:pPr>
        <w:spacing w:line="360" w:lineRule="auto"/>
        <w:jc w:val="both"/>
        <w:rPr>
          <w:rFonts w:ascii="Times New Roman" w:hAnsi="Times New Roman" w:cs="Times New Roman"/>
          <w:sz w:val="24"/>
          <w:szCs w:val="24"/>
          <w:lang w:val="en-US"/>
        </w:rPr>
      </w:pPr>
      <w:r w:rsidRPr="00F37867">
        <w:rPr>
          <w:rFonts w:ascii="Times New Roman" w:hAnsi="Times New Roman" w:cs="Times New Roman"/>
          <w:sz w:val="24"/>
          <w:szCs w:val="24"/>
          <w:lang w:val="en-US"/>
        </w:rPr>
        <w:t>The second section consisted of five questions regarding self presentation, measured on a five point Likert scale. Ideal Self concept a moderator between brand equity and brand engagement in Social Network.  According to</w:t>
      </w:r>
      <w:r w:rsidR="00F37867" w:rsidRPr="00F37867">
        <w:rPr>
          <w:rFonts w:ascii="Times New Roman" w:hAnsi="Times New Roman" w:cs="Times New Roman"/>
          <w:sz w:val="24"/>
          <w:szCs w:val="24"/>
          <w:lang w:val="en-US"/>
        </w:rPr>
        <w:t xml:space="preserve"> Bearden &amp; Netemeyer (1999) the </w:t>
      </w:r>
      <w:r w:rsidRPr="00F37867">
        <w:rPr>
          <w:rFonts w:ascii="Times New Roman" w:hAnsi="Times New Roman" w:cs="Times New Roman"/>
          <w:sz w:val="24"/>
          <w:szCs w:val="24"/>
          <w:lang w:val="en-US"/>
        </w:rPr>
        <w:t>self-concept scale consisted of three questions and two questions were added to the scale by Walther et al (2001).  The Bearden &amp; Netemeyers’ questions were associated with self concept in general while the added questions were associated with self presentation in Social Media. Since the study is related with Social Network, the questions seemed appropriate for the research.</w:t>
      </w:r>
    </w:p>
    <w:p w:rsidR="00557148" w:rsidRDefault="00557148" w:rsidP="00557148">
      <w:pPr>
        <w:pStyle w:val="ListParagraph"/>
        <w:numPr>
          <w:ilvl w:val="0"/>
          <w:numId w:val="11"/>
        </w:numPr>
        <w:spacing w:line="36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 xml:space="preserve">Section 3: </w:t>
      </w:r>
      <w:r w:rsidRPr="000368ED">
        <w:rPr>
          <w:rFonts w:ascii="Times New Roman" w:hAnsi="Times New Roman" w:cs="Times New Roman"/>
          <w:i/>
          <w:sz w:val="24"/>
          <w:szCs w:val="24"/>
          <w:lang w:val="en-US"/>
        </w:rPr>
        <w:t>Brand Equity</w:t>
      </w:r>
    </w:p>
    <w:p w:rsidR="00557148" w:rsidRDefault="00557148" w:rsidP="00557148">
      <w:pPr>
        <w:spacing w:line="360" w:lineRule="auto"/>
        <w:jc w:val="both"/>
        <w:rPr>
          <w:rFonts w:ascii="Times New Roman" w:hAnsi="Times New Roman" w:cs="Times New Roman"/>
          <w:sz w:val="24"/>
          <w:szCs w:val="24"/>
          <w:lang w:val="en-US"/>
        </w:rPr>
      </w:pPr>
      <w:r w:rsidRPr="00594FC0">
        <w:rPr>
          <w:rFonts w:ascii="Times New Roman" w:hAnsi="Times New Roman" w:cs="Times New Roman"/>
          <w:sz w:val="24"/>
          <w:szCs w:val="24"/>
          <w:lang w:val="en-US"/>
        </w:rPr>
        <w:t>In the third part</w:t>
      </w:r>
      <w:r w:rsidRPr="00076E6D">
        <w:rPr>
          <w:rFonts w:ascii="Times New Roman" w:hAnsi="Times New Roman" w:cs="Times New Roman"/>
          <w:sz w:val="24"/>
          <w:szCs w:val="24"/>
          <w:lang w:val="en-US"/>
        </w:rPr>
        <w:t xml:space="preserve"> of the questionnaire</w:t>
      </w:r>
      <w:r>
        <w:rPr>
          <w:rFonts w:ascii="Times New Roman" w:hAnsi="Times New Roman" w:cs="Times New Roman"/>
          <w:sz w:val="24"/>
          <w:szCs w:val="24"/>
          <w:lang w:val="en-US"/>
        </w:rPr>
        <w:t>,</w:t>
      </w:r>
      <w:r w:rsidRPr="00076E6D">
        <w:rPr>
          <w:rFonts w:ascii="Times New Roman" w:hAnsi="Times New Roman" w:cs="Times New Roman"/>
          <w:sz w:val="24"/>
          <w:szCs w:val="24"/>
          <w:lang w:val="en-US"/>
        </w:rPr>
        <w:t xml:space="preserve"> brand equity was the dependent variable of the research. To measure brand equity </w:t>
      </w:r>
      <w:r w:rsidRPr="00594FC0">
        <w:rPr>
          <w:rFonts w:ascii="Times New Roman" w:hAnsi="Times New Roman" w:cs="Times New Roman"/>
          <w:sz w:val="24"/>
          <w:szCs w:val="24"/>
          <w:lang w:val="en-US"/>
        </w:rPr>
        <w:t>four</w:t>
      </w:r>
      <w:r w:rsidRPr="00076E6D">
        <w:rPr>
          <w:rFonts w:ascii="Times New Roman" w:hAnsi="Times New Roman" w:cs="Times New Roman"/>
          <w:sz w:val="24"/>
          <w:szCs w:val="24"/>
          <w:lang w:val="en-US"/>
        </w:rPr>
        <w:t xml:space="preserve"> five </w:t>
      </w:r>
      <w:r w:rsidRPr="00594FC0">
        <w:rPr>
          <w:rFonts w:ascii="Times New Roman" w:hAnsi="Times New Roman" w:cs="Times New Roman"/>
          <w:sz w:val="24"/>
          <w:szCs w:val="24"/>
          <w:lang w:val="en-US"/>
        </w:rPr>
        <w:t>point</w:t>
      </w:r>
      <w:r w:rsidRPr="00076E6D">
        <w:rPr>
          <w:rFonts w:ascii="Times New Roman" w:hAnsi="Times New Roman" w:cs="Times New Roman"/>
          <w:sz w:val="24"/>
          <w:szCs w:val="24"/>
          <w:lang w:val="en-US"/>
        </w:rPr>
        <w:t xml:space="preserve"> Likert</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scale</w:t>
      </w:r>
      <w:r w:rsidRPr="00076E6D">
        <w:rPr>
          <w:rFonts w:ascii="Times New Roman" w:hAnsi="Times New Roman" w:cs="Times New Roman"/>
          <w:sz w:val="24"/>
          <w:szCs w:val="24"/>
          <w:lang w:val="en-US"/>
        </w:rPr>
        <w:t xml:space="preserve"> statements </w:t>
      </w:r>
      <w:r w:rsidRPr="00594FC0">
        <w:rPr>
          <w:rFonts w:ascii="Times New Roman" w:hAnsi="Times New Roman" w:cs="Times New Roman"/>
          <w:sz w:val="24"/>
          <w:szCs w:val="24"/>
          <w:lang w:val="en-US"/>
        </w:rPr>
        <w:t>were used</w:t>
      </w:r>
      <w:r w:rsidRPr="00076E6D">
        <w:rPr>
          <w:rFonts w:ascii="Times New Roman" w:hAnsi="Times New Roman" w:cs="Times New Roman"/>
          <w:sz w:val="24"/>
          <w:szCs w:val="24"/>
          <w:lang w:val="en-US"/>
        </w:rPr>
        <w:t xml:space="preserve"> based on </w:t>
      </w:r>
      <w:r w:rsidRPr="001A3747">
        <w:rPr>
          <w:rFonts w:ascii="Times New Roman" w:hAnsi="Times New Roman" w:cs="Times New Roman"/>
          <w:sz w:val="24"/>
          <w:szCs w:val="24"/>
          <w:lang w:val="en-US"/>
        </w:rPr>
        <w:t>Yoo et al (</w:t>
      </w:r>
      <w:r w:rsidRPr="00076E6D">
        <w:rPr>
          <w:rFonts w:ascii="Times New Roman" w:hAnsi="Times New Roman" w:cs="Times New Roman"/>
          <w:sz w:val="24"/>
          <w:szCs w:val="24"/>
          <w:lang w:val="en-US"/>
        </w:rPr>
        <w:t>2000)</w:t>
      </w:r>
      <w:r w:rsidRPr="00BD3008">
        <w:rPr>
          <w:rFonts w:ascii="Times New Roman" w:hAnsi="Times New Roman" w:cs="Times New Roman"/>
          <w:sz w:val="24"/>
          <w:szCs w:val="24"/>
          <w:lang w:val="en-US"/>
        </w:rPr>
        <w:t xml:space="preserve"> with a composite reliability </w:t>
      </w:r>
      <w:r>
        <w:rPr>
          <w:rFonts w:ascii="Times New Roman" w:hAnsi="Times New Roman" w:cs="Times New Roman"/>
          <w:sz w:val="24"/>
          <w:szCs w:val="24"/>
          <w:lang w:val="en-US"/>
        </w:rPr>
        <w:t>0</w:t>
      </w:r>
      <w:r w:rsidRPr="00BD3008">
        <w:rPr>
          <w:rFonts w:ascii="Times New Roman" w:hAnsi="Times New Roman" w:cs="Times New Roman"/>
          <w:sz w:val="24"/>
          <w:szCs w:val="24"/>
          <w:lang w:val="en-US"/>
        </w:rPr>
        <w:t>.93</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The scale measures the value of a specific brand to a consumer in comparison with other brands due to the name regardless features and quality.</w:t>
      </w:r>
      <w:r w:rsidRPr="00076E6D">
        <w:rPr>
          <w:rFonts w:ascii="Times New Roman" w:hAnsi="Times New Roman" w:cs="Times New Roman"/>
          <w:sz w:val="24"/>
          <w:szCs w:val="24"/>
          <w:lang w:val="en-US"/>
        </w:rPr>
        <w:t xml:space="preserve"> The four statements referred to the brand Gucci</w:t>
      </w:r>
      <w:r>
        <w:rPr>
          <w:rFonts w:ascii="Times New Roman" w:hAnsi="Times New Roman" w:cs="Times New Roman"/>
          <w:sz w:val="24"/>
          <w:szCs w:val="24"/>
          <w:lang w:val="en-US"/>
        </w:rPr>
        <w:t xml:space="preserve"> and</w:t>
      </w:r>
      <w:r w:rsidRPr="00076E6D">
        <w:rPr>
          <w:rFonts w:ascii="Times New Roman" w:hAnsi="Times New Roman" w:cs="Times New Roman"/>
          <w:sz w:val="24"/>
          <w:szCs w:val="24"/>
          <w:lang w:val="en-US"/>
        </w:rPr>
        <w:t xml:space="preserve"> they </w:t>
      </w:r>
      <w:r w:rsidRPr="00594FC0">
        <w:rPr>
          <w:rFonts w:ascii="Times New Roman" w:hAnsi="Times New Roman" w:cs="Times New Roman"/>
          <w:sz w:val="24"/>
          <w:szCs w:val="24"/>
          <w:lang w:val="en-US"/>
        </w:rPr>
        <w:t>were repeated</w:t>
      </w:r>
      <w:r w:rsidRPr="00076E6D">
        <w:rPr>
          <w:rFonts w:ascii="Times New Roman" w:hAnsi="Times New Roman" w:cs="Times New Roman"/>
          <w:sz w:val="24"/>
          <w:szCs w:val="24"/>
          <w:lang w:val="en-US"/>
        </w:rPr>
        <w:t xml:space="preserve"> for the brand </w:t>
      </w:r>
      <w:r w:rsidRPr="00594FC0">
        <w:rPr>
          <w:rFonts w:ascii="Times New Roman" w:hAnsi="Times New Roman" w:cs="Times New Roman"/>
          <w:sz w:val="24"/>
          <w:szCs w:val="24"/>
          <w:lang w:val="en-US"/>
        </w:rPr>
        <w:t>H&amp;M</w:t>
      </w:r>
      <w:r w:rsidRPr="00076E6D">
        <w:rPr>
          <w:rFonts w:ascii="Times New Roman" w:hAnsi="Times New Roman" w:cs="Times New Roman"/>
          <w:sz w:val="24"/>
          <w:szCs w:val="24"/>
          <w:lang w:val="en-US"/>
        </w:rPr>
        <w:t xml:space="preserve">. In this way, the perception of respondents about the two brands (high or </w:t>
      </w:r>
      <w:r w:rsidRPr="00594FC0">
        <w:rPr>
          <w:rFonts w:ascii="Times New Roman" w:hAnsi="Times New Roman" w:cs="Times New Roman"/>
          <w:sz w:val="24"/>
          <w:szCs w:val="24"/>
          <w:lang w:val="en-US"/>
        </w:rPr>
        <w:t>low</w:t>
      </w:r>
      <w:r w:rsidRPr="00076E6D">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brand</w:t>
      </w:r>
      <w:r w:rsidRPr="00076E6D">
        <w:rPr>
          <w:rFonts w:ascii="Times New Roman" w:hAnsi="Times New Roman" w:cs="Times New Roman"/>
          <w:sz w:val="24"/>
          <w:szCs w:val="24"/>
          <w:lang w:val="en-US"/>
        </w:rPr>
        <w:t xml:space="preserve"> equity) would be verified. As a result, we w</w:t>
      </w:r>
      <w:r>
        <w:rPr>
          <w:rFonts w:ascii="Times New Roman" w:hAnsi="Times New Roman" w:cs="Times New Roman"/>
          <w:sz w:val="24"/>
          <w:szCs w:val="24"/>
          <w:lang w:val="en-US"/>
        </w:rPr>
        <w:t>ere</w:t>
      </w:r>
      <w:r w:rsidRPr="00076E6D">
        <w:rPr>
          <w:rFonts w:ascii="Times New Roman" w:hAnsi="Times New Roman" w:cs="Times New Roman"/>
          <w:sz w:val="24"/>
          <w:szCs w:val="24"/>
          <w:lang w:val="en-US"/>
        </w:rPr>
        <w:t xml:space="preserve"> then</w:t>
      </w:r>
      <w:r>
        <w:rPr>
          <w:rFonts w:ascii="Times New Roman" w:hAnsi="Times New Roman" w:cs="Times New Roman"/>
          <w:sz w:val="24"/>
          <w:szCs w:val="24"/>
          <w:lang w:val="en-US"/>
        </w:rPr>
        <w:t xml:space="preserve"> </w:t>
      </w:r>
      <w:r w:rsidRPr="00076E6D">
        <w:rPr>
          <w:rFonts w:ascii="Times New Roman" w:hAnsi="Times New Roman" w:cs="Times New Roman"/>
          <w:sz w:val="24"/>
          <w:szCs w:val="24"/>
          <w:lang w:val="en-US"/>
        </w:rPr>
        <w:t xml:space="preserve">able to make conclusions on how brand equity affects the </w:t>
      </w:r>
      <w:r w:rsidRPr="00594FC0">
        <w:rPr>
          <w:rFonts w:ascii="Times New Roman" w:hAnsi="Times New Roman" w:cs="Times New Roman"/>
          <w:sz w:val="24"/>
          <w:szCs w:val="24"/>
          <w:lang w:val="en-US"/>
        </w:rPr>
        <w:t>intention</w:t>
      </w:r>
      <w:r w:rsidRPr="00076E6D">
        <w:rPr>
          <w:rFonts w:ascii="Times New Roman" w:hAnsi="Times New Roman" w:cs="Times New Roman"/>
          <w:sz w:val="24"/>
          <w:szCs w:val="24"/>
          <w:lang w:val="en-US"/>
        </w:rPr>
        <w:t xml:space="preserve"> of consumers to engage in </w:t>
      </w:r>
      <w:r w:rsidRPr="00594FC0">
        <w:rPr>
          <w:rFonts w:ascii="Times New Roman" w:hAnsi="Times New Roman" w:cs="Times New Roman"/>
          <w:sz w:val="24"/>
          <w:szCs w:val="24"/>
          <w:lang w:val="en-US"/>
        </w:rPr>
        <w:t>brand</w:t>
      </w:r>
      <w:r w:rsidRPr="00076E6D">
        <w:rPr>
          <w:rFonts w:ascii="Times New Roman" w:hAnsi="Times New Roman" w:cs="Times New Roman"/>
          <w:sz w:val="24"/>
          <w:szCs w:val="24"/>
          <w:lang w:val="en-US"/>
        </w:rPr>
        <w:t>’s Social Media activities.</w:t>
      </w:r>
    </w:p>
    <w:p w:rsidR="00557148" w:rsidRPr="00076E6D" w:rsidRDefault="00557148" w:rsidP="00557148">
      <w:pPr>
        <w:spacing w:line="360" w:lineRule="auto"/>
        <w:jc w:val="both"/>
        <w:rPr>
          <w:rFonts w:ascii="Times New Roman" w:hAnsi="Times New Roman" w:cs="Times New Roman"/>
          <w:i/>
          <w:sz w:val="24"/>
          <w:szCs w:val="24"/>
          <w:lang w:val="en-US"/>
        </w:rPr>
      </w:pPr>
    </w:p>
    <w:p w:rsidR="00557148" w:rsidRDefault="00557148" w:rsidP="00557148">
      <w:pPr>
        <w:pStyle w:val="ListParagraph"/>
        <w:numPr>
          <w:ilvl w:val="0"/>
          <w:numId w:val="11"/>
        </w:numPr>
        <w:spacing w:line="36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 xml:space="preserve">Section 4:  Brand </w:t>
      </w:r>
      <w:r w:rsidRPr="00594FC0">
        <w:rPr>
          <w:rFonts w:ascii="Times New Roman" w:hAnsi="Times New Roman" w:cs="Times New Roman"/>
          <w:i/>
          <w:sz w:val="24"/>
          <w:szCs w:val="24"/>
          <w:lang w:val="en-US"/>
        </w:rPr>
        <w:t>engagement</w:t>
      </w:r>
      <w:r>
        <w:rPr>
          <w:rFonts w:ascii="Times New Roman" w:hAnsi="Times New Roman" w:cs="Times New Roman"/>
          <w:i/>
          <w:sz w:val="24"/>
          <w:szCs w:val="24"/>
          <w:lang w:val="en-US"/>
        </w:rPr>
        <w:t xml:space="preserve"> in Social Network</w:t>
      </w:r>
    </w:p>
    <w:p w:rsidR="00557148" w:rsidRPr="00E06991"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The fourth section of the questionnaire contained questions interwoven with </w:t>
      </w:r>
      <w:r w:rsidRPr="00594FC0">
        <w:rPr>
          <w:rFonts w:ascii="Times New Roman" w:hAnsi="Times New Roman" w:cs="Times New Roman"/>
          <w:sz w:val="24"/>
          <w:szCs w:val="24"/>
          <w:lang w:val="en-US"/>
        </w:rPr>
        <w:t>brand</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engagement</w:t>
      </w:r>
      <w:r>
        <w:rPr>
          <w:rFonts w:ascii="Times New Roman" w:hAnsi="Times New Roman" w:cs="Times New Roman"/>
          <w:sz w:val="24"/>
          <w:szCs w:val="24"/>
          <w:lang w:val="en-US"/>
        </w:rPr>
        <w:t xml:space="preserve"> in Social Media, </w:t>
      </w:r>
      <w:r w:rsidRPr="00594FC0">
        <w:rPr>
          <w:rFonts w:ascii="Times New Roman" w:hAnsi="Times New Roman" w:cs="Times New Roman"/>
          <w:sz w:val="24"/>
          <w:szCs w:val="24"/>
          <w:lang w:val="en-US"/>
        </w:rPr>
        <w:t>which was the dependent variable in this section</w:t>
      </w:r>
      <w:r>
        <w:rPr>
          <w:rFonts w:ascii="Times New Roman" w:hAnsi="Times New Roman" w:cs="Times New Roman"/>
          <w:sz w:val="24"/>
          <w:szCs w:val="24"/>
          <w:lang w:val="en-US"/>
        </w:rPr>
        <w:t xml:space="preserve">. Since there is no previous </w:t>
      </w:r>
      <w:r w:rsidRPr="00594FC0">
        <w:rPr>
          <w:rFonts w:ascii="Times New Roman" w:hAnsi="Times New Roman" w:cs="Times New Roman"/>
          <w:sz w:val="24"/>
          <w:szCs w:val="24"/>
          <w:lang w:val="en-US"/>
        </w:rPr>
        <w:t>study</w:t>
      </w:r>
      <w:r>
        <w:rPr>
          <w:rFonts w:ascii="Times New Roman" w:hAnsi="Times New Roman" w:cs="Times New Roman"/>
          <w:sz w:val="24"/>
          <w:szCs w:val="24"/>
          <w:lang w:val="en-US"/>
        </w:rPr>
        <w:t xml:space="preserve"> measuring the </w:t>
      </w:r>
      <w:r w:rsidRPr="00594FC0">
        <w:rPr>
          <w:rFonts w:ascii="Times New Roman" w:hAnsi="Times New Roman" w:cs="Times New Roman"/>
          <w:sz w:val="24"/>
          <w:szCs w:val="24"/>
          <w:lang w:val="en-US"/>
        </w:rPr>
        <w:t>brand</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engagement</w:t>
      </w:r>
      <w:r>
        <w:rPr>
          <w:rFonts w:ascii="Times New Roman" w:hAnsi="Times New Roman" w:cs="Times New Roman"/>
          <w:sz w:val="24"/>
          <w:szCs w:val="24"/>
          <w:lang w:val="en-US"/>
        </w:rPr>
        <w:t xml:space="preserve"> in Social Media the </w:t>
      </w:r>
      <w:r w:rsidRPr="00594FC0">
        <w:rPr>
          <w:rFonts w:ascii="Times New Roman" w:hAnsi="Times New Roman" w:cs="Times New Roman"/>
          <w:sz w:val="24"/>
          <w:szCs w:val="24"/>
          <w:lang w:val="en-US"/>
        </w:rPr>
        <w:t>scale</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 xml:space="preserve">was </w:t>
      </w:r>
      <w:r>
        <w:rPr>
          <w:rFonts w:ascii="Times New Roman" w:hAnsi="Times New Roman" w:cs="Times New Roman"/>
          <w:sz w:val="24"/>
          <w:szCs w:val="24"/>
          <w:lang w:val="en-US"/>
        </w:rPr>
        <w:t xml:space="preserve">self-made, indicating the presence of a) “like” the Facebook page, b) being a member of a fan page, c) write a positive comment about the brand or d) post or share a video about the brand. The participants were kindly asked to </w:t>
      </w:r>
      <w:r w:rsidRPr="00594FC0">
        <w:rPr>
          <w:rFonts w:ascii="Times New Roman" w:hAnsi="Times New Roman" w:cs="Times New Roman"/>
          <w:sz w:val="24"/>
          <w:szCs w:val="24"/>
          <w:lang w:val="en-US"/>
        </w:rPr>
        <w:t>press</w:t>
      </w:r>
      <w:r>
        <w:rPr>
          <w:rFonts w:ascii="Times New Roman" w:hAnsi="Times New Roman" w:cs="Times New Roman"/>
          <w:sz w:val="24"/>
          <w:szCs w:val="24"/>
          <w:lang w:val="en-US"/>
        </w:rPr>
        <w:t xml:space="preserve"> a link and be transferred to the official Facebook </w:t>
      </w:r>
      <w:r w:rsidRPr="00594FC0">
        <w:rPr>
          <w:rFonts w:ascii="Times New Roman" w:hAnsi="Times New Roman" w:cs="Times New Roman"/>
          <w:sz w:val="24"/>
          <w:szCs w:val="24"/>
          <w:lang w:val="en-US"/>
        </w:rPr>
        <w:t>page</w:t>
      </w:r>
      <w:r>
        <w:rPr>
          <w:rFonts w:ascii="Times New Roman" w:hAnsi="Times New Roman" w:cs="Times New Roman"/>
          <w:sz w:val="24"/>
          <w:szCs w:val="24"/>
          <w:lang w:val="en-US"/>
        </w:rPr>
        <w:t xml:space="preserve"> of Gucci. </w:t>
      </w:r>
      <w:r w:rsidRPr="00594FC0">
        <w:rPr>
          <w:rFonts w:ascii="Times New Roman" w:hAnsi="Times New Roman" w:cs="Times New Roman"/>
          <w:sz w:val="24"/>
          <w:szCs w:val="24"/>
          <w:lang w:val="en-US"/>
        </w:rPr>
        <w:t>After seeing the page,</w:t>
      </w:r>
      <w:r>
        <w:rPr>
          <w:rFonts w:ascii="Times New Roman" w:hAnsi="Times New Roman" w:cs="Times New Roman"/>
          <w:sz w:val="24"/>
          <w:szCs w:val="24"/>
          <w:lang w:val="en-US"/>
        </w:rPr>
        <w:t xml:space="preserve"> they were returning to the </w:t>
      </w:r>
      <w:r w:rsidRPr="00594FC0">
        <w:rPr>
          <w:rFonts w:ascii="Times New Roman" w:hAnsi="Times New Roman" w:cs="Times New Roman"/>
          <w:sz w:val="24"/>
          <w:szCs w:val="24"/>
          <w:lang w:val="en-US"/>
        </w:rPr>
        <w:t>questionnaire</w:t>
      </w:r>
      <w:r>
        <w:rPr>
          <w:rFonts w:ascii="Times New Roman" w:hAnsi="Times New Roman" w:cs="Times New Roman"/>
          <w:sz w:val="24"/>
          <w:szCs w:val="24"/>
          <w:lang w:val="en-US"/>
        </w:rPr>
        <w:t xml:space="preserve"> to continue answering questions. Regarding the answer in the question whether they were or not members of the Gucci’s official Facebook </w:t>
      </w:r>
      <w:r w:rsidRPr="00594FC0">
        <w:rPr>
          <w:rFonts w:ascii="Times New Roman" w:hAnsi="Times New Roman" w:cs="Times New Roman"/>
          <w:sz w:val="24"/>
          <w:szCs w:val="24"/>
          <w:lang w:val="en-US"/>
        </w:rPr>
        <w:t>page</w:t>
      </w:r>
      <w:r>
        <w:rPr>
          <w:rFonts w:ascii="Times New Roman" w:hAnsi="Times New Roman" w:cs="Times New Roman"/>
          <w:sz w:val="24"/>
          <w:szCs w:val="24"/>
          <w:lang w:val="en-US"/>
        </w:rPr>
        <w:t xml:space="preserve"> they had to answer </w:t>
      </w:r>
      <w:r w:rsidRPr="00594FC0">
        <w:rPr>
          <w:rFonts w:ascii="Times New Roman" w:hAnsi="Times New Roman" w:cs="Times New Roman"/>
          <w:sz w:val="24"/>
          <w:szCs w:val="24"/>
          <w:lang w:val="en-US"/>
        </w:rPr>
        <w:t>different</w:t>
      </w:r>
      <w:r>
        <w:rPr>
          <w:rFonts w:ascii="Times New Roman" w:hAnsi="Times New Roman" w:cs="Times New Roman"/>
          <w:sz w:val="24"/>
          <w:szCs w:val="24"/>
          <w:lang w:val="en-US"/>
        </w:rPr>
        <w:t xml:space="preserve"> questions. If the answer was “yes”, </w:t>
      </w:r>
      <w:r w:rsidRPr="00594FC0">
        <w:rPr>
          <w:rFonts w:ascii="Times New Roman" w:hAnsi="Times New Roman" w:cs="Times New Roman"/>
          <w:sz w:val="24"/>
          <w:szCs w:val="24"/>
          <w:lang w:val="en-US"/>
        </w:rPr>
        <w:t>seven questions would have followed about their engagement with the brand in Social Media.</w:t>
      </w:r>
      <w:r>
        <w:rPr>
          <w:rFonts w:ascii="Times New Roman" w:hAnsi="Times New Roman" w:cs="Times New Roman"/>
          <w:sz w:val="24"/>
          <w:szCs w:val="24"/>
          <w:lang w:val="en-US"/>
        </w:rPr>
        <w:t xml:space="preserve"> The answers were either yes or no. If the answer was “no”, </w:t>
      </w:r>
      <w:r w:rsidRPr="00594FC0">
        <w:rPr>
          <w:rFonts w:ascii="Times New Roman" w:hAnsi="Times New Roman" w:cs="Times New Roman"/>
          <w:sz w:val="24"/>
          <w:szCs w:val="24"/>
          <w:lang w:val="en-US"/>
        </w:rPr>
        <w:t xml:space="preserve">five questions would have followed about their </w:t>
      </w:r>
      <w:r>
        <w:rPr>
          <w:rFonts w:ascii="Times New Roman" w:hAnsi="Times New Roman" w:cs="Times New Roman"/>
          <w:sz w:val="24"/>
          <w:szCs w:val="24"/>
          <w:lang w:val="en-US"/>
        </w:rPr>
        <w:t>desire</w:t>
      </w:r>
      <w:r w:rsidRPr="00594FC0">
        <w:rPr>
          <w:rFonts w:ascii="Times New Roman" w:hAnsi="Times New Roman" w:cs="Times New Roman"/>
          <w:sz w:val="24"/>
          <w:szCs w:val="24"/>
          <w:lang w:val="en-US"/>
        </w:rPr>
        <w:t xml:space="preserve"> to engage with the brand after seeing the Facebook page of the brand.</w:t>
      </w:r>
      <w:r>
        <w:rPr>
          <w:rFonts w:ascii="Times New Roman" w:hAnsi="Times New Roman" w:cs="Times New Roman"/>
          <w:sz w:val="24"/>
          <w:szCs w:val="24"/>
          <w:lang w:val="en-US"/>
        </w:rPr>
        <w:t xml:space="preserve"> The answers </w:t>
      </w:r>
      <w:r w:rsidRPr="00594FC0">
        <w:rPr>
          <w:rFonts w:ascii="Times New Roman" w:hAnsi="Times New Roman" w:cs="Times New Roman"/>
          <w:sz w:val="24"/>
          <w:szCs w:val="24"/>
          <w:lang w:val="en-US"/>
        </w:rPr>
        <w:t>were measured</w:t>
      </w:r>
      <w:r>
        <w:rPr>
          <w:rFonts w:ascii="Times New Roman" w:hAnsi="Times New Roman" w:cs="Times New Roman"/>
          <w:sz w:val="24"/>
          <w:szCs w:val="24"/>
          <w:lang w:val="en-US"/>
        </w:rPr>
        <w:t xml:space="preserve"> on a five point Likert </w:t>
      </w:r>
      <w:r w:rsidRPr="00594FC0">
        <w:rPr>
          <w:rFonts w:ascii="Times New Roman" w:hAnsi="Times New Roman" w:cs="Times New Roman"/>
          <w:sz w:val="24"/>
          <w:szCs w:val="24"/>
          <w:lang w:val="en-US"/>
        </w:rPr>
        <w:t>scale</w:t>
      </w:r>
      <w:r>
        <w:rPr>
          <w:rFonts w:ascii="Times New Roman" w:hAnsi="Times New Roman" w:cs="Times New Roman"/>
          <w:sz w:val="24"/>
          <w:szCs w:val="24"/>
          <w:lang w:val="en-US"/>
        </w:rPr>
        <w:t xml:space="preserve"> from “Very Unlikely” to “Very Likely”. </w:t>
      </w:r>
      <w:r w:rsidRPr="00594FC0">
        <w:rPr>
          <w:rFonts w:ascii="Times New Roman" w:hAnsi="Times New Roman" w:cs="Times New Roman"/>
          <w:sz w:val="24"/>
          <w:szCs w:val="24"/>
          <w:lang w:val="en-US"/>
        </w:rPr>
        <w:t>This separation occurred because we wanted to c</w:t>
      </w:r>
      <w:r>
        <w:rPr>
          <w:rFonts w:ascii="Times New Roman" w:hAnsi="Times New Roman" w:cs="Times New Roman"/>
          <w:sz w:val="24"/>
          <w:szCs w:val="24"/>
          <w:lang w:val="en-US"/>
        </w:rPr>
        <w:t>heck if the respondents that were</w:t>
      </w:r>
      <w:r w:rsidRPr="00594FC0">
        <w:rPr>
          <w:rFonts w:ascii="Times New Roman" w:hAnsi="Times New Roman" w:cs="Times New Roman"/>
          <w:sz w:val="24"/>
          <w:szCs w:val="24"/>
          <w:lang w:val="en-US"/>
        </w:rPr>
        <w:t xml:space="preserve"> already members of th</w:t>
      </w:r>
      <w:r>
        <w:rPr>
          <w:rFonts w:ascii="Times New Roman" w:hAnsi="Times New Roman" w:cs="Times New Roman"/>
          <w:sz w:val="24"/>
          <w:szCs w:val="24"/>
          <w:lang w:val="en-US"/>
        </w:rPr>
        <w:t>e Facebook pages of the brands were</w:t>
      </w:r>
      <w:r w:rsidRPr="00594FC0">
        <w:rPr>
          <w:rFonts w:ascii="Times New Roman" w:hAnsi="Times New Roman" w:cs="Times New Roman"/>
          <w:sz w:val="24"/>
          <w:szCs w:val="24"/>
          <w:lang w:val="en-US"/>
        </w:rPr>
        <w:t xml:space="preserve"> highly engaged in their Social Media activities or not.</w:t>
      </w:r>
      <w:r>
        <w:rPr>
          <w:rFonts w:ascii="Times New Roman" w:hAnsi="Times New Roman" w:cs="Times New Roman"/>
          <w:sz w:val="24"/>
          <w:szCs w:val="24"/>
          <w:lang w:val="en-US"/>
        </w:rPr>
        <w:t xml:space="preserve"> For participants that were not members we wanted to </w:t>
      </w:r>
      <w:r w:rsidRPr="00594FC0">
        <w:rPr>
          <w:rFonts w:ascii="Times New Roman" w:hAnsi="Times New Roman" w:cs="Times New Roman"/>
          <w:sz w:val="24"/>
          <w:szCs w:val="24"/>
          <w:lang w:val="en-US"/>
        </w:rPr>
        <w:t>observe</w:t>
      </w:r>
      <w:r>
        <w:rPr>
          <w:rFonts w:ascii="Times New Roman" w:hAnsi="Times New Roman" w:cs="Times New Roman"/>
          <w:sz w:val="24"/>
          <w:szCs w:val="24"/>
          <w:lang w:val="en-US"/>
        </w:rPr>
        <w:t xml:space="preserve"> whether or not they had the </w:t>
      </w:r>
      <w:r w:rsidRPr="00594FC0">
        <w:rPr>
          <w:rFonts w:ascii="Times New Roman" w:hAnsi="Times New Roman" w:cs="Times New Roman"/>
          <w:sz w:val="24"/>
          <w:szCs w:val="24"/>
          <w:lang w:val="en-US"/>
        </w:rPr>
        <w:t>intention</w:t>
      </w:r>
      <w:r>
        <w:rPr>
          <w:rFonts w:ascii="Times New Roman" w:hAnsi="Times New Roman" w:cs="Times New Roman"/>
          <w:sz w:val="24"/>
          <w:szCs w:val="24"/>
          <w:lang w:val="en-US"/>
        </w:rPr>
        <w:t xml:space="preserve"> to engage in brands’ Social Media activities. The same procedure </w:t>
      </w:r>
      <w:r w:rsidRPr="00594FC0">
        <w:rPr>
          <w:rFonts w:ascii="Times New Roman" w:hAnsi="Times New Roman" w:cs="Times New Roman"/>
          <w:sz w:val="24"/>
          <w:szCs w:val="24"/>
          <w:lang w:val="en-US"/>
        </w:rPr>
        <w:t>was also followed</w:t>
      </w:r>
      <w:r>
        <w:rPr>
          <w:rFonts w:ascii="Times New Roman" w:hAnsi="Times New Roman" w:cs="Times New Roman"/>
          <w:sz w:val="24"/>
          <w:szCs w:val="24"/>
          <w:lang w:val="en-US"/>
        </w:rPr>
        <w:t xml:space="preserve"> for </w:t>
      </w:r>
      <w:r w:rsidRPr="00594FC0">
        <w:rPr>
          <w:rFonts w:ascii="Times New Roman" w:hAnsi="Times New Roman" w:cs="Times New Roman"/>
          <w:sz w:val="24"/>
          <w:szCs w:val="24"/>
          <w:lang w:val="en-US"/>
        </w:rPr>
        <w:t>H&amp;M</w:t>
      </w:r>
      <w:r>
        <w:rPr>
          <w:rFonts w:ascii="Times New Roman" w:hAnsi="Times New Roman" w:cs="Times New Roman"/>
          <w:sz w:val="24"/>
          <w:szCs w:val="24"/>
          <w:lang w:val="en-US"/>
        </w:rPr>
        <w:t xml:space="preserve">. The Facebook pages of Gucci and </w:t>
      </w:r>
      <w:r w:rsidRPr="00594FC0">
        <w:rPr>
          <w:rFonts w:ascii="Times New Roman" w:hAnsi="Times New Roman" w:cs="Times New Roman"/>
          <w:sz w:val="24"/>
          <w:szCs w:val="24"/>
          <w:lang w:val="en-US"/>
        </w:rPr>
        <w:t>H&amp;M</w:t>
      </w:r>
      <w:r>
        <w:rPr>
          <w:rFonts w:ascii="Times New Roman" w:hAnsi="Times New Roman" w:cs="Times New Roman"/>
          <w:sz w:val="24"/>
          <w:szCs w:val="24"/>
          <w:lang w:val="en-US"/>
        </w:rPr>
        <w:t xml:space="preserve"> have similarities in the construction and the </w:t>
      </w:r>
      <w:r w:rsidRPr="00594FC0">
        <w:rPr>
          <w:rFonts w:ascii="Times New Roman" w:hAnsi="Times New Roman" w:cs="Times New Roman"/>
          <w:sz w:val="24"/>
          <w:szCs w:val="24"/>
          <w:lang w:val="en-US"/>
        </w:rPr>
        <w:t>potential</w:t>
      </w:r>
      <w:r>
        <w:rPr>
          <w:rFonts w:ascii="Times New Roman" w:hAnsi="Times New Roman" w:cs="Times New Roman"/>
          <w:sz w:val="24"/>
          <w:szCs w:val="24"/>
          <w:lang w:val="en-US"/>
        </w:rPr>
        <w:t xml:space="preserve"> activities of users</w:t>
      </w:r>
      <w:r w:rsidRPr="00594FC0">
        <w:rPr>
          <w:rFonts w:ascii="Times New Roman" w:hAnsi="Times New Roman" w:cs="Times New Roman"/>
          <w:sz w:val="24"/>
          <w:szCs w:val="24"/>
          <w:lang w:val="en-US"/>
        </w:rPr>
        <w:t>,</w:t>
      </w:r>
      <w:r>
        <w:rPr>
          <w:rFonts w:ascii="Times New Roman" w:hAnsi="Times New Roman" w:cs="Times New Roman"/>
          <w:sz w:val="24"/>
          <w:szCs w:val="24"/>
          <w:lang w:val="en-US"/>
        </w:rPr>
        <w:t xml:space="preserve"> and this was one of the main reasons that these two brands </w:t>
      </w:r>
      <w:r w:rsidRPr="00594FC0">
        <w:rPr>
          <w:rFonts w:ascii="Times New Roman" w:hAnsi="Times New Roman" w:cs="Times New Roman"/>
          <w:sz w:val="24"/>
          <w:szCs w:val="24"/>
          <w:lang w:val="en-US"/>
        </w:rPr>
        <w:t>were selected</w:t>
      </w:r>
      <w:r>
        <w:rPr>
          <w:rFonts w:ascii="Times New Roman" w:hAnsi="Times New Roman" w:cs="Times New Roman"/>
          <w:sz w:val="24"/>
          <w:szCs w:val="24"/>
          <w:lang w:val="en-US"/>
        </w:rPr>
        <w:t>.</w:t>
      </w:r>
    </w:p>
    <w:p w:rsidR="00557148" w:rsidRPr="00E06991" w:rsidRDefault="00557148" w:rsidP="00557148">
      <w:pPr>
        <w:pStyle w:val="ListParagraph"/>
        <w:numPr>
          <w:ilvl w:val="0"/>
          <w:numId w:val="11"/>
        </w:numPr>
        <w:spacing w:line="360" w:lineRule="auto"/>
        <w:jc w:val="both"/>
        <w:rPr>
          <w:rFonts w:ascii="Times New Roman" w:hAnsi="Times New Roman" w:cs="Times New Roman"/>
          <w:i/>
          <w:sz w:val="28"/>
          <w:szCs w:val="28"/>
          <w:lang w:val="en-US"/>
        </w:rPr>
      </w:pPr>
      <w:r>
        <w:rPr>
          <w:rFonts w:ascii="Times New Roman" w:hAnsi="Times New Roman" w:cs="Times New Roman"/>
          <w:i/>
          <w:sz w:val="24"/>
          <w:szCs w:val="24"/>
          <w:lang w:val="en-US"/>
        </w:rPr>
        <w:t xml:space="preserve">Section 5:  </w:t>
      </w:r>
      <w:r w:rsidRPr="000368ED">
        <w:rPr>
          <w:rFonts w:ascii="Times New Roman" w:hAnsi="Times New Roman" w:cs="Times New Roman"/>
          <w:i/>
          <w:sz w:val="24"/>
          <w:szCs w:val="24"/>
          <w:lang w:val="en-US"/>
        </w:rPr>
        <w:t xml:space="preserve">Intention to </w:t>
      </w:r>
      <w:r w:rsidRPr="00594FC0">
        <w:rPr>
          <w:rFonts w:ascii="Times New Roman" w:hAnsi="Times New Roman" w:cs="Times New Roman"/>
          <w:i/>
          <w:sz w:val="24"/>
          <w:szCs w:val="24"/>
          <w:lang w:val="en-US"/>
        </w:rPr>
        <w:t>purchase</w:t>
      </w:r>
    </w:p>
    <w:p w:rsidR="00557148" w:rsidRDefault="00557148" w:rsidP="00557148">
      <w:pPr>
        <w:spacing w:line="360" w:lineRule="auto"/>
        <w:jc w:val="both"/>
        <w:rPr>
          <w:rFonts w:ascii="Times New Roman" w:hAnsi="Times New Roman" w:cs="Times New Roman"/>
          <w:sz w:val="24"/>
          <w:szCs w:val="24"/>
          <w:lang w:val="en-US"/>
        </w:rPr>
      </w:pPr>
      <w:r w:rsidRPr="00594FC0">
        <w:rPr>
          <w:rFonts w:ascii="Times New Roman" w:hAnsi="Times New Roman" w:cs="Times New Roman"/>
          <w:sz w:val="24"/>
          <w:szCs w:val="24"/>
          <w:lang w:val="en-US"/>
        </w:rPr>
        <w:t>In the last part</w:t>
      </w:r>
      <w:r>
        <w:rPr>
          <w:rFonts w:ascii="Times New Roman" w:hAnsi="Times New Roman" w:cs="Times New Roman"/>
          <w:sz w:val="24"/>
          <w:szCs w:val="24"/>
          <w:lang w:val="en-US"/>
        </w:rPr>
        <w:t xml:space="preserve"> of the questionnaire, </w:t>
      </w:r>
      <w:r w:rsidRPr="00594FC0">
        <w:rPr>
          <w:rFonts w:ascii="Times New Roman" w:hAnsi="Times New Roman" w:cs="Times New Roman"/>
          <w:sz w:val="24"/>
          <w:szCs w:val="24"/>
          <w:lang w:val="en-US"/>
        </w:rPr>
        <w:t>intention</w:t>
      </w:r>
      <w:r>
        <w:rPr>
          <w:rFonts w:ascii="Times New Roman" w:hAnsi="Times New Roman" w:cs="Times New Roman"/>
          <w:sz w:val="24"/>
          <w:szCs w:val="24"/>
          <w:lang w:val="en-US"/>
        </w:rPr>
        <w:t xml:space="preserve"> to </w:t>
      </w:r>
      <w:r w:rsidRPr="00594FC0">
        <w:rPr>
          <w:rFonts w:ascii="Times New Roman" w:hAnsi="Times New Roman" w:cs="Times New Roman"/>
          <w:sz w:val="24"/>
          <w:szCs w:val="24"/>
          <w:lang w:val="en-US"/>
        </w:rPr>
        <w:t>purchase</w:t>
      </w:r>
      <w:r>
        <w:rPr>
          <w:rFonts w:ascii="Times New Roman" w:hAnsi="Times New Roman" w:cs="Times New Roman"/>
          <w:sz w:val="24"/>
          <w:szCs w:val="24"/>
          <w:lang w:val="en-US"/>
        </w:rPr>
        <w:t xml:space="preserve"> was the dependent variable and respondents had to </w:t>
      </w:r>
      <w:r w:rsidRPr="00594FC0">
        <w:rPr>
          <w:rFonts w:ascii="Times New Roman" w:hAnsi="Times New Roman" w:cs="Times New Roman"/>
          <w:sz w:val="24"/>
          <w:szCs w:val="24"/>
          <w:lang w:val="en-US"/>
        </w:rPr>
        <w:t>rate</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their agreement or disagreement on a five point</w:t>
      </w:r>
      <w:r>
        <w:rPr>
          <w:rFonts w:ascii="Times New Roman" w:hAnsi="Times New Roman" w:cs="Times New Roman"/>
          <w:sz w:val="24"/>
          <w:szCs w:val="24"/>
          <w:lang w:val="en-US"/>
        </w:rPr>
        <w:t xml:space="preserve"> Likert </w:t>
      </w:r>
      <w:r w:rsidRPr="00594FC0">
        <w:rPr>
          <w:rFonts w:ascii="Times New Roman" w:hAnsi="Times New Roman" w:cs="Times New Roman"/>
          <w:sz w:val="24"/>
          <w:szCs w:val="24"/>
          <w:lang w:val="en-US"/>
        </w:rPr>
        <w:t>scale</w:t>
      </w:r>
      <w:r>
        <w:rPr>
          <w:rFonts w:ascii="Times New Roman" w:hAnsi="Times New Roman" w:cs="Times New Roman"/>
          <w:sz w:val="24"/>
          <w:szCs w:val="24"/>
          <w:lang w:val="en-US"/>
        </w:rPr>
        <w:t xml:space="preserve"> from “strongly disagree” to “strongly agree” for four statements. The statements were in accordance with </w:t>
      </w:r>
      <w:r w:rsidRPr="001A3747">
        <w:rPr>
          <w:rFonts w:ascii="Times New Roman" w:hAnsi="Times New Roman" w:cs="Times New Roman"/>
          <w:sz w:val="24"/>
          <w:szCs w:val="24"/>
          <w:lang w:val="en-US"/>
        </w:rPr>
        <w:t>Coyle et al (2001)</w:t>
      </w:r>
      <w:r>
        <w:rPr>
          <w:rFonts w:ascii="Times New Roman" w:hAnsi="Times New Roman" w:cs="Times New Roman"/>
          <w:color w:val="FF0000"/>
          <w:sz w:val="24"/>
          <w:szCs w:val="24"/>
          <w:lang w:val="en-US"/>
        </w:rPr>
        <w:t xml:space="preserve"> </w:t>
      </w:r>
      <w:r w:rsidRPr="00BD3008">
        <w:rPr>
          <w:rFonts w:ascii="Times New Roman" w:hAnsi="Times New Roman" w:cs="Times New Roman"/>
          <w:sz w:val="24"/>
          <w:szCs w:val="24"/>
          <w:lang w:val="en-US"/>
        </w:rPr>
        <w:t xml:space="preserve">with an alpha of </w:t>
      </w:r>
      <w:r>
        <w:rPr>
          <w:rFonts w:ascii="Times New Roman" w:hAnsi="Times New Roman" w:cs="Times New Roman"/>
          <w:sz w:val="24"/>
          <w:szCs w:val="24"/>
          <w:lang w:val="en-US"/>
        </w:rPr>
        <w:t>0</w:t>
      </w:r>
      <w:r w:rsidRPr="00BD3008">
        <w:rPr>
          <w:rFonts w:ascii="Times New Roman" w:hAnsi="Times New Roman" w:cs="Times New Roman"/>
          <w:sz w:val="24"/>
          <w:szCs w:val="24"/>
          <w:lang w:val="en-US"/>
        </w:rPr>
        <w:t>.83</w:t>
      </w:r>
      <w:r>
        <w:rPr>
          <w:rFonts w:ascii="Times New Roman" w:hAnsi="Times New Roman" w:cs="Times New Roman"/>
          <w:sz w:val="24"/>
          <w:szCs w:val="24"/>
          <w:lang w:val="en-US"/>
        </w:rPr>
        <w:t>.</w:t>
      </w:r>
      <w:r w:rsidRPr="001A3747">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Putrevu</w:t>
      </w:r>
      <w:r w:rsidRPr="001A3747">
        <w:rPr>
          <w:rFonts w:ascii="Times New Roman" w:hAnsi="Times New Roman" w:cs="Times New Roman"/>
          <w:sz w:val="24"/>
          <w:szCs w:val="24"/>
          <w:lang w:val="en-US"/>
        </w:rPr>
        <w:t xml:space="preserve"> et al (1994) </w:t>
      </w:r>
      <w:r>
        <w:rPr>
          <w:rFonts w:ascii="Times New Roman" w:hAnsi="Times New Roman" w:cs="Times New Roman"/>
          <w:sz w:val="24"/>
          <w:szCs w:val="24"/>
          <w:lang w:val="en-US"/>
        </w:rPr>
        <w:t xml:space="preserve">have also used them </w:t>
      </w:r>
      <w:r w:rsidRPr="00885391">
        <w:rPr>
          <w:rFonts w:ascii="Times New Roman" w:hAnsi="Times New Roman" w:cs="Times New Roman"/>
          <w:sz w:val="24"/>
          <w:szCs w:val="24"/>
          <w:lang w:val="en-US"/>
        </w:rPr>
        <w:t xml:space="preserve">with an alpha of </w:t>
      </w:r>
      <w:r>
        <w:rPr>
          <w:rFonts w:ascii="Times New Roman" w:hAnsi="Times New Roman" w:cs="Times New Roman"/>
          <w:sz w:val="24"/>
          <w:szCs w:val="24"/>
          <w:lang w:val="en-US"/>
        </w:rPr>
        <w:t>0</w:t>
      </w:r>
      <w:r w:rsidRPr="00885391">
        <w:rPr>
          <w:rFonts w:ascii="Times New Roman" w:hAnsi="Times New Roman" w:cs="Times New Roman"/>
          <w:sz w:val="24"/>
          <w:szCs w:val="24"/>
          <w:lang w:val="en-US"/>
        </w:rPr>
        <w:t>.91</w:t>
      </w:r>
      <w:r>
        <w:rPr>
          <w:rFonts w:ascii="Times New Roman" w:hAnsi="Times New Roman" w:cs="Times New Roman"/>
          <w:sz w:val="24"/>
          <w:szCs w:val="24"/>
          <w:lang w:val="en-US"/>
        </w:rPr>
        <w:t xml:space="preserve">. Respondents have to answer them </w:t>
      </w:r>
      <w:r w:rsidRPr="00E06991">
        <w:rPr>
          <w:rFonts w:ascii="Times New Roman" w:hAnsi="Times New Roman" w:cs="Times New Roman"/>
          <w:sz w:val="24"/>
          <w:szCs w:val="24"/>
          <w:lang w:val="en-US"/>
        </w:rPr>
        <w:t xml:space="preserve">for both Gucci and </w:t>
      </w:r>
      <w:r w:rsidRPr="00594FC0">
        <w:rPr>
          <w:rFonts w:ascii="Times New Roman" w:hAnsi="Times New Roman" w:cs="Times New Roman"/>
          <w:sz w:val="24"/>
          <w:szCs w:val="24"/>
          <w:lang w:val="en-US"/>
        </w:rPr>
        <w:t>H&amp;M</w:t>
      </w:r>
      <w:r w:rsidRPr="00E0699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 xml:space="preserve">Consequently, we were able to conclude about the real life intention of the respondents, to purchase </w:t>
      </w:r>
      <w:r>
        <w:rPr>
          <w:rFonts w:ascii="Times New Roman" w:hAnsi="Times New Roman" w:cs="Times New Roman"/>
          <w:sz w:val="24"/>
          <w:szCs w:val="24"/>
          <w:lang w:val="en-US"/>
        </w:rPr>
        <w:t xml:space="preserve">either a Gucci or an H&amp;M product </w:t>
      </w:r>
      <w:r w:rsidRPr="00594FC0">
        <w:rPr>
          <w:rFonts w:ascii="Times New Roman" w:hAnsi="Times New Roman" w:cs="Times New Roman"/>
          <w:sz w:val="24"/>
          <w:szCs w:val="24"/>
          <w:lang w:val="en-US"/>
        </w:rPr>
        <w:t>in the future.</w:t>
      </w:r>
    </w:p>
    <w:p w:rsidR="00557148" w:rsidRDefault="00557148" w:rsidP="00557148">
      <w:pPr>
        <w:spacing w:line="360" w:lineRule="auto"/>
        <w:jc w:val="both"/>
        <w:rPr>
          <w:rFonts w:ascii="Times New Roman" w:hAnsi="Times New Roman" w:cs="Times New Roman"/>
          <w:sz w:val="24"/>
          <w:szCs w:val="24"/>
          <w:lang w:val="en-US"/>
        </w:rPr>
      </w:pPr>
    </w:p>
    <w:p w:rsidR="00903CA8" w:rsidRDefault="00903CA8" w:rsidP="00557148">
      <w:pPr>
        <w:spacing w:line="360" w:lineRule="auto"/>
        <w:jc w:val="both"/>
        <w:rPr>
          <w:rFonts w:ascii="Times New Roman" w:hAnsi="Times New Roman" w:cs="Times New Roman"/>
          <w:b/>
          <w:sz w:val="24"/>
          <w:szCs w:val="24"/>
          <w:lang w:val="en-US"/>
        </w:rPr>
      </w:pPr>
    </w:p>
    <w:p w:rsidR="00557148" w:rsidRPr="00F03F89" w:rsidRDefault="00557148" w:rsidP="00557148">
      <w:pPr>
        <w:spacing w:line="360" w:lineRule="auto"/>
        <w:jc w:val="both"/>
        <w:rPr>
          <w:rFonts w:ascii="Times New Roman" w:hAnsi="Times New Roman" w:cs="Times New Roman"/>
          <w:sz w:val="24"/>
          <w:szCs w:val="24"/>
          <w:lang w:val="en-US"/>
        </w:rPr>
      </w:pPr>
      <w:r w:rsidRPr="00F03F89">
        <w:rPr>
          <w:rFonts w:ascii="Times New Roman" w:hAnsi="Times New Roman" w:cs="Times New Roman"/>
          <w:b/>
          <w:sz w:val="24"/>
          <w:szCs w:val="24"/>
          <w:lang w:val="en-US"/>
        </w:rPr>
        <w:lastRenderedPageBreak/>
        <w:t xml:space="preserve">Questionnaire Summary Table </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following table illustrates a </w:t>
      </w:r>
      <w:r w:rsidRPr="00594FC0">
        <w:rPr>
          <w:rFonts w:ascii="Times New Roman" w:hAnsi="Times New Roman" w:cs="Times New Roman"/>
          <w:sz w:val="24"/>
          <w:szCs w:val="24"/>
          <w:lang w:val="en-US"/>
        </w:rPr>
        <w:t>scale</w:t>
      </w:r>
      <w:r>
        <w:rPr>
          <w:rFonts w:ascii="Times New Roman" w:hAnsi="Times New Roman" w:cs="Times New Roman"/>
          <w:sz w:val="24"/>
          <w:szCs w:val="24"/>
          <w:lang w:val="en-US"/>
        </w:rPr>
        <w:t xml:space="preserve"> overview:</w:t>
      </w:r>
    </w:p>
    <w:tbl>
      <w:tblPr>
        <w:tblStyle w:val="TableGrid"/>
        <w:tblW w:w="8758" w:type="dxa"/>
        <w:tblLayout w:type="fixed"/>
        <w:tblLook w:val="04A0"/>
      </w:tblPr>
      <w:tblGrid>
        <w:gridCol w:w="1526"/>
        <w:gridCol w:w="1843"/>
        <w:gridCol w:w="4488"/>
        <w:gridCol w:w="901"/>
      </w:tblGrid>
      <w:tr w:rsidR="00557148" w:rsidTr="000D5140">
        <w:trPr>
          <w:trHeight w:val="115"/>
        </w:trPr>
        <w:tc>
          <w:tcPr>
            <w:tcW w:w="1526" w:type="dxa"/>
            <w:shd w:val="clear" w:color="auto" w:fill="92D050"/>
          </w:tcPr>
          <w:p w:rsidR="00557148" w:rsidRDefault="00557148" w:rsidP="000D5140">
            <w:pPr>
              <w:pStyle w:val="NormalWeb"/>
              <w:jc w:val="both"/>
            </w:pPr>
            <w:r>
              <w:t>Variable</w:t>
            </w:r>
          </w:p>
        </w:tc>
        <w:tc>
          <w:tcPr>
            <w:tcW w:w="1843" w:type="dxa"/>
            <w:shd w:val="clear" w:color="auto" w:fill="92D050"/>
          </w:tcPr>
          <w:p w:rsidR="00557148" w:rsidRDefault="00557148" w:rsidP="000D5140">
            <w:pPr>
              <w:pStyle w:val="NormalWeb"/>
              <w:jc w:val="both"/>
            </w:pPr>
            <w:r>
              <w:t>Source</w:t>
            </w:r>
          </w:p>
        </w:tc>
        <w:tc>
          <w:tcPr>
            <w:tcW w:w="4488" w:type="dxa"/>
            <w:shd w:val="clear" w:color="auto" w:fill="92D050"/>
          </w:tcPr>
          <w:p w:rsidR="00557148" w:rsidRDefault="00557148" w:rsidP="000D5140">
            <w:pPr>
              <w:pStyle w:val="NormalWeb"/>
              <w:jc w:val="both"/>
            </w:pPr>
            <w:r>
              <w:t>Questions</w:t>
            </w:r>
          </w:p>
        </w:tc>
        <w:tc>
          <w:tcPr>
            <w:tcW w:w="901" w:type="dxa"/>
            <w:shd w:val="clear" w:color="auto" w:fill="92D050"/>
          </w:tcPr>
          <w:p w:rsidR="00557148" w:rsidRDefault="00557148" w:rsidP="000D5140">
            <w:pPr>
              <w:pStyle w:val="NormalWeb"/>
              <w:jc w:val="both"/>
            </w:pPr>
            <w:r>
              <w:t>Reliability (α)</w:t>
            </w:r>
          </w:p>
        </w:tc>
      </w:tr>
      <w:tr w:rsidR="00557148" w:rsidRPr="004049DE" w:rsidTr="000D5140">
        <w:trPr>
          <w:trHeight w:val="4358"/>
        </w:trPr>
        <w:tc>
          <w:tcPr>
            <w:tcW w:w="1526" w:type="dxa"/>
          </w:tcPr>
          <w:p w:rsidR="00557148" w:rsidRPr="00563988" w:rsidRDefault="00557148" w:rsidP="000D5140">
            <w:pPr>
              <w:pStyle w:val="NormalWeb"/>
              <w:rPr>
                <w:b/>
              </w:rPr>
            </w:pPr>
            <w:r>
              <w:rPr>
                <w:b/>
              </w:rPr>
              <w:t xml:space="preserve">Ideal </w:t>
            </w:r>
            <w:r w:rsidRPr="00563988">
              <w:rPr>
                <w:b/>
              </w:rPr>
              <w:t>Self Concept</w:t>
            </w:r>
          </w:p>
        </w:tc>
        <w:tc>
          <w:tcPr>
            <w:tcW w:w="1843" w:type="dxa"/>
          </w:tcPr>
          <w:p w:rsidR="00557148" w:rsidRDefault="00557148" w:rsidP="000D5140">
            <w:pPr>
              <w:pStyle w:val="NormalWeb"/>
            </w:pPr>
            <w:r>
              <w:t>Walther et al (2001)</w:t>
            </w:r>
          </w:p>
          <w:p w:rsidR="00557148" w:rsidRPr="000532B4" w:rsidRDefault="00557148" w:rsidP="000D5140">
            <w:pPr>
              <w:rPr>
                <w:lang w:val="en-US" w:eastAsia="el-GR"/>
              </w:rPr>
            </w:pPr>
          </w:p>
          <w:p w:rsidR="00557148" w:rsidRPr="000532B4" w:rsidRDefault="00557148" w:rsidP="000D5140">
            <w:pPr>
              <w:rPr>
                <w:lang w:val="en-US" w:eastAsia="el-GR"/>
              </w:rPr>
            </w:pPr>
          </w:p>
          <w:p w:rsidR="00557148" w:rsidRPr="000532B4" w:rsidRDefault="00557148" w:rsidP="000D5140">
            <w:pPr>
              <w:rPr>
                <w:lang w:val="en-US" w:eastAsia="el-GR"/>
              </w:rPr>
            </w:pPr>
          </w:p>
          <w:p w:rsidR="00557148" w:rsidRPr="007144EA" w:rsidRDefault="00557148" w:rsidP="000D5140">
            <w:pPr>
              <w:rPr>
                <w:rFonts w:ascii="Times New Roman" w:hAnsi="Times New Roman" w:cs="Times New Roman"/>
                <w:sz w:val="24"/>
                <w:szCs w:val="24"/>
                <w:lang w:val="en-US" w:eastAsia="el-GR"/>
              </w:rPr>
            </w:pPr>
            <w:r w:rsidRPr="007144EA">
              <w:rPr>
                <w:rFonts w:ascii="Times New Roman" w:hAnsi="Times New Roman" w:cs="Times New Roman"/>
                <w:sz w:val="24"/>
                <w:szCs w:val="24"/>
                <w:lang w:val="en-US" w:eastAsia="el-GR"/>
              </w:rPr>
              <w:t>Bearden &amp; Netemeyer  (1999)</w:t>
            </w:r>
          </w:p>
        </w:tc>
        <w:tc>
          <w:tcPr>
            <w:tcW w:w="4488" w:type="dxa"/>
          </w:tcPr>
          <w:p w:rsidR="00557148" w:rsidRPr="00563988" w:rsidRDefault="00557148" w:rsidP="000D5140">
            <w:pPr>
              <w:pStyle w:val="NormalWeb"/>
              <w:rPr>
                <w:bCs/>
              </w:rPr>
            </w:pPr>
            <w:r w:rsidRPr="00563988">
              <w:rPr>
                <w:bCs/>
              </w:rPr>
              <w:t xml:space="preserve">1. Social media </w:t>
            </w:r>
            <w:r w:rsidRPr="00594FC0">
              <w:rPr>
                <w:bCs/>
              </w:rPr>
              <w:t>allows</w:t>
            </w:r>
            <w:r w:rsidRPr="00563988">
              <w:rPr>
                <w:bCs/>
              </w:rPr>
              <w:t xml:space="preserve"> me to </w:t>
            </w:r>
            <w:r w:rsidRPr="00594FC0">
              <w:rPr>
                <w:bCs/>
              </w:rPr>
              <w:t>present</w:t>
            </w:r>
            <w:r w:rsidRPr="00563988">
              <w:rPr>
                <w:bCs/>
              </w:rPr>
              <w:t xml:space="preserve"> myself in a favorable way.</w:t>
            </w:r>
          </w:p>
          <w:p w:rsidR="00557148" w:rsidRPr="00563988" w:rsidRDefault="00557148" w:rsidP="000D5140">
            <w:pPr>
              <w:pStyle w:val="Default"/>
              <w:rPr>
                <w:b/>
                <w:bCs/>
                <w:lang w:val="en-US"/>
              </w:rPr>
            </w:pPr>
            <w:r w:rsidRPr="00563988">
              <w:rPr>
                <w:bCs/>
                <w:lang w:val="en-US"/>
              </w:rPr>
              <w:t>2.</w:t>
            </w:r>
            <w:r w:rsidRPr="00594FC0">
              <w:rPr>
                <w:bCs/>
                <w:lang w:val="en-US"/>
              </w:rPr>
              <w:t xml:space="preserve"> I think I have made a good impres</w:t>
            </w:r>
            <w:r w:rsidRPr="00563988">
              <w:rPr>
                <w:bCs/>
                <w:lang w:val="en-US"/>
              </w:rPr>
              <w:t>sion on others through social media</w:t>
            </w:r>
            <w:r w:rsidRPr="00563988">
              <w:rPr>
                <w:b/>
                <w:bCs/>
                <w:lang w:val="en-US"/>
              </w:rPr>
              <w:t xml:space="preserve">. </w:t>
            </w:r>
          </w:p>
          <w:p w:rsidR="00557148" w:rsidRPr="00563988" w:rsidRDefault="00557148" w:rsidP="000D5140">
            <w:pPr>
              <w:pStyle w:val="Default"/>
              <w:rPr>
                <w:lang w:val="en-US"/>
              </w:rPr>
            </w:pPr>
          </w:p>
          <w:p w:rsidR="00557148" w:rsidRDefault="00557148" w:rsidP="000D5140">
            <w:pPr>
              <w:pStyle w:val="Default"/>
              <w:rPr>
                <w:lang w:val="en-US"/>
              </w:rPr>
            </w:pPr>
            <w:r w:rsidRPr="00563988">
              <w:rPr>
                <w:lang w:val="en-US"/>
              </w:rPr>
              <w:t xml:space="preserve">3. It is my </w:t>
            </w:r>
            <w:r w:rsidRPr="00594FC0">
              <w:rPr>
                <w:lang w:val="en-US"/>
              </w:rPr>
              <w:t>feeling</w:t>
            </w:r>
            <w:r w:rsidRPr="00563988">
              <w:rPr>
                <w:lang w:val="en-US"/>
              </w:rPr>
              <w:t xml:space="preserve"> that if everyone else in </w:t>
            </w:r>
            <w:r w:rsidRPr="00594FC0">
              <w:rPr>
                <w:lang w:val="en-US"/>
              </w:rPr>
              <w:t>group</w:t>
            </w:r>
            <w:r w:rsidRPr="00563988">
              <w:rPr>
                <w:lang w:val="en-US"/>
              </w:rPr>
              <w:t xml:space="preserve"> is behaving in a certain matter, this must be the </w:t>
            </w:r>
            <w:r w:rsidRPr="00594FC0">
              <w:rPr>
                <w:lang w:val="en-US"/>
              </w:rPr>
              <w:t>proper</w:t>
            </w:r>
            <w:r w:rsidRPr="00563988">
              <w:rPr>
                <w:lang w:val="en-US"/>
              </w:rPr>
              <w:t xml:space="preserve"> way to behave. </w:t>
            </w:r>
          </w:p>
          <w:p w:rsidR="00557148" w:rsidRPr="00563988" w:rsidRDefault="00557148" w:rsidP="000D5140">
            <w:pPr>
              <w:pStyle w:val="Default"/>
              <w:rPr>
                <w:lang w:val="en-US"/>
              </w:rPr>
            </w:pPr>
          </w:p>
          <w:p w:rsidR="00557148" w:rsidRPr="00563988" w:rsidRDefault="00557148" w:rsidP="000D5140">
            <w:pPr>
              <w:pStyle w:val="Default"/>
              <w:rPr>
                <w:lang w:val="en-US"/>
              </w:rPr>
            </w:pPr>
            <w:r w:rsidRPr="00563988">
              <w:rPr>
                <w:lang w:val="en-US"/>
              </w:rPr>
              <w:t xml:space="preserve">4. If I am the least bit </w:t>
            </w:r>
            <w:r w:rsidRPr="00594FC0">
              <w:rPr>
                <w:lang w:val="en-US"/>
              </w:rPr>
              <w:t>uncertain</w:t>
            </w:r>
            <w:r w:rsidRPr="00563988">
              <w:rPr>
                <w:lang w:val="en-US"/>
              </w:rPr>
              <w:t xml:space="preserve"> as to how to </w:t>
            </w:r>
            <w:r w:rsidRPr="00594FC0">
              <w:rPr>
                <w:lang w:val="en-US"/>
              </w:rPr>
              <w:t>act in a social situation, I look to the behavior of others</w:t>
            </w:r>
            <w:r w:rsidRPr="00563988">
              <w:rPr>
                <w:lang w:val="en-US"/>
              </w:rPr>
              <w:t xml:space="preserve"> for cues. </w:t>
            </w:r>
          </w:p>
          <w:p w:rsidR="00557148" w:rsidRPr="00563988" w:rsidRDefault="00557148" w:rsidP="000D5140">
            <w:pPr>
              <w:pStyle w:val="NormalWeb"/>
            </w:pPr>
            <w:r w:rsidRPr="00594FC0">
              <w:t>5. It is important for me to fit in to the group I am with.</w:t>
            </w:r>
            <w:r w:rsidRPr="00563988">
              <w:t xml:space="preserve"> </w:t>
            </w:r>
          </w:p>
        </w:tc>
        <w:tc>
          <w:tcPr>
            <w:tcW w:w="901" w:type="dxa"/>
          </w:tcPr>
          <w:p w:rsidR="00557148" w:rsidRDefault="00557148" w:rsidP="000D5140">
            <w:pPr>
              <w:pStyle w:val="NormalWeb"/>
              <w:jc w:val="both"/>
            </w:pPr>
          </w:p>
        </w:tc>
      </w:tr>
      <w:tr w:rsidR="00557148" w:rsidRPr="004049DE" w:rsidTr="000D5140">
        <w:trPr>
          <w:trHeight w:val="115"/>
        </w:trPr>
        <w:tc>
          <w:tcPr>
            <w:tcW w:w="1526" w:type="dxa"/>
            <w:shd w:val="clear" w:color="auto" w:fill="92D050"/>
          </w:tcPr>
          <w:p w:rsidR="00557148" w:rsidRDefault="00557148" w:rsidP="000D5140">
            <w:pPr>
              <w:pStyle w:val="NormalWeb"/>
              <w:jc w:val="both"/>
            </w:pPr>
          </w:p>
        </w:tc>
        <w:tc>
          <w:tcPr>
            <w:tcW w:w="1843" w:type="dxa"/>
            <w:shd w:val="clear" w:color="auto" w:fill="92D050"/>
          </w:tcPr>
          <w:p w:rsidR="00557148" w:rsidRDefault="00557148" w:rsidP="000D5140">
            <w:pPr>
              <w:pStyle w:val="NormalWeb"/>
              <w:jc w:val="both"/>
            </w:pPr>
          </w:p>
        </w:tc>
        <w:tc>
          <w:tcPr>
            <w:tcW w:w="4488" w:type="dxa"/>
            <w:shd w:val="clear" w:color="auto" w:fill="92D050"/>
          </w:tcPr>
          <w:p w:rsidR="00557148" w:rsidRPr="00563988" w:rsidRDefault="00557148" w:rsidP="000D5140">
            <w:pPr>
              <w:pStyle w:val="NormalWeb"/>
              <w:jc w:val="both"/>
            </w:pPr>
          </w:p>
        </w:tc>
        <w:tc>
          <w:tcPr>
            <w:tcW w:w="901" w:type="dxa"/>
            <w:shd w:val="clear" w:color="auto" w:fill="92D050"/>
          </w:tcPr>
          <w:p w:rsidR="00557148" w:rsidRDefault="00557148" w:rsidP="000D5140">
            <w:pPr>
              <w:pStyle w:val="NormalWeb"/>
              <w:jc w:val="both"/>
            </w:pPr>
          </w:p>
        </w:tc>
      </w:tr>
      <w:tr w:rsidR="00557148" w:rsidTr="000D5140">
        <w:trPr>
          <w:trHeight w:val="4297"/>
        </w:trPr>
        <w:tc>
          <w:tcPr>
            <w:tcW w:w="1526" w:type="dxa"/>
          </w:tcPr>
          <w:p w:rsidR="00557148" w:rsidRPr="00563988" w:rsidRDefault="00557148" w:rsidP="000D5140">
            <w:pPr>
              <w:pStyle w:val="NormalWeb"/>
              <w:jc w:val="both"/>
              <w:rPr>
                <w:b/>
              </w:rPr>
            </w:pPr>
            <w:r w:rsidRPr="00563988">
              <w:rPr>
                <w:b/>
              </w:rPr>
              <w:t>Brand Equity</w:t>
            </w:r>
          </w:p>
        </w:tc>
        <w:tc>
          <w:tcPr>
            <w:tcW w:w="1843" w:type="dxa"/>
          </w:tcPr>
          <w:p w:rsidR="00557148" w:rsidRDefault="00557148" w:rsidP="000D5140">
            <w:pPr>
              <w:pStyle w:val="NormalWeb"/>
              <w:jc w:val="both"/>
            </w:pPr>
            <w:r>
              <w:t>Yoo et al (2000)</w:t>
            </w:r>
          </w:p>
        </w:tc>
        <w:tc>
          <w:tcPr>
            <w:tcW w:w="4488" w:type="dxa"/>
          </w:tcPr>
          <w:p w:rsidR="00557148" w:rsidRPr="00594FC0" w:rsidRDefault="00557148" w:rsidP="000D5140">
            <w:pPr>
              <w:pStyle w:val="NormalWeb"/>
            </w:pPr>
            <w:r w:rsidRPr="00563988">
              <w:t xml:space="preserve">1. It makes sense </w:t>
            </w:r>
            <w:r w:rsidRPr="00594FC0">
              <w:t>to buy</w:t>
            </w:r>
            <w:r w:rsidRPr="00563988">
              <w:t xml:space="preserve"> …</w:t>
            </w:r>
            <w:r w:rsidRPr="00594FC0">
              <w:t>……instead</w:t>
            </w:r>
            <w:r w:rsidRPr="00563988">
              <w:t xml:space="preserve"> of any ot</w:t>
            </w:r>
            <w:r w:rsidRPr="00594FC0">
              <w:t>her brand, even if they are the same.</w:t>
            </w:r>
          </w:p>
          <w:p w:rsidR="00557148" w:rsidRPr="00563988" w:rsidRDefault="00557148" w:rsidP="000D5140">
            <w:pPr>
              <w:pStyle w:val="NormalWeb"/>
            </w:pPr>
            <w:r w:rsidRPr="00594FC0">
              <w:t>2. Even if another brand has the same feature</w:t>
            </w:r>
            <w:r w:rsidRPr="00563988">
              <w:t xml:space="preserve">s </w:t>
            </w:r>
            <w:r w:rsidRPr="00594FC0">
              <w:t>as…</w:t>
            </w:r>
            <w:r w:rsidRPr="00563988">
              <w:t xml:space="preserve">…, I would prefer to </w:t>
            </w:r>
            <w:r w:rsidRPr="00594FC0">
              <w:t>buy……</w:t>
            </w:r>
            <w:r w:rsidRPr="00563988">
              <w:t>..</w:t>
            </w:r>
          </w:p>
          <w:p w:rsidR="00557148" w:rsidRPr="00563988" w:rsidRDefault="00557148" w:rsidP="000D5140">
            <w:pPr>
              <w:pStyle w:val="NormalWeb"/>
            </w:pPr>
            <w:r w:rsidRPr="00563988">
              <w:t>3. If th</w:t>
            </w:r>
            <w:r>
              <w:t xml:space="preserve">ere is another </w:t>
            </w:r>
            <w:r w:rsidRPr="00594FC0">
              <w:t>brand</w:t>
            </w:r>
            <w:r>
              <w:t xml:space="preserve"> as </w:t>
            </w:r>
            <w:r w:rsidRPr="00594FC0">
              <w:t>good</w:t>
            </w:r>
            <w:r>
              <w:t xml:space="preserve"> </w:t>
            </w:r>
            <w:r w:rsidRPr="00594FC0">
              <w:t>as……</w:t>
            </w:r>
            <w:r>
              <w:t xml:space="preserve">…. </w:t>
            </w:r>
            <w:r w:rsidRPr="00563988">
              <w:t>I prefer to buy ……….</w:t>
            </w:r>
          </w:p>
          <w:p w:rsidR="00557148" w:rsidRPr="00563988" w:rsidRDefault="00557148" w:rsidP="000D5140">
            <w:pPr>
              <w:pStyle w:val="NormalWeb"/>
            </w:pPr>
            <w:r w:rsidRPr="00563988">
              <w:t>4. If another brand is not different from …</w:t>
            </w:r>
            <w:r w:rsidRPr="00594FC0">
              <w:t>……in</w:t>
            </w:r>
            <w:r w:rsidRPr="00563988">
              <w:t xml:space="preserve"> any way, it seems smarter to </w:t>
            </w:r>
            <w:r w:rsidRPr="00594FC0">
              <w:t>purchase…</w:t>
            </w:r>
            <w:r w:rsidRPr="00563988">
              <w:t>………</w:t>
            </w:r>
          </w:p>
          <w:p w:rsidR="00557148" w:rsidRPr="00563988" w:rsidRDefault="00557148" w:rsidP="000D5140">
            <w:pPr>
              <w:pStyle w:val="NormalWeb"/>
              <w:jc w:val="both"/>
            </w:pPr>
          </w:p>
          <w:p w:rsidR="00557148" w:rsidRPr="00563988" w:rsidRDefault="00557148" w:rsidP="000D5140">
            <w:pPr>
              <w:pStyle w:val="NormalWeb"/>
              <w:jc w:val="both"/>
            </w:pPr>
          </w:p>
        </w:tc>
        <w:tc>
          <w:tcPr>
            <w:tcW w:w="901" w:type="dxa"/>
          </w:tcPr>
          <w:p w:rsidR="00557148" w:rsidRDefault="00557148" w:rsidP="000D5140">
            <w:pPr>
              <w:pStyle w:val="NormalWeb"/>
              <w:jc w:val="both"/>
            </w:pPr>
            <w:r>
              <w:t>0.93</w:t>
            </w:r>
          </w:p>
        </w:tc>
      </w:tr>
      <w:tr w:rsidR="00557148" w:rsidTr="000D5140">
        <w:trPr>
          <w:trHeight w:val="115"/>
        </w:trPr>
        <w:tc>
          <w:tcPr>
            <w:tcW w:w="1526" w:type="dxa"/>
            <w:shd w:val="clear" w:color="auto" w:fill="92D050"/>
          </w:tcPr>
          <w:p w:rsidR="00557148" w:rsidRDefault="00557148" w:rsidP="000D5140">
            <w:pPr>
              <w:pStyle w:val="NormalWeb"/>
              <w:jc w:val="both"/>
            </w:pPr>
          </w:p>
        </w:tc>
        <w:tc>
          <w:tcPr>
            <w:tcW w:w="1843" w:type="dxa"/>
            <w:shd w:val="clear" w:color="auto" w:fill="92D050"/>
          </w:tcPr>
          <w:p w:rsidR="00557148" w:rsidRDefault="00557148" w:rsidP="000D5140">
            <w:pPr>
              <w:pStyle w:val="NormalWeb"/>
              <w:jc w:val="both"/>
            </w:pPr>
          </w:p>
        </w:tc>
        <w:tc>
          <w:tcPr>
            <w:tcW w:w="4488" w:type="dxa"/>
            <w:shd w:val="clear" w:color="auto" w:fill="92D050"/>
          </w:tcPr>
          <w:p w:rsidR="00557148" w:rsidRDefault="00557148" w:rsidP="000D5140">
            <w:pPr>
              <w:pStyle w:val="NormalWeb"/>
              <w:jc w:val="both"/>
            </w:pPr>
          </w:p>
        </w:tc>
        <w:tc>
          <w:tcPr>
            <w:tcW w:w="901" w:type="dxa"/>
            <w:shd w:val="clear" w:color="auto" w:fill="92D050"/>
          </w:tcPr>
          <w:p w:rsidR="00557148" w:rsidRDefault="00557148" w:rsidP="000D5140">
            <w:pPr>
              <w:pStyle w:val="NormalWeb"/>
              <w:jc w:val="both"/>
            </w:pPr>
          </w:p>
        </w:tc>
      </w:tr>
      <w:tr w:rsidR="00557148" w:rsidRPr="004049DE" w:rsidTr="000D5140">
        <w:trPr>
          <w:trHeight w:val="1912"/>
        </w:trPr>
        <w:tc>
          <w:tcPr>
            <w:tcW w:w="1526" w:type="dxa"/>
          </w:tcPr>
          <w:p w:rsidR="00557148" w:rsidRPr="00563988" w:rsidRDefault="00557148" w:rsidP="000D5140">
            <w:pPr>
              <w:pStyle w:val="NormalWeb"/>
              <w:jc w:val="both"/>
              <w:rPr>
                <w:b/>
              </w:rPr>
            </w:pPr>
            <w:r w:rsidRPr="00563988">
              <w:rPr>
                <w:b/>
              </w:rPr>
              <w:t>Brand Engagement</w:t>
            </w:r>
          </w:p>
        </w:tc>
        <w:tc>
          <w:tcPr>
            <w:tcW w:w="1843" w:type="dxa"/>
          </w:tcPr>
          <w:p w:rsidR="00557148" w:rsidRPr="00563988" w:rsidRDefault="00557148" w:rsidP="000D5140">
            <w:pPr>
              <w:pStyle w:val="NormalWeb"/>
              <w:jc w:val="both"/>
            </w:pPr>
            <w:r>
              <w:t xml:space="preserve">Self-made </w:t>
            </w:r>
          </w:p>
        </w:tc>
        <w:tc>
          <w:tcPr>
            <w:tcW w:w="4488" w:type="dxa"/>
          </w:tcPr>
          <w:p w:rsidR="00557148" w:rsidRPr="00563988" w:rsidRDefault="00557148" w:rsidP="000D5140">
            <w:pPr>
              <w:pStyle w:val="NormalWeb"/>
              <w:rPr>
                <w:u w:val="single"/>
              </w:rPr>
            </w:pPr>
            <w:r w:rsidRPr="00563988">
              <w:rPr>
                <w:u w:val="single"/>
              </w:rPr>
              <w:t xml:space="preserve">If they were </w:t>
            </w:r>
            <w:r w:rsidRPr="00594FC0">
              <w:rPr>
                <w:u w:val="single"/>
              </w:rPr>
              <w:t>member</w:t>
            </w:r>
            <w:r w:rsidRPr="00563988">
              <w:rPr>
                <w:u w:val="single"/>
              </w:rPr>
              <w:t xml:space="preserve"> of the official Facebook page :</w:t>
            </w:r>
          </w:p>
          <w:p w:rsidR="00557148" w:rsidRPr="00563988" w:rsidRDefault="00557148" w:rsidP="000D5140">
            <w:pPr>
              <w:pStyle w:val="NormalWeb"/>
            </w:pPr>
            <w:r w:rsidRPr="00563988">
              <w:t xml:space="preserve">1. Have </w:t>
            </w:r>
            <w:r w:rsidRPr="00594FC0">
              <w:t>you</w:t>
            </w:r>
            <w:r w:rsidRPr="00563988">
              <w:t xml:space="preserve"> ever written a comment about Gucci at Social Media?</w:t>
            </w:r>
          </w:p>
          <w:p w:rsidR="00557148" w:rsidRPr="00563988" w:rsidRDefault="00557148" w:rsidP="000D5140">
            <w:pPr>
              <w:pStyle w:val="NormalWeb"/>
            </w:pPr>
            <w:r w:rsidRPr="00563988">
              <w:t xml:space="preserve">2. Have </w:t>
            </w:r>
            <w:r w:rsidRPr="00594FC0">
              <w:t>you</w:t>
            </w:r>
            <w:r w:rsidRPr="00563988">
              <w:t xml:space="preserve"> ever written a comment about </w:t>
            </w:r>
            <w:r w:rsidRPr="00563988">
              <w:lastRenderedPageBreak/>
              <w:t>Gucci at online community/forum?</w:t>
            </w:r>
          </w:p>
          <w:p w:rsidR="00557148" w:rsidRPr="00563988" w:rsidRDefault="00557148" w:rsidP="000D5140">
            <w:pPr>
              <w:pStyle w:val="NormalWeb"/>
            </w:pPr>
            <w:r w:rsidRPr="00563988">
              <w:t xml:space="preserve">3. Have </w:t>
            </w:r>
            <w:r w:rsidRPr="00594FC0">
              <w:t>you</w:t>
            </w:r>
            <w:r w:rsidRPr="00563988">
              <w:t xml:space="preserve"> ever written a comment about Gucci at Video Channel like YouTube?</w:t>
            </w:r>
          </w:p>
          <w:p w:rsidR="00557148" w:rsidRPr="00563988" w:rsidRDefault="00557148" w:rsidP="000D5140">
            <w:pPr>
              <w:pStyle w:val="NormalWeb"/>
            </w:pPr>
            <w:r w:rsidRPr="00563988">
              <w:t xml:space="preserve">4. Have </w:t>
            </w:r>
            <w:r w:rsidRPr="00594FC0">
              <w:t>you</w:t>
            </w:r>
            <w:r w:rsidRPr="00563988">
              <w:t xml:space="preserve"> ever </w:t>
            </w:r>
            <w:r w:rsidRPr="00594FC0">
              <w:t>read</w:t>
            </w:r>
            <w:r w:rsidRPr="00563988">
              <w:t xml:space="preserve"> a </w:t>
            </w:r>
            <w:r w:rsidRPr="00594FC0">
              <w:t>comment</w:t>
            </w:r>
            <w:r w:rsidRPr="00563988">
              <w:t xml:space="preserve"> about Gucci at Social Media?</w:t>
            </w:r>
          </w:p>
          <w:p w:rsidR="00557148" w:rsidRPr="00563988" w:rsidRDefault="00557148" w:rsidP="000D5140">
            <w:pPr>
              <w:pStyle w:val="NormalWeb"/>
            </w:pPr>
            <w:r w:rsidRPr="00563988">
              <w:t xml:space="preserve">5. Have </w:t>
            </w:r>
            <w:r w:rsidRPr="00594FC0">
              <w:t>you</w:t>
            </w:r>
            <w:r w:rsidRPr="00563988">
              <w:t xml:space="preserve"> ever </w:t>
            </w:r>
            <w:r w:rsidRPr="00594FC0">
              <w:t>read</w:t>
            </w:r>
            <w:r w:rsidRPr="00563988">
              <w:t xml:space="preserve"> a </w:t>
            </w:r>
            <w:r w:rsidRPr="00594FC0">
              <w:t>comment</w:t>
            </w:r>
            <w:r w:rsidRPr="00563988">
              <w:t xml:space="preserve"> about Gucci at online commun </w:t>
            </w:r>
            <w:r w:rsidRPr="00594FC0">
              <w:t>ity</w:t>
            </w:r>
            <w:r w:rsidRPr="00563988">
              <w:t xml:space="preserve">/forum? </w:t>
            </w:r>
          </w:p>
          <w:p w:rsidR="00557148" w:rsidRPr="00563988" w:rsidRDefault="00557148" w:rsidP="000D5140">
            <w:pPr>
              <w:pStyle w:val="NormalWeb"/>
            </w:pPr>
            <w:r w:rsidRPr="00563988">
              <w:t xml:space="preserve">6. Have </w:t>
            </w:r>
            <w:r w:rsidRPr="00594FC0">
              <w:t>you</w:t>
            </w:r>
            <w:r w:rsidRPr="00563988">
              <w:t xml:space="preserve"> ever </w:t>
            </w:r>
            <w:r w:rsidRPr="00594FC0">
              <w:t>read</w:t>
            </w:r>
            <w:r w:rsidRPr="00563988">
              <w:t xml:space="preserve"> a </w:t>
            </w:r>
            <w:r w:rsidRPr="00594FC0">
              <w:t>comment</w:t>
            </w:r>
            <w:r w:rsidRPr="00563988">
              <w:t xml:space="preserve"> about Gucci at Video Channel like YouTube?</w:t>
            </w:r>
          </w:p>
          <w:p w:rsidR="00557148" w:rsidRPr="00563988" w:rsidRDefault="00557148" w:rsidP="000D5140">
            <w:pPr>
              <w:pStyle w:val="NormalWeb"/>
            </w:pPr>
            <w:r w:rsidRPr="00563988">
              <w:t xml:space="preserve">7. Have </w:t>
            </w:r>
            <w:r w:rsidRPr="00594FC0">
              <w:t>you</w:t>
            </w:r>
            <w:r w:rsidRPr="00563988">
              <w:t xml:space="preserve"> ever uploaded or shared a video about Gucci at Social media?</w:t>
            </w:r>
          </w:p>
          <w:p w:rsidR="00557148" w:rsidRPr="00563988" w:rsidRDefault="00557148" w:rsidP="000D5140">
            <w:pPr>
              <w:pStyle w:val="NormalWeb"/>
              <w:rPr>
                <w:u w:val="single"/>
              </w:rPr>
            </w:pPr>
            <w:r w:rsidRPr="00563988">
              <w:rPr>
                <w:u w:val="single"/>
              </w:rPr>
              <w:t>If they were Not members of the official Facebook page:</w:t>
            </w:r>
          </w:p>
          <w:p w:rsidR="00557148" w:rsidRPr="00563988" w:rsidRDefault="00557148" w:rsidP="000D5140">
            <w:pPr>
              <w:pStyle w:val="NormalWeb"/>
            </w:pPr>
            <w:r w:rsidRPr="00563988">
              <w:t xml:space="preserve">1. Would </w:t>
            </w:r>
            <w:r w:rsidRPr="00594FC0">
              <w:t>you</w:t>
            </w:r>
            <w:r w:rsidRPr="00563988">
              <w:t xml:space="preserve"> "like" (i.e. press the "like" button at facebook) the Facebook </w:t>
            </w:r>
            <w:r w:rsidRPr="00594FC0">
              <w:t>page</w:t>
            </w:r>
            <w:r w:rsidRPr="00563988">
              <w:t xml:space="preserve"> of Gucci?</w:t>
            </w:r>
          </w:p>
          <w:p w:rsidR="00557148" w:rsidRPr="00563988" w:rsidRDefault="00557148" w:rsidP="000D5140">
            <w:pPr>
              <w:pStyle w:val="NormalWeb"/>
            </w:pPr>
            <w:r w:rsidRPr="00563988">
              <w:t xml:space="preserve">2. Would </w:t>
            </w:r>
            <w:r w:rsidRPr="00594FC0">
              <w:t>you</w:t>
            </w:r>
            <w:r w:rsidRPr="00563988">
              <w:t xml:space="preserve"> upload or share a video about Gucci at Social Media?</w:t>
            </w:r>
          </w:p>
          <w:p w:rsidR="00557148" w:rsidRPr="00563988" w:rsidRDefault="00557148" w:rsidP="000D5140">
            <w:pPr>
              <w:pStyle w:val="NormalWeb"/>
            </w:pPr>
            <w:r w:rsidRPr="00563988">
              <w:t xml:space="preserve">3. Would </w:t>
            </w:r>
            <w:r w:rsidRPr="00594FC0">
              <w:t>you</w:t>
            </w:r>
            <w:r w:rsidRPr="00563988">
              <w:t xml:space="preserve"> </w:t>
            </w:r>
            <w:r w:rsidRPr="00594FC0">
              <w:t>write</w:t>
            </w:r>
            <w:r w:rsidRPr="00563988">
              <w:t xml:space="preserve"> a comment about Gucci at Social Media?</w:t>
            </w:r>
          </w:p>
          <w:p w:rsidR="00557148" w:rsidRPr="00563988" w:rsidRDefault="00557148" w:rsidP="000D5140">
            <w:pPr>
              <w:pStyle w:val="NormalWeb"/>
            </w:pPr>
            <w:r w:rsidRPr="00563988">
              <w:t>4</w:t>
            </w:r>
            <w:r w:rsidRPr="00594FC0">
              <w:t>.</w:t>
            </w:r>
            <w:r w:rsidRPr="00563988">
              <w:t xml:space="preserve"> Would </w:t>
            </w:r>
            <w:r w:rsidRPr="00594FC0">
              <w:t>you</w:t>
            </w:r>
            <w:r w:rsidRPr="00563988">
              <w:t xml:space="preserve"> read a </w:t>
            </w:r>
            <w:r w:rsidRPr="00594FC0">
              <w:t>comment</w:t>
            </w:r>
            <w:r w:rsidRPr="00563988">
              <w:t xml:space="preserve"> about Gucci at Social Media?</w:t>
            </w:r>
          </w:p>
          <w:p w:rsidR="00557148" w:rsidRPr="00563988" w:rsidRDefault="00557148" w:rsidP="000D5140">
            <w:pPr>
              <w:pStyle w:val="NormalWeb"/>
            </w:pPr>
            <w:r w:rsidRPr="00563988">
              <w:t>5</w:t>
            </w:r>
            <w:r w:rsidRPr="00594FC0">
              <w:t>.</w:t>
            </w:r>
            <w:r w:rsidRPr="00563988">
              <w:t xml:space="preserve"> Would </w:t>
            </w:r>
            <w:r w:rsidRPr="00594FC0">
              <w:t>you</w:t>
            </w:r>
            <w:r w:rsidRPr="00563988">
              <w:t xml:space="preserve"> become a member of the Facebook </w:t>
            </w:r>
            <w:r w:rsidRPr="00594FC0">
              <w:t>page</w:t>
            </w:r>
            <w:r w:rsidRPr="00563988">
              <w:t xml:space="preserve"> of Gucci?</w:t>
            </w:r>
          </w:p>
          <w:p w:rsidR="00557148" w:rsidRPr="00563988" w:rsidRDefault="00557148" w:rsidP="000D5140">
            <w:pPr>
              <w:pStyle w:val="NormalWeb"/>
            </w:pPr>
          </w:p>
          <w:p w:rsidR="00557148" w:rsidRPr="00563988" w:rsidRDefault="00557148" w:rsidP="000D5140">
            <w:pPr>
              <w:pStyle w:val="NormalWeb"/>
              <w:jc w:val="both"/>
            </w:pPr>
          </w:p>
        </w:tc>
        <w:tc>
          <w:tcPr>
            <w:tcW w:w="901" w:type="dxa"/>
          </w:tcPr>
          <w:p w:rsidR="00557148" w:rsidRDefault="00557148" w:rsidP="000D5140">
            <w:pPr>
              <w:pStyle w:val="NormalWeb"/>
              <w:jc w:val="both"/>
            </w:pPr>
          </w:p>
        </w:tc>
      </w:tr>
      <w:tr w:rsidR="00557148" w:rsidRPr="004049DE" w:rsidTr="000D5140">
        <w:trPr>
          <w:trHeight w:val="203"/>
        </w:trPr>
        <w:tc>
          <w:tcPr>
            <w:tcW w:w="1526" w:type="dxa"/>
            <w:shd w:val="clear" w:color="auto" w:fill="92D050"/>
          </w:tcPr>
          <w:p w:rsidR="00557148" w:rsidRDefault="00557148" w:rsidP="000D5140">
            <w:pPr>
              <w:pStyle w:val="NormalWeb"/>
              <w:jc w:val="both"/>
            </w:pPr>
          </w:p>
        </w:tc>
        <w:tc>
          <w:tcPr>
            <w:tcW w:w="1843" w:type="dxa"/>
            <w:shd w:val="clear" w:color="auto" w:fill="92D050"/>
          </w:tcPr>
          <w:p w:rsidR="00557148" w:rsidRDefault="00557148" w:rsidP="000D5140">
            <w:pPr>
              <w:pStyle w:val="NormalWeb"/>
              <w:jc w:val="both"/>
            </w:pPr>
          </w:p>
        </w:tc>
        <w:tc>
          <w:tcPr>
            <w:tcW w:w="4488" w:type="dxa"/>
            <w:shd w:val="clear" w:color="auto" w:fill="92D050"/>
          </w:tcPr>
          <w:p w:rsidR="00557148" w:rsidRPr="00563988" w:rsidRDefault="00557148" w:rsidP="000D5140">
            <w:pPr>
              <w:pStyle w:val="NormalWeb"/>
              <w:rPr>
                <w:sz w:val="22"/>
                <w:szCs w:val="22"/>
                <w:u w:val="single"/>
              </w:rPr>
            </w:pPr>
          </w:p>
        </w:tc>
        <w:tc>
          <w:tcPr>
            <w:tcW w:w="901" w:type="dxa"/>
            <w:shd w:val="clear" w:color="auto" w:fill="92D050"/>
          </w:tcPr>
          <w:p w:rsidR="00557148" w:rsidRDefault="00557148" w:rsidP="000D5140">
            <w:pPr>
              <w:pStyle w:val="NormalWeb"/>
              <w:jc w:val="both"/>
            </w:pPr>
          </w:p>
        </w:tc>
      </w:tr>
      <w:tr w:rsidR="00557148" w:rsidTr="000D5140">
        <w:trPr>
          <w:trHeight w:val="2010"/>
        </w:trPr>
        <w:tc>
          <w:tcPr>
            <w:tcW w:w="1526" w:type="dxa"/>
          </w:tcPr>
          <w:p w:rsidR="00557148" w:rsidRPr="00563988" w:rsidRDefault="00557148" w:rsidP="000D5140">
            <w:pPr>
              <w:pStyle w:val="NormalWeb"/>
              <w:rPr>
                <w:b/>
              </w:rPr>
            </w:pPr>
            <w:r w:rsidRPr="00563988">
              <w:rPr>
                <w:b/>
              </w:rPr>
              <w:t>Intention to Purchase</w:t>
            </w:r>
          </w:p>
        </w:tc>
        <w:tc>
          <w:tcPr>
            <w:tcW w:w="1843" w:type="dxa"/>
          </w:tcPr>
          <w:p w:rsidR="00557148" w:rsidRDefault="00557148" w:rsidP="000D5140">
            <w:pPr>
              <w:pStyle w:val="NormalWeb"/>
              <w:jc w:val="both"/>
            </w:pPr>
            <w:r>
              <w:t>Coyle et al (2001)</w:t>
            </w:r>
          </w:p>
          <w:p w:rsidR="00557148" w:rsidRDefault="00557148" w:rsidP="000D5140">
            <w:pPr>
              <w:pStyle w:val="NormalWeb"/>
              <w:jc w:val="both"/>
            </w:pPr>
            <w:r w:rsidRPr="00594FC0">
              <w:t>Putrevu</w:t>
            </w:r>
            <w:r>
              <w:t xml:space="preserve"> et al (1994)</w:t>
            </w:r>
          </w:p>
        </w:tc>
        <w:tc>
          <w:tcPr>
            <w:tcW w:w="4488" w:type="dxa"/>
          </w:tcPr>
          <w:p w:rsidR="00557148" w:rsidRPr="00563988" w:rsidRDefault="00557148" w:rsidP="000D5140">
            <w:pPr>
              <w:pStyle w:val="NormalWeb"/>
            </w:pPr>
            <w:r w:rsidRPr="00563988">
              <w:t xml:space="preserve">1. It is </w:t>
            </w:r>
            <w:r w:rsidRPr="00594FC0">
              <w:t>very</w:t>
            </w:r>
            <w:r w:rsidRPr="00563988">
              <w:t xml:space="preserve"> likely that I will </w:t>
            </w:r>
            <w:r w:rsidRPr="00594FC0">
              <w:t>buy</w:t>
            </w:r>
            <w:r w:rsidRPr="00563988">
              <w:t xml:space="preserve"> ……..</w:t>
            </w:r>
          </w:p>
          <w:p w:rsidR="00557148" w:rsidRPr="00563988" w:rsidRDefault="00557148" w:rsidP="000D5140">
            <w:pPr>
              <w:pStyle w:val="NormalWeb"/>
            </w:pPr>
            <w:r w:rsidRPr="00563988">
              <w:t xml:space="preserve">2. I will </w:t>
            </w:r>
            <w:r w:rsidRPr="00594FC0">
              <w:t>purchase</w:t>
            </w:r>
            <w:r w:rsidRPr="00563988">
              <w:t xml:space="preserve"> ……..the next time I need a ………</w:t>
            </w:r>
          </w:p>
          <w:p w:rsidR="00557148" w:rsidRPr="00594FC0" w:rsidRDefault="00557148" w:rsidP="000D5140">
            <w:pPr>
              <w:pStyle w:val="NormalWeb"/>
            </w:pPr>
            <w:r w:rsidRPr="00563988">
              <w:t xml:space="preserve">3. </w:t>
            </w:r>
            <w:r w:rsidRPr="00594FC0">
              <w:t>I will definitely try……</w:t>
            </w:r>
          </w:p>
          <w:p w:rsidR="00557148" w:rsidRPr="00563988" w:rsidRDefault="00557148" w:rsidP="000D5140">
            <w:pPr>
              <w:pStyle w:val="NormalWeb"/>
              <w:rPr>
                <w:sz w:val="22"/>
                <w:szCs w:val="22"/>
              </w:rPr>
            </w:pPr>
            <w:r w:rsidRPr="00594FC0">
              <w:t>4.</w:t>
            </w:r>
            <w:r w:rsidRPr="00563988">
              <w:t xml:space="preserve"> I will recommend…… to my friends.</w:t>
            </w:r>
          </w:p>
        </w:tc>
        <w:tc>
          <w:tcPr>
            <w:tcW w:w="901" w:type="dxa"/>
          </w:tcPr>
          <w:p w:rsidR="00557148" w:rsidRPr="00BE029C" w:rsidRDefault="00557148" w:rsidP="000D5140">
            <w:pPr>
              <w:pStyle w:val="NormalWeb"/>
              <w:jc w:val="center"/>
            </w:pPr>
            <w:r>
              <w:t>0.83</w:t>
            </w:r>
          </w:p>
          <w:p w:rsidR="00557148" w:rsidRDefault="00557148" w:rsidP="000D5140">
            <w:pPr>
              <w:jc w:val="center"/>
              <w:rPr>
                <w:lang w:val="en-US" w:eastAsia="el-GR"/>
              </w:rPr>
            </w:pPr>
          </w:p>
          <w:p w:rsidR="00557148" w:rsidRPr="00BE029C" w:rsidRDefault="00557148" w:rsidP="000D5140">
            <w:pPr>
              <w:jc w:val="center"/>
              <w:rPr>
                <w:lang w:eastAsia="el-GR"/>
              </w:rPr>
            </w:pPr>
            <w:r>
              <w:rPr>
                <w:lang w:val="en-US" w:eastAsia="el-GR"/>
              </w:rPr>
              <w:t>0</w:t>
            </w:r>
            <w:r>
              <w:rPr>
                <w:lang w:eastAsia="el-GR"/>
              </w:rPr>
              <w:t>.91</w:t>
            </w:r>
          </w:p>
        </w:tc>
      </w:tr>
    </w:tbl>
    <w:p w:rsidR="00903CA8" w:rsidRDefault="00903CA8" w:rsidP="00557148">
      <w:pPr>
        <w:spacing w:line="360" w:lineRule="auto"/>
        <w:jc w:val="both"/>
        <w:rPr>
          <w:rFonts w:ascii="Times New Roman" w:eastAsia="Times New Roman" w:hAnsi="Times New Roman" w:cs="Times New Roman"/>
          <w:sz w:val="24"/>
          <w:szCs w:val="24"/>
          <w:lang w:val="en-US"/>
        </w:rPr>
      </w:pPr>
    </w:p>
    <w:p w:rsidR="00557148" w:rsidRDefault="00557148" w:rsidP="00557148">
      <w:pPr>
        <w:spacing w:line="36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lastRenderedPageBreak/>
        <w:t>3.5</w:t>
      </w:r>
      <w:r w:rsidRPr="00A60137">
        <w:rPr>
          <w:rFonts w:ascii="Times New Roman" w:hAnsi="Times New Roman" w:cs="Times New Roman"/>
          <w:b/>
          <w:sz w:val="28"/>
          <w:szCs w:val="28"/>
          <w:lang w:val="en-US"/>
        </w:rPr>
        <w:t xml:space="preserve"> Sampling</w:t>
      </w:r>
    </w:p>
    <w:p w:rsidR="00557148" w:rsidRDefault="00557148" w:rsidP="00557148">
      <w:pPr>
        <w:spacing w:line="360" w:lineRule="auto"/>
        <w:jc w:val="both"/>
        <w:rPr>
          <w:rFonts w:ascii="Times New Roman" w:hAnsi="Times New Roman" w:cs="Times New Roman"/>
          <w:sz w:val="24"/>
          <w:szCs w:val="24"/>
          <w:lang w:val="en-US"/>
        </w:rPr>
      </w:pPr>
      <w:r w:rsidRPr="00594FC0">
        <w:rPr>
          <w:rFonts w:ascii="Times New Roman" w:hAnsi="Times New Roman" w:cs="Times New Roman"/>
          <w:sz w:val="24"/>
          <w:szCs w:val="24"/>
          <w:lang w:val="en-US"/>
        </w:rPr>
        <w:t>In a survey, in order the sampling to be chosen two techniques can be followed: the probability or representative sampling and the non probability or judgmental sampling (Saunders et al, 2009).</w:t>
      </w:r>
      <w:r>
        <w:rPr>
          <w:rFonts w:ascii="Times New Roman" w:hAnsi="Times New Roman" w:cs="Times New Roman"/>
          <w:sz w:val="24"/>
          <w:szCs w:val="24"/>
          <w:lang w:val="en-US"/>
        </w:rPr>
        <w:t xml:space="preserve"> The probability samples include all the conditions that can occur within a </w:t>
      </w:r>
      <w:r w:rsidRPr="00594FC0">
        <w:rPr>
          <w:rFonts w:ascii="Times New Roman" w:hAnsi="Times New Roman" w:cs="Times New Roman"/>
          <w:sz w:val="24"/>
          <w:szCs w:val="24"/>
          <w:lang w:val="en-US"/>
        </w:rPr>
        <w:t>population</w:t>
      </w:r>
      <w:r>
        <w:rPr>
          <w:rFonts w:ascii="Times New Roman" w:hAnsi="Times New Roman" w:cs="Times New Roman"/>
          <w:sz w:val="24"/>
          <w:szCs w:val="24"/>
          <w:lang w:val="en-US"/>
        </w:rPr>
        <w:t xml:space="preserve"> while non probability samples consist of the most appropriate </w:t>
      </w:r>
      <w:r w:rsidRPr="00594FC0">
        <w:rPr>
          <w:rFonts w:ascii="Times New Roman" w:hAnsi="Times New Roman" w:cs="Times New Roman"/>
          <w:sz w:val="24"/>
          <w:szCs w:val="24"/>
          <w:lang w:val="en-US"/>
        </w:rPr>
        <w:t>sample</w:t>
      </w:r>
      <w:r>
        <w:rPr>
          <w:rFonts w:ascii="Times New Roman" w:hAnsi="Times New Roman" w:cs="Times New Roman"/>
          <w:sz w:val="24"/>
          <w:szCs w:val="24"/>
          <w:lang w:val="en-US"/>
        </w:rPr>
        <w:t xml:space="preserve"> in the opinion of the researcher. Additionally, we did not have a chance to </w:t>
      </w:r>
      <w:r w:rsidRPr="00594FC0">
        <w:rPr>
          <w:rFonts w:ascii="Times New Roman" w:hAnsi="Times New Roman" w:cs="Times New Roman"/>
          <w:sz w:val="24"/>
          <w:szCs w:val="24"/>
          <w:lang w:val="en-US"/>
        </w:rPr>
        <w:t>get</w:t>
      </w:r>
      <w:r>
        <w:rPr>
          <w:rFonts w:ascii="Times New Roman" w:hAnsi="Times New Roman" w:cs="Times New Roman"/>
          <w:sz w:val="24"/>
          <w:szCs w:val="24"/>
          <w:lang w:val="en-US"/>
        </w:rPr>
        <w:t xml:space="preserve"> a sampling frame for the probability sampling. Therefore, a non probability </w:t>
      </w:r>
      <w:r w:rsidRPr="00594FC0">
        <w:rPr>
          <w:rFonts w:ascii="Times New Roman" w:hAnsi="Times New Roman" w:cs="Times New Roman"/>
          <w:sz w:val="24"/>
          <w:szCs w:val="24"/>
          <w:lang w:val="en-US"/>
        </w:rPr>
        <w:t>sample</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has been used</w:t>
      </w:r>
      <w:r>
        <w:rPr>
          <w:rFonts w:ascii="Times New Roman" w:hAnsi="Times New Roman" w:cs="Times New Roman"/>
          <w:sz w:val="24"/>
          <w:szCs w:val="24"/>
          <w:lang w:val="en-US"/>
        </w:rPr>
        <w:t xml:space="preserve"> for this survey.</w:t>
      </w:r>
    </w:p>
    <w:p w:rsidR="00557148" w:rsidRPr="00362D3F" w:rsidRDefault="00557148" w:rsidP="00557148">
      <w:pPr>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sz w:val="24"/>
          <w:szCs w:val="24"/>
          <w:lang w:val="en-US"/>
        </w:rPr>
        <w:t xml:space="preserve">More precisely, a self-selection sampling </w:t>
      </w:r>
      <w:r w:rsidRPr="00594FC0">
        <w:rPr>
          <w:rFonts w:ascii="Times New Roman" w:hAnsi="Times New Roman" w:cs="Times New Roman"/>
          <w:sz w:val="24"/>
          <w:szCs w:val="24"/>
          <w:lang w:val="en-US"/>
        </w:rPr>
        <w:t>was used</w:t>
      </w:r>
      <w:r w:rsidRPr="0042049D">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for the goals of this research. </w:t>
      </w:r>
      <w:r w:rsidRPr="00594FC0">
        <w:rPr>
          <w:rFonts w:ascii="Times New Roman" w:hAnsi="Times New Roman" w:cs="Times New Roman"/>
          <w:sz w:val="24"/>
          <w:szCs w:val="24"/>
          <w:lang w:val="en-US"/>
        </w:rPr>
        <w:t>For this purpose, social network approach has been used.</w:t>
      </w:r>
      <w:r>
        <w:rPr>
          <w:rFonts w:ascii="Times New Roman" w:hAnsi="Times New Roman" w:cs="Times New Roman"/>
          <w:sz w:val="24"/>
          <w:szCs w:val="24"/>
          <w:lang w:val="en-US"/>
        </w:rPr>
        <w:t xml:space="preserve"> The questionnaire and the </w:t>
      </w:r>
      <w:r w:rsidRPr="00594FC0">
        <w:rPr>
          <w:rFonts w:ascii="Times New Roman" w:hAnsi="Times New Roman" w:cs="Times New Roman"/>
          <w:sz w:val="24"/>
          <w:szCs w:val="24"/>
          <w:lang w:val="en-US"/>
        </w:rPr>
        <w:t>purpose</w:t>
      </w:r>
      <w:r>
        <w:rPr>
          <w:rFonts w:ascii="Times New Roman" w:hAnsi="Times New Roman" w:cs="Times New Roman"/>
          <w:sz w:val="24"/>
          <w:szCs w:val="24"/>
          <w:lang w:val="en-US"/>
        </w:rPr>
        <w:t xml:space="preserve"> of the </w:t>
      </w:r>
      <w:r w:rsidRPr="00594FC0">
        <w:rPr>
          <w:rFonts w:ascii="Times New Roman" w:hAnsi="Times New Roman" w:cs="Times New Roman"/>
          <w:sz w:val="24"/>
          <w:szCs w:val="24"/>
          <w:lang w:val="en-US"/>
        </w:rPr>
        <w:t>research</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were published</w:t>
      </w:r>
      <w:r>
        <w:rPr>
          <w:rFonts w:ascii="Times New Roman" w:hAnsi="Times New Roman" w:cs="Times New Roman"/>
          <w:sz w:val="24"/>
          <w:szCs w:val="24"/>
          <w:lang w:val="en-US"/>
        </w:rPr>
        <w:t xml:space="preserve"> in Facebook </w:t>
      </w:r>
      <w:r w:rsidRPr="00594FC0">
        <w:rPr>
          <w:rFonts w:ascii="Times New Roman" w:hAnsi="Times New Roman" w:cs="Times New Roman"/>
          <w:sz w:val="24"/>
          <w:szCs w:val="24"/>
          <w:lang w:val="en-US"/>
        </w:rPr>
        <w:t>and</w:t>
      </w:r>
      <w:r>
        <w:rPr>
          <w:rFonts w:ascii="Times New Roman" w:hAnsi="Times New Roman" w:cs="Times New Roman"/>
          <w:sz w:val="24"/>
          <w:szCs w:val="24"/>
          <w:lang w:val="en-US"/>
        </w:rPr>
        <w:t xml:space="preserve"> individuals </w:t>
      </w:r>
      <w:r w:rsidRPr="00594FC0">
        <w:rPr>
          <w:rFonts w:ascii="Times New Roman" w:hAnsi="Times New Roman" w:cs="Times New Roman"/>
          <w:sz w:val="24"/>
          <w:szCs w:val="24"/>
          <w:lang w:val="en-US"/>
        </w:rPr>
        <w:t>were kindly asked</w:t>
      </w:r>
      <w:r>
        <w:rPr>
          <w:rFonts w:ascii="Times New Roman" w:hAnsi="Times New Roman" w:cs="Times New Roman"/>
          <w:sz w:val="24"/>
          <w:szCs w:val="24"/>
          <w:lang w:val="en-US"/>
        </w:rPr>
        <w:t xml:space="preserve"> to participate. The choice of whether they wanted to participate or not </w:t>
      </w:r>
      <w:r w:rsidRPr="00594FC0">
        <w:rPr>
          <w:rFonts w:ascii="Times New Roman" w:hAnsi="Times New Roman" w:cs="Times New Roman"/>
          <w:sz w:val="24"/>
          <w:szCs w:val="24"/>
          <w:lang w:val="en-US"/>
        </w:rPr>
        <w:t>was made</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individually</w:t>
      </w:r>
      <w:r>
        <w:rPr>
          <w:rFonts w:ascii="Times New Roman" w:hAnsi="Times New Roman" w:cs="Times New Roman"/>
          <w:sz w:val="24"/>
          <w:szCs w:val="24"/>
          <w:lang w:val="en-US"/>
        </w:rPr>
        <w:t xml:space="preserve"> </w:t>
      </w:r>
      <w:r w:rsidRPr="00362D3F">
        <w:rPr>
          <w:rFonts w:ascii="Times New Roman" w:hAnsi="Times New Roman" w:cs="Times New Roman"/>
          <w:color w:val="000000" w:themeColor="text1"/>
          <w:sz w:val="24"/>
          <w:szCs w:val="24"/>
          <w:lang w:val="en-US"/>
        </w:rPr>
        <w:t>by them</w:t>
      </w:r>
      <w:r>
        <w:rPr>
          <w:rFonts w:ascii="Times New Roman" w:hAnsi="Times New Roman" w:cs="Times New Roman"/>
          <w:color w:val="000000" w:themeColor="text1"/>
          <w:sz w:val="24"/>
          <w:szCs w:val="24"/>
          <w:lang w:val="en-US"/>
        </w:rPr>
        <w:t xml:space="preserve">. Since the sample was self-selected all of the members, respondents or not </w:t>
      </w:r>
      <w:r w:rsidRPr="00594FC0">
        <w:rPr>
          <w:rFonts w:ascii="Times New Roman" w:hAnsi="Times New Roman" w:cs="Times New Roman"/>
          <w:color w:val="000000" w:themeColor="text1"/>
          <w:sz w:val="24"/>
          <w:szCs w:val="24"/>
          <w:lang w:val="en-US"/>
        </w:rPr>
        <w:t>were considered</w:t>
      </w:r>
      <w:r>
        <w:rPr>
          <w:rFonts w:ascii="Times New Roman" w:hAnsi="Times New Roman" w:cs="Times New Roman"/>
          <w:color w:val="000000" w:themeColor="text1"/>
          <w:sz w:val="24"/>
          <w:szCs w:val="24"/>
          <w:lang w:val="en-US"/>
        </w:rPr>
        <w:t xml:space="preserve"> to be a representative sample.</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questionnaire </w:t>
      </w:r>
      <w:r w:rsidRPr="00594FC0">
        <w:rPr>
          <w:rFonts w:ascii="Times New Roman" w:hAnsi="Times New Roman" w:cs="Times New Roman"/>
          <w:sz w:val="24"/>
          <w:szCs w:val="24"/>
          <w:lang w:val="en-US"/>
        </w:rPr>
        <w:t>was posted</w:t>
      </w:r>
      <w:r>
        <w:rPr>
          <w:rFonts w:ascii="Times New Roman" w:hAnsi="Times New Roman" w:cs="Times New Roman"/>
          <w:sz w:val="24"/>
          <w:szCs w:val="24"/>
          <w:lang w:val="en-US"/>
        </w:rPr>
        <w:t xml:space="preserve"> both in the </w:t>
      </w:r>
      <w:r w:rsidRPr="00594FC0">
        <w:rPr>
          <w:rFonts w:ascii="Times New Roman" w:hAnsi="Times New Roman" w:cs="Times New Roman"/>
          <w:sz w:val="24"/>
          <w:szCs w:val="24"/>
          <w:lang w:val="en-US"/>
        </w:rPr>
        <w:t>group</w:t>
      </w:r>
      <w:r>
        <w:rPr>
          <w:rFonts w:ascii="Times New Roman" w:hAnsi="Times New Roman" w:cs="Times New Roman"/>
          <w:sz w:val="24"/>
          <w:szCs w:val="24"/>
          <w:lang w:val="en-US"/>
        </w:rPr>
        <w:t xml:space="preserve"> of “Master Marketing 2011” and in another group called “Master Thesis </w:t>
      </w:r>
      <w:r w:rsidRPr="00594FC0">
        <w:rPr>
          <w:rFonts w:ascii="Times New Roman" w:hAnsi="Times New Roman" w:cs="Times New Roman"/>
          <w:sz w:val="24"/>
          <w:szCs w:val="24"/>
          <w:lang w:val="en-US"/>
        </w:rPr>
        <w:t>survey</w:t>
      </w:r>
      <w:r>
        <w:rPr>
          <w:rFonts w:ascii="Times New Roman" w:hAnsi="Times New Roman" w:cs="Times New Roman"/>
          <w:sz w:val="24"/>
          <w:szCs w:val="24"/>
          <w:lang w:val="en-US"/>
        </w:rPr>
        <w:t xml:space="preserve">: Markopoulou Anastasia” that </w:t>
      </w:r>
      <w:r w:rsidRPr="00594FC0">
        <w:rPr>
          <w:rFonts w:ascii="Times New Roman" w:hAnsi="Times New Roman" w:cs="Times New Roman"/>
          <w:sz w:val="24"/>
          <w:szCs w:val="24"/>
          <w:lang w:val="en-US"/>
        </w:rPr>
        <w:t>was created</w:t>
      </w:r>
      <w:r>
        <w:rPr>
          <w:rFonts w:ascii="Times New Roman" w:hAnsi="Times New Roman" w:cs="Times New Roman"/>
          <w:sz w:val="24"/>
          <w:szCs w:val="24"/>
          <w:lang w:val="en-US"/>
        </w:rPr>
        <w:t xml:space="preserve"> in Facebook specifically for this purpose. Participants were Internet and Social Media users so as to measure </w:t>
      </w:r>
      <w:r w:rsidRPr="00594FC0">
        <w:rPr>
          <w:rFonts w:ascii="Times New Roman" w:hAnsi="Times New Roman" w:cs="Times New Roman"/>
          <w:sz w:val="24"/>
          <w:szCs w:val="24"/>
          <w:lang w:val="en-US"/>
        </w:rPr>
        <w:t>efficiently</w:t>
      </w:r>
      <w:r>
        <w:rPr>
          <w:rFonts w:ascii="Times New Roman" w:hAnsi="Times New Roman" w:cs="Times New Roman"/>
          <w:sz w:val="24"/>
          <w:szCs w:val="24"/>
          <w:lang w:val="en-US"/>
        </w:rPr>
        <w:t xml:space="preserve"> the Social Media </w:t>
      </w:r>
      <w:r w:rsidRPr="00594FC0">
        <w:rPr>
          <w:rFonts w:ascii="Times New Roman" w:hAnsi="Times New Roman" w:cs="Times New Roman"/>
          <w:sz w:val="24"/>
          <w:szCs w:val="24"/>
          <w:lang w:val="en-US"/>
        </w:rPr>
        <w:t>brand</w:t>
      </w:r>
      <w:r>
        <w:rPr>
          <w:rFonts w:ascii="Times New Roman" w:hAnsi="Times New Roman" w:cs="Times New Roman"/>
          <w:sz w:val="24"/>
          <w:szCs w:val="24"/>
          <w:lang w:val="en-US"/>
        </w:rPr>
        <w:t xml:space="preserve"> engagement. In the group “Master Marketing 2011” members were mostly international students of the Erasmus University of Rotterdam in the field of Marketing. In the group “Master Thesis </w:t>
      </w:r>
      <w:r w:rsidRPr="00594FC0">
        <w:rPr>
          <w:rFonts w:ascii="Times New Roman" w:hAnsi="Times New Roman" w:cs="Times New Roman"/>
          <w:sz w:val="24"/>
          <w:szCs w:val="24"/>
          <w:lang w:val="en-US"/>
        </w:rPr>
        <w:t>survey</w:t>
      </w:r>
      <w:r>
        <w:rPr>
          <w:rFonts w:ascii="Times New Roman" w:hAnsi="Times New Roman" w:cs="Times New Roman"/>
          <w:sz w:val="24"/>
          <w:szCs w:val="24"/>
          <w:lang w:val="en-US"/>
        </w:rPr>
        <w:t xml:space="preserve">: Markopoulou Anastasia” members </w:t>
      </w:r>
      <w:r w:rsidRPr="00594FC0">
        <w:rPr>
          <w:rFonts w:ascii="Times New Roman" w:hAnsi="Times New Roman" w:cs="Times New Roman"/>
          <w:sz w:val="24"/>
          <w:szCs w:val="24"/>
          <w:lang w:val="en-US"/>
        </w:rPr>
        <w:t>were selected</w:t>
      </w:r>
      <w:r>
        <w:rPr>
          <w:rFonts w:ascii="Times New Roman" w:hAnsi="Times New Roman" w:cs="Times New Roman"/>
          <w:sz w:val="24"/>
          <w:szCs w:val="24"/>
          <w:lang w:val="en-US"/>
        </w:rPr>
        <w:t xml:space="preserve"> not only with the condition of being users of Social Media but also based on their ability to understand the questions in </w:t>
      </w:r>
      <w:r w:rsidRPr="00594FC0">
        <w:rPr>
          <w:rFonts w:ascii="Times New Roman" w:hAnsi="Times New Roman" w:cs="Times New Roman"/>
          <w:sz w:val="24"/>
          <w:szCs w:val="24"/>
          <w:lang w:val="en-US"/>
        </w:rPr>
        <w:t>order</w:t>
      </w:r>
      <w:r>
        <w:rPr>
          <w:rFonts w:ascii="Times New Roman" w:hAnsi="Times New Roman" w:cs="Times New Roman"/>
          <w:sz w:val="24"/>
          <w:szCs w:val="24"/>
          <w:lang w:val="en-US"/>
        </w:rPr>
        <w:t xml:space="preserve"> the results to be more reliable. </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This research has 4 </w:t>
      </w:r>
      <w:r w:rsidRPr="00594FC0">
        <w:rPr>
          <w:rFonts w:ascii="Times New Roman" w:hAnsi="Times New Roman" w:cs="Times New Roman"/>
          <w:sz w:val="24"/>
          <w:szCs w:val="24"/>
          <w:lang w:val="en-US"/>
        </w:rPr>
        <w:t>main</w:t>
      </w:r>
      <w:r>
        <w:rPr>
          <w:rFonts w:ascii="Times New Roman" w:hAnsi="Times New Roman" w:cs="Times New Roman"/>
          <w:sz w:val="24"/>
          <w:szCs w:val="24"/>
          <w:lang w:val="en-US"/>
        </w:rPr>
        <w:t xml:space="preserve"> variables in its analysis: brand equity, self concept, </w:t>
      </w:r>
      <w:r w:rsidRPr="00594FC0">
        <w:rPr>
          <w:rFonts w:ascii="Times New Roman" w:hAnsi="Times New Roman" w:cs="Times New Roman"/>
          <w:sz w:val="24"/>
          <w:szCs w:val="24"/>
          <w:lang w:val="en-US"/>
        </w:rPr>
        <w:t>brand</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engagement</w:t>
      </w:r>
      <w:r>
        <w:rPr>
          <w:rFonts w:ascii="Times New Roman" w:hAnsi="Times New Roman" w:cs="Times New Roman"/>
          <w:sz w:val="24"/>
          <w:szCs w:val="24"/>
          <w:lang w:val="en-US"/>
        </w:rPr>
        <w:t xml:space="preserve"> and </w:t>
      </w:r>
      <w:r w:rsidRPr="00594FC0">
        <w:rPr>
          <w:rFonts w:ascii="Times New Roman" w:hAnsi="Times New Roman" w:cs="Times New Roman"/>
          <w:sz w:val="24"/>
          <w:szCs w:val="24"/>
          <w:lang w:val="en-US"/>
        </w:rPr>
        <w:t>intention</w:t>
      </w:r>
      <w:r>
        <w:rPr>
          <w:rFonts w:ascii="Times New Roman" w:hAnsi="Times New Roman" w:cs="Times New Roman"/>
          <w:sz w:val="24"/>
          <w:szCs w:val="24"/>
          <w:lang w:val="en-US"/>
        </w:rPr>
        <w:t xml:space="preserve"> to </w:t>
      </w:r>
      <w:r w:rsidRPr="00594FC0">
        <w:rPr>
          <w:rFonts w:ascii="Times New Roman" w:hAnsi="Times New Roman" w:cs="Times New Roman"/>
          <w:sz w:val="24"/>
          <w:szCs w:val="24"/>
          <w:lang w:val="en-US"/>
        </w:rPr>
        <w:t>purchase</w:t>
      </w:r>
      <w:r>
        <w:rPr>
          <w:rFonts w:ascii="Times New Roman" w:hAnsi="Times New Roman" w:cs="Times New Roman"/>
          <w:sz w:val="24"/>
          <w:szCs w:val="24"/>
          <w:lang w:val="en-US"/>
        </w:rPr>
        <w:t xml:space="preserve">. A sample size of at least 100 participants would be sufficient in </w:t>
      </w:r>
      <w:r w:rsidRPr="00594FC0">
        <w:rPr>
          <w:rFonts w:ascii="Times New Roman" w:hAnsi="Times New Roman" w:cs="Times New Roman"/>
          <w:sz w:val="24"/>
          <w:szCs w:val="24"/>
          <w:lang w:val="en-US"/>
        </w:rPr>
        <w:t>order</w:t>
      </w:r>
      <w:r>
        <w:rPr>
          <w:rFonts w:ascii="Times New Roman" w:hAnsi="Times New Roman" w:cs="Times New Roman"/>
          <w:sz w:val="24"/>
          <w:szCs w:val="24"/>
          <w:lang w:val="en-US"/>
        </w:rPr>
        <w:t xml:space="preserve"> this </w:t>
      </w:r>
      <w:r w:rsidRPr="00594FC0">
        <w:rPr>
          <w:rFonts w:ascii="Times New Roman" w:hAnsi="Times New Roman" w:cs="Times New Roman"/>
          <w:sz w:val="24"/>
          <w:szCs w:val="24"/>
          <w:lang w:val="en-US"/>
        </w:rPr>
        <w:t>study</w:t>
      </w:r>
      <w:r>
        <w:rPr>
          <w:rFonts w:ascii="Times New Roman" w:hAnsi="Times New Roman" w:cs="Times New Roman"/>
          <w:sz w:val="24"/>
          <w:szCs w:val="24"/>
          <w:lang w:val="en-US"/>
        </w:rPr>
        <w:t xml:space="preserve"> to </w:t>
      </w:r>
      <w:r w:rsidRPr="00594FC0">
        <w:rPr>
          <w:rFonts w:ascii="Times New Roman" w:hAnsi="Times New Roman" w:cs="Times New Roman"/>
          <w:sz w:val="24"/>
          <w:szCs w:val="24"/>
          <w:lang w:val="en-US"/>
        </w:rPr>
        <w:t>has</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meaningful</w:t>
      </w:r>
      <w:r>
        <w:rPr>
          <w:rFonts w:ascii="Times New Roman" w:hAnsi="Times New Roman" w:cs="Times New Roman"/>
          <w:sz w:val="24"/>
          <w:szCs w:val="24"/>
          <w:lang w:val="en-US"/>
        </w:rPr>
        <w:t xml:space="preserve"> statistical results.   </w:t>
      </w:r>
    </w:p>
    <w:p w:rsidR="00557148" w:rsidRDefault="00557148" w:rsidP="00557148">
      <w:pPr>
        <w:spacing w:line="360" w:lineRule="auto"/>
        <w:jc w:val="both"/>
        <w:rPr>
          <w:rFonts w:ascii="Times New Roman" w:hAnsi="Times New Roman" w:cs="Times New Roman"/>
          <w:sz w:val="24"/>
          <w:szCs w:val="24"/>
          <w:lang w:val="en-US"/>
        </w:rPr>
      </w:pPr>
    </w:p>
    <w:p w:rsidR="00557148" w:rsidRDefault="00557148" w:rsidP="00557148">
      <w:pPr>
        <w:spacing w:line="36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3.6</w:t>
      </w:r>
      <w:r w:rsidRPr="00A60137">
        <w:rPr>
          <w:rFonts w:ascii="Times New Roman" w:hAnsi="Times New Roman" w:cs="Times New Roman"/>
          <w:b/>
          <w:sz w:val="28"/>
          <w:szCs w:val="28"/>
          <w:lang w:val="en-US"/>
        </w:rPr>
        <w:t xml:space="preserve"> Pilot Study</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Before the publication to the participants, the questionnaire was pilot-tested. </w:t>
      </w:r>
      <w:r w:rsidRPr="00594FC0">
        <w:rPr>
          <w:rFonts w:ascii="Times New Roman" w:hAnsi="Times New Roman" w:cs="Times New Roman"/>
          <w:sz w:val="24"/>
          <w:szCs w:val="24"/>
          <w:lang w:val="en-US"/>
        </w:rPr>
        <w:t xml:space="preserve">In this way, it could be ensured that respondents would </w:t>
      </w:r>
      <w:r>
        <w:rPr>
          <w:rFonts w:ascii="Times New Roman" w:hAnsi="Times New Roman" w:cs="Times New Roman"/>
          <w:sz w:val="24"/>
          <w:szCs w:val="24"/>
          <w:lang w:val="en-US"/>
        </w:rPr>
        <w:t>experience</w:t>
      </w:r>
      <w:r w:rsidRPr="00594FC0">
        <w:rPr>
          <w:rFonts w:ascii="Times New Roman" w:hAnsi="Times New Roman" w:cs="Times New Roman"/>
          <w:sz w:val="24"/>
          <w:szCs w:val="24"/>
          <w:lang w:val="en-US"/>
        </w:rPr>
        <w:t xml:space="preserve"> no problems </w:t>
      </w:r>
      <w:r w:rsidRPr="00594FC0">
        <w:rPr>
          <w:rFonts w:ascii="Times New Roman" w:hAnsi="Times New Roman" w:cs="Times New Roman"/>
          <w:sz w:val="24"/>
          <w:szCs w:val="24"/>
          <w:lang w:val="en-US"/>
        </w:rPr>
        <w:lastRenderedPageBreak/>
        <w:t>understanding the questions or any kind of difficulties when conducting the survey.</w:t>
      </w:r>
      <w:r>
        <w:rPr>
          <w:rFonts w:ascii="Times New Roman" w:hAnsi="Times New Roman" w:cs="Times New Roman"/>
          <w:sz w:val="24"/>
          <w:szCs w:val="24"/>
          <w:lang w:val="en-US"/>
        </w:rPr>
        <w:t xml:space="preserve"> Fifteen pilot participants </w:t>
      </w:r>
      <w:r w:rsidRPr="00594FC0">
        <w:rPr>
          <w:rFonts w:ascii="Times New Roman" w:hAnsi="Times New Roman" w:cs="Times New Roman"/>
          <w:sz w:val="24"/>
          <w:szCs w:val="24"/>
          <w:lang w:val="en-US"/>
        </w:rPr>
        <w:t>were asked</w:t>
      </w:r>
      <w:r>
        <w:rPr>
          <w:rFonts w:ascii="Times New Roman" w:hAnsi="Times New Roman" w:cs="Times New Roman"/>
          <w:sz w:val="24"/>
          <w:szCs w:val="24"/>
          <w:lang w:val="en-US"/>
        </w:rPr>
        <w:t xml:space="preserve"> to fill in the pilot </w:t>
      </w:r>
      <w:r w:rsidRPr="00594FC0">
        <w:rPr>
          <w:rFonts w:ascii="Times New Roman" w:hAnsi="Times New Roman" w:cs="Times New Roman"/>
          <w:sz w:val="24"/>
          <w:szCs w:val="24"/>
          <w:lang w:val="en-US"/>
        </w:rPr>
        <w:t>questionnaire</w:t>
      </w:r>
      <w:r>
        <w:rPr>
          <w:rFonts w:ascii="Times New Roman" w:hAnsi="Times New Roman" w:cs="Times New Roman"/>
          <w:sz w:val="24"/>
          <w:szCs w:val="24"/>
          <w:lang w:val="en-US"/>
        </w:rPr>
        <w:t xml:space="preserve"> in order to give opinions and provide a feedback. The </w:t>
      </w:r>
      <w:r w:rsidRPr="00594FC0">
        <w:rPr>
          <w:rFonts w:ascii="Times New Roman" w:hAnsi="Times New Roman" w:cs="Times New Roman"/>
          <w:sz w:val="24"/>
          <w:szCs w:val="24"/>
          <w:lang w:val="en-US"/>
        </w:rPr>
        <w:t>pilot</w:t>
      </w:r>
      <w:r>
        <w:rPr>
          <w:rFonts w:ascii="Times New Roman" w:hAnsi="Times New Roman" w:cs="Times New Roman"/>
          <w:sz w:val="24"/>
          <w:szCs w:val="24"/>
          <w:lang w:val="en-US"/>
        </w:rPr>
        <w:t xml:space="preserve"> participants </w:t>
      </w:r>
      <w:r w:rsidRPr="00594FC0">
        <w:rPr>
          <w:rFonts w:ascii="Times New Roman" w:hAnsi="Times New Roman" w:cs="Times New Roman"/>
          <w:sz w:val="24"/>
          <w:szCs w:val="24"/>
          <w:lang w:val="en-US"/>
        </w:rPr>
        <w:t>were kindly asked</w:t>
      </w:r>
      <w:r>
        <w:rPr>
          <w:rFonts w:ascii="Times New Roman" w:hAnsi="Times New Roman" w:cs="Times New Roman"/>
          <w:sz w:val="24"/>
          <w:szCs w:val="24"/>
          <w:lang w:val="en-US"/>
        </w:rPr>
        <w:t xml:space="preserve"> to fill in the </w:t>
      </w:r>
      <w:r w:rsidRPr="00594FC0">
        <w:rPr>
          <w:rFonts w:ascii="Times New Roman" w:hAnsi="Times New Roman" w:cs="Times New Roman"/>
          <w:sz w:val="24"/>
          <w:szCs w:val="24"/>
          <w:lang w:val="en-US"/>
        </w:rPr>
        <w:t xml:space="preserve">questionnaire and pay attention to the questions </w:t>
      </w:r>
      <w:r>
        <w:rPr>
          <w:rFonts w:ascii="Times New Roman" w:hAnsi="Times New Roman" w:cs="Times New Roman"/>
          <w:sz w:val="24"/>
          <w:szCs w:val="24"/>
          <w:lang w:val="en-US"/>
        </w:rPr>
        <w:t>and their meanings and the easiness of the answers.</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All fifteen responses were extremely helpful to </w:t>
      </w:r>
      <w:r w:rsidRPr="00594FC0">
        <w:rPr>
          <w:rFonts w:ascii="Times New Roman" w:hAnsi="Times New Roman" w:cs="Times New Roman"/>
          <w:sz w:val="24"/>
          <w:szCs w:val="24"/>
          <w:lang w:val="en-US"/>
        </w:rPr>
        <w:t>improve</w:t>
      </w:r>
      <w:r>
        <w:rPr>
          <w:rFonts w:ascii="Times New Roman" w:hAnsi="Times New Roman" w:cs="Times New Roman"/>
          <w:sz w:val="24"/>
          <w:szCs w:val="24"/>
          <w:lang w:val="en-US"/>
        </w:rPr>
        <w:t xml:space="preserve"> the final version of the questionnaire. The main problem accrued from the pilot study was that the links of Gucci and </w:t>
      </w:r>
      <w:r w:rsidRPr="00594FC0">
        <w:rPr>
          <w:rFonts w:ascii="Times New Roman" w:hAnsi="Times New Roman" w:cs="Times New Roman"/>
          <w:sz w:val="24"/>
          <w:szCs w:val="24"/>
          <w:lang w:val="en-US"/>
        </w:rPr>
        <w:t>H&amp;M’s</w:t>
      </w:r>
      <w:r>
        <w:rPr>
          <w:rFonts w:ascii="Times New Roman" w:hAnsi="Times New Roman" w:cs="Times New Roman"/>
          <w:sz w:val="24"/>
          <w:szCs w:val="24"/>
          <w:lang w:val="en-US"/>
        </w:rPr>
        <w:t xml:space="preserve"> Facebook </w:t>
      </w:r>
      <w:r w:rsidRPr="00594FC0">
        <w:rPr>
          <w:rFonts w:ascii="Times New Roman" w:hAnsi="Times New Roman" w:cs="Times New Roman"/>
          <w:sz w:val="24"/>
          <w:szCs w:val="24"/>
          <w:lang w:val="en-US"/>
        </w:rPr>
        <w:t>page</w:t>
      </w:r>
      <w:r>
        <w:rPr>
          <w:rFonts w:ascii="Times New Roman" w:hAnsi="Times New Roman" w:cs="Times New Roman"/>
          <w:sz w:val="24"/>
          <w:szCs w:val="24"/>
          <w:lang w:val="en-US"/>
        </w:rPr>
        <w:t xml:space="preserve"> did not work properly. When participants were pressing the </w:t>
      </w:r>
      <w:r w:rsidRPr="00594FC0">
        <w:rPr>
          <w:rFonts w:ascii="Times New Roman" w:hAnsi="Times New Roman" w:cs="Times New Roman"/>
          <w:sz w:val="24"/>
          <w:szCs w:val="24"/>
          <w:lang w:val="en-US"/>
        </w:rPr>
        <w:t>link</w:t>
      </w:r>
      <w:r>
        <w:rPr>
          <w:rFonts w:ascii="Times New Roman" w:hAnsi="Times New Roman" w:cs="Times New Roman"/>
          <w:sz w:val="24"/>
          <w:szCs w:val="24"/>
          <w:lang w:val="en-US"/>
        </w:rPr>
        <w:t xml:space="preserve"> to be transferred in the Facebook pages, </w:t>
      </w:r>
      <w:r w:rsidRPr="00594FC0">
        <w:rPr>
          <w:rFonts w:ascii="Times New Roman" w:hAnsi="Times New Roman" w:cs="Times New Roman"/>
          <w:sz w:val="24"/>
          <w:szCs w:val="24"/>
          <w:lang w:val="en-US"/>
        </w:rPr>
        <w:t>instead</w:t>
      </w:r>
      <w:r>
        <w:rPr>
          <w:rFonts w:ascii="Times New Roman" w:hAnsi="Times New Roman" w:cs="Times New Roman"/>
          <w:sz w:val="24"/>
          <w:szCs w:val="24"/>
          <w:lang w:val="en-US"/>
        </w:rPr>
        <w:t xml:space="preserve"> the links to be opened automatically in a new tab or window they </w:t>
      </w:r>
      <w:r w:rsidRPr="00594FC0">
        <w:rPr>
          <w:rFonts w:ascii="Times New Roman" w:hAnsi="Times New Roman" w:cs="Times New Roman"/>
          <w:sz w:val="24"/>
          <w:szCs w:val="24"/>
          <w:lang w:val="en-US"/>
        </w:rPr>
        <w:t>were opened</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in the same page. As a result, participants did not have the opportunity to return to the questionnaire and they had to start over again.</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After emailing Qualtrics, the problem was solved by a certain default that should have been chosen so as to automatically open the links to a different tab.</w:t>
      </w:r>
      <w:r>
        <w:rPr>
          <w:rFonts w:ascii="Times New Roman" w:hAnsi="Times New Roman" w:cs="Times New Roman"/>
          <w:sz w:val="24"/>
          <w:szCs w:val="24"/>
          <w:lang w:val="en-US"/>
        </w:rPr>
        <w:t xml:space="preserve"> Consequently respondents could </w:t>
      </w:r>
      <w:r w:rsidRPr="00594FC0">
        <w:rPr>
          <w:rFonts w:ascii="Times New Roman" w:hAnsi="Times New Roman" w:cs="Times New Roman"/>
          <w:sz w:val="24"/>
          <w:szCs w:val="24"/>
          <w:lang w:val="en-US"/>
        </w:rPr>
        <w:t>continue</w:t>
      </w:r>
      <w:r>
        <w:rPr>
          <w:rFonts w:ascii="Times New Roman" w:hAnsi="Times New Roman" w:cs="Times New Roman"/>
          <w:sz w:val="24"/>
          <w:szCs w:val="24"/>
          <w:lang w:val="en-US"/>
        </w:rPr>
        <w:t xml:space="preserve"> the </w:t>
      </w:r>
      <w:r w:rsidRPr="00594FC0">
        <w:rPr>
          <w:rFonts w:ascii="Times New Roman" w:hAnsi="Times New Roman" w:cs="Times New Roman"/>
          <w:sz w:val="24"/>
          <w:szCs w:val="24"/>
          <w:lang w:val="en-US"/>
        </w:rPr>
        <w:t>questionnaire</w:t>
      </w:r>
      <w:r>
        <w:rPr>
          <w:rFonts w:ascii="Times New Roman" w:hAnsi="Times New Roman" w:cs="Times New Roman"/>
          <w:sz w:val="24"/>
          <w:szCs w:val="24"/>
          <w:lang w:val="en-US"/>
        </w:rPr>
        <w:t xml:space="preserve"> properly after clicking the links. </w:t>
      </w:r>
    </w:p>
    <w:p w:rsidR="00557148" w:rsidRDefault="00557148" w:rsidP="00557148">
      <w:pPr>
        <w:spacing w:line="360" w:lineRule="auto"/>
        <w:jc w:val="both"/>
        <w:rPr>
          <w:rFonts w:ascii="Times New Roman" w:hAnsi="Times New Roman" w:cs="Times New Roman"/>
          <w:sz w:val="24"/>
          <w:szCs w:val="24"/>
          <w:lang w:val="en-US"/>
        </w:rPr>
      </w:pPr>
      <w:r w:rsidRPr="00594FC0">
        <w:rPr>
          <w:rFonts w:ascii="Times New Roman" w:hAnsi="Times New Roman" w:cs="Times New Roman"/>
          <w:sz w:val="24"/>
          <w:szCs w:val="24"/>
          <w:lang w:val="en-US"/>
        </w:rPr>
        <w:t>After correcting the links and some spelling mistakes, the layout of the questionnaire was finalized and some pictures were added (i.e.</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the logo of the university and pictures of Gucci and H&amp;M)</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After the necessary alterations,</w:t>
      </w:r>
      <w:r>
        <w:rPr>
          <w:rFonts w:ascii="Times New Roman" w:hAnsi="Times New Roman" w:cs="Times New Roman"/>
          <w:sz w:val="24"/>
          <w:szCs w:val="24"/>
          <w:lang w:val="en-US"/>
        </w:rPr>
        <w:t xml:space="preserve"> the final version of the questionnaire </w:t>
      </w:r>
      <w:r w:rsidRPr="00594FC0">
        <w:rPr>
          <w:rFonts w:ascii="Times New Roman" w:hAnsi="Times New Roman" w:cs="Times New Roman"/>
          <w:sz w:val="24"/>
          <w:szCs w:val="24"/>
          <w:lang w:val="en-US"/>
        </w:rPr>
        <w:t>was uploaded</w:t>
      </w:r>
      <w:r>
        <w:rPr>
          <w:rFonts w:ascii="Times New Roman" w:hAnsi="Times New Roman" w:cs="Times New Roman"/>
          <w:sz w:val="24"/>
          <w:szCs w:val="24"/>
          <w:lang w:val="en-US"/>
        </w:rPr>
        <w:t xml:space="preserve"> to Facebook for the chosen sample.</w:t>
      </w:r>
    </w:p>
    <w:p w:rsidR="00557148" w:rsidRPr="00A60137" w:rsidRDefault="00557148" w:rsidP="00557148">
      <w:pPr>
        <w:spacing w:line="360" w:lineRule="auto"/>
        <w:jc w:val="both"/>
        <w:rPr>
          <w:rFonts w:ascii="Times New Roman" w:hAnsi="Times New Roman" w:cs="Times New Roman"/>
          <w:b/>
          <w:sz w:val="28"/>
          <w:szCs w:val="28"/>
          <w:lang w:val="en-US"/>
        </w:rPr>
      </w:pPr>
    </w:p>
    <w:p w:rsidR="00557148" w:rsidRDefault="00557148" w:rsidP="00557148">
      <w:pPr>
        <w:spacing w:line="36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3.7</w:t>
      </w:r>
      <w:r w:rsidRPr="00A60137">
        <w:rPr>
          <w:rFonts w:ascii="Times New Roman" w:hAnsi="Times New Roman" w:cs="Times New Roman"/>
          <w:b/>
          <w:sz w:val="28"/>
          <w:szCs w:val="28"/>
          <w:lang w:val="en-US"/>
        </w:rPr>
        <w:t xml:space="preserve"> Primary Data Collection</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questionnaire and the </w:t>
      </w:r>
      <w:r w:rsidRPr="00594FC0">
        <w:rPr>
          <w:rFonts w:ascii="Times New Roman" w:hAnsi="Times New Roman" w:cs="Times New Roman"/>
          <w:sz w:val="24"/>
          <w:szCs w:val="24"/>
          <w:lang w:val="en-US"/>
        </w:rPr>
        <w:t>purpose</w:t>
      </w:r>
      <w:r>
        <w:rPr>
          <w:rFonts w:ascii="Times New Roman" w:hAnsi="Times New Roman" w:cs="Times New Roman"/>
          <w:sz w:val="24"/>
          <w:szCs w:val="24"/>
          <w:lang w:val="en-US"/>
        </w:rPr>
        <w:t xml:space="preserve"> of this research </w:t>
      </w:r>
      <w:r w:rsidRPr="00594FC0">
        <w:rPr>
          <w:rFonts w:ascii="Times New Roman" w:hAnsi="Times New Roman" w:cs="Times New Roman"/>
          <w:sz w:val="24"/>
          <w:szCs w:val="24"/>
          <w:lang w:val="en-US"/>
        </w:rPr>
        <w:t>were announced</w:t>
      </w:r>
      <w:r>
        <w:rPr>
          <w:rFonts w:ascii="Times New Roman" w:hAnsi="Times New Roman" w:cs="Times New Roman"/>
          <w:sz w:val="24"/>
          <w:szCs w:val="24"/>
          <w:lang w:val="en-US"/>
        </w:rPr>
        <w:t xml:space="preserve"> in the Social Network Site, Facebook in two different groups “Master Marketing 2011” and “Master Thesis </w:t>
      </w:r>
      <w:r w:rsidRPr="00594FC0">
        <w:rPr>
          <w:rFonts w:ascii="Times New Roman" w:hAnsi="Times New Roman" w:cs="Times New Roman"/>
          <w:sz w:val="24"/>
          <w:szCs w:val="24"/>
          <w:lang w:val="en-US"/>
        </w:rPr>
        <w:t>survey</w:t>
      </w:r>
      <w:r>
        <w:rPr>
          <w:rFonts w:ascii="Times New Roman" w:hAnsi="Times New Roman" w:cs="Times New Roman"/>
          <w:sz w:val="24"/>
          <w:szCs w:val="24"/>
          <w:lang w:val="en-US"/>
        </w:rPr>
        <w:t>: Markopoulou Anastasia”. Members of these groups had the opportunity to participate in the researc</w:t>
      </w:r>
      <w:r w:rsidRPr="00594FC0">
        <w:rPr>
          <w:rFonts w:ascii="Times New Roman" w:hAnsi="Times New Roman" w:cs="Times New Roman"/>
          <w:sz w:val="24"/>
          <w:szCs w:val="24"/>
          <w:lang w:val="en-US"/>
        </w:rPr>
        <w:t>h and fill in the questionnaire if they wish.</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After one week,</w:t>
      </w:r>
      <w:r>
        <w:rPr>
          <w:rFonts w:ascii="Times New Roman" w:hAnsi="Times New Roman" w:cs="Times New Roman"/>
          <w:sz w:val="24"/>
          <w:szCs w:val="24"/>
          <w:lang w:val="en-US"/>
        </w:rPr>
        <w:t xml:space="preserve"> </w:t>
      </w:r>
      <w:r w:rsidRPr="008369A2">
        <w:rPr>
          <w:rFonts w:ascii="Times New Roman" w:hAnsi="Times New Roman" w:cs="Times New Roman"/>
          <w:sz w:val="24"/>
          <w:szCs w:val="24"/>
          <w:lang w:val="en-US"/>
        </w:rPr>
        <w:t>127 questionnaires</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were gathered</w:t>
      </w:r>
      <w:r>
        <w:rPr>
          <w:rFonts w:ascii="Times New Roman" w:hAnsi="Times New Roman" w:cs="Times New Roman"/>
          <w:sz w:val="24"/>
          <w:szCs w:val="24"/>
          <w:lang w:val="en-US"/>
        </w:rPr>
        <w:t xml:space="preserve"> but only 115 of them were </w:t>
      </w:r>
      <w:r w:rsidRPr="00594FC0">
        <w:rPr>
          <w:rFonts w:ascii="Times New Roman" w:hAnsi="Times New Roman" w:cs="Times New Roman"/>
          <w:sz w:val="24"/>
          <w:szCs w:val="24"/>
          <w:lang w:val="en-US"/>
        </w:rPr>
        <w:t>complete</w:t>
      </w:r>
      <w:r>
        <w:rPr>
          <w:rFonts w:ascii="Times New Roman" w:hAnsi="Times New Roman" w:cs="Times New Roman"/>
          <w:sz w:val="24"/>
          <w:szCs w:val="24"/>
          <w:lang w:val="en-US"/>
        </w:rPr>
        <w:t xml:space="preserve"> and </w:t>
      </w:r>
      <w:r w:rsidRPr="00594FC0">
        <w:rPr>
          <w:rFonts w:ascii="Times New Roman" w:hAnsi="Times New Roman" w:cs="Times New Roman"/>
          <w:sz w:val="24"/>
          <w:szCs w:val="24"/>
          <w:lang w:val="en-US"/>
        </w:rPr>
        <w:t>appropriate</w:t>
      </w:r>
      <w:r>
        <w:rPr>
          <w:rFonts w:ascii="Times New Roman" w:hAnsi="Times New Roman" w:cs="Times New Roman"/>
          <w:sz w:val="24"/>
          <w:szCs w:val="24"/>
          <w:lang w:val="en-US"/>
        </w:rPr>
        <w:t xml:space="preserve"> for further analysis, giving a </w:t>
      </w:r>
      <w:r w:rsidRPr="008369A2">
        <w:rPr>
          <w:rFonts w:ascii="Times New Roman" w:hAnsi="Times New Roman" w:cs="Times New Roman"/>
          <w:sz w:val="24"/>
          <w:szCs w:val="24"/>
          <w:lang w:val="en-US"/>
        </w:rPr>
        <w:t>response rate around 91%.</w:t>
      </w:r>
      <w:r>
        <w:rPr>
          <w:rFonts w:ascii="Times New Roman" w:hAnsi="Times New Roman" w:cs="Times New Roman"/>
          <w:sz w:val="24"/>
          <w:szCs w:val="24"/>
          <w:lang w:val="en-US"/>
        </w:rPr>
        <w:t xml:space="preserve"> </w:t>
      </w:r>
    </w:p>
    <w:p w:rsidR="00557148" w:rsidRDefault="00557148" w:rsidP="00557148">
      <w:pPr>
        <w:spacing w:line="360" w:lineRule="auto"/>
        <w:jc w:val="both"/>
        <w:rPr>
          <w:rFonts w:ascii="Times New Roman" w:hAnsi="Times New Roman" w:cs="Times New Roman"/>
          <w:sz w:val="24"/>
          <w:szCs w:val="24"/>
          <w:lang w:val="en-US"/>
        </w:rPr>
      </w:pPr>
    </w:p>
    <w:p w:rsidR="00557148" w:rsidRDefault="00557148" w:rsidP="00557148">
      <w:pPr>
        <w:spacing w:line="360" w:lineRule="auto"/>
        <w:jc w:val="both"/>
        <w:rPr>
          <w:rFonts w:ascii="Times New Roman" w:hAnsi="Times New Roman" w:cs="Times New Roman"/>
          <w:b/>
          <w:sz w:val="28"/>
          <w:szCs w:val="28"/>
          <w:lang w:val="en-US"/>
        </w:rPr>
      </w:pPr>
    </w:p>
    <w:p w:rsidR="00557148" w:rsidRDefault="00557148" w:rsidP="00557148">
      <w:pPr>
        <w:spacing w:line="36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lastRenderedPageBreak/>
        <w:t>3.8</w:t>
      </w:r>
      <w:r w:rsidRPr="00A60137">
        <w:rPr>
          <w:rFonts w:ascii="Times New Roman" w:hAnsi="Times New Roman" w:cs="Times New Roman"/>
          <w:b/>
          <w:sz w:val="28"/>
          <w:szCs w:val="28"/>
          <w:lang w:val="en-US"/>
        </w:rPr>
        <w:t xml:space="preserve"> Validity and Reliability</w:t>
      </w:r>
    </w:p>
    <w:p w:rsidR="00557148" w:rsidRDefault="00557148" w:rsidP="00557148">
      <w:pPr>
        <w:spacing w:line="360" w:lineRule="auto"/>
        <w:jc w:val="both"/>
        <w:rPr>
          <w:rFonts w:ascii="Times New Roman" w:hAnsi="Times New Roman" w:cs="Times New Roman"/>
          <w:sz w:val="24"/>
          <w:szCs w:val="24"/>
          <w:lang w:val="en-US"/>
        </w:rPr>
      </w:pPr>
      <w:r w:rsidRPr="00594FC0">
        <w:rPr>
          <w:rFonts w:ascii="Times New Roman" w:hAnsi="Times New Roman" w:cs="Times New Roman"/>
          <w:sz w:val="24"/>
          <w:szCs w:val="24"/>
          <w:lang w:val="en-US"/>
        </w:rPr>
        <w:t xml:space="preserve">As </w:t>
      </w:r>
      <w:r w:rsidRPr="00594FC0">
        <w:rPr>
          <w:rFonts w:ascii="Times New Roman" w:hAnsi="Times New Roman" w:cs="Times New Roman"/>
          <w:color w:val="000000" w:themeColor="text1"/>
          <w:sz w:val="24"/>
          <w:szCs w:val="24"/>
          <w:lang w:val="en-US"/>
        </w:rPr>
        <w:t xml:space="preserve">Jensen </w:t>
      </w:r>
      <w:r w:rsidRPr="00594FC0">
        <w:rPr>
          <w:rFonts w:ascii="Times New Roman" w:hAnsi="Times New Roman" w:cs="Times New Roman"/>
          <w:sz w:val="24"/>
          <w:szCs w:val="24"/>
          <w:lang w:val="en-US"/>
        </w:rPr>
        <w:t xml:space="preserve">(2007) stated, it is essential to pay </w:t>
      </w:r>
      <w:r>
        <w:rPr>
          <w:rFonts w:ascii="Times New Roman" w:hAnsi="Times New Roman" w:cs="Times New Roman"/>
          <w:sz w:val="24"/>
          <w:szCs w:val="24"/>
          <w:lang w:val="en-US"/>
        </w:rPr>
        <w:t>particular</w:t>
      </w:r>
      <w:r w:rsidRPr="00594FC0">
        <w:rPr>
          <w:rFonts w:ascii="Times New Roman" w:hAnsi="Times New Roman" w:cs="Times New Roman"/>
          <w:sz w:val="24"/>
          <w:szCs w:val="24"/>
          <w:lang w:val="en-US"/>
        </w:rPr>
        <w:t xml:space="preserve"> attention to the validity and reliability of the results of the survey in order to reduce the likelihood of incorrect outcomes.</w:t>
      </w:r>
      <w:r>
        <w:rPr>
          <w:rFonts w:ascii="Times New Roman" w:hAnsi="Times New Roman" w:cs="Times New Roman"/>
          <w:sz w:val="24"/>
          <w:szCs w:val="24"/>
          <w:lang w:val="en-US"/>
        </w:rPr>
        <w:t xml:space="preserve"> The main purpose of a research is to gather valid and reliable </w:t>
      </w:r>
      <w:r w:rsidRPr="00594FC0">
        <w:rPr>
          <w:rFonts w:ascii="Times New Roman" w:hAnsi="Times New Roman" w:cs="Times New Roman"/>
          <w:sz w:val="24"/>
          <w:szCs w:val="24"/>
          <w:lang w:val="en-US"/>
        </w:rPr>
        <w:t>data</w:t>
      </w:r>
      <w:r>
        <w:rPr>
          <w:rFonts w:ascii="Times New Roman" w:hAnsi="Times New Roman" w:cs="Times New Roman"/>
          <w:sz w:val="24"/>
          <w:szCs w:val="24"/>
          <w:lang w:val="en-US"/>
        </w:rPr>
        <w:t xml:space="preserve"> so as to explain the phenomena as realistic as possible.</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validity of the research can be assessed in many ways such as </w:t>
      </w:r>
      <w:r w:rsidRPr="00594FC0">
        <w:rPr>
          <w:rFonts w:ascii="Times New Roman" w:hAnsi="Times New Roman" w:cs="Times New Roman"/>
          <w:sz w:val="24"/>
          <w:szCs w:val="24"/>
          <w:lang w:val="en-US"/>
        </w:rPr>
        <w:t>face</w:t>
      </w:r>
      <w:r>
        <w:rPr>
          <w:rFonts w:ascii="Times New Roman" w:hAnsi="Times New Roman" w:cs="Times New Roman"/>
          <w:sz w:val="24"/>
          <w:szCs w:val="24"/>
          <w:lang w:val="en-US"/>
        </w:rPr>
        <w:t xml:space="preserve"> validity, internal validity and external validity (</w:t>
      </w:r>
      <w:r w:rsidRPr="005F0F03">
        <w:rPr>
          <w:rFonts w:ascii="Times New Roman" w:hAnsi="Times New Roman" w:cs="Times New Roman"/>
          <w:color w:val="000000" w:themeColor="text1"/>
          <w:sz w:val="24"/>
          <w:szCs w:val="24"/>
          <w:lang w:val="en-US"/>
        </w:rPr>
        <w:t>Iacobucci &amp; Churchill, 2010).</w:t>
      </w:r>
      <w:r>
        <w:rPr>
          <w:rFonts w:ascii="Times New Roman" w:hAnsi="Times New Roman" w:cs="Times New Roman"/>
          <w:sz w:val="24"/>
          <w:szCs w:val="24"/>
          <w:lang w:val="en-US"/>
        </w:rPr>
        <w:t xml:space="preserve"> Face validity is the most common method for assessing validity and represents the probability that the participants may not fully understood the meaning of the questions.</w:t>
      </w:r>
      <w:r w:rsidRPr="001725AE">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 xml:space="preserve">With the pilot survey, </w:t>
      </w:r>
      <w:r>
        <w:rPr>
          <w:rFonts w:ascii="Times New Roman" w:hAnsi="Times New Roman" w:cs="Times New Roman"/>
          <w:sz w:val="24"/>
          <w:szCs w:val="24"/>
          <w:lang w:val="en-US"/>
        </w:rPr>
        <w:t xml:space="preserve">the face validity </w:t>
      </w:r>
      <w:r w:rsidRPr="00594FC0">
        <w:rPr>
          <w:rFonts w:ascii="Times New Roman" w:hAnsi="Times New Roman" w:cs="Times New Roman"/>
          <w:sz w:val="24"/>
          <w:szCs w:val="24"/>
          <w:lang w:val="en-US"/>
        </w:rPr>
        <w:t>had been evaluated</w:t>
      </w:r>
      <w:r>
        <w:rPr>
          <w:rFonts w:ascii="Times New Roman" w:hAnsi="Times New Roman" w:cs="Times New Roman"/>
          <w:sz w:val="24"/>
          <w:szCs w:val="24"/>
          <w:lang w:val="en-US"/>
        </w:rPr>
        <w:t xml:space="preserve"> because the final form of the questionnaires </w:t>
      </w:r>
      <w:r w:rsidRPr="00594FC0">
        <w:rPr>
          <w:rFonts w:ascii="Times New Roman" w:hAnsi="Times New Roman" w:cs="Times New Roman"/>
          <w:sz w:val="24"/>
          <w:szCs w:val="24"/>
          <w:lang w:val="en-US"/>
        </w:rPr>
        <w:t>had been pretested</w:t>
      </w:r>
      <w:r>
        <w:rPr>
          <w:rFonts w:ascii="Times New Roman" w:hAnsi="Times New Roman" w:cs="Times New Roman"/>
          <w:sz w:val="24"/>
          <w:szCs w:val="24"/>
          <w:lang w:val="en-US"/>
        </w:rPr>
        <w:t xml:space="preserve">. Furthermore, as Iacobucci and Churchill claimed external validity is “the extent to which the </w:t>
      </w:r>
      <w:r w:rsidRPr="00594FC0">
        <w:rPr>
          <w:rFonts w:ascii="Times New Roman" w:hAnsi="Times New Roman" w:cs="Times New Roman"/>
          <w:sz w:val="24"/>
          <w:szCs w:val="24"/>
          <w:lang w:val="en-US"/>
        </w:rPr>
        <w:t>effect</w:t>
      </w:r>
      <w:r>
        <w:rPr>
          <w:rFonts w:ascii="Times New Roman" w:hAnsi="Times New Roman" w:cs="Times New Roman"/>
          <w:sz w:val="24"/>
          <w:szCs w:val="24"/>
          <w:lang w:val="en-US"/>
        </w:rPr>
        <w:t xml:space="preserve"> can be generalized”. Unfortunately, </w:t>
      </w:r>
      <w:r w:rsidRPr="00594FC0">
        <w:rPr>
          <w:rFonts w:ascii="Times New Roman" w:hAnsi="Times New Roman" w:cs="Times New Roman"/>
          <w:sz w:val="24"/>
          <w:szCs w:val="24"/>
          <w:lang w:val="en-US"/>
        </w:rPr>
        <w:t>since the survey has chosen a non-probability sample technique</w:t>
      </w:r>
      <w:r>
        <w:rPr>
          <w:rFonts w:ascii="Times New Roman" w:hAnsi="Times New Roman" w:cs="Times New Roman"/>
          <w:sz w:val="24"/>
          <w:szCs w:val="24"/>
          <w:lang w:val="en-US"/>
        </w:rPr>
        <w:t xml:space="preserve"> the outcomes of the survey can be represent only the </w:t>
      </w:r>
      <w:r w:rsidRPr="00594FC0">
        <w:rPr>
          <w:rFonts w:ascii="Times New Roman" w:hAnsi="Times New Roman" w:cs="Times New Roman"/>
          <w:sz w:val="24"/>
          <w:szCs w:val="24"/>
          <w:lang w:val="en-US"/>
        </w:rPr>
        <w:t>research</w:t>
      </w:r>
      <w:r>
        <w:rPr>
          <w:rFonts w:ascii="Times New Roman" w:hAnsi="Times New Roman" w:cs="Times New Roman"/>
          <w:sz w:val="24"/>
          <w:szCs w:val="24"/>
          <w:lang w:val="en-US"/>
        </w:rPr>
        <w:t xml:space="preserve">’s </w:t>
      </w:r>
      <w:r w:rsidRPr="00594FC0">
        <w:rPr>
          <w:rFonts w:ascii="Times New Roman" w:hAnsi="Times New Roman" w:cs="Times New Roman"/>
          <w:sz w:val="24"/>
          <w:szCs w:val="24"/>
          <w:lang w:val="en-US"/>
        </w:rPr>
        <w:t>sample</w:t>
      </w:r>
      <w:r>
        <w:rPr>
          <w:rFonts w:ascii="Times New Roman" w:hAnsi="Times New Roman" w:cs="Times New Roman"/>
          <w:sz w:val="24"/>
          <w:szCs w:val="24"/>
          <w:lang w:val="en-US"/>
        </w:rPr>
        <w:t xml:space="preserve"> and cannot be generalized. In addition, in order the validity of multi-item scales to be checked factor analysis </w:t>
      </w:r>
      <w:r w:rsidRPr="00594FC0">
        <w:rPr>
          <w:rFonts w:ascii="Times New Roman" w:hAnsi="Times New Roman" w:cs="Times New Roman"/>
          <w:sz w:val="24"/>
          <w:szCs w:val="24"/>
          <w:lang w:val="en-US"/>
        </w:rPr>
        <w:t>will</w:t>
      </w:r>
      <w:r>
        <w:rPr>
          <w:rFonts w:ascii="Times New Roman" w:hAnsi="Times New Roman" w:cs="Times New Roman"/>
          <w:sz w:val="24"/>
          <w:szCs w:val="24"/>
          <w:lang w:val="en-US"/>
        </w:rPr>
        <w:t xml:space="preserve"> be conducted. By conducting a factor </w:t>
      </w:r>
      <w:r w:rsidRPr="00594FC0">
        <w:rPr>
          <w:rFonts w:ascii="Times New Roman" w:hAnsi="Times New Roman" w:cs="Times New Roman"/>
          <w:sz w:val="24"/>
          <w:szCs w:val="24"/>
          <w:lang w:val="en-US"/>
        </w:rPr>
        <w:t>analysis</w:t>
      </w:r>
      <w:r>
        <w:rPr>
          <w:rFonts w:ascii="Times New Roman" w:hAnsi="Times New Roman" w:cs="Times New Roman"/>
          <w:sz w:val="24"/>
          <w:szCs w:val="24"/>
          <w:lang w:val="en-US"/>
        </w:rPr>
        <w:t xml:space="preserve"> we will be </w:t>
      </w:r>
      <w:r w:rsidRPr="00594FC0">
        <w:rPr>
          <w:rFonts w:ascii="Times New Roman" w:hAnsi="Times New Roman" w:cs="Times New Roman"/>
          <w:sz w:val="24"/>
          <w:szCs w:val="24"/>
          <w:lang w:val="en-US"/>
        </w:rPr>
        <w:t>assure</w:t>
      </w:r>
      <w:r>
        <w:rPr>
          <w:rFonts w:ascii="Times New Roman" w:hAnsi="Times New Roman" w:cs="Times New Roman"/>
          <w:sz w:val="24"/>
          <w:szCs w:val="24"/>
          <w:lang w:val="en-US"/>
        </w:rPr>
        <w:t>d about the convergent and discriminant validity.</w:t>
      </w:r>
    </w:p>
    <w:p w:rsidR="00557148" w:rsidRDefault="00557148" w:rsidP="00557148">
      <w:pPr>
        <w:spacing w:line="360" w:lineRule="auto"/>
        <w:jc w:val="both"/>
        <w:rPr>
          <w:rFonts w:ascii="Times New Roman" w:hAnsi="Times New Roman" w:cs="Times New Roman"/>
          <w:sz w:val="24"/>
          <w:szCs w:val="24"/>
          <w:lang w:val="en-US"/>
        </w:rPr>
      </w:pPr>
      <w:r w:rsidRPr="00594FC0">
        <w:rPr>
          <w:rFonts w:ascii="Times New Roman" w:hAnsi="Times New Roman" w:cs="Times New Roman"/>
          <w:sz w:val="24"/>
          <w:szCs w:val="24"/>
          <w:lang w:val="en-US"/>
        </w:rPr>
        <w:t>In the opinion of Saunders et al</w:t>
      </w:r>
      <w:r>
        <w:rPr>
          <w:rFonts w:ascii="Times New Roman" w:hAnsi="Times New Roman" w:cs="Times New Roman"/>
          <w:sz w:val="24"/>
          <w:szCs w:val="24"/>
          <w:lang w:val="en-US"/>
        </w:rPr>
        <w:t xml:space="preserve"> (2009), the reliability represents whether the data collection will conclude in </w:t>
      </w:r>
      <w:r w:rsidRPr="00594FC0">
        <w:rPr>
          <w:rFonts w:ascii="Times New Roman" w:hAnsi="Times New Roman" w:cs="Times New Roman"/>
          <w:sz w:val="24"/>
          <w:szCs w:val="24"/>
          <w:lang w:val="en-US"/>
        </w:rPr>
        <w:t>reliable</w:t>
      </w:r>
      <w:r>
        <w:rPr>
          <w:rFonts w:ascii="Times New Roman" w:hAnsi="Times New Roman" w:cs="Times New Roman"/>
          <w:sz w:val="24"/>
          <w:szCs w:val="24"/>
          <w:lang w:val="en-US"/>
        </w:rPr>
        <w:t xml:space="preserve"> results or not. </w:t>
      </w:r>
      <w:r w:rsidRPr="00594FC0">
        <w:rPr>
          <w:rFonts w:ascii="Times New Roman" w:hAnsi="Times New Roman" w:cs="Times New Roman"/>
          <w:sz w:val="24"/>
          <w:szCs w:val="24"/>
          <w:lang w:val="en-US"/>
        </w:rPr>
        <w:t>In this research,</w:t>
      </w:r>
      <w:r>
        <w:rPr>
          <w:rFonts w:ascii="Times New Roman" w:hAnsi="Times New Roman" w:cs="Times New Roman"/>
          <w:sz w:val="24"/>
          <w:szCs w:val="24"/>
          <w:lang w:val="en-US"/>
        </w:rPr>
        <w:t xml:space="preserve"> the reliability of the outcomes </w:t>
      </w:r>
      <w:r w:rsidRPr="00594FC0">
        <w:rPr>
          <w:rFonts w:ascii="Times New Roman" w:hAnsi="Times New Roman" w:cs="Times New Roman"/>
          <w:sz w:val="24"/>
          <w:szCs w:val="24"/>
          <w:lang w:val="en-US"/>
        </w:rPr>
        <w:t>will be tested</w:t>
      </w:r>
      <w:r>
        <w:rPr>
          <w:rFonts w:ascii="Times New Roman" w:hAnsi="Times New Roman" w:cs="Times New Roman"/>
          <w:sz w:val="24"/>
          <w:szCs w:val="24"/>
          <w:lang w:val="en-US"/>
        </w:rPr>
        <w:t xml:space="preserve"> with Cronbach’s alpha.</w:t>
      </w:r>
    </w:p>
    <w:p w:rsidR="00557148" w:rsidRDefault="00557148" w:rsidP="00557148">
      <w:pPr>
        <w:spacing w:line="360" w:lineRule="auto"/>
        <w:jc w:val="both"/>
        <w:rPr>
          <w:rFonts w:ascii="Times New Roman" w:hAnsi="Times New Roman" w:cs="Times New Roman"/>
          <w:sz w:val="24"/>
          <w:szCs w:val="24"/>
          <w:lang w:val="en-US"/>
        </w:rPr>
      </w:pPr>
    </w:p>
    <w:p w:rsidR="00557148" w:rsidRDefault="00557148" w:rsidP="00557148">
      <w:pPr>
        <w:spacing w:line="36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3.9 Data Analysis</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Primary data </w:t>
      </w:r>
      <w:r w:rsidRPr="00594FC0">
        <w:rPr>
          <w:rFonts w:ascii="Times New Roman" w:hAnsi="Times New Roman" w:cs="Times New Roman"/>
          <w:sz w:val="24"/>
          <w:szCs w:val="24"/>
          <w:lang w:val="en-US"/>
        </w:rPr>
        <w:t>collection</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is being followed</w:t>
      </w:r>
      <w:r>
        <w:rPr>
          <w:rFonts w:ascii="Times New Roman" w:hAnsi="Times New Roman" w:cs="Times New Roman"/>
          <w:sz w:val="24"/>
          <w:szCs w:val="24"/>
          <w:lang w:val="en-US"/>
        </w:rPr>
        <w:t xml:space="preserve"> by data analysis. In order the collected data to be analyzed </w:t>
      </w:r>
      <w:r w:rsidRPr="00594FC0">
        <w:rPr>
          <w:rFonts w:ascii="Times New Roman" w:hAnsi="Times New Roman" w:cs="Times New Roman"/>
          <w:sz w:val="24"/>
          <w:szCs w:val="24"/>
          <w:lang w:val="en-US"/>
        </w:rPr>
        <w:t>SPSS</w:t>
      </w:r>
      <w:r>
        <w:rPr>
          <w:rFonts w:ascii="Times New Roman" w:hAnsi="Times New Roman" w:cs="Times New Roman"/>
          <w:sz w:val="24"/>
          <w:szCs w:val="24"/>
          <w:lang w:val="en-US"/>
        </w:rPr>
        <w:t>;</w:t>
      </w:r>
      <w:r w:rsidRPr="005B0965">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 computer program that helps surveys to interpret the results, </w:t>
      </w:r>
      <w:r w:rsidRPr="00594FC0">
        <w:rPr>
          <w:rFonts w:ascii="Times New Roman" w:hAnsi="Times New Roman" w:cs="Times New Roman"/>
          <w:sz w:val="24"/>
          <w:szCs w:val="24"/>
          <w:lang w:val="en-US"/>
        </w:rPr>
        <w:t>was used</w:t>
      </w:r>
      <w:r>
        <w:rPr>
          <w:rFonts w:ascii="Times New Roman" w:hAnsi="Times New Roman" w:cs="Times New Roman"/>
          <w:sz w:val="24"/>
          <w:szCs w:val="24"/>
          <w:lang w:val="en-US"/>
        </w:rPr>
        <w:t xml:space="preserve">. The data analysis will show whether the hypotheses </w:t>
      </w:r>
      <w:r w:rsidRPr="00594FC0">
        <w:rPr>
          <w:rFonts w:ascii="Times New Roman" w:hAnsi="Times New Roman" w:cs="Times New Roman"/>
          <w:sz w:val="24"/>
          <w:szCs w:val="24"/>
          <w:lang w:val="en-US"/>
        </w:rPr>
        <w:t>will be rejected</w:t>
      </w:r>
      <w:r>
        <w:rPr>
          <w:rFonts w:ascii="Times New Roman" w:hAnsi="Times New Roman" w:cs="Times New Roman"/>
          <w:sz w:val="24"/>
          <w:szCs w:val="24"/>
          <w:lang w:val="en-US"/>
        </w:rPr>
        <w:t xml:space="preserve"> or accepted and will help to make conclusions. The hypotheses </w:t>
      </w:r>
      <w:r w:rsidRPr="00594FC0">
        <w:rPr>
          <w:rFonts w:ascii="Times New Roman" w:hAnsi="Times New Roman" w:cs="Times New Roman"/>
          <w:sz w:val="24"/>
          <w:szCs w:val="24"/>
          <w:lang w:val="en-US"/>
        </w:rPr>
        <w:t>are restated</w:t>
      </w:r>
      <w:r>
        <w:rPr>
          <w:rFonts w:ascii="Times New Roman" w:hAnsi="Times New Roman" w:cs="Times New Roman"/>
          <w:sz w:val="24"/>
          <w:szCs w:val="24"/>
          <w:lang w:val="en-US"/>
        </w:rPr>
        <w:t xml:space="preserve"> bellow:</w:t>
      </w:r>
    </w:p>
    <w:p w:rsidR="00557148" w:rsidRPr="007B1CF1" w:rsidRDefault="00557148" w:rsidP="00557148">
      <w:pPr>
        <w:ind w:right="84"/>
        <w:jc w:val="both"/>
        <w:rPr>
          <w:rFonts w:ascii="Times New Roman" w:hAnsi="Times New Roman" w:cs="Times New Roman"/>
          <w:sz w:val="24"/>
          <w:szCs w:val="24"/>
          <w:u w:val="single"/>
          <w:lang w:val="en-US"/>
        </w:rPr>
      </w:pPr>
      <w:r w:rsidRPr="007B1CF1">
        <w:rPr>
          <w:rFonts w:ascii="Times New Roman" w:hAnsi="Times New Roman" w:cs="Times New Roman"/>
          <w:sz w:val="24"/>
          <w:szCs w:val="24"/>
          <w:u w:val="single"/>
          <w:lang w:val="en-US"/>
        </w:rPr>
        <w:t>Hypotheses:</w:t>
      </w:r>
    </w:p>
    <w:p w:rsidR="00557148" w:rsidRDefault="00557148" w:rsidP="00557148">
      <w:pPr>
        <w:ind w:right="84"/>
        <w:jc w:val="both"/>
        <w:rPr>
          <w:rFonts w:ascii="Times New Roman" w:hAnsi="Times New Roman" w:cs="Times New Roman"/>
          <w:sz w:val="24"/>
          <w:szCs w:val="24"/>
          <w:lang w:val="en-US"/>
        </w:rPr>
      </w:pPr>
      <w:r w:rsidRPr="001030C2">
        <w:rPr>
          <w:rFonts w:ascii="Times New Roman" w:hAnsi="Times New Roman" w:cs="Times New Roman"/>
          <w:b/>
          <w:sz w:val="24"/>
          <w:szCs w:val="24"/>
          <w:lang w:val="en-US"/>
        </w:rPr>
        <w:t>H1</w:t>
      </w:r>
      <w:r w:rsidRPr="001030C2">
        <w:rPr>
          <w:rFonts w:ascii="Times New Roman" w:hAnsi="Times New Roman" w:cs="Times New Roman"/>
          <w:sz w:val="24"/>
          <w:szCs w:val="24"/>
          <w:lang w:val="en-US"/>
        </w:rPr>
        <w:t xml:space="preserve">:  Higher the brand equity, higher the </w:t>
      </w:r>
      <w:r w:rsidRPr="00594FC0">
        <w:rPr>
          <w:rFonts w:ascii="Times New Roman" w:hAnsi="Times New Roman" w:cs="Times New Roman"/>
          <w:sz w:val="24"/>
          <w:szCs w:val="24"/>
          <w:lang w:val="en-US"/>
        </w:rPr>
        <w:t>brand</w:t>
      </w:r>
      <w:r w:rsidRPr="001030C2">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engagement</w:t>
      </w:r>
      <w:r w:rsidRPr="001030C2">
        <w:rPr>
          <w:rFonts w:ascii="Times New Roman" w:hAnsi="Times New Roman" w:cs="Times New Roman"/>
          <w:sz w:val="24"/>
          <w:szCs w:val="24"/>
          <w:lang w:val="en-US"/>
        </w:rPr>
        <w:t xml:space="preserve"> in Social Network. </w:t>
      </w:r>
    </w:p>
    <w:p w:rsidR="00557148" w:rsidRPr="0028623E" w:rsidRDefault="00557148" w:rsidP="00557148">
      <w:pPr>
        <w:ind w:right="84"/>
        <w:jc w:val="both"/>
        <w:rPr>
          <w:rFonts w:ascii="Times New Roman" w:hAnsi="Times New Roman" w:cs="Times New Roman"/>
          <w:sz w:val="24"/>
          <w:szCs w:val="24"/>
          <w:lang w:val="en-US"/>
        </w:rPr>
      </w:pPr>
      <w:r w:rsidRPr="0028623E">
        <w:rPr>
          <w:rFonts w:ascii="Times New Roman" w:hAnsi="Times New Roman" w:cs="Times New Roman"/>
          <w:b/>
          <w:sz w:val="24"/>
          <w:szCs w:val="24"/>
          <w:lang w:val="en-US"/>
        </w:rPr>
        <w:t>H2</w:t>
      </w:r>
      <w:r>
        <w:rPr>
          <w:rFonts w:ascii="Times New Roman" w:hAnsi="Times New Roman" w:cs="Times New Roman"/>
          <w:sz w:val="24"/>
          <w:szCs w:val="24"/>
          <w:lang w:val="en-US"/>
        </w:rPr>
        <w:t xml:space="preserve">: </w:t>
      </w:r>
      <w:r w:rsidRPr="0028623E">
        <w:rPr>
          <w:rFonts w:ascii="Times New Roman" w:hAnsi="Times New Roman" w:cs="Times New Roman"/>
          <w:sz w:val="24"/>
          <w:szCs w:val="24"/>
          <w:lang w:val="en-US"/>
        </w:rPr>
        <w:t xml:space="preserve">Higher the </w:t>
      </w:r>
      <w:r w:rsidRPr="00594FC0">
        <w:rPr>
          <w:rFonts w:ascii="Times New Roman" w:hAnsi="Times New Roman" w:cs="Times New Roman"/>
          <w:sz w:val="24"/>
          <w:szCs w:val="24"/>
          <w:lang w:val="en-US"/>
        </w:rPr>
        <w:t>ideal</w:t>
      </w:r>
      <w:r>
        <w:rPr>
          <w:rFonts w:ascii="Times New Roman" w:hAnsi="Times New Roman" w:cs="Times New Roman"/>
          <w:sz w:val="24"/>
          <w:szCs w:val="24"/>
          <w:lang w:val="en-US"/>
        </w:rPr>
        <w:t xml:space="preserve"> </w:t>
      </w:r>
      <w:r w:rsidRPr="0028623E">
        <w:rPr>
          <w:rFonts w:ascii="Times New Roman" w:hAnsi="Times New Roman" w:cs="Times New Roman"/>
          <w:sz w:val="24"/>
          <w:szCs w:val="24"/>
          <w:lang w:val="en-US"/>
        </w:rPr>
        <w:t>self concept, higher the positive effect of brand equity on t</w:t>
      </w:r>
      <w:r w:rsidRPr="00594FC0">
        <w:rPr>
          <w:rFonts w:ascii="Times New Roman" w:hAnsi="Times New Roman" w:cs="Times New Roman"/>
          <w:sz w:val="24"/>
          <w:szCs w:val="24"/>
          <w:lang w:val="en-US"/>
        </w:rPr>
        <w:t>he intention of the user to engage in Soci</w:t>
      </w:r>
      <w:r w:rsidRPr="0028623E">
        <w:rPr>
          <w:rFonts w:ascii="Times New Roman" w:hAnsi="Times New Roman" w:cs="Times New Roman"/>
          <w:sz w:val="24"/>
          <w:szCs w:val="24"/>
          <w:lang w:val="en-US"/>
        </w:rPr>
        <w:t>al Network.</w:t>
      </w:r>
    </w:p>
    <w:p w:rsidR="00557148" w:rsidRPr="001030C2" w:rsidRDefault="00557148" w:rsidP="00557148">
      <w:pPr>
        <w:ind w:right="84"/>
        <w:jc w:val="both"/>
        <w:rPr>
          <w:rFonts w:ascii="Times New Roman" w:hAnsi="Times New Roman" w:cs="Times New Roman"/>
          <w:sz w:val="24"/>
          <w:szCs w:val="24"/>
          <w:lang w:val="en-US"/>
        </w:rPr>
      </w:pPr>
      <w:r w:rsidRPr="001030C2">
        <w:rPr>
          <w:rFonts w:ascii="Times New Roman" w:hAnsi="Times New Roman" w:cs="Times New Roman"/>
          <w:b/>
          <w:sz w:val="24"/>
          <w:szCs w:val="24"/>
          <w:lang w:val="en-US"/>
        </w:rPr>
        <w:lastRenderedPageBreak/>
        <w:t>H</w:t>
      </w:r>
      <w:r>
        <w:rPr>
          <w:rFonts w:ascii="Times New Roman" w:hAnsi="Times New Roman" w:cs="Times New Roman"/>
          <w:b/>
          <w:sz w:val="24"/>
          <w:szCs w:val="24"/>
          <w:lang w:val="en-US"/>
        </w:rPr>
        <w:t>3</w:t>
      </w:r>
      <w:r w:rsidRPr="001030C2">
        <w:rPr>
          <w:rFonts w:ascii="Times New Roman" w:hAnsi="Times New Roman" w:cs="Times New Roman"/>
          <w:sz w:val="24"/>
          <w:szCs w:val="24"/>
          <w:lang w:val="en-US"/>
        </w:rPr>
        <w:t xml:space="preserve">: Higher the </w:t>
      </w:r>
      <w:r w:rsidRPr="00594FC0">
        <w:rPr>
          <w:rFonts w:ascii="Times New Roman" w:hAnsi="Times New Roman" w:cs="Times New Roman"/>
          <w:sz w:val="24"/>
          <w:szCs w:val="24"/>
          <w:lang w:val="en-US"/>
        </w:rPr>
        <w:t>brand</w:t>
      </w:r>
      <w:r w:rsidRPr="001030C2">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engagement</w:t>
      </w:r>
      <w:r w:rsidRPr="001030C2">
        <w:rPr>
          <w:rFonts w:ascii="Times New Roman" w:hAnsi="Times New Roman" w:cs="Times New Roman"/>
          <w:sz w:val="24"/>
          <w:szCs w:val="24"/>
          <w:lang w:val="en-US"/>
        </w:rPr>
        <w:t xml:space="preserve"> in Social Network, higher the </w:t>
      </w:r>
      <w:r w:rsidRPr="00594FC0">
        <w:rPr>
          <w:rFonts w:ascii="Times New Roman" w:hAnsi="Times New Roman" w:cs="Times New Roman"/>
          <w:sz w:val="24"/>
          <w:szCs w:val="24"/>
          <w:lang w:val="en-US"/>
        </w:rPr>
        <w:t>intention</w:t>
      </w:r>
      <w:r w:rsidRPr="001030C2">
        <w:rPr>
          <w:rFonts w:ascii="Times New Roman" w:hAnsi="Times New Roman" w:cs="Times New Roman"/>
          <w:sz w:val="24"/>
          <w:szCs w:val="24"/>
          <w:lang w:val="en-US"/>
        </w:rPr>
        <w:t xml:space="preserve"> to </w:t>
      </w:r>
      <w:r w:rsidRPr="00594FC0">
        <w:rPr>
          <w:rFonts w:ascii="Times New Roman" w:hAnsi="Times New Roman" w:cs="Times New Roman"/>
          <w:sz w:val="24"/>
          <w:szCs w:val="24"/>
          <w:lang w:val="en-US"/>
        </w:rPr>
        <w:t>purchase</w:t>
      </w:r>
      <w:r w:rsidRPr="001030C2">
        <w:rPr>
          <w:rFonts w:ascii="Times New Roman" w:hAnsi="Times New Roman" w:cs="Times New Roman"/>
          <w:sz w:val="24"/>
          <w:szCs w:val="24"/>
          <w:lang w:val="en-US"/>
        </w:rPr>
        <w:t>.</w:t>
      </w:r>
    </w:p>
    <w:p w:rsidR="00557148" w:rsidRDefault="00557148" w:rsidP="00557148">
      <w:pPr>
        <w:ind w:right="84"/>
        <w:jc w:val="both"/>
        <w:rPr>
          <w:rFonts w:ascii="Times New Roman" w:hAnsi="Times New Roman" w:cs="Times New Roman"/>
          <w:sz w:val="24"/>
          <w:szCs w:val="24"/>
          <w:lang w:val="en-US"/>
        </w:rPr>
      </w:pPr>
      <w:r w:rsidRPr="001030C2">
        <w:rPr>
          <w:rFonts w:ascii="Times New Roman" w:hAnsi="Times New Roman" w:cs="Times New Roman"/>
          <w:b/>
          <w:sz w:val="24"/>
          <w:szCs w:val="24"/>
          <w:lang w:val="en-US"/>
        </w:rPr>
        <w:t>H</w:t>
      </w:r>
      <w:r>
        <w:rPr>
          <w:rFonts w:ascii="Times New Roman" w:hAnsi="Times New Roman" w:cs="Times New Roman"/>
          <w:b/>
          <w:sz w:val="24"/>
          <w:szCs w:val="24"/>
          <w:lang w:val="en-US"/>
        </w:rPr>
        <w:t>4</w:t>
      </w:r>
      <w:r w:rsidRPr="001030C2">
        <w:rPr>
          <w:rFonts w:ascii="Times New Roman" w:hAnsi="Times New Roman" w:cs="Times New Roman"/>
          <w:sz w:val="24"/>
          <w:szCs w:val="24"/>
          <w:lang w:val="en-US"/>
        </w:rPr>
        <w:t xml:space="preserve">: Brand </w:t>
      </w:r>
      <w:r w:rsidRPr="00594FC0">
        <w:rPr>
          <w:rFonts w:ascii="Times New Roman" w:hAnsi="Times New Roman" w:cs="Times New Roman"/>
          <w:sz w:val="24"/>
          <w:szCs w:val="24"/>
          <w:lang w:val="en-US"/>
        </w:rPr>
        <w:t>engagement</w:t>
      </w:r>
      <w:r w:rsidRPr="001030C2">
        <w:rPr>
          <w:rFonts w:ascii="Times New Roman" w:hAnsi="Times New Roman" w:cs="Times New Roman"/>
          <w:sz w:val="24"/>
          <w:szCs w:val="24"/>
          <w:lang w:val="en-US"/>
        </w:rPr>
        <w:t xml:space="preserve"> in Social Network is a mediating </w:t>
      </w:r>
      <w:r w:rsidRPr="00594FC0">
        <w:rPr>
          <w:rFonts w:ascii="Times New Roman" w:hAnsi="Times New Roman" w:cs="Times New Roman"/>
          <w:sz w:val="24"/>
          <w:szCs w:val="24"/>
          <w:lang w:val="en-US"/>
        </w:rPr>
        <w:t>effect</w:t>
      </w:r>
      <w:r w:rsidRPr="001030C2">
        <w:rPr>
          <w:rFonts w:ascii="Times New Roman" w:hAnsi="Times New Roman" w:cs="Times New Roman"/>
          <w:sz w:val="24"/>
          <w:szCs w:val="24"/>
          <w:lang w:val="en-US"/>
        </w:rPr>
        <w:t xml:space="preserve"> between brand equity and </w:t>
      </w:r>
      <w:r w:rsidRPr="00594FC0">
        <w:rPr>
          <w:rFonts w:ascii="Times New Roman" w:hAnsi="Times New Roman" w:cs="Times New Roman"/>
          <w:sz w:val="24"/>
          <w:szCs w:val="24"/>
          <w:lang w:val="en-US"/>
        </w:rPr>
        <w:t>intention</w:t>
      </w:r>
      <w:r w:rsidRPr="001030C2">
        <w:rPr>
          <w:rFonts w:ascii="Times New Roman" w:hAnsi="Times New Roman" w:cs="Times New Roman"/>
          <w:sz w:val="24"/>
          <w:szCs w:val="24"/>
          <w:lang w:val="en-US"/>
        </w:rPr>
        <w:t xml:space="preserve"> to </w:t>
      </w:r>
      <w:r w:rsidRPr="00594FC0">
        <w:rPr>
          <w:rFonts w:ascii="Times New Roman" w:hAnsi="Times New Roman" w:cs="Times New Roman"/>
          <w:sz w:val="24"/>
          <w:szCs w:val="24"/>
          <w:lang w:val="en-US"/>
        </w:rPr>
        <w:t>purchase</w:t>
      </w:r>
      <w:r w:rsidRPr="001030C2">
        <w:rPr>
          <w:rFonts w:ascii="Times New Roman" w:hAnsi="Times New Roman" w:cs="Times New Roman"/>
          <w:sz w:val="24"/>
          <w:szCs w:val="24"/>
          <w:lang w:val="en-US"/>
        </w:rPr>
        <w:t>.</w:t>
      </w:r>
    </w:p>
    <w:p w:rsidR="00210CFD" w:rsidRDefault="00210CFD" w:rsidP="00557148">
      <w:pPr>
        <w:ind w:right="84"/>
        <w:jc w:val="both"/>
        <w:rPr>
          <w:rFonts w:ascii="Times New Roman" w:hAnsi="Times New Roman" w:cs="Times New Roman"/>
          <w:sz w:val="24"/>
          <w:szCs w:val="24"/>
          <w:lang w:val="en-US"/>
        </w:rPr>
      </w:pPr>
    </w:p>
    <w:p w:rsidR="00557148" w:rsidRPr="003146BD" w:rsidRDefault="002459D7" w:rsidP="00557148">
      <w:pPr>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sz w:val="24"/>
          <w:szCs w:val="24"/>
          <w:lang w:val="en-US"/>
        </w:rPr>
        <w:t>The</w:t>
      </w:r>
      <w:r w:rsidR="00557148">
        <w:rPr>
          <w:rFonts w:ascii="Times New Roman" w:hAnsi="Times New Roman" w:cs="Times New Roman"/>
          <w:sz w:val="24"/>
          <w:szCs w:val="24"/>
          <w:lang w:val="en-US"/>
        </w:rPr>
        <w:t xml:space="preserve"> variables that needed to be measured were four: brand equity, ideal self concept, </w:t>
      </w:r>
      <w:r w:rsidR="00557148" w:rsidRPr="00594FC0">
        <w:rPr>
          <w:rFonts w:ascii="Times New Roman" w:hAnsi="Times New Roman" w:cs="Times New Roman"/>
          <w:sz w:val="24"/>
          <w:szCs w:val="24"/>
          <w:lang w:val="en-US"/>
        </w:rPr>
        <w:t>brand</w:t>
      </w:r>
      <w:r w:rsidR="00557148">
        <w:rPr>
          <w:rFonts w:ascii="Times New Roman" w:hAnsi="Times New Roman" w:cs="Times New Roman"/>
          <w:sz w:val="24"/>
          <w:szCs w:val="24"/>
          <w:lang w:val="en-US"/>
        </w:rPr>
        <w:t xml:space="preserve"> </w:t>
      </w:r>
      <w:r w:rsidR="00557148" w:rsidRPr="00594FC0">
        <w:rPr>
          <w:rFonts w:ascii="Times New Roman" w:hAnsi="Times New Roman" w:cs="Times New Roman"/>
          <w:sz w:val="24"/>
          <w:szCs w:val="24"/>
          <w:lang w:val="en-US"/>
        </w:rPr>
        <w:t>engagement</w:t>
      </w:r>
      <w:r w:rsidR="00557148">
        <w:rPr>
          <w:rFonts w:ascii="Times New Roman" w:hAnsi="Times New Roman" w:cs="Times New Roman"/>
          <w:sz w:val="24"/>
          <w:szCs w:val="24"/>
          <w:lang w:val="en-US"/>
        </w:rPr>
        <w:t xml:space="preserve"> and </w:t>
      </w:r>
      <w:r w:rsidR="00557148" w:rsidRPr="00594FC0">
        <w:rPr>
          <w:rFonts w:ascii="Times New Roman" w:hAnsi="Times New Roman" w:cs="Times New Roman"/>
          <w:sz w:val="24"/>
          <w:szCs w:val="24"/>
          <w:lang w:val="en-US"/>
        </w:rPr>
        <w:t>intention</w:t>
      </w:r>
      <w:r w:rsidR="00557148">
        <w:rPr>
          <w:rFonts w:ascii="Times New Roman" w:hAnsi="Times New Roman" w:cs="Times New Roman"/>
          <w:sz w:val="24"/>
          <w:szCs w:val="24"/>
          <w:lang w:val="en-US"/>
        </w:rPr>
        <w:t xml:space="preserve"> to </w:t>
      </w:r>
      <w:r w:rsidR="00557148" w:rsidRPr="00594FC0">
        <w:rPr>
          <w:rFonts w:ascii="Times New Roman" w:hAnsi="Times New Roman" w:cs="Times New Roman"/>
          <w:sz w:val="24"/>
          <w:szCs w:val="24"/>
          <w:lang w:val="en-US"/>
        </w:rPr>
        <w:t>purchase</w:t>
      </w:r>
      <w:r w:rsidR="00557148">
        <w:rPr>
          <w:rFonts w:ascii="Times New Roman" w:hAnsi="Times New Roman" w:cs="Times New Roman"/>
          <w:sz w:val="24"/>
          <w:szCs w:val="24"/>
          <w:lang w:val="en-US"/>
        </w:rPr>
        <w:t xml:space="preserve">. However, we had two different brands (Gucci and H&amp;M) that we had to check their effect on these variables. Since Gucci and H&amp;M were categorical variables and could not be measured on a quantitative scale, a dummy variable was constructed with values 1 for Gucci and 0 for H&amp;M. The brand dummy variable was constructed to access the difference in the estimated means of Gucci and H&amp;M. </w:t>
      </w:r>
      <w:r w:rsidR="00557148" w:rsidRPr="003146BD">
        <w:rPr>
          <w:rFonts w:ascii="Times New Roman" w:hAnsi="Times New Roman" w:cs="Times New Roman"/>
          <w:color w:val="000000" w:themeColor="text1"/>
          <w:sz w:val="24"/>
          <w:szCs w:val="24"/>
          <w:lang w:val="en-US"/>
        </w:rPr>
        <w:t>As Iacobucci and Churchill (2010) defined</w:t>
      </w:r>
      <w:r w:rsidR="00557148">
        <w:rPr>
          <w:rFonts w:ascii="Times New Roman" w:hAnsi="Times New Roman" w:cs="Times New Roman"/>
          <w:color w:val="000000" w:themeColor="text1"/>
          <w:sz w:val="24"/>
          <w:szCs w:val="24"/>
          <w:lang w:val="en-US"/>
        </w:rPr>
        <w:t xml:space="preserve"> </w:t>
      </w:r>
      <w:r w:rsidR="00557148" w:rsidRPr="003146BD">
        <w:rPr>
          <w:rFonts w:ascii="Times New Roman" w:hAnsi="Times New Roman" w:cs="Times New Roman"/>
          <w:color w:val="000000" w:themeColor="text1"/>
          <w:sz w:val="24"/>
          <w:szCs w:val="24"/>
          <w:lang w:val="en-US"/>
        </w:rPr>
        <w:t>it, “a dummy or binary variable takes on one of two values, 0 or 1. They are flexible; they can provide a numerical representation of attributes or characteristics that are not essentially quantitative”. For this research, dummy variable is extremely important as it will help us to distinguish the effect of Gucci from the effect of H&amp;M and make conclusions about the role of brand equity.</w:t>
      </w:r>
      <w:r w:rsidR="00557148">
        <w:rPr>
          <w:rFonts w:ascii="Times New Roman" w:hAnsi="Times New Roman" w:cs="Times New Roman"/>
          <w:color w:val="000000" w:themeColor="text1"/>
          <w:sz w:val="24"/>
          <w:szCs w:val="24"/>
          <w:lang w:val="en-US"/>
        </w:rPr>
        <w:t xml:space="preserve"> </w:t>
      </w:r>
      <w:r w:rsidR="00557148">
        <w:rPr>
          <w:rFonts w:ascii="Times New Roman" w:hAnsi="Times New Roman" w:cs="Times New Roman"/>
          <w:sz w:val="24"/>
          <w:szCs w:val="24"/>
          <w:lang w:val="en-US"/>
        </w:rPr>
        <w:t xml:space="preserve">Once the brand dummy variable was created, the other variables were combined by simply adding the columns of Gucci and H&amp;M. </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demographics </w:t>
      </w:r>
      <w:r w:rsidRPr="00594FC0">
        <w:rPr>
          <w:rFonts w:ascii="Times New Roman" w:hAnsi="Times New Roman" w:cs="Times New Roman"/>
          <w:sz w:val="24"/>
          <w:szCs w:val="24"/>
          <w:lang w:val="en-US"/>
        </w:rPr>
        <w:t>were analyzed</w:t>
      </w:r>
      <w:r>
        <w:rPr>
          <w:rFonts w:ascii="Times New Roman" w:hAnsi="Times New Roman" w:cs="Times New Roman"/>
          <w:sz w:val="24"/>
          <w:szCs w:val="24"/>
          <w:lang w:val="en-US"/>
        </w:rPr>
        <w:t xml:space="preserve"> by using descriptive statistics, which allow the researcher to understand and </w:t>
      </w:r>
      <w:r w:rsidRPr="00594FC0">
        <w:rPr>
          <w:rFonts w:ascii="Times New Roman" w:hAnsi="Times New Roman" w:cs="Times New Roman"/>
          <w:sz w:val="24"/>
          <w:szCs w:val="24"/>
          <w:lang w:val="en-US"/>
        </w:rPr>
        <w:t>describe</w:t>
      </w:r>
      <w:r>
        <w:rPr>
          <w:rFonts w:ascii="Times New Roman" w:hAnsi="Times New Roman" w:cs="Times New Roman"/>
          <w:sz w:val="24"/>
          <w:szCs w:val="24"/>
          <w:lang w:val="en-US"/>
        </w:rPr>
        <w:t xml:space="preserve"> the general characteristics of the sample. </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Moreover, the three first hypotheses of the study </w:t>
      </w:r>
      <w:r w:rsidRPr="00594FC0">
        <w:rPr>
          <w:rFonts w:ascii="Times New Roman" w:hAnsi="Times New Roman" w:cs="Times New Roman"/>
          <w:sz w:val="24"/>
          <w:szCs w:val="24"/>
          <w:lang w:val="en-US"/>
        </w:rPr>
        <w:t>were tested</w:t>
      </w:r>
      <w:r>
        <w:rPr>
          <w:rFonts w:ascii="Times New Roman" w:hAnsi="Times New Roman" w:cs="Times New Roman"/>
          <w:sz w:val="24"/>
          <w:szCs w:val="24"/>
          <w:lang w:val="en-US"/>
        </w:rPr>
        <w:t xml:space="preserve"> through regression analyses. For </w:t>
      </w:r>
      <w:r w:rsidRPr="00901131">
        <w:rPr>
          <w:rFonts w:ascii="Times New Roman" w:hAnsi="Times New Roman" w:cs="Times New Roman"/>
          <w:i/>
          <w:sz w:val="24"/>
          <w:szCs w:val="24"/>
          <w:lang w:val="en-US"/>
        </w:rPr>
        <w:t>hypothesis 1</w:t>
      </w:r>
      <w:r>
        <w:rPr>
          <w:rFonts w:ascii="Times New Roman" w:hAnsi="Times New Roman" w:cs="Times New Roman"/>
          <w:sz w:val="24"/>
          <w:szCs w:val="24"/>
          <w:lang w:val="en-US"/>
        </w:rPr>
        <w:t xml:space="preserve">, the dependent variable was the </w:t>
      </w:r>
      <w:r w:rsidRPr="00594FC0">
        <w:rPr>
          <w:rFonts w:ascii="Times New Roman" w:hAnsi="Times New Roman" w:cs="Times New Roman"/>
          <w:sz w:val="24"/>
          <w:szCs w:val="24"/>
          <w:lang w:val="en-US"/>
        </w:rPr>
        <w:t>brand</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engagement</w:t>
      </w:r>
      <w:r>
        <w:rPr>
          <w:rFonts w:ascii="Times New Roman" w:hAnsi="Times New Roman" w:cs="Times New Roman"/>
          <w:sz w:val="24"/>
          <w:szCs w:val="24"/>
          <w:lang w:val="en-US"/>
        </w:rPr>
        <w:t xml:space="preserve"> in Social Media while the independent was the </w:t>
      </w:r>
      <w:r w:rsidRPr="00594FC0">
        <w:rPr>
          <w:rFonts w:ascii="Times New Roman" w:hAnsi="Times New Roman" w:cs="Times New Roman"/>
          <w:sz w:val="24"/>
          <w:szCs w:val="24"/>
          <w:lang w:val="en-US"/>
        </w:rPr>
        <w:t>brand</w:t>
      </w:r>
      <w:r>
        <w:rPr>
          <w:rFonts w:ascii="Times New Roman" w:hAnsi="Times New Roman" w:cs="Times New Roman"/>
          <w:sz w:val="24"/>
          <w:szCs w:val="24"/>
          <w:lang w:val="en-US"/>
        </w:rPr>
        <w:t xml:space="preserve"> equity and the brand dummy variable. A regression was conducted in order to </w:t>
      </w:r>
      <w:r w:rsidRPr="00594FC0">
        <w:rPr>
          <w:rFonts w:ascii="Times New Roman" w:hAnsi="Times New Roman" w:cs="Times New Roman"/>
          <w:sz w:val="24"/>
          <w:szCs w:val="24"/>
          <w:lang w:val="en-US"/>
        </w:rPr>
        <w:t>find</w:t>
      </w:r>
      <w:r>
        <w:rPr>
          <w:rFonts w:ascii="Times New Roman" w:hAnsi="Times New Roman" w:cs="Times New Roman"/>
          <w:sz w:val="24"/>
          <w:szCs w:val="24"/>
          <w:lang w:val="en-US"/>
        </w:rPr>
        <w:t xml:space="preserve"> whether brand equity affects the </w:t>
      </w:r>
      <w:r w:rsidRPr="00594FC0">
        <w:rPr>
          <w:rFonts w:ascii="Times New Roman" w:hAnsi="Times New Roman" w:cs="Times New Roman"/>
          <w:sz w:val="24"/>
          <w:szCs w:val="24"/>
          <w:lang w:val="en-US"/>
        </w:rPr>
        <w:t>intention</w:t>
      </w:r>
      <w:r>
        <w:rPr>
          <w:rFonts w:ascii="Times New Roman" w:hAnsi="Times New Roman" w:cs="Times New Roman"/>
          <w:sz w:val="24"/>
          <w:szCs w:val="24"/>
          <w:lang w:val="en-US"/>
        </w:rPr>
        <w:t xml:space="preserve"> of consumers to engage in Social Media activities. </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addition, </w:t>
      </w:r>
      <w:r>
        <w:rPr>
          <w:rFonts w:ascii="Times New Roman" w:hAnsi="Times New Roman" w:cs="Times New Roman"/>
          <w:i/>
          <w:sz w:val="24"/>
          <w:szCs w:val="24"/>
          <w:lang w:val="en-US"/>
        </w:rPr>
        <w:t>i</w:t>
      </w:r>
      <w:r w:rsidRPr="00901131">
        <w:rPr>
          <w:rFonts w:ascii="Times New Roman" w:hAnsi="Times New Roman" w:cs="Times New Roman"/>
          <w:i/>
          <w:sz w:val="24"/>
          <w:szCs w:val="24"/>
          <w:lang w:val="en-US"/>
        </w:rPr>
        <w:t>n hypothesis 2</w:t>
      </w:r>
      <w:r>
        <w:rPr>
          <w:rFonts w:ascii="Times New Roman" w:hAnsi="Times New Roman" w:cs="Times New Roman"/>
          <w:i/>
          <w:sz w:val="24"/>
          <w:szCs w:val="24"/>
          <w:lang w:val="en-US"/>
        </w:rPr>
        <w:t xml:space="preserve">, </w:t>
      </w:r>
      <w:r>
        <w:rPr>
          <w:rFonts w:ascii="Times New Roman" w:hAnsi="Times New Roman" w:cs="Times New Roman"/>
          <w:sz w:val="24"/>
          <w:szCs w:val="24"/>
          <w:lang w:val="en-US"/>
        </w:rPr>
        <w:t xml:space="preserve">the dependent variable was the </w:t>
      </w:r>
      <w:r w:rsidRPr="00594FC0">
        <w:rPr>
          <w:rFonts w:ascii="Times New Roman" w:hAnsi="Times New Roman" w:cs="Times New Roman"/>
          <w:sz w:val="24"/>
          <w:szCs w:val="24"/>
          <w:lang w:val="en-US"/>
        </w:rPr>
        <w:t>brand</w:t>
      </w:r>
      <w:r>
        <w:rPr>
          <w:rFonts w:ascii="Times New Roman" w:hAnsi="Times New Roman" w:cs="Times New Roman"/>
          <w:sz w:val="24"/>
          <w:szCs w:val="24"/>
          <w:lang w:val="en-US"/>
        </w:rPr>
        <w:t xml:space="preserve"> engagement and the independent variables were the brand equity, the </w:t>
      </w:r>
      <w:r w:rsidRPr="00594FC0">
        <w:rPr>
          <w:rFonts w:ascii="Times New Roman" w:hAnsi="Times New Roman" w:cs="Times New Roman"/>
          <w:sz w:val="24"/>
          <w:szCs w:val="24"/>
          <w:lang w:val="en-US"/>
        </w:rPr>
        <w:t>ideal</w:t>
      </w:r>
      <w:r>
        <w:rPr>
          <w:rFonts w:ascii="Times New Roman" w:hAnsi="Times New Roman" w:cs="Times New Roman"/>
          <w:sz w:val="24"/>
          <w:szCs w:val="24"/>
          <w:lang w:val="en-US"/>
        </w:rPr>
        <w:t xml:space="preserve"> self concept, their interaction and the brand dummy variable. Ideal self </w:t>
      </w:r>
      <w:r w:rsidRPr="00594FC0">
        <w:rPr>
          <w:rFonts w:ascii="Times New Roman" w:hAnsi="Times New Roman" w:cs="Times New Roman"/>
          <w:sz w:val="24"/>
          <w:szCs w:val="24"/>
          <w:lang w:val="en-US"/>
        </w:rPr>
        <w:t>concept</w:t>
      </w:r>
      <w:r>
        <w:rPr>
          <w:rFonts w:ascii="Times New Roman" w:hAnsi="Times New Roman" w:cs="Times New Roman"/>
          <w:sz w:val="24"/>
          <w:szCs w:val="24"/>
          <w:lang w:val="en-US"/>
        </w:rPr>
        <w:t xml:space="preserve"> was a moderator. In general terms, a moderator is a varia</w:t>
      </w:r>
      <w:r w:rsidRPr="00594FC0">
        <w:rPr>
          <w:rFonts w:ascii="Times New Roman" w:hAnsi="Times New Roman" w:cs="Times New Roman"/>
          <w:sz w:val="24"/>
          <w:szCs w:val="24"/>
          <w:lang w:val="en-US"/>
        </w:rPr>
        <w:t>ble that affects the direction and/or the strength of the relation between th</w:t>
      </w:r>
      <w:r>
        <w:rPr>
          <w:rFonts w:ascii="Times New Roman" w:hAnsi="Times New Roman" w:cs="Times New Roman"/>
          <w:sz w:val="24"/>
          <w:szCs w:val="24"/>
          <w:lang w:val="en-US"/>
        </w:rPr>
        <w:t xml:space="preserve">e dependent and the independent variable (Baron &amp; Kenny1986).  In this research, ideal self </w:t>
      </w:r>
      <w:r w:rsidRPr="00594FC0">
        <w:rPr>
          <w:rFonts w:ascii="Times New Roman" w:hAnsi="Times New Roman" w:cs="Times New Roman"/>
          <w:sz w:val="24"/>
          <w:szCs w:val="24"/>
          <w:lang w:val="en-US"/>
        </w:rPr>
        <w:t>concept</w:t>
      </w:r>
      <w:r>
        <w:rPr>
          <w:rFonts w:ascii="Times New Roman" w:hAnsi="Times New Roman" w:cs="Times New Roman"/>
          <w:sz w:val="24"/>
          <w:szCs w:val="24"/>
          <w:lang w:val="en-US"/>
        </w:rPr>
        <w:t xml:space="preserve"> is a moderator between brand equity and </w:t>
      </w:r>
      <w:r w:rsidRPr="00594FC0">
        <w:rPr>
          <w:rFonts w:ascii="Times New Roman" w:hAnsi="Times New Roman" w:cs="Times New Roman"/>
          <w:sz w:val="24"/>
          <w:szCs w:val="24"/>
          <w:lang w:val="en-US"/>
        </w:rPr>
        <w:t>brand</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lastRenderedPageBreak/>
        <w:t>engagement</w:t>
      </w:r>
      <w:r>
        <w:rPr>
          <w:rFonts w:ascii="Times New Roman" w:hAnsi="Times New Roman" w:cs="Times New Roman"/>
          <w:sz w:val="24"/>
          <w:szCs w:val="24"/>
          <w:lang w:val="en-US"/>
        </w:rPr>
        <w:t xml:space="preserve">. A regression analysis was carried out to understand the </w:t>
      </w:r>
      <w:r w:rsidRPr="00594FC0">
        <w:rPr>
          <w:rFonts w:ascii="Times New Roman" w:hAnsi="Times New Roman" w:cs="Times New Roman"/>
          <w:sz w:val="24"/>
          <w:szCs w:val="24"/>
          <w:lang w:val="en-US"/>
        </w:rPr>
        <w:t>effect</w:t>
      </w:r>
      <w:r>
        <w:rPr>
          <w:rFonts w:ascii="Times New Roman" w:hAnsi="Times New Roman" w:cs="Times New Roman"/>
          <w:sz w:val="24"/>
          <w:szCs w:val="24"/>
          <w:lang w:val="en-US"/>
        </w:rPr>
        <w:t xml:space="preserve"> of </w:t>
      </w:r>
      <w:r w:rsidRPr="00594FC0">
        <w:rPr>
          <w:rFonts w:ascii="Times New Roman" w:hAnsi="Times New Roman" w:cs="Times New Roman"/>
          <w:sz w:val="24"/>
          <w:szCs w:val="24"/>
          <w:lang w:val="en-US"/>
        </w:rPr>
        <w:t>ideal</w:t>
      </w:r>
      <w:r>
        <w:rPr>
          <w:rFonts w:ascii="Times New Roman" w:hAnsi="Times New Roman" w:cs="Times New Roman"/>
          <w:sz w:val="24"/>
          <w:szCs w:val="24"/>
          <w:lang w:val="en-US"/>
        </w:rPr>
        <w:t xml:space="preserve"> self concept on the brand equity and its </w:t>
      </w:r>
      <w:r w:rsidRPr="00594FC0">
        <w:rPr>
          <w:rFonts w:ascii="Times New Roman" w:hAnsi="Times New Roman" w:cs="Times New Roman"/>
          <w:sz w:val="24"/>
          <w:szCs w:val="24"/>
          <w:lang w:val="en-US"/>
        </w:rPr>
        <w:t>affect</w:t>
      </w:r>
      <w:r>
        <w:rPr>
          <w:rFonts w:ascii="Times New Roman" w:hAnsi="Times New Roman" w:cs="Times New Roman"/>
          <w:sz w:val="24"/>
          <w:szCs w:val="24"/>
          <w:lang w:val="en-US"/>
        </w:rPr>
        <w:t xml:space="preserve"> on brand </w:t>
      </w:r>
      <w:r w:rsidRPr="00594FC0">
        <w:rPr>
          <w:rFonts w:ascii="Times New Roman" w:hAnsi="Times New Roman" w:cs="Times New Roman"/>
          <w:sz w:val="24"/>
          <w:szCs w:val="24"/>
          <w:lang w:val="en-US"/>
        </w:rPr>
        <w:t>engagement</w:t>
      </w:r>
      <w:r>
        <w:rPr>
          <w:rFonts w:ascii="Times New Roman" w:hAnsi="Times New Roman" w:cs="Times New Roman"/>
          <w:sz w:val="24"/>
          <w:szCs w:val="24"/>
          <w:lang w:val="en-US"/>
        </w:rPr>
        <w:t xml:space="preserve"> in Social Media. </w:t>
      </w:r>
    </w:p>
    <w:p w:rsidR="00557148" w:rsidRDefault="00557148" w:rsidP="00557148">
      <w:pPr>
        <w:spacing w:line="360" w:lineRule="auto"/>
        <w:jc w:val="both"/>
        <w:rPr>
          <w:rFonts w:ascii="Times New Roman" w:hAnsi="Times New Roman" w:cs="Times New Roman"/>
          <w:sz w:val="24"/>
          <w:szCs w:val="24"/>
          <w:lang w:val="en-US"/>
        </w:rPr>
      </w:pPr>
      <w:r w:rsidRPr="00901131">
        <w:rPr>
          <w:rFonts w:ascii="Times New Roman" w:hAnsi="Times New Roman" w:cs="Times New Roman"/>
          <w:i/>
          <w:sz w:val="24"/>
          <w:szCs w:val="24"/>
          <w:lang w:val="en-US"/>
        </w:rPr>
        <w:t xml:space="preserve">Hypothesis </w:t>
      </w:r>
      <w:r>
        <w:rPr>
          <w:rFonts w:ascii="Times New Roman" w:hAnsi="Times New Roman" w:cs="Times New Roman"/>
          <w:i/>
          <w:sz w:val="24"/>
          <w:szCs w:val="24"/>
          <w:lang w:val="en-US"/>
        </w:rPr>
        <w:t xml:space="preserve">3 </w:t>
      </w:r>
      <w:r w:rsidRPr="00594FC0">
        <w:rPr>
          <w:rFonts w:ascii="Times New Roman" w:hAnsi="Times New Roman" w:cs="Times New Roman"/>
          <w:sz w:val="24"/>
          <w:szCs w:val="24"/>
          <w:lang w:val="en-US"/>
        </w:rPr>
        <w:t>was also tested</w:t>
      </w:r>
      <w:r>
        <w:rPr>
          <w:rFonts w:ascii="Times New Roman" w:hAnsi="Times New Roman" w:cs="Times New Roman"/>
          <w:sz w:val="24"/>
          <w:szCs w:val="24"/>
          <w:lang w:val="en-US"/>
        </w:rPr>
        <w:t xml:space="preserve"> with a regression analysis where the dependent variable was the </w:t>
      </w:r>
      <w:r w:rsidRPr="00594FC0">
        <w:rPr>
          <w:rFonts w:ascii="Times New Roman" w:hAnsi="Times New Roman" w:cs="Times New Roman"/>
          <w:sz w:val="24"/>
          <w:szCs w:val="24"/>
          <w:lang w:val="en-US"/>
        </w:rPr>
        <w:t>intention</w:t>
      </w:r>
      <w:r>
        <w:rPr>
          <w:rFonts w:ascii="Times New Roman" w:hAnsi="Times New Roman" w:cs="Times New Roman"/>
          <w:sz w:val="24"/>
          <w:szCs w:val="24"/>
          <w:lang w:val="en-US"/>
        </w:rPr>
        <w:t xml:space="preserve"> to </w:t>
      </w:r>
      <w:r w:rsidRPr="00594FC0">
        <w:rPr>
          <w:rFonts w:ascii="Times New Roman" w:hAnsi="Times New Roman" w:cs="Times New Roman"/>
          <w:sz w:val="24"/>
          <w:szCs w:val="24"/>
          <w:lang w:val="en-US"/>
        </w:rPr>
        <w:t>purchase</w:t>
      </w:r>
      <w:r>
        <w:rPr>
          <w:rFonts w:ascii="Times New Roman" w:hAnsi="Times New Roman" w:cs="Times New Roman"/>
          <w:sz w:val="24"/>
          <w:szCs w:val="24"/>
          <w:lang w:val="en-US"/>
        </w:rPr>
        <w:t xml:space="preserve">, and the </w:t>
      </w:r>
      <w:r w:rsidRPr="00594FC0">
        <w:rPr>
          <w:rFonts w:ascii="Times New Roman" w:hAnsi="Times New Roman" w:cs="Times New Roman"/>
          <w:sz w:val="24"/>
          <w:szCs w:val="24"/>
          <w:lang w:val="en-US"/>
        </w:rPr>
        <w:t>independent</w:t>
      </w:r>
      <w:r>
        <w:rPr>
          <w:rFonts w:ascii="Times New Roman" w:hAnsi="Times New Roman" w:cs="Times New Roman"/>
          <w:sz w:val="24"/>
          <w:szCs w:val="24"/>
          <w:lang w:val="en-US"/>
        </w:rPr>
        <w:t xml:space="preserve"> variables were the </w:t>
      </w:r>
      <w:r w:rsidRPr="00594FC0">
        <w:rPr>
          <w:rFonts w:ascii="Times New Roman" w:hAnsi="Times New Roman" w:cs="Times New Roman"/>
          <w:sz w:val="24"/>
          <w:szCs w:val="24"/>
          <w:lang w:val="en-US"/>
        </w:rPr>
        <w:t>brand</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engagement</w:t>
      </w:r>
      <w:r>
        <w:rPr>
          <w:rFonts w:ascii="Times New Roman" w:hAnsi="Times New Roman" w:cs="Times New Roman"/>
          <w:sz w:val="24"/>
          <w:szCs w:val="24"/>
          <w:lang w:val="en-US"/>
        </w:rPr>
        <w:t xml:space="preserve"> in Social Media and the brand dummy.</w:t>
      </w:r>
    </w:p>
    <w:p w:rsidR="00557148" w:rsidRPr="00EF5965" w:rsidRDefault="00557148" w:rsidP="00557148">
      <w:pPr>
        <w:spacing w:line="360" w:lineRule="auto"/>
        <w:jc w:val="both"/>
        <w:rPr>
          <w:rFonts w:ascii="Times New Roman" w:hAnsi="Times New Roman" w:cs="Times New Roman"/>
          <w:sz w:val="24"/>
          <w:szCs w:val="24"/>
          <w:lang w:val="en-US"/>
        </w:rPr>
      </w:pPr>
      <w:r w:rsidRPr="00EF5965">
        <w:rPr>
          <w:rFonts w:ascii="Times New Roman" w:hAnsi="Times New Roman" w:cs="Times New Roman"/>
          <w:sz w:val="24"/>
          <w:szCs w:val="24"/>
          <w:lang w:val="en-US"/>
        </w:rPr>
        <w:t xml:space="preserve"> </w:t>
      </w:r>
      <w:r w:rsidRPr="00EF5965">
        <w:rPr>
          <w:rFonts w:ascii="Times New Roman" w:hAnsi="Times New Roman" w:cs="Times New Roman"/>
          <w:i/>
          <w:sz w:val="24"/>
          <w:szCs w:val="24"/>
          <w:lang w:val="en-US"/>
        </w:rPr>
        <w:t>Hypothesis four</w:t>
      </w:r>
      <w:r w:rsidRPr="00EF5965">
        <w:rPr>
          <w:rFonts w:ascii="Times New Roman" w:hAnsi="Times New Roman" w:cs="Times New Roman"/>
          <w:sz w:val="24"/>
          <w:szCs w:val="24"/>
          <w:lang w:val="en-US"/>
        </w:rPr>
        <w:t xml:space="preserve"> tests whether brand engagement in Social Network is a mediating effect between brand equity and intention to purchase. Hence, Hypothesis four presents </w:t>
      </w:r>
      <w:r w:rsidRPr="00EF5965">
        <w:rPr>
          <w:rFonts w:ascii="Times New Roman" w:hAnsi="Times New Roman" w:cs="Times New Roman"/>
          <w:color w:val="000000" w:themeColor="text1"/>
          <w:sz w:val="24"/>
          <w:szCs w:val="24"/>
          <w:lang w:val="en-US"/>
        </w:rPr>
        <w:t>a mediating relationship</w:t>
      </w:r>
      <w:r w:rsidRPr="00EF5965">
        <w:rPr>
          <w:rFonts w:ascii="Times New Roman" w:hAnsi="Times New Roman" w:cs="Times New Roman"/>
          <w:sz w:val="24"/>
          <w:szCs w:val="24"/>
          <w:lang w:val="en-US"/>
        </w:rPr>
        <w:t>.  As Baron &amp; Kenny (1986) claimed, in order to test the mediating effect four steps have to be follo</w:t>
      </w:r>
      <w:r>
        <w:rPr>
          <w:rFonts w:ascii="Times New Roman" w:hAnsi="Times New Roman" w:cs="Times New Roman"/>
          <w:sz w:val="24"/>
          <w:szCs w:val="24"/>
          <w:lang w:val="en-US"/>
        </w:rPr>
        <w:t>wed. We have to conduct three simple</w:t>
      </w:r>
      <w:r w:rsidRPr="00EF5965">
        <w:rPr>
          <w:rFonts w:ascii="Times New Roman" w:hAnsi="Times New Roman" w:cs="Times New Roman"/>
          <w:sz w:val="24"/>
          <w:szCs w:val="24"/>
          <w:lang w:val="en-US"/>
        </w:rPr>
        <w:t xml:space="preserve"> regressions to test:</w:t>
      </w:r>
    </w:p>
    <w:p w:rsidR="00557148" w:rsidRPr="00EF5965" w:rsidRDefault="00557148" w:rsidP="00557148">
      <w:pPr>
        <w:pStyle w:val="ListParagraph"/>
        <w:numPr>
          <w:ilvl w:val="0"/>
          <w:numId w:val="13"/>
        </w:numPr>
        <w:spacing w:line="360" w:lineRule="auto"/>
        <w:jc w:val="both"/>
        <w:rPr>
          <w:rFonts w:ascii="Times New Roman" w:hAnsi="Times New Roman" w:cs="Times New Roman"/>
          <w:sz w:val="24"/>
          <w:szCs w:val="24"/>
          <w:lang w:val="en-US"/>
        </w:rPr>
      </w:pPr>
      <w:r w:rsidRPr="00EF5965">
        <w:rPr>
          <w:rFonts w:ascii="Times New Roman" w:hAnsi="Times New Roman" w:cs="Times New Roman"/>
          <w:sz w:val="24"/>
          <w:szCs w:val="24"/>
          <w:lang w:val="en-US"/>
        </w:rPr>
        <w:t>The effect of brand equity on brand engagement.</w:t>
      </w:r>
    </w:p>
    <w:p w:rsidR="00557148" w:rsidRPr="00EF5965" w:rsidRDefault="00557148" w:rsidP="00557148">
      <w:pPr>
        <w:pStyle w:val="ListParagraph"/>
        <w:numPr>
          <w:ilvl w:val="0"/>
          <w:numId w:val="13"/>
        </w:numPr>
        <w:spacing w:line="360" w:lineRule="auto"/>
        <w:jc w:val="both"/>
        <w:rPr>
          <w:rFonts w:ascii="Times New Roman" w:hAnsi="Times New Roman" w:cs="Times New Roman"/>
          <w:sz w:val="24"/>
          <w:szCs w:val="24"/>
          <w:lang w:val="en-US"/>
        </w:rPr>
      </w:pPr>
      <w:r w:rsidRPr="00EF5965">
        <w:rPr>
          <w:rFonts w:ascii="Times New Roman" w:hAnsi="Times New Roman" w:cs="Times New Roman"/>
          <w:sz w:val="24"/>
          <w:szCs w:val="24"/>
          <w:lang w:val="en-US"/>
        </w:rPr>
        <w:t>The effect of brand equity on purchase intention.</w:t>
      </w:r>
    </w:p>
    <w:p w:rsidR="00557148" w:rsidRDefault="00557148" w:rsidP="00557148">
      <w:pPr>
        <w:pStyle w:val="ListParagraph"/>
        <w:numPr>
          <w:ilvl w:val="0"/>
          <w:numId w:val="13"/>
        </w:numPr>
        <w:spacing w:line="360" w:lineRule="auto"/>
        <w:jc w:val="both"/>
        <w:rPr>
          <w:rFonts w:ascii="Times New Roman" w:hAnsi="Times New Roman" w:cs="Times New Roman"/>
          <w:sz w:val="24"/>
          <w:szCs w:val="24"/>
          <w:lang w:val="en-US"/>
        </w:rPr>
      </w:pPr>
      <w:r w:rsidRPr="00EF5965">
        <w:rPr>
          <w:rFonts w:ascii="Times New Roman" w:hAnsi="Times New Roman" w:cs="Times New Roman"/>
          <w:sz w:val="24"/>
          <w:szCs w:val="24"/>
          <w:lang w:val="en-US"/>
        </w:rPr>
        <w:t>The effect of brand engagement on purchase intention</w:t>
      </w:r>
    </w:p>
    <w:p w:rsidR="00557148" w:rsidRPr="00EF5965" w:rsidRDefault="00557148" w:rsidP="00557148">
      <w:pPr>
        <w:pStyle w:val="Default"/>
        <w:spacing w:after="303" w:line="360" w:lineRule="auto"/>
        <w:jc w:val="both"/>
        <w:rPr>
          <w:lang w:val="en-US"/>
        </w:rPr>
      </w:pPr>
      <w:r w:rsidRPr="00EF5965">
        <w:rPr>
          <w:lang w:val="en-US"/>
        </w:rPr>
        <w:t xml:space="preserve">These 3 steps establish that zero-order relationships exist between the variables. All </w:t>
      </w:r>
      <w:r>
        <w:rPr>
          <w:lang w:val="en-US"/>
        </w:rPr>
        <w:t xml:space="preserve">of them </w:t>
      </w:r>
      <w:r w:rsidRPr="00EF5965">
        <w:rPr>
          <w:lang w:val="en-US"/>
        </w:rPr>
        <w:t>have to be significant to move to the fourth step. If one of these regressions proved to be insignificant</w:t>
      </w:r>
      <w:r>
        <w:rPr>
          <w:lang w:val="en-US"/>
        </w:rPr>
        <w:t xml:space="preserve"> then we cannot test the fourth relationship and we conclude that mediation is not possible. In the fourth step we have to conduct a multiple regression to test:</w:t>
      </w:r>
    </w:p>
    <w:p w:rsidR="00557148" w:rsidRDefault="00557148" w:rsidP="00557148">
      <w:pPr>
        <w:pStyle w:val="ListParagraph"/>
        <w:numPr>
          <w:ilvl w:val="0"/>
          <w:numId w:val="13"/>
        </w:numPr>
        <w:spacing w:line="360" w:lineRule="auto"/>
        <w:jc w:val="both"/>
        <w:rPr>
          <w:rFonts w:ascii="Times New Roman" w:hAnsi="Times New Roman" w:cs="Times New Roman"/>
          <w:sz w:val="24"/>
          <w:szCs w:val="24"/>
          <w:lang w:val="en-US"/>
        </w:rPr>
      </w:pPr>
      <w:r w:rsidRPr="00EF5965">
        <w:rPr>
          <w:rFonts w:ascii="Times New Roman" w:hAnsi="Times New Roman" w:cs="Times New Roman"/>
          <w:sz w:val="24"/>
          <w:szCs w:val="24"/>
          <w:lang w:val="en-US"/>
        </w:rPr>
        <w:t>The effect of both brand engagement and brand equity on purchase intention</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w:t>
      </w:r>
      <w:r w:rsidRPr="00594FC0">
        <w:rPr>
          <w:rFonts w:ascii="Times New Roman" w:hAnsi="Times New Roman" w:cs="Times New Roman"/>
          <w:sz w:val="24"/>
          <w:szCs w:val="24"/>
          <w:lang w:val="en-US"/>
        </w:rPr>
        <w:t>ediating effects can be partial or full.</w:t>
      </w:r>
      <w:r>
        <w:rPr>
          <w:rFonts w:ascii="Times New Roman" w:hAnsi="Times New Roman" w:cs="Times New Roman"/>
          <w:sz w:val="24"/>
          <w:szCs w:val="24"/>
          <w:lang w:val="en-US"/>
        </w:rPr>
        <w:t xml:space="preserve">  Full </w:t>
      </w:r>
      <w:r w:rsidRPr="00594FC0">
        <w:rPr>
          <w:rFonts w:ascii="Times New Roman" w:hAnsi="Times New Roman" w:cs="Times New Roman"/>
          <w:sz w:val="24"/>
          <w:szCs w:val="24"/>
          <w:lang w:val="en-US"/>
        </w:rPr>
        <w:t>mediation</w:t>
      </w:r>
      <w:r>
        <w:rPr>
          <w:rFonts w:ascii="Times New Roman" w:hAnsi="Times New Roman" w:cs="Times New Roman"/>
          <w:sz w:val="24"/>
          <w:szCs w:val="24"/>
          <w:lang w:val="en-US"/>
        </w:rPr>
        <w:t xml:space="preserve"> means that the independent variable does not h</w:t>
      </w:r>
      <w:r w:rsidRPr="00594FC0">
        <w:rPr>
          <w:rFonts w:ascii="Times New Roman" w:hAnsi="Times New Roman" w:cs="Times New Roman"/>
          <w:sz w:val="24"/>
          <w:szCs w:val="24"/>
          <w:lang w:val="en-US"/>
        </w:rPr>
        <w:t>ave an effect on the dependent variable with the existence of the mediating var</w:t>
      </w:r>
      <w:r>
        <w:rPr>
          <w:rFonts w:ascii="Times New Roman" w:hAnsi="Times New Roman" w:cs="Times New Roman"/>
          <w:sz w:val="24"/>
          <w:szCs w:val="24"/>
          <w:lang w:val="en-US"/>
        </w:rPr>
        <w:t xml:space="preserve">iable. On the other hand, partial mediation suggests that not only the independent variable but the mediating variable as well have an </w:t>
      </w:r>
      <w:r w:rsidRPr="00594FC0">
        <w:rPr>
          <w:rFonts w:ascii="Times New Roman" w:hAnsi="Times New Roman" w:cs="Times New Roman"/>
          <w:sz w:val="24"/>
          <w:szCs w:val="24"/>
          <w:lang w:val="en-US"/>
        </w:rPr>
        <w:t>effect</w:t>
      </w:r>
      <w:r>
        <w:rPr>
          <w:rFonts w:ascii="Times New Roman" w:hAnsi="Times New Roman" w:cs="Times New Roman"/>
          <w:sz w:val="24"/>
          <w:szCs w:val="24"/>
          <w:lang w:val="en-US"/>
        </w:rPr>
        <w:t xml:space="preserve"> on the dependent variable with the existence of the mediating variable. Thus, in this research if the coefficient of brand equity on purchase intention is still significant in step four then we have partial mediation. If brand equity is not significant anymore then brand engagement is a full mediatior.</w:t>
      </w:r>
    </w:p>
    <w:p w:rsidR="00557148" w:rsidRDefault="00557148" w:rsidP="00557148">
      <w:pPr>
        <w:spacing w:line="360" w:lineRule="auto"/>
        <w:jc w:val="both"/>
        <w:rPr>
          <w:rFonts w:ascii="Times New Roman" w:hAnsi="Times New Roman" w:cs="Times New Roman"/>
          <w:sz w:val="24"/>
          <w:szCs w:val="24"/>
          <w:lang w:val="en-US"/>
        </w:rPr>
      </w:pPr>
    </w:p>
    <w:p w:rsidR="00557148" w:rsidRDefault="00557148" w:rsidP="00557148">
      <w:pPr>
        <w:spacing w:line="360" w:lineRule="auto"/>
        <w:jc w:val="both"/>
        <w:rPr>
          <w:rFonts w:ascii="Times New Roman" w:hAnsi="Times New Roman" w:cs="Times New Roman"/>
          <w:sz w:val="24"/>
          <w:szCs w:val="24"/>
          <w:lang w:val="en-US"/>
        </w:rPr>
      </w:pPr>
    </w:p>
    <w:p w:rsidR="00557148" w:rsidRDefault="00557148" w:rsidP="00557148">
      <w:pPr>
        <w:spacing w:line="360" w:lineRule="auto"/>
        <w:jc w:val="both"/>
        <w:rPr>
          <w:rFonts w:ascii="Times New Roman" w:hAnsi="Times New Roman" w:cs="Times New Roman"/>
          <w:sz w:val="24"/>
          <w:szCs w:val="24"/>
          <w:lang w:val="en-US"/>
        </w:rPr>
      </w:pPr>
    </w:p>
    <w:p w:rsidR="00557148" w:rsidRDefault="00557148" w:rsidP="00557148">
      <w:pPr>
        <w:spacing w:line="360" w:lineRule="auto"/>
        <w:jc w:val="both"/>
        <w:rPr>
          <w:rFonts w:ascii="Times New Roman" w:hAnsi="Times New Roman" w:cs="Times New Roman"/>
          <w:sz w:val="24"/>
          <w:szCs w:val="24"/>
          <w:lang w:val="en-US"/>
        </w:rPr>
      </w:pP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Conclusively, the methods that </w:t>
      </w:r>
      <w:r w:rsidRPr="00594FC0">
        <w:rPr>
          <w:rFonts w:ascii="Times New Roman" w:hAnsi="Times New Roman" w:cs="Times New Roman"/>
          <w:sz w:val="24"/>
          <w:szCs w:val="24"/>
          <w:lang w:val="en-US"/>
        </w:rPr>
        <w:t>will be used</w:t>
      </w:r>
      <w:r>
        <w:rPr>
          <w:rFonts w:ascii="Times New Roman" w:hAnsi="Times New Roman" w:cs="Times New Roman"/>
          <w:sz w:val="24"/>
          <w:szCs w:val="24"/>
          <w:lang w:val="en-US"/>
        </w:rPr>
        <w:t xml:space="preserve"> and the regression equations </w:t>
      </w:r>
      <w:r w:rsidRPr="00594FC0">
        <w:rPr>
          <w:rFonts w:ascii="Times New Roman" w:hAnsi="Times New Roman" w:cs="Times New Roman"/>
          <w:sz w:val="24"/>
          <w:szCs w:val="24"/>
          <w:lang w:val="en-US"/>
        </w:rPr>
        <w:t>are illustrated</w:t>
      </w:r>
      <w:r>
        <w:rPr>
          <w:rFonts w:ascii="Times New Roman" w:hAnsi="Times New Roman" w:cs="Times New Roman"/>
          <w:sz w:val="24"/>
          <w:szCs w:val="24"/>
          <w:lang w:val="en-US"/>
        </w:rPr>
        <w:t xml:space="preserve"> below:</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Y1: Intention to </w:t>
      </w:r>
      <w:r w:rsidRPr="00594FC0">
        <w:rPr>
          <w:rFonts w:ascii="Times New Roman" w:hAnsi="Times New Roman" w:cs="Times New Roman"/>
          <w:sz w:val="24"/>
          <w:szCs w:val="24"/>
          <w:lang w:val="en-US"/>
        </w:rPr>
        <w:t>purchase</w:t>
      </w:r>
      <w:r>
        <w:rPr>
          <w:rFonts w:ascii="Times New Roman" w:hAnsi="Times New Roman" w:cs="Times New Roman"/>
          <w:sz w:val="24"/>
          <w:szCs w:val="24"/>
          <w:lang w:val="en-US"/>
        </w:rPr>
        <w:t xml:space="preserve">, X1: Brand equity, X2: Brand engagement, X3: Ideal Self Concept, X4= Brand dummy (1= Gucci, 0= </w:t>
      </w:r>
      <w:r w:rsidRPr="00594FC0">
        <w:rPr>
          <w:rFonts w:ascii="Times New Roman" w:hAnsi="Times New Roman" w:cs="Times New Roman"/>
          <w:sz w:val="24"/>
          <w:szCs w:val="24"/>
          <w:lang w:val="en-US"/>
        </w:rPr>
        <w:t>H&amp;M</w:t>
      </w:r>
      <w:r>
        <w:rPr>
          <w:rFonts w:ascii="Times New Roman" w:hAnsi="Times New Roman" w:cs="Times New Roman"/>
          <w:sz w:val="24"/>
          <w:szCs w:val="24"/>
          <w:lang w:val="en-US"/>
        </w:rPr>
        <w:t>)</w:t>
      </w:r>
    </w:p>
    <w:p w:rsidR="00557148" w:rsidRPr="00A9108B" w:rsidRDefault="00557148" w:rsidP="00557148">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br/>
      </w:r>
      <w:r w:rsidRPr="00B10708">
        <w:rPr>
          <w:rFonts w:ascii="Times New Roman" w:hAnsi="Times New Roman" w:cs="Times New Roman"/>
          <w:i/>
          <w:sz w:val="24"/>
          <w:szCs w:val="24"/>
          <w:lang w:val="en-US"/>
        </w:rPr>
        <w:t>H1</w:t>
      </w: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A9108B">
        <w:rPr>
          <w:rFonts w:ascii="Times New Roman" w:hAnsi="Times New Roman" w:cs="Times New Roman"/>
          <w:sz w:val="24"/>
          <w:szCs w:val="24"/>
          <w:lang w:val="en-US"/>
        </w:rPr>
        <w:t>X2= b0+b1×X1+b4×X4+ error</w:t>
      </w:r>
    </w:p>
    <w:p w:rsidR="00557148" w:rsidRDefault="00557148" w:rsidP="00557148">
      <w:pPr>
        <w:spacing w:line="360" w:lineRule="auto"/>
        <w:jc w:val="both"/>
        <w:rPr>
          <w:rFonts w:ascii="Times New Roman" w:hAnsi="Times New Roman" w:cs="Times New Roman"/>
          <w:sz w:val="24"/>
          <w:szCs w:val="24"/>
          <w:lang w:val="en-US"/>
        </w:rPr>
      </w:pPr>
      <w:r w:rsidRPr="00B10708">
        <w:rPr>
          <w:rFonts w:ascii="Times New Roman" w:hAnsi="Times New Roman" w:cs="Times New Roman"/>
          <w:i/>
          <w:sz w:val="24"/>
          <w:szCs w:val="24"/>
          <w:lang w:val="en-US"/>
        </w:rPr>
        <w:t>H2:</w:t>
      </w: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t xml:space="preserve">X2= </w:t>
      </w:r>
      <w:r w:rsidRPr="00285AB4">
        <w:rPr>
          <w:rFonts w:ascii="Times New Roman" w:hAnsi="Times New Roman" w:cs="Times New Roman"/>
          <w:sz w:val="24"/>
          <w:szCs w:val="24"/>
          <w:lang w:val="en-US"/>
        </w:rPr>
        <w:t>b0</w:t>
      </w:r>
      <w:r>
        <w:rPr>
          <w:rFonts w:ascii="Times New Roman" w:hAnsi="Times New Roman" w:cs="Times New Roman"/>
          <w:sz w:val="24"/>
          <w:szCs w:val="24"/>
          <w:lang w:val="en-US"/>
        </w:rPr>
        <w:t>+b1×X1+b2×X3+b3×(X1×X3)+b4×X4+error</w:t>
      </w:r>
    </w:p>
    <w:p w:rsidR="00557148" w:rsidRDefault="00557148" w:rsidP="00557148">
      <w:pPr>
        <w:spacing w:line="360" w:lineRule="auto"/>
        <w:jc w:val="both"/>
        <w:rPr>
          <w:rFonts w:ascii="Times New Roman" w:hAnsi="Times New Roman" w:cs="Times New Roman"/>
          <w:sz w:val="24"/>
          <w:szCs w:val="24"/>
          <w:lang w:val="en-US"/>
        </w:rPr>
      </w:pPr>
      <w:r w:rsidRPr="00B10708">
        <w:rPr>
          <w:rFonts w:ascii="Times New Roman" w:hAnsi="Times New Roman" w:cs="Times New Roman"/>
          <w:i/>
          <w:sz w:val="24"/>
          <w:szCs w:val="24"/>
          <w:lang w:val="en-US"/>
        </w:rPr>
        <w:t>H3</w:t>
      </w:r>
      <w:r>
        <w:rPr>
          <w:rFonts w:ascii="Times New Roman" w:hAnsi="Times New Roman" w:cs="Times New Roman"/>
          <w:sz w:val="24"/>
          <w:szCs w:val="24"/>
          <w:lang w:val="en-US"/>
        </w:rPr>
        <w:t>:     Y1=b0+ b2×X</w:t>
      </w:r>
      <w:r w:rsidRPr="007B5286">
        <w:rPr>
          <w:rFonts w:ascii="Times New Roman" w:hAnsi="Times New Roman" w:cs="Times New Roman"/>
          <w:sz w:val="24"/>
          <w:szCs w:val="24"/>
          <w:lang w:val="en-US"/>
        </w:rPr>
        <w:t>2+</w:t>
      </w:r>
      <w:r w:rsidRPr="004953F1">
        <w:rPr>
          <w:rFonts w:ascii="Times New Roman" w:hAnsi="Times New Roman" w:cs="Times New Roman"/>
          <w:sz w:val="24"/>
          <w:szCs w:val="24"/>
          <w:lang w:val="en-US"/>
        </w:rPr>
        <w:t xml:space="preserve"> </w:t>
      </w:r>
      <w:r>
        <w:rPr>
          <w:rFonts w:ascii="Times New Roman" w:hAnsi="Times New Roman" w:cs="Times New Roman"/>
          <w:sz w:val="24"/>
          <w:szCs w:val="24"/>
          <w:lang w:val="en-US"/>
        </w:rPr>
        <w:t>b4×X4+</w:t>
      </w:r>
      <w:r w:rsidRPr="007B5286">
        <w:rPr>
          <w:rFonts w:ascii="Times New Roman" w:hAnsi="Times New Roman" w:cs="Times New Roman"/>
          <w:sz w:val="24"/>
          <w:szCs w:val="24"/>
          <w:lang w:val="en-US"/>
        </w:rPr>
        <w:t>err</w:t>
      </w:r>
      <w:r>
        <w:rPr>
          <w:rFonts w:ascii="Times New Roman" w:hAnsi="Times New Roman" w:cs="Times New Roman"/>
          <w:sz w:val="24"/>
          <w:szCs w:val="24"/>
          <w:lang w:val="en-US"/>
        </w:rPr>
        <w:t>or</w:t>
      </w:r>
    </w:p>
    <w:p w:rsidR="00557148" w:rsidRDefault="00557148" w:rsidP="00557148">
      <w:pPr>
        <w:spacing w:line="360" w:lineRule="auto"/>
        <w:jc w:val="both"/>
        <w:rPr>
          <w:rFonts w:ascii="Times New Roman" w:hAnsi="Times New Roman" w:cs="Times New Roman"/>
          <w:sz w:val="24"/>
          <w:szCs w:val="24"/>
          <w:lang w:val="en-US"/>
        </w:rPr>
      </w:pPr>
      <w:r w:rsidRPr="00B10708">
        <w:rPr>
          <w:rFonts w:ascii="Times New Roman" w:hAnsi="Times New Roman" w:cs="Times New Roman"/>
          <w:i/>
          <w:sz w:val="24"/>
          <w:szCs w:val="24"/>
          <w:lang w:val="en-US"/>
        </w:rPr>
        <w:t>H4</w:t>
      </w:r>
      <w:r>
        <w:rPr>
          <w:rFonts w:ascii="Times New Roman" w:hAnsi="Times New Roman" w:cs="Times New Roman"/>
          <w:sz w:val="24"/>
          <w:szCs w:val="24"/>
          <w:lang w:val="en-US"/>
        </w:rPr>
        <w:t>:</w:t>
      </w:r>
      <w:r>
        <w:rPr>
          <w:rFonts w:ascii="Times New Roman" w:hAnsi="Times New Roman" w:cs="Times New Roman"/>
          <w:sz w:val="24"/>
          <w:szCs w:val="24"/>
          <w:lang w:val="en-US"/>
        </w:rPr>
        <w:tab/>
        <w:t>a)</w:t>
      </w:r>
      <w:r w:rsidRPr="00B10708">
        <w:rPr>
          <w:rFonts w:ascii="Times New Roman" w:hAnsi="Times New Roman" w:cs="Times New Roman"/>
          <w:sz w:val="24"/>
          <w:szCs w:val="24"/>
          <w:lang w:val="en-US"/>
        </w:rPr>
        <w:t xml:space="preserve"> </w:t>
      </w:r>
      <w:r>
        <w:rPr>
          <w:rFonts w:ascii="Times New Roman" w:hAnsi="Times New Roman" w:cs="Times New Roman"/>
          <w:sz w:val="24"/>
          <w:szCs w:val="24"/>
          <w:lang w:val="en-US"/>
        </w:rPr>
        <w:t>X2=</w:t>
      </w:r>
      <w:r w:rsidRPr="00285AB4">
        <w:rPr>
          <w:rFonts w:ascii="Times New Roman" w:hAnsi="Times New Roman" w:cs="Times New Roman"/>
          <w:sz w:val="24"/>
          <w:szCs w:val="24"/>
          <w:lang w:val="en-US"/>
        </w:rPr>
        <w:t xml:space="preserve"> </w:t>
      </w:r>
      <w:r>
        <w:rPr>
          <w:rFonts w:ascii="Times New Roman" w:hAnsi="Times New Roman" w:cs="Times New Roman"/>
          <w:sz w:val="24"/>
          <w:szCs w:val="24"/>
          <w:lang w:val="en-US"/>
        </w:rPr>
        <w:t>b0+b1×X</w:t>
      </w:r>
      <w:r w:rsidRPr="007B5286">
        <w:rPr>
          <w:rFonts w:ascii="Times New Roman" w:hAnsi="Times New Roman" w:cs="Times New Roman"/>
          <w:sz w:val="24"/>
          <w:szCs w:val="24"/>
          <w:lang w:val="en-US"/>
        </w:rPr>
        <w:t>1</w:t>
      </w:r>
      <w:r>
        <w:rPr>
          <w:rFonts w:ascii="Times New Roman" w:hAnsi="Times New Roman" w:cs="Times New Roman"/>
          <w:sz w:val="24"/>
          <w:szCs w:val="24"/>
          <w:lang w:val="en-US"/>
        </w:rPr>
        <w:t>+</w:t>
      </w:r>
      <w:r w:rsidRPr="004953F1">
        <w:rPr>
          <w:rFonts w:ascii="Times New Roman" w:hAnsi="Times New Roman" w:cs="Times New Roman"/>
          <w:sz w:val="24"/>
          <w:szCs w:val="24"/>
          <w:lang w:val="en-US"/>
        </w:rPr>
        <w:t xml:space="preserve"> </w:t>
      </w:r>
      <w:r>
        <w:rPr>
          <w:rFonts w:ascii="Times New Roman" w:hAnsi="Times New Roman" w:cs="Times New Roman"/>
          <w:sz w:val="24"/>
          <w:szCs w:val="24"/>
          <w:lang w:val="en-US"/>
        </w:rPr>
        <w:t>b4×X4+error (already tested for H1)</w:t>
      </w:r>
    </w:p>
    <w:p w:rsidR="00557148" w:rsidRDefault="00557148" w:rsidP="00557148">
      <w:pPr>
        <w:spacing w:line="360" w:lineRule="auto"/>
        <w:ind w:firstLine="720"/>
        <w:jc w:val="both"/>
        <w:rPr>
          <w:rFonts w:ascii="Times New Roman" w:hAnsi="Times New Roman" w:cs="Times New Roman"/>
          <w:sz w:val="24"/>
          <w:szCs w:val="24"/>
          <w:lang w:val="en-US"/>
        </w:rPr>
      </w:pPr>
      <w:r>
        <w:rPr>
          <w:rFonts w:ascii="Times New Roman" w:hAnsi="Times New Roman" w:cs="Times New Roman"/>
          <w:sz w:val="24"/>
          <w:szCs w:val="24"/>
          <w:lang w:val="en-US"/>
        </w:rPr>
        <w:t>b)</w:t>
      </w:r>
      <w:r w:rsidR="00A9108B">
        <w:rPr>
          <w:rFonts w:ascii="Times New Roman" w:hAnsi="Times New Roman" w:cs="Times New Roman"/>
          <w:sz w:val="24"/>
          <w:szCs w:val="24"/>
          <w:lang w:val="en-US"/>
        </w:rPr>
        <w:t xml:space="preserve"> </w:t>
      </w:r>
      <w:r>
        <w:rPr>
          <w:rFonts w:ascii="Times New Roman" w:hAnsi="Times New Roman" w:cs="Times New Roman"/>
          <w:sz w:val="24"/>
          <w:szCs w:val="24"/>
          <w:lang w:val="en-US"/>
        </w:rPr>
        <w:t>Y1</w:t>
      </w:r>
      <w:r w:rsidRPr="00594FC0">
        <w:rPr>
          <w:rFonts w:ascii="Times New Roman" w:hAnsi="Times New Roman" w:cs="Times New Roman"/>
          <w:sz w:val="24"/>
          <w:szCs w:val="24"/>
          <w:lang w:val="en-US"/>
        </w:rPr>
        <w:t>=b0</w:t>
      </w:r>
      <w:r>
        <w:rPr>
          <w:rFonts w:ascii="Times New Roman" w:hAnsi="Times New Roman" w:cs="Times New Roman"/>
          <w:sz w:val="24"/>
          <w:szCs w:val="24"/>
          <w:lang w:val="en-US"/>
        </w:rPr>
        <w:t>+b1×X1</w:t>
      </w:r>
      <w:r w:rsidRPr="00285AB4">
        <w:rPr>
          <w:rFonts w:ascii="Times New Roman" w:hAnsi="Times New Roman" w:cs="Times New Roman"/>
          <w:sz w:val="24"/>
          <w:szCs w:val="24"/>
          <w:lang w:val="en-US"/>
        </w:rPr>
        <w:t>+</w:t>
      </w:r>
      <w:r w:rsidRPr="004953F1">
        <w:rPr>
          <w:rFonts w:ascii="Times New Roman" w:hAnsi="Times New Roman" w:cs="Times New Roman"/>
          <w:sz w:val="24"/>
          <w:szCs w:val="24"/>
          <w:lang w:val="en-US"/>
        </w:rPr>
        <w:t xml:space="preserve"> </w:t>
      </w:r>
      <w:r>
        <w:rPr>
          <w:rFonts w:ascii="Times New Roman" w:hAnsi="Times New Roman" w:cs="Times New Roman"/>
          <w:sz w:val="24"/>
          <w:szCs w:val="24"/>
          <w:lang w:val="en-US"/>
        </w:rPr>
        <w:t>b4×X4+</w:t>
      </w:r>
      <w:r w:rsidRPr="00285AB4">
        <w:rPr>
          <w:rFonts w:ascii="Times New Roman" w:hAnsi="Times New Roman" w:cs="Times New Roman"/>
          <w:sz w:val="24"/>
          <w:szCs w:val="24"/>
          <w:lang w:val="en-US"/>
        </w:rPr>
        <w:t>err</w:t>
      </w:r>
      <w:r>
        <w:rPr>
          <w:rFonts w:ascii="Times New Roman" w:hAnsi="Times New Roman" w:cs="Times New Roman"/>
          <w:sz w:val="24"/>
          <w:szCs w:val="24"/>
          <w:lang w:val="en-US"/>
        </w:rPr>
        <w:t xml:space="preserve">or </w:t>
      </w:r>
    </w:p>
    <w:p w:rsidR="00557148" w:rsidRDefault="00557148" w:rsidP="00557148">
      <w:pPr>
        <w:spacing w:line="360" w:lineRule="auto"/>
        <w:ind w:firstLine="720"/>
        <w:jc w:val="both"/>
        <w:rPr>
          <w:rFonts w:ascii="Times New Roman" w:hAnsi="Times New Roman" w:cs="Times New Roman"/>
          <w:sz w:val="24"/>
          <w:szCs w:val="24"/>
          <w:lang w:val="en-US"/>
        </w:rPr>
      </w:pPr>
      <w:r w:rsidRPr="00B10708">
        <w:rPr>
          <w:rFonts w:ascii="Times New Roman" w:hAnsi="Times New Roman" w:cs="Times New Roman"/>
          <w:sz w:val="24"/>
          <w:szCs w:val="24"/>
          <w:lang w:val="en-US"/>
        </w:rPr>
        <w:t>c) Y1=b0+ b2×x2+</w:t>
      </w:r>
      <w:r w:rsidRPr="004953F1">
        <w:rPr>
          <w:rFonts w:ascii="Times New Roman" w:hAnsi="Times New Roman" w:cs="Times New Roman"/>
          <w:sz w:val="24"/>
          <w:szCs w:val="24"/>
          <w:lang w:val="en-US"/>
        </w:rPr>
        <w:t xml:space="preserve"> </w:t>
      </w:r>
      <w:r>
        <w:rPr>
          <w:rFonts w:ascii="Times New Roman" w:hAnsi="Times New Roman" w:cs="Times New Roman"/>
          <w:sz w:val="24"/>
          <w:szCs w:val="24"/>
          <w:lang w:val="en-US"/>
        </w:rPr>
        <w:t>b4×X4+</w:t>
      </w:r>
      <w:r w:rsidRPr="00B10708">
        <w:rPr>
          <w:rFonts w:ascii="Times New Roman" w:hAnsi="Times New Roman" w:cs="Times New Roman"/>
          <w:sz w:val="24"/>
          <w:szCs w:val="24"/>
          <w:lang w:val="en-US"/>
        </w:rPr>
        <w:t>error</w:t>
      </w:r>
      <w:r>
        <w:rPr>
          <w:rFonts w:ascii="Times New Roman" w:hAnsi="Times New Roman" w:cs="Times New Roman"/>
          <w:sz w:val="24"/>
          <w:szCs w:val="24"/>
          <w:lang w:val="en-US"/>
        </w:rPr>
        <w:t xml:space="preserve"> </w:t>
      </w:r>
      <w:r w:rsidRPr="00B10708">
        <w:rPr>
          <w:rFonts w:ascii="Times New Roman" w:hAnsi="Times New Roman" w:cs="Times New Roman"/>
          <w:sz w:val="24"/>
          <w:szCs w:val="24"/>
          <w:lang w:val="en-US"/>
        </w:rPr>
        <w:t>(already tested for H2</w:t>
      </w:r>
      <w:r>
        <w:rPr>
          <w:rFonts w:ascii="Times New Roman" w:hAnsi="Times New Roman" w:cs="Times New Roman"/>
          <w:sz w:val="24"/>
          <w:szCs w:val="24"/>
          <w:lang w:val="en-US"/>
        </w:rPr>
        <w:t>)</w:t>
      </w:r>
    </w:p>
    <w:p w:rsidR="00557148" w:rsidRDefault="00557148" w:rsidP="00557148">
      <w:pPr>
        <w:spacing w:line="360" w:lineRule="auto"/>
        <w:ind w:firstLine="720"/>
        <w:jc w:val="both"/>
        <w:rPr>
          <w:rFonts w:ascii="Times New Roman" w:hAnsi="Times New Roman" w:cs="Times New Roman"/>
          <w:sz w:val="24"/>
          <w:szCs w:val="24"/>
          <w:lang w:val="en-US"/>
        </w:rPr>
      </w:pPr>
      <w:r>
        <w:rPr>
          <w:rFonts w:ascii="Times New Roman" w:hAnsi="Times New Roman" w:cs="Times New Roman"/>
          <w:sz w:val="24"/>
          <w:szCs w:val="24"/>
          <w:lang w:val="en-US"/>
        </w:rPr>
        <w:t>d)</w:t>
      </w:r>
      <w:r w:rsidRPr="00B10708">
        <w:rPr>
          <w:rFonts w:ascii="Times New Roman" w:hAnsi="Times New Roman" w:cs="Times New Roman"/>
          <w:sz w:val="24"/>
          <w:szCs w:val="24"/>
          <w:lang w:val="en-US"/>
        </w:rPr>
        <w:t xml:space="preserve"> </w:t>
      </w:r>
      <w:r>
        <w:rPr>
          <w:rFonts w:ascii="Times New Roman" w:hAnsi="Times New Roman" w:cs="Times New Roman"/>
          <w:sz w:val="24"/>
          <w:szCs w:val="24"/>
          <w:lang w:val="en-US"/>
        </w:rPr>
        <w:t>Y1=b0+b1×x1+b2×x2</w:t>
      </w:r>
      <w:r w:rsidRPr="007B5286">
        <w:rPr>
          <w:rFonts w:ascii="Times New Roman" w:hAnsi="Times New Roman" w:cs="Times New Roman"/>
          <w:sz w:val="24"/>
          <w:szCs w:val="24"/>
          <w:lang w:val="en-US"/>
        </w:rPr>
        <w:t xml:space="preserve"> +</w:t>
      </w:r>
      <w:r w:rsidRPr="004953F1">
        <w:rPr>
          <w:rFonts w:ascii="Times New Roman" w:hAnsi="Times New Roman" w:cs="Times New Roman"/>
          <w:sz w:val="24"/>
          <w:szCs w:val="24"/>
          <w:lang w:val="en-US"/>
        </w:rPr>
        <w:t xml:space="preserve"> </w:t>
      </w:r>
      <w:r>
        <w:rPr>
          <w:rFonts w:ascii="Times New Roman" w:hAnsi="Times New Roman" w:cs="Times New Roman"/>
          <w:sz w:val="24"/>
          <w:szCs w:val="24"/>
          <w:lang w:val="en-US"/>
        </w:rPr>
        <w:t>b4×X4+</w:t>
      </w:r>
      <w:r w:rsidRPr="007B5286">
        <w:rPr>
          <w:rFonts w:ascii="Times New Roman" w:hAnsi="Times New Roman" w:cs="Times New Roman"/>
          <w:sz w:val="24"/>
          <w:szCs w:val="24"/>
          <w:lang w:val="en-US"/>
        </w:rPr>
        <w:t>err</w:t>
      </w:r>
      <w:r>
        <w:rPr>
          <w:rFonts w:ascii="Times New Roman" w:hAnsi="Times New Roman" w:cs="Times New Roman"/>
          <w:sz w:val="24"/>
          <w:szCs w:val="24"/>
          <w:lang w:val="en-US"/>
        </w:rPr>
        <w:t>or</w:t>
      </w:r>
    </w:p>
    <w:p w:rsidR="00557148" w:rsidRDefault="00557148" w:rsidP="00557148">
      <w:pPr>
        <w:spacing w:line="360" w:lineRule="auto"/>
        <w:ind w:firstLine="720"/>
        <w:jc w:val="both"/>
        <w:rPr>
          <w:rFonts w:ascii="Times New Roman" w:hAnsi="Times New Roman"/>
          <w:b/>
          <w:sz w:val="24"/>
          <w:szCs w:val="24"/>
          <w:lang w:val="en-US"/>
        </w:rPr>
      </w:pPr>
    </w:p>
    <w:p w:rsidR="00557148" w:rsidRDefault="00557148" w:rsidP="00557148">
      <w:pPr>
        <w:spacing w:line="360" w:lineRule="auto"/>
        <w:ind w:firstLine="720"/>
        <w:jc w:val="both"/>
        <w:rPr>
          <w:rFonts w:ascii="Times New Roman" w:hAnsi="Times New Roman"/>
          <w:b/>
          <w:sz w:val="24"/>
          <w:szCs w:val="24"/>
          <w:lang w:val="en-US"/>
        </w:rPr>
      </w:pPr>
    </w:p>
    <w:p w:rsidR="00557148" w:rsidRDefault="00557148" w:rsidP="00557148">
      <w:pPr>
        <w:spacing w:line="360" w:lineRule="auto"/>
        <w:ind w:firstLine="720"/>
        <w:jc w:val="both"/>
        <w:rPr>
          <w:rFonts w:ascii="Times New Roman" w:hAnsi="Times New Roman"/>
          <w:b/>
          <w:sz w:val="24"/>
          <w:szCs w:val="24"/>
          <w:lang w:val="en-US"/>
        </w:rPr>
      </w:pPr>
    </w:p>
    <w:p w:rsidR="00557148" w:rsidRDefault="00557148" w:rsidP="00557148">
      <w:pPr>
        <w:spacing w:line="360" w:lineRule="auto"/>
        <w:ind w:firstLine="720"/>
        <w:jc w:val="both"/>
        <w:rPr>
          <w:rFonts w:ascii="Times New Roman" w:hAnsi="Times New Roman"/>
          <w:b/>
          <w:sz w:val="24"/>
          <w:szCs w:val="24"/>
          <w:lang w:val="en-US"/>
        </w:rPr>
      </w:pPr>
    </w:p>
    <w:p w:rsidR="00557148" w:rsidRDefault="00557148" w:rsidP="00557148">
      <w:pPr>
        <w:spacing w:line="360" w:lineRule="auto"/>
        <w:ind w:firstLine="720"/>
        <w:jc w:val="both"/>
        <w:rPr>
          <w:rFonts w:ascii="Times New Roman" w:hAnsi="Times New Roman"/>
          <w:b/>
          <w:sz w:val="24"/>
          <w:szCs w:val="24"/>
          <w:lang w:val="en-US"/>
        </w:rPr>
      </w:pPr>
    </w:p>
    <w:p w:rsidR="00557148" w:rsidRDefault="00557148" w:rsidP="00557148">
      <w:pPr>
        <w:spacing w:line="360" w:lineRule="auto"/>
        <w:ind w:firstLine="720"/>
        <w:jc w:val="both"/>
        <w:rPr>
          <w:rFonts w:ascii="Times New Roman" w:hAnsi="Times New Roman"/>
          <w:b/>
          <w:sz w:val="24"/>
          <w:szCs w:val="24"/>
          <w:lang w:val="en-US"/>
        </w:rPr>
      </w:pPr>
    </w:p>
    <w:p w:rsidR="00557148" w:rsidRDefault="00557148" w:rsidP="00557148">
      <w:pPr>
        <w:spacing w:line="360" w:lineRule="auto"/>
        <w:ind w:firstLine="720"/>
        <w:jc w:val="both"/>
        <w:rPr>
          <w:rFonts w:ascii="Times New Roman" w:hAnsi="Times New Roman"/>
          <w:b/>
          <w:sz w:val="24"/>
          <w:szCs w:val="24"/>
          <w:lang w:val="en-US"/>
        </w:rPr>
      </w:pPr>
    </w:p>
    <w:p w:rsidR="00557148" w:rsidRDefault="00557148" w:rsidP="00557148">
      <w:pPr>
        <w:spacing w:line="360" w:lineRule="auto"/>
        <w:ind w:firstLine="720"/>
        <w:jc w:val="both"/>
        <w:rPr>
          <w:rFonts w:ascii="Times New Roman" w:hAnsi="Times New Roman"/>
          <w:b/>
          <w:sz w:val="24"/>
          <w:szCs w:val="24"/>
          <w:lang w:val="en-US"/>
        </w:rPr>
      </w:pPr>
    </w:p>
    <w:p w:rsidR="00557148" w:rsidRDefault="00557148" w:rsidP="00557148">
      <w:pPr>
        <w:spacing w:line="360" w:lineRule="auto"/>
        <w:ind w:firstLine="720"/>
        <w:jc w:val="both"/>
        <w:rPr>
          <w:rFonts w:ascii="Times New Roman" w:hAnsi="Times New Roman"/>
          <w:b/>
          <w:sz w:val="24"/>
          <w:szCs w:val="24"/>
          <w:lang w:val="en-US"/>
        </w:rPr>
      </w:pPr>
    </w:p>
    <w:p w:rsidR="00557148" w:rsidRDefault="00557148" w:rsidP="00557148">
      <w:pPr>
        <w:spacing w:line="360" w:lineRule="auto"/>
        <w:jc w:val="both"/>
        <w:rPr>
          <w:rFonts w:ascii="Times New Roman" w:hAnsi="Times New Roman"/>
          <w:b/>
          <w:sz w:val="24"/>
          <w:szCs w:val="24"/>
          <w:lang w:val="en-US"/>
        </w:rPr>
      </w:pPr>
    </w:p>
    <w:p w:rsidR="00557148" w:rsidRPr="003146BD" w:rsidRDefault="00557148" w:rsidP="00557148">
      <w:pPr>
        <w:spacing w:line="360" w:lineRule="auto"/>
        <w:ind w:firstLine="720"/>
        <w:jc w:val="both"/>
        <w:rPr>
          <w:rFonts w:ascii="Times New Roman" w:hAnsi="Times New Roman" w:cs="Times New Roman"/>
          <w:sz w:val="24"/>
          <w:szCs w:val="24"/>
          <w:lang w:val="en-US"/>
        </w:rPr>
      </w:pPr>
      <w:r w:rsidRPr="00804AE0">
        <w:rPr>
          <w:rFonts w:ascii="Times New Roman" w:hAnsi="Times New Roman"/>
          <w:b/>
          <w:sz w:val="24"/>
          <w:szCs w:val="24"/>
          <w:lang w:val="en-US"/>
        </w:rPr>
        <w:lastRenderedPageBreak/>
        <w:t>Methodology Summary Table</w:t>
      </w:r>
    </w:p>
    <w:tbl>
      <w:tblPr>
        <w:tblStyle w:val="TableGrid"/>
        <w:tblW w:w="8966" w:type="dxa"/>
        <w:tblLayout w:type="fixed"/>
        <w:tblLook w:val="04A0"/>
      </w:tblPr>
      <w:tblGrid>
        <w:gridCol w:w="2345"/>
        <w:gridCol w:w="1483"/>
        <w:gridCol w:w="1417"/>
        <w:gridCol w:w="3721"/>
      </w:tblGrid>
      <w:tr w:rsidR="00557148" w:rsidTr="000D5140">
        <w:trPr>
          <w:trHeight w:val="672"/>
        </w:trPr>
        <w:tc>
          <w:tcPr>
            <w:tcW w:w="2345" w:type="dxa"/>
            <w:shd w:val="clear" w:color="auto" w:fill="92D050"/>
          </w:tcPr>
          <w:p w:rsidR="00557148" w:rsidRDefault="00557148" w:rsidP="000D5140">
            <w:pPr>
              <w:pStyle w:val="NormalWeb"/>
              <w:spacing w:line="360" w:lineRule="auto"/>
              <w:jc w:val="center"/>
            </w:pPr>
            <w:r>
              <w:t>Hypotheses</w:t>
            </w:r>
          </w:p>
        </w:tc>
        <w:tc>
          <w:tcPr>
            <w:tcW w:w="1483" w:type="dxa"/>
            <w:shd w:val="clear" w:color="auto" w:fill="92D050"/>
          </w:tcPr>
          <w:p w:rsidR="00557148" w:rsidRDefault="00557148" w:rsidP="000D5140">
            <w:pPr>
              <w:pStyle w:val="NormalWeb"/>
              <w:spacing w:line="360" w:lineRule="auto"/>
              <w:jc w:val="center"/>
            </w:pPr>
            <w:r>
              <w:t>Dependent Variable</w:t>
            </w:r>
          </w:p>
        </w:tc>
        <w:tc>
          <w:tcPr>
            <w:tcW w:w="1417" w:type="dxa"/>
            <w:shd w:val="clear" w:color="auto" w:fill="92D050"/>
          </w:tcPr>
          <w:p w:rsidR="00557148" w:rsidRDefault="00557148" w:rsidP="000D5140">
            <w:pPr>
              <w:pStyle w:val="NormalWeb"/>
              <w:spacing w:line="360" w:lineRule="auto"/>
              <w:jc w:val="center"/>
            </w:pPr>
            <w:r>
              <w:t>Independent Variable</w:t>
            </w:r>
          </w:p>
        </w:tc>
        <w:tc>
          <w:tcPr>
            <w:tcW w:w="3721" w:type="dxa"/>
            <w:shd w:val="clear" w:color="auto" w:fill="92D050"/>
          </w:tcPr>
          <w:p w:rsidR="00557148" w:rsidRDefault="00557148" w:rsidP="000D5140">
            <w:pPr>
              <w:pStyle w:val="NormalWeb"/>
              <w:spacing w:line="360" w:lineRule="auto"/>
              <w:jc w:val="center"/>
            </w:pPr>
            <w:r>
              <w:t>Method</w:t>
            </w:r>
          </w:p>
        </w:tc>
      </w:tr>
      <w:tr w:rsidR="00557148" w:rsidRPr="004049DE" w:rsidTr="000D5140">
        <w:trPr>
          <w:trHeight w:val="2105"/>
        </w:trPr>
        <w:tc>
          <w:tcPr>
            <w:tcW w:w="2345" w:type="dxa"/>
          </w:tcPr>
          <w:p w:rsidR="00557148" w:rsidRDefault="00557148" w:rsidP="000D5140">
            <w:pPr>
              <w:ind w:right="84"/>
              <w:rPr>
                <w:rFonts w:ascii="Times New Roman" w:hAnsi="Times New Roman" w:cs="Times New Roman"/>
                <w:sz w:val="24"/>
                <w:szCs w:val="24"/>
                <w:lang w:val="en-US"/>
              </w:rPr>
            </w:pPr>
            <w:r w:rsidRPr="001030C2">
              <w:rPr>
                <w:rFonts w:ascii="Times New Roman" w:hAnsi="Times New Roman" w:cs="Times New Roman"/>
                <w:b/>
                <w:sz w:val="24"/>
                <w:szCs w:val="24"/>
                <w:lang w:val="en-US"/>
              </w:rPr>
              <w:t>H</w:t>
            </w:r>
            <w:r>
              <w:rPr>
                <w:rFonts w:ascii="Times New Roman" w:hAnsi="Times New Roman" w:cs="Times New Roman"/>
                <w:b/>
                <w:sz w:val="24"/>
                <w:szCs w:val="24"/>
                <w:lang w:val="en-US"/>
              </w:rPr>
              <w:t xml:space="preserve">ypothesis </w:t>
            </w:r>
            <w:r w:rsidRPr="001030C2">
              <w:rPr>
                <w:rFonts w:ascii="Times New Roman" w:hAnsi="Times New Roman" w:cs="Times New Roman"/>
                <w:b/>
                <w:sz w:val="24"/>
                <w:szCs w:val="24"/>
                <w:lang w:val="en-US"/>
              </w:rPr>
              <w:t>1</w:t>
            </w:r>
            <w:r w:rsidRPr="001030C2">
              <w:rPr>
                <w:rFonts w:ascii="Times New Roman" w:hAnsi="Times New Roman" w:cs="Times New Roman"/>
                <w:sz w:val="24"/>
                <w:szCs w:val="24"/>
                <w:lang w:val="en-US"/>
              </w:rPr>
              <w:t xml:space="preserve">:  </w:t>
            </w:r>
          </w:p>
          <w:p w:rsidR="00557148" w:rsidRDefault="00557148" w:rsidP="000D5140">
            <w:pPr>
              <w:ind w:right="84"/>
              <w:rPr>
                <w:rFonts w:ascii="Times New Roman" w:hAnsi="Times New Roman" w:cs="Times New Roman"/>
                <w:sz w:val="24"/>
                <w:szCs w:val="24"/>
                <w:lang w:val="en-US"/>
              </w:rPr>
            </w:pPr>
            <w:r w:rsidRPr="001030C2">
              <w:rPr>
                <w:rFonts w:ascii="Times New Roman" w:hAnsi="Times New Roman" w:cs="Times New Roman"/>
                <w:sz w:val="24"/>
                <w:szCs w:val="24"/>
                <w:lang w:val="en-US"/>
              </w:rPr>
              <w:t>Higher the brand equity, higher the brand engagement in Social Network.</w:t>
            </w:r>
          </w:p>
          <w:p w:rsidR="00557148" w:rsidRDefault="00557148" w:rsidP="000D5140">
            <w:pPr>
              <w:ind w:right="84"/>
              <w:rPr>
                <w:rFonts w:ascii="Times New Roman" w:hAnsi="Times New Roman" w:cs="Times New Roman"/>
                <w:sz w:val="24"/>
                <w:szCs w:val="24"/>
                <w:lang w:val="en-US"/>
              </w:rPr>
            </w:pPr>
          </w:p>
          <w:p w:rsidR="00557148" w:rsidRDefault="00557148" w:rsidP="000D5140">
            <w:pPr>
              <w:ind w:right="84"/>
              <w:jc w:val="both"/>
              <w:rPr>
                <w:rFonts w:ascii="Times New Roman" w:hAnsi="Times New Roman" w:cs="Times New Roman"/>
                <w:sz w:val="24"/>
                <w:szCs w:val="24"/>
                <w:lang w:val="en-US"/>
              </w:rPr>
            </w:pPr>
          </w:p>
          <w:p w:rsidR="00557148" w:rsidRDefault="00557148" w:rsidP="000D5140">
            <w:pPr>
              <w:ind w:right="84"/>
              <w:jc w:val="both"/>
              <w:rPr>
                <w:rFonts w:ascii="Times New Roman" w:hAnsi="Times New Roman"/>
                <w:sz w:val="24"/>
                <w:szCs w:val="24"/>
                <w:lang w:val="en-US"/>
              </w:rPr>
            </w:pPr>
          </w:p>
        </w:tc>
        <w:tc>
          <w:tcPr>
            <w:tcW w:w="1483" w:type="dxa"/>
          </w:tcPr>
          <w:p w:rsidR="00557148" w:rsidRDefault="00557148" w:rsidP="000D5140">
            <w:pPr>
              <w:pStyle w:val="NormalWeb"/>
              <w:spacing w:line="360" w:lineRule="auto"/>
              <w:jc w:val="both"/>
            </w:pPr>
            <w:r>
              <w:t>Brand Engagement</w:t>
            </w:r>
          </w:p>
        </w:tc>
        <w:tc>
          <w:tcPr>
            <w:tcW w:w="1417" w:type="dxa"/>
          </w:tcPr>
          <w:p w:rsidR="00557148" w:rsidRDefault="00557148" w:rsidP="000D5140">
            <w:pPr>
              <w:pStyle w:val="NormalWeb"/>
              <w:spacing w:line="360" w:lineRule="auto"/>
              <w:jc w:val="both"/>
            </w:pPr>
            <w:r>
              <w:t>Brand Equity</w:t>
            </w:r>
          </w:p>
        </w:tc>
        <w:tc>
          <w:tcPr>
            <w:tcW w:w="3721" w:type="dxa"/>
          </w:tcPr>
          <w:p w:rsidR="00557148" w:rsidRDefault="00557148" w:rsidP="000D5140">
            <w:pPr>
              <w:pStyle w:val="NormalWeb"/>
              <w:spacing w:line="360" w:lineRule="auto"/>
              <w:jc w:val="both"/>
            </w:pPr>
            <w:r>
              <w:t>Regression Analysis:</w:t>
            </w:r>
          </w:p>
          <w:p w:rsidR="00557148" w:rsidRPr="008D0E3F" w:rsidRDefault="00557148" w:rsidP="000D5140">
            <w:pPr>
              <w:pStyle w:val="NormalWeb"/>
              <w:spacing w:line="360" w:lineRule="auto"/>
              <w:rPr>
                <w:b/>
                <w:sz w:val="22"/>
                <w:szCs w:val="22"/>
              </w:rPr>
            </w:pPr>
            <w:r w:rsidRPr="008D0E3F">
              <w:rPr>
                <w:b/>
                <w:sz w:val="22"/>
                <w:szCs w:val="22"/>
              </w:rPr>
              <w:t>X2= b0+b1×X1</w:t>
            </w:r>
            <w:r w:rsidRPr="004953F1">
              <w:rPr>
                <w:b/>
                <w:sz w:val="22"/>
                <w:szCs w:val="22"/>
              </w:rPr>
              <w:t>+ b4×X4+</w:t>
            </w:r>
            <w:r w:rsidRPr="008D0E3F">
              <w:rPr>
                <w:b/>
                <w:sz w:val="22"/>
                <w:szCs w:val="22"/>
              </w:rPr>
              <w:t xml:space="preserve"> e</w:t>
            </w:r>
          </w:p>
        </w:tc>
      </w:tr>
      <w:tr w:rsidR="00557148" w:rsidRPr="004049DE" w:rsidTr="000D5140">
        <w:trPr>
          <w:trHeight w:val="2471"/>
        </w:trPr>
        <w:tc>
          <w:tcPr>
            <w:tcW w:w="2345" w:type="dxa"/>
          </w:tcPr>
          <w:p w:rsidR="00557148" w:rsidRDefault="00557148" w:rsidP="000D5140">
            <w:pPr>
              <w:ind w:right="84"/>
              <w:rPr>
                <w:rFonts w:ascii="Times New Roman" w:hAnsi="Times New Roman" w:cs="Times New Roman"/>
                <w:sz w:val="24"/>
                <w:szCs w:val="24"/>
                <w:lang w:val="en-US"/>
              </w:rPr>
            </w:pPr>
            <w:r w:rsidRPr="0028623E">
              <w:rPr>
                <w:rFonts w:ascii="Times New Roman" w:hAnsi="Times New Roman" w:cs="Times New Roman"/>
                <w:b/>
                <w:sz w:val="24"/>
                <w:szCs w:val="24"/>
                <w:lang w:val="en-US"/>
              </w:rPr>
              <w:t>H</w:t>
            </w:r>
            <w:r>
              <w:rPr>
                <w:rFonts w:ascii="Times New Roman" w:hAnsi="Times New Roman" w:cs="Times New Roman"/>
                <w:b/>
                <w:sz w:val="24"/>
                <w:szCs w:val="24"/>
                <w:lang w:val="en-US"/>
              </w:rPr>
              <w:t xml:space="preserve">ypothesis </w:t>
            </w:r>
            <w:r w:rsidRPr="0028623E">
              <w:rPr>
                <w:rFonts w:ascii="Times New Roman" w:hAnsi="Times New Roman" w:cs="Times New Roman"/>
                <w:b/>
                <w:sz w:val="24"/>
                <w:szCs w:val="24"/>
                <w:lang w:val="en-US"/>
              </w:rPr>
              <w:t>2</w:t>
            </w:r>
            <w:r>
              <w:rPr>
                <w:rFonts w:ascii="Times New Roman" w:hAnsi="Times New Roman" w:cs="Times New Roman"/>
                <w:sz w:val="24"/>
                <w:szCs w:val="24"/>
                <w:lang w:val="en-US"/>
              </w:rPr>
              <w:t>:</w:t>
            </w:r>
          </w:p>
          <w:p w:rsidR="00557148" w:rsidRPr="0028623E" w:rsidRDefault="00557148" w:rsidP="000D5140">
            <w:pPr>
              <w:ind w:right="84"/>
              <w:rPr>
                <w:rFonts w:ascii="Times New Roman" w:hAnsi="Times New Roman" w:cs="Times New Roman"/>
                <w:sz w:val="24"/>
                <w:szCs w:val="24"/>
                <w:lang w:val="en-US"/>
              </w:rPr>
            </w:pPr>
            <w:r w:rsidRPr="00594FC0">
              <w:rPr>
                <w:rFonts w:ascii="Times New Roman" w:hAnsi="Times New Roman" w:cs="Times New Roman"/>
                <w:sz w:val="24"/>
                <w:szCs w:val="24"/>
                <w:lang w:val="en-US"/>
              </w:rPr>
              <w:t>Higher the ideal self concept, higher the positive effect of brand equity on the intention of the user</w:t>
            </w:r>
            <w:r w:rsidRPr="0028623E">
              <w:rPr>
                <w:rFonts w:ascii="Times New Roman" w:hAnsi="Times New Roman" w:cs="Times New Roman"/>
                <w:sz w:val="24"/>
                <w:szCs w:val="24"/>
                <w:lang w:val="en-US"/>
              </w:rPr>
              <w:t xml:space="preserve"> to engage in Social Network.</w:t>
            </w:r>
          </w:p>
          <w:p w:rsidR="00557148" w:rsidRDefault="00557148" w:rsidP="000D5140">
            <w:pPr>
              <w:pStyle w:val="NormalWeb"/>
              <w:spacing w:line="360" w:lineRule="auto"/>
              <w:jc w:val="both"/>
            </w:pPr>
          </w:p>
        </w:tc>
        <w:tc>
          <w:tcPr>
            <w:tcW w:w="1483" w:type="dxa"/>
          </w:tcPr>
          <w:p w:rsidR="00557148" w:rsidRDefault="00557148" w:rsidP="000D5140">
            <w:pPr>
              <w:pStyle w:val="NormalWeb"/>
              <w:spacing w:line="360" w:lineRule="auto"/>
              <w:jc w:val="both"/>
            </w:pPr>
            <w:r>
              <w:t>Brand Engagement</w:t>
            </w:r>
          </w:p>
        </w:tc>
        <w:tc>
          <w:tcPr>
            <w:tcW w:w="1417" w:type="dxa"/>
          </w:tcPr>
          <w:p w:rsidR="00557148" w:rsidRDefault="00557148" w:rsidP="000D5140">
            <w:pPr>
              <w:pStyle w:val="NormalWeb"/>
              <w:spacing w:line="360" w:lineRule="auto"/>
              <w:jc w:val="both"/>
            </w:pPr>
            <w:r>
              <w:t>Brand Equity</w:t>
            </w:r>
          </w:p>
          <w:p w:rsidR="00557148" w:rsidRDefault="00557148" w:rsidP="000D5140">
            <w:pPr>
              <w:pStyle w:val="NormalWeb"/>
              <w:spacing w:line="360" w:lineRule="auto"/>
            </w:pPr>
            <w:r>
              <w:t>Ideal Self Concept</w:t>
            </w:r>
          </w:p>
        </w:tc>
        <w:tc>
          <w:tcPr>
            <w:tcW w:w="3721" w:type="dxa"/>
          </w:tcPr>
          <w:p w:rsidR="00557148" w:rsidRDefault="00557148" w:rsidP="000D5140">
            <w:pPr>
              <w:pStyle w:val="NormalWeb"/>
              <w:spacing w:line="360" w:lineRule="auto"/>
              <w:jc w:val="both"/>
            </w:pPr>
            <w:r>
              <w:t>Regression Analysis:</w:t>
            </w:r>
          </w:p>
          <w:p w:rsidR="00557148" w:rsidRPr="008D0E3F" w:rsidRDefault="00557148" w:rsidP="000D5140">
            <w:pPr>
              <w:pStyle w:val="NormalWeb"/>
              <w:spacing w:line="360" w:lineRule="auto"/>
              <w:jc w:val="both"/>
              <w:rPr>
                <w:b/>
                <w:sz w:val="22"/>
                <w:szCs w:val="22"/>
              </w:rPr>
            </w:pPr>
            <w:r w:rsidRPr="008D0E3F">
              <w:rPr>
                <w:b/>
                <w:sz w:val="22"/>
                <w:szCs w:val="22"/>
              </w:rPr>
              <w:t>X2=b0+b1×X1+b2×X3+b3×(X1×X3</w:t>
            </w:r>
            <w:r w:rsidRPr="004953F1">
              <w:rPr>
                <w:b/>
                <w:sz w:val="22"/>
                <w:szCs w:val="22"/>
              </w:rPr>
              <w:t>)+ b4×X4+</w:t>
            </w:r>
            <w:r w:rsidRPr="008D0E3F">
              <w:rPr>
                <w:b/>
                <w:sz w:val="22"/>
                <w:szCs w:val="22"/>
              </w:rPr>
              <w:t>e</w:t>
            </w:r>
          </w:p>
        </w:tc>
      </w:tr>
      <w:tr w:rsidR="00557148" w:rsidRPr="004049DE" w:rsidTr="000D5140">
        <w:trPr>
          <w:trHeight w:val="2824"/>
        </w:trPr>
        <w:tc>
          <w:tcPr>
            <w:tcW w:w="2345" w:type="dxa"/>
          </w:tcPr>
          <w:p w:rsidR="00557148" w:rsidRDefault="00557148" w:rsidP="000D5140">
            <w:pPr>
              <w:ind w:right="84"/>
              <w:rPr>
                <w:rFonts w:ascii="Times New Roman" w:hAnsi="Times New Roman" w:cs="Times New Roman"/>
                <w:sz w:val="24"/>
                <w:szCs w:val="24"/>
                <w:lang w:val="en-US"/>
              </w:rPr>
            </w:pPr>
            <w:r w:rsidRPr="001030C2">
              <w:rPr>
                <w:rFonts w:ascii="Times New Roman" w:hAnsi="Times New Roman" w:cs="Times New Roman"/>
                <w:b/>
                <w:sz w:val="24"/>
                <w:szCs w:val="24"/>
                <w:lang w:val="en-US"/>
              </w:rPr>
              <w:t>H</w:t>
            </w:r>
            <w:r>
              <w:rPr>
                <w:rFonts w:ascii="Times New Roman" w:hAnsi="Times New Roman" w:cs="Times New Roman"/>
                <w:b/>
                <w:sz w:val="24"/>
                <w:szCs w:val="24"/>
                <w:lang w:val="en-US"/>
              </w:rPr>
              <w:t>ypothesis 3</w:t>
            </w:r>
            <w:r w:rsidRPr="001030C2">
              <w:rPr>
                <w:rFonts w:ascii="Times New Roman" w:hAnsi="Times New Roman" w:cs="Times New Roman"/>
                <w:sz w:val="24"/>
                <w:szCs w:val="24"/>
                <w:lang w:val="en-US"/>
              </w:rPr>
              <w:t>:</w:t>
            </w:r>
          </w:p>
          <w:p w:rsidR="00557148" w:rsidRPr="001030C2" w:rsidRDefault="00557148" w:rsidP="000D5140">
            <w:pPr>
              <w:ind w:right="84"/>
              <w:rPr>
                <w:rFonts w:ascii="Times New Roman" w:hAnsi="Times New Roman" w:cs="Times New Roman"/>
                <w:sz w:val="24"/>
                <w:szCs w:val="24"/>
                <w:lang w:val="en-US"/>
              </w:rPr>
            </w:pPr>
            <w:r w:rsidRPr="001030C2">
              <w:rPr>
                <w:rFonts w:ascii="Times New Roman" w:hAnsi="Times New Roman" w:cs="Times New Roman"/>
                <w:sz w:val="24"/>
                <w:szCs w:val="24"/>
                <w:lang w:val="en-US"/>
              </w:rPr>
              <w:t xml:space="preserve">Higher the </w:t>
            </w:r>
            <w:r w:rsidRPr="00594FC0">
              <w:rPr>
                <w:rFonts w:ascii="Times New Roman" w:hAnsi="Times New Roman" w:cs="Times New Roman"/>
                <w:sz w:val="24"/>
                <w:szCs w:val="24"/>
                <w:lang w:val="en-US"/>
              </w:rPr>
              <w:t>brand</w:t>
            </w:r>
            <w:r w:rsidRPr="001030C2">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engagement</w:t>
            </w:r>
            <w:r w:rsidRPr="001030C2">
              <w:rPr>
                <w:rFonts w:ascii="Times New Roman" w:hAnsi="Times New Roman" w:cs="Times New Roman"/>
                <w:sz w:val="24"/>
                <w:szCs w:val="24"/>
                <w:lang w:val="en-US"/>
              </w:rPr>
              <w:t xml:space="preserve"> in Social Network, higher the </w:t>
            </w:r>
            <w:r w:rsidRPr="00594FC0">
              <w:rPr>
                <w:rFonts w:ascii="Times New Roman" w:hAnsi="Times New Roman" w:cs="Times New Roman"/>
                <w:sz w:val="24"/>
                <w:szCs w:val="24"/>
                <w:lang w:val="en-US"/>
              </w:rPr>
              <w:t>intention</w:t>
            </w:r>
            <w:r w:rsidRPr="001030C2">
              <w:rPr>
                <w:rFonts w:ascii="Times New Roman" w:hAnsi="Times New Roman" w:cs="Times New Roman"/>
                <w:sz w:val="24"/>
                <w:szCs w:val="24"/>
                <w:lang w:val="en-US"/>
              </w:rPr>
              <w:t xml:space="preserve"> to </w:t>
            </w:r>
            <w:r w:rsidRPr="00594FC0">
              <w:rPr>
                <w:rFonts w:ascii="Times New Roman" w:hAnsi="Times New Roman" w:cs="Times New Roman"/>
                <w:sz w:val="24"/>
                <w:szCs w:val="24"/>
                <w:lang w:val="en-US"/>
              </w:rPr>
              <w:t>purchase</w:t>
            </w:r>
            <w:r w:rsidRPr="001030C2">
              <w:rPr>
                <w:rFonts w:ascii="Times New Roman" w:hAnsi="Times New Roman" w:cs="Times New Roman"/>
                <w:sz w:val="24"/>
                <w:szCs w:val="24"/>
                <w:lang w:val="en-US"/>
              </w:rPr>
              <w:t>.</w:t>
            </w:r>
          </w:p>
          <w:p w:rsidR="00557148" w:rsidRDefault="00557148" w:rsidP="000D5140">
            <w:pPr>
              <w:pStyle w:val="NormalWeb"/>
              <w:spacing w:line="360" w:lineRule="auto"/>
              <w:jc w:val="both"/>
            </w:pPr>
          </w:p>
        </w:tc>
        <w:tc>
          <w:tcPr>
            <w:tcW w:w="1483" w:type="dxa"/>
          </w:tcPr>
          <w:p w:rsidR="00557148" w:rsidRDefault="00557148" w:rsidP="000D5140">
            <w:pPr>
              <w:pStyle w:val="NormalWeb"/>
              <w:spacing w:line="360" w:lineRule="auto"/>
              <w:jc w:val="both"/>
            </w:pPr>
            <w:r>
              <w:t>Intention to Purchase</w:t>
            </w:r>
          </w:p>
        </w:tc>
        <w:tc>
          <w:tcPr>
            <w:tcW w:w="1417" w:type="dxa"/>
          </w:tcPr>
          <w:p w:rsidR="00557148" w:rsidRDefault="00557148" w:rsidP="000D5140">
            <w:pPr>
              <w:pStyle w:val="NormalWeb"/>
              <w:spacing w:line="360" w:lineRule="auto"/>
              <w:jc w:val="both"/>
            </w:pPr>
            <w:r>
              <w:t>Brand Engagement</w:t>
            </w:r>
          </w:p>
        </w:tc>
        <w:tc>
          <w:tcPr>
            <w:tcW w:w="3721" w:type="dxa"/>
          </w:tcPr>
          <w:p w:rsidR="00557148" w:rsidRDefault="00557148" w:rsidP="000D5140">
            <w:pPr>
              <w:pStyle w:val="NormalWeb"/>
              <w:spacing w:line="360" w:lineRule="auto"/>
              <w:jc w:val="both"/>
            </w:pPr>
            <w:r>
              <w:t>Regression Analysis:</w:t>
            </w:r>
          </w:p>
          <w:p w:rsidR="00557148" w:rsidRDefault="00557148" w:rsidP="000D5140">
            <w:pPr>
              <w:rPr>
                <w:lang w:val="en-US" w:eastAsia="el-GR"/>
              </w:rPr>
            </w:pPr>
          </w:p>
          <w:p w:rsidR="00557148" w:rsidRPr="008D0E3F" w:rsidRDefault="00557148" w:rsidP="000D5140">
            <w:pPr>
              <w:rPr>
                <w:b/>
                <w:lang w:val="en-US" w:eastAsia="el-GR"/>
              </w:rPr>
            </w:pPr>
            <w:r w:rsidRPr="008D0E3F">
              <w:rPr>
                <w:rFonts w:ascii="Times New Roman" w:hAnsi="Times New Roman" w:cs="Times New Roman"/>
                <w:b/>
                <w:sz w:val="24"/>
                <w:szCs w:val="24"/>
                <w:lang w:val="en-US"/>
              </w:rPr>
              <w:t>Y1=b0+ b2×x2</w:t>
            </w:r>
            <w:r w:rsidRPr="004953F1">
              <w:rPr>
                <w:rFonts w:ascii="Times New Roman" w:hAnsi="Times New Roman" w:cs="Times New Roman"/>
                <w:b/>
                <w:lang w:val="en-US"/>
              </w:rPr>
              <w:t>+ b4×X4+</w:t>
            </w:r>
            <w:r w:rsidRPr="008D0E3F">
              <w:rPr>
                <w:rFonts w:ascii="Times New Roman" w:hAnsi="Times New Roman" w:cs="Times New Roman"/>
                <w:b/>
                <w:sz w:val="24"/>
                <w:szCs w:val="24"/>
                <w:lang w:val="en-US"/>
              </w:rPr>
              <w:t>e</w:t>
            </w:r>
          </w:p>
        </w:tc>
      </w:tr>
      <w:tr w:rsidR="00557148" w:rsidRPr="004049DE" w:rsidTr="000D5140">
        <w:trPr>
          <w:trHeight w:val="106"/>
        </w:trPr>
        <w:tc>
          <w:tcPr>
            <w:tcW w:w="2345" w:type="dxa"/>
          </w:tcPr>
          <w:p w:rsidR="00557148" w:rsidRDefault="00557148" w:rsidP="000D5140">
            <w:pPr>
              <w:ind w:right="84"/>
              <w:rPr>
                <w:rFonts w:ascii="Times New Roman" w:hAnsi="Times New Roman" w:cs="Times New Roman"/>
                <w:sz w:val="24"/>
                <w:szCs w:val="24"/>
                <w:lang w:val="en-US"/>
              </w:rPr>
            </w:pPr>
            <w:r w:rsidRPr="001030C2">
              <w:rPr>
                <w:rFonts w:ascii="Times New Roman" w:hAnsi="Times New Roman" w:cs="Times New Roman"/>
                <w:b/>
                <w:sz w:val="24"/>
                <w:szCs w:val="24"/>
                <w:lang w:val="en-US"/>
              </w:rPr>
              <w:t>H</w:t>
            </w:r>
            <w:r>
              <w:rPr>
                <w:rFonts w:ascii="Times New Roman" w:hAnsi="Times New Roman" w:cs="Times New Roman"/>
                <w:b/>
                <w:sz w:val="24"/>
                <w:szCs w:val="24"/>
                <w:lang w:val="en-US"/>
              </w:rPr>
              <w:t>ypothesis 4</w:t>
            </w:r>
            <w:r w:rsidRPr="001030C2">
              <w:rPr>
                <w:rFonts w:ascii="Times New Roman" w:hAnsi="Times New Roman" w:cs="Times New Roman"/>
                <w:sz w:val="24"/>
                <w:szCs w:val="24"/>
                <w:lang w:val="en-US"/>
              </w:rPr>
              <w:t xml:space="preserve">: </w:t>
            </w:r>
          </w:p>
          <w:p w:rsidR="00557148" w:rsidRDefault="00557148" w:rsidP="000D5140">
            <w:pPr>
              <w:ind w:right="84"/>
              <w:rPr>
                <w:rFonts w:ascii="Times New Roman" w:hAnsi="Times New Roman" w:cs="Times New Roman"/>
                <w:sz w:val="24"/>
                <w:szCs w:val="24"/>
                <w:lang w:val="en-US"/>
              </w:rPr>
            </w:pPr>
            <w:r w:rsidRPr="001030C2">
              <w:rPr>
                <w:rFonts w:ascii="Times New Roman" w:hAnsi="Times New Roman" w:cs="Times New Roman"/>
                <w:sz w:val="24"/>
                <w:szCs w:val="24"/>
                <w:lang w:val="en-US"/>
              </w:rPr>
              <w:t xml:space="preserve">Brand </w:t>
            </w:r>
            <w:r w:rsidRPr="00594FC0">
              <w:rPr>
                <w:rFonts w:ascii="Times New Roman" w:hAnsi="Times New Roman" w:cs="Times New Roman"/>
                <w:sz w:val="24"/>
                <w:szCs w:val="24"/>
                <w:lang w:val="en-US"/>
              </w:rPr>
              <w:t>engagement</w:t>
            </w:r>
            <w:r w:rsidRPr="001030C2">
              <w:rPr>
                <w:rFonts w:ascii="Times New Roman" w:hAnsi="Times New Roman" w:cs="Times New Roman"/>
                <w:sz w:val="24"/>
                <w:szCs w:val="24"/>
                <w:lang w:val="en-US"/>
              </w:rPr>
              <w:t xml:space="preserve"> in Social Network is a mediating </w:t>
            </w:r>
            <w:r w:rsidRPr="00594FC0">
              <w:rPr>
                <w:rFonts w:ascii="Times New Roman" w:hAnsi="Times New Roman" w:cs="Times New Roman"/>
                <w:sz w:val="24"/>
                <w:szCs w:val="24"/>
                <w:lang w:val="en-US"/>
              </w:rPr>
              <w:t>effect</w:t>
            </w:r>
            <w:r w:rsidRPr="001030C2">
              <w:rPr>
                <w:rFonts w:ascii="Times New Roman" w:hAnsi="Times New Roman" w:cs="Times New Roman"/>
                <w:sz w:val="24"/>
                <w:szCs w:val="24"/>
                <w:lang w:val="en-US"/>
              </w:rPr>
              <w:t xml:space="preserve"> between brand equity and </w:t>
            </w:r>
            <w:r w:rsidRPr="00594FC0">
              <w:rPr>
                <w:rFonts w:ascii="Times New Roman" w:hAnsi="Times New Roman" w:cs="Times New Roman"/>
                <w:sz w:val="24"/>
                <w:szCs w:val="24"/>
                <w:lang w:val="en-US"/>
              </w:rPr>
              <w:t>intention</w:t>
            </w:r>
            <w:r w:rsidRPr="001030C2">
              <w:rPr>
                <w:rFonts w:ascii="Times New Roman" w:hAnsi="Times New Roman" w:cs="Times New Roman"/>
                <w:sz w:val="24"/>
                <w:szCs w:val="24"/>
                <w:lang w:val="en-US"/>
              </w:rPr>
              <w:t xml:space="preserve"> to </w:t>
            </w:r>
            <w:r w:rsidRPr="00594FC0">
              <w:rPr>
                <w:rFonts w:ascii="Times New Roman" w:hAnsi="Times New Roman" w:cs="Times New Roman"/>
                <w:sz w:val="24"/>
                <w:szCs w:val="24"/>
                <w:lang w:val="en-US"/>
              </w:rPr>
              <w:t>purchase</w:t>
            </w:r>
            <w:r w:rsidRPr="001030C2">
              <w:rPr>
                <w:rFonts w:ascii="Times New Roman" w:hAnsi="Times New Roman" w:cs="Times New Roman"/>
                <w:sz w:val="24"/>
                <w:szCs w:val="24"/>
                <w:lang w:val="en-US"/>
              </w:rPr>
              <w:t>.</w:t>
            </w:r>
          </w:p>
          <w:p w:rsidR="00557148" w:rsidRDefault="00557148" w:rsidP="000D5140">
            <w:pPr>
              <w:pStyle w:val="NormalWeb"/>
              <w:spacing w:line="360" w:lineRule="auto"/>
              <w:ind w:firstLine="720"/>
              <w:jc w:val="both"/>
            </w:pPr>
          </w:p>
        </w:tc>
        <w:tc>
          <w:tcPr>
            <w:tcW w:w="1483" w:type="dxa"/>
          </w:tcPr>
          <w:p w:rsidR="00557148" w:rsidRDefault="00557148" w:rsidP="000D5140">
            <w:pPr>
              <w:pStyle w:val="NormalWeb"/>
              <w:spacing w:line="360" w:lineRule="auto"/>
              <w:jc w:val="both"/>
            </w:pPr>
            <w:r>
              <w:t xml:space="preserve">Intention to </w:t>
            </w:r>
            <w:r w:rsidRPr="00594FC0">
              <w:t>purchase</w:t>
            </w:r>
          </w:p>
        </w:tc>
        <w:tc>
          <w:tcPr>
            <w:tcW w:w="1417" w:type="dxa"/>
          </w:tcPr>
          <w:p w:rsidR="00557148" w:rsidRDefault="00557148" w:rsidP="000D5140">
            <w:pPr>
              <w:pStyle w:val="NormalWeb"/>
              <w:spacing w:line="360" w:lineRule="auto"/>
              <w:jc w:val="both"/>
            </w:pPr>
            <w:r>
              <w:t xml:space="preserve">Brand Engagement </w:t>
            </w:r>
          </w:p>
          <w:p w:rsidR="00557148" w:rsidRDefault="00557148" w:rsidP="000D5140">
            <w:pPr>
              <w:pStyle w:val="NormalWeb"/>
              <w:spacing w:line="360" w:lineRule="auto"/>
              <w:jc w:val="both"/>
            </w:pPr>
            <w:r>
              <w:t>Brand Equity</w:t>
            </w:r>
          </w:p>
          <w:p w:rsidR="00557148" w:rsidRDefault="00557148" w:rsidP="000D5140">
            <w:pPr>
              <w:pStyle w:val="NormalWeb"/>
              <w:spacing w:line="360" w:lineRule="auto"/>
            </w:pPr>
            <w:r>
              <w:t>Ideal Self Concept</w:t>
            </w:r>
          </w:p>
        </w:tc>
        <w:tc>
          <w:tcPr>
            <w:tcW w:w="3721" w:type="dxa"/>
          </w:tcPr>
          <w:p w:rsidR="00557148" w:rsidRDefault="00557148" w:rsidP="000D5140">
            <w:pPr>
              <w:pStyle w:val="NormalWeb"/>
              <w:rPr>
                <w:b/>
              </w:rPr>
            </w:pPr>
            <w:r w:rsidRPr="003B5C4B">
              <w:t>Mediating effect: Multiple Regression Analysis</w:t>
            </w:r>
            <w:r>
              <w:t>:</w:t>
            </w:r>
            <w:r>
              <w:rPr>
                <w:b/>
              </w:rPr>
              <w:t xml:space="preserve"> </w:t>
            </w:r>
          </w:p>
          <w:p w:rsidR="00557148" w:rsidRPr="004953F1" w:rsidRDefault="00557148" w:rsidP="000D5140">
            <w:pPr>
              <w:pStyle w:val="NormalWeb"/>
              <w:rPr>
                <w:b/>
              </w:rPr>
            </w:pPr>
            <w:r>
              <w:rPr>
                <w:b/>
              </w:rPr>
              <w:t>a)</w:t>
            </w:r>
            <w:r w:rsidRPr="00F644CE">
              <w:rPr>
                <w:b/>
              </w:rPr>
              <w:t>X2= b0+b1×x1+</w:t>
            </w:r>
            <w:r>
              <w:t xml:space="preserve"> </w:t>
            </w:r>
            <w:r w:rsidRPr="004953F1">
              <w:rPr>
                <w:b/>
              </w:rPr>
              <w:t>b4×X4</w:t>
            </w:r>
            <w:r>
              <w:t>+</w:t>
            </w:r>
            <w:r w:rsidRPr="00F644CE">
              <w:rPr>
                <w:b/>
              </w:rPr>
              <w:t>e</w:t>
            </w:r>
          </w:p>
          <w:p w:rsidR="00557148" w:rsidRPr="00FE34B1" w:rsidRDefault="00557148" w:rsidP="000D5140">
            <w:pPr>
              <w:spacing w:line="360" w:lineRule="auto"/>
              <w:rPr>
                <w:rFonts w:ascii="Times New Roman" w:hAnsi="Times New Roman"/>
                <w:b/>
                <w:sz w:val="20"/>
                <w:szCs w:val="20"/>
                <w:lang w:val="en-US"/>
              </w:rPr>
            </w:pPr>
            <w:r w:rsidRPr="00FE34B1">
              <w:rPr>
                <w:rFonts w:ascii="Times New Roman" w:hAnsi="Times New Roman"/>
                <w:b/>
                <w:sz w:val="20"/>
                <w:szCs w:val="20"/>
                <w:lang w:val="en-US"/>
              </w:rPr>
              <w:t>b)</w:t>
            </w:r>
            <w:r w:rsidRPr="00FE34B1">
              <w:rPr>
                <w:rFonts w:ascii="Times New Roman" w:hAnsi="Times New Roman" w:cs="Times New Roman"/>
                <w:b/>
                <w:sz w:val="20"/>
                <w:szCs w:val="20"/>
                <w:lang w:val="en-US"/>
              </w:rPr>
              <w:t xml:space="preserve">Y1=b0+b1×X1+ b4×X4+error </w:t>
            </w:r>
            <w:r>
              <w:rPr>
                <w:rFonts w:ascii="Times New Roman" w:hAnsi="Times New Roman"/>
                <w:b/>
                <w:lang w:val="en-US"/>
              </w:rPr>
              <w:t>c)Y1=b0+</w:t>
            </w:r>
            <w:r w:rsidRPr="00F644CE">
              <w:rPr>
                <w:rFonts w:ascii="Times New Roman" w:hAnsi="Times New Roman"/>
                <w:b/>
                <w:lang w:val="en-US"/>
              </w:rPr>
              <w:t>b2×x2+</w:t>
            </w:r>
            <w:r w:rsidRPr="004953F1">
              <w:rPr>
                <w:rFonts w:ascii="Times New Roman" w:hAnsi="Times New Roman"/>
                <w:b/>
                <w:lang w:val="en-US"/>
              </w:rPr>
              <w:t>b4×X4</w:t>
            </w:r>
            <w:r>
              <w:rPr>
                <w:rFonts w:ascii="Times New Roman" w:hAnsi="Times New Roman"/>
                <w:sz w:val="24"/>
                <w:szCs w:val="24"/>
                <w:lang w:val="en-US"/>
              </w:rPr>
              <w:t>+</w:t>
            </w:r>
            <w:r w:rsidRPr="00F644CE">
              <w:rPr>
                <w:rFonts w:ascii="Times New Roman" w:hAnsi="Times New Roman"/>
                <w:b/>
                <w:lang w:val="en-US"/>
              </w:rPr>
              <w:t>e</w:t>
            </w:r>
            <w:r w:rsidRPr="008D0E3F">
              <w:rPr>
                <w:rFonts w:ascii="Times New Roman" w:hAnsi="Times New Roman"/>
                <w:b/>
                <w:lang w:val="en-US"/>
              </w:rPr>
              <w:t xml:space="preserve">  </w:t>
            </w:r>
            <w:r w:rsidRPr="00FE34B1">
              <w:rPr>
                <w:rFonts w:ascii="Times New Roman" w:hAnsi="Times New Roman" w:cs="Times New Roman"/>
                <w:b/>
                <w:sz w:val="20"/>
                <w:szCs w:val="20"/>
                <w:lang w:val="en-US"/>
              </w:rPr>
              <w:t>Y1=b0+b1×x1+b2×x2 + b4×X4+error</w:t>
            </w:r>
          </w:p>
          <w:p w:rsidR="00557148" w:rsidRPr="00FE34B1" w:rsidRDefault="00557148" w:rsidP="000D5140">
            <w:pPr>
              <w:spacing w:line="360" w:lineRule="auto"/>
              <w:rPr>
                <w:rFonts w:ascii="Times New Roman" w:hAnsi="Times New Roman" w:cs="Times New Roman"/>
                <w:b/>
                <w:sz w:val="20"/>
                <w:szCs w:val="20"/>
                <w:lang w:val="en-US"/>
              </w:rPr>
            </w:pPr>
          </w:p>
        </w:tc>
      </w:tr>
    </w:tbl>
    <w:p w:rsidR="00557148" w:rsidRDefault="00557148" w:rsidP="00557148">
      <w:pPr>
        <w:spacing w:line="360" w:lineRule="auto"/>
        <w:jc w:val="both"/>
        <w:rPr>
          <w:rFonts w:ascii="Times New Roman" w:hAnsi="Times New Roman" w:cs="Times New Roman"/>
          <w:b/>
          <w:sz w:val="28"/>
          <w:szCs w:val="28"/>
          <w:lang w:val="en-US"/>
        </w:rPr>
      </w:pPr>
    </w:p>
    <w:p w:rsidR="00557148" w:rsidRDefault="00557148" w:rsidP="00557148">
      <w:pPr>
        <w:spacing w:line="360" w:lineRule="auto"/>
        <w:jc w:val="both"/>
        <w:rPr>
          <w:rFonts w:ascii="Times New Roman" w:hAnsi="Times New Roman" w:cs="Times New Roman"/>
          <w:b/>
          <w:sz w:val="28"/>
          <w:szCs w:val="28"/>
          <w:lang w:val="en-US"/>
        </w:rPr>
      </w:pPr>
    </w:p>
    <w:p w:rsidR="00557148" w:rsidRDefault="00557148" w:rsidP="00557148">
      <w:pPr>
        <w:spacing w:line="36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lastRenderedPageBreak/>
        <w:t>3.10 Summary</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the methodology chapter, the research methods and techniques </w:t>
      </w:r>
      <w:r w:rsidRPr="00594FC0">
        <w:rPr>
          <w:rFonts w:ascii="Times New Roman" w:hAnsi="Times New Roman" w:cs="Times New Roman"/>
          <w:sz w:val="24"/>
          <w:szCs w:val="24"/>
          <w:lang w:val="en-US"/>
        </w:rPr>
        <w:t>were presented</w:t>
      </w:r>
      <w:r>
        <w:rPr>
          <w:rFonts w:ascii="Times New Roman" w:hAnsi="Times New Roman" w:cs="Times New Roman"/>
          <w:sz w:val="24"/>
          <w:szCs w:val="24"/>
          <w:lang w:val="en-US"/>
        </w:rPr>
        <w:t xml:space="preserve"> and explained. The reasons for adopting a deductive </w:t>
      </w:r>
      <w:r w:rsidRPr="00594FC0">
        <w:rPr>
          <w:rFonts w:ascii="Times New Roman" w:hAnsi="Times New Roman" w:cs="Times New Roman"/>
          <w:sz w:val="24"/>
          <w:szCs w:val="24"/>
          <w:lang w:val="en-US"/>
        </w:rPr>
        <w:t>approach</w:t>
      </w:r>
      <w:r>
        <w:rPr>
          <w:rFonts w:ascii="Times New Roman" w:hAnsi="Times New Roman" w:cs="Times New Roman"/>
          <w:sz w:val="24"/>
          <w:szCs w:val="24"/>
          <w:lang w:val="en-US"/>
        </w:rPr>
        <w:t xml:space="preserve"> and questionnaires as a </w:t>
      </w:r>
      <w:r w:rsidRPr="00594FC0">
        <w:rPr>
          <w:rFonts w:ascii="Times New Roman" w:hAnsi="Times New Roman" w:cs="Times New Roman"/>
          <w:sz w:val="24"/>
          <w:szCs w:val="24"/>
          <w:lang w:val="en-US"/>
        </w:rPr>
        <w:t>survey</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method</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were analyzed</w:t>
      </w:r>
      <w:r>
        <w:rPr>
          <w:rFonts w:ascii="Times New Roman" w:hAnsi="Times New Roman" w:cs="Times New Roman"/>
          <w:sz w:val="24"/>
          <w:szCs w:val="24"/>
          <w:lang w:val="en-US"/>
        </w:rPr>
        <w:t xml:space="preserve">. Based on the deductive approach four hypotheses </w:t>
      </w:r>
      <w:r w:rsidRPr="00594FC0">
        <w:rPr>
          <w:rFonts w:ascii="Times New Roman" w:hAnsi="Times New Roman" w:cs="Times New Roman"/>
          <w:sz w:val="24"/>
          <w:szCs w:val="24"/>
          <w:lang w:val="en-US"/>
        </w:rPr>
        <w:t>were formulated</w:t>
      </w:r>
      <w:r>
        <w:rPr>
          <w:rFonts w:ascii="Times New Roman" w:hAnsi="Times New Roman" w:cs="Times New Roman"/>
          <w:sz w:val="24"/>
          <w:szCs w:val="24"/>
          <w:lang w:val="en-US"/>
        </w:rPr>
        <w:t xml:space="preserve"> which </w:t>
      </w:r>
      <w:r w:rsidRPr="00594FC0">
        <w:rPr>
          <w:rFonts w:ascii="Times New Roman" w:hAnsi="Times New Roman" w:cs="Times New Roman"/>
          <w:sz w:val="24"/>
          <w:szCs w:val="24"/>
          <w:lang w:val="en-US"/>
        </w:rPr>
        <w:t>will be rejected</w:t>
      </w:r>
      <w:r>
        <w:rPr>
          <w:rFonts w:ascii="Times New Roman" w:hAnsi="Times New Roman" w:cs="Times New Roman"/>
          <w:sz w:val="24"/>
          <w:szCs w:val="24"/>
          <w:lang w:val="en-US"/>
        </w:rPr>
        <w:t xml:space="preserve"> or accepted in the following chapter. Furthermore, in this </w:t>
      </w:r>
      <w:r w:rsidRPr="00594FC0">
        <w:rPr>
          <w:rFonts w:ascii="Times New Roman" w:hAnsi="Times New Roman" w:cs="Times New Roman"/>
          <w:sz w:val="24"/>
          <w:szCs w:val="24"/>
          <w:lang w:val="en-US"/>
        </w:rPr>
        <w:t>chapter</w:t>
      </w:r>
      <w:r>
        <w:rPr>
          <w:rFonts w:ascii="Times New Roman" w:hAnsi="Times New Roman" w:cs="Times New Roman"/>
          <w:sz w:val="24"/>
          <w:szCs w:val="24"/>
          <w:lang w:val="en-US"/>
        </w:rPr>
        <w:t xml:space="preserve"> the pilot </w:t>
      </w:r>
      <w:r w:rsidRPr="00594FC0">
        <w:rPr>
          <w:rFonts w:ascii="Times New Roman" w:hAnsi="Times New Roman" w:cs="Times New Roman"/>
          <w:sz w:val="24"/>
          <w:szCs w:val="24"/>
          <w:lang w:val="en-US"/>
        </w:rPr>
        <w:t>survey</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is mentioned</w:t>
      </w:r>
      <w:r>
        <w:rPr>
          <w:rFonts w:ascii="Times New Roman" w:hAnsi="Times New Roman" w:cs="Times New Roman"/>
          <w:sz w:val="24"/>
          <w:szCs w:val="24"/>
          <w:lang w:val="en-US"/>
        </w:rPr>
        <w:t xml:space="preserve"> as well as the changes that this pilot study has induced. The pilot study was useful in the inspection of the understandability and the </w:t>
      </w:r>
      <w:r w:rsidRPr="00594FC0">
        <w:rPr>
          <w:rFonts w:ascii="Times New Roman" w:hAnsi="Times New Roman" w:cs="Times New Roman"/>
          <w:sz w:val="24"/>
          <w:szCs w:val="24"/>
          <w:lang w:val="en-US"/>
        </w:rPr>
        <w:t>clarity</w:t>
      </w:r>
      <w:r>
        <w:rPr>
          <w:rFonts w:ascii="Times New Roman" w:hAnsi="Times New Roman" w:cs="Times New Roman"/>
          <w:sz w:val="24"/>
          <w:szCs w:val="24"/>
          <w:lang w:val="en-US"/>
        </w:rPr>
        <w:t xml:space="preserve"> of the questions by the participants. Moreover, the chosen </w:t>
      </w:r>
      <w:r w:rsidRPr="00594FC0">
        <w:rPr>
          <w:rFonts w:ascii="Times New Roman" w:hAnsi="Times New Roman" w:cs="Times New Roman"/>
          <w:sz w:val="24"/>
          <w:szCs w:val="24"/>
          <w:lang w:val="en-US"/>
        </w:rPr>
        <w:t>sample</w:t>
      </w:r>
      <w:r>
        <w:rPr>
          <w:rFonts w:ascii="Times New Roman" w:hAnsi="Times New Roman" w:cs="Times New Roman"/>
          <w:sz w:val="24"/>
          <w:szCs w:val="24"/>
          <w:lang w:val="en-US"/>
        </w:rPr>
        <w:t xml:space="preserve"> </w:t>
      </w:r>
      <w:r w:rsidRPr="00594FC0">
        <w:rPr>
          <w:rFonts w:ascii="Times New Roman" w:hAnsi="Times New Roman" w:cs="Times New Roman"/>
          <w:sz w:val="24"/>
          <w:szCs w:val="24"/>
          <w:lang w:val="en-US"/>
        </w:rPr>
        <w:t>technique</w:t>
      </w:r>
      <w:r>
        <w:rPr>
          <w:rFonts w:ascii="Times New Roman" w:hAnsi="Times New Roman" w:cs="Times New Roman"/>
          <w:sz w:val="24"/>
          <w:szCs w:val="24"/>
          <w:lang w:val="en-US"/>
        </w:rPr>
        <w:t xml:space="preserve"> and its argumentation </w:t>
      </w:r>
      <w:r w:rsidRPr="00594FC0">
        <w:rPr>
          <w:rFonts w:ascii="Times New Roman" w:hAnsi="Times New Roman" w:cs="Times New Roman"/>
          <w:sz w:val="24"/>
          <w:szCs w:val="24"/>
          <w:lang w:val="en-US"/>
        </w:rPr>
        <w:t>were stated</w:t>
      </w:r>
      <w:r>
        <w:rPr>
          <w:rFonts w:ascii="Times New Roman" w:hAnsi="Times New Roman" w:cs="Times New Roman"/>
          <w:sz w:val="24"/>
          <w:szCs w:val="24"/>
          <w:lang w:val="en-US"/>
        </w:rPr>
        <w:t xml:space="preserve"> in this chapter and the methods used to analyze the collected data were highlighted. </w:t>
      </w:r>
    </w:p>
    <w:p w:rsidR="00557148" w:rsidRPr="00594FC0" w:rsidRDefault="00557148" w:rsidP="00557148">
      <w:pPr>
        <w:rPr>
          <w:lang w:val="en-US"/>
        </w:rPr>
      </w:pPr>
    </w:p>
    <w:p w:rsidR="00557148" w:rsidRDefault="00557148" w:rsidP="00557148">
      <w:pPr>
        <w:spacing w:line="360" w:lineRule="auto"/>
        <w:jc w:val="both"/>
        <w:rPr>
          <w:rFonts w:ascii="Times New Roman" w:hAnsi="Times New Roman" w:cs="Times New Roman"/>
          <w:sz w:val="24"/>
          <w:szCs w:val="24"/>
          <w:lang w:val="en-US"/>
        </w:rPr>
      </w:pPr>
    </w:p>
    <w:p w:rsidR="00557148" w:rsidRDefault="00557148" w:rsidP="00557148">
      <w:pPr>
        <w:spacing w:line="360" w:lineRule="auto"/>
        <w:jc w:val="both"/>
        <w:rPr>
          <w:rFonts w:ascii="Times New Roman" w:hAnsi="Times New Roman" w:cs="Times New Roman"/>
          <w:sz w:val="24"/>
          <w:szCs w:val="24"/>
          <w:lang w:val="en-US"/>
        </w:rPr>
      </w:pPr>
    </w:p>
    <w:p w:rsidR="00557148" w:rsidRDefault="00557148" w:rsidP="00557148">
      <w:pPr>
        <w:spacing w:line="360" w:lineRule="auto"/>
        <w:jc w:val="both"/>
        <w:rPr>
          <w:rFonts w:ascii="Times New Roman" w:hAnsi="Times New Roman" w:cs="Times New Roman"/>
          <w:sz w:val="24"/>
          <w:szCs w:val="24"/>
          <w:lang w:val="en-US"/>
        </w:rPr>
      </w:pPr>
    </w:p>
    <w:p w:rsidR="00557148" w:rsidRDefault="00557148" w:rsidP="00557148">
      <w:pPr>
        <w:spacing w:line="360" w:lineRule="auto"/>
        <w:jc w:val="both"/>
        <w:rPr>
          <w:rFonts w:ascii="Times New Roman" w:hAnsi="Times New Roman" w:cs="Times New Roman"/>
          <w:sz w:val="24"/>
          <w:szCs w:val="24"/>
          <w:lang w:val="en-US"/>
        </w:rPr>
      </w:pPr>
    </w:p>
    <w:p w:rsidR="00557148" w:rsidRDefault="00557148" w:rsidP="00557148">
      <w:pPr>
        <w:spacing w:line="360" w:lineRule="auto"/>
        <w:jc w:val="both"/>
        <w:rPr>
          <w:rFonts w:ascii="Times New Roman" w:hAnsi="Times New Roman" w:cs="Times New Roman"/>
          <w:sz w:val="24"/>
          <w:szCs w:val="24"/>
          <w:lang w:val="en-US"/>
        </w:rPr>
      </w:pPr>
    </w:p>
    <w:p w:rsidR="00557148" w:rsidRPr="00C732E3" w:rsidRDefault="00557148" w:rsidP="00557148">
      <w:pPr>
        <w:rPr>
          <w:lang w:val="en-US"/>
        </w:rPr>
      </w:pPr>
    </w:p>
    <w:p w:rsidR="00557148" w:rsidRDefault="00557148" w:rsidP="00596F8A">
      <w:pPr>
        <w:ind w:right="84"/>
        <w:jc w:val="center"/>
        <w:rPr>
          <w:rFonts w:ascii="Times New Roman" w:hAnsi="Times New Roman" w:cs="Times New Roman"/>
          <w:b/>
          <w:sz w:val="32"/>
          <w:szCs w:val="32"/>
          <w:u w:val="single"/>
          <w:lang w:val="en-US"/>
        </w:rPr>
      </w:pPr>
    </w:p>
    <w:p w:rsidR="00557148" w:rsidRDefault="00557148" w:rsidP="00596F8A">
      <w:pPr>
        <w:ind w:right="84"/>
        <w:jc w:val="center"/>
        <w:rPr>
          <w:rFonts w:ascii="Times New Roman" w:hAnsi="Times New Roman" w:cs="Times New Roman"/>
          <w:b/>
          <w:sz w:val="32"/>
          <w:szCs w:val="32"/>
          <w:u w:val="single"/>
          <w:lang w:val="en-US"/>
        </w:rPr>
      </w:pPr>
    </w:p>
    <w:p w:rsidR="00557148" w:rsidRDefault="00557148" w:rsidP="00557148">
      <w:pPr>
        <w:ind w:right="84"/>
        <w:rPr>
          <w:rFonts w:ascii="Times New Roman" w:hAnsi="Times New Roman" w:cs="Times New Roman"/>
          <w:b/>
          <w:sz w:val="32"/>
          <w:szCs w:val="32"/>
          <w:u w:val="single"/>
          <w:lang w:val="en-US"/>
        </w:rPr>
      </w:pPr>
    </w:p>
    <w:p w:rsidR="00557148" w:rsidRDefault="00557148" w:rsidP="00557148">
      <w:pPr>
        <w:ind w:right="84"/>
        <w:rPr>
          <w:rFonts w:ascii="Times New Roman" w:hAnsi="Times New Roman" w:cs="Times New Roman"/>
          <w:b/>
          <w:sz w:val="32"/>
          <w:szCs w:val="32"/>
          <w:u w:val="single"/>
          <w:lang w:val="en-US"/>
        </w:rPr>
      </w:pPr>
    </w:p>
    <w:p w:rsidR="00557148" w:rsidRDefault="00557148" w:rsidP="00557148">
      <w:pPr>
        <w:ind w:right="84"/>
        <w:rPr>
          <w:rFonts w:ascii="Times New Roman" w:hAnsi="Times New Roman" w:cs="Times New Roman"/>
          <w:b/>
          <w:sz w:val="32"/>
          <w:szCs w:val="32"/>
          <w:u w:val="single"/>
          <w:lang w:val="en-US"/>
        </w:rPr>
      </w:pPr>
    </w:p>
    <w:p w:rsidR="00557148" w:rsidRDefault="00557148" w:rsidP="00557148">
      <w:pPr>
        <w:ind w:right="84"/>
        <w:rPr>
          <w:rFonts w:ascii="Times New Roman" w:hAnsi="Times New Roman" w:cs="Times New Roman"/>
          <w:b/>
          <w:sz w:val="32"/>
          <w:szCs w:val="32"/>
          <w:u w:val="single"/>
          <w:lang w:val="en-US"/>
        </w:rPr>
      </w:pPr>
    </w:p>
    <w:p w:rsidR="00557148" w:rsidRDefault="00557148" w:rsidP="00557148">
      <w:pPr>
        <w:ind w:right="84"/>
        <w:rPr>
          <w:rFonts w:ascii="Times New Roman" w:hAnsi="Times New Roman" w:cs="Times New Roman"/>
          <w:b/>
          <w:sz w:val="32"/>
          <w:szCs w:val="32"/>
          <w:u w:val="single"/>
          <w:lang w:val="en-US"/>
        </w:rPr>
      </w:pPr>
    </w:p>
    <w:p w:rsidR="00557148" w:rsidRDefault="00557148" w:rsidP="00DC093E">
      <w:pPr>
        <w:ind w:right="84"/>
        <w:rPr>
          <w:rFonts w:ascii="Times New Roman" w:hAnsi="Times New Roman" w:cs="Times New Roman"/>
          <w:b/>
          <w:sz w:val="32"/>
          <w:szCs w:val="32"/>
          <w:u w:val="single"/>
          <w:lang w:val="en-US"/>
        </w:rPr>
      </w:pPr>
    </w:p>
    <w:p w:rsidR="00557148" w:rsidRDefault="00557148" w:rsidP="00557148">
      <w:pPr>
        <w:jc w:val="center"/>
        <w:rPr>
          <w:rFonts w:ascii="Times New Roman" w:hAnsi="Times New Roman" w:cs="Times New Roman"/>
          <w:b/>
          <w:sz w:val="32"/>
          <w:szCs w:val="32"/>
          <w:u w:val="double"/>
          <w:lang w:val="en-US"/>
        </w:rPr>
      </w:pPr>
      <w:r w:rsidRPr="00E463E5">
        <w:rPr>
          <w:rFonts w:ascii="Times New Roman" w:hAnsi="Times New Roman" w:cs="Times New Roman"/>
          <w:b/>
          <w:sz w:val="32"/>
          <w:szCs w:val="32"/>
          <w:u w:val="double"/>
          <w:lang w:val="en-US"/>
        </w:rPr>
        <w:lastRenderedPageBreak/>
        <w:t>CHAPTER 4</w:t>
      </w:r>
    </w:p>
    <w:p w:rsidR="00557148" w:rsidRDefault="00557148" w:rsidP="00557148">
      <w:pPr>
        <w:jc w:val="center"/>
        <w:rPr>
          <w:rFonts w:ascii="Times New Roman" w:hAnsi="Times New Roman" w:cs="Times New Roman"/>
          <w:b/>
          <w:sz w:val="32"/>
          <w:szCs w:val="32"/>
          <w:lang w:val="en-US"/>
        </w:rPr>
      </w:pPr>
      <w:r>
        <w:rPr>
          <w:rFonts w:ascii="Times New Roman" w:hAnsi="Times New Roman" w:cs="Times New Roman"/>
          <w:b/>
          <w:sz w:val="32"/>
          <w:szCs w:val="32"/>
          <w:lang w:val="en-US"/>
        </w:rPr>
        <w:t>RESULTS</w:t>
      </w:r>
    </w:p>
    <w:p w:rsidR="00557148" w:rsidRPr="00E463E5" w:rsidRDefault="00557148" w:rsidP="00557148">
      <w:pPr>
        <w:jc w:val="center"/>
        <w:rPr>
          <w:rFonts w:ascii="Times New Roman" w:hAnsi="Times New Roman" w:cs="Times New Roman"/>
          <w:b/>
          <w:sz w:val="32"/>
          <w:szCs w:val="32"/>
          <w:lang w:val="en-US"/>
        </w:rPr>
      </w:pPr>
    </w:p>
    <w:p w:rsidR="00557148" w:rsidRDefault="00557148" w:rsidP="00557148">
      <w:pPr>
        <w:tabs>
          <w:tab w:val="left" w:pos="2904"/>
        </w:tabs>
        <w:jc w:val="both"/>
        <w:rPr>
          <w:rFonts w:ascii="Times New Roman" w:hAnsi="Times New Roman" w:cs="Times New Roman"/>
          <w:b/>
          <w:sz w:val="28"/>
          <w:szCs w:val="28"/>
          <w:lang w:val="en-US"/>
        </w:rPr>
      </w:pPr>
      <w:r w:rsidRPr="00E429D9">
        <w:rPr>
          <w:rFonts w:ascii="Times New Roman" w:hAnsi="Times New Roman" w:cs="Times New Roman"/>
          <w:b/>
          <w:sz w:val="28"/>
          <w:szCs w:val="28"/>
          <w:lang w:val="en-US"/>
        </w:rPr>
        <w:t>4.1 Introduction</w:t>
      </w:r>
    </w:p>
    <w:p w:rsidR="00557148" w:rsidRDefault="00557148" w:rsidP="00557148">
      <w:pPr>
        <w:tabs>
          <w:tab w:val="left" w:pos="2904"/>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this chapter the gathered data from the selected questionnaires will be analyzed in order the researcher to be able to make conclusions. The chapter consists of two main parts. The first part represents the demographics data, some descriptive statistics, the factor analysis and the reliability test as well. In the second part of the chapter the hypotheses are tested and the steps that followed in order to examine them are being presented. The hypotheses will be either rejected or accepted and after that we will be able to draw conclusions.</w:t>
      </w:r>
    </w:p>
    <w:p w:rsidR="00557148" w:rsidRDefault="00557148" w:rsidP="00557148">
      <w:pPr>
        <w:tabs>
          <w:tab w:val="left" w:pos="2904"/>
        </w:tabs>
        <w:spacing w:line="360" w:lineRule="auto"/>
        <w:jc w:val="both"/>
        <w:rPr>
          <w:rFonts w:ascii="Times New Roman" w:hAnsi="Times New Roman" w:cs="Times New Roman"/>
          <w:sz w:val="24"/>
          <w:szCs w:val="24"/>
          <w:lang w:val="en-US"/>
        </w:rPr>
      </w:pPr>
    </w:p>
    <w:p w:rsidR="00557148" w:rsidRDefault="00557148" w:rsidP="00557148">
      <w:pPr>
        <w:tabs>
          <w:tab w:val="left" w:pos="2904"/>
        </w:tabs>
        <w:jc w:val="both"/>
        <w:rPr>
          <w:rFonts w:ascii="Times New Roman" w:hAnsi="Times New Roman" w:cs="Times New Roman"/>
          <w:b/>
          <w:sz w:val="28"/>
          <w:szCs w:val="28"/>
          <w:lang w:val="en-US"/>
        </w:rPr>
      </w:pPr>
      <w:r>
        <w:rPr>
          <w:rFonts w:ascii="Times New Roman" w:hAnsi="Times New Roman" w:cs="Times New Roman"/>
          <w:b/>
          <w:sz w:val="28"/>
          <w:szCs w:val="28"/>
          <w:lang w:val="en-US"/>
        </w:rPr>
        <w:t>4.2 Descriptive Statistics</w:t>
      </w:r>
    </w:p>
    <w:p w:rsidR="00557148" w:rsidRDefault="00557148" w:rsidP="00557148">
      <w:pPr>
        <w:tabs>
          <w:tab w:val="left" w:pos="2904"/>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As mentioned in the previous chapter, the questionnaires were published in the social network site-Facebook in two groups which contained different kind of consumers. A total of 127 questionnaires were collected but finally 115 questionnaires were used for further analysis. The sample was almost equal in gender consisted of 56 males respondents (48.7%) and 59 female respondents (51.3%). In addition, while analyzing the demographics data, different </w:t>
      </w:r>
      <w:r w:rsidRPr="00BB49B9">
        <w:rPr>
          <w:rFonts w:ascii="Times New Roman" w:hAnsi="Times New Roman" w:cs="Times New Roman"/>
          <w:color w:val="000000" w:themeColor="text1"/>
          <w:sz w:val="24"/>
          <w:szCs w:val="24"/>
          <w:lang w:val="en-US"/>
        </w:rPr>
        <w:t>age groups</w:t>
      </w:r>
      <w:r>
        <w:rPr>
          <w:rFonts w:ascii="Times New Roman" w:hAnsi="Times New Roman" w:cs="Times New Roman"/>
          <w:sz w:val="24"/>
          <w:szCs w:val="24"/>
          <w:lang w:val="en-US"/>
        </w:rPr>
        <w:t xml:space="preserve"> were found. A percentage around 3.5 % was between the ages of 18 years old to 21 years old. Most of the respondents were between 22 years old and 30 years old (82.5%) and around 14% was more than 30 years old. The average respondent was 25 years old. Moreover, another characteristic of the sample was the nationality. A small heterogeneity among the country of respondents existed. Although most of the respondents were mainly from Greece; 80 Greek respondents (69.6%), there were also 15 Dutch respondents (13%), 2 Albanians (1.7%), 2 Brazilians (1.7%), 2 Bulgarian (1.7%), 1 Cypriot (0.9%), 1 German (0.9%) , 1 Italian (0.9%) , 3 Romanians (2.6%), 1 Palestinian (0.9%) , 4 Spanish (3.5%), 1 Russian (0.9%) and 2 Swedish (1.7%).  </w:t>
      </w:r>
      <w:r w:rsidRPr="002F55C0">
        <w:rPr>
          <w:rFonts w:ascii="Times New Roman" w:hAnsi="Times New Roman" w:cs="Times New Roman"/>
          <w:sz w:val="24"/>
          <w:szCs w:val="24"/>
          <w:lang w:val="en-US"/>
        </w:rPr>
        <w:t xml:space="preserve">Furthermore, as mentioned in the previous chapter a question concerning the level of respondent’s monthly income existed. Most of the respondents; 85 out of 115 (73.9%) had a monthly income up to 1.000 euro. 24 </w:t>
      </w:r>
      <w:r w:rsidRPr="002F55C0">
        <w:rPr>
          <w:rFonts w:ascii="Times New Roman" w:hAnsi="Times New Roman" w:cs="Times New Roman"/>
          <w:sz w:val="24"/>
          <w:szCs w:val="24"/>
          <w:lang w:val="en-US"/>
        </w:rPr>
        <w:lastRenderedPageBreak/>
        <w:t>participants (20.9%) had indicated that their</w:t>
      </w:r>
      <w:r>
        <w:rPr>
          <w:rFonts w:ascii="Times New Roman" w:hAnsi="Times New Roman" w:cs="Times New Roman"/>
          <w:sz w:val="24"/>
          <w:szCs w:val="24"/>
          <w:lang w:val="en-US"/>
        </w:rPr>
        <w:t xml:space="preserve"> monthly income is between 1.001</w:t>
      </w:r>
      <w:r w:rsidRPr="002F55C0">
        <w:rPr>
          <w:rFonts w:ascii="Times New Roman" w:hAnsi="Times New Roman" w:cs="Times New Roman"/>
          <w:sz w:val="24"/>
          <w:szCs w:val="24"/>
          <w:lang w:val="en-US"/>
        </w:rPr>
        <w:t xml:space="preserve"> and 2.000 euro, only 4 of the respondents (3.5 %) had an income between 2.001 and 3.000 and just two of the 115 participants (1.7%) had more than 3.001 euro.</w:t>
      </w:r>
      <w:r>
        <w:rPr>
          <w:rFonts w:ascii="Times New Roman" w:hAnsi="Times New Roman" w:cs="Times New Roman"/>
          <w:sz w:val="24"/>
          <w:szCs w:val="24"/>
          <w:lang w:val="en-US"/>
        </w:rPr>
        <w:t xml:space="preserve"> Table 4.1 summarizes the demographic characteristics.</w:t>
      </w:r>
    </w:p>
    <w:p w:rsidR="00557148" w:rsidRPr="00BF61ED" w:rsidRDefault="00557148" w:rsidP="00557148">
      <w:pPr>
        <w:tabs>
          <w:tab w:val="left" w:pos="2904"/>
        </w:tabs>
        <w:spacing w:line="360" w:lineRule="auto"/>
        <w:jc w:val="both"/>
        <w:rPr>
          <w:rFonts w:ascii="Times New Roman" w:hAnsi="Times New Roman" w:cs="Times New Roman"/>
          <w:sz w:val="24"/>
          <w:szCs w:val="24"/>
          <w:lang w:val="en-US"/>
        </w:rPr>
      </w:pPr>
      <w:r>
        <w:rPr>
          <w:rFonts w:ascii="Times New Roman" w:hAnsi="Times New Roman" w:cs="Times New Roman"/>
          <w:b/>
          <w:color w:val="000000" w:themeColor="text1"/>
          <w:sz w:val="24"/>
          <w:szCs w:val="24"/>
          <w:lang w:val="en-US"/>
        </w:rPr>
        <w:t xml:space="preserve">Table 4.1: Demographic </w:t>
      </w:r>
      <w:r w:rsidRPr="00A95E6A">
        <w:rPr>
          <w:rFonts w:ascii="Times New Roman" w:hAnsi="Times New Roman" w:cs="Times New Roman"/>
          <w:b/>
          <w:color w:val="000000" w:themeColor="text1"/>
          <w:sz w:val="24"/>
          <w:szCs w:val="24"/>
          <w:lang w:val="en-US"/>
        </w:rPr>
        <w:t>Characteristics</w:t>
      </w:r>
    </w:p>
    <w:tbl>
      <w:tblPr>
        <w:tblStyle w:val="LightList-Accent3"/>
        <w:tblW w:w="0" w:type="auto"/>
        <w:tblLook w:val="04A0"/>
      </w:tblPr>
      <w:tblGrid>
        <w:gridCol w:w="2130"/>
        <w:gridCol w:w="2130"/>
        <w:gridCol w:w="2131"/>
        <w:gridCol w:w="2131"/>
      </w:tblGrid>
      <w:tr w:rsidR="00557148" w:rsidRPr="00E3567B" w:rsidTr="000D5140">
        <w:trPr>
          <w:cnfStyle w:val="100000000000"/>
        </w:trPr>
        <w:tc>
          <w:tcPr>
            <w:cnfStyle w:val="001000000000"/>
            <w:tcW w:w="2130" w:type="dxa"/>
            <w:shd w:val="clear" w:color="auto" w:fill="92D050"/>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Question</w:t>
            </w:r>
          </w:p>
        </w:tc>
        <w:tc>
          <w:tcPr>
            <w:tcW w:w="2130" w:type="dxa"/>
            <w:shd w:val="clear" w:color="auto" w:fill="92D050"/>
          </w:tcPr>
          <w:p w:rsidR="00557148" w:rsidRDefault="00557148" w:rsidP="000D5140">
            <w:pPr>
              <w:tabs>
                <w:tab w:val="left" w:pos="2904"/>
              </w:tabs>
              <w:spacing w:line="360" w:lineRule="auto"/>
              <w:jc w:val="both"/>
              <w:cnfStyle w:val="1000000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N</w:t>
            </w:r>
          </w:p>
        </w:tc>
        <w:tc>
          <w:tcPr>
            <w:tcW w:w="2131" w:type="dxa"/>
            <w:shd w:val="clear" w:color="auto" w:fill="92D050"/>
          </w:tcPr>
          <w:p w:rsidR="00557148" w:rsidRDefault="00557148" w:rsidP="000D5140">
            <w:pPr>
              <w:tabs>
                <w:tab w:val="left" w:pos="2904"/>
              </w:tabs>
              <w:spacing w:line="360" w:lineRule="auto"/>
              <w:jc w:val="both"/>
              <w:cnfStyle w:val="1000000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Answers</w:t>
            </w:r>
          </w:p>
        </w:tc>
        <w:tc>
          <w:tcPr>
            <w:tcW w:w="2131" w:type="dxa"/>
            <w:shd w:val="clear" w:color="auto" w:fill="92D050"/>
          </w:tcPr>
          <w:p w:rsidR="00557148" w:rsidRDefault="00557148" w:rsidP="000D5140">
            <w:pPr>
              <w:tabs>
                <w:tab w:val="left" w:pos="2904"/>
              </w:tabs>
              <w:spacing w:line="360" w:lineRule="auto"/>
              <w:jc w:val="both"/>
              <w:cnfStyle w:val="1000000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Statistics</w:t>
            </w:r>
          </w:p>
        </w:tc>
      </w:tr>
      <w:tr w:rsidR="00557148" w:rsidRPr="00E3567B" w:rsidTr="000D5140">
        <w:trPr>
          <w:cnfStyle w:val="000000100000"/>
        </w:trPr>
        <w:tc>
          <w:tcPr>
            <w:cnfStyle w:val="001000000000"/>
            <w:tcW w:w="2130" w:type="dxa"/>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Gender</w:t>
            </w:r>
          </w:p>
        </w:tc>
        <w:tc>
          <w:tcPr>
            <w:tcW w:w="2130" w:type="dxa"/>
          </w:tcPr>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115</w:t>
            </w:r>
          </w:p>
        </w:tc>
        <w:tc>
          <w:tcPr>
            <w:tcW w:w="2131" w:type="dxa"/>
          </w:tcPr>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Male</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Female</w:t>
            </w:r>
          </w:p>
        </w:tc>
        <w:tc>
          <w:tcPr>
            <w:tcW w:w="2131" w:type="dxa"/>
          </w:tcPr>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48.7%</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51.3%</w:t>
            </w:r>
          </w:p>
        </w:tc>
      </w:tr>
      <w:tr w:rsidR="00557148" w:rsidRPr="004049DE" w:rsidTr="000D5140">
        <w:tc>
          <w:tcPr>
            <w:cnfStyle w:val="001000000000"/>
            <w:tcW w:w="2130" w:type="dxa"/>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Age</w:t>
            </w:r>
          </w:p>
        </w:tc>
        <w:tc>
          <w:tcPr>
            <w:tcW w:w="2130" w:type="dxa"/>
          </w:tcPr>
          <w:p w:rsidR="00557148" w:rsidRDefault="00557148" w:rsidP="000D5140">
            <w:pPr>
              <w:tabs>
                <w:tab w:val="left" w:pos="2904"/>
              </w:tabs>
              <w:spacing w:line="360" w:lineRule="auto"/>
              <w:jc w:val="both"/>
              <w:cnfStyle w:val="0000000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115</w:t>
            </w:r>
          </w:p>
        </w:tc>
        <w:tc>
          <w:tcPr>
            <w:tcW w:w="2131" w:type="dxa"/>
          </w:tcPr>
          <w:p w:rsidR="00557148" w:rsidRDefault="00557148" w:rsidP="000D5140">
            <w:pPr>
              <w:tabs>
                <w:tab w:val="left" w:pos="2904"/>
              </w:tabs>
              <w:spacing w:line="360" w:lineRule="auto"/>
              <w:jc w:val="both"/>
              <w:cnfStyle w:val="0000000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Minimum</w:t>
            </w:r>
          </w:p>
          <w:p w:rsidR="00557148" w:rsidRDefault="00557148" w:rsidP="000D5140">
            <w:pPr>
              <w:tabs>
                <w:tab w:val="left" w:pos="2904"/>
              </w:tabs>
              <w:spacing w:line="360" w:lineRule="auto"/>
              <w:jc w:val="both"/>
              <w:cnfStyle w:val="0000000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Maximum</w:t>
            </w:r>
          </w:p>
          <w:p w:rsidR="00557148" w:rsidRDefault="00557148" w:rsidP="000D5140">
            <w:pPr>
              <w:tabs>
                <w:tab w:val="left" w:pos="2904"/>
              </w:tabs>
              <w:spacing w:line="360" w:lineRule="auto"/>
              <w:jc w:val="both"/>
              <w:cnfStyle w:val="0000000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Average</w:t>
            </w:r>
          </w:p>
        </w:tc>
        <w:tc>
          <w:tcPr>
            <w:tcW w:w="2131" w:type="dxa"/>
          </w:tcPr>
          <w:p w:rsidR="00557148" w:rsidRDefault="00557148" w:rsidP="000D5140">
            <w:pPr>
              <w:tabs>
                <w:tab w:val="left" w:pos="2904"/>
              </w:tabs>
              <w:spacing w:line="360" w:lineRule="auto"/>
              <w:jc w:val="both"/>
              <w:cnfStyle w:val="0000000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18 years old</w:t>
            </w:r>
          </w:p>
          <w:p w:rsidR="00557148" w:rsidRDefault="00557148" w:rsidP="000D5140">
            <w:pPr>
              <w:tabs>
                <w:tab w:val="left" w:pos="2904"/>
              </w:tabs>
              <w:spacing w:line="360" w:lineRule="auto"/>
              <w:jc w:val="both"/>
              <w:cnfStyle w:val="0000000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55 years old</w:t>
            </w:r>
          </w:p>
          <w:p w:rsidR="00557148" w:rsidRDefault="00557148" w:rsidP="000D5140">
            <w:pPr>
              <w:tabs>
                <w:tab w:val="left" w:pos="2904"/>
              </w:tabs>
              <w:spacing w:line="360" w:lineRule="auto"/>
              <w:jc w:val="both"/>
              <w:cnfStyle w:val="0000000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25 years old</w:t>
            </w:r>
          </w:p>
        </w:tc>
      </w:tr>
      <w:tr w:rsidR="00557148" w:rsidTr="000D5140">
        <w:trPr>
          <w:cnfStyle w:val="000000100000"/>
        </w:trPr>
        <w:tc>
          <w:tcPr>
            <w:cnfStyle w:val="001000000000"/>
            <w:tcW w:w="2130" w:type="dxa"/>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Nationality</w:t>
            </w:r>
          </w:p>
        </w:tc>
        <w:tc>
          <w:tcPr>
            <w:tcW w:w="2130" w:type="dxa"/>
          </w:tcPr>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115</w:t>
            </w:r>
          </w:p>
        </w:tc>
        <w:tc>
          <w:tcPr>
            <w:tcW w:w="2131" w:type="dxa"/>
          </w:tcPr>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Greek</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Dutch</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Spanish</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Romanian</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Albanian</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Brazilian</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Bulgarian</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Swedish</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Cypriot</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German</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Italian</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Palestinian</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Russian</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p>
        </w:tc>
        <w:tc>
          <w:tcPr>
            <w:tcW w:w="2131" w:type="dxa"/>
          </w:tcPr>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69.6%</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13%</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3.5%</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2.6%</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1.7%</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1.7%</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1.7%</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1.7%</w:t>
            </w:r>
          </w:p>
          <w:p w:rsidR="00557148" w:rsidRDefault="00557148" w:rsidP="000D5140">
            <w:pPr>
              <w:tabs>
                <w:tab w:val="left" w:pos="2904"/>
              </w:tabs>
              <w:spacing w:line="360" w:lineRule="auto"/>
              <w:jc w:val="both"/>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0.9%</w:t>
            </w:r>
          </w:p>
          <w:p w:rsidR="00557148" w:rsidRDefault="00557148" w:rsidP="000D5140">
            <w:pPr>
              <w:spacing w:line="360" w:lineRule="auto"/>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0.9%</w:t>
            </w:r>
          </w:p>
          <w:p w:rsidR="00557148" w:rsidRDefault="00557148" w:rsidP="000D5140">
            <w:pPr>
              <w:spacing w:line="360" w:lineRule="auto"/>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0.9%</w:t>
            </w:r>
          </w:p>
          <w:p w:rsidR="00557148" w:rsidRDefault="00557148" w:rsidP="000D5140">
            <w:pPr>
              <w:spacing w:line="360" w:lineRule="auto"/>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0.9%</w:t>
            </w:r>
          </w:p>
          <w:p w:rsidR="00557148" w:rsidRDefault="00557148" w:rsidP="000D5140">
            <w:pPr>
              <w:spacing w:line="360" w:lineRule="auto"/>
              <w:cnfStyle w:val="0000001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0.9%</w:t>
            </w:r>
          </w:p>
          <w:p w:rsidR="00557148" w:rsidRDefault="00557148" w:rsidP="000D5140">
            <w:pPr>
              <w:cnfStyle w:val="000000100000"/>
              <w:rPr>
                <w:rFonts w:ascii="Times New Roman" w:hAnsi="Times New Roman" w:cs="Times New Roman"/>
                <w:color w:val="000000" w:themeColor="text1"/>
                <w:sz w:val="24"/>
                <w:szCs w:val="24"/>
                <w:lang w:val="en-US"/>
              </w:rPr>
            </w:pPr>
          </w:p>
          <w:p w:rsidR="00557148" w:rsidRPr="007A7AC1" w:rsidRDefault="00557148" w:rsidP="000D5140">
            <w:pPr>
              <w:spacing w:line="360" w:lineRule="auto"/>
              <w:cnfStyle w:val="000000100000"/>
              <w:rPr>
                <w:rFonts w:ascii="Times New Roman" w:hAnsi="Times New Roman" w:cs="Times New Roman"/>
                <w:sz w:val="24"/>
                <w:szCs w:val="24"/>
                <w:lang w:val="en-US"/>
              </w:rPr>
            </w:pPr>
          </w:p>
        </w:tc>
      </w:tr>
      <w:tr w:rsidR="00557148" w:rsidTr="000D5140">
        <w:tc>
          <w:tcPr>
            <w:cnfStyle w:val="001000000000"/>
            <w:tcW w:w="2130" w:type="dxa"/>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Income</w:t>
            </w: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(per month)</w:t>
            </w:r>
          </w:p>
        </w:tc>
        <w:tc>
          <w:tcPr>
            <w:tcW w:w="2130" w:type="dxa"/>
          </w:tcPr>
          <w:p w:rsidR="00557148" w:rsidRDefault="00557148" w:rsidP="000D5140">
            <w:pPr>
              <w:tabs>
                <w:tab w:val="left" w:pos="2904"/>
              </w:tabs>
              <w:spacing w:line="360" w:lineRule="auto"/>
              <w:jc w:val="both"/>
              <w:cnfStyle w:val="0000000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115</w:t>
            </w:r>
          </w:p>
        </w:tc>
        <w:tc>
          <w:tcPr>
            <w:tcW w:w="2131" w:type="dxa"/>
          </w:tcPr>
          <w:p w:rsidR="00557148" w:rsidRDefault="00557148" w:rsidP="000D5140">
            <w:pPr>
              <w:tabs>
                <w:tab w:val="left" w:pos="2904"/>
              </w:tabs>
              <w:spacing w:line="360" w:lineRule="auto"/>
              <w:jc w:val="both"/>
              <w:cnfStyle w:val="0000000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0-1000 euro</w:t>
            </w:r>
          </w:p>
          <w:p w:rsidR="00557148" w:rsidRDefault="00557148" w:rsidP="000D5140">
            <w:pPr>
              <w:tabs>
                <w:tab w:val="left" w:pos="2904"/>
              </w:tabs>
              <w:spacing w:line="360" w:lineRule="auto"/>
              <w:jc w:val="both"/>
              <w:cnfStyle w:val="0000000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1.001-2.000 euro</w:t>
            </w:r>
          </w:p>
          <w:p w:rsidR="00557148" w:rsidRDefault="00557148" w:rsidP="000D5140">
            <w:pPr>
              <w:tabs>
                <w:tab w:val="left" w:pos="2904"/>
              </w:tabs>
              <w:spacing w:line="360" w:lineRule="auto"/>
              <w:jc w:val="both"/>
              <w:cnfStyle w:val="0000000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2.001-3.000 euro</w:t>
            </w:r>
          </w:p>
          <w:p w:rsidR="00557148" w:rsidRDefault="00557148" w:rsidP="000D5140">
            <w:pPr>
              <w:tabs>
                <w:tab w:val="left" w:pos="2904"/>
              </w:tabs>
              <w:spacing w:line="360" w:lineRule="auto"/>
              <w:jc w:val="both"/>
              <w:cnfStyle w:val="0000000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3.001 and more</w:t>
            </w:r>
          </w:p>
        </w:tc>
        <w:tc>
          <w:tcPr>
            <w:tcW w:w="2131" w:type="dxa"/>
          </w:tcPr>
          <w:p w:rsidR="00557148" w:rsidRDefault="00557148" w:rsidP="000D5140">
            <w:pPr>
              <w:tabs>
                <w:tab w:val="left" w:pos="2904"/>
              </w:tabs>
              <w:spacing w:line="360" w:lineRule="auto"/>
              <w:jc w:val="both"/>
              <w:cnfStyle w:val="0000000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73.9%</w:t>
            </w:r>
          </w:p>
          <w:p w:rsidR="00557148" w:rsidRDefault="00557148" w:rsidP="000D5140">
            <w:pPr>
              <w:tabs>
                <w:tab w:val="left" w:pos="2904"/>
              </w:tabs>
              <w:spacing w:line="360" w:lineRule="auto"/>
              <w:jc w:val="both"/>
              <w:cnfStyle w:val="0000000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20.9%</w:t>
            </w:r>
          </w:p>
          <w:p w:rsidR="00557148" w:rsidRDefault="00557148" w:rsidP="000D5140">
            <w:pPr>
              <w:tabs>
                <w:tab w:val="left" w:pos="2904"/>
              </w:tabs>
              <w:spacing w:line="360" w:lineRule="auto"/>
              <w:jc w:val="both"/>
              <w:cnfStyle w:val="0000000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3.5%</w:t>
            </w:r>
          </w:p>
          <w:p w:rsidR="00557148" w:rsidRDefault="00557148" w:rsidP="000D5140">
            <w:pPr>
              <w:tabs>
                <w:tab w:val="left" w:pos="2904"/>
              </w:tabs>
              <w:spacing w:line="360" w:lineRule="auto"/>
              <w:jc w:val="both"/>
              <w:cnfStyle w:val="00000000000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1.7%</w:t>
            </w:r>
          </w:p>
        </w:tc>
      </w:tr>
    </w:tbl>
    <w:p w:rsidR="00557148" w:rsidRDefault="00557148" w:rsidP="00557148">
      <w:pPr>
        <w:tabs>
          <w:tab w:val="left" w:pos="2904"/>
        </w:tabs>
        <w:spacing w:line="360" w:lineRule="auto"/>
        <w:jc w:val="both"/>
        <w:rPr>
          <w:rFonts w:ascii="Times New Roman" w:hAnsi="Times New Roman" w:cs="Times New Roman"/>
          <w:b/>
          <w:color w:val="000000" w:themeColor="text1"/>
          <w:sz w:val="28"/>
          <w:szCs w:val="28"/>
          <w:lang w:val="en-US"/>
        </w:rPr>
      </w:pPr>
    </w:p>
    <w:p w:rsidR="006B0BDE" w:rsidRPr="00B42243" w:rsidRDefault="00557148" w:rsidP="00557148">
      <w:pPr>
        <w:tabs>
          <w:tab w:val="left" w:pos="2904"/>
        </w:tabs>
        <w:spacing w:line="360" w:lineRule="auto"/>
        <w:jc w:val="both"/>
        <w:rPr>
          <w:rFonts w:ascii="Times New Roman" w:hAnsi="Times New Roman" w:cs="Times New Roman"/>
          <w:color w:val="000000" w:themeColor="text1"/>
          <w:sz w:val="24"/>
          <w:szCs w:val="24"/>
          <w:lang w:val="en-US"/>
        </w:rPr>
      </w:pPr>
      <w:r w:rsidRPr="005E3E7E">
        <w:rPr>
          <w:rFonts w:ascii="Times New Roman" w:hAnsi="Times New Roman" w:cs="Times New Roman"/>
          <w:color w:val="000000" w:themeColor="text1"/>
          <w:sz w:val="24"/>
          <w:szCs w:val="24"/>
          <w:lang w:val="en-US"/>
        </w:rPr>
        <w:lastRenderedPageBreak/>
        <w:t>Last but not least, all of the respondents (100%) of the 115 questionnaires</w:t>
      </w:r>
      <w:r>
        <w:rPr>
          <w:rFonts w:ascii="Times New Roman" w:hAnsi="Times New Roman" w:cs="Times New Roman"/>
          <w:color w:val="000000" w:themeColor="text1"/>
          <w:sz w:val="24"/>
          <w:szCs w:val="24"/>
          <w:lang w:val="en-US"/>
        </w:rPr>
        <w:t xml:space="preserve"> were Social </w:t>
      </w:r>
      <w:r w:rsidRPr="005E3E7E">
        <w:rPr>
          <w:rFonts w:ascii="Times New Roman" w:hAnsi="Times New Roman" w:cs="Times New Roman"/>
          <w:color w:val="000000" w:themeColor="text1"/>
          <w:sz w:val="24"/>
          <w:szCs w:val="24"/>
          <w:lang w:val="en-US"/>
        </w:rPr>
        <w:t>Media users which was of major importance since the research is dealing with the brand engagement in Social Media</w:t>
      </w:r>
      <w:r>
        <w:rPr>
          <w:rFonts w:ascii="Times New Roman" w:hAnsi="Times New Roman" w:cs="Times New Roman"/>
          <w:color w:val="FF0000"/>
          <w:sz w:val="24"/>
          <w:szCs w:val="24"/>
          <w:lang w:val="en-US"/>
        </w:rPr>
        <w:t xml:space="preserve">. </w:t>
      </w:r>
      <w:r w:rsidRPr="001737B2">
        <w:rPr>
          <w:rFonts w:ascii="Times New Roman" w:hAnsi="Times New Roman" w:cs="Times New Roman"/>
          <w:color w:val="000000" w:themeColor="text1"/>
          <w:sz w:val="24"/>
          <w:szCs w:val="24"/>
          <w:lang w:val="en-US"/>
        </w:rPr>
        <w:t xml:space="preserve">In the questionnaire </w:t>
      </w:r>
      <w:r>
        <w:rPr>
          <w:rFonts w:ascii="Times New Roman" w:hAnsi="Times New Roman" w:cs="Times New Roman"/>
          <w:color w:val="000000" w:themeColor="text1"/>
          <w:sz w:val="24"/>
          <w:szCs w:val="24"/>
          <w:lang w:val="en-US"/>
        </w:rPr>
        <w:t>participants</w:t>
      </w:r>
      <w:r w:rsidRPr="001737B2">
        <w:rPr>
          <w:rFonts w:ascii="Times New Roman" w:hAnsi="Times New Roman" w:cs="Times New Roman"/>
          <w:color w:val="000000" w:themeColor="text1"/>
          <w:sz w:val="24"/>
          <w:szCs w:val="24"/>
          <w:lang w:val="en-US"/>
        </w:rPr>
        <w:t xml:space="preserve"> had to answer a certain question about being a member of Gucci’s and H&amp;M’s Facebook pages. The results of me</w:t>
      </w:r>
      <w:r>
        <w:rPr>
          <w:rFonts w:ascii="Times New Roman" w:hAnsi="Times New Roman" w:cs="Times New Roman"/>
          <w:color w:val="000000" w:themeColor="text1"/>
          <w:sz w:val="24"/>
          <w:szCs w:val="24"/>
          <w:lang w:val="en-US"/>
        </w:rPr>
        <w:t>m</w:t>
      </w:r>
      <w:r w:rsidRPr="001737B2">
        <w:rPr>
          <w:rFonts w:ascii="Times New Roman" w:hAnsi="Times New Roman" w:cs="Times New Roman"/>
          <w:color w:val="000000" w:themeColor="text1"/>
          <w:sz w:val="24"/>
          <w:szCs w:val="24"/>
          <w:lang w:val="en-US"/>
        </w:rPr>
        <w:t>bers</w:t>
      </w:r>
      <w:r>
        <w:rPr>
          <w:rFonts w:ascii="Times New Roman" w:hAnsi="Times New Roman" w:cs="Times New Roman"/>
          <w:color w:val="000000" w:themeColor="text1"/>
          <w:sz w:val="24"/>
          <w:szCs w:val="24"/>
          <w:lang w:val="en-US"/>
        </w:rPr>
        <w:t xml:space="preserve"> and </w:t>
      </w:r>
      <w:r w:rsidRPr="001737B2">
        <w:rPr>
          <w:rFonts w:ascii="Times New Roman" w:hAnsi="Times New Roman" w:cs="Times New Roman"/>
          <w:color w:val="000000" w:themeColor="text1"/>
          <w:sz w:val="24"/>
          <w:szCs w:val="24"/>
          <w:lang w:val="en-US"/>
        </w:rPr>
        <w:t xml:space="preserve">non members </w:t>
      </w:r>
      <w:r>
        <w:rPr>
          <w:rFonts w:ascii="Times New Roman" w:hAnsi="Times New Roman" w:cs="Times New Roman"/>
          <w:color w:val="000000" w:themeColor="text1"/>
          <w:sz w:val="24"/>
          <w:szCs w:val="24"/>
          <w:lang w:val="en-US"/>
        </w:rPr>
        <w:t xml:space="preserve">as well as the mean and standard deviation </w:t>
      </w:r>
      <w:r w:rsidRPr="001737B2">
        <w:rPr>
          <w:rFonts w:ascii="Times New Roman" w:hAnsi="Times New Roman" w:cs="Times New Roman"/>
          <w:color w:val="000000" w:themeColor="text1"/>
          <w:sz w:val="24"/>
          <w:szCs w:val="24"/>
          <w:lang w:val="en-US"/>
        </w:rPr>
        <w:t>are illustrated in table 4.2 bellow:</w:t>
      </w:r>
    </w:p>
    <w:p w:rsidR="008448CE" w:rsidRDefault="00557148" w:rsidP="00557148">
      <w:pPr>
        <w:tabs>
          <w:tab w:val="left" w:pos="2904"/>
        </w:tabs>
        <w:spacing w:line="360" w:lineRule="auto"/>
        <w:jc w:val="both"/>
        <w:rPr>
          <w:rFonts w:ascii="Times New Roman" w:hAnsi="Times New Roman" w:cs="Times New Roman"/>
          <w:b/>
          <w:color w:val="000000" w:themeColor="text1"/>
          <w:sz w:val="24"/>
          <w:szCs w:val="24"/>
          <w:lang w:val="en-US"/>
        </w:rPr>
      </w:pPr>
      <w:r w:rsidRPr="001737B2">
        <w:rPr>
          <w:rFonts w:ascii="Times New Roman" w:hAnsi="Times New Roman" w:cs="Times New Roman"/>
          <w:b/>
          <w:color w:val="000000" w:themeColor="text1"/>
          <w:sz w:val="24"/>
          <w:szCs w:val="24"/>
          <w:lang w:val="en-US"/>
        </w:rPr>
        <w:t>Table 4.2 Members/Non members of Facebook pages</w:t>
      </w:r>
      <w:r w:rsidR="008448CE">
        <w:rPr>
          <w:rFonts w:ascii="Times New Roman" w:hAnsi="Times New Roman" w:cs="Times New Roman"/>
          <w:b/>
          <w:color w:val="000000" w:themeColor="text1"/>
          <w:sz w:val="24"/>
          <w:szCs w:val="24"/>
          <w:lang w:val="en-US"/>
        </w:rPr>
        <w:t xml:space="preserve"> </w:t>
      </w:r>
    </w:p>
    <w:tbl>
      <w:tblPr>
        <w:tblStyle w:val="TableGrid"/>
        <w:tblW w:w="8472" w:type="dxa"/>
        <w:tblLook w:val="04A0"/>
      </w:tblPr>
      <w:tblGrid>
        <w:gridCol w:w="1951"/>
        <w:gridCol w:w="2126"/>
        <w:gridCol w:w="2268"/>
        <w:gridCol w:w="2127"/>
      </w:tblGrid>
      <w:tr w:rsidR="00557148" w:rsidTr="000D5140">
        <w:trPr>
          <w:trHeight w:val="1021"/>
        </w:trPr>
        <w:tc>
          <w:tcPr>
            <w:tcW w:w="1951" w:type="dxa"/>
            <w:shd w:val="clear" w:color="auto" w:fill="92D050"/>
          </w:tcPr>
          <w:p w:rsidR="00557148" w:rsidRDefault="00557148" w:rsidP="000D5140">
            <w:pPr>
              <w:tabs>
                <w:tab w:val="left" w:pos="2904"/>
              </w:tabs>
              <w:spacing w:line="360" w:lineRule="auto"/>
              <w:jc w:val="both"/>
              <w:rPr>
                <w:rFonts w:ascii="Times New Roman" w:hAnsi="Times New Roman" w:cs="Times New Roman"/>
                <w:b/>
                <w:color w:val="000000" w:themeColor="text1"/>
                <w:sz w:val="28"/>
                <w:szCs w:val="28"/>
                <w:lang w:val="en-US"/>
              </w:rPr>
            </w:pPr>
          </w:p>
        </w:tc>
        <w:tc>
          <w:tcPr>
            <w:tcW w:w="2126" w:type="dxa"/>
            <w:shd w:val="clear" w:color="auto" w:fill="92D050"/>
          </w:tcPr>
          <w:p w:rsidR="00557148" w:rsidRPr="009F25F3" w:rsidRDefault="00557148" w:rsidP="000D5140">
            <w:pPr>
              <w:tabs>
                <w:tab w:val="left" w:pos="2904"/>
              </w:tabs>
              <w:spacing w:line="360" w:lineRule="auto"/>
              <w:rPr>
                <w:rFonts w:ascii="Times New Roman" w:hAnsi="Times New Roman" w:cs="Times New Roman"/>
                <w:b/>
                <w:color w:val="000000" w:themeColor="text1"/>
                <w:sz w:val="24"/>
                <w:szCs w:val="24"/>
                <w:lang w:val="en-US"/>
              </w:rPr>
            </w:pPr>
            <w:r>
              <w:rPr>
                <w:rFonts w:ascii="Times New Roman" w:hAnsi="Times New Roman" w:cs="Times New Roman"/>
                <w:b/>
                <w:color w:val="000000" w:themeColor="text1"/>
                <w:sz w:val="24"/>
                <w:szCs w:val="24"/>
                <w:lang w:val="en-US"/>
              </w:rPr>
              <w:t xml:space="preserve"> Members</w:t>
            </w:r>
          </w:p>
        </w:tc>
        <w:tc>
          <w:tcPr>
            <w:tcW w:w="2268" w:type="dxa"/>
            <w:shd w:val="clear" w:color="auto" w:fill="92D050"/>
          </w:tcPr>
          <w:p w:rsidR="00557148" w:rsidRPr="009F25F3" w:rsidRDefault="00557148" w:rsidP="000D5140">
            <w:pPr>
              <w:tabs>
                <w:tab w:val="left" w:pos="2904"/>
              </w:tabs>
              <w:spacing w:line="360" w:lineRule="auto"/>
              <w:rPr>
                <w:rFonts w:ascii="Times New Roman" w:hAnsi="Times New Roman" w:cs="Times New Roman"/>
                <w:b/>
                <w:color w:val="000000" w:themeColor="text1"/>
                <w:sz w:val="24"/>
                <w:szCs w:val="24"/>
                <w:lang w:val="en-US"/>
              </w:rPr>
            </w:pPr>
            <w:r>
              <w:rPr>
                <w:rFonts w:ascii="Times New Roman" w:hAnsi="Times New Roman" w:cs="Times New Roman"/>
                <w:b/>
                <w:color w:val="000000" w:themeColor="text1"/>
                <w:sz w:val="24"/>
                <w:szCs w:val="24"/>
                <w:lang w:val="en-US"/>
              </w:rPr>
              <w:t>Non members</w:t>
            </w:r>
          </w:p>
        </w:tc>
        <w:tc>
          <w:tcPr>
            <w:tcW w:w="2127" w:type="dxa"/>
            <w:shd w:val="clear" w:color="auto" w:fill="92D050"/>
          </w:tcPr>
          <w:p w:rsidR="00557148" w:rsidRDefault="00557148" w:rsidP="000D5140">
            <w:pPr>
              <w:tabs>
                <w:tab w:val="left" w:pos="2904"/>
              </w:tabs>
              <w:spacing w:line="360" w:lineRule="auto"/>
              <w:jc w:val="center"/>
              <w:rPr>
                <w:rFonts w:ascii="Times New Roman" w:hAnsi="Times New Roman" w:cs="Times New Roman"/>
                <w:b/>
                <w:color w:val="000000" w:themeColor="text1"/>
                <w:sz w:val="24"/>
                <w:szCs w:val="24"/>
                <w:lang w:val="en-US"/>
              </w:rPr>
            </w:pPr>
            <w:r>
              <w:rPr>
                <w:rFonts w:ascii="Times New Roman" w:hAnsi="Times New Roman" w:cs="Times New Roman"/>
                <w:b/>
                <w:color w:val="000000" w:themeColor="text1"/>
                <w:sz w:val="24"/>
                <w:szCs w:val="24"/>
                <w:lang w:val="en-US"/>
              </w:rPr>
              <w:t>Total</w:t>
            </w:r>
          </w:p>
        </w:tc>
      </w:tr>
      <w:tr w:rsidR="00557148" w:rsidTr="000D5140">
        <w:trPr>
          <w:trHeight w:val="1741"/>
        </w:trPr>
        <w:tc>
          <w:tcPr>
            <w:tcW w:w="1951" w:type="dxa"/>
          </w:tcPr>
          <w:p w:rsidR="00557148" w:rsidRDefault="00557148" w:rsidP="000D5140">
            <w:pPr>
              <w:tabs>
                <w:tab w:val="left" w:pos="2904"/>
              </w:tabs>
              <w:spacing w:line="360" w:lineRule="auto"/>
              <w:rPr>
                <w:rFonts w:ascii="Times New Roman" w:hAnsi="Times New Roman" w:cs="Times New Roman"/>
                <w:color w:val="000000" w:themeColor="text1"/>
                <w:sz w:val="24"/>
                <w:szCs w:val="24"/>
                <w:u w:val="single"/>
                <w:lang w:val="en-US"/>
              </w:rPr>
            </w:pPr>
            <w:r w:rsidRPr="00CE2B3F">
              <w:rPr>
                <w:rFonts w:ascii="Times New Roman" w:hAnsi="Times New Roman" w:cs="Times New Roman"/>
                <w:color w:val="000000" w:themeColor="text1"/>
                <w:sz w:val="24"/>
                <w:szCs w:val="24"/>
                <w:u w:val="single"/>
                <w:lang w:val="en-US"/>
              </w:rPr>
              <w:t>Number of respondents</w:t>
            </w:r>
          </w:p>
          <w:p w:rsidR="00557148" w:rsidRDefault="00557148" w:rsidP="000D5140">
            <w:pPr>
              <w:tabs>
                <w:tab w:val="left" w:pos="2904"/>
              </w:tabs>
              <w:spacing w:line="360" w:lineRule="auto"/>
              <w:rPr>
                <w:rFonts w:ascii="Times New Roman" w:hAnsi="Times New Roman" w:cs="Times New Roman"/>
                <w:b/>
                <w:color w:val="000000" w:themeColor="text1"/>
                <w:sz w:val="24"/>
                <w:szCs w:val="24"/>
                <w:lang w:val="en-US"/>
              </w:rPr>
            </w:pPr>
            <w:r w:rsidRPr="00CE2B3F">
              <w:rPr>
                <w:rFonts w:ascii="Times New Roman" w:hAnsi="Times New Roman" w:cs="Times New Roman"/>
                <w:b/>
                <w:color w:val="000000" w:themeColor="text1"/>
                <w:sz w:val="24"/>
                <w:szCs w:val="24"/>
                <w:lang w:val="en-US"/>
              </w:rPr>
              <w:t xml:space="preserve">Gucci: </w:t>
            </w:r>
          </w:p>
          <w:p w:rsidR="00557148" w:rsidRPr="00413518" w:rsidRDefault="00557148" w:rsidP="000D5140">
            <w:pPr>
              <w:tabs>
                <w:tab w:val="left" w:pos="2904"/>
              </w:tabs>
              <w:spacing w:line="360" w:lineRule="auto"/>
              <w:rPr>
                <w:rFonts w:ascii="Times New Roman" w:hAnsi="Times New Roman" w:cs="Times New Roman"/>
                <w:b/>
                <w:color w:val="000000" w:themeColor="text1"/>
                <w:sz w:val="24"/>
                <w:szCs w:val="24"/>
                <w:lang w:val="en-US"/>
              </w:rPr>
            </w:pPr>
            <w:r w:rsidRPr="00CE2B3F">
              <w:rPr>
                <w:rFonts w:ascii="Times New Roman" w:hAnsi="Times New Roman" w:cs="Times New Roman"/>
                <w:b/>
                <w:color w:val="000000" w:themeColor="text1"/>
                <w:sz w:val="24"/>
                <w:szCs w:val="24"/>
                <w:lang w:val="en-US"/>
              </w:rPr>
              <w:t>H&amp;M:</w:t>
            </w:r>
          </w:p>
        </w:tc>
        <w:tc>
          <w:tcPr>
            <w:tcW w:w="2126" w:type="dxa"/>
          </w:tcPr>
          <w:p w:rsidR="00557148" w:rsidRDefault="00557148" w:rsidP="000D5140">
            <w:pPr>
              <w:tabs>
                <w:tab w:val="left" w:pos="2904"/>
              </w:tabs>
              <w:spacing w:line="360" w:lineRule="auto"/>
              <w:jc w:val="center"/>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rPr>
                <w:rFonts w:ascii="Times New Roman" w:hAnsi="Times New Roman" w:cs="Times New Roman"/>
                <w:sz w:val="24"/>
                <w:szCs w:val="24"/>
                <w:lang w:val="en-US"/>
              </w:rPr>
            </w:pPr>
          </w:p>
          <w:p w:rsidR="00557148" w:rsidRDefault="00557148" w:rsidP="000D5140">
            <w:pPr>
              <w:tabs>
                <w:tab w:val="left" w:pos="2904"/>
              </w:tabs>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              7</w:t>
            </w:r>
          </w:p>
          <w:p w:rsidR="00557148" w:rsidRPr="00025EBC" w:rsidRDefault="00557148" w:rsidP="000D5140">
            <w:pPr>
              <w:spacing w:line="276"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10</w:t>
            </w:r>
          </w:p>
        </w:tc>
        <w:tc>
          <w:tcPr>
            <w:tcW w:w="2268" w:type="dxa"/>
          </w:tcPr>
          <w:p w:rsidR="00557148" w:rsidRDefault="00557148" w:rsidP="000D5140">
            <w:pPr>
              <w:ind w:firstLine="720"/>
              <w:rPr>
                <w:rFonts w:ascii="Times New Roman" w:hAnsi="Times New Roman" w:cs="Times New Roman"/>
                <w:sz w:val="24"/>
                <w:szCs w:val="24"/>
                <w:lang w:val="en-US"/>
              </w:rPr>
            </w:pPr>
          </w:p>
          <w:p w:rsidR="00557148" w:rsidRDefault="00557148" w:rsidP="000D5140">
            <w:pPr>
              <w:ind w:firstLine="720"/>
              <w:rPr>
                <w:rFonts w:ascii="Times New Roman" w:hAnsi="Times New Roman" w:cs="Times New Roman"/>
                <w:sz w:val="24"/>
                <w:szCs w:val="24"/>
                <w:lang w:val="en-US"/>
              </w:rPr>
            </w:pPr>
          </w:p>
          <w:p w:rsidR="00557148" w:rsidRDefault="00557148" w:rsidP="000D5140">
            <w:pPr>
              <w:ind w:firstLine="720"/>
              <w:rPr>
                <w:rFonts w:ascii="Times New Roman" w:hAnsi="Times New Roman" w:cs="Times New Roman"/>
                <w:sz w:val="24"/>
                <w:szCs w:val="24"/>
                <w:lang w:val="en-US"/>
              </w:rPr>
            </w:pPr>
          </w:p>
          <w:p w:rsidR="00557148" w:rsidRDefault="00557148" w:rsidP="000D5140">
            <w:pPr>
              <w:spacing w:line="36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108</w:t>
            </w:r>
          </w:p>
          <w:p w:rsidR="00557148" w:rsidRDefault="00557148" w:rsidP="000D5140">
            <w:pPr>
              <w:spacing w:line="36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105</w:t>
            </w:r>
          </w:p>
          <w:p w:rsidR="00557148" w:rsidRPr="009F25F3" w:rsidRDefault="00557148" w:rsidP="000D5140">
            <w:pPr>
              <w:tabs>
                <w:tab w:val="left" w:pos="2904"/>
              </w:tabs>
              <w:spacing w:line="360" w:lineRule="auto"/>
              <w:jc w:val="center"/>
              <w:rPr>
                <w:rFonts w:ascii="Times New Roman" w:hAnsi="Times New Roman" w:cs="Times New Roman"/>
                <w:color w:val="000000" w:themeColor="text1"/>
                <w:sz w:val="24"/>
                <w:szCs w:val="24"/>
                <w:lang w:val="en-US"/>
              </w:rPr>
            </w:pPr>
          </w:p>
        </w:tc>
        <w:tc>
          <w:tcPr>
            <w:tcW w:w="2127" w:type="dxa"/>
          </w:tcPr>
          <w:p w:rsidR="00557148" w:rsidRDefault="00557148" w:rsidP="000D5140">
            <w:pPr>
              <w:tabs>
                <w:tab w:val="left" w:pos="2904"/>
              </w:tabs>
              <w:spacing w:line="360" w:lineRule="auto"/>
              <w:jc w:val="center"/>
              <w:rPr>
                <w:rFonts w:ascii="Times New Roman" w:hAnsi="Times New Roman" w:cs="Times New Roman"/>
                <w:color w:val="000000" w:themeColor="text1"/>
                <w:sz w:val="24"/>
                <w:szCs w:val="24"/>
                <w:lang w:val="en-US"/>
              </w:rPr>
            </w:pPr>
          </w:p>
          <w:p w:rsidR="00557148" w:rsidRDefault="00557148" w:rsidP="000D5140">
            <w:pPr>
              <w:rPr>
                <w:rFonts w:ascii="Times New Roman" w:hAnsi="Times New Roman" w:cs="Times New Roman"/>
                <w:sz w:val="24"/>
                <w:szCs w:val="24"/>
                <w:lang w:val="en-US"/>
              </w:rPr>
            </w:pPr>
          </w:p>
          <w:p w:rsidR="00557148" w:rsidRDefault="00557148" w:rsidP="000D5140">
            <w:pPr>
              <w:jc w:val="center"/>
              <w:rPr>
                <w:rFonts w:ascii="Times New Roman" w:hAnsi="Times New Roman" w:cs="Times New Roman"/>
                <w:sz w:val="24"/>
                <w:szCs w:val="24"/>
                <w:lang w:val="en-US"/>
              </w:rPr>
            </w:pPr>
          </w:p>
          <w:p w:rsidR="00557148" w:rsidRPr="00025EBC" w:rsidRDefault="00557148" w:rsidP="000D5140">
            <w:pPr>
              <w:rPr>
                <w:rFonts w:ascii="Times New Roman" w:hAnsi="Times New Roman" w:cs="Times New Roman"/>
                <w:sz w:val="24"/>
                <w:szCs w:val="24"/>
                <w:lang w:val="en-US"/>
              </w:rPr>
            </w:pPr>
            <w:r>
              <w:rPr>
                <w:rFonts w:ascii="Times New Roman" w:hAnsi="Times New Roman" w:cs="Times New Roman"/>
                <w:sz w:val="24"/>
                <w:szCs w:val="24"/>
                <w:lang w:val="en-US"/>
              </w:rPr>
              <w:t xml:space="preserve">             115</w:t>
            </w:r>
          </w:p>
        </w:tc>
      </w:tr>
      <w:tr w:rsidR="00557148" w:rsidTr="000D5140">
        <w:trPr>
          <w:trHeight w:val="1573"/>
        </w:trPr>
        <w:tc>
          <w:tcPr>
            <w:tcW w:w="1951" w:type="dxa"/>
            <w:shd w:val="clear" w:color="auto" w:fill="92D050"/>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tc>
        <w:tc>
          <w:tcPr>
            <w:tcW w:w="2126" w:type="dxa"/>
            <w:shd w:val="clear" w:color="auto" w:fill="92D050"/>
          </w:tcPr>
          <w:p w:rsidR="00557148" w:rsidRDefault="00557148" w:rsidP="000D5140">
            <w:pPr>
              <w:tabs>
                <w:tab w:val="left" w:pos="2904"/>
              </w:tabs>
              <w:spacing w:line="360" w:lineRule="auto"/>
              <w:jc w:val="center"/>
              <w:rPr>
                <w:rFonts w:ascii="Times New Roman" w:hAnsi="Times New Roman" w:cs="Times New Roman"/>
                <w:b/>
                <w:color w:val="000000" w:themeColor="text1"/>
                <w:sz w:val="24"/>
                <w:szCs w:val="24"/>
                <w:lang w:val="en-US"/>
              </w:rPr>
            </w:pPr>
          </w:p>
          <w:p w:rsidR="00557148" w:rsidRPr="00CE2B3F" w:rsidRDefault="00557148" w:rsidP="000D5140">
            <w:pPr>
              <w:tabs>
                <w:tab w:val="left" w:pos="2904"/>
              </w:tabs>
              <w:spacing w:line="360" w:lineRule="auto"/>
              <w:jc w:val="center"/>
              <w:rPr>
                <w:rFonts w:ascii="Times New Roman" w:hAnsi="Times New Roman" w:cs="Times New Roman"/>
                <w:b/>
                <w:color w:val="000000" w:themeColor="text1"/>
                <w:sz w:val="28"/>
                <w:szCs w:val="28"/>
                <w:lang w:val="en-US"/>
              </w:rPr>
            </w:pPr>
            <w:r w:rsidRPr="00CE2B3F">
              <w:rPr>
                <w:rFonts w:ascii="Times New Roman" w:hAnsi="Times New Roman" w:cs="Times New Roman"/>
                <w:b/>
                <w:color w:val="000000" w:themeColor="text1"/>
                <w:sz w:val="24"/>
                <w:szCs w:val="24"/>
                <w:lang w:val="en-US"/>
              </w:rPr>
              <w:t>Mean/ Std</w:t>
            </w:r>
            <w:r>
              <w:rPr>
                <w:rFonts w:ascii="Times New Roman" w:hAnsi="Times New Roman" w:cs="Times New Roman"/>
                <w:b/>
                <w:color w:val="000000" w:themeColor="text1"/>
                <w:sz w:val="24"/>
                <w:szCs w:val="24"/>
                <w:lang w:val="en-US"/>
              </w:rPr>
              <w:t>.</w:t>
            </w:r>
            <w:r w:rsidRPr="00CE2B3F">
              <w:rPr>
                <w:rFonts w:ascii="Times New Roman" w:hAnsi="Times New Roman" w:cs="Times New Roman"/>
                <w:b/>
                <w:color w:val="000000" w:themeColor="text1"/>
                <w:sz w:val="24"/>
                <w:szCs w:val="24"/>
                <w:lang w:val="en-US"/>
              </w:rPr>
              <w:t>Deviation</w:t>
            </w:r>
          </w:p>
        </w:tc>
        <w:tc>
          <w:tcPr>
            <w:tcW w:w="2268" w:type="dxa"/>
            <w:shd w:val="clear" w:color="auto" w:fill="92D050"/>
          </w:tcPr>
          <w:p w:rsidR="00557148" w:rsidRDefault="00557148" w:rsidP="000D5140">
            <w:pPr>
              <w:tabs>
                <w:tab w:val="left" w:pos="2904"/>
              </w:tabs>
              <w:spacing w:line="360" w:lineRule="auto"/>
              <w:jc w:val="center"/>
              <w:rPr>
                <w:rFonts w:ascii="Times New Roman" w:hAnsi="Times New Roman" w:cs="Times New Roman"/>
                <w:b/>
                <w:color w:val="000000" w:themeColor="text1"/>
                <w:sz w:val="24"/>
                <w:szCs w:val="24"/>
                <w:lang w:val="en-US"/>
              </w:rPr>
            </w:pPr>
          </w:p>
          <w:p w:rsidR="00557148" w:rsidRDefault="00557148" w:rsidP="000D5140">
            <w:pPr>
              <w:tabs>
                <w:tab w:val="left" w:pos="2904"/>
              </w:tabs>
              <w:spacing w:line="360" w:lineRule="auto"/>
              <w:jc w:val="center"/>
              <w:rPr>
                <w:rFonts w:ascii="Times New Roman" w:hAnsi="Times New Roman" w:cs="Times New Roman"/>
                <w:b/>
                <w:color w:val="000000" w:themeColor="text1"/>
                <w:sz w:val="24"/>
                <w:szCs w:val="24"/>
                <w:lang w:val="en-US"/>
              </w:rPr>
            </w:pPr>
            <w:r w:rsidRPr="00CE2B3F">
              <w:rPr>
                <w:rFonts w:ascii="Times New Roman" w:hAnsi="Times New Roman" w:cs="Times New Roman"/>
                <w:b/>
                <w:color w:val="000000" w:themeColor="text1"/>
                <w:sz w:val="24"/>
                <w:szCs w:val="24"/>
                <w:lang w:val="en-US"/>
              </w:rPr>
              <w:t xml:space="preserve">Mean/ </w:t>
            </w:r>
          </w:p>
          <w:p w:rsidR="00557148" w:rsidRPr="00CE2B3F" w:rsidRDefault="00557148" w:rsidP="000D5140">
            <w:pPr>
              <w:tabs>
                <w:tab w:val="left" w:pos="2904"/>
              </w:tabs>
              <w:spacing w:line="360" w:lineRule="auto"/>
              <w:jc w:val="center"/>
              <w:rPr>
                <w:rFonts w:ascii="Times New Roman" w:hAnsi="Times New Roman" w:cs="Times New Roman"/>
                <w:b/>
                <w:color w:val="000000" w:themeColor="text1"/>
                <w:sz w:val="28"/>
                <w:szCs w:val="28"/>
                <w:lang w:val="en-US"/>
              </w:rPr>
            </w:pPr>
            <w:r w:rsidRPr="00CE2B3F">
              <w:rPr>
                <w:rFonts w:ascii="Times New Roman" w:hAnsi="Times New Roman" w:cs="Times New Roman"/>
                <w:b/>
                <w:color w:val="000000" w:themeColor="text1"/>
                <w:sz w:val="24"/>
                <w:szCs w:val="24"/>
                <w:lang w:val="en-US"/>
              </w:rPr>
              <w:t>Std</w:t>
            </w:r>
            <w:r>
              <w:rPr>
                <w:rFonts w:ascii="Times New Roman" w:hAnsi="Times New Roman" w:cs="Times New Roman"/>
                <w:b/>
                <w:color w:val="000000" w:themeColor="text1"/>
                <w:sz w:val="24"/>
                <w:szCs w:val="24"/>
                <w:lang w:val="en-US"/>
              </w:rPr>
              <w:t xml:space="preserve">. </w:t>
            </w:r>
            <w:r w:rsidRPr="00CE2B3F">
              <w:rPr>
                <w:rFonts w:ascii="Times New Roman" w:hAnsi="Times New Roman" w:cs="Times New Roman"/>
                <w:b/>
                <w:color w:val="000000" w:themeColor="text1"/>
                <w:sz w:val="24"/>
                <w:szCs w:val="24"/>
                <w:lang w:val="en-US"/>
              </w:rPr>
              <w:t>Deviation</w:t>
            </w:r>
          </w:p>
        </w:tc>
        <w:tc>
          <w:tcPr>
            <w:tcW w:w="2127" w:type="dxa"/>
            <w:shd w:val="clear" w:color="auto" w:fill="92D050"/>
          </w:tcPr>
          <w:p w:rsidR="00557148" w:rsidRDefault="00557148" w:rsidP="000D5140">
            <w:pPr>
              <w:tabs>
                <w:tab w:val="left" w:pos="2904"/>
              </w:tabs>
              <w:spacing w:line="360" w:lineRule="auto"/>
              <w:jc w:val="center"/>
              <w:rPr>
                <w:rFonts w:ascii="Times New Roman" w:hAnsi="Times New Roman" w:cs="Times New Roman"/>
                <w:b/>
                <w:color w:val="000000" w:themeColor="text1"/>
                <w:sz w:val="24"/>
                <w:szCs w:val="24"/>
                <w:lang w:val="en-US"/>
              </w:rPr>
            </w:pPr>
          </w:p>
          <w:p w:rsidR="00557148" w:rsidRDefault="00557148" w:rsidP="000D5140">
            <w:pPr>
              <w:tabs>
                <w:tab w:val="left" w:pos="2904"/>
              </w:tabs>
              <w:spacing w:line="360" w:lineRule="auto"/>
              <w:jc w:val="center"/>
              <w:rPr>
                <w:rFonts w:ascii="Times New Roman" w:hAnsi="Times New Roman" w:cs="Times New Roman"/>
                <w:b/>
                <w:color w:val="000000" w:themeColor="text1"/>
                <w:sz w:val="24"/>
                <w:szCs w:val="24"/>
                <w:lang w:val="en-US"/>
              </w:rPr>
            </w:pPr>
            <w:r w:rsidRPr="00CE2B3F">
              <w:rPr>
                <w:rFonts w:ascii="Times New Roman" w:hAnsi="Times New Roman" w:cs="Times New Roman"/>
                <w:b/>
                <w:color w:val="000000" w:themeColor="text1"/>
                <w:sz w:val="24"/>
                <w:szCs w:val="24"/>
                <w:lang w:val="en-US"/>
              </w:rPr>
              <w:t xml:space="preserve">Mean/ </w:t>
            </w:r>
          </w:p>
          <w:p w:rsidR="00557148" w:rsidRPr="00CE2B3F" w:rsidRDefault="00557148" w:rsidP="000D5140">
            <w:pPr>
              <w:tabs>
                <w:tab w:val="left" w:pos="2904"/>
              </w:tabs>
              <w:spacing w:line="360" w:lineRule="auto"/>
              <w:jc w:val="center"/>
              <w:rPr>
                <w:rFonts w:ascii="Times New Roman" w:hAnsi="Times New Roman" w:cs="Times New Roman"/>
                <w:b/>
                <w:color w:val="000000" w:themeColor="text1"/>
                <w:sz w:val="28"/>
                <w:szCs w:val="28"/>
                <w:lang w:val="en-US"/>
              </w:rPr>
            </w:pPr>
            <w:r w:rsidRPr="00CE2B3F">
              <w:rPr>
                <w:rFonts w:ascii="Times New Roman" w:hAnsi="Times New Roman" w:cs="Times New Roman"/>
                <w:b/>
                <w:color w:val="000000" w:themeColor="text1"/>
                <w:sz w:val="24"/>
                <w:szCs w:val="24"/>
                <w:lang w:val="en-US"/>
              </w:rPr>
              <w:t>Std</w:t>
            </w:r>
            <w:r>
              <w:rPr>
                <w:rFonts w:ascii="Times New Roman" w:hAnsi="Times New Roman" w:cs="Times New Roman"/>
                <w:b/>
                <w:color w:val="000000" w:themeColor="text1"/>
                <w:sz w:val="24"/>
                <w:szCs w:val="24"/>
                <w:lang w:val="en-US"/>
              </w:rPr>
              <w:t xml:space="preserve">. </w:t>
            </w:r>
            <w:r w:rsidRPr="00CE2B3F">
              <w:rPr>
                <w:rFonts w:ascii="Times New Roman" w:hAnsi="Times New Roman" w:cs="Times New Roman"/>
                <w:b/>
                <w:color w:val="000000" w:themeColor="text1"/>
                <w:sz w:val="24"/>
                <w:szCs w:val="24"/>
                <w:lang w:val="en-US"/>
              </w:rPr>
              <w:t>Deviation</w:t>
            </w:r>
          </w:p>
        </w:tc>
      </w:tr>
      <w:tr w:rsidR="00557148" w:rsidTr="000D5140">
        <w:trPr>
          <w:trHeight w:val="920"/>
        </w:trPr>
        <w:tc>
          <w:tcPr>
            <w:tcW w:w="1951" w:type="dxa"/>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u w:val="single"/>
                <w:lang w:val="en-US"/>
              </w:rPr>
            </w:pPr>
            <w:r w:rsidRPr="00F52D48">
              <w:rPr>
                <w:rFonts w:ascii="Times New Roman" w:hAnsi="Times New Roman" w:cs="Times New Roman"/>
                <w:color w:val="000000" w:themeColor="text1"/>
                <w:sz w:val="24"/>
                <w:szCs w:val="24"/>
                <w:u w:val="single"/>
                <w:lang w:val="en-US"/>
              </w:rPr>
              <w:t>Brand Equity</w:t>
            </w:r>
            <w:r w:rsidR="008448CE">
              <w:rPr>
                <w:rFonts w:ascii="Times New Roman" w:hAnsi="Times New Roman" w:cs="Times New Roman"/>
                <w:color w:val="000000" w:themeColor="text1"/>
                <w:sz w:val="24"/>
                <w:szCs w:val="24"/>
                <w:u w:val="single"/>
                <w:lang w:val="en-US"/>
              </w:rPr>
              <w:t>*</w:t>
            </w:r>
          </w:p>
          <w:p w:rsidR="00557148" w:rsidRPr="00CE2B3F" w:rsidRDefault="00557148" w:rsidP="000D5140">
            <w:pPr>
              <w:tabs>
                <w:tab w:val="left" w:pos="2904"/>
              </w:tabs>
              <w:spacing w:line="360" w:lineRule="auto"/>
              <w:rPr>
                <w:rFonts w:ascii="Times New Roman" w:hAnsi="Times New Roman" w:cs="Times New Roman"/>
                <w:b/>
                <w:color w:val="000000" w:themeColor="text1"/>
                <w:sz w:val="24"/>
                <w:szCs w:val="24"/>
                <w:lang w:val="en-US"/>
              </w:rPr>
            </w:pPr>
            <w:r w:rsidRPr="00CE2B3F">
              <w:rPr>
                <w:rFonts w:ascii="Times New Roman" w:hAnsi="Times New Roman" w:cs="Times New Roman"/>
                <w:b/>
                <w:color w:val="000000" w:themeColor="text1"/>
                <w:sz w:val="24"/>
                <w:szCs w:val="24"/>
                <w:lang w:val="en-US"/>
              </w:rPr>
              <w:t>Gucci:</w:t>
            </w:r>
            <w:r>
              <w:rPr>
                <w:rFonts w:ascii="Times New Roman" w:hAnsi="Times New Roman" w:cs="Times New Roman"/>
                <w:sz w:val="24"/>
                <w:szCs w:val="24"/>
                <w:lang w:val="en-US"/>
              </w:rPr>
              <w:t xml:space="preserve"> </w:t>
            </w:r>
          </w:p>
          <w:p w:rsidR="00557148" w:rsidRPr="00413518" w:rsidRDefault="00557148" w:rsidP="000D5140">
            <w:pPr>
              <w:tabs>
                <w:tab w:val="left" w:pos="2904"/>
              </w:tabs>
              <w:spacing w:line="360" w:lineRule="auto"/>
              <w:jc w:val="both"/>
              <w:rPr>
                <w:rFonts w:ascii="Times New Roman" w:hAnsi="Times New Roman" w:cs="Times New Roman"/>
                <w:b/>
                <w:color w:val="000000" w:themeColor="text1"/>
                <w:sz w:val="24"/>
                <w:szCs w:val="24"/>
                <w:lang w:val="en-US"/>
              </w:rPr>
            </w:pPr>
            <w:r w:rsidRPr="00CE2B3F">
              <w:rPr>
                <w:rFonts w:ascii="Times New Roman" w:hAnsi="Times New Roman" w:cs="Times New Roman"/>
                <w:b/>
                <w:color w:val="000000" w:themeColor="text1"/>
                <w:sz w:val="24"/>
                <w:szCs w:val="24"/>
                <w:lang w:val="en-US"/>
              </w:rPr>
              <w:t>H&amp;</w:t>
            </w:r>
            <w:r>
              <w:rPr>
                <w:rFonts w:ascii="Times New Roman" w:hAnsi="Times New Roman" w:cs="Times New Roman"/>
                <w:b/>
                <w:color w:val="000000" w:themeColor="text1"/>
                <w:sz w:val="24"/>
                <w:szCs w:val="24"/>
                <w:lang w:val="en-US"/>
              </w:rPr>
              <w:t>M:</w:t>
            </w:r>
          </w:p>
          <w:p w:rsidR="00557148" w:rsidRPr="00F52D48" w:rsidRDefault="00557148" w:rsidP="000D5140">
            <w:pPr>
              <w:tabs>
                <w:tab w:val="left" w:pos="2904"/>
              </w:tabs>
              <w:spacing w:line="360" w:lineRule="auto"/>
              <w:jc w:val="both"/>
              <w:rPr>
                <w:rFonts w:ascii="Times New Roman" w:hAnsi="Times New Roman" w:cs="Times New Roman"/>
                <w:color w:val="000000" w:themeColor="text1"/>
                <w:sz w:val="24"/>
                <w:szCs w:val="24"/>
                <w:u w:val="single"/>
                <w:lang w:val="en-US"/>
              </w:rPr>
            </w:pPr>
          </w:p>
        </w:tc>
        <w:tc>
          <w:tcPr>
            <w:tcW w:w="2126" w:type="dxa"/>
          </w:tcPr>
          <w:p w:rsidR="00557148" w:rsidRDefault="00557148" w:rsidP="000D5140">
            <w:pPr>
              <w:tabs>
                <w:tab w:val="left" w:pos="2904"/>
              </w:tabs>
              <w:spacing w:line="360" w:lineRule="auto"/>
              <w:jc w:val="both"/>
              <w:rPr>
                <w:rFonts w:ascii="Times New Roman" w:hAnsi="Times New Roman" w:cs="Times New Roman"/>
                <w:b/>
                <w:color w:val="000000" w:themeColor="text1"/>
                <w:sz w:val="28"/>
                <w:szCs w:val="28"/>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4.07</w:t>
            </w:r>
            <w:r w:rsidRPr="00CB7DEB">
              <w:rPr>
                <w:rFonts w:ascii="Times New Roman" w:hAnsi="Times New Roman" w:cs="Times New Roman"/>
                <w:color w:val="000000" w:themeColor="text1"/>
                <w:sz w:val="24"/>
                <w:szCs w:val="24"/>
                <w:lang w:val="en-US"/>
              </w:rPr>
              <w:t>/1.25</w:t>
            </w:r>
          </w:p>
          <w:p w:rsidR="00557148" w:rsidRPr="00CB7DEB"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3.48/1.08</w:t>
            </w:r>
          </w:p>
        </w:tc>
        <w:tc>
          <w:tcPr>
            <w:tcW w:w="2268" w:type="dxa"/>
          </w:tcPr>
          <w:p w:rsidR="00557148" w:rsidRDefault="00557148" w:rsidP="000D5140">
            <w:pPr>
              <w:tabs>
                <w:tab w:val="left" w:pos="2904"/>
              </w:tabs>
              <w:spacing w:line="360" w:lineRule="auto"/>
              <w:jc w:val="both"/>
              <w:rPr>
                <w:rFonts w:ascii="Times New Roman" w:hAnsi="Times New Roman" w:cs="Times New Roman"/>
                <w:b/>
                <w:color w:val="000000" w:themeColor="text1"/>
                <w:sz w:val="28"/>
                <w:szCs w:val="28"/>
                <w:lang w:val="en-US"/>
              </w:rPr>
            </w:pPr>
          </w:p>
          <w:p w:rsidR="00557148" w:rsidRPr="0076598B"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sidRPr="0076598B">
              <w:rPr>
                <w:rFonts w:ascii="Times New Roman" w:hAnsi="Times New Roman" w:cs="Times New Roman"/>
                <w:color w:val="000000" w:themeColor="text1"/>
                <w:sz w:val="24"/>
                <w:szCs w:val="24"/>
                <w:lang w:val="en-US"/>
              </w:rPr>
              <w:t>2.19/0.98</w:t>
            </w:r>
          </w:p>
          <w:p w:rsidR="00557148" w:rsidRPr="006D73EE" w:rsidRDefault="00557148" w:rsidP="000D5140">
            <w:pPr>
              <w:tabs>
                <w:tab w:val="left" w:pos="2904"/>
              </w:tabs>
              <w:spacing w:line="360" w:lineRule="auto"/>
              <w:jc w:val="both"/>
              <w:rPr>
                <w:rFonts w:ascii="Times New Roman" w:hAnsi="Times New Roman" w:cs="Times New Roman"/>
                <w:color w:val="000000" w:themeColor="text1"/>
                <w:sz w:val="28"/>
                <w:szCs w:val="28"/>
                <w:lang w:val="en-US"/>
              </w:rPr>
            </w:pPr>
            <w:r w:rsidRPr="0076598B">
              <w:rPr>
                <w:rFonts w:ascii="Times New Roman" w:hAnsi="Times New Roman" w:cs="Times New Roman"/>
                <w:color w:val="000000" w:themeColor="text1"/>
                <w:sz w:val="24"/>
                <w:szCs w:val="24"/>
                <w:lang w:val="en-US"/>
              </w:rPr>
              <w:t>2.48/0.84</w:t>
            </w:r>
          </w:p>
        </w:tc>
        <w:tc>
          <w:tcPr>
            <w:tcW w:w="2127" w:type="dxa"/>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Pr="00CE2B3F" w:rsidRDefault="00557148" w:rsidP="000D5140">
            <w:pPr>
              <w:tabs>
                <w:tab w:val="left" w:pos="2904"/>
              </w:tabs>
              <w:spacing w:line="360" w:lineRule="auto"/>
              <w:rPr>
                <w:rFonts w:ascii="Times New Roman" w:hAnsi="Times New Roman" w:cs="Times New Roman"/>
                <w:b/>
                <w:color w:val="000000" w:themeColor="text1"/>
                <w:sz w:val="24"/>
                <w:szCs w:val="24"/>
                <w:lang w:val="en-US"/>
              </w:rPr>
            </w:pPr>
            <w:r>
              <w:rPr>
                <w:rFonts w:ascii="Times New Roman" w:hAnsi="Times New Roman" w:cs="Times New Roman"/>
                <w:sz w:val="24"/>
                <w:szCs w:val="24"/>
                <w:lang w:val="en-US"/>
              </w:rPr>
              <w:t>2.77/1.04</w:t>
            </w:r>
          </w:p>
          <w:p w:rsidR="00557148" w:rsidRPr="00413518" w:rsidRDefault="00557148" w:rsidP="000D5140">
            <w:pPr>
              <w:tabs>
                <w:tab w:val="left" w:pos="2904"/>
              </w:tabs>
              <w:spacing w:line="360" w:lineRule="auto"/>
              <w:jc w:val="both"/>
              <w:rPr>
                <w:rFonts w:ascii="Times New Roman" w:hAnsi="Times New Roman" w:cs="Times New Roman"/>
                <w:b/>
                <w:color w:val="000000" w:themeColor="text1"/>
                <w:sz w:val="24"/>
                <w:szCs w:val="24"/>
                <w:lang w:val="en-US"/>
              </w:rPr>
            </w:pPr>
            <w:r>
              <w:rPr>
                <w:rFonts w:ascii="Times New Roman" w:hAnsi="Times New Roman" w:cs="Times New Roman"/>
                <w:color w:val="000000" w:themeColor="text1"/>
                <w:sz w:val="24"/>
                <w:szCs w:val="24"/>
                <w:lang w:val="en-US"/>
              </w:rPr>
              <w:t>2.57/0.90</w:t>
            </w:r>
          </w:p>
        </w:tc>
      </w:tr>
      <w:tr w:rsidR="00557148" w:rsidTr="000D5140">
        <w:trPr>
          <w:trHeight w:val="920"/>
        </w:trPr>
        <w:tc>
          <w:tcPr>
            <w:tcW w:w="1951" w:type="dxa"/>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u w:val="single"/>
                <w:lang w:val="en-US"/>
              </w:rPr>
            </w:pPr>
            <w:r w:rsidRPr="00CE2B3F">
              <w:rPr>
                <w:rFonts w:ascii="Times New Roman" w:hAnsi="Times New Roman" w:cs="Times New Roman"/>
                <w:color w:val="000000" w:themeColor="text1"/>
                <w:sz w:val="24"/>
                <w:szCs w:val="24"/>
                <w:u w:val="single"/>
                <w:lang w:val="en-US"/>
              </w:rPr>
              <w:t>Self Concept</w:t>
            </w:r>
            <w:r w:rsidR="008448CE">
              <w:rPr>
                <w:rFonts w:ascii="Times New Roman" w:hAnsi="Times New Roman" w:cs="Times New Roman"/>
                <w:color w:val="000000" w:themeColor="text1"/>
                <w:sz w:val="24"/>
                <w:szCs w:val="24"/>
                <w:u w:val="single"/>
                <w:lang w:val="en-US"/>
              </w:rPr>
              <w:t>*</w:t>
            </w:r>
          </w:p>
          <w:p w:rsidR="00557148" w:rsidRPr="00CE2B3F" w:rsidRDefault="00557148" w:rsidP="000D5140">
            <w:pPr>
              <w:tabs>
                <w:tab w:val="left" w:pos="2904"/>
              </w:tabs>
              <w:spacing w:line="360" w:lineRule="auto"/>
              <w:rPr>
                <w:rFonts w:ascii="Times New Roman" w:hAnsi="Times New Roman" w:cs="Times New Roman"/>
                <w:b/>
                <w:color w:val="000000" w:themeColor="text1"/>
                <w:sz w:val="24"/>
                <w:szCs w:val="24"/>
                <w:lang w:val="en-US"/>
              </w:rPr>
            </w:pPr>
            <w:r w:rsidRPr="00CE2B3F">
              <w:rPr>
                <w:rFonts w:ascii="Times New Roman" w:hAnsi="Times New Roman" w:cs="Times New Roman"/>
                <w:b/>
                <w:color w:val="000000" w:themeColor="text1"/>
                <w:sz w:val="24"/>
                <w:szCs w:val="24"/>
                <w:lang w:val="en-US"/>
              </w:rPr>
              <w:t>Gucci:</w:t>
            </w:r>
            <w:r>
              <w:rPr>
                <w:rFonts w:ascii="Times New Roman" w:hAnsi="Times New Roman" w:cs="Times New Roman"/>
                <w:sz w:val="24"/>
                <w:szCs w:val="24"/>
                <w:lang w:val="en-US"/>
              </w:rPr>
              <w:t xml:space="preserve"> </w:t>
            </w:r>
          </w:p>
          <w:p w:rsidR="00557148" w:rsidRPr="00413518" w:rsidRDefault="00557148" w:rsidP="000D5140">
            <w:pPr>
              <w:tabs>
                <w:tab w:val="left" w:pos="2904"/>
              </w:tabs>
              <w:spacing w:line="360" w:lineRule="auto"/>
              <w:jc w:val="both"/>
              <w:rPr>
                <w:rFonts w:ascii="Times New Roman" w:hAnsi="Times New Roman" w:cs="Times New Roman"/>
                <w:b/>
                <w:color w:val="000000" w:themeColor="text1"/>
                <w:sz w:val="24"/>
                <w:szCs w:val="24"/>
                <w:lang w:val="en-US"/>
              </w:rPr>
            </w:pPr>
            <w:r w:rsidRPr="00CE2B3F">
              <w:rPr>
                <w:rFonts w:ascii="Times New Roman" w:hAnsi="Times New Roman" w:cs="Times New Roman"/>
                <w:b/>
                <w:color w:val="000000" w:themeColor="text1"/>
                <w:sz w:val="24"/>
                <w:szCs w:val="24"/>
                <w:lang w:val="en-US"/>
              </w:rPr>
              <w:t>H&amp;</w:t>
            </w:r>
            <w:r>
              <w:rPr>
                <w:rFonts w:ascii="Times New Roman" w:hAnsi="Times New Roman" w:cs="Times New Roman"/>
                <w:b/>
                <w:color w:val="000000" w:themeColor="text1"/>
                <w:sz w:val="24"/>
                <w:szCs w:val="24"/>
                <w:lang w:val="en-US"/>
              </w:rPr>
              <w:t>M:</w:t>
            </w:r>
          </w:p>
          <w:p w:rsidR="00557148" w:rsidRPr="008E436C" w:rsidRDefault="00557148" w:rsidP="000D5140">
            <w:pPr>
              <w:tabs>
                <w:tab w:val="left" w:pos="2904"/>
              </w:tabs>
              <w:spacing w:line="360" w:lineRule="auto"/>
              <w:jc w:val="both"/>
              <w:rPr>
                <w:rFonts w:ascii="Times New Roman" w:hAnsi="Times New Roman" w:cs="Times New Roman"/>
                <w:color w:val="000000" w:themeColor="text1"/>
                <w:sz w:val="24"/>
                <w:szCs w:val="24"/>
                <w:u w:val="single"/>
                <w:lang w:val="en-US"/>
              </w:rPr>
            </w:pPr>
          </w:p>
        </w:tc>
        <w:tc>
          <w:tcPr>
            <w:tcW w:w="2126" w:type="dxa"/>
          </w:tcPr>
          <w:p w:rsidR="00557148" w:rsidRDefault="00557148" w:rsidP="000D5140">
            <w:pPr>
              <w:tabs>
                <w:tab w:val="left" w:pos="2904"/>
              </w:tabs>
              <w:spacing w:line="360" w:lineRule="auto"/>
              <w:jc w:val="both"/>
              <w:rPr>
                <w:rFonts w:ascii="Times New Roman" w:hAnsi="Times New Roman" w:cs="Times New Roman"/>
                <w:b/>
                <w:color w:val="000000" w:themeColor="text1"/>
                <w:sz w:val="28"/>
                <w:szCs w:val="28"/>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sidRPr="0076598B">
              <w:rPr>
                <w:rFonts w:ascii="Times New Roman" w:hAnsi="Times New Roman" w:cs="Times New Roman"/>
                <w:color w:val="000000" w:themeColor="text1"/>
                <w:sz w:val="24"/>
                <w:szCs w:val="24"/>
                <w:lang w:val="en-US"/>
              </w:rPr>
              <w:t>3.10/0.70</w:t>
            </w:r>
          </w:p>
          <w:p w:rsidR="00557148" w:rsidRPr="0076598B"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3.07/0.98</w:t>
            </w:r>
          </w:p>
        </w:tc>
        <w:tc>
          <w:tcPr>
            <w:tcW w:w="2268" w:type="dxa"/>
          </w:tcPr>
          <w:p w:rsidR="00557148" w:rsidRDefault="00557148" w:rsidP="000D5140">
            <w:pPr>
              <w:tabs>
                <w:tab w:val="left" w:pos="2904"/>
              </w:tabs>
              <w:spacing w:line="360" w:lineRule="auto"/>
              <w:jc w:val="both"/>
              <w:rPr>
                <w:rFonts w:ascii="Times New Roman" w:hAnsi="Times New Roman" w:cs="Times New Roman"/>
                <w:b/>
                <w:color w:val="000000" w:themeColor="text1"/>
                <w:sz w:val="28"/>
                <w:szCs w:val="28"/>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sidRPr="0076598B">
              <w:rPr>
                <w:rFonts w:ascii="Times New Roman" w:hAnsi="Times New Roman" w:cs="Times New Roman"/>
                <w:color w:val="000000" w:themeColor="text1"/>
                <w:sz w:val="24"/>
                <w:szCs w:val="24"/>
                <w:lang w:val="en-US"/>
              </w:rPr>
              <w:t>2.86/0.81</w:t>
            </w:r>
          </w:p>
          <w:p w:rsidR="00557148" w:rsidRPr="0076598B"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2.85/0.83</w:t>
            </w:r>
          </w:p>
        </w:tc>
        <w:tc>
          <w:tcPr>
            <w:tcW w:w="2127" w:type="dxa"/>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        </w:t>
            </w: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2.87/0.84</w:t>
            </w: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2.87/0.84</w:t>
            </w:r>
          </w:p>
          <w:p w:rsidR="00557148" w:rsidRPr="008E436C"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tc>
      </w:tr>
      <w:tr w:rsidR="00557148" w:rsidTr="000D5140">
        <w:trPr>
          <w:trHeight w:val="1714"/>
        </w:trPr>
        <w:tc>
          <w:tcPr>
            <w:tcW w:w="1951" w:type="dxa"/>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u w:val="single"/>
                <w:lang w:val="en-US"/>
              </w:rPr>
            </w:pPr>
            <w:r w:rsidRPr="00CE2B3F">
              <w:rPr>
                <w:rFonts w:ascii="Times New Roman" w:hAnsi="Times New Roman" w:cs="Times New Roman"/>
                <w:color w:val="000000" w:themeColor="text1"/>
                <w:sz w:val="24"/>
                <w:szCs w:val="24"/>
                <w:u w:val="single"/>
                <w:lang w:val="en-US"/>
              </w:rPr>
              <w:t>Brand Engagement</w:t>
            </w:r>
            <w:r w:rsidR="008448CE">
              <w:rPr>
                <w:rFonts w:ascii="Times New Roman" w:hAnsi="Times New Roman" w:cs="Times New Roman"/>
                <w:color w:val="000000" w:themeColor="text1"/>
                <w:sz w:val="24"/>
                <w:szCs w:val="24"/>
                <w:u w:val="single"/>
                <w:lang w:val="en-US"/>
              </w:rPr>
              <w:t>**</w:t>
            </w:r>
          </w:p>
          <w:p w:rsidR="00557148" w:rsidRPr="00413518" w:rsidRDefault="00557148" w:rsidP="000D5140">
            <w:pPr>
              <w:tabs>
                <w:tab w:val="left" w:pos="2904"/>
              </w:tabs>
              <w:spacing w:line="360" w:lineRule="auto"/>
              <w:rPr>
                <w:rFonts w:ascii="Times New Roman" w:hAnsi="Times New Roman" w:cs="Times New Roman"/>
                <w:b/>
                <w:color w:val="000000" w:themeColor="text1"/>
                <w:sz w:val="24"/>
                <w:szCs w:val="24"/>
                <w:lang w:val="en-US"/>
              </w:rPr>
            </w:pPr>
            <w:r w:rsidRPr="00CE2B3F">
              <w:rPr>
                <w:rFonts w:ascii="Times New Roman" w:hAnsi="Times New Roman" w:cs="Times New Roman"/>
                <w:b/>
                <w:color w:val="000000" w:themeColor="text1"/>
                <w:sz w:val="24"/>
                <w:szCs w:val="24"/>
                <w:lang w:val="en-US"/>
              </w:rPr>
              <w:t>Gucci:</w:t>
            </w:r>
          </w:p>
          <w:p w:rsidR="00557148" w:rsidRPr="00413518" w:rsidRDefault="00557148" w:rsidP="000D5140">
            <w:pPr>
              <w:rPr>
                <w:rFonts w:ascii="Times New Roman" w:hAnsi="Times New Roman" w:cs="Times New Roman"/>
                <w:b/>
                <w:color w:val="000000" w:themeColor="text1"/>
                <w:sz w:val="24"/>
                <w:szCs w:val="24"/>
                <w:lang w:val="en-US"/>
              </w:rPr>
            </w:pPr>
            <w:r w:rsidRPr="00CE2B3F">
              <w:rPr>
                <w:rFonts w:ascii="Times New Roman" w:hAnsi="Times New Roman" w:cs="Times New Roman"/>
                <w:b/>
                <w:color w:val="000000" w:themeColor="text1"/>
                <w:sz w:val="24"/>
                <w:szCs w:val="24"/>
                <w:lang w:val="en-US"/>
              </w:rPr>
              <w:t>H&amp;M:</w:t>
            </w:r>
          </w:p>
        </w:tc>
        <w:tc>
          <w:tcPr>
            <w:tcW w:w="2126" w:type="dxa"/>
          </w:tcPr>
          <w:p w:rsidR="00557148" w:rsidRDefault="00557148" w:rsidP="000D5140">
            <w:pPr>
              <w:tabs>
                <w:tab w:val="left" w:pos="2904"/>
              </w:tabs>
              <w:spacing w:line="360" w:lineRule="auto"/>
              <w:jc w:val="both"/>
              <w:rPr>
                <w:rFonts w:ascii="Times New Roman" w:hAnsi="Times New Roman" w:cs="Times New Roman"/>
                <w:b/>
                <w:color w:val="000000" w:themeColor="text1"/>
                <w:sz w:val="28"/>
                <w:szCs w:val="28"/>
                <w:lang w:val="en-US"/>
              </w:rPr>
            </w:pPr>
          </w:p>
          <w:p w:rsidR="00557148" w:rsidRPr="00CB7DEB"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Pr="00CB7DEB" w:rsidRDefault="00557148" w:rsidP="000D5140">
            <w:pPr>
              <w:tabs>
                <w:tab w:val="left" w:pos="2904"/>
              </w:tabs>
              <w:spacing w:line="360" w:lineRule="auto"/>
              <w:rPr>
                <w:rFonts w:ascii="Times New Roman" w:hAnsi="Times New Roman" w:cs="Times New Roman"/>
                <w:color w:val="000000" w:themeColor="text1"/>
                <w:sz w:val="24"/>
                <w:szCs w:val="24"/>
                <w:lang w:val="en-US"/>
              </w:rPr>
            </w:pPr>
            <w:r w:rsidRPr="00CB7DEB">
              <w:rPr>
                <w:rFonts w:ascii="Times New Roman" w:hAnsi="Times New Roman" w:cs="Times New Roman"/>
                <w:color w:val="000000" w:themeColor="text1"/>
                <w:sz w:val="24"/>
                <w:szCs w:val="24"/>
                <w:lang w:val="en-US"/>
              </w:rPr>
              <w:t>1.51/0.27</w:t>
            </w:r>
          </w:p>
          <w:p w:rsidR="00557148" w:rsidRDefault="00557148" w:rsidP="000D5140">
            <w:pPr>
              <w:tabs>
                <w:tab w:val="left" w:pos="2904"/>
              </w:tabs>
              <w:spacing w:line="360" w:lineRule="auto"/>
              <w:rPr>
                <w:rFonts w:ascii="Times New Roman" w:hAnsi="Times New Roman" w:cs="Times New Roman"/>
                <w:b/>
                <w:color w:val="000000" w:themeColor="text1"/>
                <w:sz w:val="28"/>
                <w:szCs w:val="28"/>
                <w:lang w:val="en-US"/>
              </w:rPr>
            </w:pPr>
            <w:r w:rsidRPr="00CB7DEB">
              <w:rPr>
                <w:rFonts w:ascii="Times New Roman" w:hAnsi="Times New Roman" w:cs="Times New Roman"/>
                <w:color w:val="000000" w:themeColor="text1"/>
                <w:sz w:val="24"/>
                <w:szCs w:val="24"/>
                <w:lang w:val="en-US"/>
              </w:rPr>
              <w:t>1.46/0.29</w:t>
            </w:r>
          </w:p>
        </w:tc>
        <w:tc>
          <w:tcPr>
            <w:tcW w:w="2268" w:type="dxa"/>
          </w:tcPr>
          <w:p w:rsidR="00557148" w:rsidRPr="00CB7DEB" w:rsidRDefault="00557148" w:rsidP="000D5140">
            <w:pPr>
              <w:tabs>
                <w:tab w:val="left" w:pos="2904"/>
              </w:tabs>
              <w:spacing w:line="360" w:lineRule="auto"/>
              <w:jc w:val="both"/>
              <w:rPr>
                <w:rFonts w:ascii="Times New Roman" w:hAnsi="Times New Roman" w:cs="Times New Roman"/>
                <w:b/>
                <w:color w:val="000000" w:themeColor="text1"/>
                <w:sz w:val="24"/>
                <w:szCs w:val="24"/>
                <w:lang w:val="en-US"/>
              </w:rPr>
            </w:pPr>
          </w:p>
          <w:p w:rsidR="00557148" w:rsidRPr="00CB7DEB" w:rsidRDefault="00557148" w:rsidP="000D5140">
            <w:pPr>
              <w:tabs>
                <w:tab w:val="left" w:pos="2904"/>
              </w:tabs>
              <w:spacing w:line="360" w:lineRule="auto"/>
              <w:jc w:val="both"/>
              <w:rPr>
                <w:rFonts w:ascii="Times New Roman" w:hAnsi="Times New Roman" w:cs="Times New Roman"/>
                <w:b/>
                <w:color w:val="000000" w:themeColor="text1"/>
                <w:sz w:val="24"/>
                <w:szCs w:val="24"/>
                <w:lang w:val="en-US"/>
              </w:rPr>
            </w:pPr>
          </w:p>
          <w:p w:rsidR="00557148" w:rsidRPr="00DC093E" w:rsidRDefault="00557148" w:rsidP="000D5140">
            <w:pPr>
              <w:tabs>
                <w:tab w:val="left" w:pos="2904"/>
              </w:tabs>
              <w:spacing w:line="360" w:lineRule="auto"/>
              <w:jc w:val="both"/>
              <w:rPr>
                <w:rFonts w:ascii="Times New Roman" w:hAnsi="Times New Roman" w:cs="Times New Roman"/>
                <w:sz w:val="24"/>
                <w:szCs w:val="24"/>
                <w:lang w:val="en-US"/>
              </w:rPr>
            </w:pPr>
            <w:r w:rsidRPr="00DC093E">
              <w:rPr>
                <w:rFonts w:ascii="Times New Roman" w:hAnsi="Times New Roman" w:cs="Times New Roman"/>
                <w:sz w:val="24"/>
                <w:szCs w:val="24"/>
                <w:lang w:val="en-US"/>
              </w:rPr>
              <w:t>2.45/0.88</w:t>
            </w:r>
            <w:r w:rsidR="00184186">
              <w:rPr>
                <w:rFonts w:ascii="Times New Roman" w:hAnsi="Times New Roman" w:cs="Times New Roman"/>
                <w:sz w:val="24"/>
                <w:szCs w:val="24"/>
                <w:lang w:val="en-US"/>
              </w:rPr>
              <w:t xml:space="preserve"> </w:t>
            </w:r>
            <w:r w:rsidR="00184186" w:rsidRPr="00184186">
              <w:rPr>
                <w:rFonts w:ascii="Times New Roman" w:hAnsi="Times New Roman" w:cs="Times New Roman"/>
                <w:sz w:val="32"/>
                <w:szCs w:val="32"/>
                <w:vertAlign w:val="superscript"/>
                <w:lang w:val="en-US"/>
              </w:rPr>
              <w:t>a</w:t>
            </w:r>
          </w:p>
          <w:p w:rsidR="00557148" w:rsidRPr="007F58C3" w:rsidRDefault="00557148" w:rsidP="000D5140">
            <w:pPr>
              <w:tabs>
                <w:tab w:val="left" w:pos="2904"/>
              </w:tabs>
              <w:spacing w:line="360" w:lineRule="auto"/>
              <w:jc w:val="both"/>
              <w:rPr>
                <w:rFonts w:ascii="Times New Roman" w:hAnsi="Times New Roman" w:cs="Times New Roman"/>
                <w:color w:val="FF0000"/>
                <w:sz w:val="24"/>
                <w:szCs w:val="24"/>
                <w:lang w:val="en-US"/>
              </w:rPr>
            </w:pPr>
            <w:r w:rsidRPr="00DC093E">
              <w:rPr>
                <w:rFonts w:ascii="Times New Roman" w:hAnsi="Times New Roman" w:cs="Times New Roman"/>
                <w:sz w:val="24"/>
                <w:szCs w:val="24"/>
                <w:lang w:val="en-US"/>
              </w:rPr>
              <w:t>2.33/0.89</w:t>
            </w:r>
            <w:r w:rsidR="00184186" w:rsidRPr="00184186">
              <w:rPr>
                <w:rFonts w:ascii="Times New Roman" w:hAnsi="Times New Roman" w:cs="Times New Roman"/>
                <w:sz w:val="32"/>
                <w:szCs w:val="32"/>
                <w:vertAlign w:val="superscript"/>
                <w:lang w:val="en-US"/>
              </w:rPr>
              <w:t xml:space="preserve"> a</w:t>
            </w:r>
          </w:p>
        </w:tc>
        <w:tc>
          <w:tcPr>
            <w:tcW w:w="2127" w:type="dxa"/>
          </w:tcPr>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rPr>
                <w:rFonts w:ascii="Times New Roman" w:hAnsi="Times New Roman" w:cs="Times New Roman"/>
                <w:b/>
                <w:color w:val="000000" w:themeColor="text1"/>
                <w:sz w:val="24"/>
                <w:szCs w:val="24"/>
                <w:lang w:val="en-US"/>
              </w:rPr>
            </w:pPr>
            <w:r w:rsidRPr="00F52D48">
              <w:rPr>
                <w:rFonts w:ascii="Times New Roman" w:hAnsi="Times New Roman" w:cs="Times New Roman"/>
                <w:color w:val="000000" w:themeColor="text1"/>
                <w:sz w:val="24"/>
                <w:szCs w:val="24"/>
                <w:lang w:val="en-US"/>
              </w:rPr>
              <w:t>2.39/1.00</w:t>
            </w:r>
          </w:p>
          <w:p w:rsidR="00557148" w:rsidRPr="006E4187" w:rsidRDefault="00557148" w:rsidP="000D5140">
            <w:pPr>
              <w:tabs>
                <w:tab w:val="left" w:pos="2904"/>
              </w:tabs>
              <w:spacing w:line="360" w:lineRule="auto"/>
              <w:rPr>
                <w:rFonts w:ascii="Times New Roman" w:hAnsi="Times New Roman" w:cs="Times New Roman"/>
                <w:color w:val="000000" w:themeColor="text1"/>
                <w:sz w:val="24"/>
                <w:szCs w:val="24"/>
                <w:lang w:val="en-US"/>
              </w:rPr>
            </w:pPr>
            <w:r w:rsidRPr="003F2B54">
              <w:rPr>
                <w:rFonts w:ascii="Times New Roman" w:hAnsi="Times New Roman" w:cs="Times New Roman"/>
                <w:color w:val="000000" w:themeColor="text1"/>
                <w:sz w:val="24"/>
                <w:szCs w:val="24"/>
                <w:lang w:val="en-US"/>
              </w:rPr>
              <w:t>2.56/1.09</w:t>
            </w:r>
          </w:p>
        </w:tc>
      </w:tr>
      <w:tr w:rsidR="00557148" w:rsidTr="000D5140">
        <w:trPr>
          <w:trHeight w:val="1573"/>
        </w:trPr>
        <w:tc>
          <w:tcPr>
            <w:tcW w:w="1951" w:type="dxa"/>
          </w:tcPr>
          <w:p w:rsidR="00557148" w:rsidRPr="00413518" w:rsidRDefault="00557148" w:rsidP="000D5140">
            <w:pPr>
              <w:tabs>
                <w:tab w:val="left" w:pos="2904"/>
              </w:tabs>
              <w:spacing w:line="360" w:lineRule="auto"/>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lastRenderedPageBreak/>
              <w:t xml:space="preserve"> </w:t>
            </w:r>
            <w:r w:rsidRPr="00CE2B3F">
              <w:rPr>
                <w:rFonts w:ascii="Times New Roman" w:hAnsi="Times New Roman" w:cs="Times New Roman"/>
                <w:color w:val="000000" w:themeColor="text1"/>
                <w:sz w:val="24"/>
                <w:szCs w:val="24"/>
                <w:u w:val="single"/>
                <w:lang w:val="en-US"/>
              </w:rPr>
              <w:t>Intention to Purchase</w:t>
            </w:r>
            <w:r w:rsidR="008448CE">
              <w:rPr>
                <w:rFonts w:ascii="Times New Roman" w:hAnsi="Times New Roman" w:cs="Times New Roman"/>
                <w:color w:val="000000" w:themeColor="text1"/>
                <w:sz w:val="24"/>
                <w:szCs w:val="24"/>
                <w:u w:val="single"/>
                <w:lang w:val="en-US"/>
              </w:rPr>
              <w:t>*</w:t>
            </w:r>
          </w:p>
          <w:p w:rsidR="00557148" w:rsidRPr="00CE2B3F" w:rsidRDefault="00557148" w:rsidP="000D5140">
            <w:pPr>
              <w:tabs>
                <w:tab w:val="left" w:pos="2904"/>
              </w:tabs>
              <w:spacing w:line="360" w:lineRule="auto"/>
              <w:rPr>
                <w:rFonts w:ascii="Times New Roman" w:hAnsi="Times New Roman" w:cs="Times New Roman"/>
                <w:b/>
                <w:color w:val="000000" w:themeColor="text1"/>
                <w:sz w:val="24"/>
                <w:szCs w:val="24"/>
                <w:lang w:val="en-US"/>
              </w:rPr>
            </w:pPr>
            <w:r w:rsidRPr="00CE2B3F">
              <w:rPr>
                <w:rFonts w:ascii="Times New Roman" w:hAnsi="Times New Roman" w:cs="Times New Roman"/>
                <w:b/>
                <w:color w:val="000000" w:themeColor="text1"/>
                <w:sz w:val="24"/>
                <w:szCs w:val="24"/>
                <w:lang w:val="en-US"/>
              </w:rPr>
              <w:t>Gucci:</w:t>
            </w:r>
          </w:p>
          <w:p w:rsidR="00557148" w:rsidRPr="003F2B54" w:rsidRDefault="00557148" w:rsidP="000D5140">
            <w:pPr>
              <w:tabs>
                <w:tab w:val="left" w:pos="2904"/>
              </w:tabs>
              <w:spacing w:line="360" w:lineRule="auto"/>
              <w:rPr>
                <w:rFonts w:ascii="Times New Roman" w:hAnsi="Times New Roman" w:cs="Times New Roman"/>
                <w:color w:val="000000" w:themeColor="text1"/>
                <w:sz w:val="24"/>
                <w:szCs w:val="24"/>
                <w:lang w:val="en-US"/>
              </w:rPr>
            </w:pPr>
            <w:r w:rsidRPr="00CE2B3F">
              <w:rPr>
                <w:rFonts w:ascii="Times New Roman" w:hAnsi="Times New Roman" w:cs="Times New Roman"/>
                <w:b/>
                <w:color w:val="000000" w:themeColor="text1"/>
                <w:sz w:val="24"/>
                <w:szCs w:val="24"/>
                <w:lang w:val="en-US"/>
              </w:rPr>
              <w:t>H&amp;M:</w:t>
            </w:r>
            <w:r>
              <w:rPr>
                <w:rFonts w:ascii="Times New Roman" w:hAnsi="Times New Roman" w:cs="Times New Roman"/>
                <w:b/>
                <w:color w:val="000000" w:themeColor="text1"/>
                <w:sz w:val="24"/>
                <w:szCs w:val="24"/>
                <w:lang w:val="en-US"/>
              </w:rPr>
              <w:t xml:space="preserve"> </w:t>
            </w:r>
          </w:p>
        </w:tc>
        <w:tc>
          <w:tcPr>
            <w:tcW w:w="2126" w:type="dxa"/>
          </w:tcPr>
          <w:p w:rsidR="00557148" w:rsidRDefault="00557148" w:rsidP="000D5140">
            <w:pPr>
              <w:tabs>
                <w:tab w:val="left" w:pos="2904"/>
              </w:tabs>
              <w:spacing w:line="360" w:lineRule="auto"/>
              <w:jc w:val="both"/>
              <w:rPr>
                <w:rFonts w:ascii="Times New Roman" w:hAnsi="Times New Roman" w:cs="Times New Roman"/>
                <w:b/>
                <w:color w:val="000000" w:themeColor="text1"/>
                <w:sz w:val="28"/>
                <w:szCs w:val="28"/>
                <w:lang w:val="en-US"/>
              </w:rPr>
            </w:pPr>
          </w:p>
          <w:p w:rsidR="00557148" w:rsidRDefault="00557148" w:rsidP="000D5140">
            <w:pPr>
              <w:tabs>
                <w:tab w:val="left" w:pos="2904"/>
              </w:tabs>
              <w:spacing w:line="360" w:lineRule="auto"/>
              <w:jc w:val="both"/>
              <w:rPr>
                <w:rFonts w:ascii="Times New Roman" w:hAnsi="Times New Roman" w:cs="Times New Roman"/>
                <w:b/>
                <w:color w:val="000000" w:themeColor="text1"/>
                <w:sz w:val="28"/>
                <w:szCs w:val="28"/>
                <w:lang w:val="en-US"/>
              </w:rPr>
            </w:pPr>
          </w:p>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r w:rsidRPr="00CB7DEB">
              <w:rPr>
                <w:rFonts w:ascii="Times New Roman" w:hAnsi="Times New Roman" w:cs="Times New Roman"/>
                <w:color w:val="000000" w:themeColor="text1"/>
                <w:sz w:val="24"/>
                <w:szCs w:val="24"/>
                <w:lang w:val="en-US"/>
              </w:rPr>
              <w:t>3.48/1.23</w:t>
            </w:r>
          </w:p>
          <w:p w:rsidR="00557148" w:rsidRPr="00CB7DEB" w:rsidRDefault="00557148" w:rsidP="000D5140">
            <w:pPr>
              <w:tabs>
                <w:tab w:val="left" w:pos="2904"/>
              </w:tabs>
              <w:spacing w:line="360" w:lineRule="auto"/>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3.98/1.26</w:t>
            </w:r>
          </w:p>
        </w:tc>
        <w:tc>
          <w:tcPr>
            <w:tcW w:w="2268" w:type="dxa"/>
          </w:tcPr>
          <w:p w:rsidR="00557148" w:rsidRDefault="00557148" w:rsidP="000D5140">
            <w:pPr>
              <w:tabs>
                <w:tab w:val="left" w:pos="2904"/>
              </w:tabs>
              <w:spacing w:line="360" w:lineRule="auto"/>
              <w:jc w:val="both"/>
              <w:rPr>
                <w:rFonts w:ascii="Times New Roman" w:hAnsi="Times New Roman" w:cs="Times New Roman"/>
                <w:b/>
                <w:color w:val="000000" w:themeColor="text1"/>
                <w:sz w:val="28"/>
                <w:szCs w:val="28"/>
                <w:lang w:val="en-US"/>
              </w:rPr>
            </w:pPr>
          </w:p>
          <w:p w:rsidR="00557148" w:rsidRDefault="00557148" w:rsidP="000D5140">
            <w:pPr>
              <w:tabs>
                <w:tab w:val="left" w:pos="2904"/>
              </w:tabs>
              <w:spacing w:line="360" w:lineRule="auto"/>
              <w:jc w:val="both"/>
              <w:rPr>
                <w:rFonts w:ascii="Times New Roman" w:hAnsi="Times New Roman" w:cs="Times New Roman"/>
                <w:b/>
                <w:color w:val="000000" w:themeColor="text1"/>
                <w:sz w:val="28"/>
                <w:szCs w:val="28"/>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sidRPr="0088007A">
              <w:rPr>
                <w:rFonts w:ascii="Times New Roman" w:hAnsi="Times New Roman" w:cs="Times New Roman"/>
                <w:color w:val="000000" w:themeColor="text1"/>
                <w:sz w:val="24"/>
                <w:szCs w:val="24"/>
                <w:lang w:val="en-US"/>
              </w:rPr>
              <w:t>2.77/0.95</w:t>
            </w:r>
          </w:p>
          <w:p w:rsidR="00557148" w:rsidRPr="0088007A"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3.80/0.93</w:t>
            </w:r>
          </w:p>
        </w:tc>
        <w:tc>
          <w:tcPr>
            <w:tcW w:w="2127" w:type="dxa"/>
          </w:tcPr>
          <w:p w:rsidR="00557148" w:rsidRDefault="00557148" w:rsidP="000D5140">
            <w:pPr>
              <w:tabs>
                <w:tab w:val="left" w:pos="2904"/>
              </w:tabs>
              <w:spacing w:line="360" w:lineRule="auto"/>
              <w:rPr>
                <w:rFonts w:ascii="Times New Roman" w:hAnsi="Times New Roman" w:cs="Times New Roman"/>
                <w:b/>
                <w:color w:val="000000" w:themeColor="text1"/>
                <w:sz w:val="24"/>
                <w:szCs w:val="24"/>
                <w:lang w:val="en-US"/>
              </w:rPr>
            </w:pPr>
          </w:p>
          <w:p w:rsidR="00557148" w:rsidRDefault="00557148" w:rsidP="000D5140">
            <w:pPr>
              <w:tabs>
                <w:tab w:val="left" w:pos="2904"/>
              </w:tabs>
              <w:spacing w:line="360" w:lineRule="auto"/>
              <w:rPr>
                <w:rFonts w:ascii="Times New Roman" w:hAnsi="Times New Roman" w:cs="Times New Roman"/>
                <w:b/>
                <w:color w:val="000000" w:themeColor="text1"/>
                <w:sz w:val="24"/>
                <w:szCs w:val="24"/>
                <w:lang w:val="en-US"/>
              </w:rPr>
            </w:pPr>
          </w:p>
          <w:p w:rsidR="00557148" w:rsidRDefault="00557148" w:rsidP="000D5140">
            <w:pPr>
              <w:tabs>
                <w:tab w:val="left" w:pos="2904"/>
              </w:tabs>
              <w:spacing w:line="360" w:lineRule="auto"/>
              <w:rPr>
                <w:rFonts w:ascii="Times New Roman" w:hAnsi="Times New Roman" w:cs="Times New Roman"/>
                <w:b/>
                <w:color w:val="000000" w:themeColor="text1"/>
                <w:sz w:val="24"/>
                <w:szCs w:val="24"/>
                <w:lang w:val="en-US"/>
              </w:rPr>
            </w:pPr>
            <w:r w:rsidRPr="00F52D48">
              <w:rPr>
                <w:rFonts w:ascii="Times New Roman" w:hAnsi="Times New Roman" w:cs="Times New Roman"/>
                <w:color w:val="000000" w:themeColor="text1"/>
                <w:sz w:val="24"/>
                <w:szCs w:val="24"/>
                <w:lang w:val="en-US"/>
              </w:rPr>
              <w:t>2.39/1.00</w:t>
            </w:r>
          </w:p>
          <w:p w:rsidR="00557148" w:rsidRPr="00413518" w:rsidRDefault="00557148" w:rsidP="000D5140">
            <w:pPr>
              <w:tabs>
                <w:tab w:val="left" w:pos="2904"/>
              </w:tabs>
              <w:spacing w:line="360" w:lineRule="auto"/>
              <w:rPr>
                <w:rFonts w:ascii="Times New Roman" w:hAnsi="Times New Roman" w:cs="Times New Roman"/>
                <w:b/>
                <w:color w:val="000000" w:themeColor="text1"/>
                <w:sz w:val="24"/>
                <w:szCs w:val="24"/>
                <w:lang w:val="en-US"/>
              </w:rPr>
            </w:pPr>
            <w:r>
              <w:rPr>
                <w:rFonts w:ascii="Times New Roman" w:hAnsi="Times New Roman" w:cs="Times New Roman"/>
                <w:color w:val="000000" w:themeColor="text1"/>
                <w:sz w:val="24"/>
                <w:szCs w:val="24"/>
                <w:lang w:val="en-US"/>
              </w:rPr>
              <w:t>3.81/0.96</w:t>
            </w:r>
          </w:p>
        </w:tc>
      </w:tr>
    </w:tbl>
    <w:p w:rsidR="008448CE" w:rsidRDefault="008448CE" w:rsidP="008448CE">
      <w:pPr>
        <w:tabs>
          <w:tab w:val="left" w:pos="2904"/>
        </w:tabs>
        <w:spacing w:line="360" w:lineRule="auto"/>
        <w:jc w:val="both"/>
        <w:rPr>
          <w:rFonts w:ascii="Times New Roman" w:hAnsi="Times New Roman" w:cs="Times New Roman"/>
          <w:b/>
          <w:color w:val="000000" w:themeColor="text1"/>
          <w:sz w:val="18"/>
          <w:szCs w:val="18"/>
          <w:lang w:val="en-US"/>
        </w:rPr>
      </w:pPr>
      <w:r w:rsidRPr="008448CE">
        <w:rPr>
          <w:rFonts w:ascii="Times New Roman" w:hAnsi="Times New Roman" w:cs="Times New Roman"/>
          <w:b/>
          <w:color w:val="000000" w:themeColor="text1"/>
          <w:sz w:val="18"/>
          <w:szCs w:val="18"/>
          <w:lang w:val="en-US"/>
        </w:rPr>
        <w:t xml:space="preserve">* indicates: 1 strongly disagree and 5 strongly agree, ** indicates: 1 </w:t>
      </w:r>
      <w:r w:rsidR="00184186">
        <w:rPr>
          <w:rFonts w:ascii="Times New Roman" w:hAnsi="Times New Roman" w:cs="Times New Roman"/>
          <w:b/>
          <w:color w:val="000000" w:themeColor="text1"/>
          <w:sz w:val="18"/>
          <w:szCs w:val="18"/>
          <w:lang w:val="en-US"/>
        </w:rPr>
        <w:t>very unlikely and 5 very likely</w:t>
      </w:r>
    </w:p>
    <w:p w:rsidR="00184186" w:rsidRDefault="00ED2CBF" w:rsidP="008448CE">
      <w:pPr>
        <w:tabs>
          <w:tab w:val="left" w:pos="2904"/>
        </w:tabs>
        <w:spacing w:line="360" w:lineRule="auto"/>
        <w:jc w:val="both"/>
        <w:rPr>
          <w:rFonts w:ascii="Times New Roman" w:hAnsi="Times New Roman" w:cs="Times New Roman"/>
          <w:b/>
          <w:color w:val="000000" w:themeColor="text1"/>
          <w:sz w:val="18"/>
          <w:szCs w:val="18"/>
          <w:lang w:val="en-US"/>
        </w:rPr>
      </w:pPr>
      <w:r>
        <w:rPr>
          <w:rFonts w:ascii="Times New Roman" w:hAnsi="Times New Roman" w:cs="Times New Roman"/>
          <w:b/>
          <w:color w:val="000000" w:themeColor="text1"/>
          <w:sz w:val="18"/>
          <w:szCs w:val="18"/>
          <w:lang w:val="en-US"/>
        </w:rPr>
        <w:t xml:space="preserve">a </w:t>
      </w:r>
      <w:r w:rsidRPr="00ED2CBF">
        <w:rPr>
          <w:rFonts w:ascii="Times New Roman" w:hAnsi="Times New Roman" w:cs="Times New Roman"/>
          <w:b/>
          <w:color w:val="000000" w:themeColor="text1"/>
          <w:sz w:val="18"/>
          <w:szCs w:val="18"/>
          <w:lang w:val="en-US"/>
        </w:rPr>
        <w:t>For nonmembers, brand engagement is measured as “intention to engage”</w:t>
      </w:r>
      <w:r>
        <w:rPr>
          <w:rFonts w:ascii="Times New Roman" w:hAnsi="Times New Roman" w:cs="Times New Roman"/>
          <w:b/>
          <w:color w:val="000000" w:themeColor="text1"/>
          <w:sz w:val="18"/>
          <w:szCs w:val="18"/>
          <w:lang w:val="en-US"/>
        </w:rPr>
        <w:t xml:space="preserve"> </w:t>
      </w:r>
      <w:r w:rsidRPr="00ED2CBF">
        <w:rPr>
          <w:rFonts w:ascii="Times New Roman" w:hAnsi="Times New Roman" w:cs="Times New Roman"/>
          <w:b/>
          <w:color w:val="000000" w:themeColor="text1"/>
          <w:sz w:val="18"/>
          <w:szCs w:val="18"/>
          <w:lang w:val="en-US"/>
        </w:rPr>
        <w:t>( see the questionnaire in the appendix</w:t>
      </w:r>
      <w:r>
        <w:rPr>
          <w:rFonts w:ascii="Times New Roman" w:hAnsi="Times New Roman" w:cs="Times New Roman"/>
          <w:b/>
          <w:color w:val="000000" w:themeColor="text1"/>
          <w:sz w:val="18"/>
          <w:szCs w:val="18"/>
          <w:lang w:val="en-US"/>
        </w:rPr>
        <w:t>)</w:t>
      </w:r>
    </w:p>
    <w:p w:rsidR="009D4C2C" w:rsidRDefault="00557148" w:rsidP="00557148">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It is obvious that the sample did not include many members of the Facebook pages of either Gucci or H&amp;M.</w:t>
      </w:r>
      <w:r w:rsidR="00093373">
        <w:rPr>
          <w:rFonts w:ascii="Times New Roman" w:hAnsi="Times New Roman" w:cs="Times New Roman"/>
          <w:color w:val="000000" w:themeColor="text1"/>
          <w:sz w:val="24"/>
          <w:szCs w:val="24"/>
          <w:lang w:val="en-US"/>
        </w:rPr>
        <w:t xml:space="preserve"> However, we can observe some in</w:t>
      </w:r>
      <w:r w:rsidR="00215A82">
        <w:rPr>
          <w:rFonts w:ascii="Times New Roman" w:hAnsi="Times New Roman" w:cs="Times New Roman"/>
          <w:color w:val="000000" w:themeColor="text1"/>
          <w:sz w:val="24"/>
          <w:szCs w:val="24"/>
          <w:lang w:val="en-US"/>
        </w:rPr>
        <w:t>teresting results. W</w:t>
      </w:r>
      <w:r w:rsidR="00F85554">
        <w:rPr>
          <w:rFonts w:ascii="Times New Roman" w:hAnsi="Times New Roman" w:cs="Times New Roman"/>
          <w:color w:val="000000" w:themeColor="text1"/>
          <w:sz w:val="24"/>
          <w:szCs w:val="24"/>
          <w:lang w:val="en-US"/>
        </w:rPr>
        <w:t>e</w:t>
      </w:r>
      <w:r w:rsidR="006C157F">
        <w:rPr>
          <w:rFonts w:ascii="Times New Roman" w:hAnsi="Times New Roman" w:cs="Times New Roman"/>
          <w:color w:val="000000" w:themeColor="text1"/>
          <w:sz w:val="24"/>
          <w:szCs w:val="24"/>
          <w:lang w:val="en-US"/>
        </w:rPr>
        <w:t xml:space="preserve"> </w:t>
      </w:r>
      <w:r w:rsidR="00402EBD">
        <w:rPr>
          <w:rFonts w:ascii="Times New Roman" w:hAnsi="Times New Roman" w:cs="Times New Roman"/>
          <w:color w:val="000000" w:themeColor="text1"/>
          <w:sz w:val="24"/>
          <w:szCs w:val="24"/>
          <w:lang w:val="en-US"/>
        </w:rPr>
        <w:t>conducted two</w:t>
      </w:r>
      <w:r w:rsidR="009D4C2C">
        <w:rPr>
          <w:rFonts w:ascii="Times New Roman" w:hAnsi="Times New Roman" w:cs="Times New Roman"/>
          <w:color w:val="000000" w:themeColor="text1"/>
          <w:sz w:val="24"/>
          <w:szCs w:val="24"/>
          <w:lang w:val="en-US"/>
        </w:rPr>
        <w:t xml:space="preserve"> independent sample</w:t>
      </w:r>
      <w:r w:rsidR="00F85554">
        <w:rPr>
          <w:rFonts w:ascii="Times New Roman" w:hAnsi="Times New Roman" w:cs="Times New Roman"/>
          <w:color w:val="000000" w:themeColor="text1"/>
          <w:sz w:val="24"/>
          <w:szCs w:val="24"/>
          <w:lang w:val="en-US"/>
        </w:rPr>
        <w:t xml:space="preserve"> t-test</w:t>
      </w:r>
      <w:r w:rsidR="00402EBD">
        <w:rPr>
          <w:rFonts w:ascii="Times New Roman" w:hAnsi="Times New Roman" w:cs="Times New Roman"/>
          <w:color w:val="000000" w:themeColor="text1"/>
          <w:sz w:val="24"/>
          <w:szCs w:val="24"/>
          <w:lang w:val="en-US"/>
        </w:rPr>
        <w:t>s, each for Gucci and H&amp;M</w:t>
      </w:r>
      <w:r w:rsidR="006C157F">
        <w:rPr>
          <w:rFonts w:ascii="Times New Roman" w:hAnsi="Times New Roman" w:cs="Times New Roman"/>
          <w:color w:val="000000" w:themeColor="text1"/>
          <w:sz w:val="24"/>
          <w:szCs w:val="24"/>
          <w:lang w:val="en-US"/>
        </w:rPr>
        <w:t xml:space="preserve"> to see the difference of brand equity for Gucci and H&amp;M between members and non-members. </w:t>
      </w:r>
      <w:r w:rsidR="00402EBD">
        <w:rPr>
          <w:rFonts w:ascii="Times New Roman" w:hAnsi="Times New Roman" w:cs="Times New Roman"/>
          <w:color w:val="000000" w:themeColor="text1"/>
          <w:sz w:val="24"/>
          <w:szCs w:val="24"/>
          <w:lang w:val="en-US"/>
        </w:rPr>
        <w:t xml:space="preserve">The </w:t>
      </w:r>
      <w:r w:rsidR="00402EBD" w:rsidRPr="00402EBD">
        <w:rPr>
          <w:rFonts w:ascii="Times New Roman" w:hAnsi="Times New Roman" w:cs="Times New Roman"/>
          <w:color w:val="000000"/>
          <w:sz w:val="24"/>
          <w:szCs w:val="24"/>
          <w:lang w:val="en-US"/>
        </w:rPr>
        <w:t>Lev</w:t>
      </w:r>
      <w:r w:rsidR="00402EBD">
        <w:rPr>
          <w:rFonts w:ascii="Times New Roman" w:hAnsi="Times New Roman" w:cs="Times New Roman"/>
          <w:color w:val="000000"/>
          <w:sz w:val="24"/>
          <w:szCs w:val="24"/>
          <w:lang w:val="en-US"/>
        </w:rPr>
        <w:t>e</w:t>
      </w:r>
      <w:r w:rsidR="00402EBD" w:rsidRPr="00402EBD">
        <w:rPr>
          <w:rFonts w:ascii="Times New Roman" w:hAnsi="Times New Roman" w:cs="Times New Roman"/>
          <w:color w:val="000000"/>
          <w:sz w:val="24"/>
          <w:szCs w:val="24"/>
          <w:lang w:val="en-US"/>
        </w:rPr>
        <w:t>ne's Test for Equality of Variances</w:t>
      </w:r>
      <w:r w:rsidR="00402EBD">
        <w:rPr>
          <w:rFonts w:ascii="Times New Roman" w:hAnsi="Times New Roman" w:cs="Times New Roman"/>
          <w:color w:val="000000"/>
          <w:sz w:val="24"/>
          <w:szCs w:val="24"/>
          <w:lang w:val="en-US"/>
        </w:rPr>
        <w:t xml:space="preserve"> showed that we have similar variances in the two groups, as </w:t>
      </w:r>
      <w:r w:rsidR="00B42243">
        <w:rPr>
          <w:rFonts w:ascii="Times New Roman" w:hAnsi="Times New Roman" w:cs="Times New Roman"/>
          <w:color w:val="000000"/>
          <w:sz w:val="24"/>
          <w:szCs w:val="24"/>
          <w:lang w:val="en-US"/>
        </w:rPr>
        <w:t>S</w:t>
      </w:r>
      <w:r w:rsidR="00402EBD">
        <w:rPr>
          <w:rFonts w:ascii="Times New Roman" w:hAnsi="Times New Roman" w:cs="Times New Roman"/>
          <w:color w:val="000000"/>
          <w:sz w:val="24"/>
          <w:szCs w:val="24"/>
          <w:lang w:val="en-US"/>
        </w:rPr>
        <w:t>ig</w:t>
      </w:r>
      <w:r w:rsidR="009D4C2C">
        <w:rPr>
          <w:rFonts w:ascii="Times New Roman" w:hAnsi="Times New Roman" w:cs="Times New Roman"/>
          <w:color w:val="000000"/>
          <w:sz w:val="24"/>
          <w:szCs w:val="24"/>
          <w:lang w:val="en-US"/>
        </w:rPr>
        <w:t xml:space="preserve">. </w:t>
      </w:r>
      <w:r w:rsidR="00402EBD">
        <w:rPr>
          <w:rFonts w:ascii="Times New Roman" w:hAnsi="Times New Roman" w:cs="Times New Roman"/>
          <w:color w:val="000000"/>
          <w:sz w:val="24"/>
          <w:szCs w:val="24"/>
          <w:lang w:val="en-US"/>
        </w:rPr>
        <w:t>value</w:t>
      </w:r>
      <w:r w:rsidR="006C157F">
        <w:rPr>
          <w:rFonts w:ascii="Times New Roman" w:hAnsi="Times New Roman" w:cs="Times New Roman"/>
          <w:color w:val="000000"/>
          <w:sz w:val="24"/>
          <w:szCs w:val="24"/>
          <w:lang w:val="en-US"/>
        </w:rPr>
        <w:t xml:space="preserve"> wa</w:t>
      </w:r>
      <w:r w:rsidR="00402EBD">
        <w:rPr>
          <w:rFonts w:ascii="Times New Roman" w:hAnsi="Times New Roman" w:cs="Times New Roman"/>
          <w:color w:val="000000"/>
          <w:sz w:val="24"/>
          <w:szCs w:val="24"/>
          <w:lang w:val="en-US"/>
        </w:rPr>
        <w:t>s more than 0.05 for both Gucci (Sig= 0.916) and H&amp;M (Sig= 0.519)</w:t>
      </w:r>
      <w:r w:rsidR="009D4C2C">
        <w:rPr>
          <w:rFonts w:ascii="Times New Roman" w:hAnsi="Times New Roman" w:cs="Times New Roman"/>
          <w:color w:val="000000"/>
          <w:sz w:val="24"/>
          <w:szCs w:val="24"/>
          <w:lang w:val="en-US"/>
        </w:rPr>
        <w:t>. As a result,</w:t>
      </w:r>
      <w:r w:rsidR="00402EBD">
        <w:rPr>
          <w:rFonts w:ascii="Times New Roman" w:hAnsi="Times New Roman" w:cs="Times New Roman"/>
          <w:color w:val="000000"/>
          <w:sz w:val="24"/>
          <w:szCs w:val="24"/>
          <w:lang w:val="en-US"/>
        </w:rPr>
        <w:t xml:space="preserve"> we used </w:t>
      </w:r>
      <w:r w:rsidR="006C157F">
        <w:rPr>
          <w:rFonts w:ascii="Times New Roman" w:hAnsi="Times New Roman" w:cs="Times New Roman"/>
          <w:color w:val="000000"/>
          <w:sz w:val="24"/>
          <w:szCs w:val="24"/>
          <w:lang w:val="en-US"/>
        </w:rPr>
        <w:t>“</w:t>
      </w:r>
      <w:r w:rsidR="00402EBD">
        <w:rPr>
          <w:rFonts w:ascii="Times New Roman" w:hAnsi="Times New Roman" w:cs="Times New Roman"/>
          <w:color w:val="000000"/>
          <w:sz w:val="24"/>
          <w:szCs w:val="24"/>
          <w:lang w:val="en-US"/>
        </w:rPr>
        <w:t>Equal Variance assumed</w:t>
      </w:r>
      <w:r w:rsidR="006C157F">
        <w:rPr>
          <w:rFonts w:ascii="Times New Roman" w:hAnsi="Times New Roman" w:cs="Times New Roman"/>
          <w:color w:val="000000"/>
          <w:sz w:val="24"/>
          <w:szCs w:val="24"/>
          <w:lang w:val="en-US"/>
        </w:rPr>
        <w:t>”</w:t>
      </w:r>
      <w:r w:rsidR="00402EBD">
        <w:rPr>
          <w:rFonts w:ascii="Times New Roman" w:hAnsi="Times New Roman" w:cs="Times New Roman"/>
          <w:color w:val="000000"/>
          <w:sz w:val="24"/>
          <w:szCs w:val="24"/>
          <w:lang w:val="en-US"/>
        </w:rPr>
        <w:t xml:space="preserve"> row to make conclusions.</w:t>
      </w:r>
      <w:r w:rsidR="006C157F">
        <w:rPr>
          <w:rFonts w:ascii="Times New Roman" w:hAnsi="Times New Roman" w:cs="Times New Roman"/>
          <w:color w:val="000000"/>
          <w:sz w:val="24"/>
          <w:szCs w:val="24"/>
          <w:lang w:val="en-US"/>
        </w:rPr>
        <w:t xml:space="preserve"> Looking this row we observed that the group means are significantly different as the Sig, (2tailed) for both Gucci and H&amp;M is 0.001&lt;0.05. </w:t>
      </w:r>
      <w:r w:rsidR="009D4C2C">
        <w:rPr>
          <w:rFonts w:ascii="Times New Roman" w:hAnsi="Times New Roman" w:cs="Times New Roman"/>
          <w:color w:val="000000"/>
          <w:sz w:val="24"/>
          <w:szCs w:val="24"/>
          <w:lang w:val="en-US"/>
        </w:rPr>
        <w:t>From the table 4.2 we can conclude that</w:t>
      </w:r>
      <w:r w:rsidR="009D4C2C" w:rsidRPr="009D4C2C">
        <w:rPr>
          <w:rFonts w:ascii="Times New Roman" w:hAnsi="Times New Roman" w:cs="Times New Roman"/>
          <w:color w:val="000000" w:themeColor="text1"/>
          <w:sz w:val="24"/>
          <w:szCs w:val="24"/>
          <w:lang w:val="en-US"/>
        </w:rPr>
        <w:t xml:space="preserve">, </w:t>
      </w:r>
      <w:r w:rsidR="006C157F" w:rsidRPr="009D4C2C">
        <w:rPr>
          <w:rFonts w:ascii="Times New Roman" w:hAnsi="Times New Roman" w:cs="Times New Roman"/>
          <w:color w:val="000000" w:themeColor="text1"/>
          <w:sz w:val="24"/>
          <w:szCs w:val="24"/>
          <w:lang w:val="en-US"/>
        </w:rPr>
        <w:t>the difference in brand equity between members and non members are higher for Gucci (4.07-2.19= 1.88) which is a high equity brand comparing to H&amp;M (3.48-2.48 =1) which is a low equity brand.</w:t>
      </w:r>
      <w:r w:rsidR="00332B44">
        <w:rPr>
          <w:rFonts w:ascii="Times New Roman" w:hAnsi="Times New Roman" w:cs="Times New Roman"/>
          <w:color w:val="000000" w:themeColor="text1"/>
          <w:sz w:val="24"/>
          <w:szCs w:val="24"/>
          <w:lang w:val="en-US"/>
        </w:rPr>
        <w:t xml:space="preserve"> </w:t>
      </w:r>
      <w:r w:rsidR="00567799">
        <w:rPr>
          <w:rFonts w:ascii="Times New Roman" w:hAnsi="Times New Roman" w:cs="Times New Roman"/>
          <w:color w:val="000000" w:themeColor="text1"/>
          <w:sz w:val="24"/>
          <w:szCs w:val="24"/>
          <w:lang w:val="en-US"/>
        </w:rPr>
        <w:t>That probably means that for high equity brands is more important to engage their customers in Social Media comparing to low equity brands.</w:t>
      </w:r>
    </w:p>
    <w:p w:rsidR="00215A82" w:rsidRPr="00B10A66" w:rsidRDefault="00215A82" w:rsidP="00557148">
      <w:pPr>
        <w:tabs>
          <w:tab w:val="left" w:pos="2904"/>
        </w:tabs>
        <w:spacing w:line="360" w:lineRule="auto"/>
        <w:jc w:val="both"/>
        <w:rPr>
          <w:rFonts w:ascii="Times New Roman" w:hAnsi="Times New Roman" w:cs="Times New Roman"/>
          <w:color w:val="000000"/>
          <w:sz w:val="24"/>
          <w:szCs w:val="24"/>
          <w:lang w:val="en-US"/>
        </w:rPr>
      </w:pPr>
    </w:p>
    <w:p w:rsidR="00557148" w:rsidRDefault="00557148" w:rsidP="00557148">
      <w:pPr>
        <w:tabs>
          <w:tab w:val="left" w:pos="2904"/>
        </w:tabs>
        <w:spacing w:line="360" w:lineRule="auto"/>
        <w:jc w:val="both"/>
        <w:rPr>
          <w:rFonts w:ascii="Times New Roman" w:hAnsi="Times New Roman" w:cs="Times New Roman"/>
          <w:b/>
          <w:color w:val="000000" w:themeColor="text1"/>
          <w:sz w:val="28"/>
          <w:szCs w:val="28"/>
          <w:lang w:val="en-US"/>
        </w:rPr>
      </w:pPr>
      <w:r w:rsidRPr="00CD5DFD">
        <w:rPr>
          <w:rFonts w:ascii="Times New Roman" w:hAnsi="Times New Roman" w:cs="Times New Roman"/>
          <w:b/>
          <w:color w:val="000000" w:themeColor="text1"/>
          <w:sz w:val="28"/>
          <w:szCs w:val="28"/>
          <w:lang w:val="en-US"/>
        </w:rPr>
        <w:t>4.3 Factor Analysis</w:t>
      </w:r>
      <w:r>
        <w:rPr>
          <w:rFonts w:ascii="Times New Roman" w:hAnsi="Times New Roman" w:cs="Times New Roman"/>
          <w:b/>
          <w:color w:val="000000" w:themeColor="text1"/>
          <w:sz w:val="28"/>
          <w:szCs w:val="28"/>
          <w:lang w:val="en-US"/>
        </w:rPr>
        <w:t xml:space="preserve"> and Reliability Tests</w:t>
      </w:r>
    </w:p>
    <w:p w:rsidR="00557148" w:rsidRDefault="00557148" w:rsidP="00557148">
      <w:pPr>
        <w:tabs>
          <w:tab w:val="left" w:pos="2904"/>
        </w:tabs>
        <w:spacing w:line="360" w:lineRule="auto"/>
        <w:jc w:val="both"/>
        <w:rPr>
          <w:rFonts w:ascii="Times New Roman" w:hAnsi="Times New Roman" w:cs="Times New Roman"/>
          <w:sz w:val="24"/>
          <w:szCs w:val="24"/>
          <w:lang w:val="en-US"/>
        </w:rPr>
      </w:pPr>
      <w:r>
        <w:rPr>
          <w:rFonts w:ascii="Times New Roman" w:hAnsi="Times New Roman" w:cs="Times New Roman"/>
          <w:color w:val="000000" w:themeColor="text1"/>
          <w:sz w:val="24"/>
          <w:szCs w:val="24"/>
          <w:lang w:val="en-US"/>
        </w:rPr>
        <w:t xml:space="preserve">In the opinion of Iacobucci and Churchill (2010) “factor analysis simplifies data analysis by taking advantage of the correlations among </w:t>
      </w:r>
      <w:r>
        <w:rPr>
          <w:rFonts w:ascii="Times New Roman" w:hAnsi="Times New Roman" w:cs="Times New Roman"/>
          <w:i/>
          <w:color w:val="000000" w:themeColor="text1"/>
          <w:sz w:val="24"/>
          <w:szCs w:val="24"/>
          <w:lang w:val="en-US"/>
        </w:rPr>
        <w:t>p</w:t>
      </w:r>
      <w:r>
        <w:rPr>
          <w:rFonts w:ascii="Times New Roman" w:hAnsi="Times New Roman" w:cs="Times New Roman"/>
          <w:color w:val="000000" w:themeColor="text1"/>
          <w:sz w:val="24"/>
          <w:szCs w:val="24"/>
          <w:lang w:val="en-US"/>
        </w:rPr>
        <w:t xml:space="preserve"> variables- extracting that overlapping information and reducing the problem down to just a few core factors”. </w:t>
      </w:r>
      <w:r w:rsidRPr="00996E86">
        <w:rPr>
          <w:rFonts w:ascii="Times New Roman" w:hAnsi="Times New Roman" w:cs="Times New Roman"/>
          <w:sz w:val="24"/>
          <w:szCs w:val="24"/>
          <w:lang w:val="en-US"/>
        </w:rPr>
        <w:t>As mentioned in</w:t>
      </w:r>
      <w:r>
        <w:rPr>
          <w:rFonts w:ascii="Times New Roman" w:hAnsi="Times New Roman" w:cs="Times New Roman"/>
          <w:sz w:val="24"/>
          <w:szCs w:val="24"/>
          <w:lang w:val="en-US"/>
        </w:rPr>
        <w:t xml:space="preserve"> the Methodology chapter the validity will be checked with the factor analysis and the reliability with Cronbach’s alpha.</w:t>
      </w:r>
      <w:r>
        <w:rPr>
          <w:rFonts w:ascii="Times New Roman" w:hAnsi="Times New Roman" w:cs="Times New Roman"/>
          <w:color w:val="000000" w:themeColor="text1"/>
          <w:sz w:val="24"/>
          <w:szCs w:val="24"/>
          <w:lang w:val="en-US"/>
        </w:rPr>
        <w:t xml:space="preserve"> In order the results of the factor analysis to be used, the KMO and the Bartlett’s test are done to assure that items correlate with the variable and that the factor analysis is appropriate. Kaiser Meyer Olkin (KMO) measure of sampling adequacy tests whether or not the correlation </w:t>
      </w:r>
      <w:r>
        <w:rPr>
          <w:rFonts w:ascii="Times New Roman" w:hAnsi="Times New Roman" w:cs="Times New Roman"/>
          <w:color w:val="000000" w:themeColor="text1"/>
          <w:sz w:val="24"/>
          <w:szCs w:val="24"/>
          <w:lang w:val="en-US"/>
        </w:rPr>
        <w:lastRenderedPageBreak/>
        <w:t>among variables are large enough and Bartlett’s test of sphericity tests if the correlation matrix is an identity matrix which means if the factor model is appropriate or not.  If the KMO value is greater than 0.5 and the significance level of the Bartlett’s test is smaller than 0.05 then a satisfactory factor analysis can be proceed</w:t>
      </w:r>
      <w:r w:rsidRPr="00996E86">
        <w:rPr>
          <w:rFonts w:ascii="Times New Roman" w:hAnsi="Times New Roman" w:cs="Times New Roman"/>
          <w:sz w:val="24"/>
          <w:szCs w:val="24"/>
          <w:lang w:val="en-US"/>
        </w:rPr>
        <w:t xml:space="preserve">. </w:t>
      </w:r>
      <w:r>
        <w:rPr>
          <w:rFonts w:ascii="Times New Roman" w:hAnsi="Times New Roman" w:cs="Times New Roman"/>
          <w:sz w:val="24"/>
          <w:szCs w:val="24"/>
          <w:lang w:val="en-US"/>
        </w:rPr>
        <w:t>Moreover, factors should also have a level of Cronbach’s alpha more than 0.6 in order to be used.</w:t>
      </w:r>
    </w:p>
    <w:p w:rsidR="00557148" w:rsidRDefault="00557148" w:rsidP="00557148">
      <w:pPr>
        <w:tabs>
          <w:tab w:val="left" w:pos="2904"/>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variables that needed to be tested were: Ideal Self Concept, Brand Equity and Intention to purchase.  Five factor analysis and reliability tests were conducted. For Ideal Self Concept the factor analysis showed a KMO value of 0.640 (&gt;0.50), Bartlett’s test was significant (0.00) and Cronbach’s alpha was 0.691 (&gt;0.60). For Brand Equity concerning Gucci, KMO value was 0.778 (&gt;0.50), Bartlett’s test was significant (0.00) and had an α= 0.903 (&gt;0.60). Furthermore, for Brand Equity regarding H&amp;M, KMO value was 0.796 (&gt;0.50), Bartlett’s test was also significant (0.00) and Cronbach’s alpha was 0.897 (&gt;0.60). Intention to purchase was also tested for both Gucci and H&amp;M separately. For Gucci, KMO value was 0.823 (&gt;0.50), Bartlett’s test was significant (0.00) and had </w:t>
      </w:r>
      <w:r>
        <w:rPr>
          <w:rFonts w:ascii="Times New Roman" w:hAnsi="Times New Roman" w:cs="Times New Roman"/>
          <w:sz w:val="24"/>
          <w:szCs w:val="24"/>
        </w:rPr>
        <w:t>α</w:t>
      </w:r>
      <w:r>
        <w:rPr>
          <w:rFonts w:ascii="Times New Roman" w:hAnsi="Times New Roman" w:cs="Times New Roman"/>
          <w:sz w:val="24"/>
          <w:szCs w:val="24"/>
          <w:lang w:val="en-US"/>
        </w:rPr>
        <w:t>=0.915 (&gt;0.60). Finally for H&amp;M, KMO value was 0.805 (&gt;0.50), Bartlett’s test was also significant (0.00) and Cronbach’s alpha was 0.916 (&gt;0.60). Therefore, it can be assumed that the factor models were appropriate and correlations between the variables were sufficient.  Table 4.2 shows the correlation between the items and the factors:</w:t>
      </w:r>
    </w:p>
    <w:p w:rsidR="00557148" w:rsidRPr="00712975" w:rsidRDefault="00557148" w:rsidP="00557148">
      <w:pPr>
        <w:tabs>
          <w:tab w:val="left" w:pos="2904"/>
        </w:tabs>
        <w:spacing w:line="360" w:lineRule="auto"/>
        <w:jc w:val="both"/>
        <w:rPr>
          <w:rFonts w:ascii="Times New Roman" w:hAnsi="Times New Roman" w:cs="Times New Roman"/>
          <w:b/>
          <w:sz w:val="24"/>
          <w:szCs w:val="24"/>
          <w:lang w:val="en-US"/>
        </w:rPr>
      </w:pPr>
      <w:r w:rsidRPr="00712975">
        <w:rPr>
          <w:rFonts w:ascii="Times New Roman" w:hAnsi="Times New Roman" w:cs="Times New Roman"/>
          <w:b/>
          <w:sz w:val="24"/>
          <w:szCs w:val="24"/>
          <w:lang w:val="en-US"/>
        </w:rPr>
        <w:t>Table</w:t>
      </w:r>
      <w:r>
        <w:rPr>
          <w:rFonts w:ascii="Times New Roman" w:hAnsi="Times New Roman" w:cs="Times New Roman"/>
          <w:b/>
          <w:sz w:val="24"/>
          <w:szCs w:val="24"/>
          <w:lang w:val="en-US"/>
        </w:rPr>
        <w:t xml:space="preserve"> 4.3</w:t>
      </w:r>
      <w:r w:rsidRPr="00712975">
        <w:rPr>
          <w:rFonts w:ascii="Times New Roman" w:hAnsi="Times New Roman" w:cs="Times New Roman"/>
          <w:b/>
          <w:sz w:val="24"/>
          <w:szCs w:val="24"/>
          <w:lang w:val="en-US"/>
        </w:rPr>
        <w:t>: Factor Analysis</w:t>
      </w:r>
      <w:r>
        <w:rPr>
          <w:rFonts w:ascii="Times New Roman" w:hAnsi="Times New Roman" w:cs="Times New Roman"/>
          <w:b/>
          <w:sz w:val="24"/>
          <w:szCs w:val="24"/>
          <w:lang w:val="en-US"/>
        </w:rPr>
        <w:t xml:space="preserve"> of all Variables</w:t>
      </w:r>
    </w:p>
    <w:tbl>
      <w:tblPr>
        <w:tblStyle w:val="TableGrid"/>
        <w:tblW w:w="0" w:type="auto"/>
        <w:tblLook w:val="04A0"/>
      </w:tblPr>
      <w:tblGrid>
        <w:gridCol w:w="2130"/>
        <w:gridCol w:w="2373"/>
        <w:gridCol w:w="1888"/>
        <w:gridCol w:w="2131"/>
      </w:tblGrid>
      <w:tr w:rsidR="00557148" w:rsidTr="000D5140">
        <w:tc>
          <w:tcPr>
            <w:tcW w:w="2130" w:type="dxa"/>
            <w:shd w:val="clear" w:color="auto" w:fill="92D050"/>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Variable</w:t>
            </w:r>
          </w:p>
        </w:tc>
        <w:tc>
          <w:tcPr>
            <w:tcW w:w="2373" w:type="dxa"/>
            <w:shd w:val="clear" w:color="auto" w:fill="92D050"/>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Item</w:t>
            </w:r>
          </w:p>
        </w:tc>
        <w:tc>
          <w:tcPr>
            <w:tcW w:w="1888" w:type="dxa"/>
            <w:shd w:val="clear" w:color="auto" w:fill="92D050"/>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Component</w:t>
            </w:r>
          </w:p>
        </w:tc>
        <w:tc>
          <w:tcPr>
            <w:tcW w:w="2131" w:type="dxa"/>
            <w:shd w:val="clear" w:color="auto" w:fill="92D050"/>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Cronbach’s alpha</w:t>
            </w:r>
          </w:p>
        </w:tc>
      </w:tr>
      <w:tr w:rsidR="00557148" w:rsidTr="000D5140">
        <w:tc>
          <w:tcPr>
            <w:tcW w:w="2130" w:type="dxa"/>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Ideal Self Concept</w:t>
            </w:r>
          </w:p>
        </w:tc>
        <w:tc>
          <w:tcPr>
            <w:tcW w:w="2373" w:type="dxa"/>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1.Good Impression</w:t>
            </w: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2.Present myself</w:t>
            </w: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3.Looking for cues</w:t>
            </w: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4.Fit in the group</w:t>
            </w: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5.Proper Behavior</w:t>
            </w:r>
          </w:p>
        </w:tc>
        <w:tc>
          <w:tcPr>
            <w:tcW w:w="1888" w:type="dxa"/>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.669        - .579</w:t>
            </w:r>
          </w:p>
          <w:p w:rsidR="00557148" w:rsidRDefault="00557148" w:rsidP="000D5140">
            <w:pPr>
              <w:tabs>
                <w:tab w:val="left" w:pos="1169"/>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.685         -.570</w:t>
            </w:r>
          </w:p>
          <w:p w:rsidR="00557148" w:rsidRDefault="00557148" w:rsidP="000D5140">
            <w:pPr>
              <w:tabs>
                <w:tab w:val="left" w:pos="1169"/>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.659          .357</w:t>
            </w:r>
          </w:p>
          <w:p w:rsidR="00557148" w:rsidRDefault="00557148" w:rsidP="000D5140">
            <w:pPr>
              <w:tabs>
                <w:tab w:val="left" w:pos="1169"/>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.713          .367</w:t>
            </w:r>
          </w:p>
          <w:p w:rsidR="00557148" w:rsidRDefault="00557148" w:rsidP="000D5140">
            <w:pPr>
              <w:tabs>
                <w:tab w:val="left" w:pos="1169"/>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.628          .447</w:t>
            </w:r>
          </w:p>
        </w:tc>
        <w:tc>
          <w:tcPr>
            <w:tcW w:w="2131" w:type="dxa"/>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         </w:t>
            </w:r>
          </w:p>
          <w:p w:rsidR="00557148" w:rsidRDefault="00557148" w:rsidP="000D5140">
            <w:pPr>
              <w:tabs>
                <w:tab w:val="left" w:pos="2904"/>
              </w:tabs>
              <w:spacing w:line="360"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.691</w:t>
            </w:r>
          </w:p>
        </w:tc>
      </w:tr>
      <w:tr w:rsidR="00557148" w:rsidTr="000D5140">
        <w:tc>
          <w:tcPr>
            <w:tcW w:w="2130" w:type="dxa"/>
            <w:shd w:val="clear" w:color="auto" w:fill="92D050"/>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tc>
        <w:tc>
          <w:tcPr>
            <w:tcW w:w="2373" w:type="dxa"/>
            <w:shd w:val="clear" w:color="auto" w:fill="92D050"/>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tc>
        <w:tc>
          <w:tcPr>
            <w:tcW w:w="1888" w:type="dxa"/>
            <w:shd w:val="clear" w:color="auto" w:fill="92D050"/>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tc>
        <w:tc>
          <w:tcPr>
            <w:tcW w:w="2131" w:type="dxa"/>
            <w:shd w:val="clear" w:color="auto" w:fill="92D050"/>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tc>
      </w:tr>
      <w:tr w:rsidR="00557148" w:rsidTr="000D5140">
        <w:tc>
          <w:tcPr>
            <w:tcW w:w="2130" w:type="dxa"/>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Brand Equity</w:t>
            </w:r>
          </w:p>
        </w:tc>
        <w:tc>
          <w:tcPr>
            <w:tcW w:w="2373" w:type="dxa"/>
          </w:tcPr>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1. Buy a Gucci.</w:t>
            </w:r>
          </w:p>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2. Same feature as Gucci.</w:t>
            </w:r>
          </w:p>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3. As good as Gucci.</w:t>
            </w:r>
          </w:p>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lastRenderedPageBreak/>
              <w:t>4. Smarter to buy Gucci.</w:t>
            </w:r>
          </w:p>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5. Buy an H&amp;M.</w:t>
            </w:r>
          </w:p>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6. Same feature as H&amp;M.</w:t>
            </w:r>
          </w:p>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7. As good as H&amp;M.</w:t>
            </w:r>
          </w:p>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8.Smarter to buy H&amp;M.</w:t>
            </w:r>
          </w:p>
        </w:tc>
        <w:tc>
          <w:tcPr>
            <w:tcW w:w="1888" w:type="dxa"/>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lastRenderedPageBreak/>
              <w:t>.875</w:t>
            </w: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.927</w:t>
            </w: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lastRenderedPageBreak/>
              <w:t>.840</w:t>
            </w: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.879</w:t>
            </w:r>
          </w:p>
          <w:p w:rsidR="00557148" w:rsidRPr="00A220A1" w:rsidRDefault="00557148" w:rsidP="000D5140">
            <w:pPr>
              <w:rPr>
                <w:rFonts w:ascii="Times New Roman" w:hAnsi="Times New Roman" w:cs="Times New Roman"/>
                <w:sz w:val="24"/>
                <w:szCs w:val="24"/>
                <w:lang w:val="en-US"/>
              </w:rPr>
            </w:pPr>
          </w:p>
          <w:p w:rsidR="00557148" w:rsidRDefault="00557148" w:rsidP="000D5140">
            <w:pPr>
              <w:rPr>
                <w:rFonts w:ascii="Times New Roman" w:hAnsi="Times New Roman" w:cs="Times New Roman"/>
                <w:sz w:val="24"/>
                <w:szCs w:val="24"/>
                <w:lang w:val="en-US"/>
              </w:rPr>
            </w:pPr>
          </w:p>
          <w:p w:rsidR="00557148" w:rsidRDefault="00557148" w:rsidP="000D5140">
            <w:pPr>
              <w:rPr>
                <w:rFonts w:ascii="Times New Roman" w:hAnsi="Times New Roman" w:cs="Times New Roman"/>
                <w:sz w:val="24"/>
                <w:szCs w:val="24"/>
                <w:lang w:val="en-US"/>
              </w:rPr>
            </w:pPr>
          </w:p>
          <w:p w:rsidR="00557148" w:rsidRDefault="00557148" w:rsidP="000D5140">
            <w:pPr>
              <w:rPr>
                <w:rFonts w:ascii="Times New Roman" w:hAnsi="Times New Roman" w:cs="Times New Roman"/>
                <w:sz w:val="24"/>
                <w:szCs w:val="24"/>
                <w:lang w:val="en-US"/>
              </w:rPr>
            </w:pPr>
            <w:r>
              <w:rPr>
                <w:rFonts w:ascii="Times New Roman" w:hAnsi="Times New Roman" w:cs="Times New Roman"/>
                <w:sz w:val="24"/>
                <w:szCs w:val="24"/>
                <w:lang w:val="en-US"/>
              </w:rPr>
              <w:t>.818</w:t>
            </w:r>
          </w:p>
          <w:p w:rsidR="00557148" w:rsidRDefault="00557148" w:rsidP="000D5140">
            <w:pPr>
              <w:rPr>
                <w:rFonts w:ascii="Times New Roman" w:hAnsi="Times New Roman" w:cs="Times New Roman"/>
                <w:sz w:val="24"/>
                <w:szCs w:val="24"/>
                <w:lang w:val="en-US"/>
              </w:rPr>
            </w:pPr>
          </w:p>
          <w:p w:rsidR="00557148" w:rsidRDefault="00557148" w:rsidP="000D5140">
            <w:pPr>
              <w:rPr>
                <w:rFonts w:ascii="Times New Roman" w:hAnsi="Times New Roman" w:cs="Times New Roman"/>
                <w:sz w:val="24"/>
                <w:szCs w:val="24"/>
                <w:lang w:val="en-US"/>
              </w:rPr>
            </w:pPr>
            <w:r>
              <w:rPr>
                <w:rFonts w:ascii="Times New Roman" w:hAnsi="Times New Roman" w:cs="Times New Roman"/>
                <w:sz w:val="24"/>
                <w:szCs w:val="24"/>
                <w:lang w:val="en-US"/>
              </w:rPr>
              <w:t>.921</w:t>
            </w:r>
          </w:p>
          <w:p w:rsidR="00557148" w:rsidRDefault="00557148" w:rsidP="000D5140">
            <w:pPr>
              <w:rPr>
                <w:rFonts w:ascii="Times New Roman" w:hAnsi="Times New Roman" w:cs="Times New Roman"/>
                <w:sz w:val="24"/>
                <w:szCs w:val="24"/>
                <w:lang w:val="en-US"/>
              </w:rPr>
            </w:pPr>
          </w:p>
          <w:p w:rsidR="00557148" w:rsidRDefault="00557148" w:rsidP="000D5140">
            <w:pPr>
              <w:rPr>
                <w:rFonts w:ascii="Times New Roman" w:hAnsi="Times New Roman" w:cs="Times New Roman"/>
                <w:sz w:val="24"/>
                <w:szCs w:val="24"/>
                <w:lang w:val="en-US"/>
              </w:rPr>
            </w:pPr>
          </w:p>
          <w:p w:rsidR="00557148" w:rsidRDefault="00557148" w:rsidP="000D5140">
            <w:pPr>
              <w:rPr>
                <w:rFonts w:ascii="Times New Roman" w:hAnsi="Times New Roman" w:cs="Times New Roman"/>
                <w:sz w:val="24"/>
                <w:szCs w:val="24"/>
                <w:lang w:val="en-US"/>
              </w:rPr>
            </w:pPr>
            <w:r>
              <w:rPr>
                <w:rFonts w:ascii="Times New Roman" w:hAnsi="Times New Roman" w:cs="Times New Roman"/>
                <w:sz w:val="24"/>
                <w:szCs w:val="24"/>
                <w:lang w:val="en-US"/>
              </w:rPr>
              <w:t>.918</w:t>
            </w:r>
          </w:p>
          <w:p w:rsidR="00557148" w:rsidRDefault="00557148" w:rsidP="000D5140">
            <w:pPr>
              <w:rPr>
                <w:rFonts w:ascii="Times New Roman" w:hAnsi="Times New Roman" w:cs="Times New Roman"/>
                <w:sz w:val="24"/>
                <w:szCs w:val="24"/>
                <w:lang w:val="en-US"/>
              </w:rPr>
            </w:pPr>
          </w:p>
          <w:p w:rsidR="00557148" w:rsidRDefault="00557148" w:rsidP="000D5140">
            <w:pPr>
              <w:rPr>
                <w:rFonts w:ascii="Times New Roman" w:hAnsi="Times New Roman" w:cs="Times New Roman"/>
                <w:sz w:val="24"/>
                <w:szCs w:val="24"/>
                <w:lang w:val="en-US"/>
              </w:rPr>
            </w:pPr>
          </w:p>
          <w:p w:rsidR="00557148" w:rsidRPr="00A220A1" w:rsidRDefault="00557148" w:rsidP="000D5140">
            <w:pPr>
              <w:rPr>
                <w:rFonts w:ascii="Times New Roman" w:hAnsi="Times New Roman" w:cs="Times New Roman"/>
                <w:sz w:val="24"/>
                <w:szCs w:val="24"/>
                <w:lang w:val="en-US"/>
              </w:rPr>
            </w:pPr>
            <w:r>
              <w:rPr>
                <w:rFonts w:ascii="Times New Roman" w:hAnsi="Times New Roman" w:cs="Times New Roman"/>
                <w:sz w:val="24"/>
                <w:szCs w:val="24"/>
                <w:lang w:val="en-US"/>
              </w:rPr>
              <w:t>.856</w:t>
            </w:r>
          </w:p>
        </w:tc>
        <w:tc>
          <w:tcPr>
            <w:tcW w:w="2131" w:type="dxa"/>
          </w:tcPr>
          <w:p w:rsidR="00557148" w:rsidRDefault="00557148" w:rsidP="000D5140">
            <w:pPr>
              <w:tabs>
                <w:tab w:val="left" w:pos="2904"/>
              </w:tabs>
              <w:spacing w:line="360"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lastRenderedPageBreak/>
              <w:t>.903</w:t>
            </w: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.897</w:t>
            </w:r>
          </w:p>
        </w:tc>
      </w:tr>
      <w:tr w:rsidR="00557148" w:rsidTr="000D5140">
        <w:tc>
          <w:tcPr>
            <w:tcW w:w="2130" w:type="dxa"/>
            <w:shd w:val="clear" w:color="auto" w:fill="92D050"/>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tc>
        <w:tc>
          <w:tcPr>
            <w:tcW w:w="2373" w:type="dxa"/>
            <w:shd w:val="clear" w:color="auto" w:fill="92D050"/>
          </w:tcPr>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p>
        </w:tc>
        <w:tc>
          <w:tcPr>
            <w:tcW w:w="1888" w:type="dxa"/>
            <w:shd w:val="clear" w:color="auto" w:fill="92D050"/>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tc>
        <w:tc>
          <w:tcPr>
            <w:tcW w:w="2131" w:type="dxa"/>
            <w:shd w:val="clear" w:color="auto" w:fill="92D050"/>
          </w:tcPr>
          <w:p w:rsidR="00557148" w:rsidRDefault="00557148" w:rsidP="000D5140">
            <w:pPr>
              <w:tabs>
                <w:tab w:val="left" w:pos="2904"/>
              </w:tabs>
              <w:spacing w:line="360" w:lineRule="auto"/>
              <w:jc w:val="center"/>
              <w:rPr>
                <w:rFonts w:ascii="Times New Roman" w:hAnsi="Times New Roman" w:cs="Times New Roman"/>
                <w:color w:val="000000" w:themeColor="text1"/>
                <w:sz w:val="24"/>
                <w:szCs w:val="24"/>
                <w:lang w:val="en-US"/>
              </w:rPr>
            </w:pPr>
          </w:p>
        </w:tc>
      </w:tr>
      <w:tr w:rsidR="00557148" w:rsidTr="000D5140">
        <w:tc>
          <w:tcPr>
            <w:tcW w:w="2130" w:type="dxa"/>
          </w:tcPr>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Intention to purchase</w:t>
            </w:r>
          </w:p>
        </w:tc>
        <w:tc>
          <w:tcPr>
            <w:tcW w:w="2373" w:type="dxa"/>
          </w:tcPr>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1.Purchase Gucci</w:t>
            </w:r>
          </w:p>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2. Strong likelihood to purchase Gucci.</w:t>
            </w:r>
          </w:p>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3. Consider purchasing Gucci.</w:t>
            </w:r>
          </w:p>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4.Recommend Gucci to friends</w:t>
            </w:r>
          </w:p>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5.Purchase H&amp;M</w:t>
            </w:r>
          </w:p>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6. Strong likelihood to purchase H&amp;M.</w:t>
            </w:r>
          </w:p>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7. Consider purchasing H&amp;M.</w:t>
            </w:r>
          </w:p>
          <w:p w:rsidR="00557148" w:rsidRDefault="00557148" w:rsidP="000D5140">
            <w:pPr>
              <w:tabs>
                <w:tab w:val="left" w:pos="2904"/>
              </w:tabs>
              <w:spacing w:line="360" w:lineRule="auto"/>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8. Recommend H&amp;M to friends.</w:t>
            </w:r>
          </w:p>
        </w:tc>
        <w:tc>
          <w:tcPr>
            <w:tcW w:w="1888" w:type="dxa"/>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.918</w:t>
            </w: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.920</w:t>
            </w: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.882</w:t>
            </w: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.853</w:t>
            </w:r>
          </w:p>
          <w:p w:rsidR="00557148" w:rsidRPr="00A220A1" w:rsidRDefault="00557148" w:rsidP="000D5140">
            <w:pPr>
              <w:rPr>
                <w:rFonts w:ascii="Times New Roman" w:hAnsi="Times New Roman" w:cs="Times New Roman"/>
                <w:sz w:val="24"/>
                <w:szCs w:val="24"/>
                <w:lang w:val="en-US"/>
              </w:rPr>
            </w:pPr>
          </w:p>
          <w:p w:rsidR="00557148" w:rsidRDefault="00557148" w:rsidP="000D5140">
            <w:pPr>
              <w:rPr>
                <w:rFonts w:ascii="Times New Roman" w:hAnsi="Times New Roman" w:cs="Times New Roman"/>
                <w:sz w:val="24"/>
                <w:szCs w:val="24"/>
                <w:lang w:val="en-US"/>
              </w:rPr>
            </w:pPr>
          </w:p>
          <w:p w:rsidR="00557148" w:rsidRDefault="00557148" w:rsidP="000D5140">
            <w:pPr>
              <w:rPr>
                <w:rFonts w:ascii="Times New Roman" w:hAnsi="Times New Roman" w:cs="Times New Roman"/>
                <w:sz w:val="24"/>
                <w:szCs w:val="24"/>
                <w:lang w:val="en-US"/>
              </w:rPr>
            </w:pPr>
          </w:p>
          <w:p w:rsidR="00557148" w:rsidRDefault="00557148" w:rsidP="000D5140">
            <w:pPr>
              <w:rPr>
                <w:rFonts w:ascii="Times New Roman" w:hAnsi="Times New Roman" w:cs="Times New Roman"/>
                <w:sz w:val="24"/>
                <w:szCs w:val="24"/>
                <w:lang w:val="en-US"/>
              </w:rPr>
            </w:pPr>
            <w:r>
              <w:rPr>
                <w:rFonts w:ascii="Times New Roman" w:hAnsi="Times New Roman" w:cs="Times New Roman"/>
                <w:sz w:val="24"/>
                <w:szCs w:val="24"/>
                <w:lang w:val="en-US"/>
              </w:rPr>
              <w:t>.918</w:t>
            </w:r>
          </w:p>
          <w:p w:rsidR="00557148" w:rsidRDefault="00557148" w:rsidP="000D5140">
            <w:pPr>
              <w:rPr>
                <w:rFonts w:ascii="Times New Roman" w:hAnsi="Times New Roman" w:cs="Times New Roman"/>
                <w:sz w:val="24"/>
                <w:szCs w:val="24"/>
                <w:lang w:val="en-US"/>
              </w:rPr>
            </w:pPr>
          </w:p>
          <w:p w:rsidR="00557148" w:rsidRDefault="00557148" w:rsidP="000D5140">
            <w:pPr>
              <w:rPr>
                <w:rFonts w:ascii="Times New Roman" w:hAnsi="Times New Roman" w:cs="Times New Roman"/>
                <w:sz w:val="24"/>
                <w:szCs w:val="24"/>
                <w:lang w:val="en-US"/>
              </w:rPr>
            </w:pPr>
            <w:r>
              <w:rPr>
                <w:rFonts w:ascii="Times New Roman" w:hAnsi="Times New Roman" w:cs="Times New Roman"/>
                <w:sz w:val="24"/>
                <w:szCs w:val="24"/>
                <w:lang w:val="en-US"/>
              </w:rPr>
              <w:t>.926</w:t>
            </w:r>
          </w:p>
          <w:p w:rsidR="00557148" w:rsidRDefault="00557148" w:rsidP="000D5140">
            <w:pPr>
              <w:rPr>
                <w:rFonts w:ascii="Times New Roman" w:hAnsi="Times New Roman" w:cs="Times New Roman"/>
                <w:sz w:val="24"/>
                <w:szCs w:val="24"/>
                <w:lang w:val="en-US"/>
              </w:rPr>
            </w:pPr>
          </w:p>
          <w:p w:rsidR="00557148" w:rsidRDefault="00557148" w:rsidP="000D5140">
            <w:pPr>
              <w:rPr>
                <w:rFonts w:ascii="Times New Roman" w:hAnsi="Times New Roman" w:cs="Times New Roman"/>
                <w:sz w:val="24"/>
                <w:szCs w:val="24"/>
                <w:lang w:val="en-US"/>
              </w:rPr>
            </w:pPr>
          </w:p>
          <w:p w:rsidR="00557148" w:rsidRDefault="00557148" w:rsidP="000D5140">
            <w:pPr>
              <w:rPr>
                <w:rFonts w:ascii="Times New Roman" w:hAnsi="Times New Roman" w:cs="Times New Roman"/>
                <w:sz w:val="24"/>
                <w:szCs w:val="24"/>
                <w:lang w:val="en-US"/>
              </w:rPr>
            </w:pPr>
            <w:r>
              <w:rPr>
                <w:rFonts w:ascii="Times New Roman" w:hAnsi="Times New Roman" w:cs="Times New Roman"/>
                <w:sz w:val="24"/>
                <w:szCs w:val="24"/>
                <w:lang w:val="en-US"/>
              </w:rPr>
              <w:t>.856</w:t>
            </w:r>
          </w:p>
          <w:p w:rsidR="00557148" w:rsidRDefault="00557148" w:rsidP="000D5140">
            <w:pPr>
              <w:rPr>
                <w:rFonts w:ascii="Times New Roman" w:hAnsi="Times New Roman" w:cs="Times New Roman"/>
                <w:sz w:val="24"/>
                <w:szCs w:val="24"/>
                <w:lang w:val="en-US"/>
              </w:rPr>
            </w:pPr>
          </w:p>
          <w:p w:rsidR="00557148" w:rsidRDefault="00557148" w:rsidP="000D5140">
            <w:pPr>
              <w:rPr>
                <w:rFonts w:ascii="Times New Roman" w:hAnsi="Times New Roman" w:cs="Times New Roman"/>
                <w:sz w:val="24"/>
                <w:szCs w:val="24"/>
                <w:lang w:val="en-US"/>
              </w:rPr>
            </w:pPr>
          </w:p>
          <w:p w:rsidR="00557148" w:rsidRPr="00A220A1" w:rsidRDefault="00557148" w:rsidP="000D5140">
            <w:pPr>
              <w:rPr>
                <w:rFonts w:ascii="Times New Roman" w:hAnsi="Times New Roman" w:cs="Times New Roman"/>
                <w:sz w:val="24"/>
                <w:szCs w:val="24"/>
                <w:lang w:val="en-US"/>
              </w:rPr>
            </w:pPr>
            <w:r>
              <w:rPr>
                <w:rFonts w:ascii="Times New Roman" w:hAnsi="Times New Roman" w:cs="Times New Roman"/>
                <w:sz w:val="24"/>
                <w:szCs w:val="24"/>
                <w:lang w:val="en-US"/>
              </w:rPr>
              <w:t>.872</w:t>
            </w:r>
          </w:p>
        </w:tc>
        <w:tc>
          <w:tcPr>
            <w:tcW w:w="2131" w:type="dxa"/>
          </w:tcPr>
          <w:p w:rsidR="00557148" w:rsidRDefault="00557148" w:rsidP="000D5140">
            <w:pPr>
              <w:tabs>
                <w:tab w:val="left" w:pos="2904"/>
              </w:tabs>
              <w:spacing w:line="360"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.915</w:t>
            </w: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0D5140">
            <w:pPr>
              <w:tabs>
                <w:tab w:val="left" w:pos="2904"/>
              </w:tabs>
              <w:spacing w:line="360"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.916</w:t>
            </w:r>
          </w:p>
        </w:tc>
      </w:tr>
    </w:tbl>
    <w:p w:rsidR="00557148" w:rsidRDefault="00557148" w:rsidP="00557148">
      <w:pPr>
        <w:tabs>
          <w:tab w:val="left" w:pos="2904"/>
        </w:tabs>
        <w:spacing w:line="360" w:lineRule="auto"/>
        <w:jc w:val="both"/>
        <w:rPr>
          <w:rFonts w:ascii="Times New Roman" w:hAnsi="Times New Roman" w:cs="Times New Roman"/>
          <w:color w:val="000000" w:themeColor="text1"/>
          <w:sz w:val="24"/>
          <w:szCs w:val="24"/>
          <w:lang w:val="en-US"/>
        </w:rPr>
      </w:pPr>
    </w:p>
    <w:p w:rsidR="00557148" w:rsidRDefault="00557148" w:rsidP="00557148">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However, the aforementioned table shows that the items “Good Impression” and “Present Myself” </w:t>
      </w:r>
      <w:r w:rsidR="00D94FFF">
        <w:rPr>
          <w:rFonts w:ascii="Times New Roman" w:hAnsi="Times New Roman" w:cs="Times New Roman"/>
          <w:color w:val="000000" w:themeColor="text1"/>
          <w:sz w:val="24"/>
          <w:szCs w:val="24"/>
          <w:lang w:val="en-US"/>
        </w:rPr>
        <w:t xml:space="preserve">have low communalities. </w:t>
      </w:r>
      <w:r w:rsidR="00060D3C">
        <w:rPr>
          <w:rFonts w:ascii="Times New Roman" w:hAnsi="Times New Roman" w:cs="Times New Roman"/>
          <w:color w:val="000000" w:themeColor="text1"/>
          <w:sz w:val="24"/>
          <w:szCs w:val="24"/>
          <w:lang w:val="en-US"/>
        </w:rPr>
        <w:t xml:space="preserve">This outcome is normal considering that combining different items from different scales can be expected to </w:t>
      </w:r>
      <w:r w:rsidR="00D94FFF">
        <w:rPr>
          <w:rFonts w:ascii="Times New Roman" w:hAnsi="Times New Roman" w:cs="Times New Roman"/>
          <w:color w:val="000000" w:themeColor="text1"/>
          <w:sz w:val="24"/>
          <w:szCs w:val="24"/>
          <w:lang w:val="en-US"/>
        </w:rPr>
        <w:t xml:space="preserve">have low communalities. </w:t>
      </w:r>
      <w:r>
        <w:rPr>
          <w:rFonts w:ascii="Times New Roman" w:hAnsi="Times New Roman" w:cs="Times New Roman"/>
          <w:color w:val="000000" w:themeColor="text1"/>
          <w:sz w:val="24"/>
          <w:szCs w:val="24"/>
          <w:lang w:val="en-US"/>
        </w:rPr>
        <w:t xml:space="preserve">Hence, it can be assumed that the self concept construct is </w:t>
      </w:r>
      <w:r>
        <w:rPr>
          <w:rFonts w:ascii="Times New Roman" w:hAnsi="Times New Roman" w:cs="Times New Roman"/>
          <w:color w:val="000000" w:themeColor="text1"/>
          <w:sz w:val="24"/>
          <w:szCs w:val="24"/>
          <w:lang w:val="en-US"/>
        </w:rPr>
        <w:lastRenderedPageBreak/>
        <w:t>problematic.</w:t>
      </w:r>
      <w:r w:rsidR="00060D3C">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 xml:space="preserve"> That indicates that the variable is not valid. To determine whether the items should be deleted or not, a reliability test has been used</w:t>
      </w:r>
      <w:r w:rsidRPr="008A78A5">
        <w:rPr>
          <w:rFonts w:ascii="Times New Roman" w:hAnsi="Times New Roman" w:cs="Times New Roman"/>
          <w:color w:val="FF0000"/>
          <w:sz w:val="24"/>
          <w:szCs w:val="24"/>
          <w:lang w:val="en-US"/>
        </w:rPr>
        <w:t xml:space="preserve">. </w:t>
      </w:r>
      <w:r w:rsidRPr="00DC093E">
        <w:rPr>
          <w:rFonts w:ascii="Times New Roman" w:hAnsi="Times New Roman" w:cs="Times New Roman"/>
          <w:sz w:val="24"/>
          <w:szCs w:val="24"/>
          <w:lang w:val="en-US"/>
        </w:rPr>
        <w:t>We decided to delete these two items because they had low communalities.</w:t>
      </w:r>
      <w:r>
        <w:rPr>
          <w:rFonts w:ascii="Times New Roman" w:hAnsi="Times New Roman" w:cs="Times New Roman"/>
          <w:color w:val="000000" w:themeColor="text1"/>
          <w:sz w:val="24"/>
          <w:szCs w:val="24"/>
          <w:lang w:val="en-US"/>
        </w:rPr>
        <w:t xml:space="preserve"> Additionally, although Cronbach’s alpha was 0.73 (&gt;0.60) Cronbach’s alpha if item deleted was for both items negative, meaning a negative average covariance among items which violates reliability model assumption.</w:t>
      </w:r>
    </w:p>
    <w:p w:rsidR="00557148" w:rsidRPr="006010E8" w:rsidRDefault="00557148" w:rsidP="00557148">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Cronbach’s alpha determines if different items that were believed to measure the same construct produce similar scores. As previously stated, the minimum accepted value for Cronbach’s alpha is 0.60 so as the scale to be reliable.</w:t>
      </w:r>
    </w:p>
    <w:p w:rsidR="00557148" w:rsidRPr="00614F87" w:rsidRDefault="00557148" w:rsidP="00557148">
      <w:pPr>
        <w:tabs>
          <w:tab w:val="left" w:pos="2904"/>
        </w:tabs>
        <w:spacing w:line="360" w:lineRule="auto"/>
        <w:jc w:val="both"/>
        <w:rPr>
          <w:rFonts w:ascii="Times New Roman" w:hAnsi="Times New Roman" w:cs="Times New Roman"/>
          <w:b/>
          <w:color w:val="000000" w:themeColor="text1"/>
          <w:sz w:val="24"/>
          <w:szCs w:val="24"/>
          <w:lang w:val="en-US"/>
        </w:rPr>
      </w:pPr>
      <w:r w:rsidRPr="00614F87">
        <w:rPr>
          <w:rFonts w:ascii="Times New Roman" w:hAnsi="Times New Roman" w:cs="Times New Roman"/>
          <w:b/>
          <w:color w:val="000000" w:themeColor="text1"/>
          <w:sz w:val="24"/>
          <w:szCs w:val="24"/>
          <w:lang w:val="en-US"/>
        </w:rPr>
        <w:t>Table</w:t>
      </w:r>
      <w:r>
        <w:rPr>
          <w:rFonts w:ascii="Times New Roman" w:hAnsi="Times New Roman" w:cs="Times New Roman"/>
          <w:b/>
          <w:color w:val="000000" w:themeColor="text1"/>
          <w:sz w:val="24"/>
          <w:szCs w:val="24"/>
          <w:lang w:val="en-US"/>
        </w:rPr>
        <w:t xml:space="preserve"> 4.4</w:t>
      </w:r>
      <w:r w:rsidRPr="00614F87">
        <w:rPr>
          <w:rFonts w:ascii="Times New Roman" w:hAnsi="Times New Roman" w:cs="Times New Roman"/>
          <w:b/>
          <w:color w:val="000000" w:themeColor="text1"/>
          <w:sz w:val="24"/>
          <w:szCs w:val="24"/>
          <w:lang w:val="en-US"/>
        </w:rPr>
        <w:t>: Reliability Test for Ideal Self Concept</w:t>
      </w:r>
    </w:p>
    <w:tbl>
      <w:tblPr>
        <w:tblStyle w:val="TableGrid"/>
        <w:tblW w:w="0" w:type="auto"/>
        <w:tblLook w:val="04A0"/>
      </w:tblPr>
      <w:tblGrid>
        <w:gridCol w:w="2916"/>
        <w:gridCol w:w="2573"/>
        <w:gridCol w:w="3033"/>
      </w:tblGrid>
      <w:tr w:rsidR="00557148" w:rsidRPr="004049DE" w:rsidTr="000D5140">
        <w:tc>
          <w:tcPr>
            <w:tcW w:w="2916" w:type="dxa"/>
            <w:shd w:val="clear" w:color="auto" w:fill="92D050"/>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Variable</w:t>
            </w:r>
          </w:p>
        </w:tc>
        <w:tc>
          <w:tcPr>
            <w:tcW w:w="2573" w:type="dxa"/>
            <w:shd w:val="clear" w:color="auto" w:fill="92D050"/>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Cronbach’s alpha (</w:t>
            </w:r>
            <w:r>
              <w:rPr>
                <w:rFonts w:ascii="Times New Roman" w:hAnsi="Times New Roman" w:cs="Times New Roman"/>
                <w:color w:val="000000" w:themeColor="text1"/>
                <w:sz w:val="24"/>
                <w:szCs w:val="24"/>
              </w:rPr>
              <w:t>α</w:t>
            </w:r>
            <w:r>
              <w:rPr>
                <w:rFonts w:ascii="Times New Roman" w:hAnsi="Times New Roman" w:cs="Times New Roman"/>
                <w:color w:val="000000" w:themeColor="text1"/>
                <w:sz w:val="24"/>
                <w:szCs w:val="24"/>
                <w:lang w:val="en-US"/>
              </w:rPr>
              <w:t>)</w:t>
            </w:r>
          </w:p>
        </w:tc>
        <w:tc>
          <w:tcPr>
            <w:tcW w:w="3033" w:type="dxa"/>
            <w:shd w:val="clear" w:color="auto" w:fill="92D050"/>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Cronbach’s alpha (</w:t>
            </w:r>
            <w:r>
              <w:rPr>
                <w:rFonts w:ascii="Times New Roman" w:hAnsi="Times New Roman" w:cs="Times New Roman"/>
                <w:color w:val="000000" w:themeColor="text1"/>
                <w:sz w:val="24"/>
                <w:szCs w:val="24"/>
              </w:rPr>
              <w:t>α</w:t>
            </w:r>
            <w:r>
              <w:rPr>
                <w:rFonts w:ascii="Times New Roman" w:hAnsi="Times New Roman" w:cs="Times New Roman"/>
                <w:color w:val="000000" w:themeColor="text1"/>
                <w:sz w:val="24"/>
                <w:szCs w:val="24"/>
                <w:lang w:val="en-US"/>
              </w:rPr>
              <w:t>) if items deleted</w:t>
            </w:r>
          </w:p>
        </w:tc>
      </w:tr>
      <w:tr w:rsidR="00557148" w:rsidTr="000D5140">
        <w:tc>
          <w:tcPr>
            <w:tcW w:w="2916" w:type="dxa"/>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Ideal Self-Concept</w:t>
            </w:r>
          </w:p>
        </w:tc>
        <w:tc>
          <w:tcPr>
            <w:tcW w:w="2573" w:type="dxa"/>
          </w:tcPr>
          <w:p w:rsidR="00557148" w:rsidRDefault="00557148" w:rsidP="000D5140">
            <w:pPr>
              <w:tabs>
                <w:tab w:val="left" w:pos="2904"/>
              </w:tabs>
              <w:spacing w:line="360"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.691</w:t>
            </w:r>
          </w:p>
        </w:tc>
        <w:tc>
          <w:tcPr>
            <w:tcW w:w="3033" w:type="dxa"/>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Good Impression     .647</w:t>
            </w: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Present myself         .646</w:t>
            </w:r>
          </w:p>
        </w:tc>
      </w:tr>
    </w:tbl>
    <w:p w:rsidR="00557148" w:rsidRDefault="00557148" w:rsidP="00557148">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  </w:t>
      </w:r>
    </w:p>
    <w:p w:rsidR="00557148" w:rsidRDefault="00557148" w:rsidP="00557148">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The Cronbach’s alpha as depicted in the table above shows that even after deleting the two double loaded items the scale will have an </w:t>
      </w:r>
      <w:r>
        <w:rPr>
          <w:rFonts w:ascii="Times New Roman" w:hAnsi="Times New Roman" w:cs="Times New Roman"/>
          <w:color w:val="000000" w:themeColor="text1"/>
          <w:sz w:val="24"/>
          <w:szCs w:val="24"/>
        </w:rPr>
        <w:t>α</w:t>
      </w:r>
      <w:r>
        <w:rPr>
          <w:rFonts w:ascii="Times New Roman" w:hAnsi="Times New Roman" w:cs="Times New Roman"/>
          <w:color w:val="000000" w:themeColor="text1"/>
          <w:sz w:val="24"/>
          <w:szCs w:val="24"/>
          <w:lang w:val="en-US"/>
        </w:rPr>
        <w:t xml:space="preserve"> above 0.60, thus the “Good Impression” and “Present myself” can be deleted.</w:t>
      </w:r>
    </w:p>
    <w:p w:rsidR="00557148" w:rsidRDefault="00557148" w:rsidP="00557148">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After deleting the two items a new factor analysis was conducted again included only the three other items: “Looking for cues”, “Fit in the group” and “Proper Behavior”. The new factor analysis had a KMO value of 0.652 (&gt;0.50), the Bartlett’s test was significant (0.00) and had a Cronbach’s alpha equal to 0.661 (&gt;0.60) which shows that the correlations between the variables are sufficient. The new results of factor analysis and reliability test are illustrated below:</w:t>
      </w:r>
    </w:p>
    <w:p w:rsidR="00557148" w:rsidRPr="00712975" w:rsidRDefault="00557148" w:rsidP="00557148">
      <w:pPr>
        <w:tabs>
          <w:tab w:val="left" w:pos="2904"/>
        </w:tabs>
        <w:spacing w:line="360" w:lineRule="auto"/>
        <w:jc w:val="both"/>
        <w:rPr>
          <w:rFonts w:ascii="Times New Roman" w:hAnsi="Times New Roman" w:cs="Times New Roman"/>
          <w:b/>
          <w:color w:val="000000" w:themeColor="text1"/>
          <w:sz w:val="24"/>
          <w:szCs w:val="24"/>
          <w:lang w:val="en-US"/>
        </w:rPr>
      </w:pPr>
      <w:r w:rsidRPr="00712975">
        <w:rPr>
          <w:rFonts w:ascii="Times New Roman" w:hAnsi="Times New Roman" w:cs="Times New Roman"/>
          <w:b/>
          <w:color w:val="000000" w:themeColor="text1"/>
          <w:sz w:val="24"/>
          <w:szCs w:val="24"/>
          <w:lang w:val="en-US"/>
        </w:rPr>
        <w:t>Table</w:t>
      </w:r>
      <w:r>
        <w:rPr>
          <w:rFonts w:ascii="Times New Roman" w:hAnsi="Times New Roman" w:cs="Times New Roman"/>
          <w:b/>
          <w:color w:val="000000" w:themeColor="text1"/>
          <w:sz w:val="24"/>
          <w:szCs w:val="24"/>
          <w:lang w:val="en-US"/>
        </w:rPr>
        <w:t xml:space="preserve"> 4.5</w:t>
      </w:r>
      <w:r w:rsidRPr="00712975">
        <w:rPr>
          <w:rFonts w:ascii="Times New Roman" w:hAnsi="Times New Roman" w:cs="Times New Roman"/>
          <w:b/>
          <w:color w:val="000000" w:themeColor="text1"/>
          <w:sz w:val="24"/>
          <w:szCs w:val="24"/>
          <w:lang w:val="en-US"/>
        </w:rPr>
        <w:t>: New Factor Analysis</w:t>
      </w:r>
      <w:r>
        <w:rPr>
          <w:rFonts w:ascii="Times New Roman" w:hAnsi="Times New Roman" w:cs="Times New Roman"/>
          <w:b/>
          <w:color w:val="000000" w:themeColor="text1"/>
          <w:sz w:val="24"/>
          <w:szCs w:val="24"/>
          <w:lang w:val="en-US"/>
        </w:rPr>
        <w:t xml:space="preserve"> for Ideal Self Concept</w:t>
      </w:r>
    </w:p>
    <w:tbl>
      <w:tblPr>
        <w:tblStyle w:val="TableGrid"/>
        <w:tblW w:w="8522" w:type="dxa"/>
        <w:tblLook w:val="04A0"/>
      </w:tblPr>
      <w:tblGrid>
        <w:gridCol w:w="2130"/>
        <w:gridCol w:w="2231"/>
        <w:gridCol w:w="2030"/>
        <w:gridCol w:w="2131"/>
      </w:tblGrid>
      <w:tr w:rsidR="00557148" w:rsidTr="000D5140">
        <w:tc>
          <w:tcPr>
            <w:tcW w:w="2130" w:type="dxa"/>
            <w:shd w:val="clear" w:color="auto" w:fill="92D050"/>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Variable</w:t>
            </w:r>
          </w:p>
        </w:tc>
        <w:tc>
          <w:tcPr>
            <w:tcW w:w="2231" w:type="dxa"/>
            <w:shd w:val="clear" w:color="auto" w:fill="92D050"/>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Item</w:t>
            </w:r>
          </w:p>
        </w:tc>
        <w:tc>
          <w:tcPr>
            <w:tcW w:w="2030" w:type="dxa"/>
            <w:shd w:val="clear" w:color="auto" w:fill="92D050"/>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Component</w:t>
            </w:r>
          </w:p>
        </w:tc>
        <w:tc>
          <w:tcPr>
            <w:tcW w:w="2131" w:type="dxa"/>
            <w:shd w:val="clear" w:color="auto" w:fill="92D050"/>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Cronbach’s alpha</w:t>
            </w:r>
          </w:p>
        </w:tc>
      </w:tr>
      <w:tr w:rsidR="00557148" w:rsidTr="000D5140">
        <w:tc>
          <w:tcPr>
            <w:tcW w:w="2130" w:type="dxa"/>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Ideal Self Concept</w:t>
            </w:r>
          </w:p>
        </w:tc>
        <w:tc>
          <w:tcPr>
            <w:tcW w:w="2231" w:type="dxa"/>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1.Looking for cues</w:t>
            </w: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2.Fit in the group</w:t>
            </w:r>
          </w:p>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3.Proper Behavior</w:t>
            </w:r>
          </w:p>
        </w:tc>
        <w:tc>
          <w:tcPr>
            <w:tcW w:w="2030" w:type="dxa"/>
          </w:tcPr>
          <w:p w:rsidR="00557148" w:rsidRDefault="00557148" w:rsidP="000D5140">
            <w:pPr>
              <w:tabs>
                <w:tab w:val="left" w:pos="1169"/>
              </w:tabs>
              <w:spacing w:line="360"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.755</w:t>
            </w:r>
          </w:p>
          <w:p w:rsidR="00557148" w:rsidRDefault="00557148" w:rsidP="000D5140">
            <w:pPr>
              <w:tabs>
                <w:tab w:val="left" w:pos="1169"/>
              </w:tabs>
              <w:spacing w:line="360"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.807</w:t>
            </w:r>
          </w:p>
          <w:p w:rsidR="00557148" w:rsidRDefault="00557148" w:rsidP="000D5140">
            <w:pPr>
              <w:tabs>
                <w:tab w:val="left" w:pos="1169"/>
              </w:tabs>
              <w:spacing w:line="360"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.756</w:t>
            </w:r>
          </w:p>
        </w:tc>
        <w:tc>
          <w:tcPr>
            <w:tcW w:w="2131" w:type="dxa"/>
          </w:tcPr>
          <w:p w:rsidR="00557148" w:rsidRDefault="00557148" w:rsidP="000D5140">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         </w:t>
            </w:r>
          </w:p>
          <w:p w:rsidR="00557148" w:rsidRDefault="00557148" w:rsidP="000D5140">
            <w:pPr>
              <w:tabs>
                <w:tab w:val="left" w:pos="2904"/>
              </w:tabs>
              <w:spacing w:line="360"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.661</w:t>
            </w:r>
          </w:p>
        </w:tc>
      </w:tr>
    </w:tbl>
    <w:p w:rsidR="00557148" w:rsidRDefault="00557148" w:rsidP="00557148">
      <w:pPr>
        <w:tabs>
          <w:tab w:val="left" w:pos="2904"/>
        </w:tabs>
        <w:spacing w:line="360" w:lineRule="auto"/>
        <w:jc w:val="both"/>
        <w:rPr>
          <w:rFonts w:ascii="Times New Roman" w:hAnsi="Times New Roman" w:cs="Times New Roman"/>
          <w:color w:val="000000" w:themeColor="text1"/>
          <w:sz w:val="24"/>
          <w:szCs w:val="24"/>
          <w:lang w:val="en-US"/>
        </w:rPr>
      </w:pPr>
    </w:p>
    <w:p w:rsidR="008C5AC7" w:rsidRDefault="00557148" w:rsidP="008C5AC7">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lastRenderedPageBreak/>
        <w:t>After deleting the two items all Factor analysis and Cronbach’s alpha show that variables are both valid and reliable.</w:t>
      </w:r>
    </w:p>
    <w:p w:rsidR="00A86F02" w:rsidRPr="00A86F02" w:rsidRDefault="00A86F02" w:rsidP="008C5AC7">
      <w:pPr>
        <w:tabs>
          <w:tab w:val="left" w:pos="2904"/>
        </w:tabs>
        <w:spacing w:line="360" w:lineRule="auto"/>
        <w:jc w:val="both"/>
        <w:rPr>
          <w:rFonts w:ascii="Times New Roman" w:hAnsi="Times New Roman" w:cs="Times New Roman"/>
          <w:color w:val="000000" w:themeColor="text1"/>
          <w:sz w:val="24"/>
          <w:szCs w:val="24"/>
          <w:lang w:val="en-US"/>
        </w:rPr>
      </w:pPr>
    </w:p>
    <w:p w:rsidR="008C5AC7" w:rsidRDefault="00557148" w:rsidP="008C5AC7">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b/>
          <w:sz w:val="28"/>
          <w:szCs w:val="28"/>
          <w:lang w:val="en-US"/>
        </w:rPr>
        <w:t>4.4 Hypotheses Testing</w:t>
      </w:r>
    </w:p>
    <w:p w:rsidR="00557148" w:rsidRPr="008C5AC7" w:rsidRDefault="00557148" w:rsidP="008C5AC7">
      <w:pPr>
        <w:tabs>
          <w:tab w:val="left" w:pos="2904"/>
        </w:tabs>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b/>
          <w:sz w:val="28"/>
          <w:szCs w:val="28"/>
          <w:lang w:val="en-US"/>
        </w:rPr>
        <w:t>4.4</w:t>
      </w:r>
      <w:r w:rsidRPr="00E429D9">
        <w:rPr>
          <w:rFonts w:ascii="Times New Roman" w:hAnsi="Times New Roman" w:cs="Times New Roman"/>
          <w:b/>
          <w:sz w:val="28"/>
          <w:szCs w:val="28"/>
          <w:lang w:val="en-US"/>
        </w:rPr>
        <w:t>.1 Brand Engagement in Social Network</w:t>
      </w:r>
    </w:p>
    <w:p w:rsidR="00557148" w:rsidRPr="00F37867" w:rsidRDefault="00557148" w:rsidP="00557148">
      <w:pPr>
        <w:autoSpaceDE w:val="0"/>
        <w:autoSpaceDN w:val="0"/>
        <w:adjustRightInd w:val="0"/>
        <w:spacing w:after="0" w:line="360" w:lineRule="auto"/>
        <w:jc w:val="both"/>
        <w:rPr>
          <w:rFonts w:ascii="Times New Roman" w:hAnsi="Times New Roman" w:cs="Times New Roman"/>
          <w:sz w:val="24"/>
          <w:szCs w:val="24"/>
          <w:lang w:val="en-US"/>
        </w:rPr>
      </w:pPr>
      <w:r w:rsidRPr="005F771B">
        <w:rPr>
          <w:rFonts w:ascii="Times New Roman" w:hAnsi="Times New Roman" w:cs="Times New Roman"/>
          <w:color w:val="000000" w:themeColor="text1"/>
          <w:sz w:val="24"/>
          <w:szCs w:val="24"/>
          <w:lang w:val="en-US"/>
        </w:rPr>
        <w:t>The first hypothesis was developed to test the relationship between the brand equity and the brand engagement in Social Network</w:t>
      </w:r>
      <w:r>
        <w:rPr>
          <w:rFonts w:ascii="Times New Roman" w:hAnsi="Times New Roman" w:cs="Times New Roman"/>
          <w:sz w:val="24"/>
          <w:szCs w:val="24"/>
          <w:lang w:val="en-US"/>
        </w:rPr>
        <w:t xml:space="preserve">. In order this relation to be measured, a regression analysis was conducted. The table 4.6 illustrates the results. First of all, the model was significant </w:t>
      </w:r>
      <w:r>
        <w:rPr>
          <w:rFonts w:ascii="Times New Roman" w:hAnsi="Times New Roman" w:cs="Times New Roman"/>
          <w:color w:val="000000" w:themeColor="text1"/>
          <w:sz w:val="24"/>
          <w:szCs w:val="24"/>
          <w:lang w:val="en-US"/>
        </w:rPr>
        <w:t>(0.00&lt;0.05) so we could</w:t>
      </w:r>
      <w:r w:rsidRPr="00D22938">
        <w:rPr>
          <w:rFonts w:ascii="Times New Roman" w:hAnsi="Times New Roman" w:cs="Times New Roman"/>
          <w:color w:val="000000" w:themeColor="text1"/>
          <w:sz w:val="24"/>
          <w:szCs w:val="24"/>
          <w:lang w:val="en-US"/>
        </w:rPr>
        <w:t xml:space="preserve"> further analyze the results.</w:t>
      </w:r>
      <w:r>
        <w:rPr>
          <w:rFonts w:ascii="Times New Roman" w:hAnsi="Times New Roman" w:cs="Times New Roman"/>
          <w:color w:val="FF0000"/>
          <w:sz w:val="24"/>
          <w:szCs w:val="24"/>
          <w:lang w:val="en-US"/>
        </w:rPr>
        <w:t xml:space="preserve"> </w:t>
      </w:r>
      <w:r w:rsidRPr="00D22938">
        <w:rPr>
          <w:rFonts w:ascii="Times New Roman" w:hAnsi="Times New Roman" w:cs="Times New Roman"/>
          <w:color w:val="000000" w:themeColor="text1"/>
          <w:sz w:val="24"/>
          <w:szCs w:val="24"/>
          <w:lang w:val="en-US"/>
        </w:rPr>
        <w:t xml:space="preserve">The R </w:t>
      </w:r>
      <w:r>
        <w:rPr>
          <w:rFonts w:ascii="Times New Roman" w:hAnsi="Times New Roman" w:cs="Times New Roman"/>
          <w:color w:val="000000" w:themeColor="text1"/>
          <w:sz w:val="24"/>
          <w:szCs w:val="24"/>
          <w:lang w:val="en-US"/>
        </w:rPr>
        <w:t>square level is 0.087 which showed</w:t>
      </w:r>
      <w:r w:rsidRPr="00D22938">
        <w:rPr>
          <w:rFonts w:ascii="Times New Roman" w:hAnsi="Times New Roman" w:cs="Times New Roman"/>
          <w:color w:val="000000" w:themeColor="text1"/>
          <w:sz w:val="24"/>
          <w:szCs w:val="24"/>
          <w:lang w:val="en-US"/>
        </w:rPr>
        <w:t xml:space="preserve"> that 8.7% of intention to engage is explained by the brand equity</w:t>
      </w:r>
      <w:r>
        <w:rPr>
          <w:rFonts w:ascii="Times New Roman" w:hAnsi="Times New Roman" w:cs="Times New Roman"/>
          <w:color w:val="000000" w:themeColor="text1"/>
          <w:sz w:val="24"/>
          <w:szCs w:val="24"/>
          <w:lang w:val="en-US"/>
        </w:rPr>
        <w:t xml:space="preserve"> and brand dummy</w:t>
      </w:r>
      <w:r w:rsidRPr="00D22938">
        <w:rPr>
          <w:rFonts w:ascii="Times New Roman" w:hAnsi="Times New Roman" w:cs="Times New Roman"/>
          <w:color w:val="000000" w:themeColor="text1"/>
          <w:sz w:val="24"/>
          <w:szCs w:val="24"/>
          <w:lang w:val="en-US"/>
        </w:rPr>
        <w:t>. The regression analysis showed a significant effect of brand equity on the intention of consumers to engage with social media activities (Sig= 0.00 &gt; 0.05). That means that brand equity has a positive effect on the intention of consumers to engage with brand’s social media activities. Moreover, B value shows that coefficient is 0.306 which means that the effect is positive and if brand equity increases with one unit, then brand engagement in social media will increase with 0.306 (ceteris paribus).</w:t>
      </w:r>
      <w:r>
        <w:rPr>
          <w:rFonts w:ascii="Times New Roman" w:hAnsi="Times New Roman" w:cs="Times New Roman"/>
          <w:color w:val="000000" w:themeColor="text1"/>
          <w:sz w:val="24"/>
          <w:szCs w:val="24"/>
          <w:lang w:val="en-US"/>
        </w:rPr>
        <w:t>The brand dummy variable is no significant (0.089&gt;0.05), so this variable does not contribute to the model’s explanatory power.</w:t>
      </w:r>
      <w:r w:rsidR="000462BB">
        <w:rPr>
          <w:rFonts w:ascii="Times New Roman" w:hAnsi="Times New Roman" w:cs="Times New Roman"/>
          <w:color w:val="000000" w:themeColor="text1"/>
          <w:sz w:val="24"/>
          <w:szCs w:val="24"/>
          <w:lang w:val="en-US"/>
        </w:rPr>
        <w:t xml:space="preserve"> </w:t>
      </w:r>
      <w:r w:rsidR="000462BB" w:rsidRPr="00F37867">
        <w:rPr>
          <w:rFonts w:ascii="Times New Roman" w:hAnsi="Times New Roman" w:cs="Times New Roman"/>
          <w:sz w:val="24"/>
          <w:szCs w:val="24"/>
          <w:lang w:val="en-US"/>
        </w:rPr>
        <w:t xml:space="preserve">That means that for both brands higher brand equity results in higher brand engagement. From table 4.2 </w:t>
      </w:r>
      <w:r w:rsidR="00D57A1A" w:rsidRPr="00F37867">
        <w:rPr>
          <w:rFonts w:ascii="Times New Roman" w:hAnsi="Times New Roman" w:cs="Times New Roman"/>
          <w:sz w:val="24"/>
          <w:szCs w:val="24"/>
          <w:lang w:val="en-US"/>
        </w:rPr>
        <w:t xml:space="preserve">we can see that H&amp;M consumers engage more (10 out of 108) than Gucci (7 out of 108), albeit this effect is not </w:t>
      </w:r>
      <w:r w:rsidR="00F37867">
        <w:rPr>
          <w:rFonts w:ascii="Times New Roman" w:hAnsi="Times New Roman" w:cs="Times New Roman"/>
          <w:sz w:val="24"/>
          <w:szCs w:val="24"/>
          <w:lang w:val="en-US"/>
        </w:rPr>
        <w:t>significant (0.089&gt;</w:t>
      </w:r>
      <w:r w:rsidR="00D57A1A" w:rsidRPr="00F37867">
        <w:rPr>
          <w:rFonts w:ascii="Times New Roman" w:hAnsi="Times New Roman" w:cs="Times New Roman"/>
          <w:sz w:val="24"/>
          <w:szCs w:val="24"/>
          <w:lang w:val="en-US"/>
        </w:rPr>
        <w:t xml:space="preserve"> 0.05).</w:t>
      </w:r>
    </w:p>
    <w:p w:rsidR="00A86F02" w:rsidRDefault="00A86F02" w:rsidP="00A86F02">
      <w:pPr>
        <w:spacing w:line="360" w:lineRule="auto"/>
        <w:ind w:right="84"/>
        <w:jc w:val="both"/>
        <w:rPr>
          <w:rFonts w:ascii="Times New Roman" w:hAnsi="Times New Roman" w:cs="Times New Roman"/>
          <w:b/>
          <w:sz w:val="24"/>
          <w:szCs w:val="24"/>
          <w:lang w:val="en-US"/>
        </w:rPr>
      </w:pPr>
    </w:p>
    <w:p w:rsidR="00557148" w:rsidRPr="008F6D01" w:rsidRDefault="00557148" w:rsidP="00A86F02">
      <w:pPr>
        <w:spacing w:line="240" w:lineRule="auto"/>
        <w:ind w:right="84"/>
        <w:jc w:val="both"/>
        <w:rPr>
          <w:rFonts w:ascii="Times New Roman" w:hAnsi="Times New Roman" w:cs="Times New Roman"/>
          <w:b/>
          <w:sz w:val="24"/>
          <w:szCs w:val="24"/>
          <w:lang w:val="en-US"/>
        </w:rPr>
      </w:pPr>
      <w:r>
        <w:rPr>
          <w:rFonts w:ascii="Times New Roman" w:hAnsi="Times New Roman" w:cs="Times New Roman"/>
          <w:b/>
          <w:sz w:val="24"/>
          <w:szCs w:val="24"/>
          <w:lang w:val="en-US"/>
        </w:rPr>
        <w:t>Table 4.6</w:t>
      </w:r>
      <w:r w:rsidRPr="008F6D01">
        <w:rPr>
          <w:rFonts w:ascii="Times New Roman" w:hAnsi="Times New Roman" w:cs="Times New Roman"/>
          <w:b/>
          <w:sz w:val="24"/>
          <w:szCs w:val="24"/>
          <w:lang w:val="en-US"/>
        </w:rPr>
        <w:t>: Results Brand Engagement</w:t>
      </w:r>
    </w:p>
    <w:tbl>
      <w:tblPr>
        <w:tblStyle w:val="TableGrid"/>
        <w:tblW w:w="0" w:type="auto"/>
        <w:tblLook w:val="04A0"/>
      </w:tblPr>
      <w:tblGrid>
        <w:gridCol w:w="1704"/>
        <w:gridCol w:w="1704"/>
        <w:gridCol w:w="1704"/>
        <w:gridCol w:w="1705"/>
        <w:gridCol w:w="1705"/>
      </w:tblGrid>
      <w:tr w:rsidR="00557148" w:rsidTr="000D5140">
        <w:tc>
          <w:tcPr>
            <w:tcW w:w="1704" w:type="dxa"/>
          </w:tcPr>
          <w:p w:rsidR="00557148" w:rsidRDefault="00557148" w:rsidP="000D5140">
            <w:pPr>
              <w:spacing w:line="360" w:lineRule="auto"/>
              <w:ind w:right="84"/>
              <w:jc w:val="both"/>
              <w:rPr>
                <w:rFonts w:ascii="Times New Roman" w:hAnsi="Times New Roman" w:cs="Times New Roman"/>
                <w:sz w:val="24"/>
                <w:szCs w:val="24"/>
                <w:lang w:val="en-US"/>
              </w:rPr>
            </w:pPr>
          </w:p>
        </w:tc>
        <w:tc>
          <w:tcPr>
            <w:tcW w:w="3408" w:type="dxa"/>
            <w:gridSpan w:val="2"/>
          </w:tcPr>
          <w:p w:rsidR="00557148" w:rsidRPr="00B200DC" w:rsidRDefault="00557148" w:rsidP="000D5140">
            <w:pPr>
              <w:spacing w:line="360" w:lineRule="auto"/>
              <w:ind w:right="84"/>
              <w:jc w:val="center"/>
              <w:rPr>
                <w:rFonts w:ascii="Times New Roman" w:hAnsi="Times New Roman" w:cs="Times New Roman"/>
                <w:b/>
                <w:sz w:val="24"/>
                <w:szCs w:val="24"/>
                <w:lang w:val="en-US"/>
              </w:rPr>
            </w:pPr>
            <w:r>
              <w:rPr>
                <w:rFonts w:ascii="Times New Roman" w:hAnsi="Times New Roman" w:cs="Times New Roman"/>
                <w:sz w:val="24"/>
                <w:szCs w:val="24"/>
                <w:lang w:val="en-US"/>
              </w:rPr>
              <w:t>R square</w:t>
            </w:r>
          </w:p>
        </w:tc>
        <w:tc>
          <w:tcPr>
            <w:tcW w:w="3410" w:type="dxa"/>
            <w:gridSpan w:val="2"/>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Sig.</w:t>
            </w:r>
          </w:p>
        </w:tc>
      </w:tr>
      <w:tr w:rsidR="00557148" w:rsidTr="000D5140">
        <w:trPr>
          <w:trHeight w:val="238"/>
        </w:trPr>
        <w:tc>
          <w:tcPr>
            <w:tcW w:w="1704" w:type="dxa"/>
          </w:tcPr>
          <w:p w:rsidR="00557148" w:rsidRDefault="00557148" w:rsidP="000D5140">
            <w:pPr>
              <w:spacing w:line="360" w:lineRule="auto"/>
              <w:ind w:right="84"/>
              <w:rPr>
                <w:rFonts w:ascii="Times New Roman" w:hAnsi="Times New Roman" w:cs="Times New Roman"/>
                <w:sz w:val="24"/>
                <w:szCs w:val="24"/>
                <w:lang w:val="en-US"/>
              </w:rPr>
            </w:pPr>
            <w:r>
              <w:rPr>
                <w:rFonts w:ascii="Times New Roman" w:hAnsi="Times New Roman" w:cs="Times New Roman"/>
                <w:sz w:val="24"/>
                <w:szCs w:val="24"/>
                <w:lang w:val="en-US"/>
              </w:rPr>
              <w:t>Model</w:t>
            </w:r>
          </w:p>
        </w:tc>
        <w:tc>
          <w:tcPr>
            <w:tcW w:w="3408" w:type="dxa"/>
            <w:gridSpan w:val="2"/>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0.087</w:t>
            </w:r>
          </w:p>
        </w:tc>
        <w:tc>
          <w:tcPr>
            <w:tcW w:w="3410" w:type="dxa"/>
            <w:gridSpan w:val="2"/>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557148" w:rsidTr="000D5140">
        <w:trPr>
          <w:trHeight w:val="238"/>
        </w:trPr>
        <w:tc>
          <w:tcPr>
            <w:tcW w:w="1704" w:type="dxa"/>
            <w:shd w:val="clear" w:color="auto" w:fill="92D050"/>
          </w:tcPr>
          <w:p w:rsidR="00557148" w:rsidRDefault="00557148" w:rsidP="000D5140">
            <w:pPr>
              <w:spacing w:line="360" w:lineRule="auto"/>
              <w:ind w:right="84"/>
              <w:rPr>
                <w:rFonts w:ascii="Times New Roman" w:hAnsi="Times New Roman" w:cs="Times New Roman"/>
                <w:sz w:val="24"/>
                <w:szCs w:val="24"/>
                <w:lang w:val="en-US"/>
              </w:rPr>
            </w:pPr>
          </w:p>
        </w:tc>
        <w:tc>
          <w:tcPr>
            <w:tcW w:w="3408" w:type="dxa"/>
            <w:gridSpan w:val="2"/>
            <w:shd w:val="clear" w:color="auto" w:fill="92D050"/>
          </w:tcPr>
          <w:p w:rsidR="00557148" w:rsidRDefault="00557148" w:rsidP="000D5140">
            <w:pPr>
              <w:spacing w:line="360" w:lineRule="auto"/>
              <w:ind w:right="84"/>
              <w:jc w:val="both"/>
              <w:rPr>
                <w:rFonts w:ascii="Times New Roman" w:hAnsi="Times New Roman" w:cs="Times New Roman"/>
                <w:sz w:val="24"/>
                <w:szCs w:val="24"/>
                <w:lang w:val="en-US"/>
              </w:rPr>
            </w:pPr>
          </w:p>
        </w:tc>
        <w:tc>
          <w:tcPr>
            <w:tcW w:w="3410" w:type="dxa"/>
            <w:gridSpan w:val="2"/>
            <w:shd w:val="clear" w:color="auto" w:fill="92D050"/>
          </w:tcPr>
          <w:p w:rsidR="00557148" w:rsidRDefault="00557148" w:rsidP="000D5140">
            <w:pPr>
              <w:spacing w:line="360" w:lineRule="auto"/>
              <w:ind w:right="84"/>
              <w:jc w:val="both"/>
              <w:rPr>
                <w:rFonts w:ascii="Times New Roman" w:hAnsi="Times New Roman" w:cs="Times New Roman"/>
                <w:sz w:val="24"/>
                <w:szCs w:val="24"/>
                <w:lang w:val="en-US"/>
              </w:rPr>
            </w:pPr>
          </w:p>
        </w:tc>
      </w:tr>
      <w:tr w:rsidR="00557148" w:rsidRPr="00B200DC" w:rsidTr="000D5140">
        <w:tc>
          <w:tcPr>
            <w:tcW w:w="1704"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p>
        </w:tc>
        <w:tc>
          <w:tcPr>
            <w:tcW w:w="1704"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B</w:t>
            </w:r>
          </w:p>
        </w:tc>
        <w:tc>
          <w:tcPr>
            <w:tcW w:w="1704"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Beta</w:t>
            </w:r>
          </w:p>
        </w:tc>
        <w:tc>
          <w:tcPr>
            <w:tcW w:w="1705"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t</w:t>
            </w:r>
          </w:p>
        </w:tc>
        <w:tc>
          <w:tcPr>
            <w:tcW w:w="1705"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Sig.</w:t>
            </w:r>
          </w:p>
        </w:tc>
      </w:tr>
      <w:tr w:rsidR="00557148" w:rsidTr="000D5140">
        <w:tc>
          <w:tcPr>
            <w:tcW w:w="1704" w:type="dxa"/>
          </w:tcPr>
          <w:p w:rsidR="00557148" w:rsidRDefault="00557148" w:rsidP="000D5140">
            <w:pPr>
              <w:spacing w:line="360" w:lineRule="auto"/>
              <w:ind w:right="84"/>
              <w:rPr>
                <w:rFonts w:ascii="Times New Roman" w:hAnsi="Times New Roman" w:cs="Times New Roman"/>
                <w:sz w:val="24"/>
                <w:szCs w:val="24"/>
                <w:lang w:val="en-US"/>
              </w:rPr>
            </w:pPr>
            <w:r>
              <w:rPr>
                <w:rFonts w:ascii="Times New Roman" w:hAnsi="Times New Roman" w:cs="Times New Roman"/>
                <w:sz w:val="24"/>
                <w:szCs w:val="24"/>
                <w:lang w:val="en-US"/>
              </w:rPr>
              <w:t xml:space="preserve"> Constant</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1.772</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8.937</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557148" w:rsidTr="000D5140">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Brand Equity</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0.306</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0.286</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4.490</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557148" w:rsidTr="000D5140">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Brand dummy</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-0.227</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-0.109</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-1.706</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0.089</w:t>
            </w:r>
          </w:p>
        </w:tc>
      </w:tr>
    </w:tbl>
    <w:p w:rsidR="00557148" w:rsidRPr="008F3537" w:rsidRDefault="00557148" w:rsidP="00557148">
      <w:pPr>
        <w:spacing w:line="360" w:lineRule="auto"/>
        <w:ind w:right="84"/>
        <w:jc w:val="both"/>
        <w:rPr>
          <w:rFonts w:ascii="Times New Roman" w:hAnsi="Times New Roman" w:cs="Times New Roman"/>
          <w:i/>
          <w:sz w:val="20"/>
          <w:szCs w:val="20"/>
          <w:lang w:val="en-US"/>
        </w:rPr>
      </w:pPr>
      <w:r w:rsidRPr="008F3537">
        <w:rPr>
          <w:rFonts w:ascii="Times New Roman" w:hAnsi="Times New Roman" w:cs="Times New Roman"/>
          <w:i/>
          <w:sz w:val="20"/>
          <w:szCs w:val="20"/>
          <w:lang w:val="en-US"/>
        </w:rPr>
        <w:t>Dependent Variable: Brand Engagement</w:t>
      </w:r>
    </w:p>
    <w:p w:rsidR="00557148" w:rsidRDefault="00567799" w:rsidP="00557148">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 </w:t>
      </w:r>
      <w:r w:rsidR="00557148">
        <w:rPr>
          <w:rFonts w:ascii="Times New Roman" w:hAnsi="Times New Roman" w:cs="Times New Roman"/>
          <w:sz w:val="24"/>
          <w:szCs w:val="24"/>
          <w:lang w:val="en-US"/>
        </w:rPr>
        <w:t>The analysis of the data showed that brand equity has a positive effect on consumers’ intention to engage in brand’s Social Media activities. As a result, hypothesis 1:</w:t>
      </w:r>
      <w:r w:rsidR="00557148" w:rsidRPr="00257FB6">
        <w:rPr>
          <w:rFonts w:ascii="Times New Roman" w:hAnsi="Times New Roman" w:cs="Times New Roman"/>
          <w:i/>
          <w:sz w:val="24"/>
          <w:szCs w:val="24"/>
          <w:lang w:val="en-US"/>
        </w:rPr>
        <w:t xml:space="preserve"> </w:t>
      </w:r>
      <w:r w:rsidR="00557148">
        <w:rPr>
          <w:rFonts w:ascii="Times New Roman" w:hAnsi="Times New Roman" w:cs="Times New Roman"/>
          <w:i/>
          <w:sz w:val="24"/>
          <w:szCs w:val="24"/>
          <w:lang w:val="en-US"/>
        </w:rPr>
        <w:t>“</w:t>
      </w:r>
      <w:r w:rsidR="00557148" w:rsidRPr="00F46BDA">
        <w:rPr>
          <w:rFonts w:ascii="Times New Roman" w:hAnsi="Times New Roman" w:cs="Times New Roman"/>
          <w:i/>
          <w:sz w:val="24"/>
          <w:szCs w:val="24"/>
          <w:lang w:val="en-US"/>
        </w:rPr>
        <w:t>Higher the brand equity, higher the brand engagement in Social Network</w:t>
      </w:r>
      <w:r w:rsidR="00557148">
        <w:rPr>
          <w:rFonts w:ascii="Times New Roman" w:hAnsi="Times New Roman" w:cs="Times New Roman"/>
          <w:sz w:val="24"/>
          <w:szCs w:val="24"/>
          <w:lang w:val="en-US"/>
        </w:rPr>
        <w:t>” is accepted.</w:t>
      </w:r>
    </w:p>
    <w:p w:rsidR="00C564A6" w:rsidRPr="00456681" w:rsidRDefault="00C564A6" w:rsidP="00557148">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Furthermore, while trying to identify for which brand (Gucci or H&amp;M) the effect of brand equity on brand engagement is higher we did an additional analysis adding the interaction between brand equity and the brand dummy. The equation was: X2=</w:t>
      </w:r>
      <w:r w:rsidRPr="00285AB4">
        <w:rPr>
          <w:rFonts w:ascii="Times New Roman" w:hAnsi="Times New Roman" w:cs="Times New Roman"/>
          <w:sz w:val="24"/>
          <w:szCs w:val="24"/>
          <w:lang w:val="en-US"/>
        </w:rPr>
        <w:t xml:space="preserve"> </w:t>
      </w:r>
      <w:r>
        <w:rPr>
          <w:rFonts w:ascii="Times New Roman" w:hAnsi="Times New Roman" w:cs="Times New Roman"/>
          <w:sz w:val="24"/>
          <w:szCs w:val="24"/>
          <w:lang w:val="en-US"/>
        </w:rPr>
        <w:t>b0+b1×X</w:t>
      </w:r>
      <w:r w:rsidRPr="007B5286">
        <w:rPr>
          <w:rFonts w:ascii="Times New Roman" w:hAnsi="Times New Roman" w:cs="Times New Roman"/>
          <w:sz w:val="24"/>
          <w:szCs w:val="24"/>
          <w:lang w:val="en-US"/>
        </w:rPr>
        <w:t>1</w:t>
      </w:r>
      <w:r>
        <w:rPr>
          <w:rFonts w:ascii="Times New Roman" w:hAnsi="Times New Roman" w:cs="Times New Roman"/>
          <w:sz w:val="24"/>
          <w:szCs w:val="24"/>
          <w:lang w:val="en-US"/>
        </w:rPr>
        <w:t>+</w:t>
      </w:r>
      <w:r w:rsidR="00200494">
        <w:rPr>
          <w:rFonts w:ascii="Times New Roman" w:hAnsi="Times New Roman" w:cs="Times New Roman"/>
          <w:sz w:val="24"/>
          <w:szCs w:val="24"/>
          <w:lang w:val="en-US"/>
        </w:rPr>
        <w:t>b4×X4+b2(X1×X4)+</w:t>
      </w:r>
      <w:r>
        <w:rPr>
          <w:rFonts w:ascii="Times New Roman" w:hAnsi="Times New Roman" w:cs="Times New Roman"/>
          <w:sz w:val="24"/>
          <w:szCs w:val="24"/>
          <w:lang w:val="en-US"/>
        </w:rPr>
        <w:t>error. However, the results were no significant.</w:t>
      </w:r>
    </w:p>
    <w:p w:rsidR="00557148" w:rsidRDefault="00557148" w:rsidP="00557148">
      <w:pPr>
        <w:rPr>
          <w:rFonts w:ascii="Times New Roman" w:hAnsi="Times New Roman" w:cs="Times New Roman"/>
          <w:b/>
          <w:sz w:val="28"/>
          <w:szCs w:val="28"/>
          <w:lang w:val="en-US"/>
        </w:rPr>
      </w:pPr>
      <w:r>
        <w:rPr>
          <w:rFonts w:ascii="Times New Roman" w:hAnsi="Times New Roman" w:cs="Times New Roman"/>
          <w:b/>
          <w:sz w:val="28"/>
          <w:szCs w:val="28"/>
          <w:lang w:val="en-US"/>
        </w:rPr>
        <w:t>4.4</w:t>
      </w:r>
      <w:r w:rsidRPr="00E429D9">
        <w:rPr>
          <w:rFonts w:ascii="Times New Roman" w:hAnsi="Times New Roman" w:cs="Times New Roman"/>
          <w:b/>
          <w:sz w:val="28"/>
          <w:szCs w:val="28"/>
          <w:lang w:val="en-US"/>
        </w:rPr>
        <w:t>.2 Ideal Self Concept</w:t>
      </w:r>
    </w:p>
    <w:p w:rsidR="00557148" w:rsidRDefault="00557148" w:rsidP="00557148">
      <w:pPr>
        <w:spacing w:line="360" w:lineRule="auto"/>
        <w:jc w:val="both"/>
        <w:rPr>
          <w:rFonts w:ascii="Times New Roman" w:hAnsi="Times New Roman" w:cs="Times New Roman"/>
          <w:sz w:val="24"/>
          <w:szCs w:val="24"/>
          <w:lang w:val="en-US"/>
        </w:rPr>
      </w:pPr>
      <w:r w:rsidRPr="003B2384">
        <w:rPr>
          <w:rFonts w:ascii="Times New Roman" w:hAnsi="Times New Roman" w:cs="Times New Roman"/>
          <w:sz w:val="24"/>
          <w:szCs w:val="24"/>
          <w:lang w:val="en-US"/>
        </w:rPr>
        <w:t xml:space="preserve">In hypothesis 2, ideal self concept is </w:t>
      </w:r>
      <w:r>
        <w:rPr>
          <w:rFonts w:ascii="Times New Roman" w:hAnsi="Times New Roman" w:cs="Times New Roman"/>
          <w:sz w:val="24"/>
          <w:szCs w:val="24"/>
          <w:lang w:val="en-US"/>
        </w:rPr>
        <w:t xml:space="preserve">being </w:t>
      </w:r>
      <w:r w:rsidRPr="003B2384">
        <w:rPr>
          <w:rFonts w:ascii="Times New Roman" w:hAnsi="Times New Roman" w:cs="Times New Roman"/>
          <w:sz w:val="24"/>
          <w:szCs w:val="24"/>
          <w:lang w:val="en-US"/>
        </w:rPr>
        <w:t xml:space="preserve">added in the relationship of brand equity and brand engagement as a moderator effect. </w:t>
      </w:r>
      <w:r>
        <w:rPr>
          <w:rFonts w:ascii="Times New Roman" w:hAnsi="Times New Roman" w:cs="Times New Roman"/>
          <w:sz w:val="24"/>
          <w:szCs w:val="24"/>
          <w:lang w:val="en-US"/>
        </w:rPr>
        <w:t xml:space="preserve">As depicted in table 4.7, the model is significant </w:t>
      </w:r>
      <w:r w:rsidRPr="00D22938">
        <w:rPr>
          <w:rFonts w:ascii="Times New Roman" w:hAnsi="Times New Roman" w:cs="Times New Roman"/>
          <w:color w:val="000000" w:themeColor="text1"/>
          <w:sz w:val="24"/>
          <w:szCs w:val="24"/>
          <w:lang w:val="en-US"/>
        </w:rPr>
        <w:t>(0.00&lt;0.05) so we can</w:t>
      </w:r>
      <w:r>
        <w:rPr>
          <w:rFonts w:ascii="Times New Roman" w:hAnsi="Times New Roman" w:cs="Times New Roman"/>
          <w:color w:val="000000" w:themeColor="text1"/>
          <w:sz w:val="24"/>
          <w:szCs w:val="24"/>
          <w:lang w:val="en-US"/>
        </w:rPr>
        <w:t xml:space="preserve"> move to the</w:t>
      </w:r>
      <w:r w:rsidRPr="00D22938">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analysis of</w:t>
      </w:r>
      <w:r w:rsidRPr="00D22938">
        <w:rPr>
          <w:rFonts w:ascii="Times New Roman" w:hAnsi="Times New Roman" w:cs="Times New Roman"/>
          <w:color w:val="000000" w:themeColor="text1"/>
          <w:sz w:val="24"/>
          <w:szCs w:val="24"/>
          <w:lang w:val="en-US"/>
        </w:rPr>
        <w:t xml:space="preserve"> the results.</w:t>
      </w:r>
      <w:r>
        <w:rPr>
          <w:rFonts w:ascii="Times New Roman" w:hAnsi="Times New Roman" w:cs="Times New Roman"/>
          <w:color w:val="FF0000"/>
          <w:sz w:val="24"/>
          <w:szCs w:val="24"/>
          <w:lang w:val="en-US"/>
        </w:rPr>
        <w:t xml:space="preserve"> </w:t>
      </w:r>
      <w:r>
        <w:rPr>
          <w:rFonts w:ascii="Times New Roman" w:hAnsi="Times New Roman" w:cs="Times New Roman"/>
          <w:color w:val="000000" w:themeColor="text1"/>
          <w:sz w:val="24"/>
          <w:szCs w:val="24"/>
          <w:lang w:val="en-US"/>
        </w:rPr>
        <w:t>The R square level is 0.089 which shows that 8.9</w:t>
      </w:r>
      <w:r w:rsidRPr="00D22938">
        <w:rPr>
          <w:rFonts w:ascii="Times New Roman" w:hAnsi="Times New Roman" w:cs="Times New Roman"/>
          <w:color w:val="000000" w:themeColor="text1"/>
          <w:sz w:val="24"/>
          <w:szCs w:val="24"/>
          <w:lang w:val="en-US"/>
        </w:rPr>
        <w:t>% of intention to engage is explained by the brand equity</w:t>
      </w:r>
      <w:r>
        <w:rPr>
          <w:rFonts w:ascii="Times New Roman" w:hAnsi="Times New Roman" w:cs="Times New Roman"/>
          <w:color w:val="000000" w:themeColor="text1"/>
          <w:sz w:val="24"/>
          <w:szCs w:val="24"/>
          <w:lang w:val="en-US"/>
        </w:rPr>
        <w:t xml:space="preserve"> and the ideal self concept</w:t>
      </w:r>
      <w:r w:rsidRPr="00D22938">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However, t</w:t>
      </w:r>
      <w:r w:rsidRPr="00D22938">
        <w:rPr>
          <w:rFonts w:ascii="Times New Roman" w:hAnsi="Times New Roman" w:cs="Times New Roman"/>
          <w:color w:val="000000" w:themeColor="text1"/>
          <w:sz w:val="24"/>
          <w:szCs w:val="24"/>
          <w:lang w:val="en-US"/>
        </w:rPr>
        <w:t xml:space="preserve">he regression analysis </w:t>
      </w:r>
      <w:r>
        <w:rPr>
          <w:rFonts w:ascii="Times New Roman" w:hAnsi="Times New Roman" w:cs="Times New Roman"/>
          <w:color w:val="000000" w:themeColor="text1"/>
          <w:sz w:val="24"/>
          <w:szCs w:val="24"/>
          <w:lang w:val="en-US"/>
        </w:rPr>
        <w:t>revealed that all the coe</w:t>
      </w:r>
      <w:r w:rsidR="004D27FA">
        <w:rPr>
          <w:rFonts w:ascii="Times New Roman" w:hAnsi="Times New Roman" w:cs="Times New Roman"/>
          <w:color w:val="000000" w:themeColor="text1"/>
          <w:sz w:val="24"/>
          <w:szCs w:val="24"/>
          <w:lang w:val="en-US"/>
        </w:rPr>
        <w:t>fficients were no significant (&gt;</w:t>
      </w:r>
      <w:r>
        <w:rPr>
          <w:rFonts w:ascii="Times New Roman" w:hAnsi="Times New Roman" w:cs="Times New Roman"/>
          <w:color w:val="000000" w:themeColor="text1"/>
          <w:sz w:val="24"/>
          <w:szCs w:val="24"/>
          <w:lang w:val="en-US"/>
        </w:rPr>
        <w:t>0.05), so we cannot make any conclusions for the effect of ideal self concept on brand engagement as a moderator.</w:t>
      </w:r>
    </w:p>
    <w:p w:rsidR="00557148" w:rsidRPr="008F6D01" w:rsidRDefault="00557148" w:rsidP="00557148">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Table 4.7</w:t>
      </w:r>
      <w:r w:rsidRPr="008F6D01">
        <w:rPr>
          <w:rFonts w:ascii="Times New Roman" w:hAnsi="Times New Roman" w:cs="Times New Roman"/>
          <w:b/>
          <w:sz w:val="24"/>
          <w:szCs w:val="24"/>
          <w:lang w:val="en-US"/>
        </w:rPr>
        <w:t>: Results Brand Engagement/Self Concept</w:t>
      </w:r>
    </w:p>
    <w:tbl>
      <w:tblPr>
        <w:tblStyle w:val="TableGrid"/>
        <w:tblW w:w="0" w:type="auto"/>
        <w:tblLook w:val="04A0"/>
      </w:tblPr>
      <w:tblGrid>
        <w:gridCol w:w="1704"/>
        <w:gridCol w:w="1704"/>
        <w:gridCol w:w="1704"/>
        <w:gridCol w:w="1705"/>
        <w:gridCol w:w="1705"/>
      </w:tblGrid>
      <w:tr w:rsidR="00557148" w:rsidTr="000D5140">
        <w:tc>
          <w:tcPr>
            <w:tcW w:w="1704" w:type="dxa"/>
          </w:tcPr>
          <w:p w:rsidR="00557148" w:rsidRDefault="00557148" w:rsidP="000D5140">
            <w:pPr>
              <w:spacing w:line="360" w:lineRule="auto"/>
              <w:ind w:right="84"/>
              <w:jc w:val="both"/>
              <w:rPr>
                <w:rFonts w:ascii="Times New Roman" w:hAnsi="Times New Roman" w:cs="Times New Roman"/>
                <w:sz w:val="24"/>
                <w:szCs w:val="24"/>
                <w:lang w:val="en-US"/>
              </w:rPr>
            </w:pPr>
          </w:p>
        </w:tc>
        <w:tc>
          <w:tcPr>
            <w:tcW w:w="3408" w:type="dxa"/>
            <w:gridSpan w:val="2"/>
          </w:tcPr>
          <w:p w:rsidR="00557148" w:rsidRPr="00B200DC" w:rsidRDefault="00557148" w:rsidP="000D5140">
            <w:pPr>
              <w:spacing w:line="360" w:lineRule="auto"/>
              <w:ind w:right="84"/>
              <w:jc w:val="center"/>
              <w:rPr>
                <w:rFonts w:ascii="Times New Roman" w:hAnsi="Times New Roman" w:cs="Times New Roman"/>
                <w:b/>
                <w:sz w:val="24"/>
                <w:szCs w:val="24"/>
                <w:lang w:val="en-US"/>
              </w:rPr>
            </w:pPr>
            <w:r>
              <w:rPr>
                <w:rFonts w:ascii="Times New Roman" w:hAnsi="Times New Roman" w:cs="Times New Roman"/>
                <w:sz w:val="24"/>
                <w:szCs w:val="24"/>
                <w:lang w:val="en-US"/>
              </w:rPr>
              <w:t>R square</w:t>
            </w:r>
          </w:p>
        </w:tc>
        <w:tc>
          <w:tcPr>
            <w:tcW w:w="3410" w:type="dxa"/>
            <w:gridSpan w:val="2"/>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Sig.</w:t>
            </w:r>
          </w:p>
        </w:tc>
      </w:tr>
      <w:tr w:rsidR="00557148" w:rsidTr="000D5140">
        <w:trPr>
          <w:trHeight w:val="238"/>
        </w:trPr>
        <w:tc>
          <w:tcPr>
            <w:tcW w:w="1704" w:type="dxa"/>
          </w:tcPr>
          <w:p w:rsidR="00557148" w:rsidRDefault="00557148" w:rsidP="000D5140">
            <w:pPr>
              <w:spacing w:line="360" w:lineRule="auto"/>
              <w:ind w:right="84"/>
              <w:rPr>
                <w:rFonts w:ascii="Times New Roman" w:hAnsi="Times New Roman" w:cs="Times New Roman"/>
                <w:sz w:val="24"/>
                <w:szCs w:val="24"/>
                <w:lang w:val="en-US"/>
              </w:rPr>
            </w:pPr>
            <w:r>
              <w:rPr>
                <w:rFonts w:ascii="Times New Roman" w:hAnsi="Times New Roman" w:cs="Times New Roman"/>
                <w:sz w:val="24"/>
                <w:szCs w:val="24"/>
                <w:lang w:val="en-US"/>
              </w:rPr>
              <w:t>Model</w:t>
            </w:r>
          </w:p>
        </w:tc>
        <w:tc>
          <w:tcPr>
            <w:tcW w:w="3408" w:type="dxa"/>
            <w:gridSpan w:val="2"/>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0.089</w:t>
            </w:r>
          </w:p>
        </w:tc>
        <w:tc>
          <w:tcPr>
            <w:tcW w:w="3410" w:type="dxa"/>
            <w:gridSpan w:val="2"/>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557148" w:rsidTr="000D5140">
        <w:trPr>
          <w:trHeight w:val="238"/>
        </w:trPr>
        <w:tc>
          <w:tcPr>
            <w:tcW w:w="1704" w:type="dxa"/>
            <w:shd w:val="clear" w:color="auto" w:fill="92D050"/>
          </w:tcPr>
          <w:p w:rsidR="00557148" w:rsidRDefault="00557148" w:rsidP="000D5140">
            <w:pPr>
              <w:spacing w:line="360" w:lineRule="auto"/>
              <w:ind w:right="84"/>
              <w:rPr>
                <w:rFonts w:ascii="Times New Roman" w:hAnsi="Times New Roman" w:cs="Times New Roman"/>
                <w:sz w:val="24"/>
                <w:szCs w:val="24"/>
                <w:lang w:val="en-US"/>
              </w:rPr>
            </w:pPr>
          </w:p>
        </w:tc>
        <w:tc>
          <w:tcPr>
            <w:tcW w:w="3408" w:type="dxa"/>
            <w:gridSpan w:val="2"/>
            <w:shd w:val="clear" w:color="auto" w:fill="92D050"/>
          </w:tcPr>
          <w:p w:rsidR="00557148" w:rsidRDefault="00557148" w:rsidP="000D5140">
            <w:pPr>
              <w:spacing w:line="360" w:lineRule="auto"/>
              <w:ind w:right="84"/>
              <w:jc w:val="both"/>
              <w:rPr>
                <w:rFonts w:ascii="Times New Roman" w:hAnsi="Times New Roman" w:cs="Times New Roman"/>
                <w:sz w:val="24"/>
                <w:szCs w:val="24"/>
                <w:lang w:val="en-US"/>
              </w:rPr>
            </w:pPr>
          </w:p>
        </w:tc>
        <w:tc>
          <w:tcPr>
            <w:tcW w:w="3410" w:type="dxa"/>
            <w:gridSpan w:val="2"/>
            <w:shd w:val="clear" w:color="auto" w:fill="92D050"/>
          </w:tcPr>
          <w:p w:rsidR="00557148" w:rsidRDefault="00557148" w:rsidP="000D5140">
            <w:pPr>
              <w:spacing w:line="360" w:lineRule="auto"/>
              <w:ind w:right="84"/>
              <w:jc w:val="both"/>
              <w:rPr>
                <w:rFonts w:ascii="Times New Roman" w:hAnsi="Times New Roman" w:cs="Times New Roman"/>
                <w:sz w:val="24"/>
                <w:szCs w:val="24"/>
                <w:lang w:val="en-US"/>
              </w:rPr>
            </w:pPr>
          </w:p>
        </w:tc>
      </w:tr>
      <w:tr w:rsidR="00557148" w:rsidRPr="00B200DC" w:rsidTr="000D5140">
        <w:tc>
          <w:tcPr>
            <w:tcW w:w="1704"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p>
        </w:tc>
        <w:tc>
          <w:tcPr>
            <w:tcW w:w="1704"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B</w:t>
            </w:r>
          </w:p>
        </w:tc>
        <w:tc>
          <w:tcPr>
            <w:tcW w:w="1704"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Beta</w:t>
            </w:r>
          </w:p>
        </w:tc>
        <w:tc>
          <w:tcPr>
            <w:tcW w:w="1705"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t</w:t>
            </w:r>
          </w:p>
        </w:tc>
        <w:tc>
          <w:tcPr>
            <w:tcW w:w="1705"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Sig.</w:t>
            </w:r>
          </w:p>
        </w:tc>
      </w:tr>
      <w:tr w:rsidR="00557148" w:rsidTr="000D5140">
        <w:tc>
          <w:tcPr>
            <w:tcW w:w="1704" w:type="dxa"/>
          </w:tcPr>
          <w:p w:rsidR="00557148" w:rsidRDefault="00557148" w:rsidP="000D5140">
            <w:pPr>
              <w:spacing w:line="360" w:lineRule="auto"/>
              <w:ind w:right="84"/>
              <w:rPr>
                <w:rFonts w:ascii="Times New Roman" w:hAnsi="Times New Roman" w:cs="Times New Roman"/>
                <w:sz w:val="24"/>
                <w:szCs w:val="24"/>
                <w:lang w:val="en-US"/>
              </w:rPr>
            </w:pPr>
            <w:r>
              <w:rPr>
                <w:rFonts w:ascii="Times New Roman" w:hAnsi="Times New Roman" w:cs="Times New Roman"/>
                <w:sz w:val="24"/>
                <w:szCs w:val="24"/>
                <w:lang w:val="en-US"/>
              </w:rPr>
              <w:t xml:space="preserve"> Constant</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1.883</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3.248</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0.001</w:t>
            </w:r>
          </w:p>
        </w:tc>
      </w:tr>
      <w:tr w:rsidR="00557148" w:rsidTr="000D5140">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Brand Equity</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0.198</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0.186</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0.850</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0.396</w:t>
            </w:r>
          </w:p>
        </w:tc>
      </w:tr>
      <w:tr w:rsidR="00557148" w:rsidTr="000D5140">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Self Concept</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-0.023</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-0.019</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-0.125</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0.901</w:t>
            </w:r>
          </w:p>
        </w:tc>
      </w:tr>
      <w:tr w:rsidR="00557148" w:rsidTr="000D5140">
        <w:tc>
          <w:tcPr>
            <w:tcW w:w="1704" w:type="dxa"/>
          </w:tcPr>
          <w:p w:rsidR="00557148" w:rsidRDefault="00557148" w:rsidP="000D5140">
            <w:pPr>
              <w:spacing w:line="360" w:lineRule="auto"/>
              <w:ind w:right="84"/>
              <w:rPr>
                <w:rFonts w:ascii="Times New Roman" w:hAnsi="Times New Roman" w:cs="Times New Roman"/>
                <w:sz w:val="24"/>
                <w:szCs w:val="24"/>
                <w:lang w:val="en-US"/>
              </w:rPr>
            </w:pPr>
            <w:r>
              <w:rPr>
                <w:rFonts w:ascii="Times New Roman" w:hAnsi="Times New Roman" w:cs="Times New Roman"/>
                <w:sz w:val="24"/>
                <w:szCs w:val="24"/>
                <w:lang w:val="en-US"/>
              </w:rPr>
              <w:t>Interaction</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0.031</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0.122</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0.431</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0.667</w:t>
            </w:r>
          </w:p>
        </w:tc>
      </w:tr>
      <w:tr w:rsidR="00557148" w:rsidTr="000D5140">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Brand dummy</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-0.226</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-0.108</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-1.690</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0.092</w:t>
            </w:r>
          </w:p>
        </w:tc>
      </w:tr>
    </w:tbl>
    <w:p w:rsidR="00557148" w:rsidRPr="00C451CE" w:rsidRDefault="00557148" w:rsidP="00557148">
      <w:pPr>
        <w:spacing w:line="360" w:lineRule="auto"/>
        <w:jc w:val="both"/>
        <w:rPr>
          <w:rFonts w:ascii="Times New Roman" w:hAnsi="Times New Roman" w:cs="Times New Roman"/>
          <w:i/>
          <w:sz w:val="20"/>
          <w:szCs w:val="20"/>
          <w:lang w:val="en-US"/>
        </w:rPr>
      </w:pPr>
      <w:r w:rsidRPr="00C451CE">
        <w:rPr>
          <w:rFonts w:ascii="Times New Roman" w:hAnsi="Times New Roman" w:cs="Times New Roman"/>
          <w:i/>
          <w:sz w:val="20"/>
          <w:szCs w:val="20"/>
          <w:lang w:val="en-US"/>
        </w:rPr>
        <w:t>Dependent Variable: Brand Engagement</w:t>
      </w:r>
    </w:p>
    <w:p w:rsidR="00557148" w:rsidRDefault="00557148" w:rsidP="00557148">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Consequently, hypothesis 2: “</w:t>
      </w:r>
      <w:r w:rsidRPr="00BF61ED">
        <w:rPr>
          <w:rFonts w:ascii="Times New Roman" w:hAnsi="Times New Roman" w:cs="Times New Roman"/>
          <w:i/>
          <w:sz w:val="24"/>
          <w:szCs w:val="24"/>
          <w:lang w:val="en-US"/>
        </w:rPr>
        <w:t>Higher the ideal self concept, higher the positive effect of brand equity on the intention of user to engage in Social Network</w:t>
      </w:r>
      <w:r>
        <w:rPr>
          <w:rFonts w:ascii="Times New Roman" w:hAnsi="Times New Roman" w:cs="Times New Roman"/>
          <w:sz w:val="24"/>
          <w:szCs w:val="24"/>
          <w:lang w:val="en-US"/>
        </w:rPr>
        <w:t xml:space="preserve">” is rejected. </w:t>
      </w:r>
    </w:p>
    <w:p w:rsidR="002A268F" w:rsidRPr="0028623E" w:rsidRDefault="002A268F" w:rsidP="00557148">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Additionally, we also constructed </w:t>
      </w:r>
      <w:r w:rsidR="00C564A6">
        <w:rPr>
          <w:rFonts w:ascii="Times New Roman" w:hAnsi="Times New Roman" w:cs="Times New Roman"/>
          <w:sz w:val="24"/>
          <w:szCs w:val="24"/>
          <w:lang w:val="en-US"/>
        </w:rPr>
        <w:t xml:space="preserve">a </w:t>
      </w:r>
      <w:r>
        <w:rPr>
          <w:rFonts w:ascii="Times New Roman" w:hAnsi="Times New Roman" w:cs="Times New Roman"/>
          <w:sz w:val="24"/>
          <w:szCs w:val="24"/>
          <w:lang w:val="en-US"/>
        </w:rPr>
        <w:t xml:space="preserve">different scale measuring the self presentation using only the two questions “Present </w:t>
      </w:r>
      <w:r w:rsidR="004D27FA">
        <w:rPr>
          <w:rFonts w:ascii="Times New Roman" w:hAnsi="Times New Roman" w:cs="Times New Roman"/>
          <w:sz w:val="24"/>
          <w:szCs w:val="24"/>
          <w:lang w:val="en-US"/>
        </w:rPr>
        <w:t>myself” and “Good Impression” to observe if the results will be any different. Nonetheless, the results were still insignificant and we could not make conclusions for the effect of self presentation on brand engagement.</w:t>
      </w:r>
    </w:p>
    <w:p w:rsidR="00557148" w:rsidRDefault="00557148" w:rsidP="00557148">
      <w:pPr>
        <w:rPr>
          <w:rFonts w:ascii="Times New Roman" w:hAnsi="Times New Roman" w:cs="Times New Roman"/>
          <w:b/>
          <w:sz w:val="28"/>
          <w:szCs w:val="28"/>
          <w:lang w:val="en-US"/>
        </w:rPr>
      </w:pPr>
      <w:r>
        <w:rPr>
          <w:rFonts w:ascii="Times New Roman" w:hAnsi="Times New Roman" w:cs="Times New Roman"/>
          <w:b/>
          <w:sz w:val="28"/>
          <w:szCs w:val="28"/>
          <w:lang w:val="en-US"/>
        </w:rPr>
        <w:t>4.4.3</w:t>
      </w:r>
      <w:r w:rsidRPr="00E429D9">
        <w:rPr>
          <w:rFonts w:ascii="Times New Roman" w:hAnsi="Times New Roman" w:cs="Times New Roman"/>
          <w:b/>
          <w:sz w:val="28"/>
          <w:szCs w:val="28"/>
          <w:lang w:val="en-US"/>
        </w:rPr>
        <w:t xml:space="preserve"> Intention to Purchase</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order the relation between brand engagement in Social Network and intention to purchase to be tested the third hypothesis was constructed. A regression analysis was conducted and the results are presented in table 4.8. </w:t>
      </w:r>
    </w:p>
    <w:p w:rsidR="00557148" w:rsidRPr="006D1060" w:rsidRDefault="00557148" w:rsidP="00557148">
      <w:pPr>
        <w:spacing w:line="360" w:lineRule="auto"/>
        <w:ind w:right="84"/>
        <w:jc w:val="both"/>
        <w:rPr>
          <w:rFonts w:ascii="Times New Roman" w:hAnsi="Times New Roman" w:cs="Times New Roman"/>
          <w:b/>
          <w:sz w:val="24"/>
          <w:szCs w:val="24"/>
          <w:lang w:val="en-US"/>
        </w:rPr>
      </w:pPr>
      <w:r>
        <w:rPr>
          <w:rFonts w:ascii="Times New Roman" w:hAnsi="Times New Roman" w:cs="Times New Roman"/>
          <w:b/>
          <w:sz w:val="24"/>
          <w:szCs w:val="24"/>
          <w:lang w:val="en-US"/>
        </w:rPr>
        <w:t>Table 4.8</w:t>
      </w:r>
      <w:r w:rsidRPr="008F6D01">
        <w:rPr>
          <w:rFonts w:ascii="Times New Roman" w:hAnsi="Times New Roman" w:cs="Times New Roman"/>
          <w:b/>
          <w:sz w:val="24"/>
          <w:szCs w:val="24"/>
          <w:lang w:val="en-US"/>
        </w:rPr>
        <w:t>: Results Intention to Purchase</w:t>
      </w:r>
    </w:p>
    <w:tbl>
      <w:tblPr>
        <w:tblStyle w:val="TableGrid"/>
        <w:tblW w:w="0" w:type="auto"/>
        <w:tblLook w:val="04A0"/>
      </w:tblPr>
      <w:tblGrid>
        <w:gridCol w:w="1704"/>
        <w:gridCol w:w="1704"/>
        <w:gridCol w:w="1704"/>
        <w:gridCol w:w="1705"/>
        <w:gridCol w:w="1705"/>
      </w:tblGrid>
      <w:tr w:rsidR="00557148" w:rsidTr="000D5140">
        <w:tc>
          <w:tcPr>
            <w:tcW w:w="1704" w:type="dxa"/>
          </w:tcPr>
          <w:p w:rsidR="00557148" w:rsidRDefault="00557148" w:rsidP="000D5140">
            <w:pPr>
              <w:spacing w:line="360" w:lineRule="auto"/>
              <w:ind w:right="84"/>
              <w:jc w:val="both"/>
              <w:rPr>
                <w:rFonts w:ascii="Times New Roman" w:hAnsi="Times New Roman" w:cs="Times New Roman"/>
                <w:sz w:val="24"/>
                <w:szCs w:val="24"/>
                <w:lang w:val="en-US"/>
              </w:rPr>
            </w:pPr>
          </w:p>
        </w:tc>
        <w:tc>
          <w:tcPr>
            <w:tcW w:w="3408" w:type="dxa"/>
            <w:gridSpan w:val="2"/>
          </w:tcPr>
          <w:p w:rsidR="00557148" w:rsidRPr="00B200DC" w:rsidRDefault="00557148" w:rsidP="000D5140">
            <w:pPr>
              <w:spacing w:line="360" w:lineRule="auto"/>
              <w:ind w:right="84"/>
              <w:jc w:val="center"/>
              <w:rPr>
                <w:rFonts w:ascii="Times New Roman" w:hAnsi="Times New Roman" w:cs="Times New Roman"/>
                <w:b/>
                <w:sz w:val="24"/>
                <w:szCs w:val="24"/>
                <w:lang w:val="en-US"/>
              </w:rPr>
            </w:pPr>
            <w:r>
              <w:rPr>
                <w:rFonts w:ascii="Times New Roman" w:hAnsi="Times New Roman" w:cs="Times New Roman"/>
                <w:sz w:val="24"/>
                <w:szCs w:val="24"/>
                <w:lang w:val="en-US"/>
              </w:rPr>
              <w:t>R square</w:t>
            </w:r>
          </w:p>
        </w:tc>
        <w:tc>
          <w:tcPr>
            <w:tcW w:w="3410" w:type="dxa"/>
            <w:gridSpan w:val="2"/>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Sig.</w:t>
            </w:r>
          </w:p>
        </w:tc>
      </w:tr>
      <w:tr w:rsidR="00557148" w:rsidTr="000D5140">
        <w:trPr>
          <w:trHeight w:val="238"/>
        </w:trPr>
        <w:tc>
          <w:tcPr>
            <w:tcW w:w="1704" w:type="dxa"/>
          </w:tcPr>
          <w:p w:rsidR="00557148" w:rsidRDefault="00557148" w:rsidP="000D5140">
            <w:pPr>
              <w:spacing w:line="360" w:lineRule="auto"/>
              <w:ind w:right="84"/>
              <w:rPr>
                <w:rFonts w:ascii="Times New Roman" w:hAnsi="Times New Roman" w:cs="Times New Roman"/>
                <w:sz w:val="24"/>
                <w:szCs w:val="24"/>
                <w:lang w:val="en-US"/>
              </w:rPr>
            </w:pPr>
            <w:r>
              <w:rPr>
                <w:rFonts w:ascii="Times New Roman" w:hAnsi="Times New Roman" w:cs="Times New Roman"/>
                <w:sz w:val="24"/>
                <w:szCs w:val="24"/>
                <w:lang w:val="en-US"/>
              </w:rPr>
              <w:t>Model</w:t>
            </w:r>
          </w:p>
        </w:tc>
        <w:tc>
          <w:tcPr>
            <w:tcW w:w="3408" w:type="dxa"/>
            <w:gridSpan w:val="2"/>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0.291</w:t>
            </w:r>
          </w:p>
        </w:tc>
        <w:tc>
          <w:tcPr>
            <w:tcW w:w="3410" w:type="dxa"/>
            <w:gridSpan w:val="2"/>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557148" w:rsidTr="000D5140">
        <w:trPr>
          <w:trHeight w:val="238"/>
        </w:trPr>
        <w:tc>
          <w:tcPr>
            <w:tcW w:w="1704" w:type="dxa"/>
            <w:shd w:val="clear" w:color="auto" w:fill="92D050"/>
          </w:tcPr>
          <w:p w:rsidR="00557148" w:rsidRDefault="00557148" w:rsidP="000D5140">
            <w:pPr>
              <w:spacing w:line="360" w:lineRule="auto"/>
              <w:ind w:right="84"/>
              <w:rPr>
                <w:rFonts w:ascii="Times New Roman" w:hAnsi="Times New Roman" w:cs="Times New Roman"/>
                <w:sz w:val="24"/>
                <w:szCs w:val="24"/>
                <w:lang w:val="en-US"/>
              </w:rPr>
            </w:pPr>
          </w:p>
        </w:tc>
        <w:tc>
          <w:tcPr>
            <w:tcW w:w="3408" w:type="dxa"/>
            <w:gridSpan w:val="2"/>
            <w:shd w:val="clear" w:color="auto" w:fill="92D050"/>
          </w:tcPr>
          <w:p w:rsidR="00557148" w:rsidRDefault="00557148" w:rsidP="000D5140">
            <w:pPr>
              <w:spacing w:line="360" w:lineRule="auto"/>
              <w:ind w:right="84"/>
              <w:jc w:val="both"/>
              <w:rPr>
                <w:rFonts w:ascii="Times New Roman" w:hAnsi="Times New Roman" w:cs="Times New Roman"/>
                <w:sz w:val="24"/>
                <w:szCs w:val="24"/>
                <w:lang w:val="en-US"/>
              </w:rPr>
            </w:pPr>
          </w:p>
        </w:tc>
        <w:tc>
          <w:tcPr>
            <w:tcW w:w="3410" w:type="dxa"/>
            <w:gridSpan w:val="2"/>
            <w:shd w:val="clear" w:color="auto" w:fill="92D050"/>
          </w:tcPr>
          <w:p w:rsidR="00557148" w:rsidRDefault="00557148" w:rsidP="000D5140">
            <w:pPr>
              <w:spacing w:line="360" w:lineRule="auto"/>
              <w:ind w:right="84"/>
              <w:jc w:val="both"/>
              <w:rPr>
                <w:rFonts w:ascii="Times New Roman" w:hAnsi="Times New Roman" w:cs="Times New Roman"/>
                <w:sz w:val="24"/>
                <w:szCs w:val="24"/>
                <w:lang w:val="en-US"/>
              </w:rPr>
            </w:pPr>
          </w:p>
        </w:tc>
      </w:tr>
      <w:tr w:rsidR="00557148" w:rsidRPr="00B200DC" w:rsidTr="000D5140">
        <w:tc>
          <w:tcPr>
            <w:tcW w:w="1704"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p>
        </w:tc>
        <w:tc>
          <w:tcPr>
            <w:tcW w:w="1704"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B</w:t>
            </w:r>
          </w:p>
        </w:tc>
        <w:tc>
          <w:tcPr>
            <w:tcW w:w="1704"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Beta</w:t>
            </w:r>
          </w:p>
        </w:tc>
        <w:tc>
          <w:tcPr>
            <w:tcW w:w="1705"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t</w:t>
            </w:r>
          </w:p>
        </w:tc>
        <w:tc>
          <w:tcPr>
            <w:tcW w:w="1705"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Sig.</w:t>
            </w:r>
          </w:p>
        </w:tc>
      </w:tr>
      <w:tr w:rsidR="00557148" w:rsidTr="000D5140">
        <w:tc>
          <w:tcPr>
            <w:tcW w:w="1704" w:type="dxa"/>
          </w:tcPr>
          <w:p w:rsidR="00557148" w:rsidRDefault="00557148" w:rsidP="000D5140">
            <w:pPr>
              <w:spacing w:line="360" w:lineRule="auto"/>
              <w:ind w:right="84"/>
              <w:rPr>
                <w:rFonts w:ascii="Times New Roman" w:hAnsi="Times New Roman" w:cs="Times New Roman"/>
                <w:sz w:val="24"/>
                <w:szCs w:val="24"/>
                <w:lang w:val="en-US"/>
              </w:rPr>
            </w:pPr>
            <w:r>
              <w:rPr>
                <w:rFonts w:ascii="Times New Roman" w:hAnsi="Times New Roman" w:cs="Times New Roman"/>
                <w:sz w:val="24"/>
                <w:szCs w:val="24"/>
                <w:lang w:val="en-US"/>
              </w:rPr>
              <w:t xml:space="preserve"> Constant</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3.064</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17.884</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557148" w:rsidTr="000D5140">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Engagement</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0.293</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0.283</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5.047</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557148" w:rsidTr="000D5140">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Brand dummy</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-0.948</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-0.438</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-7.814</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0.000</w:t>
            </w:r>
          </w:p>
        </w:tc>
      </w:tr>
    </w:tbl>
    <w:p w:rsidR="00557148" w:rsidRDefault="00557148" w:rsidP="00557148">
      <w:pPr>
        <w:spacing w:line="360" w:lineRule="auto"/>
        <w:jc w:val="both"/>
        <w:rPr>
          <w:rFonts w:ascii="Times New Roman" w:hAnsi="Times New Roman" w:cs="Times New Roman"/>
          <w:sz w:val="24"/>
          <w:szCs w:val="24"/>
          <w:lang w:val="en-US"/>
        </w:rPr>
      </w:pPr>
      <w:r w:rsidRPr="001C572C">
        <w:rPr>
          <w:rFonts w:ascii="Times New Roman" w:hAnsi="Times New Roman" w:cs="Times New Roman"/>
          <w:i/>
          <w:sz w:val="20"/>
          <w:szCs w:val="20"/>
          <w:lang w:val="en-US"/>
        </w:rPr>
        <w:t>Dependent Variable: Intention to purchase</w:t>
      </w:r>
    </w:p>
    <w:p w:rsidR="00557148" w:rsidRDefault="00557148" w:rsidP="00557148">
      <w:pPr>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sz w:val="24"/>
          <w:szCs w:val="24"/>
          <w:lang w:val="en-US"/>
        </w:rPr>
        <w:t>The model was significant which allowed us as to move to the analysis.</w:t>
      </w:r>
      <w:r>
        <w:rPr>
          <w:rFonts w:ascii="Times New Roman" w:hAnsi="Times New Roman" w:cs="Times New Roman"/>
          <w:color w:val="000000" w:themeColor="text1"/>
          <w:sz w:val="24"/>
          <w:szCs w:val="24"/>
          <w:lang w:val="en-US"/>
        </w:rPr>
        <w:t xml:space="preserve"> Additionally,</w:t>
      </w:r>
      <w:r>
        <w:rPr>
          <w:rFonts w:ascii="Times New Roman" w:hAnsi="Times New Roman" w:cs="Times New Roman"/>
          <w:color w:val="FF0000"/>
          <w:sz w:val="24"/>
          <w:szCs w:val="24"/>
          <w:lang w:val="en-US"/>
        </w:rPr>
        <w:t xml:space="preserve"> </w:t>
      </w:r>
      <w:r>
        <w:rPr>
          <w:rFonts w:ascii="Times New Roman" w:hAnsi="Times New Roman" w:cs="Times New Roman"/>
          <w:color w:val="000000" w:themeColor="text1"/>
          <w:sz w:val="24"/>
          <w:szCs w:val="24"/>
          <w:lang w:val="en-US"/>
        </w:rPr>
        <w:t>t</w:t>
      </w:r>
      <w:r w:rsidR="004D27FA">
        <w:rPr>
          <w:rFonts w:ascii="Times New Roman" w:hAnsi="Times New Roman" w:cs="Times New Roman"/>
          <w:color w:val="000000" w:themeColor="text1"/>
          <w:sz w:val="24"/>
          <w:szCs w:val="24"/>
          <w:lang w:val="en-US"/>
        </w:rPr>
        <w:t>he R square level is 0.291 which shows that 29.1</w:t>
      </w:r>
      <w:r w:rsidRPr="00D22938">
        <w:rPr>
          <w:rFonts w:ascii="Times New Roman" w:hAnsi="Times New Roman" w:cs="Times New Roman"/>
          <w:color w:val="000000" w:themeColor="text1"/>
          <w:sz w:val="24"/>
          <w:szCs w:val="24"/>
          <w:lang w:val="en-US"/>
        </w:rPr>
        <w:t xml:space="preserve">% of intention to engage </w:t>
      </w:r>
      <w:r>
        <w:rPr>
          <w:rFonts w:ascii="Times New Roman" w:hAnsi="Times New Roman" w:cs="Times New Roman"/>
          <w:color w:val="000000" w:themeColor="text1"/>
          <w:sz w:val="24"/>
          <w:szCs w:val="24"/>
          <w:lang w:val="en-US"/>
        </w:rPr>
        <w:t>is explained by brand engagement and the brand dummy variable</w:t>
      </w:r>
      <w:r w:rsidRPr="00D22938">
        <w:rPr>
          <w:rFonts w:ascii="Times New Roman" w:hAnsi="Times New Roman" w:cs="Times New Roman"/>
          <w:color w:val="000000" w:themeColor="text1"/>
          <w:sz w:val="24"/>
          <w:szCs w:val="24"/>
          <w:lang w:val="en-US"/>
        </w:rPr>
        <w:t>. The regression analysis showed a si</w:t>
      </w:r>
      <w:r>
        <w:rPr>
          <w:rFonts w:ascii="Times New Roman" w:hAnsi="Times New Roman" w:cs="Times New Roman"/>
          <w:color w:val="000000" w:themeColor="text1"/>
          <w:sz w:val="24"/>
          <w:szCs w:val="24"/>
          <w:lang w:val="en-US"/>
        </w:rPr>
        <w:t>gnificant effect of brand engagement</w:t>
      </w:r>
      <w:r w:rsidRPr="00D22938">
        <w:rPr>
          <w:rFonts w:ascii="Times New Roman" w:hAnsi="Times New Roman" w:cs="Times New Roman"/>
          <w:color w:val="000000" w:themeColor="text1"/>
          <w:sz w:val="24"/>
          <w:szCs w:val="24"/>
          <w:lang w:val="en-US"/>
        </w:rPr>
        <w:t xml:space="preserve"> on the intention of cons</w:t>
      </w:r>
      <w:r>
        <w:rPr>
          <w:rFonts w:ascii="Times New Roman" w:hAnsi="Times New Roman" w:cs="Times New Roman"/>
          <w:color w:val="000000" w:themeColor="text1"/>
          <w:sz w:val="24"/>
          <w:szCs w:val="24"/>
          <w:lang w:val="en-US"/>
        </w:rPr>
        <w:t xml:space="preserve">umers to purchase a product </w:t>
      </w:r>
      <w:r w:rsidR="004D27FA">
        <w:rPr>
          <w:rFonts w:ascii="Times New Roman" w:hAnsi="Times New Roman" w:cs="Times New Roman"/>
          <w:color w:val="000000" w:themeColor="text1"/>
          <w:sz w:val="24"/>
          <w:szCs w:val="24"/>
          <w:lang w:val="en-US"/>
        </w:rPr>
        <w:t>(Sig= 0.00 &lt;</w:t>
      </w:r>
      <w:r w:rsidRPr="00D22938">
        <w:rPr>
          <w:rFonts w:ascii="Times New Roman" w:hAnsi="Times New Roman" w:cs="Times New Roman"/>
          <w:color w:val="000000" w:themeColor="text1"/>
          <w:sz w:val="24"/>
          <w:szCs w:val="24"/>
          <w:lang w:val="en-US"/>
        </w:rPr>
        <w:t xml:space="preserve"> 0.05). That means </w:t>
      </w:r>
      <w:r w:rsidR="00BA0890">
        <w:rPr>
          <w:rFonts w:ascii="Times New Roman" w:hAnsi="Times New Roman" w:cs="Times New Roman"/>
          <w:color w:val="000000" w:themeColor="text1"/>
          <w:sz w:val="24"/>
          <w:szCs w:val="24"/>
          <w:lang w:val="en-US"/>
        </w:rPr>
        <w:t>that brand engagement</w:t>
      </w:r>
      <w:r>
        <w:rPr>
          <w:rFonts w:ascii="Times New Roman" w:hAnsi="Times New Roman" w:cs="Times New Roman"/>
          <w:color w:val="000000" w:themeColor="text1"/>
          <w:sz w:val="24"/>
          <w:szCs w:val="24"/>
          <w:lang w:val="en-US"/>
        </w:rPr>
        <w:t xml:space="preserve"> has a significant</w:t>
      </w:r>
      <w:r w:rsidRPr="00D22938">
        <w:rPr>
          <w:rFonts w:ascii="Times New Roman" w:hAnsi="Times New Roman" w:cs="Times New Roman"/>
          <w:color w:val="000000" w:themeColor="text1"/>
          <w:sz w:val="24"/>
          <w:szCs w:val="24"/>
          <w:lang w:val="en-US"/>
        </w:rPr>
        <w:t xml:space="preserve"> effect on the intention of consumers to</w:t>
      </w:r>
      <w:r w:rsidR="00BA0890">
        <w:rPr>
          <w:rFonts w:ascii="Times New Roman" w:hAnsi="Times New Roman" w:cs="Times New Roman"/>
          <w:color w:val="000000" w:themeColor="text1"/>
          <w:sz w:val="24"/>
          <w:szCs w:val="24"/>
          <w:lang w:val="en-US"/>
        </w:rPr>
        <w:t xml:space="preserve"> buy a product from the brand that he/she is related with in Social Media</w:t>
      </w:r>
      <w:r w:rsidRPr="00D22938">
        <w:rPr>
          <w:rFonts w:ascii="Times New Roman" w:hAnsi="Times New Roman" w:cs="Times New Roman"/>
          <w:color w:val="000000" w:themeColor="text1"/>
          <w:sz w:val="24"/>
          <w:szCs w:val="24"/>
          <w:lang w:val="en-US"/>
        </w:rPr>
        <w:t>. Moreover, B value</w:t>
      </w:r>
      <w:r w:rsidR="00BA0890">
        <w:rPr>
          <w:rFonts w:ascii="Times New Roman" w:hAnsi="Times New Roman" w:cs="Times New Roman"/>
          <w:color w:val="000000" w:themeColor="text1"/>
          <w:sz w:val="24"/>
          <w:szCs w:val="24"/>
          <w:lang w:val="en-US"/>
        </w:rPr>
        <w:t xml:space="preserve"> shows that coefficient is 0.293</w:t>
      </w:r>
      <w:r w:rsidRPr="00D22938">
        <w:rPr>
          <w:rFonts w:ascii="Times New Roman" w:hAnsi="Times New Roman" w:cs="Times New Roman"/>
          <w:color w:val="000000" w:themeColor="text1"/>
          <w:sz w:val="24"/>
          <w:szCs w:val="24"/>
          <w:lang w:val="en-US"/>
        </w:rPr>
        <w:t xml:space="preserve"> which means that the effect</w:t>
      </w:r>
      <w:r w:rsidR="00BA0890">
        <w:rPr>
          <w:rFonts w:ascii="Times New Roman" w:hAnsi="Times New Roman" w:cs="Times New Roman"/>
          <w:color w:val="000000" w:themeColor="text1"/>
          <w:sz w:val="24"/>
          <w:szCs w:val="24"/>
          <w:lang w:val="en-US"/>
        </w:rPr>
        <w:t xml:space="preserve"> is positive and if brand engagement</w:t>
      </w:r>
      <w:r w:rsidRPr="00D22938">
        <w:rPr>
          <w:rFonts w:ascii="Times New Roman" w:hAnsi="Times New Roman" w:cs="Times New Roman"/>
          <w:color w:val="000000" w:themeColor="text1"/>
          <w:sz w:val="24"/>
          <w:szCs w:val="24"/>
          <w:lang w:val="en-US"/>
        </w:rPr>
        <w:t xml:space="preserve"> incr</w:t>
      </w:r>
      <w:r w:rsidR="00BA0890">
        <w:rPr>
          <w:rFonts w:ascii="Times New Roman" w:hAnsi="Times New Roman" w:cs="Times New Roman"/>
          <w:color w:val="000000" w:themeColor="text1"/>
          <w:sz w:val="24"/>
          <w:szCs w:val="24"/>
          <w:lang w:val="en-US"/>
        </w:rPr>
        <w:t>eases with one unit, then the intention of consumer to purchase will increase with 0.293</w:t>
      </w:r>
      <w:r w:rsidRPr="00D22938">
        <w:rPr>
          <w:rFonts w:ascii="Times New Roman" w:hAnsi="Times New Roman" w:cs="Times New Roman"/>
          <w:color w:val="000000" w:themeColor="text1"/>
          <w:sz w:val="24"/>
          <w:szCs w:val="24"/>
          <w:lang w:val="en-US"/>
        </w:rPr>
        <w:t xml:space="preserve"> (ceteris paribus).</w:t>
      </w:r>
      <w:r>
        <w:rPr>
          <w:rFonts w:ascii="Times New Roman" w:hAnsi="Times New Roman" w:cs="Times New Roman"/>
          <w:color w:val="000000" w:themeColor="text1"/>
          <w:sz w:val="24"/>
          <w:szCs w:val="24"/>
          <w:lang w:val="en-US"/>
        </w:rPr>
        <w:t xml:space="preserve"> </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color w:val="000000" w:themeColor="text1"/>
          <w:sz w:val="24"/>
          <w:szCs w:val="24"/>
          <w:lang w:val="en-US"/>
        </w:rPr>
        <w:t xml:space="preserve">Additionally, the brand dummy variable is also significant (0.000&lt;0.05), so this variable does contribute to the model’s explanatory power. Nevertheless, the B value was negative (-0.948) which shows that the effect of brand dummy on intention to </w:t>
      </w:r>
      <w:r>
        <w:rPr>
          <w:rFonts w:ascii="Times New Roman" w:hAnsi="Times New Roman" w:cs="Times New Roman"/>
          <w:color w:val="000000" w:themeColor="text1"/>
          <w:sz w:val="24"/>
          <w:szCs w:val="24"/>
          <w:lang w:val="en-US"/>
        </w:rPr>
        <w:lastRenderedPageBreak/>
        <w:t xml:space="preserve">purchase is negative. For Gucci, X=1 the equation was </w:t>
      </w:r>
      <w:r>
        <w:rPr>
          <w:rFonts w:ascii="Times New Roman" w:hAnsi="Times New Roman" w:cs="Times New Roman"/>
          <w:sz w:val="24"/>
          <w:szCs w:val="24"/>
          <w:lang w:val="en-US"/>
        </w:rPr>
        <w:t>Y1=b0+ b2×X</w:t>
      </w:r>
      <w:r w:rsidRPr="007B5286">
        <w:rPr>
          <w:rFonts w:ascii="Times New Roman" w:hAnsi="Times New Roman" w:cs="Times New Roman"/>
          <w:sz w:val="24"/>
          <w:szCs w:val="24"/>
          <w:lang w:val="en-US"/>
        </w:rPr>
        <w:t>2+</w:t>
      </w:r>
      <w:r w:rsidRPr="004953F1">
        <w:rPr>
          <w:rFonts w:ascii="Times New Roman" w:hAnsi="Times New Roman" w:cs="Times New Roman"/>
          <w:sz w:val="24"/>
          <w:szCs w:val="24"/>
          <w:lang w:val="en-US"/>
        </w:rPr>
        <w:t xml:space="preserve"> </w:t>
      </w:r>
      <w:r>
        <w:rPr>
          <w:rFonts w:ascii="Times New Roman" w:hAnsi="Times New Roman" w:cs="Times New Roman"/>
          <w:sz w:val="24"/>
          <w:szCs w:val="24"/>
          <w:lang w:val="en-US"/>
        </w:rPr>
        <w:t>b4×X4+</w:t>
      </w:r>
      <w:r w:rsidRPr="007B5286">
        <w:rPr>
          <w:rFonts w:ascii="Times New Roman" w:hAnsi="Times New Roman" w:cs="Times New Roman"/>
          <w:sz w:val="24"/>
          <w:szCs w:val="24"/>
          <w:lang w:val="en-US"/>
        </w:rPr>
        <w:t>err</w:t>
      </w:r>
      <w:r>
        <w:rPr>
          <w:rFonts w:ascii="Times New Roman" w:hAnsi="Times New Roman" w:cs="Times New Roman"/>
          <w:sz w:val="24"/>
          <w:szCs w:val="24"/>
          <w:lang w:val="en-US"/>
        </w:rPr>
        <w:t>or and for H&amp;M, X=0 the equation was Y1=b0+ b2×X2+</w:t>
      </w:r>
      <w:r w:rsidRPr="007B5286">
        <w:rPr>
          <w:rFonts w:ascii="Times New Roman" w:hAnsi="Times New Roman" w:cs="Times New Roman"/>
          <w:sz w:val="24"/>
          <w:szCs w:val="24"/>
          <w:lang w:val="en-US"/>
        </w:rPr>
        <w:t>err</w:t>
      </w:r>
      <w:r>
        <w:rPr>
          <w:rFonts w:ascii="Times New Roman" w:hAnsi="Times New Roman" w:cs="Times New Roman"/>
          <w:sz w:val="24"/>
          <w:szCs w:val="24"/>
          <w:lang w:val="en-US"/>
        </w:rPr>
        <w:t>or. As a result, for the same level of engagement with a brand, consumers have a lower intention to purchase a Gucci product (2.39) than an H&amp;M product (3.81).</w:t>
      </w:r>
    </w:p>
    <w:p w:rsidR="00557148" w:rsidRDefault="00557148" w:rsidP="00557148">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Taking all the above mentioned into consideration, hypothesis 3: “</w:t>
      </w:r>
      <w:r w:rsidRPr="00BF61ED">
        <w:rPr>
          <w:rFonts w:ascii="Times New Roman" w:hAnsi="Times New Roman" w:cs="Times New Roman"/>
          <w:i/>
          <w:sz w:val="24"/>
          <w:szCs w:val="24"/>
          <w:lang w:val="en-US"/>
        </w:rPr>
        <w:t>Higher the brand engagement in Social Network, higher the intention to purchase</w:t>
      </w:r>
      <w:r>
        <w:rPr>
          <w:rFonts w:ascii="Times New Roman" w:hAnsi="Times New Roman" w:cs="Times New Roman"/>
          <w:sz w:val="24"/>
          <w:szCs w:val="24"/>
          <w:lang w:val="en-US"/>
        </w:rPr>
        <w:t xml:space="preserve">” is accepted although we have different effects for Gucci and H&amp;M. </w:t>
      </w:r>
    </w:p>
    <w:p w:rsidR="00557148" w:rsidRPr="00C16DF8" w:rsidRDefault="00557148" w:rsidP="00557148">
      <w:pPr>
        <w:rPr>
          <w:rFonts w:ascii="Times New Roman" w:hAnsi="Times New Roman" w:cs="Times New Roman"/>
          <w:b/>
          <w:sz w:val="28"/>
          <w:szCs w:val="28"/>
          <w:lang w:val="en-US"/>
        </w:rPr>
      </w:pPr>
      <w:r>
        <w:rPr>
          <w:rFonts w:ascii="Times New Roman" w:hAnsi="Times New Roman" w:cs="Times New Roman"/>
          <w:b/>
          <w:sz w:val="28"/>
          <w:szCs w:val="28"/>
          <w:lang w:val="en-US"/>
        </w:rPr>
        <w:t>4.4.4</w:t>
      </w:r>
      <w:r w:rsidRPr="00E429D9">
        <w:rPr>
          <w:rFonts w:ascii="Times New Roman" w:hAnsi="Times New Roman" w:cs="Times New Roman"/>
          <w:b/>
          <w:sz w:val="28"/>
          <w:szCs w:val="28"/>
          <w:lang w:val="en-US"/>
        </w:rPr>
        <w:t xml:space="preserve"> Brand </w:t>
      </w:r>
      <w:r>
        <w:rPr>
          <w:rFonts w:ascii="Times New Roman" w:hAnsi="Times New Roman" w:cs="Times New Roman"/>
          <w:b/>
          <w:sz w:val="28"/>
          <w:szCs w:val="28"/>
          <w:lang w:val="en-US"/>
        </w:rPr>
        <w:t>Engagement as a mediating effect</w:t>
      </w:r>
    </w:p>
    <w:p w:rsidR="00557148" w:rsidRPr="00AA3F5A" w:rsidRDefault="00557148" w:rsidP="00557148">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Hypothesis four is trying to investigate if brand engagement in Social Network is a mediating effect between brand equity and intention to purchase. In order the mediating effect to be tested the four steps of Baron &amp; Kenny (1986) had to be followed. </w:t>
      </w:r>
    </w:p>
    <w:p w:rsidR="00557148" w:rsidRPr="009337DC" w:rsidRDefault="00557148" w:rsidP="00557148">
      <w:pPr>
        <w:pStyle w:val="ListParagraph"/>
        <w:numPr>
          <w:ilvl w:val="0"/>
          <w:numId w:val="14"/>
        </w:numPr>
        <w:spacing w:line="360" w:lineRule="auto"/>
        <w:jc w:val="both"/>
        <w:rPr>
          <w:rFonts w:ascii="Times New Roman" w:hAnsi="Times New Roman" w:cs="Times New Roman"/>
          <w:sz w:val="24"/>
          <w:szCs w:val="24"/>
          <w:lang w:val="en-US"/>
        </w:rPr>
      </w:pPr>
      <w:r w:rsidRPr="009337DC">
        <w:rPr>
          <w:rFonts w:ascii="Times New Roman" w:hAnsi="Times New Roman" w:cs="Times New Roman"/>
          <w:b/>
          <w:sz w:val="24"/>
          <w:szCs w:val="24"/>
          <w:lang w:val="en-US"/>
        </w:rPr>
        <w:t>Step 1:</w:t>
      </w:r>
      <w:r w:rsidRPr="009337DC">
        <w:rPr>
          <w:rFonts w:ascii="Times New Roman" w:hAnsi="Times New Roman" w:cs="Times New Roman"/>
          <w:sz w:val="24"/>
          <w:szCs w:val="24"/>
          <w:lang w:val="en-US"/>
        </w:rPr>
        <w:t xml:space="preserve"> Test the effect of brand equity on brand engagement.</w:t>
      </w:r>
    </w:p>
    <w:p w:rsidR="00557148" w:rsidRPr="00AA3F5A"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This effect has already been tested for hypothesis one. It was found that brand equity has a significant and positive effect on brand engagement. Step 1 was supported, so step 2 followed.</w:t>
      </w:r>
    </w:p>
    <w:p w:rsidR="00557148" w:rsidRPr="009337DC" w:rsidRDefault="00557148" w:rsidP="00557148">
      <w:pPr>
        <w:pStyle w:val="ListParagraph"/>
        <w:numPr>
          <w:ilvl w:val="0"/>
          <w:numId w:val="14"/>
        </w:numPr>
        <w:spacing w:line="360" w:lineRule="auto"/>
        <w:jc w:val="both"/>
        <w:rPr>
          <w:rFonts w:ascii="Times New Roman" w:hAnsi="Times New Roman" w:cs="Times New Roman"/>
          <w:sz w:val="24"/>
          <w:szCs w:val="24"/>
          <w:lang w:val="en-US"/>
        </w:rPr>
      </w:pPr>
      <w:r w:rsidRPr="009337DC">
        <w:rPr>
          <w:rFonts w:ascii="Times New Roman" w:hAnsi="Times New Roman" w:cs="Times New Roman"/>
          <w:b/>
          <w:sz w:val="24"/>
          <w:szCs w:val="24"/>
          <w:lang w:val="en-US"/>
        </w:rPr>
        <w:t>Step 2:</w:t>
      </w:r>
      <w:r w:rsidRPr="009337DC">
        <w:rPr>
          <w:rFonts w:ascii="Times New Roman" w:hAnsi="Times New Roman" w:cs="Times New Roman"/>
          <w:sz w:val="24"/>
          <w:szCs w:val="24"/>
          <w:lang w:val="en-US"/>
        </w:rPr>
        <w:t xml:space="preserve"> Test the effect of brand equity on purchase intention.</w:t>
      </w:r>
    </w:p>
    <w:p w:rsidR="00557148" w:rsidRDefault="00557148" w:rsidP="00557148">
      <w:pPr>
        <w:autoSpaceDE w:val="0"/>
        <w:autoSpaceDN w:val="0"/>
        <w:adjustRightInd w:val="0"/>
        <w:spacing w:after="0" w:line="360" w:lineRule="auto"/>
        <w:jc w:val="both"/>
        <w:rPr>
          <w:rFonts w:ascii="Times New Roman" w:hAnsi="Times New Roman" w:cs="Times New Roman"/>
          <w:color w:val="000000" w:themeColor="text1"/>
          <w:sz w:val="24"/>
          <w:szCs w:val="24"/>
          <w:lang w:val="en-US"/>
        </w:rPr>
      </w:pPr>
      <w:r>
        <w:rPr>
          <w:rFonts w:ascii="Times New Roman" w:hAnsi="Times New Roman" w:cs="Times New Roman"/>
          <w:sz w:val="24"/>
          <w:szCs w:val="24"/>
          <w:lang w:val="en-US"/>
        </w:rPr>
        <w:t>T</w:t>
      </w:r>
      <w:r w:rsidRPr="00D15CE0">
        <w:rPr>
          <w:rFonts w:ascii="Times New Roman" w:hAnsi="Times New Roman" w:cs="Times New Roman"/>
          <w:sz w:val="24"/>
          <w:szCs w:val="24"/>
          <w:lang w:val="en-US"/>
        </w:rPr>
        <w:t xml:space="preserve">he model was significant </w:t>
      </w:r>
      <w:r w:rsidRPr="00D15CE0">
        <w:rPr>
          <w:rFonts w:ascii="Times New Roman" w:hAnsi="Times New Roman" w:cs="Times New Roman"/>
          <w:color w:val="000000" w:themeColor="text1"/>
          <w:sz w:val="24"/>
          <w:szCs w:val="24"/>
          <w:lang w:val="en-US"/>
        </w:rPr>
        <w:t>(0.00&lt;0.05) so we can further analyze the results.</w:t>
      </w:r>
      <w:r w:rsidRPr="00D15CE0">
        <w:rPr>
          <w:rFonts w:ascii="Times New Roman" w:hAnsi="Times New Roman" w:cs="Times New Roman"/>
          <w:color w:val="FF0000"/>
          <w:sz w:val="24"/>
          <w:szCs w:val="24"/>
          <w:lang w:val="en-US"/>
        </w:rPr>
        <w:t xml:space="preserve"> </w:t>
      </w:r>
      <w:r w:rsidRPr="00D15CE0">
        <w:rPr>
          <w:rFonts w:ascii="Times New Roman" w:hAnsi="Times New Roman" w:cs="Times New Roman"/>
          <w:color w:val="000000" w:themeColor="text1"/>
          <w:sz w:val="24"/>
          <w:szCs w:val="24"/>
          <w:lang w:val="en-US"/>
        </w:rPr>
        <w:t xml:space="preserve">The R </w:t>
      </w:r>
      <w:r>
        <w:rPr>
          <w:rFonts w:ascii="Times New Roman" w:hAnsi="Times New Roman" w:cs="Times New Roman"/>
          <w:color w:val="000000" w:themeColor="text1"/>
          <w:sz w:val="24"/>
          <w:szCs w:val="24"/>
          <w:lang w:val="en-US"/>
        </w:rPr>
        <w:t>square level is 0.414</w:t>
      </w:r>
      <w:r w:rsidRPr="00D15CE0">
        <w:rPr>
          <w:rFonts w:ascii="Times New Roman" w:hAnsi="Times New Roman" w:cs="Times New Roman"/>
          <w:color w:val="000000" w:themeColor="text1"/>
          <w:sz w:val="24"/>
          <w:szCs w:val="24"/>
          <w:lang w:val="en-US"/>
        </w:rPr>
        <w:t xml:space="preserve"> which show</w:t>
      </w:r>
      <w:r>
        <w:rPr>
          <w:rFonts w:ascii="Times New Roman" w:hAnsi="Times New Roman" w:cs="Times New Roman"/>
          <w:color w:val="000000" w:themeColor="text1"/>
          <w:sz w:val="24"/>
          <w:szCs w:val="24"/>
          <w:lang w:val="en-US"/>
        </w:rPr>
        <w:t>s that 41.4</w:t>
      </w:r>
      <w:r w:rsidRPr="00D15CE0">
        <w:rPr>
          <w:rFonts w:ascii="Times New Roman" w:hAnsi="Times New Roman" w:cs="Times New Roman"/>
          <w:color w:val="000000" w:themeColor="text1"/>
          <w:sz w:val="24"/>
          <w:szCs w:val="24"/>
          <w:lang w:val="en-US"/>
        </w:rPr>
        <w:t xml:space="preserve">% of intention to </w:t>
      </w:r>
      <w:r>
        <w:rPr>
          <w:rFonts w:ascii="Times New Roman" w:hAnsi="Times New Roman" w:cs="Times New Roman"/>
          <w:color w:val="000000" w:themeColor="text1"/>
          <w:sz w:val="24"/>
          <w:szCs w:val="24"/>
          <w:lang w:val="en-US"/>
        </w:rPr>
        <w:t xml:space="preserve">purchase </w:t>
      </w:r>
      <w:r w:rsidRPr="00D15CE0">
        <w:rPr>
          <w:rFonts w:ascii="Times New Roman" w:hAnsi="Times New Roman" w:cs="Times New Roman"/>
          <w:color w:val="000000" w:themeColor="text1"/>
          <w:sz w:val="24"/>
          <w:szCs w:val="24"/>
          <w:lang w:val="en-US"/>
        </w:rPr>
        <w:t xml:space="preserve">is explained by the brand equity and brand dummy. The regression analysis showed a significant effect of brand equity on the intention of consumers to </w:t>
      </w:r>
      <w:r>
        <w:rPr>
          <w:rFonts w:ascii="Times New Roman" w:hAnsi="Times New Roman" w:cs="Times New Roman"/>
          <w:color w:val="000000" w:themeColor="text1"/>
          <w:sz w:val="24"/>
          <w:szCs w:val="24"/>
          <w:lang w:val="en-US"/>
        </w:rPr>
        <w:t xml:space="preserve">purchase a product </w:t>
      </w:r>
      <w:r w:rsidRPr="00D15CE0">
        <w:rPr>
          <w:rFonts w:ascii="Times New Roman" w:hAnsi="Times New Roman" w:cs="Times New Roman"/>
          <w:color w:val="000000" w:themeColor="text1"/>
          <w:sz w:val="24"/>
          <w:szCs w:val="24"/>
          <w:lang w:val="en-US"/>
        </w:rPr>
        <w:t xml:space="preserve">(Sig= 0.00 &gt; 0.05). Moreover, B value </w:t>
      </w:r>
      <w:r>
        <w:rPr>
          <w:rFonts w:ascii="Times New Roman" w:hAnsi="Times New Roman" w:cs="Times New Roman"/>
          <w:color w:val="000000" w:themeColor="text1"/>
          <w:sz w:val="24"/>
          <w:szCs w:val="24"/>
          <w:lang w:val="en-US"/>
        </w:rPr>
        <w:t xml:space="preserve">is 0.500 </w:t>
      </w:r>
      <w:r w:rsidRPr="00D15CE0">
        <w:rPr>
          <w:rFonts w:ascii="Times New Roman" w:hAnsi="Times New Roman" w:cs="Times New Roman"/>
          <w:color w:val="000000" w:themeColor="text1"/>
          <w:sz w:val="24"/>
          <w:szCs w:val="24"/>
          <w:lang w:val="en-US"/>
        </w:rPr>
        <w:t xml:space="preserve">which means that the effect is positive and if brand equity increases with one unit, then </w:t>
      </w:r>
      <w:r>
        <w:rPr>
          <w:rFonts w:ascii="Times New Roman" w:hAnsi="Times New Roman" w:cs="Times New Roman"/>
          <w:color w:val="000000" w:themeColor="text1"/>
          <w:sz w:val="24"/>
          <w:szCs w:val="24"/>
          <w:lang w:val="en-US"/>
        </w:rPr>
        <w:t xml:space="preserve">purchase intention </w:t>
      </w:r>
      <w:r w:rsidRPr="00D15CE0">
        <w:rPr>
          <w:rFonts w:ascii="Times New Roman" w:hAnsi="Times New Roman" w:cs="Times New Roman"/>
          <w:color w:val="000000" w:themeColor="text1"/>
          <w:sz w:val="24"/>
          <w:szCs w:val="24"/>
          <w:lang w:val="en-US"/>
        </w:rPr>
        <w:t xml:space="preserve">will </w:t>
      </w:r>
      <w:r>
        <w:rPr>
          <w:rFonts w:ascii="Times New Roman" w:hAnsi="Times New Roman" w:cs="Times New Roman"/>
          <w:color w:val="000000" w:themeColor="text1"/>
          <w:sz w:val="24"/>
          <w:szCs w:val="24"/>
          <w:lang w:val="en-US"/>
        </w:rPr>
        <w:t>also increase with 0.500</w:t>
      </w:r>
      <w:r w:rsidRPr="00D15CE0">
        <w:rPr>
          <w:rFonts w:ascii="Times New Roman" w:hAnsi="Times New Roman" w:cs="Times New Roman"/>
          <w:color w:val="000000" w:themeColor="text1"/>
          <w:sz w:val="24"/>
          <w:szCs w:val="24"/>
          <w:lang w:val="en-US"/>
        </w:rPr>
        <w:t xml:space="preserve"> (ceteris paribus).</w:t>
      </w:r>
      <w:r>
        <w:rPr>
          <w:rFonts w:ascii="Times New Roman" w:hAnsi="Times New Roman" w:cs="Times New Roman"/>
          <w:color w:val="000000" w:themeColor="text1"/>
          <w:sz w:val="24"/>
          <w:szCs w:val="24"/>
          <w:lang w:val="en-US"/>
        </w:rPr>
        <w:t xml:space="preserve"> </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color w:val="000000" w:themeColor="text1"/>
          <w:sz w:val="24"/>
          <w:szCs w:val="24"/>
          <w:lang w:val="en-US"/>
        </w:rPr>
        <w:t xml:space="preserve">In addition, the brand dummy variable is also significant (0.000&lt;0.05), so this variable does contribute to the model’s explanatory power. However, the B value was negative (-1.100) which shows that the effect of brand dummy on intention to purchase is negative. For Gucci, X=1 the equation was </w:t>
      </w:r>
      <w:r>
        <w:rPr>
          <w:rFonts w:ascii="Times New Roman" w:hAnsi="Times New Roman" w:cs="Times New Roman"/>
          <w:sz w:val="24"/>
          <w:szCs w:val="24"/>
          <w:lang w:val="en-US"/>
        </w:rPr>
        <w:t>Y1=b0+b2×X2-b4×X4+</w:t>
      </w:r>
      <w:r w:rsidRPr="007B5286">
        <w:rPr>
          <w:rFonts w:ascii="Times New Roman" w:hAnsi="Times New Roman" w:cs="Times New Roman"/>
          <w:sz w:val="24"/>
          <w:szCs w:val="24"/>
          <w:lang w:val="en-US"/>
        </w:rPr>
        <w:t>err</w:t>
      </w:r>
      <w:r>
        <w:rPr>
          <w:rFonts w:ascii="Times New Roman" w:hAnsi="Times New Roman" w:cs="Times New Roman"/>
          <w:sz w:val="24"/>
          <w:szCs w:val="24"/>
          <w:lang w:val="en-US"/>
        </w:rPr>
        <w:t>or and for H&amp;M, X=0 the equation was Y1=b0+ b2×X2+</w:t>
      </w:r>
      <w:r w:rsidRPr="007B5286">
        <w:rPr>
          <w:rFonts w:ascii="Times New Roman" w:hAnsi="Times New Roman" w:cs="Times New Roman"/>
          <w:sz w:val="24"/>
          <w:szCs w:val="24"/>
          <w:lang w:val="en-US"/>
        </w:rPr>
        <w:t>err</w:t>
      </w:r>
      <w:r>
        <w:rPr>
          <w:rFonts w:ascii="Times New Roman" w:hAnsi="Times New Roman" w:cs="Times New Roman"/>
          <w:sz w:val="24"/>
          <w:szCs w:val="24"/>
          <w:lang w:val="en-US"/>
        </w:rPr>
        <w:t xml:space="preserve">or. As a result, for the same </w:t>
      </w:r>
      <w:r>
        <w:rPr>
          <w:rFonts w:ascii="Times New Roman" w:hAnsi="Times New Roman" w:cs="Times New Roman"/>
          <w:sz w:val="24"/>
          <w:szCs w:val="24"/>
          <w:lang w:val="en-US"/>
        </w:rPr>
        <w:lastRenderedPageBreak/>
        <w:t>level of brand equity, consumers have a lower intention to purchase a Gucci product (2.39) than an H&amp;M product (3.81).</w:t>
      </w:r>
    </w:p>
    <w:p w:rsidR="00557148" w:rsidRPr="00AA3F5A" w:rsidRDefault="00557148" w:rsidP="00557148">
      <w:pPr>
        <w:spacing w:line="360" w:lineRule="auto"/>
        <w:rPr>
          <w:rFonts w:ascii="Times New Roman" w:hAnsi="Times New Roman" w:cs="Times New Roman"/>
          <w:b/>
          <w:sz w:val="24"/>
          <w:szCs w:val="24"/>
          <w:lang w:val="en-US"/>
        </w:rPr>
      </w:pPr>
      <w:r w:rsidRPr="00AA3F5A">
        <w:rPr>
          <w:rFonts w:ascii="Times New Roman" w:hAnsi="Times New Roman" w:cs="Times New Roman"/>
          <w:b/>
          <w:sz w:val="24"/>
          <w:szCs w:val="24"/>
          <w:lang w:val="en-US"/>
        </w:rPr>
        <w:t>Table</w:t>
      </w:r>
      <w:r>
        <w:rPr>
          <w:rFonts w:ascii="Times New Roman" w:hAnsi="Times New Roman" w:cs="Times New Roman"/>
          <w:b/>
          <w:sz w:val="24"/>
          <w:szCs w:val="24"/>
          <w:lang w:val="en-US"/>
        </w:rPr>
        <w:t xml:space="preserve"> 4.9</w:t>
      </w:r>
      <w:r w:rsidRPr="00AA3F5A">
        <w:rPr>
          <w:rFonts w:ascii="Times New Roman" w:hAnsi="Times New Roman" w:cs="Times New Roman"/>
          <w:b/>
          <w:sz w:val="24"/>
          <w:szCs w:val="24"/>
          <w:lang w:val="en-US"/>
        </w:rPr>
        <w:t xml:space="preserve">: Results Intention to purchase/ </w:t>
      </w:r>
      <w:r>
        <w:rPr>
          <w:rFonts w:ascii="Times New Roman" w:hAnsi="Times New Roman" w:cs="Times New Roman"/>
          <w:b/>
          <w:sz w:val="24"/>
          <w:szCs w:val="24"/>
          <w:lang w:val="en-US"/>
        </w:rPr>
        <w:t xml:space="preserve">Brand </w:t>
      </w:r>
      <w:r w:rsidRPr="00AA3F5A">
        <w:rPr>
          <w:rFonts w:ascii="Times New Roman" w:hAnsi="Times New Roman" w:cs="Times New Roman"/>
          <w:b/>
          <w:sz w:val="24"/>
          <w:szCs w:val="24"/>
          <w:lang w:val="en-US"/>
        </w:rPr>
        <w:t>Equity</w:t>
      </w:r>
    </w:p>
    <w:tbl>
      <w:tblPr>
        <w:tblStyle w:val="TableGrid"/>
        <w:tblW w:w="0" w:type="auto"/>
        <w:tblLook w:val="04A0"/>
      </w:tblPr>
      <w:tblGrid>
        <w:gridCol w:w="1704"/>
        <w:gridCol w:w="1704"/>
        <w:gridCol w:w="1704"/>
        <w:gridCol w:w="1705"/>
        <w:gridCol w:w="1705"/>
      </w:tblGrid>
      <w:tr w:rsidR="00557148" w:rsidTr="000D5140">
        <w:tc>
          <w:tcPr>
            <w:tcW w:w="1704" w:type="dxa"/>
          </w:tcPr>
          <w:p w:rsidR="00557148" w:rsidRDefault="00557148" w:rsidP="000D5140">
            <w:pPr>
              <w:spacing w:line="360" w:lineRule="auto"/>
              <w:ind w:right="84"/>
              <w:jc w:val="both"/>
              <w:rPr>
                <w:rFonts w:ascii="Times New Roman" w:hAnsi="Times New Roman" w:cs="Times New Roman"/>
                <w:sz w:val="24"/>
                <w:szCs w:val="24"/>
                <w:lang w:val="en-US"/>
              </w:rPr>
            </w:pPr>
          </w:p>
        </w:tc>
        <w:tc>
          <w:tcPr>
            <w:tcW w:w="3408" w:type="dxa"/>
            <w:gridSpan w:val="2"/>
          </w:tcPr>
          <w:p w:rsidR="00557148" w:rsidRPr="00B200DC" w:rsidRDefault="00557148" w:rsidP="000D5140">
            <w:pPr>
              <w:spacing w:line="360" w:lineRule="auto"/>
              <w:ind w:right="84"/>
              <w:jc w:val="center"/>
              <w:rPr>
                <w:rFonts w:ascii="Times New Roman" w:hAnsi="Times New Roman" w:cs="Times New Roman"/>
                <w:b/>
                <w:sz w:val="24"/>
                <w:szCs w:val="24"/>
                <w:lang w:val="en-US"/>
              </w:rPr>
            </w:pPr>
            <w:r>
              <w:rPr>
                <w:rFonts w:ascii="Times New Roman" w:hAnsi="Times New Roman" w:cs="Times New Roman"/>
                <w:sz w:val="24"/>
                <w:szCs w:val="24"/>
                <w:lang w:val="en-US"/>
              </w:rPr>
              <w:t>R square</w:t>
            </w:r>
          </w:p>
        </w:tc>
        <w:tc>
          <w:tcPr>
            <w:tcW w:w="3410" w:type="dxa"/>
            <w:gridSpan w:val="2"/>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Sig.</w:t>
            </w:r>
          </w:p>
        </w:tc>
      </w:tr>
      <w:tr w:rsidR="00557148" w:rsidTr="000D5140">
        <w:trPr>
          <w:trHeight w:val="238"/>
        </w:trPr>
        <w:tc>
          <w:tcPr>
            <w:tcW w:w="1704" w:type="dxa"/>
          </w:tcPr>
          <w:p w:rsidR="00557148" w:rsidRDefault="00557148" w:rsidP="000D5140">
            <w:pPr>
              <w:spacing w:line="360" w:lineRule="auto"/>
              <w:ind w:right="84"/>
              <w:rPr>
                <w:rFonts w:ascii="Times New Roman" w:hAnsi="Times New Roman" w:cs="Times New Roman"/>
                <w:sz w:val="24"/>
                <w:szCs w:val="24"/>
                <w:lang w:val="en-US"/>
              </w:rPr>
            </w:pPr>
            <w:r>
              <w:rPr>
                <w:rFonts w:ascii="Times New Roman" w:hAnsi="Times New Roman" w:cs="Times New Roman"/>
                <w:sz w:val="24"/>
                <w:szCs w:val="24"/>
                <w:lang w:val="en-US"/>
              </w:rPr>
              <w:t>Model</w:t>
            </w:r>
          </w:p>
        </w:tc>
        <w:tc>
          <w:tcPr>
            <w:tcW w:w="3408" w:type="dxa"/>
            <w:gridSpan w:val="2"/>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0.414</w:t>
            </w:r>
          </w:p>
        </w:tc>
        <w:tc>
          <w:tcPr>
            <w:tcW w:w="3410" w:type="dxa"/>
            <w:gridSpan w:val="2"/>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557148" w:rsidTr="000D5140">
        <w:trPr>
          <w:trHeight w:val="238"/>
        </w:trPr>
        <w:tc>
          <w:tcPr>
            <w:tcW w:w="1704" w:type="dxa"/>
            <w:shd w:val="clear" w:color="auto" w:fill="92D050"/>
          </w:tcPr>
          <w:p w:rsidR="00557148" w:rsidRDefault="00557148" w:rsidP="000D5140">
            <w:pPr>
              <w:spacing w:line="360" w:lineRule="auto"/>
              <w:ind w:right="84"/>
              <w:rPr>
                <w:rFonts w:ascii="Times New Roman" w:hAnsi="Times New Roman" w:cs="Times New Roman"/>
                <w:sz w:val="24"/>
                <w:szCs w:val="24"/>
                <w:lang w:val="en-US"/>
              </w:rPr>
            </w:pPr>
          </w:p>
        </w:tc>
        <w:tc>
          <w:tcPr>
            <w:tcW w:w="3408" w:type="dxa"/>
            <w:gridSpan w:val="2"/>
            <w:shd w:val="clear" w:color="auto" w:fill="92D050"/>
          </w:tcPr>
          <w:p w:rsidR="00557148" w:rsidRDefault="00557148" w:rsidP="000D5140">
            <w:pPr>
              <w:spacing w:line="360" w:lineRule="auto"/>
              <w:ind w:right="84"/>
              <w:jc w:val="both"/>
              <w:rPr>
                <w:rFonts w:ascii="Times New Roman" w:hAnsi="Times New Roman" w:cs="Times New Roman"/>
                <w:sz w:val="24"/>
                <w:szCs w:val="24"/>
                <w:lang w:val="en-US"/>
              </w:rPr>
            </w:pPr>
          </w:p>
        </w:tc>
        <w:tc>
          <w:tcPr>
            <w:tcW w:w="3410" w:type="dxa"/>
            <w:gridSpan w:val="2"/>
            <w:shd w:val="clear" w:color="auto" w:fill="92D050"/>
          </w:tcPr>
          <w:p w:rsidR="00557148" w:rsidRDefault="00557148" w:rsidP="000D5140">
            <w:pPr>
              <w:spacing w:line="360" w:lineRule="auto"/>
              <w:ind w:right="84"/>
              <w:jc w:val="both"/>
              <w:rPr>
                <w:rFonts w:ascii="Times New Roman" w:hAnsi="Times New Roman" w:cs="Times New Roman"/>
                <w:sz w:val="24"/>
                <w:szCs w:val="24"/>
                <w:lang w:val="en-US"/>
              </w:rPr>
            </w:pPr>
          </w:p>
        </w:tc>
      </w:tr>
      <w:tr w:rsidR="00557148" w:rsidRPr="00B200DC" w:rsidTr="000D5140">
        <w:tc>
          <w:tcPr>
            <w:tcW w:w="1704"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p>
        </w:tc>
        <w:tc>
          <w:tcPr>
            <w:tcW w:w="1704"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B</w:t>
            </w:r>
          </w:p>
        </w:tc>
        <w:tc>
          <w:tcPr>
            <w:tcW w:w="1704"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Beta</w:t>
            </w:r>
          </w:p>
        </w:tc>
        <w:tc>
          <w:tcPr>
            <w:tcW w:w="1705"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t</w:t>
            </w:r>
          </w:p>
        </w:tc>
        <w:tc>
          <w:tcPr>
            <w:tcW w:w="1705"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Sig.</w:t>
            </w:r>
          </w:p>
        </w:tc>
      </w:tr>
      <w:tr w:rsidR="00557148" w:rsidTr="000D5140">
        <w:tc>
          <w:tcPr>
            <w:tcW w:w="1704" w:type="dxa"/>
          </w:tcPr>
          <w:p w:rsidR="00557148" w:rsidRDefault="00557148" w:rsidP="000D5140">
            <w:pPr>
              <w:spacing w:line="360" w:lineRule="auto"/>
              <w:ind w:right="84"/>
              <w:rPr>
                <w:rFonts w:ascii="Times New Roman" w:hAnsi="Times New Roman" w:cs="Times New Roman"/>
                <w:sz w:val="24"/>
                <w:szCs w:val="24"/>
                <w:lang w:val="en-US"/>
              </w:rPr>
            </w:pPr>
            <w:r>
              <w:rPr>
                <w:rFonts w:ascii="Times New Roman" w:hAnsi="Times New Roman" w:cs="Times New Roman"/>
                <w:sz w:val="24"/>
                <w:szCs w:val="24"/>
                <w:lang w:val="en-US"/>
              </w:rPr>
              <w:t>Constant</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2.530</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15.368</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557148" w:rsidTr="000D5140">
        <w:tc>
          <w:tcPr>
            <w:tcW w:w="1704" w:type="dxa"/>
          </w:tcPr>
          <w:p w:rsidR="00557148" w:rsidRDefault="00557148" w:rsidP="000D5140">
            <w:pPr>
              <w:spacing w:line="360" w:lineRule="auto"/>
              <w:ind w:right="84"/>
              <w:rPr>
                <w:rFonts w:ascii="Times New Roman" w:hAnsi="Times New Roman" w:cs="Times New Roman"/>
                <w:sz w:val="24"/>
                <w:szCs w:val="24"/>
                <w:lang w:val="en-US"/>
              </w:rPr>
            </w:pPr>
            <w:r>
              <w:rPr>
                <w:rFonts w:ascii="Times New Roman" w:hAnsi="Times New Roman" w:cs="Times New Roman"/>
                <w:sz w:val="24"/>
                <w:szCs w:val="24"/>
                <w:lang w:val="en-US"/>
              </w:rPr>
              <w:t>Equity</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0.500</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0.057</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8.841</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557148" w:rsidTr="000D5140">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Brand dummy</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-1.100</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-0.508</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-9.944</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0.000</w:t>
            </w:r>
          </w:p>
        </w:tc>
      </w:tr>
    </w:tbl>
    <w:p w:rsidR="00557148" w:rsidRPr="00356B7A" w:rsidRDefault="00557148" w:rsidP="00557148">
      <w:pPr>
        <w:autoSpaceDE w:val="0"/>
        <w:autoSpaceDN w:val="0"/>
        <w:adjustRightInd w:val="0"/>
        <w:spacing w:after="0" w:line="240" w:lineRule="auto"/>
        <w:rPr>
          <w:rFonts w:ascii="Times New Roman" w:hAnsi="Times New Roman" w:cs="Times New Roman"/>
          <w:i/>
          <w:sz w:val="20"/>
          <w:szCs w:val="20"/>
          <w:lang w:val="en-US"/>
        </w:rPr>
      </w:pPr>
      <w:r w:rsidRPr="00356B7A">
        <w:rPr>
          <w:rFonts w:ascii="Times New Roman" w:hAnsi="Times New Roman" w:cs="Times New Roman"/>
          <w:i/>
          <w:sz w:val="20"/>
          <w:szCs w:val="20"/>
          <w:lang w:val="en-US"/>
        </w:rPr>
        <w:t>Dependent Variable: Intention to Purchase</w:t>
      </w:r>
    </w:p>
    <w:p w:rsidR="00557148" w:rsidRDefault="00557148" w:rsidP="00557148">
      <w:pPr>
        <w:autoSpaceDE w:val="0"/>
        <w:autoSpaceDN w:val="0"/>
        <w:adjustRightInd w:val="0"/>
        <w:spacing w:after="0" w:line="240" w:lineRule="auto"/>
        <w:rPr>
          <w:rFonts w:ascii="Times New Roman" w:hAnsi="Times New Roman" w:cs="Times New Roman"/>
          <w:sz w:val="24"/>
          <w:szCs w:val="24"/>
          <w:lang w:val="en-US"/>
        </w:rPr>
      </w:pPr>
    </w:p>
    <w:p w:rsidR="00557148" w:rsidRPr="006E4187" w:rsidRDefault="00557148" w:rsidP="00557148">
      <w:pPr>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After supported Step 1 and 2, test 3 was to be tested</w:t>
      </w:r>
    </w:p>
    <w:p w:rsidR="00557148" w:rsidRPr="00AA3F5A" w:rsidRDefault="00557148" w:rsidP="00557148">
      <w:pPr>
        <w:spacing w:line="360" w:lineRule="auto"/>
        <w:jc w:val="both"/>
        <w:rPr>
          <w:rFonts w:ascii="Times New Roman" w:hAnsi="Times New Roman" w:cs="Times New Roman"/>
          <w:sz w:val="24"/>
          <w:szCs w:val="24"/>
          <w:lang w:val="en-US"/>
        </w:rPr>
      </w:pPr>
    </w:p>
    <w:p w:rsidR="00557148" w:rsidRDefault="00557148" w:rsidP="00557148">
      <w:pPr>
        <w:pStyle w:val="ListParagraph"/>
        <w:numPr>
          <w:ilvl w:val="0"/>
          <w:numId w:val="15"/>
        </w:numPr>
        <w:spacing w:line="360" w:lineRule="auto"/>
        <w:jc w:val="both"/>
        <w:rPr>
          <w:rFonts w:ascii="Times New Roman" w:hAnsi="Times New Roman" w:cs="Times New Roman"/>
          <w:sz w:val="24"/>
          <w:szCs w:val="24"/>
          <w:lang w:val="en-US"/>
        </w:rPr>
      </w:pPr>
      <w:r w:rsidRPr="009337DC">
        <w:rPr>
          <w:rFonts w:ascii="Times New Roman" w:hAnsi="Times New Roman" w:cs="Times New Roman"/>
          <w:b/>
          <w:sz w:val="24"/>
          <w:szCs w:val="24"/>
          <w:lang w:val="en-US"/>
        </w:rPr>
        <w:t>Step 3:</w:t>
      </w:r>
      <w:r>
        <w:rPr>
          <w:rFonts w:ascii="Times New Roman" w:hAnsi="Times New Roman" w:cs="Times New Roman"/>
          <w:sz w:val="24"/>
          <w:szCs w:val="24"/>
          <w:lang w:val="en-US"/>
        </w:rPr>
        <w:t xml:space="preserve"> Test the effect of brand engagement on intention to purchase.</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This effect has already been tested for hypothesis three. We found that brand engagement has a significant and positive effect on purchase intention.</w:t>
      </w:r>
    </w:p>
    <w:p w:rsidR="00557148" w:rsidRPr="00AA3F5A"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Since steps 1, 2, 3 were supported we moved to step 4.</w:t>
      </w:r>
    </w:p>
    <w:p w:rsidR="00557148" w:rsidRDefault="00557148" w:rsidP="00557148">
      <w:pPr>
        <w:pStyle w:val="ListParagraph"/>
        <w:numPr>
          <w:ilvl w:val="0"/>
          <w:numId w:val="16"/>
        </w:numPr>
        <w:spacing w:line="360" w:lineRule="auto"/>
        <w:jc w:val="both"/>
        <w:rPr>
          <w:rFonts w:ascii="Times New Roman" w:hAnsi="Times New Roman" w:cs="Times New Roman"/>
          <w:sz w:val="24"/>
          <w:szCs w:val="24"/>
          <w:lang w:val="en-US"/>
        </w:rPr>
      </w:pPr>
      <w:r w:rsidRPr="009337DC">
        <w:rPr>
          <w:rFonts w:ascii="Times New Roman" w:hAnsi="Times New Roman" w:cs="Times New Roman"/>
          <w:b/>
          <w:sz w:val="24"/>
          <w:szCs w:val="24"/>
          <w:lang w:val="en-US"/>
        </w:rPr>
        <w:t>Step 4:</w:t>
      </w:r>
      <w:r>
        <w:rPr>
          <w:rFonts w:ascii="Times New Roman" w:hAnsi="Times New Roman" w:cs="Times New Roman"/>
          <w:sz w:val="24"/>
          <w:szCs w:val="24"/>
          <w:lang w:val="en-US"/>
        </w:rPr>
        <w:t xml:space="preserve"> Test t</w:t>
      </w:r>
      <w:r w:rsidRPr="00EF5965">
        <w:rPr>
          <w:rFonts w:ascii="Times New Roman" w:hAnsi="Times New Roman" w:cs="Times New Roman"/>
          <w:sz w:val="24"/>
          <w:szCs w:val="24"/>
          <w:lang w:val="en-US"/>
        </w:rPr>
        <w:t>he effect of brand engagement</w:t>
      </w:r>
      <w:r>
        <w:rPr>
          <w:rFonts w:ascii="Times New Roman" w:hAnsi="Times New Roman" w:cs="Times New Roman"/>
          <w:sz w:val="24"/>
          <w:szCs w:val="24"/>
          <w:lang w:val="en-US"/>
        </w:rPr>
        <w:t xml:space="preserve"> and brand equity</w:t>
      </w:r>
      <w:r w:rsidRPr="00EF5965">
        <w:rPr>
          <w:rFonts w:ascii="Times New Roman" w:hAnsi="Times New Roman" w:cs="Times New Roman"/>
          <w:sz w:val="24"/>
          <w:szCs w:val="24"/>
          <w:lang w:val="en-US"/>
        </w:rPr>
        <w:t xml:space="preserve"> on purchase intention</w:t>
      </w:r>
      <w:r>
        <w:rPr>
          <w:rFonts w:ascii="Times New Roman" w:hAnsi="Times New Roman" w:cs="Times New Roman"/>
          <w:sz w:val="24"/>
          <w:szCs w:val="24"/>
          <w:lang w:val="en-US"/>
        </w:rPr>
        <w:t>.</w:t>
      </w:r>
    </w:p>
    <w:p w:rsidR="00557148" w:rsidRDefault="00557148" w:rsidP="005571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order to test the effects of brand equity and brand engagement on intention to purchase a multiple regression analysis was conducted included both brand equity and brand engagement. Table 4.10 presents the results of the regression.</w:t>
      </w:r>
    </w:p>
    <w:p w:rsidR="00557148" w:rsidRPr="00041401" w:rsidRDefault="00557148" w:rsidP="00557148">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Table 4.10</w:t>
      </w:r>
      <w:r w:rsidRPr="00DC4048">
        <w:rPr>
          <w:rFonts w:ascii="Times New Roman" w:hAnsi="Times New Roman" w:cs="Times New Roman"/>
          <w:b/>
          <w:sz w:val="24"/>
          <w:szCs w:val="24"/>
          <w:lang w:val="en-US"/>
        </w:rPr>
        <w:t>: Results Intention to purchase/ Brand Equity and Brand Engagement</w:t>
      </w:r>
    </w:p>
    <w:tbl>
      <w:tblPr>
        <w:tblStyle w:val="TableGrid"/>
        <w:tblW w:w="0" w:type="auto"/>
        <w:tblLook w:val="04A0"/>
      </w:tblPr>
      <w:tblGrid>
        <w:gridCol w:w="1704"/>
        <w:gridCol w:w="1704"/>
        <w:gridCol w:w="1704"/>
        <w:gridCol w:w="1705"/>
        <w:gridCol w:w="1705"/>
      </w:tblGrid>
      <w:tr w:rsidR="00557148" w:rsidTr="000D5140">
        <w:tc>
          <w:tcPr>
            <w:tcW w:w="1704" w:type="dxa"/>
          </w:tcPr>
          <w:p w:rsidR="00557148" w:rsidRDefault="00557148" w:rsidP="000D5140">
            <w:pPr>
              <w:spacing w:line="360" w:lineRule="auto"/>
              <w:ind w:right="84"/>
              <w:jc w:val="both"/>
              <w:rPr>
                <w:rFonts w:ascii="Times New Roman" w:hAnsi="Times New Roman" w:cs="Times New Roman"/>
                <w:sz w:val="24"/>
                <w:szCs w:val="24"/>
                <w:lang w:val="en-US"/>
              </w:rPr>
            </w:pPr>
          </w:p>
        </w:tc>
        <w:tc>
          <w:tcPr>
            <w:tcW w:w="3408" w:type="dxa"/>
            <w:gridSpan w:val="2"/>
          </w:tcPr>
          <w:p w:rsidR="00557148" w:rsidRPr="00B200DC" w:rsidRDefault="00557148" w:rsidP="000D5140">
            <w:pPr>
              <w:spacing w:line="360" w:lineRule="auto"/>
              <w:ind w:right="84"/>
              <w:jc w:val="center"/>
              <w:rPr>
                <w:rFonts w:ascii="Times New Roman" w:hAnsi="Times New Roman" w:cs="Times New Roman"/>
                <w:b/>
                <w:sz w:val="24"/>
                <w:szCs w:val="24"/>
                <w:lang w:val="en-US"/>
              </w:rPr>
            </w:pPr>
            <w:r>
              <w:rPr>
                <w:rFonts w:ascii="Times New Roman" w:hAnsi="Times New Roman" w:cs="Times New Roman"/>
                <w:sz w:val="24"/>
                <w:szCs w:val="24"/>
                <w:lang w:val="en-US"/>
              </w:rPr>
              <w:t>R square</w:t>
            </w:r>
          </w:p>
        </w:tc>
        <w:tc>
          <w:tcPr>
            <w:tcW w:w="3410" w:type="dxa"/>
            <w:gridSpan w:val="2"/>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Sig.</w:t>
            </w:r>
          </w:p>
        </w:tc>
      </w:tr>
      <w:tr w:rsidR="00557148" w:rsidTr="000D5140">
        <w:trPr>
          <w:trHeight w:val="238"/>
        </w:trPr>
        <w:tc>
          <w:tcPr>
            <w:tcW w:w="1704" w:type="dxa"/>
          </w:tcPr>
          <w:p w:rsidR="00557148" w:rsidRDefault="00557148" w:rsidP="000D5140">
            <w:pPr>
              <w:spacing w:line="360" w:lineRule="auto"/>
              <w:ind w:right="84"/>
              <w:rPr>
                <w:rFonts w:ascii="Times New Roman" w:hAnsi="Times New Roman" w:cs="Times New Roman"/>
                <w:sz w:val="24"/>
                <w:szCs w:val="24"/>
                <w:lang w:val="en-US"/>
              </w:rPr>
            </w:pPr>
            <w:r>
              <w:rPr>
                <w:rFonts w:ascii="Times New Roman" w:hAnsi="Times New Roman" w:cs="Times New Roman"/>
                <w:sz w:val="24"/>
                <w:szCs w:val="24"/>
                <w:lang w:val="en-US"/>
              </w:rPr>
              <w:t>Model</w:t>
            </w:r>
          </w:p>
        </w:tc>
        <w:tc>
          <w:tcPr>
            <w:tcW w:w="3408" w:type="dxa"/>
            <w:gridSpan w:val="2"/>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0.439</w:t>
            </w:r>
          </w:p>
        </w:tc>
        <w:tc>
          <w:tcPr>
            <w:tcW w:w="3410" w:type="dxa"/>
            <w:gridSpan w:val="2"/>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557148" w:rsidTr="000D5140">
        <w:trPr>
          <w:trHeight w:val="238"/>
        </w:trPr>
        <w:tc>
          <w:tcPr>
            <w:tcW w:w="1704" w:type="dxa"/>
            <w:shd w:val="clear" w:color="auto" w:fill="92D050"/>
          </w:tcPr>
          <w:p w:rsidR="00557148" w:rsidRDefault="00557148" w:rsidP="000D5140">
            <w:pPr>
              <w:spacing w:line="360" w:lineRule="auto"/>
              <w:ind w:right="84"/>
              <w:rPr>
                <w:rFonts w:ascii="Times New Roman" w:hAnsi="Times New Roman" w:cs="Times New Roman"/>
                <w:sz w:val="24"/>
                <w:szCs w:val="24"/>
                <w:lang w:val="en-US"/>
              </w:rPr>
            </w:pPr>
          </w:p>
        </w:tc>
        <w:tc>
          <w:tcPr>
            <w:tcW w:w="3408" w:type="dxa"/>
            <w:gridSpan w:val="2"/>
            <w:shd w:val="clear" w:color="auto" w:fill="92D050"/>
          </w:tcPr>
          <w:p w:rsidR="00557148" w:rsidRDefault="00557148" w:rsidP="000D5140">
            <w:pPr>
              <w:spacing w:line="360" w:lineRule="auto"/>
              <w:ind w:right="84"/>
              <w:jc w:val="both"/>
              <w:rPr>
                <w:rFonts w:ascii="Times New Roman" w:hAnsi="Times New Roman" w:cs="Times New Roman"/>
                <w:sz w:val="24"/>
                <w:szCs w:val="24"/>
                <w:lang w:val="en-US"/>
              </w:rPr>
            </w:pPr>
          </w:p>
        </w:tc>
        <w:tc>
          <w:tcPr>
            <w:tcW w:w="3410" w:type="dxa"/>
            <w:gridSpan w:val="2"/>
            <w:shd w:val="clear" w:color="auto" w:fill="92D050"/>
          </w:tcPr>
          <w:p w:rsidR="00557148" w:rsidRDefault="00557148" w:rsidP="000D5140">
            <w:pPr>
              <w:spacing w:line="360" w:lineRule="auto"/>
              <w:ind w:right="84"/>
              <w:jc w:val="both"/>
              <w:rPr>
                <w:rFonts w:ascii="Times New Roman" w:hAnsi="Times New Roman" w:cs="Times New Roman"/>
                <w:sz w:val="24"/>
                <w:szCs w:val="24"/>
                <w:lang w:val="en-US"/>
              </w:rPr>
            </w:pPr>
          </w:p>
        </w:tc>
      </w:tr>
      <w:tr w:rsidR="00557148" w:rsidRPr="00B200DC" w:rsidTr="000D5140">
        <w:tc>
          <w:tcPr>
            <w:tcW w:w="1704"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p>
        </w:tc>
        <w:tc>
          <w:tcPr>
            <w:tcW w:w="1704"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B</w:t>
            </w:r>
          </w:p>
        </w:tc>
        <w:tc>
          <w:tcPr>
            <w:tcW w:w="1704"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Beta</w:t>
            </w:r>
          </w:p>
        </w:tc>
        <w:tc>
          <w:tcPr>
            <w:tcW w:w="1705"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t</w:t>
            </w:r>
          </w:p>
        </w:tc>
        <w:tc>
          <w:tcPr>
            <w:tcW w:w="1705" w:type="dxa"/>
          </w:tcPr>
          <w:p w:rsidR="00557148" w:rsidRPr="00B200DC" w:rsidRDefault="00557148" w:rsidP="000D5140">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Sig.</w:t>
            </w:r>
          </w:p>
        </w:tc>
      </w:tr>
      <w:tr w:rsidR="00557148" w:rsidTr="000D5140">
        <w:tc>
          <w:tcPr>
            <w:tcW w:w="1704" w:type="dxa"/>
          </w:tcPr>
          <w:p w:rsidR="00557148" w:rsidRDefault="00557148" w:rsidP="000D5140">
            <w:pPr>
              <w:spacing w:line="360" w:lineRule="auto"/>
              <w:ind w:right="84"/>
              <w:rPr>
                <w:rFonts w:ascii="Times New Roman" w:hAnsi="Times New Roman" w:cs="Times New Roman"/>
                <w:sz w:val="24"/>
                <w:szCs w:val="24"/>
                <w:lang w:val="en-US"/>
              </w:rPr>
            </w:pPr>
            <w:r>
              <w:rPr>
                <w:rFonts w:ascii="Times New Roman" w:hAnsi="Times New Roman" w:cs="Times New Roman"/>
                <w:sz w:val="24"/>
                <w:szCs w:val="24"/>
                <w:lang w:val="en-US"/>
              </w:rPr>
              <w:t xml:space="preserve"> Constant</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2.222</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0.188</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11.845</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557148" w:rsidTr="000D5140">
        <w:tc>
          <w:tcPr>
            <w:tcW w:w="1704" w:type="dxa"/>
          </w:tcPr>
          <w:p w:rsidR="00557148" w:rsidRDefault="00557148" w:rsidP="000D5140">
            <w:pPr>
              <w:spacing w:line="360" w:lineRule="auto"/>
              <w:ind w:right="84"/>
              <w:rPr>
                <w:rFonts w:ascii="Times New Roman" w:hAnsi="Times New Roman" w:cs="Times New Roman"/>
                <w:sz w:val="24"/>
                <w:szCs w:val="24"/>
                <w:lang w:val="en-US"/>
              </w:rPr>
            </w:pPr>
            <w:r>
              <w:rPr>
                <w:rFonts w:ascii="Times New Roman" w:hAnsi="Times New Roman" w:cs="Times New Roman"/>
                <w:sz w:val="24"/>
                <w:szCs w:val="24"/>
                <w:lang w:val="en-US"/>
              </w:rPr>
              <w:t>Brand Equity</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0.447</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0.058</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7.726</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557148" w:rsidTr="000D5140">
        <w:tc>
          <w:tcPr>
            <w:tcW w:w="1704" w:type="dxa"/>
          </w:tcPr>
          <w:p w:rsidR="00557148" w:rsidRDefault="00557148" w:rsidP="000D5140">
            <w:pPr>
              <w:spacing w:line="360" w:lineRule="auto"/>
              <w:ind w:right="84"/>
              <w:rPr>
                <w:rFonts w:ascii="Times New Roman" w:hAnsi="Times New Roman" w:cs="Times New Roman"/>
                <w:sz w:val="24"/>
                <w:szCs w:val="24"/>
                <w:lang w:val="en-US"/>
              </w:rPr>
            </w:pPr>
            <w:r>
              <w:rPr>
                <w:rFonts w:ascii="Times New Roman" w:hAnsi="Times New Roman" w:cs="Times New Roman"/>
                <w:sz w:val="24"/>
                <w:szCs w:val="24"/>
                <w:lang w:val="en-US"/>
              </w:rPr>
              <w:lastRenderedPageBreak/>
              <w:t>Brand</w:t>
            </w:r>
          </w:p>
          <w:p w:rsidR="00557148" w:rsidRDefault="00557148" w:rsidP="000D5140">
            <w:pPr>
              <w:spacing w:line="360" w:lineRule="auto"/>
              <w:ind w:right="84"/>
              <w:rPr>
                <w:rFonts w:ascii="Times New Roman" w:hAnsi="Times New Roman" w:cs="Times New Roman"/>
                <w:sz w:val="24"/>
                <w:szCs w:val="24"/>
                <w:lang w:val="en-US"/>
              </w:rPr>
            </w:pPr>
            <w:r>
              <w:rPr>
                <w:rFonts w:ascii="Times New Roman" w:hAnsi="Times New Roman" w:cs="Times New Roman"/>
                <w:sz w:val="24"/>
                <w:szCs w:val="24"/>
                <w:lang w:val="en-US"/>
              </w:rPr>
              <w:t>Engagement</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0.174</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0.054</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3.219</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0.001</w:t>
            </w:r>
          </w:p>
        </w:tc>
      </w:tr>
      <w:tr w:rsidR="00557148" w:rsidTr="000D5140">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Brand dummy</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-1.061</w:t>
            </w:r>
          </w:p>
        </w:tc>
        <w:tc>
          <w:tcPr>
            <w:tcW w:w="1704"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0.109</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-9.721</w:t>
            </w:r>
          </w:p>
        </w:tc>
        <w:tc>
          <w:tcPr>
            <w:tcW w:w="1705" w:type="dxa"/>
          </w:tcPr>
          <w:p w:rsidR="00557148" w:rsidRDefault="00557148" w:rsidP="000D5140">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0.000</w:t>
            </w:r>
          </w:p>
        </w:tc>
      </w:tr>
    </w:tbl>
    <w:p w:rsidR="00557148" w:rsidRDefault="00557148" w:rsidP="00557148">
      <w:pPr>
        <w:rPr>
          <w:rFonts w:ascii="Times New Roman" w:hAnsi="Times New Roman" w:cs="Times New Roman"/>
          <w:i/>
          <w:sz w:val="20"/>
          <w:szCs w:val="20"/>
          <w:lang w:val="en-US"/>
        </w:rPr>
      </w:pPr>
      <w:r w:rsidRPr="00D519A5">
        <w:rPr>
          <w:rFonts w:ascii="Times New Roman" w:hAnsi="Times New Roman" w:cs="Times New Roman"/>
          <w:i/>
          <w:sz w:val="20"/>
          <w:szCs w:val="20"/>
          <w:lang w:val="en-US"/>
        </w:rPr>
        <w:t>Dependent Variable: Intention to purchase</w:t>
      </w:r>
    </w:p>
    <w:p w:rsidR="00557148" w:rsidRPr="00D519A5" w:rsidRDefault="00557148" w:rsidP="00557148">
      <w:pPr>
        <w:rPr>
          <w:rFonts w:ascii="Times New Roman" w:hAnsi="Times New Roman" w:cs="Times New Roman"/>
          <w:i/>
          <w:sz w:val="20"/>
          <w:szCs w:val="20"/>
          <w:lang w:val="en-US"/>
        </w:rPr>
      </w:pPr>
    </w:p>
    <w:p w:rsidR="00557148" w:rsidRDefault="00557148" w:rsidP="00557148">
      <w:pPr>
        <w:spacing w:line="360" w:lineRule="auto"/>
        <w:jc w:val="both"/>
        <w:rPr>
          <w:rFonts w:ascii="Times New Roman" w:hAnsi="Times New Roman" w:cs="Times New Roman"/>
          <w:color w:val="000000" w:themeColor="text1"/>
          <w:sz w:val="24"/>
          <w:szCs w:val="24"/>
          <w:lang w:val="en-US"/>
        </w:rPr>
      </w:pPr>
      <w:r>
        <w:rPr>
          <w:rFonts w:ascii="Times New Roman" w:hAnsi="Times New Roman" w:cs="Times New Roman"/>
          <w:sz w:val="24"/>
          <w:szCs w:val="24"/>
          <w:lang w:val="en-US"/>
        </w:rPr>
        <w:t xml:space="preserve">Initially, the model is significant (Sig. 0.000) with an R square of 0.439. That means that </w:t>
      </w:r>
      <w:r>
        <w:rPr>
          <w:rFonts w:ascii="Times New Roman" w:hAnsi="Times New Roman" w:cs="Times New Roman"/>
          <w:color w:val="000000" w:themeColor="text1"/>
          <w:sz w:val="24"/>
          <w:szCs w:val="24"/>
          <w:lang w:val="en-US"/>
        </w:rPr>
        <w:t>43.9% of intention to purchase</w:t>
      </w:r>
      <w:r w:rsidRPr="00D22938">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is explained by brand equity, brand engagement and the brand dummy variable</w:t>
      </w:r>
      <w:r w:rsidRPr="00D22938">
        <w:rPr>
          <w:rFonts w:ascii="Times New Roman" w:hAnsi="Times New Roman" w:cs="Times New Roman"/>
          <w:color w:val="000000" w:themeColor="text1"/>
          <w:sz w:val="24"/>
          <w:szCs w:val="24"/>
          <w:lang w:val="en-US"/>
        </w:rPr>
        <w:t>. The regression analysis showed a si</w:t>
      </w:r>
      <w:r>
        <w:rPr>
          <w:rFonts w:ascii="Times New Roman" w:hAnsi="Times New Roman" w:cs="Times New Roman"/>
          <w:color w:val="000000" w:themeColor="text1"/>
          <w:sz w:val="24"/>
          <w:szCs w:val="24"/>
          <w:lang w:val="en-US"/>
        </w:rPr>
        <w:t>gnificant effect of brand equity</w:t>
      </w:r>
      <w:r w:rsidRPr="00D22938">
        <w:rPr>
          <w:rFonts w:ascii="Times New Roman" w:hAnsi="Times New Roman" w:cs="Times New Roman"/>
          <w:color w:val="000000" w:themeColor="text1"/>
          <w:sz w:val="24"/>
          <w:szCs w:val="24"/>
          <w:lang w:val="en-US"/>
        </w:rPr>
        <w:t xml:space="preserve"> on the intention of cons</w:t>
      </w:r>
      <w:r>
        <w:rPr>
          <w:rFonts w:ascii="Times New Roman" w:hAnsi="Times New Roman" w:cs="Times New Roman"/>
          <w:color w:val="000000" w:themeColor="text1"/>
          <w:sz w:val="24"/>
          <w:szCs w:val="24"/>
          <w:lang w:val="en-US"/>
        </w:rPr>
        <w:t xml:space="preserve">umers to purchase a product </w:t>
      </w:r>
      <w:r w:rsidRPr="00D22938">
        <w:rPr>
          <w:rFonts w:ascii="Times New Roman" w:hAnsi="Times New Roman" w:cs="Times New Roman"/>
          <w:color w:val="000000" w:themeColor="text1"/>
          <w:sz w:val="24"/>
          <w:szCs w:val="24"/>
          <w:lang w:val="en-US"/>
        </w:rPr>
        <w:t>(Si</w:t>
      </w:r>
      <w:r>
        <w:rPr>
          <w:rFonts w:ascii="Times New Roman" w:hAnsi="Times New Roman" w:cs="Times New Roman"/>
          <w:color w:val="000000" w:themeColor="text1"/>
          <w:sz w:val="24"/>
          <w:szCs w:val="24"/>
          <w:lang w:val="en-US"/>
        </w:rPr>
        <w:t>g= 0.00 &gt; 0.05). So, brand equity has a significant</w:t>
      </w:r>
      <w:r w:rsidRPr="00D22938">
        <w:rPr>
          <w:rFonts w:ascii="Times New Roman" w:hAnsi="Times New Roman" w:cs="Times New Roman"/>
          <w:color w:val="000000" w:themeColor="text1"/>
          <w:sz w:val="24"/>
          <w:szCs w:val="24"/>
          <w:lang w:val="en-US"/>
        </w:rPr>
        <w:t xml:space="preserve"> effect on the inte</w:t>
      </w:r>
      <w:r>
        <w:rPr>
          <w:rFonts w:ascii="Times New Roman" w:hAnsi="Times New Roman" w:cs="Times New Roman"/>
          <w:color w:val="000000" w:themeColor="text1"/>
          <w:sz w:val="24"/>
          <w:szCs w:val="24"/>
          <w:lang w:val="en-US"/>
        </w:rPr>
        <w:t>ntion of con</w:t>
      </w:r>
      <w:r w:rsidRPr="00D22938">
        <w:rPr>
          <w:rFonts w:ascii="Times New Roman" w:hAnsi="Times New Roman" w:cs="Times New Roman"/>
          <w:color w:val="000000" w:themeColor="text1"/>
          <w:sz w:val="24"/>
          <w:szCs w:val="24"/>
          <w:lang w:val="en-US"/>
        </w:rPr>
        <w:t>s</w:t>
      </w:r>
      <w:r>
        <w:rPr>
          <w:rFonts w:ascii="Times New Roman" w:hAnsi="Times New Roman" w:cs="Times New Roman"/>
          <w:color w:val="000000" w:themeColor="text1"/>
          <w:sz w:val="24"/>
          <w:szCs w:val="24"/>
          <w:lang w:val="en-US"/>
        </w:rPr>
        <w:t>umers to purchase a product</w:t>
      </w:r>
      <w:r w:rsidRPr="00D22938">
        <w:rPr>
          <w:rFonts w:ascii="Times New Roman" w:hAnsi="Times New Roman" w:cs="Times New Roman"/>
          <w:color w:val="000000" w:themeColor="text1"/>
          <w:sz w:val="24"/>
          <w:szCs w:val="24"/>
          <w:lang w:val="en-US"/>
        </w:rPr>
        <w:t>. Moreover, B value</w:t>
      </w:r>
      <w:r>
        <w:rPr>
          <w:rFonts w:ascii="Times New Roman" w:hAnsi="Times New Roman" w:cs="Times New Roman"/>
          <w:color w:val="000000" w:themeColor="text1"/>
          <w:sz w:val="24"/>
          <w:szCs w:val="24"/>
          <w:lang w:val="en-US"/>
        </w:rPr>
        <w:t xml:space="preserve"> shows that coefficient is 0.447</w:t>
      </w:r>
      <w:r w:rsidRPr="00D22938">
        <w:rPr>
          <w:rFonts w:ascii="Times New Roman" w:hAnsi="Times New Roman" w:cs="Times New Roman"/>
          <w:color w:val="000000" w:themeColor="text1"/>
          <w:sz w:val="24"/>
          <w:szCs w:val="24"/>
          <w:lang w:val="en-US"/>
        </w:rPr>
        <w:t xml:space="preserve"> which means that the effect is positive and if brand equity increases with one unit, then </w:t>
      </w:r>
      <w:r>
        <w:rPr>
          <w:rFonts w:ascii="Times New Roman" w:hAnsi="Times New Roman" w:cs="Times New Roman"/>
          <w:color w:val="000000" w:themeColor="text1"/>
          <w:sz w:val="24"/>
          <w:szCs w:val="24"/>
          <w:lang w:val="en-US"/>
        </w:rPr>
        <w:t>intention to purchase will also increase with 0.447</w:t>
      </w:r>
      <w:r w:rsidRPr="00D22938">
        <w:rPr>
          <w:rFonts w:ascii="Times New Roman" w:hAnsi="Times New Roman" w:cs="Times New Roman"/>
          <w:color w:val="000000" w:themeColor="text1"/>
          <w:sz w:val="24"/>
          <w:szCs w:val="24"/>
          <w:lang w:val="en-US"/>
        </w:rPr>
        <w:t xml:space="preserve"> (ceteris paribus).</w:t>
      </w:r>
      <w:r>
        <w:rPr>
          <w:rFonts w:ascii="Times New Roman" w:hAnsi="Times New Roman" w:cs="Times New Roman"/>
          <w:color w:val="000000" w:themeColor="text1"/>
          <w:sz w:val="24"/>
          <w:szCs w:val="24"/>
          <w:lang w:val="en-US"/>
        </w:rPr>
        <w:t xml:space="preserve"> In addition, brand engagement is significant</w:t>
      </w:r>
      <w:r w:rsidRPr="00161DF9">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w:t>
      </w:r>
      <w:r w:rsidRPr="00D22938">
        <w:rPr>
          <w:rFonts w:ascii="Times New Roman" w:hAnsi="Times New Roman" w:cs="Times New Roman"/>
          <w:color w:val="000000" w:themeColor="text1"/>
          <w:sz w:val="24"/>
          <w:szCs w:val="24"/>
          <w:lang w:val="en-US"/>
        </w:rPr>
        <w:t>Si</w:t>
      </w:r>
      <w:r>
        <w:rPr>
          <w:rFonts w:ascii="Times New Roman" w:hAnsi="Times New Roman" w:cs="Times New Roman"/>
          <w:color w:val="000000" w:themeColor="text1"/>
          <w:sz w:val="24"/>
          <w:szCs w:val="24"/>
          <w:lang w:val="en-US"/>
        </w:rPr>
        <w:t xml:space="preserve">g= 0.00 &gt; 0.05) and has a positive effect on intention to purchase. Since B value is 0.174, if brand engagement </w:t>
      </w:r>
      <w:r w:rsidRPr="00D22938">
        <w:rPr>
          <w:rFonts w:ascii="Times New Roman" w:hAnsi="Times New Roman" w:cs="Times New Roman"/>
          <w:color w:val="000000" w:themeColor="text1"/>
          <w:sz w:val="24"/>
          <w:szCs w:val="24"/>
          <w:lang w:val="en-US"/>
        </w:rPr>
        <w:t xml:space="preserve">increases with one unit, then </w:t>
      </w:r>
      <w:r>
        <w:rPr>
          <w:rFonts w:ascii="Times New Roman" w:hAnsi="Times New Roman" w:cs="Times New Roman"/>
          <w:color w:val="000000" w:themeColor="text1"/>
          <w:sz w:val="24"/>
          <w:szCs w:val="24"/>
          <w:lang w:val="en-US"/>
        </w:rPr>
        <w:t>intention to purchase will also increase by 0.174</w:t>
      </w:r>
      <w:r w:rsidRPr="00D22938">
        <w:rPr>
          <w:rFonts w:ascii="Times New Roman" w:hAnsi="Times New Roman" w:cs="Times New Roman"/>
          <w:color w:val="000000" w:themeColor="text1"/>
          <w:sz w:val="24"/>
          <w:szCs w:val="24"/>
          <w:lang w:val="en-US"/>
        </w:rPr>
        <w:t xml:space="preserve"> (ceteris paribus).</w:t>
      </w:r>
    </w:p>
    <w:p w:rsidR="00F948F4" w:rsidRDefault="00557148" w:rsidP="00F948F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As we can see, the effects of brand equity and brand engagement on intention to purchase are still significant in Step 4. As we have already mentioned in the methodology chapter, partial mediation suggests that not only the independent variable but the mediating variable as well have an </w:t>
      </w:r>
      <w:r w:rsidRPr="00594FC0">
        <w:rPr>
          <w:rFonts w:ascii="Times New Roman" w:hAnsi="Times New Roman" w:cs="Times New Roman"/>
          <w:sz w:val="24"/>
          <w:szCs w:val="24"/>
          <w:lang w:val="en-US"/>
        </w:rPr>
        <w:t>effect</w:t>
      </w:r>
      <w:r>
        <w:rPr>
          <w:rFonts w:ascii="Times New Roman" w:hAnsi="Times New Roman" w:cs="Times New Roman"/>
          <w:sz w:val="24"/>
          <w:szCs w:val="24"/>
          <w:lang w:val="en-US"/>
        </w:rPr>
        <w:t xml:space="preserve"> on the dependent variable with the existence of the mediating variable. Therefore, we can conclude that brand engagement is a partial mediator between brand equity and intention to purchase.</w:t>
      </w:r>
      <w:r w:rsidR="00F948F4">
        <w:rPr>
          <w:rFonts w:ascii="Times New Roman" w:hAnsi="Times New Roman" w:cs="Times New Roman"/>
          <w:sz w:val="24"/>
          <w:szCs w:val="24"/>
          <w:lang w:val="en-US"/>
        </w:rPr>
        <w:t xml:space="preserve"> Brand engagement at social media is a partial mediating effect between brand equity and purchase intention, because the effect of brand equity decreases, but still significant (beta=0.447, </w:t>
      </w:r>
      <w:r w:rsidR="00F948F4">
        <w:rPr>
          <w:rFonts w:ascii="Times New Roman" w:hAnsi="Times New Roman" w:cs="Times New Roman"/>
          <w:sz w:val="24"/>
          <w:szCs w:val="24"/>
          <w:lang w:val="en-US"/>
        </w:rPr>
        <w:sym w:font="Symbol" w:char="F061"/>
      </w:r>
      <w:r w:rsidR="00F948F4">
        <w:rPr>
          <w:rFonts w:ascii="Times New Roman" w:hAnsi="Times New Roman" w:cs="Times New Roman"/>
          <w:sz w:val="24"/>
          <w:szCs w:val="24"/>
          <w:lang w:val="en-US"/>
        </w:rPr>
        <w:t xml:space="preserve">= 0.000) when we add the mediating effect “brand engagement in Social Media” into the regression (without the mediating effect, this effect obtained as beta=0.500, </w:t>
      </w:r>
      <w:r w:rsidR="00F948F4">
        <w:rPr>
          <w:rFonts w:ascii="Times New Roman" w:hAnsi="Times New Roman" w:cs="Times New Roman"/>
          <w:sz w:val="24"/>
          <w:szCs w:val="24"/>
          <w:lang w:val="en-US"/>
        </w:rPr>
        <w:sym w:font="Symbol" w:char="F061"/>
      </w:r>
      <w:r w:rsidR="00F948F4">
        <w:rPr>
          <w:rFonts w:ascii="Times New Roman" w:hAnsi="Times New Roman" w:cs="Times New Roman"/>
          <w:sz w:val="24"/>
          <w:szCs w:val="24"/>
          <w:lang w:val="en-US"/>
        </w:rPr>
        <w:t>= 0.000).</w:t>
      </w:r>
    </w:p>
    <w:p w:rsidR="00557148" w:rsidRDefault="00557148" w:rsidP="00557148">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As a result, hypothesis 4: “</w:t>
      </w:r>
      <w:r w:rsidRPr="001030C2">
        <w:rPr>
          <w:rFonts w:ascii="Times New Roman" w:hAnsi="Times New Roman" w:cs="Times New Roman"/>
          <w:sz w:val="24"/>
          <w:szCs w:val="24"/>
          <w:lang w:val="en-US"/>
        </w:rPr>
        <w:t xml:space="preserve">Brand </w:t>
      </w:r>
      <w:r w:rsidRPr="00594FC0">
        <w:rPr>
          <w:rFonts w:ascii="Times New Roman" w:hAnsi="Times New Roman" w:cs="Times New Roman"/>
          <w:sz w:val="24"/>
          <w:szCs w:val="24"/>
          <w:lang w:val="en-US"/>
        </w:rPr>
        <w:t>engagement</w:t>
      </w:r>
      <w:r w:rsidRPr="001030C2">
        <w:rPr>
          <w:rFonts w:ascii="Times New Roman" w:hAnsi="Times New Roman" w:cs="Times New Roman"/>
          <w:sz w:val="24"/>
          <w:szCs w:val="24"/>
          <w:lang w:val="en-US"/>
        </w:rPr>
        <w:t xml:space="preserve"> in Social Network is a mediating </w:t>
      </w:r>
      <w:r w:rsidRPr="00594FC0">
        <w:rPr>
          <w:rFonts w:ascii="Times New Roman" w:hAnsi="Times New Roman" w:cs="Times New Roman"/>
          <w:sz w:val="24"/>
          <w:szCs w:val="24"/>
          <w:lang w:val="en-US"/>
        </w:rPr>
        <w:t>effect</w:t>
      </w:r>
      <w:r w:rsidRPr="001030C2">
        <w:rPr>
          <w:rFonts w:ascii="Times New Roman" w:hAnsi="Times New Roman" w:cs="Times New Roman"/>
          <w:sz w:val="24"/>
          <w:szCs w:val="24"/>
          <w:lang w:val="en-US"/>
        </w:rPr>
        <w:t xml:space="preserve"> between brand equity and </w:t>
      </w:r>
      <w:r w:rsidRPr="00594FC0">
        <w:rPr>
          <w:rFonts w:ascii="Times New Roman" w:hAnsi="Times New Roman" w:cs="Times New Roman"/>
          <w:sz w:val="24"/>
          <w:szCs w:val="24"/>
          <w:lang w:val="en-US"/>
        </w:rPr>
        <w:t>intention</w:t>
      </w:r>
      <w:r w:rsidRPr="001030C2">
        <w:rPr>
          <w:rFonts w:ascii="Times New Roman" w:hAnsi="Times New Roman" w:cs="Times New Roman"/>
          <w:sz w:val="24"/>
          <w:szCs w:val="24"/>
          <w:lang w:val="en-US"/>
        </w:rPr>
        <w:t xml:space="preserve"> to </w:t>
      </w:r>
      <w:r w:rsidRPr="00594FC0">
        <w:rPr>
          <w:rFonts w:ascii="Times New Roman" w:hAnsi="Times New Roman" w:cs="Times New Roman"/>
          <w:sz w:val="24"/>
          <w:szCs w:val="24"/>
          <w:lang w:val="en-US"/>
        </w:rPr>
        <w:t>purchase</w:t>
      </w:r>
      <w:r>
        <w:rPr>
          <w:rFonts w:ascii="Times New Roman" w:hAnsi="Times New Roman" w:cs="Times New Roman"/>
          <w:sz w:val="24"/>
          <w:szCs w:val="24"/>
          <w:lang w:val="en-US"/>
        </w:rPr>
        <w:t>” is accepted.</w:t>
      </w:r>
    </w:p>
    <w:p w:rsidR="00200494" w:rsidRDefault="002E26A1" w:rsidP="00200494">
      <w:pPr>
        <w:spacing w:line="360" w:lineRule="auto"/>
        <w:jc w:val="both"/>
        <w:rPr>
          <w:rFonts w:ascii="Times New Roman" w:hAnsi="Times New Roman" w:cs="Times New Roman"/>
          <w:color w:val="000000" w:themeColor="text1"/>
          <w:sz w:val="24"/>
          <w:szCs w:val="24"/>
          <w:lang w:val="en-US"/>
        </w:rPr>
      </w:pPr>
      <w:r w:rsidRPr="00983B2D">
        <w:rPr>
          <w:rFonts w:ascii="Times New Roman" w:hAnsi="Times New Roman" w:cs="Times New Roman"/>
          <w:color w:val="000000" w:themeColor="text1"/>
          <w:sz w:val="24"/>
          <w:szCs w:val="24"/>
          <w:lang w:val="en-US"/>
        </w:rPr>
        <w:t xml:space="preserve">From the results depicted on table 4.10 we can also compare which of the three: brand, brand equity or brand engagement, has a higher effect on the intention of consumers to </w:t>
      </w:r>
      <w:r w:rsidR="005E580A" w:rsidRPr="00983B2D">
        <w:rPr>
          <w:rFonts w:ascii="Times New Roman" w:hAnsi="Times New Roman" w:cs="Times New Roman"/>
          <w:color w:val="000000" w:themeColor="text1"/>
          <w:sz w:val="24"/>
          <w:szCs w:val="24"/>
          <w:lang w:val="en-US"/>
        </w:rPr>
        <w:t>purchase a product. For this, we</w:t>
      </w:r>
      <w:r w:rsidRPr="00983B2D">
        <w:rPr>
          <w:rFonts w:ascii="Times New Roman" w:hAnsi="Times New Roman" w:cs="Times New Roman"/>
          <w:color w:val="000000" w:themeColor="text1"/>
          <w:sz w:val="24"/>
          <w:szCs w:val="24"/>
          <w:lang w:val="en-US"/>
        </w:rPr>
        <w:t xml:space="preserve"> look</w:t>
      </w:r>
      <w:r w:rsidR="005E580A" w:rsidRPr="00983B2D">
        <w:rPr>
          <w:rFonts w:ascii="Times New Roman" w:hAnsi="Times New Roman" w:cs="Times New Roman"/>
          <w:color w:val="000000" w:themeColor="text1"/>
          <w:sz w:val="24"/>
          <w:szCs w:val="24"/>
          <w:lang w:val="en-US"/>
        </w:rPr>
        <w:t>ed</w:t>
      </w:r>
      <w:r w:rsidRPr="00983B2D">
        <w:rPr>
          <w:rFonts w:ascii="Times New Roman" w:hAnsi="Times New Roman" w:cs="Times New Roman"/>
          <w:color w:val="000000" w:themeColor="text1"/>
          <w:sz w:val="24"/>
          <w:szCs w:val="24"/>
          <w:lang w:val="en-US"/>
        </w:rPr>
        <w:t xml:space="preserve"> standardized beta values. Brand </w:t>
      </w:r>
      <w:r w:rsidRPr="00983B2D">
        <w:rPr>
          <w:rFonts w:ascii="Times New Roman" w:hAnsi="Times New Roman" w:cs="Times New Roman"/>
          <w:color w:val="000000" w:themeColor="text1"/>
          <w:sz w:val="24"/>
          <w:szCs w:val="24"/>
          <w:lang w:val="en-US"/>
        </w:rPr>
        <w:lastRenderedPageBreak/>
        <w:t>dummy has highest stan</w:t>
      </w:r>
      <w:r w:rsidR="005E580A" w:rsidRPr="00983B2D">
        <w:rPr>
          <w:rFonts w:ascii="Times New Roman" w:hAnsi="Times New Roman" w:cs="Times New Roman"/>
          <w:color w:val="000000" w:themeColor="text1"/>
          <w:sz w:val="24"/>
          <w:szCs w:val="24"/>
          <w:lang w:val="en-US"/>
        </w:rPr>
        <w:t>dardized beta value (0.109), tha</w:t>
      </w:r>
      <w:r w:rsidRPr="00983B2D">
        <w:rPr>
          <w:rFonts w:ascii="Times New Roman" w:hAnsi="Times New Roman" w:cs="Times New Roman"/>
          <w:color w:val="000000" w:themeColor="text1"/>
          <w:sz w:val="24"/>
          <w:szCs w:val="24"/>
          <w:lang w:val="en-US"/>
        </w:rPr>
        <w:t>n brand equity (0.058), and finally brand engagement (0.054). Brand name is the most important variable to explain purchase intention, then brand equity and finally brand engagement at social media. Interestingly, t</w:t>
      </w:r>
      <w:r w:rsidR="005E580A" w:rsidRPr="00983B2D">
        <w:rPr>
          <w:rFonts w:ascii="Times New Roman" w:hAnsi="Times New Roman" w:cs="Times New Roman"/>
          <w:color w:val="000000" w:themeColor="text1"/>
          <w:sz w:val="24"/>
          <w:szCs w:val="24"/>
          <w:lang w:val="en-US"/>
        </w:rPr>
        <w:t>he effect of brand engagement in Social M</w:t>
      </w:r>
      <w:r w:rsidRPr="00983B2D">
        <w:rPr>
          <w:rFonts w:ascii="Times New Roman" w:hAnsi="Times New Roman" w:cs="Times New Roman"/>
          <w:color w:val="000000" w:themeColor="text1"/>
          <w:sz w:val="24"/>
          <w:szCs w:val="24"/>
          <w:lang w:val="en-US"/>
        </w:rPr>
        <w:t>edia on purchase intention is almost as similar as brand equity variable which indicates the importance of engaging consumers at social media for companies.</w:t>
      </w:r>
    </w:p>
    <w:p w:rsidR="008C5AC7" w:rsidRPr="00983B2D" w:rsidRDefault="008C5AC7" w:rsidP="00200494">
      <w:pPr>
        <w:spacing w:line="360" w:lineRule="auto"/>
        <w:jc w:val="both"/>
        <w:rPr>
          <w:rFonts w:ascii="Times New Roman" w:hAnsi="Times New Roman" w:cs="Times New Roman"/>
          <w:color w:val="000000" w:themeColor="text1"/>
          <w:sz w:val="24"/>
          <w:szCs w:val="24"/>
          <w:lang w:val="en-US"/>
        </w:rPr>
      </w:pPr>
    </w:p>
    <w:p w:rsidR="00557148" w:rsidRPr="00200494" w:rsidRDefault="00DC616D" w:rsidP="00200494">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 xml:space="preserve"> </w:t>
      </w:r>
      <w:r w:rsidR="00983B2D">
        <w:rPr>
          <w:rFonts w:ascii="Times New Roman" w:hAnsi="Times New Roman" w:cs="Times New Roman"/>
          <w:color w:val="FF0000"/>
          <w:sz w:val="24"/>
          <w:szCs w:val="24"/>
          <w:lang w:val="en-US"/>
        </w:rPr>
        <w:t xml:space="preserve"> </w:t>
      </w:r>
      <w:r w:rsidR="00557148">
        <w:rPr>
          <w:rFonts w:ascii="Times New Roman" w:hAnsi="Times New Roman" w:cs="Times New Roman"/>
          <w:b/>
          <w:sz w:val="28"/>
          <w:szCs w:val="28"/>
          <w:lang w:val="en-US"/>
        </w:rPr>
        <w:t>4.5 Additional Analysis</w:t>
      </w:r>
    </w:p>
    <w:p w:rsidR="00DF12B6" w:rsidRPr="00210CFD" w:rsidRDefault="001F2FA6" w:rsidP="00210CFD">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order to test whether or not there is a significant difference between the effect of brand engagement on purchase intention for H&amp;M and Gucci we conducted some further analysis. An equation was constructed including the interaction of brand engagement with the brand dummy and the regression was executed. The results are depicted on table 4.11.</w:t>
      </w:r>
    </w:p>
    <w:p w:rsidR="00EE190E" w:rsidRPr="00EE190E" w:rsidRDefault="00EE190E" w:rsidP="00557148">
      <w:pPr>
        <w:rPr>
          <w:rFonts w:ascii="Times New Roman" w:hAnsi="Times New Roman" w:cs="Times New Roman"/>
          <w:b/>
          <w:sz w:val="24"/>
          <w:szCs w:val="24"/>
          <w:lang w:val="en-US"/>
        </w:rPr>
      </w:pPr>
      <w:r>
        <w:rPr>
          <w:rFonts w:ascii="Times New Roman" w:hAnsi="Times New Roman" w:cs="Times New Roman"/>
          <w:b/>
          <w:sz w:val="24"/>
          <w:szCs w:val="24"/>
          <w:lang w:val="en-US"/>
        </w:rPr>
        <w:t>Table 4.11: Results Effect of Brand Engagement on intention to purchase for H&amp;M and Gucci</w:t>
      </w:r>
    </w:p>
    <w:tbl>
      <w:tblPr>
        <w:tblStyle w:val="TableGrid"/>
        <w:tblW w:w="0" w:type="auto"/>
        <w:tblLook w:val="04A0"/>
      </w:tblPr>
      <w:tblGrid>
        <w:gridCol w:w="1704"/>
        <w:gridCol w:w="1704"/>
        <w:gridCol w:w="1704"/>
        <w:gridCol w:w="1705"/>
        <w:gridCol w:w="1705"/>
      </w:tblGrid>
      <w:tr w:rsidR="00F56D87" w:rsidTr="0082351B">
        <w:tc>
          <w:tcPr>
            <w:tcW w:w="1704" w:type="dxa"/>
          </w:tcPr>
          <w:p w:rsidR="00F56D87" w:rsidRDefault="00F56D87" w:rsidP="0082351B">
            <w:pPr>
              <w:spacing w:line="360" w:lineRule="auto"/>
              <w:ind w:right="84"/>
              <w:jc w:val="both"/>
              <w:rPr>
                <w:rFonts w:ascii="Times New Roman" w:hAnsi="Times New Roman" w:cs="Times New Roman"/>
                <w:sz w:val="24"/>
                <w:szCs w:val="24"/>
                <w:lang w:val="en-US"/>
              </w:rPr>
            </w:pPr>
          </w:p>
        </w:tc>
        <w:tc>
          <w:tcPr>
            <w:tcW w:w="3408" w:type="dxa"/>
            <w:gridSpan w:val="2"/>
          </w:tcPr>
          <w:p w:rsidR="00F56D87" w:rsidRPr="00B200DC" w:rsidRDefault="00F56D87" w:rsidP="0082351B">
            <w:pPr>
              <w:spacing w:line="360" w:lineRule="auto"/>
              <w:ind w:right="84"/>
              <w:jc w:val="center"/>
              <w:rPr>
                <w:rFonts w:ascii="Times New Roman" w:hAnsi="Times New Roman" w:cs="Times New Roman"/>
                <w:b/>
                <w:sz w:val="24"/>
                <w:szCs w:val="24"/>
                <w:lang w:val="en-US"/>
              </w:rPr>
            </w:pPr>
            <w:r>
              <w:rPr>
                <w:rFonts w:ascii="Times New Roman" w:hAnsi="Times New Roman" w:cs="Times New Roman"/>
                <w:sz w:val="24"/>
                <w:szCs w:val="24"/>
                <w:lang w:val="en-US"/>
              </w:rPr>
              <w:t>R square</w:t>
            </w:r>
          </w:p>
        </w:tc>
        <w:tc>
          <w:tcPr>
            <w:tcW w:w="3410" w:type="dxa"/>
            <w:gridSpan w:val="2"/>
          </w:tcPr>
          <w:p w:rsidR="00F56D87" w:rsidRPr="00B200DC" w:rsidRDefault="00F56D87" w:rsidP="0082351B">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Sig.</w:t>
            </w:r>
          </w:p>
        </w:tc>
      </w:tr>
      <w:tr w:rsidR="00F56D87" w:rsidTr="0082351B">
        <w:trPr>
          <w:trHeight w:val="238"/>
        </w:trPr>
        <w:tc>
          <w:tcPr>
            <w:tcW w:w="1704" w:type="dxa"/>
          </w:tcPr>
          <w:p w:rsidR="00F56D87" w:rsidRDefault="00F56D87" w:rsidP="0082351B">
            <w:pPr>
              <w:spacing w:line="360" w:lineRule="auto"/>
              <w:ind w:right="84"/>
              <w:rPr>
                <w:rFonts w:ascii="Times New Roman" w:hAnsi="Times New Roman" w:cs="Times New Roman"/>
                <w:sz w:val="24"/>
                <w:szCs w:val="24"/>
                <w:lang w:val="en-US"/>
              </w:rPr>
            </w:pPr>
            <w:r>
              <w:rPr>
                <w:rFonts w:ascii="Times New Roman" w:hAnsi="Times New Roman" w:cs="Times New Roman"/>
                <w:sz w:val="24"/>
                <w:szCs w:val="24"/>
                <w:lang w:val="en-US"/>
              </w:rPr>
              <w:t>Model</w:t>
            </w:r>
          </w:p>
        </w:tc>
        <w:tc>
          <w:tcPr>
            <w:tcW w:w="3408" w:type="dxa"/>
            <w:gridSpan w:val="2"/>
          </w:tcPr>
          <w:p w:rsidR="00F56D87" w:rsidRDefault="00F56D87" w:rsidP="00F56D87">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0.306</w:t>
            </w:r>
          </w:p>
        </w:tc>
        <w:tc>
          <w:tcPr>
            <w:tcW w:w="3410" w:type="dxa"/>
            <w:gridSpan w:val="2"/>
          </w:tcPr>
          <w:p w:rsidR="00F56D87" w:rsidRDefault="00F56D87" w:rsidP="0082351B">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F56D87" w:rsidTr="0082351B">
        <w:trPr>
          <w:trHeight w:val="238"/>
        </w:trPr>
        <w:tc>
          <w:tcPr>
            <w:tcW w:w="1704" w:type="dxa"/>
            <w:shd w:val="clear" w:color="auto" w:fill="92D050"/>
          </w:tcPr>
          <w:p w:rsidR="00F56D87" w:rsidRDefault="00F56D87" w:rsidP="0082351B">
            <w:pPr>
              <w:spacing w:line="360" w:lineRule="auto"/>
              <w:ind w:right="84"/>
              <w:rPr>
                <w:rFonts w:ascii="Times New Roman" w:hAnsi="Times New Roman" w:cs="Times New Roman"/>
                <w:sz w:val="24"/>
                <w:szCs w:val="24"/>
                <w:lang w:val="en-US"/>
              </w:rPr>
            </w:pPr>
          </w:p>
        </w:tc>
        <w:tc>
          <w:tcPr>
            <w:tcW w:w="3408" w:type="dxa"/>
            <w:gridSpan w:val="2"/>
            <w:shd w:val="clear" w:color="auto" w:fill="92D050"/>
          </w:tcPr>
          <w:p w:rsidR="00F56D87" w:rsidRDefault="00F56D87" w:rsidP="0082351B">
            <w:pPr>
              <w:spacing w:line="360" w:lineRule="auto"/>
              <w:ind w:right="84"/>
              <w:jc w:val="both"/>
              <w:rPr>
                <w:rFonts w:ascii="Times New Roman" w:hAnsi="Times New Roman" w:cs="Times New Roman"/>
                <w:sz w:val="24"/>
                <w:szCs w:val="24"/>
                <w:lang w:val="en-US"/>
              </w:rPr>
            </w:pPr>
          </w:p>
        </w:tc>
        <w:tc>
          <w:tcPr>
            <w:tcW w:w="3410" w:type="dxa"/>
            <w:gridSpan w:val="2"/>
            <w:shd w:val="clear" w:color="auto" w:fill="92D050"/>
          </w:tcPr>
          <w:p w:rsidR="00F56D87" w:rsidRDefault="00F56D87" w:rsidP="0082351B">
            <w:pPr>
              <w:spacing w:line="360" w:lineRule="auto"/>
              <w:ind w:right="84"/>
              <w:jc w:val="both"/>
              <w:rPr>
                <w:rFonts w:ascii="Times New Roman" w:hAnsi="Times New Roman" w:cs="Times New Roman"/>
                <w:sz w:val="24"/>
                <w:szCs w:val="24"/>
                <w:lang w:val="en-US"/>
              </w:rPr>
            </w:pPr>
          </w:p>
        </w:tc>
      </w:tr>
      <w:tr w:rsidR="00F56D87" w:rsidRPr="00B200DC" w:rsidTr="0082351B">
        <w:tc>
          <w:tcPr>
            <w:tcW w:w="1704" w:type="dxa"/>
          </w:tcPr>
          <w:p w:rsidR="00F56D87" w:rsidRPr="00B200DC" w:rsidRDefault="00F56D87" w:rsidP="0082351B">
            <w:pPr>
              <w:spacing w:line="360" w:lineRule="auto"/>
              <w:ind w:right="84"/>
              <w:jc w:val="center"/>
              <w:rPr>
                <w:rFonts w:ascii="Times New Roman" w:hAnsi="Times New Roman" w:cs="Times New Roman"/>
                <w:b/>
                <w:sz w:val="24"/>
                <w:szCs w:val="24"/>
                <w:lang w:val="en-US"/>
              </w:rPr>
            </w:pPr>
          </w:p>
        </w:tc>
        <w:tc>
          <w:tcPr>
            <w:tcW w:w="1704" w:type="dxa"/>
          </w:tcPr>
          <w:p w:rsidR="00F56D87" w:rsidRPr="00B200DC" w:rsidRDefault="00F56D87" w:rsidP="0082351B">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B</w:t>
            </w:r>
          </w:p>
        </w:tc>
        <w:tc>
          <w:tcPr>
            <w:tcW w:w="1704" w:type="dxa"/>
          </w:tcPr>
          <w:p w:rsidR="00F56D87" w:rsidRPr="00B200DC" w:rsidRDefault="00F56D87" w:rsidP="0082351B">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Beta</w:t>
            </w:r>
          </w:p>
        </w:tc>
        <w:tc>
          <w:tcPr>
            <w:tcW w:w="1705" w:type="dxa"/>
          </w:tcPr>
          <w:p w:rsidR="00F56D87" w:rsidRPr="00B200DC" w:rsidRDefault="00F56D87" w:rsidP="0082351B">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t</w:t>
            </w:r>
          </w:p>
        </w:tc>
        <w:tc>
          <w:tcPr>
            <w:tcW w:w="1705" w:type="dxa"/>
          </w:tcPr>
          <w:p w:rsidR="00F56D87" w:rsidRPr="00B200DC" w:rsidRDefault="00F56D87" w:rsidP="0082351B">
            <w:pPr>
              <w:spacing w:line="360" w:lineRule="auto"/>
              <w:ind w:right="84"/>
              <w:jc w:val="center"/>
              <w:rPr>
                <w:rFonts w:ascii="Times New Roman" w:hAnsi="Times New Roman" w:cs="Times New Roman"/>
                <w:b/>
                <w:sz w:val="24"/>
                <w:szCs w:val="24"/>
                <w:lang w:val="en-US"/>
              </w:rPr>
            </w:pPr>
            <w:r w:rsidRPr="00B200DC">
              <w:rPr>
                <w:rFonts w:ascii="Times New Roman" w:hAnsi="Times New Roman" w:cs="Times New Roman"/>
                <w:b/>
                <w:sz w:val="24"/>
                <w:szCs w:val="24"/>
                <w:lang w:val="en-US"/>
              </w:rPr>
              <w:t>Sig.</w:t>
            </w:r>
          </w:p>
        </w:tc>
      </w:tr>
      <w:tr w:rsidR="00F56D87" w:rsidTr="0082351B">
        <w:tc>
          <w:tcPr>
            <w:tcW w:w="1704" w:type="dxa"/>
          </w:tcPr>
          <w:p w:rsidR="00F56D87" w:rsidRDefault="00F56D87" w:rsidP="0082351B">
            <w:pPr>
              <w:spacing w:line="360" w:lineRule="auto"/>
              <w:ind w:right="84"/>
              <w:rPr>
                <w:rFonts w:ascii="Times New Roman" w:hAnsi="Times New Roman" w:cs="Times New Roman"/>
                <w:sz w:val="24"/>
                <w:szCs w:val="24"/>
                <w:lang w:val="en-US"/>
              </w:rPr>
            </w:pPr>
            <w:r>
              <w:rPr>
                <w:rFonts w:ascii="Times New Roman" w:hAnsi="Times New Roman" w:cs="Times New Roman"/>
                <w:sz w:val="24"/>
                <w:szCs w:val="24"/>
                <w:lang w:val="en-US"/>
              </w:rPr>
              <w:t xml:space="preserve"> Constant</w:t>
            </w:r>
          </w:p>
        </w:tc>
        <w:tc>
          <w:tcPr>
            <w:tcW w:w="1704" w:type="dxa"/>
          </w:tcPr>
          <w:p w:rsidR="00F56D87" w:rsidRDefault="00EE190E" w:rsidP="0082351B">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3.367</w:t>
            </w:r>
          </w:p>
        </w:tc>
        <w:tc>
          <w:tcPr>
            <w:tcW w:w="1704" w:type="dxa"/>
          </w:tcPr>
          <w:p w:rsidR="00F56D87" w:rsidRDefault="00F56D87" w:rsidP="0082351B">
            <w:pPr>
              <w:spacing w:line="360" w:lineRule="auto"/>
              <w:ind w:right="84"/>
              <w:jc w:val="center"/>
              <w:rPr>
                <w:rFonts w:ascii="Times New Roman" w:hAnsi="Times New Roman" w:cs="Times New Roman"/>
                <w:sz w:val="24"/>
                <w:szCs w:val="24"/>
                <w:lang w:val="en-US"/>
              </w:rPr>
            </w:pPr>
          </w:p>
        </w:tc>
        <w:tc>
          <w:tcPr>
            <w:tcW w:w="1705" w:type="dxa"/>
          </w:tcPr>
          <w:p w:rsidR="00F56D87" w:rsidRDefault="00EE190E" w:rsidP="0082351B">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15.478</w:t>
            </w:r>
          </w:p>
        </w:tc>
        <w:tc>
          <w:tcPr>
            <w:tcW w:w="1705" w:type="dxa"/>
          </w:tcPr>
          <w:p w:rsidR="00F56D87" w:rsidRDefault="00F56D87" w:rsidP="0082351B">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F56D87" w:rsidTr="0082351B">
        <w:tc>
          <w:tcPr>
            <w:tcW w:w="1704" w:type="dxa"/>
          </w:tcPr>
          <w:p w:rsidR="00F56D87" w:rsidRDefault="00F56D87" w:rsidP="00F56D87">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Brand Engagement</w:t>
            </w:r>
          </w:p>
        </w:tc>
        <w:tc>
          <w:tcPr>
            <w:tcW w:w="1704" w:type="dxa"/>
          </w:tcPr>
          <w:p w:rsidR="00F56D87" w:rsidRDefault="00EE190E" w:rsidP="0082351B">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0.174</w:t>
            </w:r>
          </w:p>
        </w:tc>
        <w:tc>
          <w:tcPr>
            <w:tcW w:w="1704" w:type="dxa"/>
          </w:tcPr>
          <w:p w:rsidR="00F56D87" w:rsidRDefault="00EE190E" w:rsidP="0082351B">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0.168</w:t>
            </w:r>
          </w:p>
        </w:tc>
        <w:tc>
          <w:tcPr>
            <w:tcW w:w="1705" w:type="dxa"/>
          </w:tcPr>
          <w:p w:rsidR="00F56D87" w:rsidRDefault="00EE190E" w:rsidP="0082351B">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2.225</w:t>
            </w:r>
          </w:p>
        </w:tc>
        <w:tc>
          <w:tcPr>
            <w:tcW w:w="1705" w:type="dxa"/>
          </w:tcPr>
          <w:p w:rsidR="00F56D87" w:rsidRDefault="00F56D87" w:rsidP="0082351B">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0.027</w:t>
            </w:r>
          </w:p>
        </w:tc>
      </w:tr>
      <w:tr w:rsidR="00F56D87" w:rsidTr="0082351B">
        <w:tc>
          <w:tcPr>
            <w:tcW w:w="1704" w:type="dxa"/>
          </w:tcPr>
          <w:p w:rsidR="00F56D87" w:rsidRDefault="00F56D87" w:rsidP="00F56D87">
            <w:pPr>
              <w:spacing w:line="360" w:lineRule="auto"/>
              <w:ind w:right="84"/>
              <w:rPr>
                <w:rFonts w:ascii="Times New Roman" w:hAnsi="Times New Roman" w:cs="Times New Roman"/>
                <w:sz w:val="24"/>
                <w:szCs w:val="24"/>
                <w:lang w:val="en-US"/>
              </w:rPr>
            </w:pPr>
            <w:r>
              <w:rPr>
                <w:rFonts w:ascii="Times New Roman" w:hAnsi="Times New Roman" w:cs="Times New Roman"/>
                <w:sz w:val="24"/>
                <w:szCs w:val="24"/>
                <w:lang w:val="en-US"/>
              </w:rPr>
              <w:t>Brand dummy</w:t>
            </w:r>
          </w:p>
        </w:tc>
        <w:tc>
          <w:tcPr>
            <w:tcW w:w="1704" w:type="dxa"/>
          </w:tcPr>
          <w:p w:rsidR="00F56D87" w:rsidRDefault="00EE190E" w:rsidP="0082351B">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-1.584</w:t>
            </w:r>
          </w:p>
        </w:tc>
        <w:tc>
          <w:tcPr>
            <w:tcW w:w="1704" w:type="dxa"/>
          </w:tcPr>
          <w:p w:rsidR="00F56D87" w:rsidRDefault="00EE190E" w:rsidP="0082351B">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-0.732</w:t>
            </w:r>
          </w:p>
        </w:tc>
        <w:tc>
          <w:tcPr>
            <w:tcW w:w="1705" w:type="dxa"/>
          </w:tcPr>
          <w:p w:rsidR="00F56D87" w:rsidRDefault="00EE190E" w:rsidP="0082351B">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-5.119</w:t>
            </w:r>
          </w:p>
        </w:tc>
        <w:tc>
          <w:tcPr>
            <w:tcW w:w="1705" w:type="dxa"/>
          </w:tcPr>
          <w:p w:rsidR="00F56D87" w:rsidRDefault="00F56D87" w:rsidP="0082351B">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0.000</w:t>
            </w:r>
          </w:p>
        </w:tc>
      </w:tr>
      <w:tr w:rsidR="00F56D87" w:rsidTr="0082351B">
        <w:tc>
          <w:tcPr>
            <w:tcW w:w="1704" w:type="dxa"/>
          </w:tcPr>
          <w:p w:rsidR="00F56D87" w:rsidRDefault="00F56D87" w:rsidP="0082351B">
            <w:pPr>
              <w:spacing w:line="360" w:lineRule="auto"/>
              <w:ind w:right="84"/>
              <w:rPr>
                <w:rFonts w:ascii="Times New Roman" w:hAnsi="Times New Roman" w:cs="Times New Roman"/>
                <w:sz w:val="24"/>
                <w:szCs w:val="24"/>
                <w:lang w:val="en-US"/>
              </w:rPr>
            </w:pPr>
            <w:r>
              <w:rPr>
                <w:rFonts w:ascii="Times New Roman" w:hAnsi="Times New Roman" w:cs="Times New Roman"/>
                <w:sz w:val="24"/>
                <w:szCs w:val="24"/>
                <w:lang w:val="en-US"/>
              </w:rPr>
              <w:t>Interaction</w:t>
            </w:r>
          </w:p>
        </w:tc>
        <w:tc>
          <w:tcPr>
            <w:tcW w:w="1704" w:type="dxa"/>
          </w:tcPr>
          <w:p w:rsidR="00F56D87" w:rsidRDefault="00EE190E" w:rsidP="0082351B">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0.258</w:t>
            </w:r>
          </w:p>
        </w:tc>
        <w:tc>
          <w:tcPr>
            <w:tcW w:w="1704" w:type="dxa"/>
          </w:tcPr>
          <w:p w:rsidR="00F56D87" w:rsidRDefault="00EE190E" w:rsidP="0082351B">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0.331</w:t>
            </w:r>
          </w:p>
        </w:tc>
        <w:tc>
          <w:tcPr>
            <w:tcW w:w="1705" w:type="dxa"/>
          </w:tcPr>
          <w:p w:rsidR="00F56D87" w:rsidRDefault="00EE190E" w:rsidP="0082351B">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2.231</w:t>
            </w:r>
          </w:p>
        </w:tc>
        <w:tc>
          <w:tcPr>
            <w:tcW w:w="1705" w:type="dxa"/>
          </w:tcPr>
          <w:p w:rsidR="00F56D87" w:rsidRDefault="00F56D87" w:rsidP="0082351B">
            <w:pPr>
              <w:spacing w:line="360" w:lineRule="auto"/>
              <w:ind w:right="84"/>
              <w:jc w:val="center"/>
              <w:rPr>
                <w:rFonts w:ascii="Times New Roman" w:hAnsi="Times New Roman" w:cs="Times New Roman"/>
                <w:sz w:val="24"/>
                <w:szCs w:val="24"/>
                <w:lang w:val="en-US"/>
              </w:rPr>
            </w:pPr>
            <w:r>
              <w:rPr>
                <w:rFonts w:ascii="Times New Roman" w:hAnsi="Times New Roman" w:cs="Times New Roman"/>
                <w:sz w:val="24"/>
                <w:szCs w:val="24"/>
                <w:lang w:val="en-US"/>
              </w:rPr>
              <w:t>0.027</w:t>
            </w:r>
          </w:p>
        </w:tc>
      </w:tr>
    </w:tbl>
    <w:p w:rsidR="00EE190E" w:rsidRDefault="00EE190E" w:rsidP="00EE190E">
      <w:pPr>
        <w:rPr>
          <w:rFonts w:ascii="Times New Roman" w:hAnsi="Times New Roman" w:cs="Times New Roman"/>
          <w:i/>
          <w:sz w:val="20"/>
          <w:szCs w:val="20"/>
          <w:lang w:val="en-US"/>
        </w:rPr>
      </w:pPr>
      <w:r w:rsidRPr="00D519A5">
        <w:rPr>
          <w:rFonts w:ascii="Times New Roman" w:hAnsi="Times New Roman" w:cs="Times New Roman"/>
          <w:i/>
          <w:sz w:val="20"/>
          <w:szCs w:val="20"/>
          <w:lang w:val="en-US"/>
        </w:rPr>
        <w:t>Dependent Variable: Intention to purchase</w:t>
      </w:r>
    </w:p>
    <w:p w:rsidR="0082351B" w:rsidRDefault="0082351B" w:rsidP="001F2FA6">
      <w:pPr>
        <w:autoSpaceDE w:val="0"/>
        <w:autoSpaceDN w:val="0"/>
        <w:adjustRightInd w:val="0"/>
        <w:spacing w:after="0" w:line="360" w:lineRule="auto"/>
        <w:jc w:val="both"/>
        <w:rPr>
          <w:rFonts w:ascii="Times New Roman" w:hAnsi="Times New Roman" w:cs="Times New Roman"/>
          <w:sz w:val="24"/>
          <w:szCs w:val="24"/>
          <w:lang w:val="en-US"/>
        </w:rPr>
      </w:pPr>
    </w:p>
    <w:p w:rsidR="001F2FA6" w:rsidRPr="008448CE" w:rsidRDefault="00E75C08" w:rsidP="001F2FA6">
      <w:pPr>
        <w:autoSpaceDE w:val="0"/>
        <w:autoSpaceDN w:val="0"/>
        <w:adjustRightInd w:val="0"/>
        <w:spacing w:after="0" w:line="360" w:lineRule="auto"/>
        <w:jc w:val="both"/>
        <w:rPr>
          <w:rFonts w:ascii="Times New Roman" w:hAnsi="Times New Roman" w:cs="Times New Roman"/>
          <w:color w:val="000000" w:themeColor="text1"/>
          <w:sz w:val="24"/>
          <w:szCs w:val="24"/>
          <w:lang w:val="en-US"/>
        </w:rPr>
      </w:pPr>
      <w:r>
        <w:rPr>
          <w:rFonts w:ascii="Times New Roman" w:hAnsi="Times New Roman" w:cs="Times New Roman"/>
          <w:sz w:val="24"/>
          <w:szCs w:val="24"/>
          <w:lang w:val="en-US"/>
        </w:rPr>
        <w:t>Firstly</w:t>
      </w:r>
      <w:r w:rsidR="001F2FA6">
        <w:rPr>
          <w:rFonts w:ascii="Times New Roman" w:hAnsi="Times New Roman" w:cs="Times New Roman"/>
          <w:sz w:val="24"/>
          <w:szCs w:val="24"/>
          <w:lang w:val="en-US"/>
        </w:rPr>
        <w:t>, t</w:t>
      </w:r>
      <w:r w:rsidR="001F2FA6" w:rsidRPr="00D15CE0">
        <w:rPr>
          <w:rFonts w:ascii="Times New Roman" w:hAnsi="Times New Roman" w:cs="Times New Roman"/>
          <w:sz w:val="24"/>
          <w:szCs w:val="24"/>
          <w:lang w:val="en-US"/>
        </w:rPr>
        <w:t xml:space="preserve">he model was significant </w:t>
      </w:r>
      <w:r w:rsidR="001F2FA6" w:rsidRPr="00D15CE0">
        <w:rPr>
          <w:rFonts w:ascii="Times New Roman" w:hAnsi="Times New Roman" w:cs="Times New Roman"/>
          <w:color w:val="000000" w:themeColor="text1"/>
          <w:sz w:val="24"/>
          <w:szCs w:val="24"/>
          <w:lang w:val="en-US"/>
        </w:rPr>
        <w:t>(0.00&lt;0.05) so we can further analyze the results.</w:t>
      </w:r>
      <w:r w:rsidR="001F2FA6" w:rsidRPr="00D15CE0">
        <w:rPr>
          <w:rFonts w:ascii="Times New Roman" w:hAnsi="Times New Roman" w:cs="Times New Roman"/>
          <w:color w:val="FF0000"/>
          <w:sz w:val="24"/>
          <w:szCs w:val="24"/>
          <w:lang w:val="en-US"/>
        </w:rPr>
        <w:t xml:space="preserve"> </w:t>
      </w:r>
      <w:r w:rsidR="001F2FA6" w:rsidRPr="00D15CE0">
        <w:rPr>
          <w:rFonts w:ascii="Times New Roman" w:hAnsi="Times New Roman" w:cs="Times New Roman"/>
          <w:color w:val="000000" w:themeColor="text1"/>
          <w:sz w:val="24"/>
          <w:szCs w:val="24"/>
          <w:lang w:val="en-US"/>
        </w:rPr>
        <w:t xml:space="preserve">The R </w:t>
      </w:r>
      <w:r w:rsidR="001F2FA6">
        <w:rPr>
          <w:rFonts w:ascii="Times New Roman" w:hAnsi="Times New Roman" w:cs="Times New Roman"/>
          <w:color w:val="000000" w:themeColor="text1"/>
          <w:sz w:val="24"/>
          <w:szCs w:val="24"/>
          <w:lang w:val="en-US"/>
        </w:rPr>
        <w:t>square level is 0.306</w:t>
      </w:r>
      <w:r w:rsidR="001F2FA6" w:rsidRPr="00D15CE0">
        <w:rPr>
          <w:rFonts w:ascii="Times New Roman" w:hAnsi="Times New Roman" w:cs="Times New Roman"/>
          <w:color w:val="000000" w:themeColor="text1"/>
          <w:sz w:val="24"/>
          <w:szCs w:val="24"/>
          <w:lang w:val="en-US"/>
        </w:rPr>
        <w:t xml:space="preserve"> which show</w:t>
      </w:r>
      <w:r w:rsidR="001F2FA6">
        <w:rPr>
          <w:rFonts w:ascii="Times New Roman" w:hAnsi="Times New Roman" w:cs="Times New Roman"/>
          <w:color w:val="000000" w:themeColor="text1"/>
          <w:sz w:val="24"/>
          <w:szCs w:val="24"/>
          <w:lang w:val="en-US"/>
        </w:rPr>
        <w:t>s that 30.6</w:t>
      </w:r>
      <w:r w:rsidR="001F2FA6" w:rsidRPr="00D15CE0">
        <w:rPr>
          <w:rFonts w:ascii="Times New Roman" w:hAnsi="Times New Roman" w:cs="Times New Roman"/>
          <w:color w:val="000000" w:themeColor="text1"/>
          <w:sz w:val="24"/>
          <w:szCs w:val="24"/>
          <w:lang w:val="en-US"/>
        </w:rPr>
        <w:t xml:space="preserve">% of intention to </w:t>
      </w:r>
      <w:r w:rsidR="001F2FA6">
        <w:rPr>
          <w:rFonts w:ascii="Times New Roman" w:hAnsi="Times New Roman" w:cs="Times New Roman"/>
          <w:color w:val="000000" w:themeColor="text1"/>
          <w:sz w:val="24"/>
          <w:szCs w:val="24"/>
          <w:lang w:val="en-US"/>
        </w:rPr>
        <w:t xml:space="preserve">purchase is explained by the brand engagement, the </w:t>
      </w:r>
      <w:r w:rsidR="001F2FA6" w:rsidRPr="00D15CE0">
        <w:rPr>
          <w:rFonts w:ascii="Times New Roman" w:hAnsi="Times New Roman" w:cs="Times New Roman"/>
          <w:color w:val="000000" w:themeColor="text1"/>
          <w:sz w:val="24"/>
          <w:szCs w:val="24"/>
          <w:lang w:val="en-US"/>
        </w:rPr>
        <w:t>brand dummy</w:t>
      </w:r>
      <w:r w:rsidR="001F2FA6">
        <w:rPr>
          <w:rFonts w:ascii="Times New Roman" w:hAnsi="Times New Roman" w:cs="Times New Roman"/>
          <w:color w:val="000000" w:themeColor="text1"/>
          <w:sz w:val="24"/>
          <w:szCs w:val="24"/>
          <w:lang w:val="en-US"/>
        </w:rPr>
        <w:t xml:space="preserve"> and their interaction</w:t>
      </w:r>
      <w:r w:rsidR="001F2FA6" w:rsidRPr="00D15CE0">
        <w:rPr>
          <w:rFonts w:ascii="Times New Roman" w:hAnsi="Times New Roman" w:cs="Times New Roman"/>
          <w:color w:val="000000" w:themeColor="text1"/>
          <w:sz w:val="24"/>
          <w:szCs w:val="24"/>
          <w:lang w:val="en-US"/>
        </w:rPr>
        <w:t>.</w:t>
      </w:r>
      <w:r w:rsidR="001F2FA6">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Secondly, all the variables were</w:t>
      </w:r>
      <w:r w:rsidR="001F2FA6">
        <w:rPr>
          <w:rFonts w:ascii="Times New Roman" w:hAnsi="Times New Roman" w:cs="Times New Roman"/>
          <w:color w:val="000000" w:themeColor="text1"/>
          <w:sz w:val="24"/>
          <w:szCs w:val="24"/>
          <w:lang w:val="en-US"/>
        </w:rPr>
        <w:t xml:space="preserve"> significant, so they contribute</w:t>
      </w:r>
      <w:r>
        <w:rPr>
          <w:rFonts w:ascii="Times New Roman" w:hAnsi="Times New Roman" w:cs="Times New Roman"/>
          <w:color w:val="000000" w:themeColor="text1"/>
          <w:sz w:val="24"/>
          <w:szCs w:val="24"/>
          <w:lang w:val="en-US"/>
        </w:rPr>
        <w:t>d</w:t>
      </w:r>
      <w:r w:rsidR="001F2FA6">
        <w:rPr>
          <w:rFonts w:ascii="Times New Roman" w:hAnsi="Times New Roman" w:cs="Times New Roman"/>
          <w:color w:val="000000" w:themeColor="text1"/>
          <w:sz w:val="24"/>
          <w:szCs w:val="24"/>
          <w:lang w:val="en-US"/>
        </w:rPr>
        <w:t xml:space="preserve"> to the model’s explanatory power. </w:t>
      </w:r>
      <w:r w:rsidRPr="008448CE">
        <w:rPr>
          <w:rFonts w:ascii="Times New Roman" w:hAnsi="Times New Roman" w:cs="Times New Roman"/>
          <w:color w:val="000000" w:themeColor="text1"/>
          <w:sz w:val="24"/>
          <w:szCs w:val="24"/>
          <w:lang w:val="en-US"/>
        </w:rPr>
        <w:t>T</w:t>
      </w:r>
      <w:r w:rsidR="001F2FA6" w:rsidRPr="008448CE">
        <w:rPr>
          <w:rFonts w:ascii="Times New Roman" w:hAnsi="Times New Roman" w:cs="Times New Roman"/>
          <w:color w:val="000000" w:themeColor="text1"/>
          <w:sz w:val="24"/>
          <w:szCs w:val="24"/>
          <w:lang w:val="en-US"/>
        </w:rPr>
        <w:t>he regression analysis showed a significant effect of brand e</w:t>
      </w:r>
      <w:r w:rsidR="0082351B" w:rsidRPr="008448CE">
        <w:rPr>
          <w:rFonts w:ascii="Times New Roman" w:hAnsi="Times New Roman" w:cs="Times New Roman"/>
          <w:color w:val="000000" w:themeColor="text1"/>
          <w:sz w:val="24"/>
          <w:szCs w:val="24"/>
          <w:lang w:val="en-US"/>
        </w:rPr>
        <w:t>nga</w:t>
      </w:r>
      <w:r w:rsidRPr="008448CE">
        <w:rPr>
          <w:rFonts w:ascii="Times New Roman" w:hAnsi="Times New Roman" w:cs="Times New Roman"/>
          <w:color w:val="000000" w:themeColor="text1"/>
          <w:sz w:val="24"/>
          <w:szCs w:val="24"/>
          <w:lang w:val="en-US"/>
        </w:rPr>
        <w:t>ge</w:t>
      </w:r>
      <w:r w:rsidR="0082351B" w:rsidRPr="008448CE">
        <w:rPr>
          <w:rFonts w:ascii="Times New Roman" w:hAnsi="Times New Roman" w:cs="Times New Roman"/>
          <w:color w:val="000000" w:themeColor="text1"/>
          <w:sz w:val="24"/>
          <w:szCs w:val="24"/>
          <w:lang w:val="en-US"/>
        </w:rPr>
        <w:t>ment</w:t>
      </w:r>
      <w:r w:rsidR="001F2FA6" w:rsidRPr="008448CE">
        <w:rPr>
          <w:rFonts w:ascii="Times New Roman" w:hAnsi="Times New Roman" w:cs="Times New Roman"/>
          <w:color w:val="000000" w:themeColor="text1"/>
          <w:sz w:val="24"/>
          <w:szCs w:val="24"/>
          <w:lang w:val="en-US"/>
        </w:rPr>
        <w:t xml:space="preserve"> on </w:t>
      </w:r>
      <w:r w:rsidR="001F2FA6" w:rsidRPr="008448CE">
        <w:rPr>
          <w:rFonts w:ascii="Times New Roman" w:hAnsi="Times New Roman" w:cs="Times New Roman"/>
          <w:color w:val="000000" w:themeColor="text1"/>
          <w:sz w:val="24"/>
          <w:szCs w:val="24"/>
          <w:lang w:val="en-US"/>
        </w:rPr>
        <w:lastRenderedPageBreak/>
        <w:t xml:space="preserve">the intention of consumers to </w:t>
      </w:r>
      <w:r w:rsidR="0082351B" w:rsidRPr="008448CE">
        <w:rPr>
          <w:rFonts w:ascii="Times New Roman" w:hAnsi="Times New Roman" w:cs="Times New Roman"/>
          <w:color w:val="000000" w:themeColor="text1"/>
          <w:sz w:val="24"/>
          <w:szCs w:val="24"/>
          <w:lang w:val="en-US"/>
        </w:rPr>
        <w:t>engage in Social Media (Sig= 0.027</w:t>
      </w:r>
      <w:r w:rsidR="008175A7" w:rsidRPr="008448CE">
        <w:rPr>
          <w:rFonts w:ascii="Times New Roman" w:hAnsi="Times New Roman" w:cs="Times New Roman"/>
          <w:color w:val="000000" w:themeColor="text1"/>
          <w:sz w:val="24"/>
          <w:szCs w:val="24"/>
          <w:lang w:val="en-US"/>
        </w:rPr>
        <w:t xml:space="preserve"> &lt;</w:t>
      </w:r>
      <w:r w:rsidR="001F2FA6" w:rsidRPr="008448CE">
        <w:rPr>
          <w:rFonts w:ascii="Times New Roman" w:hAnsi="Times New Roman" w:cs="Times New Roman"/>
          <w:color w:val="000000" w:themeColor="text1"/>
          <w:sz w:val="24"/>
          <w:szCs w:val="24"/>
          <w:lang w:val="en-US"/>
        </w:rPr>
        <w:t xml:space="preserve"> 0</w:t>
      </w:r>
      <w:r w:rsidR="0082351B" w:rsidRPr="008448CE">
        <w:rPr>
          <w:rFonts w:ascii="Times New Roman" w:hAnsi="Times New Roman" w:cs="Times New Roman"/>
          <w:color w:val="000000" w:themeColor="text1"/>
          <w:sz w:val="24"/>
          <w:szCs w:val="24"/>
          <w:lang w:val="en-US"/>
        </w:rPr>
        <w:t>.05). Moreover, B value is 0.174</w:t>
      </w:r>
      <w:r w:rsidR="001F2FA6" w:rsidRPr="008448CE">
        <w:rPr>
          <w:rFonts w:ascii="Times New Roman" w:hAnsi="Times New Roman" w:cs="Times New Roman"/>
          <w:color w:val="000000" w:themeColor="text1"/>
          <w:sz w:val="24"/>
          <w:szCs w:val="24"/>
          <w:lang w:val="en-US"/>
        </w:rPr>
        <w:t xml:space="preserve"> which means that the effect</w:t>
      </w:r>
      <w:r w:rsidR="0082351B" w:rsidRPr="008448CE">
        <w:rPr>
          <w:rFonts w:ascii="Times New Roman" w:hAnsi="Times New Roman" w:cs="Times New Roman"/>
          <w:color w:val="000000" w:themeColor="text1"/>
          <w:sz w:val="24"/>
          <w:szCs w:val="24"/>
          <w:lang w:val="en-US"/>
        </w:rPr>
        <w:t xml:space="preserve"> is positive and if brand engagement</w:t>
      </w:r>
      <w:r w:rsidR="001F2FA6" w:rsidRPr="008448CE">
        <w:rPr>
          <w:rFonts w:ascii="Times New Roman" w:hAnsi="Times New Roman" w:cs="Times New Roman"/>
          <w:color w:val="000000" w:themeColor="text1"/>
          <w:sz w:val="24"/>
          <w:szCs w:val="24"/>
          <w:lang w:val="en-US"/>
        </w:rPr>
        <w:t xml:space="preserve"> increases with one unit, then purchase intenti</w:t>
      </w:r>
      <w:r w:rsidR="0082351B" w:rsidRPr="008448CE">
        <w:rPr>
          <w:rFonts w:ascii="Times New Roman" w:hAnsi="Times New Roman" w:cs="Times New Roman"/>
          <w:color w:val="000000" w:themeColor="text1"/>
          <w:sz w:val="24"/>
          <w:szCs w:val="24"/>
          <w:lang w:val="en-US"/>
        </w:rPr>
        <w:t>on will also increase with 0.174</w:t>
      </w:r>
      <w:r w:rsidR="001F2FA6" w:rsidRPr="008448CE">
        <w:rPr>
          <w:rFonts w:ascii="Times New Roman" w:hAnsi="Times New Roman" w:cs="Times New Roman"/>
          <w:color w:val="000000" w:themeColor="text1"/>
          <w:sz w:val="24"/>
          <w:szCs w:val="24"/>
          <w:lang w:val="en-US"/>
        </w:rPr>
        <w:t xml:space="preserve"> (ceteris paribus).</w:t>
      </w:r>
      <w:r w:rsidRPr="008448CE">
        <w:rPr>
          <w:rFonts w:ascii="Times New Roman" w:hAnsi="Times New Roman" w:cs="Times New Roman"/>
          <w:color w:val="000000" w:themeColor="text1"/>
          <w:sz w:val="24"/>
          <w:szCs w:val="24"/>
          <w:lang w:val="en-US"/>
        </w:rPr>
        <w:t xml:space="preserve"> </w:t>
      </w:r>
    </w:p>
    <w:p w:rsidR="005E580A" w:rsidRPr="008448CE" w:rsidRDefault="001F2FA6" w:rsidP="00210CFD">
      <w:pPr>
        <w:spacing w:line="360" w:lineRule="auto"/>
        <w:jc w:val="both"/>
        <w:rPr>
          <w:rFonts w:ascii="Times New Roman" w:hAnsi="Times New Roman" w:cs="Times New Roman"/>
          <w:color w:val="000000" w:themeColor="text1"/>
          <w:sz w:val="24"/>
          <w:szCs w:val="24"/>
          <w:lang w:val="en-US"/>
        </w:rPr>
      </w:pPr>
      <w:r w:rsidRPr="008448CE">
        <w:rPr>
          <w:rFonts w:ascii="Times New Roman" w:hAnsi="Times New Roman" w:cs="Times New Roman"/>
          <w:color w:val="000000" w:themeColor="text1"/>
          <w:sz w:val="24"/>
          <w:szCs w:val="24"/>
          <w:lang w:val="en-US"/>
        </w:rPr>
        <w:t>In addition, the brand dummy variable is also significant (0.000&lt;0.05</w:t>
      </w:r>
      <w:r w:rsidR="0082351B" w:rsidRPr="008448CE">
        <w:rPr>
          <w:rFonts w:ascii="Times New Roman" w:hAnsi="Times New Roman" w:cs="Times New Roman"/>
          <w:color w:val="000000" w:themeColor="text1"/>
          <w:sz w:val="24"/>
          <w:szCs w:val="24"/>
          <w:lang w:val="en-US"/>
        </w:rPr>
        <w:t xml:space="preserve">). </w:t>
      </w:r>
      <w:r w:rsidRPr="008448CE">
        <w:rPr>
          <w:rFonts w:ascii="Times New Roman" w:hAnsi="Times New Roman" w:cs="Times New Roman"/>
          <w:color w:val="000000" w:themeColor="text1"/>
          <w:sz w:val="24"/>
          <w:szCs w:val="24"/>
          <w:lang w:val="en-US"/>
        </w:rPr>
        <w:t xml:space="preserve">However, </w:t>
      </w:r>
      <w:r w:rsidR="0082351B" w:rsidRPr="008448CE">
        <w:rPr>
          <w:rFonts w:ascii="Times New Roman" w:hAnsi="Times New Roman" w:cs="Times New Roman"/>
          <w:color w:val="000000" w:themeColor="text1"/>
          <w:sz w:val="24"/>
          <w:szCs w:val="24"/>
          <w:lang w:val="en-US"/>
        </w:rPr>
        <w:t>the B value was negative (-1.584</w:t>
      </w:r>
      <w:r w:rsidRPr="008448CE">
        <w:rPr>
          <w:rFonts w:ascii="Times New Roman" w:hAnsi="Times New Roman" w:cs="Times New Roman"/>
          <w:color w:val="000000" w:themeColor="text1"/>
          <w:sz w:val="24"/>
          <w:szCs w:val="24"/>
          <w:lang w:val="en-US"/>
        </w:rPr>
        <w:t xml:space="preserve">) which shows that the effect of brand dummy on intention to purchase is negative. </w:t>
      </w:r>
      <w:r w:rsidR="00E75C08" w:rsidRPr="008448CE">
        <w:rPr>
          <w:rFonts w:ascii="Times New Roman" w:hAnsi="Times New Roman" w:cs="Times New Roman"/>
          <w:color w:val="000000" w:themeColor="text1"/>
          <w:sz w:val="24"/>
          <w:szCs w:val="24"/>
          <w:lang w:val="en-US"/>
        </w:rPr>
        <w:t>Although the interaction between the brand dummy and bra</w:t>
      </w:r>
      <w:r w:rsidR="008175A7" w:rsidRPr="008448CE">
        <w:rPr>
          <w:rFonts w:ascii="Times New Roman" w:hAnsi="Times New Roman" w:cs="Times New Roman"/>
          <w:color w:val="000000" w:themeColor="text1"/>
          <w:sz w:val="24"/>
          <w:szCs w:val="24"/>
          <w:lang w:val="en-US"/>
        </w:rPr>
        <w:t>n</w:t>
      </w:r>
      <w:r w:rsidR="00E75C08" w:rsidRPr="008448CE">
        <w:rPr>
          <w:rFonts w:ascii="Times New Roman" w:hAnsi="Times New Roman" w:cs="Times New Roman"/>
          <w:color w:val="000000" w:themeColor="text1"/>
          <w:sz w:val="24"/>
          <w:szCs w:val="24"/>
          <w:lang w:val="en-US"/>
        </w:rPr>
        <w:t xml:space="preserve">d engagement is positive it is not high enough and if we consider the equations: For Gucci: X=1, </w:t>
      </w:r>
      <w:r w:rsidRPr="008448CE">
        <w:rPr>
          <w:rFonts w:ascii="Times New Roman" w:hAnsi="Times New Roman" w:cs="Times New Roman"/>
          <w:color w:val="000000" w:themeColor="text1"/>
          <w:sz w:val="24"/>
          <w:szCs w:val="24"/>
          <w:lang w:val="en-US"/>
        </w:rPr>
        <w:t xml:space="preserve"> Y1=b0+b2×X2-b4×X4+</w:t>
      </w:r>
      <w:r w:rsidR="0082351B" w:rsidRPr="008448CE">
        <w:rPr>
          <w:rFonts w:ascii="Times New Roman" w:hAnsi="Times New Roman" w:cs="Times New Roman"/>
          <w:color w:val="000000" w:themeColor="text1"/>
          <w:sz w:val="24"/>
          <w:szCs w:val="24"/>
          <w:lang w:val="en-US"/>
        </w:rPr>
        <w:t>b5(X2×X4)+</w:t>
      </w:r>
      <w:r w:rsidRPr="008448CE">
        <w:rPr>
          <w:rFonts w:ascii="Times New Roman" w:hAnsi="Times New Roman" w:cs="Times New Roman"/>
          <w:color w:val="000000" w:themeColor="text1"/>
          <w:sz w:val="24"/>
          <w:szCs w:val="24"/>
          <w:lang w:val="en-US"/>
        </w:rPr>
        <w:t>error</w:t>
      </w:r>
      <w:r w:rsidR="00E75C08" w:rsidRPr="008448CE">
        <w:rPr>
          <w:rFonts w:ascii="Times New Roman" w:hAnsi="Times New Roman" w:cs="Times New Roman"/>
          <w:color w:val="000000" w:themeColor="text1"/>
          <w:sz w:val="24"/>
          <w:szCs w:val="24"/>
          <w:lang w:val="en-US"/>
        </w:rPr>
        <w:t xml:space="preserve"> and for H&amp;M: X=0, </w:t>
      </w:r>
      <w:r w:rsidRPr="008448CE">
        <w:rPr>
          <w:rFonts w:ascii="Times New Roman" w:hAnsi="Times New Roman" w:cs="Times New Roman"/>
          <w:color w:val="000000" w:themeColor="text1"/>
          <w:sz w:val="24"/>
          <w:szCs w:val="24"/>
          <w:lang w:val="en-US"/>
        </w:rPr>
        <w:t>Y1=b0+ b2×X2+error</w:t>
      </w:r>
      <w:r w:rsidR="00E75C08" w:rsidRPr="008448CE">
        <w:rPr>
          <w:rFonts w:ascii="Times New Roman" w:hAnsi="Times New Roman" w:cs="Times New Roman"/>
          <w:color w:val="000000" w:themeColor="text1"/>
          <w:sz w:val="24"/>
          <w:szCs w:val="24"/>
          <w:lang w:val="en-US"/>
        </w:rPr>
        <w:t xml:space="preserve"> </w:t>
      </w:r>
      <w:r w:rsidR="008175A7" w:rsidRPr="008448CE">
        <w:rPr>
          <w:rFonts w:ascii="Times New Roman" w:hAnsi="Times New Roman" w:cs="Times New Roman"/>
          <w:color w:val="000000" w:themeColor="text1"/>
          <w:sz w:val="24"/>
          <w:szCs w:val="24"/>
          <w:lang w:val="en-US"/>
        </w:rPr>
        <w:t>for Gucci intention to purchase is still lower</w:t>
      </w:r>
      <w:r w:rsidRPr="008448CE">
        <w:rPr>
          <w:rFonts w:ascii="Times New Roman" w:hAnsi="Times New Roman" w:cs="Times New Roman"/>
          <w:color w:val="000000" w:themeColor="text1"/>
          <w:sz w:val="24"/>
          <w:szCs w:val="24"/>
          <w:lang w:val="en-US"/>
        </w:rPr>
        <w:t>. As a result, fo</w:t>
      </w:r>
      <w:r w:rsidR="0082351B" w:rsidRPr="008448CE">
        <w:rPr>
          <w:rFonts w:ascii="Times New Roman" w:hAnsi="Times New Roman" w:cs="Times New Roman"/>
          <w:color w:val="000000" w:themeColor="text1"/>
          <w:sz w:val="24"/>
          <w:szCs w:val="24"/>
          <w:lang w:val="en-US"/>
        </w:rPr>
        <w:t>r the same level of brand engagement</w:t>
      </w:r>
      <w:r w:rsidRPr="008448CE">
        <w:rPr>
          <w:rFonts w:ascii="Times New Roman" w:hAnsi="Times New Roman" w:cs="Times New Roman"/>
          <w:color w:val="000000" w:themeColor="text1"/>
          <w:sz w:val="24"/>
          <w:szCs w:val="24"/>
          <w:lang w:val="en-US"/>
        </w:rPr>
        <w:t>, consumers have a lower intention to purchase a Gucci product</w:t>
      </w:r>
      <w:r w:rsidR="008175A7" w:rsidRPr="008448CE">
        <w:rPr>
          <w:rFonts w:ascii="Times New Roman" w:hAnsi="Times New Roman" w:cs="Times New Roman"/>
          <w:color w:val="000000" w:themeColor="text1"/>
          <w:sz w:val="24"/>
          <w:szCs w:val="24"/>
          <w:lang w:val="en-US"/>
        </w:rPr>
        <w:t xml:space="preserve"> </w:t>
      </w:r>
      <w:r w:rsidRPr="008448CE">
        <w:rPr>
          <w:rFonts w:ascii="Times New Roman" w:hAnsi="Times New Roman" w:cs="Times New Roman"/>
          <w:color w:val="000000" w:themeColor="text1"/>
          <w:sz w:val="24"/>
          <w:szCs w:val="24"/>
          <w:lang w:val="en-US"/>
        </w:rPr>
        <w:t>than an H&amp;M product</w:t>
      </w:r>
      <w:r w:rsidR="008175A7" w:rsidRPr="008448CE">
        <w:rPr>
          <w:rFonts w:ascii="Times New Roman" w:hAnsi="Times New Roman" w:cs="Times New Roman"/>
          <w:color w:val="000000" w:themeColor="text1"/>
          <w:sz w:val="24"/>
          <w:szCs w:val="24"/>
          <w:lang w:val="en-US"/>
        </w:rPr>
        <w:t>.</w:t>
      </w:r>
    </w:p>
    <w:p w:rsidR="00F56D87" w:rsidRDefault="00F56D87" w:rsidP="00557148">
      <w:pPr>
        <w:rPr>
          <w:rFonts w:ascii="Times New Roman" w:hAnsi="Times New Roman" w:cs="Times New Roman"/>
          <w:b/>
          <w:sz w:val="28"/>
          <w:szCs w:val="28"/>
          <w:lang w:val="en-US"/>
        </w:rPr>
      </w:pPr>
    </w:p>
    <w:p w:rsidR="00557148" w:rsidRPr="00817966" w:rsidRDefault="00557148" w:rsidP="00557148">
      <w:pPr>
        <w:spacing w:line="360" w:lineRule="auto"/>
        <w:jc w:val="both"/>
        <w:rPr>
          <w:rFonts w:ascii="Times New Roman" w:hAnsi="Times New Roman" w:cs="Times New Roman"/>
          <w:strike/>
          <w:color w:val="000000" w:themeColor="text1"/>
          <w:sz w:val="24"/>
          <w:szCs w:val="24"/>
          <w:lang w:val="en-US"/>
        </w:rPr>
      </w:pPr>
      <w:r>
        <w:rPr>
          <w:rFonts w:ascii="Times New Roman" w:hAnsi="Times New Roman" w:cs="Times New Roman"/>
          <w:b/>
          <w:sz w:val="28"/>
          <w:szCs w:val="28"/>
          <w:lang w:val="en-US"/>
        </w:rPr>
        <w:t>4.6</w:t>
      </w:r>
      <w:r w:rsidRPr="009B00BF">
        <w:rPr>
          <w:rFonts w:ascii="Times New Roman" w:hAnsi="Times New Roman" w:cs="Times New Roman"/>
          <w:b/>
          <w:sz w:val="28"/>
          <w:szCs w:val="28"/>
          <w:lang w:val="en-US"/>
        </w:rPr>
        <w:t xml:space="preserve"> Summary</w:t>
      </w:r>
    </w:p>
    <w:p w:rsidR="00507D21" w:rsidRPr="006B0BDE" w:rsidRDefault="00557148" w:rsidP="006B0BDE">
      <w:pPr>
        <w:spacing w:line="360" w:lineRule="auto"/>
        <w:jc w:val="both"/>
        <w:rPr>
          <w:rFonts w:ascii="Times New Roman" w:hAnsi="Times New Roman" w:cs="Times New Roman"/>
          <w:sz w:val="24"/>
          <w:szCs w:val="24"/>
          <w:lang w:val="en-US"/>
        </w:rPr>
      </w:pPr>
      <w:r w:rsidRPr="00075611">
        <w:rPr>
          <w:rFonts w:ascii="Times New Roman" w:hAnsi="Times New Roman" w:cs="Times New Roman"/>
          <w:sz w:val="24"/>
          <w:szCs w:val="24"/>
          <w:lang w:val="en-US"/>
        </w:rPr>
        <w:t>In this chapter, the analysis of the data was demonstrated. The regressions and he results that were interpreted were juxtaposed. Furthermore</w:t>
      </w:r>
      <w:r>
        <w:rPr>
          <w:rFonts w:ascii="Times New Roman" w:hAnsi="Times New Roman" w:cs="Times New Roman"/>
          <w:sz w:val="24"/>
          <w:szCs w:val="24"/>
          <w:lang w:val="en-US"/>
        </w:rPr>
        <w:t>,</w:t>
      </w:r>
      <w:r w:rsidRPr="00075611">
        <w:rPr>
          <w:rFonts w:ascii="Times New Roman" w:hAnsi="Times New Roman" w:cs="Times New Roman"/>
          <w:sz w:val="24"/>
          <w:szCs w:val="24"/>
          <w:lang w:val="en-US"/>
        </w:rPr>
        <w:t xml:space="preserve"> the reasons of either rejec</w:t>
      </w:r>
      <w:r>
        <w:rPr>
          <w:rFonts w:ascii="Times New Roman" w:hAnsi="Times New Roman" w:cs="Times New Roman"/>
          <w:sz w:val="24"/>
          <w:szCs w:val="24"/>
          <w:lang w:val="en-US"/>
        </w:rPr>
        <w:t>ted or accepted the hypotheses were</w:t>
      </w:r>
      <w:r w:rsidRPr="00075611">
        <w:rPr>
          <w:rFonts w:ascii="Times New Roman" w:hAnsi="Times New Roman" w:cs="Times New Roman"/>
          <w:sz w:val="24"/>
          <w:szCs w:val="24"/>
          <w:lang w:val="en-US"/>
        </w:rPr>
        <w:t xml:space="preserve"> highlighted. In conclusion, hy</w:t>
      </w:r>
      <w:r>
        <w:rPr>
          <w:rFonts w:ascii="Times New Roman" w:hAnsi="Times New Roman" w:cs="Times New Roman"/>
          <w:sz w:val="24"/>
          <w:szCs w:val="24"/>
          <w:lang w:val="en-US"/>
        </w:rPr>
        <w:t>pothesis 1</w:t>
      </w:r>
      <w:r w:rsidR="008448CE">
        <w:rPr>
          <w:rFonts w:ascii="Times New Roman" w:hAnsi="Times New Roman" w:cs="Times New Roman"/>
          <w:sz w:val="24"/>
          <w:szCs w:val="24"/>
          <w:lang w:val="en-US"/>
        </w:rPr>
        <w:t>, 3 and 4</w:t>
      </w:r>
      <w:r>
        <w:rPr>
          <w:rFonts w:ascii="Times New Roman" w:hAnsi="Times New Roman" w:cs="Times New Roman"/>
          <w:sz w:val="24"/>
          <w:szCs w:val="24"/>
          <w:lang w:val="en-US"/>
        </w:rPr>
        <w:t xml:space="preserve"> were accepted and hypothesis 2 </w:t>
      </w:r>
      <w:r w:rsidR="008448CE">
        <w:rPr>
          <w:rFonts w:ascii="Times New Roman" w:hAnsi="Times New Roman" w:cs="Times New Roman"/>
          <w:sz w:val="24"/>
          <w:szCs w:val="24"/>
          <w:lang w:val="en-US"/>
        </w:rPr>
        <w:t xml:space="preserve">was </w:t>
      </w:r>
      <w:r w:rsidRPr="00075611">
        <w:rPr>
          <w:rFonts w:ascii="Times New Roman" w:hAnsi="Times New Roman" w:cs="Times New Roman"/>
          <w:sz w:val="24"/>
          <w:szCs w:val="24"/>
          <w:lang w:val="en-US"/>
        </w:rPr>
        <w:t>rejected.</w:t>
      </w:r>
      <w:r>
        <w:rPr>
          <w:rFonts w:ascii="Times New Roman" w:hAnsi="Times New Roman" w:cs="Times New Roman"/>
          <w:sz w:val="24"/>
          <w:szCs w:val="24"/>
          <w:lang w:val="en-US"/>
        </w:rPr>
        <w:t xml:space="preserve"> Moreover, Additional analysis has been conducted which showed that brand equity has a higher effect than brand engagement on intention of consumers to purchase a product. </w:t>
      </w:r>
      <w:r w:rsidRPr="00075611">
        <w:rPr>
          <w:rFonts w:ascii="Times New Roman" w:hAnsi="Times New Roman" w:cs="Times New Roman"/>
          <w:sz w:val="24"/>
          <w:szCs w:val="24"/>
          <w:lang w:val="en-US"/>
        </w:rPr>
        <w:t>In the following chapter the outcomes of the analysis will be discussed.</w:t>
      </w:r>
    </w:p>
    <w:p w:rsidR="00817966" w:rsidRDefault="00817966" w:rsidP="00507D21">
      <w:pPr>
        <w:spacing w:line="360" w:lineRule="auto"/>
        <w:ind w:right="84"/>
        <w:jc w:val="center"/>
        <w:rPr>
          <w:rFonts w:ascii="Times New Roman" w:hAnsi="Times New Roman" w:cs="Times New Roman"/>
          <w:b/>
          <w:sz w:val="32"/>
          <w:szCs w:val="32"/>
          <w:u w:val="double"/>
          <w:lang w:val="en-US"/>
        </w:rPr>
      </w:pPr>
    </w:p>
    <w:p w:rsidR="00817966" w:rsidRDefault="00817966" w:rsidP="00507D21">
      <w:pPr>
        <w:spacing w:line="360" w:lineRule="auto"/>
        <w:ind w:right="84"/>
        <w:jc w:val="center"/>
        <w:rPr>
          <w:rFonts w:ascii="Times New Roman" w:hAnsi="Times New Roman" w:cs="Times New Roman"/>
          <w:b/>
          <w:sz w:val="32"/>
          <w:szCs w:val="32"/>
          <w:u w:val="double"/>
          <w:lang w:val="en-US"/>
        </w:rPr>
      </w:pPr>
    </w:p>
    <w:p w:rsidR="001F2FA6" w:rsidRDefault="001F2FA6" w:rsidP="00507D21">
      <w:pPr>
        <w:spacing w:line="360" w:lineRule="auto"/>
        <w:ind w:right="84"/>
        <w:jc w:val="center"/>
        <w:rPr>
          <w:rFonts w:ascii="Times New Roman" w:hAnsi="Times New Roman" w:cs="Times New Roman"/>
          <w:b/>
          <w:sz w:val="32"/>
          <w:szCs w:val="32"/>
          <w:u w:val="double"/>
          <w:lang w:val="en-US"/>
        </w:rPr>
      </w:pPr>
    </w:p>
    <w:p w:rsidR="00DF12B6" w:rsidRDefault="00DF12B6" w:rsidP="00507D21">
      <w:pPr>
        <w:spacing w:line="360" w:lineRule="auto"/>
        <w:ind w:right="84"/>
        <w:jc w:val="center"/>
        <w:rPr>
          <w:rFonts w:ascii="Times New Roman" w:hAnsi="Times New Roman" w:cs="Times New Roman"/>
          <w:b/>
          <w:sz w:val="32"/>
          <w:szCs w:val="32"/>
          <w:u w:val="double"/>
          <w:lang w:val="en-US"/>
        </w:rPr>
      </w:pPr>
    </w:p>
    <w:p w:rsidR="008448CE" w:rsidRDefault="008448CE" w:rsidP="00507D21">
      <w:pPr>
        <w:spacing w:line="360" w:lineRule="auto"/>
        <w:ind w:right="84"/>
        <w:jc w:val="center"/>
        <w:rPr>
          <w:rFonts w:ascii="Times New Roman" w:hAnsi="Times New Roman" w:cs="Times New Roman"/>
          <w:b/>
          <w:sz w:val="32"/>
          <w:szCs w:val="32"/>
          <w:u w:val="double"/>
          <w:lang w:val="en-US"/>
        </w:rPr>
      </w:pPr>
    </w:p>
    <w:p w:rsidR="008C5AC7" w:rsidRDefault="008C5AC7" w:rsidP="00507D21">
      <w:pPr>
        <w:spacing w:line="360" w:lineRule="auto"/>
        <w:ind w:right="84"/>
        <w:jc w:val="center"/>
        <w:rPr>
          <w:rFonts w:ascii="Times New Roman" w:hAnsi="Times New Roman" w:cs="Times New Roman"/>
          <w:b/>
          <w:sz w:val="32"/>
          <w:szCs w:val="32"/>
          <w:u w:val="double"/>
          <w:lang w:val="en-US"/>
        </w:rPr>
      </w:pPr>
    </w:p>
    <w:p w:rsidR="00507D21" w:rsidRDefault="00507D21" w:rsidP="00507D21">
      <w:pPr>
        <w:spacing w:line="360" w:lineRule="auto"/>
        <w:ind w:right="84"/>
        <w:jc w:val="center"/>
        <w:rPr>
          <w:rFonts w:ascii="Times New Roman" w:hAnsi="Times New Roman" w:cs="Times New Roman"/>
          <w:sz w:val="24"/>
          <w:szCs w:val="24"/>
          <w:lang w:val="en-US"/>
        </w:rPr>
      </w:pPr>
      <w:r w:rsidRPr="001170F6">
        <w:rPr>
          <w:rFonts w:ascii="Times New Roman" w:hAnsi="Times New Roman" w:cs="Times New Roman"/>
          <w:b/>
          <w:sz w:val="32"/>
          <w:szCs w:val="32"/>
          <w:u w:val="double"/>
          <w:lang w:val="en-US"/>
        </w:rPr>
        <w:lastRenderedPageBreak/>
        <w:t>Chapter 5</w:t>
      </w:r>
    </w:p>
    <w:p w:rsidR="00507D21" w:rsidRDefault="00507D21" w:rsidP="00507D21">
      <w:pPr>
        <w:spacing w:line="360" w:lineRule="auto"/>
        <w:ind w:right="84"/>
        <w:jc w:val="center"/>
        <w:rPr>
          <w:rFonts w:ascii="Times New Roman" w:hAnsi="Times New Roman" w:cs="Times New Roman"/>
          <w:b/>
          <w:sz w:val="32"/>
          <w:szCs w:val="32"/>
          <w:lang w:val="en-US"/>
        </w:rPr>
      </w:pPr>
      <w:r w:rsidRPr="001170F6">
        <w:rPr>
          <w:rFonts w:ascii="Times New Roman" w:hAnsi="Times New Roman" w:cs="Times New Roman"/>
          <w:b/>
          <w:sz w:val="32"/>
          <w:szCs w:val="32"/>
          <w:lang w:val="en-US"/>
        </w:rPr>
        <w:t>Conclusion and Discussion</w:t>
      </w:r>
    </w:p>
    <w:p w:rsidR="00507D21" w:rsidRDefault="00507D21" w:rsidP="00507D21">
      <w:pPr>
        <w:spacing w:line="360" w:lineRule="auto"/>
        <w:ind w:right="84"/>
        <w:jc w:val="center"/>
        <w:rPr>
          <w:rFonts w:ascii="Times New Roman" w:hAnsi="Times New Roman" w:cs="Times New Roman"/>
          <w:sz w:val="24"/>
          <w:szCs w:val="24"/>
          <w:lang w:val="en-US"/>
        </w:rPr>
      </w:pPr>
    </w:p>
    <w:p w:rsidR="00507D21" w:rsidRDefault="00507D21" w:rsidP="00507D21">
      <w:pPr>
        <w:spacing w:line="360" w:lineRule="auto"/>
        <w:ind w:right="84"/>
        <w:jc w:val="both"/>
        <w:rPr>
          <w:rFonts w:ascii="Times New Roman" w:hAnsi="Times New Roman" w:cs="Times New Roman"/>
          <w:b/>
          <w:sz w:val="28"/>
          <w:szCs w:val="28"/>
          <w:lang w:val="en-US"/>
        </w:rPr>
      </w:pPr>
      <w:r w:rsidRPr="001170F6">
        <w:rPr>
          <w:rFonts w:ascii="Times New Roman" w:hAnsi="Times New Roman" w:cs="Times New Roman"/>
          <w:b/>
          <w:sz w:val="28"/>
          <w:szCs w:val="28"/>
          <w:lang w:val="en-US"/>
        </w:rPr>
        <w:t>5.1 Conclusion</w:t>
      </w:r>
    </w:p>
    <w:p w:rsidR="00507D21" w:rsidRPr="001E3C76" w:rsidRDefault="00507D21" w:rsidP="00507D21">
      <w:pPr>
        <w:spacing w:line="360" w:lineRule="auto"/>
        <w:ind w:right="84"/>
        <w:jc w:val="both"/>
        <w:rPr>
          <w:rFonts w:ascii="Times New Roman" w:hAnsi="Times New Roman" w:cs="Times New Roman"/>
          <w:i/>
          <w:sz w:val="24"/>
          <w:szCs w:val="24"/>
          <w:lang w:val="en-US"/>
        </w:rPr>
      </w:pPr>
      <w:r>
        <w:rPr>
          <w:rFonts w:ascii="Times New Roman" w:hAnsi="Times New Roman" w:cs="Times New Roman"/>
          <w:sz w:val="24"/>
          <w:szCs w:val="24"/>
          <w:lang w:val="en-US"/>
        </w:rPr>
        <w:t>The aim of this study was to examine the effect of brand equity on the intention of users to engage in Social Media and the effect of this engagement on the actual intention to purchase. This examination occurred through a survey and was able to answer the research question that was formulated in the introduction:  “</w:t>
      </w:r>
      <w:r w:rsidRPr="001E3C76">
        <w:rPr>
          <w:rFonts w:ascii="Times New Roman" w:hAnsi="Times New Roman" w:cs="Times New Roman"/>
          <w:i/>
          <w:sz w:val="24"/>
          <w:szCs w:val="24"/>
          <w:lang w:val="en-US"/>
        </w:rPr>
        <w:t>What is the effect of brand equity on consumers’ brand engagement in Social Media (brand related Social Media activities) and real life intention to purchase?”</w:t>
      </w:r>
    </w:p>
    <w:p w:rsidR="00507D21" w:rsidRDefault="00507D21" w:rsidP="00507D21">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the literature review chapter, theories about Social media and Social Media activities were presented. The six types of Social Media according to Kaplan and Haenlein (2010) were demonstrated. These were blogs, Social Networking Sites, content communities, collaborative projects, virtual game world and virtual social world. Moreover, the reasons for using Social Media were highlighted as well as the Social Media activities and the motivation for participation in such activities of a brand. </w:t>
      </w:r>
    </w:p>
    <w:p w:rsidR="00507D21" w:rsidRDefault="00507D21" w:rsidP="00507D21">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Furthermore, the term of brand equity was also explained and brand equity elements were mentioned. According to Aaker (1996) </w:t>
      </w:r>
      <w:r w:rsidRPr="003B6EA4">
        <w:rPr>
          <w:rFonts w:ascii="Times New Roman" w:hAnsi="Times New Roman" w:cs="Times New Roman"/>
          <w:sz w:val="24"/>
          <w:szCs w:val="24"/>
          <w:lang w:val="en-US"/>
        </w:rPr>
        <w:t>brand equity consists of brand loyalty, perceived quality, brand awareness, brand associations</w:t>
      </w:r>
      <w:r>
        <w:rPr>
          <w:rFonts w:ascii="Times New Roman" w:hAnsi="Times New Roman" w:cs="Times New Roman"/>
          <w:sz w:val="24"/>
          <w:szCs w:val="24"/>
          <w:lang w:val="en-US"/>
        </w:rPr>
        <w:t xml:space="preserve">. These elements help to clarify the meaning of brand equity since it is a complex term. The brand equity pyramid was also presented and illustrated the steps that consumer should accomplished in order to be characterized as brand loyal. Moreover, the term of self concept was developed and we tried to present its connection with brand engagement in Social Media because as supported by Schau &amp; Gilly (2003), one of the main reasons that users engage with Social Media activities is the desire to express themselves on the internet as they desire. </w:t>
      </w:r>
    </w:p>
    <w:p w:rsidR="00507D21" w:rsidRDefault="00507D21" w:rsidP="00507D21">
      <w:pPr>
        <w:spacing w:line="360" w:lineRule="auto"/>
        <w:ind w:right="84"/>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lastRenderedPageBreak/>
        <w:t xml:space="preserve">In the last part of the literature review, the relations between brand equity, ideal self concept, brand engagement and intention to purchase were presented and the four hypotheses were formulated. </w:t>
      </w:r>
    </w:p>
    <w:p w:rsidR="00507D21" w:rsidRDefault="00507D21" w:rsidP="00507D21">
      <w:pPr>
        <w:spacing w:line="360" w:lineRule="auto"/>
        <w:ind w:right="84"/>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A questionnaire survey was conducted using two brands (Gucci and H&amp;M) and one type of Social Media (Facebook). This survey examined the perception of the respondents about the equity of these brands, their intention to engage with either or both brands and their actual intention to purchase a product of these brands. The clothe industry was chosen in order to specify the products and help participants to answer the questions. We chose clothes because we assume that people will find it easier to recall how they behave with these products and will answer the questions honestly so as the results to be more reliable. Mainly students were chosen as a sample for this survey because most of them are Social Media users and are familiar with the two brands. A questionnaire was constructed divided in five distinct sections in order to examine the demographic characteristics of the sample, their ideal self presentation, their perception about brand equity, their intention to engage with a brand in Social Media and their intention to purchase a brand’s product. To make sure that the questions were clear and understandable a pilot test was conducted and after some final changes the questionnaire was uploaded on Facebook. A total of 115 respondents were used to make conclusions.</w:t>
      </w:r>
    </w:p>
    <w:p w:rsidR="008C5AC7" w:rsidRDefault="00507D21" w:rsidP="00507D21">
      <w:pPr>
        <w:spacing w:line="360" w:lineRule="auto"/>
        <w:ind w:right="84"/>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The results of the data analysis showed that brand equity has a positive effect on brand engagement in Social Media. That means that higher the equity of a brand, higher the intention to engage in brand’s Social Media activities. Moreover, brand engagement has also a positive effect on consumers’ intention to purchase which indicates that higher the brand engagement in Social Media, higher the intention to purchase. </w:t>
      </w:r>
      <w:r w:rsidR="002E26A1">
        <w:rPr>
          <w:rFonts w:ascii="Times New Roman" w:hAnsi="Times New Roman" w:cs="Times New Roman"/>
          <w:color w:val="000000" w:themeColor="text1"/>
          <w:sz w:val="24"/>
          <w:szCs w:val="24"/>
          <w:lang w:val="en-US"/>
        </w:rPr>
        <w:t>Our results did not confirm that self concept is a moderating effect between brand equity and brand engagement in Social Media.</w:t>
      </w:r>
    </w:p>
    <w:p w:rsidR="00507D21" w:rsidRDefault="00507D21" w:rsidP="00507D21">
      <w:pPr>
        <w:spacing w:line="360" w:lineRule="auto"/>
        <w:ind w:right="84"/>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To sum up, both the literature review and the survey conclude that brand equity affect brand engagement and brand engagement affect the intention of consumer to purchase the product of the brand that he/she is engaged with in Social Media.</w:t>
      </w:r>
    </w:p>
    <w:p w:rsidR="00507D21" w:rsidRDefault="00507D21" w:rsidP="00507D21">
      <w:pPr>
        <w:spacing w:line="360" w:lineRule="auto"/>
        <w:ind w:right="84"/>
        <w:jc w:val="both"/>
        <w:rPr>
          <w:rFonts w:ascii="Times New Roman" w:hAnsi="Times New Roman" w:cs="Times New Roman"/>
          <w:color w:val="000000" w:themeColor="text1"/>
          <w:sz w:val="24"/>
          <w:szCs w:val="24"/>
          <w:lang w:val="en-US"/>
        </w:rPr>
      </w:pPr>
    </w:p>
    <w:p w:rsidR="00903CA8" w:rsidRDefault="00903CA8" w:rsidP="00507D21">
      <w:pPr>
        <w:spacing w:line="360" w:lineRule="auto"/>
        <w:ind w:right="84"/>
        <w:jc w:val="both"/>
        <w:rPr>
          <w:rFonts w:ascii="Times New Roman" w:hAnsi="Times New Roman" w:cs="Times New Roman"/>
          <w:b/>
          <w:sz w:val="28"/>
          <w:szCs w:val="28"/>
          <w:lang w:val="en-US"/>
        </w:rPr>
      </w:pPr>
    </w:p>
    <w:p w:rsidR="00507D21" w:rsidRDefault="00507D21" w:rsidP="00507D21">
      <w:pPr>
        <w:spacing w:line="360" w:lineRule="auto"/>
        <w:ind w:right="84"/>
        <w:jc w:val="both"/>
        <w:rPr>
          <w:rFonts w:ascii="Times New Roman" w:hAnsi="Times New Roman" w:cs="Times New Roman"/>
          <w:b/>
          <w:sz w:val="28"/>
          <w:szCs w:val="28"/>
          <w:lang w:val="en-US"/>
        </w:rPr>
      </w:pPr>
      <w:r w:rsidRPr="001170F6">
        <w:rPr>
          <w:rFonts w:ascii="Times New Roman" w:hAnsi="Times New Roman" w:cs="Times New Roman"/>
          <w:b/>
          <w:sz w:val="28"/>
          <w:szCs w:val="28"/>
          <w:lang w:val="en-US"/>
        </w:rPr>
        <w:lastRenderedPageBreak/>
        <w:t>5.2 Discussio</w:t>
      </w:r>
      <w:r>
        <w:rPr>
          <w:rFonts w:ascii="Times New Roman" w:hAnsi="Times New Roman" w:cs="Times New Roman"/>
          <w:b/>
          <w:sz w:val="28"/>
          <w:szCs w:val="28"/>
          <w:lang w:val="en-US"/>
        </w:rPr>
        <w:t>n</w:t>
      </w:r>
    </w:p>
    <w:p w:rsidR="00507D21" w:rsidRPr="00C74D07" w:rsidRDefault="00507D21" w:rsidP="00507D21">
      <w:pPr>
        <w:tabs>
          <w:tab w:val="left" w:pos="7797"/>
        </w:tabs>
        <w:spacing w:line="360" w:lineRule="auto"/>
        <w:ind w:right="226" w:firstLine="142"/>
        <w:jc w:val="both"/>
        <w:rPr>
          <w:rFonts w:ascii="Times New Roman" w:hAnsi="Times New Roman" w:cs="Times New Roman"/>
          <w:b/>
          <w:i/>
          <w:sz w:val="24"/>
          <w:szCs w:val="24"/>
          <w:lang w:val="en-US"/>
        </w:rPr>
      </w:pPr>
      <w:r w:rsidRPr="00C74D07">
        <w:rPr>
          <w:rFonts w:ascii="Times New Roman" w:hAnsi="Times New Roman" w:cs="Times New Roman"/>
          <w:b/>
          <w:sz w:val="28"/>
          <w:szCs w:val="28"/>
          <w:lang w:val="en-US"/>
        </w:rPr>
        <w:t>“</w:t>
      </w:r>
      <w:r w:rsidRPr="00C74D07">
        <w:rPr>
          <w:rFonts w:ascii="Times New Roman" w:hAnsi="Times New Roman" w:cs="Times New Roman"/>
          <w:b/>
          <w:i/>
          <w:sz w:val="24"/>
          <w:szCs w:val="24"/>
          <w:lang w:val="en-US"/>
        </w:rPr>
        <w:t>Higher the brand equity, higher the brand engagement in Social Network. “</w:t>
      </w:r>
    </w:p>
    <w:p w:rsidR="00507D21" w:rsidRPr="007816A2" w:rsidRDefault="00507D21" w:rsidP="00507D21">
      <w:pPr>
        <w:spacing w:line="360" w:lineRule="auto"/>
        <w:ind w:right="84"/>
        <w:jc w:val="both"/>
        <w:rPr>
          <w:rFonts w:ascii="Times New Roman" w:hAnsi="Times New Roman" w:cs="Times New Roman"/>
          <w:color w:val="000000" w:themeColor="text1"/>
          <w:sz w:val="24"/>
          <w:szCs w:val="24"/>
          <w:lang w:val="en-US"/>
        </w:rPr>
      </w:pPr>
      <w:r>
        <w:rPr>
          <w:rFonts w:ascii="Times New Roman" w:hAnsi="Times New Roman" w:cs="Times New Roman"/>
          <w:sz w:val="24"/>
          <w:szCs w:val="24"/>
          <w:lang w:val="en-US"/>
        </w:rPr>
        <w:t xml:space="preserve">The first hypothesis that was tested was whether there was a relation between brand equity and brand engagement. The coefficient of brand equity was both significant and positive showing that brand equity positively affects the intention of consumers to engage with the brand’s Social Media activities. This indicates that when the equity is high, the more the consumers are willing to engage with a brand in Social Media. </w:t>
      </w:r>
      <w:r w:rsidRPr="007816A2">
        <w:rPr>
          <w:rFonts w:ascii="Times New Roman" w:hAnsi="Times New Roman" w:cs="Times New Roman"/>
          <w:color w:val="000000" w:themeColor="text1"/>
          <w:sz w:val="24"/>
          <w:szCs w:val="24"/>
          <w:lang w:val="en-US"/>
        </w:rPr>
        <w:t>These results support the theory of Yoo et al (2000) that with high equity brands consumers create strong and positive associations and they are more willing to spend time</w:t>
      </w:r>
      <w:r w:rsidR="007816A2" w:rsidRPr="007816A2">
        <w:rPr>
          <w:rFonts w:ascii="Times New Roman" w:hAnsi="Times New Roman" w:cs="Times New Roman"/>
          <w:color w:val="000000" w:themeColor="text1"/>
          <w:sz w:val="24"/>
          <w:szCs w:val="24"/>
          <w:lang w:val="en-US"/>
        </w:rPr>
        <w:t xml:space="preserve"> and money</w:t>
      </w:r>
      <w:r w:rsidRPr="007816A2">
        <w:rPr>
          <w:rFonts w:ascii="Times New Roman" w:hAnsi="Times New Roman" w:cs="Times New Roman"/>
          <w:color w:val="000000" w:themeColor="text1"/>
          <w:sz w:val="24"/>
          <w:szCs w:val="24"/>
          <w:lang w:val="en-US"/>
        </w:rPr>
        <w:t xml:space="preserve"> for it comparing to a low equity brand which its associations are weak.</w:t>
      </w:r>
    </w:p>
    <w:p w:rsidR="00507D21" w:rsidRPr="0011007E" w:rsidRDefault="00507D21" w:rsidP="00507D21">
      <w:pPr>
        <w:spacing w:line="360" w:lineRule="auto"/>
        <w:ind w:right="84"/>
        <w:jc w:val="both"/>
        <w:rPr>
          <w:rFonts w:ascii="Times New Roman" w:hAnsi="Times New Roman" w:cs="Times New Roman"/>
          <w:b/>
          <w:sz w:val="28"/>
          <w:szCs w:val="28"/>
          <w:lang w:val="en-US"/>
        </w:rPr>
      </w:pPr>
    </w:p>
    <w:p w:rsidR="00507D21" w:rsidRDefault="00507D21" w:rsidP="00507D21">
      <w:pPr>
        <w:ind w:right="84"/>
        <w:jc w:val="both"/>
        <w:rPr>
          <w:rFonts w:ascii="Times New Roman" w:hAnsi="Times New Roman" w:cs="Times New Roman"/>
          <w:b/>
          <w:i/>
          <w:sz w:val="24"/>
          <w:szCs w:val="24"/>
          <w:lang w:val="en-US"/>
        </w:rPr>
      </w:pPr>
      <w:r w:rsidRPr="00C74D07">
        <w:rPr>
          <w:rFonts w:ascii="Times New Roman" w:hAnsi="Times New Roman" w:cs="Times New Roman"/>
          <w:b/>
          <w:i/>
          <w:sz w:val="24"/>
          <w:szCs w:val="24"/>
          <w:lang w:val="en-US"/>
        </w:rPr>
        <w:t xml:space="preserve"> “Higher the ideal self concept, higher the positive effect of brand equity on the intention of user to engage in Social Network.”</w:t>
      </w:r>
    </w:p>
    <w:p w:rsidR="00817966" w:rsidRDefault="00507D21" w:rsidP="00817966">
      <w:pPr>
        <w:spacing w:line="360" w:lineRule="auto"/>
        <w:ind w:right="84"/>
        <w:jc w:val="both"/>
        <w:rPr>
          <w:rFonts w:ascii="Times New Roman" w:hAnsi="Times New Roman" w:cs="Times New Roman"/>
          <w:color w:val="000000" w:themeColor="text1"/>
          <w:sz w:val="24"/>
          <w:szCs w:val="24"/>
          <w:lang w:val="en-US"/>
        </w:rPr>
      </w:pPr>
      <w:r>
        <w:rPr>
          <w:rFonts w:ascii="Times New Roman" w:hAnsi="Times New Roman" w:cs="Times New Roman"/>
          <w:sz w:val="24"/>
          <w:szCs w:val="24"/>
          <w:lang w:val="en-US"/>
        </w:rPr>
        <w:t xml:space="preserve">The second hypothesis tested the moderator factor ideal self concept and how it operates in the relation of brand equity on the intention of consumer to participate in Social Media activities. </w:t>
      </w:r>
      <w:r w:rsidRPr="001E10DB">
        <w:rPr>
          <w:rFonts w:ascii="Times New Roman" w:hAnsi="Times New Roman" w:cs="Times New Roman"/>
          <w:sz w:val="24"/>
          <w:szCs w:val="24"/>
          <w:lang w:val="en-US"/>
        </w:rPr>
        <w:t>We expected that ideal self concept would increase the effect of brand equity on the intention of users to engage in Social Network. Our expectations were based on the theory of Schau &amp; Gilly (2003) that users present themselves to others in a favorably way. As a result we assumed that users would be more willing to engage with a high equity brand comparing to a low one, because that wo</w:t>
      </w:r>
      <w:r w:rsidR="005F1816">
        <w:rPr>
          <w:rFonts w:ascii="Times New Roman" w:hAnsi="Times New Roman" w:cs="Times New Roman"/>
          <w:sz w:val="24"/>
          <w:szCs w:val="24"/>
          <w:lang w:val="en-US"/>
        </w:rPr>
        <w:t>uld enhance their image. In addition</w:t>
      </w:r>
      <w:r w:rsidRPr="001E10DB">
        <w:rPr>
          <w:rFonts w:ascii="Times New Roman" w:hAnsi="Times New Roman" w:cs="Times New Roman"/>
          <w:sz w:val="24"/>
          <w:szCs w:val="24"/>
          <w:lang w:val="en-US"/>
        </w:rPr>
        <w:t xml:space="preserve">, Schau &amp; Gilly (2003) mentioned that ideal self concept is only one factor for a person’s intention. Factors such as </w:t>
      </w:r>
      <w:r w:rsidR="005F1816" w:rsidRPr="001E10DB">
        <w:rPr>
          <w:rFonts w:ascii="Times New Roman" w:hAnsi="Times New Roman" w:cs="Times New Roman"/>
          <w:sz w:val="24"/>
          <w:szCs w:val="24"/>
          <w:lang w:val="en-US"/>
        </w:rPr>
        <w:t>income</w:t>
      </w:r>
      <w:r w:rsidRPr="001E10DB">
        <w:rPr>
          <w:rFonts w:ascii="Times New Roman" w:hAnsi="Times New Roman" w:cs="Times New Roman"/>
          <w:sz w:val="24"/>
          <w:szCs w:val="24"/>
          <w:lang w:val="en-US"/>
        </w:rPr>
        <w:t xml:space="preserve"> could impede a person’s willingness to present himself/herself in a desired way. </w:t>
      </w:r>
      <w:r w:rsidR="00817966">
        <w:rPr>
          <w:rFonts w:ascii="Times New Roman" w:hAnsi="Times New Roman" w:cs="Times New Roman"/>
          <w:sz w:val="24"/>
          <w:szCs w:val="24"/>
          <w:lang w:val="en-US"/>
        </w:rPr>
        <w:t>Our results did not support that self concept influences the effect of brand equity on brand engagement in Social Media.</w:t>
      </w:r>
      <w:r w:rsidR="00B85383">
        <w:rPr>
          <w:rFonts w:ascii="Times New Roman" w:hAnsi="Times New Roman" w:cs="Times New Roman"/>
          <w:sz w:val="24"/>
          <w:szCs w:val="24"/>
          <w:lang w:val="en-US"/>
        </w:rPr>
        <w:t xml:space="preserve"> </w:t>
      </w:r>
      <w:r w:rsidR="00817966">
        <w:rPr>
          <w:rFonts w:ascii="Times New Roman" w:hAnsi="Times New Roman" w:cs="Times New Roman"/>
          <w:color w:val="000000" w:themeColor="text1"/>
          <w:sz w:val="24"/>
          <w:szCs w:val="24"/>
          <w:lang w:val="en-US"/>
        </w:rPr>
        <w:t xml:space="preserve">Certain reasons might be caused this result. Self-concept is the only scale with problematic items. Perhaps the items of the scale were not the appropriate for measuring ideal self concept regarding Social Media. Moreover, participants may </w:t>
      </w:r>
      <w:r w:rsidR="00B85383">
        <w:rPr>
          <w:rFonts w:ascii="Times New Roman" w:hAnsi="Times New Roman" w:cs="Times New Roman"/>
          <w:color w:val="000000" w:themeColor="text1"/>
          <w:sz w:val="24"/>
          <w:szCs w:val="24"/>
          <w:lang w:val="en-US"/>
        </w:rPr>
        <w:t>have</w:t>
      </w:r>
      <w:r w:rsidR="00817966">
        <w:rPr>
          <w:rFonts w:ascii="Times New Roman" w:hAnsi="Times New Roman" w:cs="Times New Roman"/>
          <w:color w:val="000000" w:themeColor="text1"/>
          <w:sz w:val="24"/>
          <w:szCs w:val="24"/>
          <w:lang w:val="en-US"/>
        </w:rPr>
        <w:t xml:space="preserve"> replied different if two other brands were chosen </w:t>
      </w:r>
      <w:r w:rsidR="00B85383">
        <w:rPr>
          <w:rFonts w:ascii="Times New Roman" w:hAnsi="Times New Roman" w:cs="Times New Roman"/>
          <w:color w:val="000000" w:themeColor="text1"/>
          <w:sz w:val="24"/>
          <w:szCs w:val="24"/>
          <w:lang w:val="en-US"/>
        </w:rPr>
        <w:t xml:space="preserve">that they could feel they are more associated with them. Additionally, another reason that may caused this result is the characteristics of the sample. Most </w:t>
      </w:r>
      <w:r w:rsidR="002D2C4B">
        <w:rPr>
          <w:rFonts w:ascii="Times New Roman" w:hAnsi="Times New Roman" w:cs="Times New Roman"/>
          <w:color w:val="000000" w:themeColor="text1"/>
          <w:sz w:val="24"/>
          <w:szCs w:val="24"/>
          <w:lang w:val="en-US"/>
        </w:rPr>
        <w:t xml:space="preserve">of the </w:t>
      </w:r>
      <w:r w:rsidR="002D2C4B">
        <w:rPr>
          <w:rFonts w:ascii="Times New Roman" w:hAnsi="Times New Roman" w:cs="Times New Roman"/>
          <w:color w:val="000000" w:themeColor="text1"/>
          <w:sz w:val="24"/>
          <w:szCs w:val="24"/>
          <w:lang w:val="en-US"/>
        </w:rPr>
        <w:lastRenderedPageBreak/>
        <w:t xml:space="preserve">respondents were young and Greeks. </w:t>
      </w:r>
      <w:r w:rsidR="00B85383">
        <w:rPr>
          <w:rFonts w:ascii="Times New Roman" w:hAnsi="Times New Roman" w:cs="Times New Roman"/>
          <w:color w:val="000000" w:themeColor="text1"/>
          <w:sz w:val="24"/>
          <w:szCs w:val="24"/>
          <w:lang w:val="en-US"/>
        </w:rPr>
        <w:t>There is a possibility</w:t>
      </w:r>
      <w:r w:rsidR="002D2C4B">
        <w:rPr>
          <w:rFonts w:ascii="Times New Roman" w:hAnsi="Times New Roman" w:cs="Times New Roman"/>
          <w:color w:val="000000" w:themeColor="text1"/>
          <w:sz w:val="24"/>
          <w:szCs w:val="24"/>
          <w:lang w:val="en-US"/>
        </w:rPr>
        <w:t xml:space="preserve"> that if respondents were from different ages and nationalities the outcomes will be different.</w:t>
      </w:r>
    </w:p>
    <w:p w:rsidR="00B85383" w:rsidRDefault="00B85383" w:rsidP="00817966">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To sum up, apparently people do engage with company’s Social Media sites but without self concept motivations.</w:t>
      </w:r>
    </w:p>
    <w:p w:rsidR="00507D21" w:rsidRPr="001E10DB" w:rsidRDefault="00507D21" w:rsidP="00507D21">
      <w:pPr>
        <w:spacing w:line="360" w:lineRule="auto"/>
        <w:ind w:right="84"/>
        <w:jc w:val="both"/>
        <w:rPr>
          <w:rFonts w:ascii="Times New Roman" w:hAnsi="Times New Roman" w:cs="Times New Roman"/>
          <w:sz w:val="24"/>
          <w:szCs w:val="24"/>
          <w:lang w:val="en-US"/>
        </w:rPr>
      </w:pPr>
    </w:p>
    <w:p w:rsidR="00507D21" w:rsidRDefault="00507D21" w:rsidP="00507D21">
      <w:pPr>
        <w:ind w:right="84"/>
        <w:jc w:val="both"/>
        <w:rPr>
          <w:rFonts w:ascii="Times New Roman" w:hAnsi="Times New Roman" w:cs="Times New Roman"/>
          <w:b/>
          <w:i/>
          <w:sz w:val="24"/>
          <w:szCs w:val="24"/>
          <w:lang w:val="en-US"/>
        </w:rPr>
      </w:pPr>
      <w:r w:rsidRPr="00C74D07">
        <w:rPr>
          <w:rFonts w:ascii="Times New Roman" w:hAnsi="Times New Roman" w:cs="Times New Roman"/>
          <w:b/>
          <w:i/>
          <w:sz w:val="24"/>
          <w:szCs w:val="24"/>
          <w:lang w:val="en-US"/>
        </w:rPr>
        <w:t xml:space="preserve"> “Higher the brand engagement in Social Network, higher the intention to purchase.”</w:t>
      </w:r>
    </w:p>
    <w:p w:rsidR="00507D21" w:rsidRDefault="00507D21" w:rsidP="00507D21">
      <w:pPr>
        <w:spacing w:line="360" w:lineRule="auto"/>
        <w:ind w:right="84"/>
        <w:jc w:val="both"/>
        <w:rPr>
          <w:rFonts w:ascii="Times New Roman" w:hAnsi="Times New Roman" w:cs="Times New Roman"/>
          <w:color w:val="000000" w:themeColor="text1"/>
          <w:sz w:val="24"/>
          <w:szCs w:val="24"/>
          <w:lang w:val="en-US"/>
        </w:rPr>
      </w:pPr>
      <w:r>
        <w:rPr>
          <w:rFonts w:ascii="Times New Roman" w:hAnsi="Times New Roman" w:cs="Times New Roman"/>
          <w:sz w:val="24"/>
          <w:szCs w:val="24"/>
          <w:lang w:val="en-US"/>
        </w:rPr>
        <w:t xml:space="preserve">The third hypothesis tested the effect of brand engagement on intention to purchase. The regression showed a positive effect of brand engagement on intention to purchase. The hypothesis met our expectation and was accepted. The theory of </w:t>
      </w:r>
      <w:r w:rsidRPr="003B6EA4">
        <w:rPr>
          <w:rFonts w:ascii="Times New Roman" w:hAnsi="Times New Roman" w:cs="Times New Roman"/>
          <w:color w:val="000000" w:themeColor="text1"/>
          <w:sz w:val="24"/>
          <w:szCs w:val="24"/>
          <w:lang w:val="en-US"/>
        </w:rPr>
        <w:t>Bickart</w:t>
      </w:r>
      <w:r>
        <w:rPr>
          <w:rFonts w:ascii="Times New Roman" w:hAnsi="Times New Roman" w:cs="Times New Roman"/>
          <w:color w:val="000000" w:themeColor="text1"/>
          <w:sz w:val="24"/>
          <w:szCs w:val="24"/>
          <w:lang w:val="en-US"/>
        </w:rPr>
        <w:t xml:space="preserve"> &amp; Schindler (</w:t>
      </w:r>
      <w:r w:rsidRPr="003200B7">
        <w:rPr>
          <w:rFonts w:ascii="Times New Roman" w:hAnsi="Times New Roman" w:cs="Times New Roman"/>
          <w:color w:val="000000" w:themeColor="text1"/>
          <w:sz w:val="24"/>
          <w:szCs w:val="24"/>
          <w:lang w:val="en-US"/>
        </w:rPr>
        <w:t>2001</w:t>
      </w:r>
      <w:r>
        <w:rPr>
          <w:rFonts w:ascii="Times New Roman" w:hAnsi="Times New Roman" w:cs="Times New Roman"/>
          <w:color w:val="000000" w:themeColor="text1"/>
          <w:sz w:val="24"/>
          <w:szCs w:val="24"/>
          <w:lang w:val="en-US"/>
        </w:rPr>
        <w:t>) that the interaction with the brand through Social Media may influence consumers purchase decisions was supported. Moreover, our assumption was based on the logic that Social Media participation is a type of Word of Mouth and as Buttle (1998) stated WOM affects consumer purchase intentions.</w:t>
      </w:r>
    </w:p>
    <w:p w:rsidR="00507D21" w:rsidRDefault="00507D21" w:rsidP="00507D21">
      <w:pPr>
        <w:spacing w:line="360" w:lineRule="auto"/>
        <w:ind w:right="84"/>
        <w:jc w:val="both"/>
        <w:rPr>
          <w:rFonts w:ascii="Times New Roman" w:hAnsi="Times New Roman" w:cs="Times New Roman"/>
          <w:sz w:val="24"/>
          <w:szCs w:val="24"/>
          <w:lang w:val="en-US"/>
        </w:rPr>
      </w:pPr>
    </w:p>
    <w:p w:rsidR="00507D21" w:rsidRDefault="00507D21" w:rsidP="00507D21">
      <w:pPr>
        <w:ind w:right="84"/>
        <w:jc w:val="both"/>
        <w:rPr>
          <w:rFonts w:ascii="Times New Roman" w:hAnsi="Times New Roman" w:cs="Times New Roman"/>
          <w:b/>
          <w:sz w:val="24"/>
          <w:szCs w:val="24"/>
          <w:lang w:val="en-US"/>
        </w:rPr>
      </w:pPr>
      <w:r w:rsidRPr="00C74D07">
        <w:rPr>
          <w:rFonts w:ascii="Times New Roman" w:hAnsi="Times New Roman" w:cs="Times New Roman"/>
          <w:b/>
          <w:i/>
          <w:sz w:val="24"/>
          <w:szCs w:val="24"/>
          <w:lang w:val="en-US"/>
        </w:rPr>
        <w:t>“Brand engagement in Social Network is a mediating effect between brand equity and intention to purchase</w:t>
      </w:r>
      <w:r w:rsidRPr="00C74D07">
        <w:rPr>
          <w:rFonts w:ascii="Times New Roman" w:hAnsi="Times New Roman" w:cs="Times New Roman"/>
          <w:b/>
          <w:sz w:val="24"/>
          <w:szCs w:val="24"/>
          <w:lang w:val="en-US"/>
        </w:rPr>
        <w:t>.”</w:t>
      </w:r>
    </w:p>
    <w:p w:rsidR="00507D21" w:rsidRPr="00BE29B0" w:rsidRDefault="00507D21" w:rsidP="00507D21">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hypothesis four we tested the mediating effect of brand engagement on the effect of brand equity on the intention to purchase. We conducted four regressions for this reason. We found that brand equity has a positive effect on brand engagement and brand engagement has a positive effect on purchase intention. Furthermore, we also revealed a positive effect of brand equity on purchase intention as </w:t>
      </w:r>
      <w:r w:rsidRPr="001E10DB">
        <w:rPr>
          <w:rFonts w:ascii="Times New Roman" w:hAnsi="Times New Roman" w:cs="Times New Roman"/>
          <w:sz w:val="24"/>
          <w:szCs w:val="24"/>
          <w:lang w:val="en-US"/>
        </w:rPr>
        <w:t>Cobb-Walgren et al (1995) claim</w:t>
      </w:r>
      <w:r>
        <w:rPr>
          <w:rFonts w:ascii="Times New Roman" w:hAnsi="Times New Roman" w:cs="Times New Roman"/>
          <w:sz w:val="24"/>
          <w:szCs w:val="24"/>
          <w:lang w:val="en-US"/>
        </w:rPr>
        <w:t xml:space="preserve">ed. Although </w:t>
      </w:r>
      <w:r w:rsidRPr="001E10DB">
        <w:rPr>
          <w:rFonts w:ascii="Times New Roman" w:hAnsi="Times New Roman" w:cs="Times New Roman"/>
          <w:sz w:val="24"/>
          <w:szCs w:val="24"/>
          <w:lang w:val="en-US"/>
        </w:rPr>
        <w:t>Cobb-Walgren et al (1995)</w:t>
      </w:r>
      <w:r w:rsidRPr="001E10DB">
        <w:rPr>
          <w:rFonts w:ascii="Times New Roman" w:hAnsi="Times New Roman" w:cs="Times New Roman"/>
          <w:color w:val="FF0000"/>
          <w:sz w:val="24"/>
          <w:szCs w:val="24"/>
          <w:lang w:val="en-US"/>
        </w:rPr>
        <w:t xml:space="preserve"> </w:t>
      </w:r>
      <w:r w:rsidRPr="00BE29B0">
        <w:rPr>
          <w:rFonts w:ascii="Times New Roman" w:hAnsi="Times New Roman" w:cs="Times New Roman"/>
          <w:sz w:val="24"/>
          <w:szCs w:val="24"/>
          <w:lang w:val="en-US"/>
        </w:rPr>
        <w:t>tested this effect on mass media we also found that it is supported for Social Media as well.</w:t>
      </w:r>
      <w:r>
        <w:rPr>
          <w:rFonts w:ascii="Times New Roman" w:hAnsi="Times New Roman" w:cs="Times New Roman"/>
          <w:sz w:val="24"/>
          <w:szCs w:val="24"/>
          <w:lang w:val="en-US"/>
        </w:rPr>
        <w:t xml:space="preserve"> Then, we tested the effect of both brand engagement and brand equity on purchase intention and we found both relations positive and significant. Thus</w:t>
      </w:r>
      <w:r w:rsidR="005F1816">
        <w:rPr>
          <w:rFonts w:ascii="Times New Roman" w:hAnsi="Times New Roman" w:cs="Times New Roman"/>
          <w:sz w:val="24"/>
          <w:szCs w:val="24"/>
          <w:lang w:val="en-US"/>
        </w:rPr>
        <w:t>,</w:t>
      </w:r>
      <w:r>
        <w:rPr>
          <w:rFonts w:ascii="Times New Roman" w:hAnsi="Times New Roman" w:cs="Times New Roman"/>
          <w:sz w:val="24"/>
          <w:szCs w:val="24"/>
          <w:lang w:val="en-US"/>
        </w:rPr>
        <w:t xml:space="preserve"> the fourth hypothesis w</w:t>
      </w:r>
      <w:r w:rsidR="005F1816">
        <w:rPr>
          <w:rFonts w:ascii="Times New Roman" w:hAnsi="Times New Roman" w:cs="Times New Roman"/>
          <w:sz w:val="24"/>
          <w:szCs w:val="24"/>
          <w:lang w:val="en-US"/>
        </w:rPr>
        <w:t xml:space="preserve">as supported and </w:t>
      </w:r>
      <w:r>
        <w:rPr>
          <w:rFonts w:ascii="Times New Roman" w:hAnsi="Times New Roman" w:cs="Times New Roman"/>
          <w:sz w:val="24"/>
          <w:szCs w:val="24"/>
          <w:lang w:val="en-US"/>
        </w:rPr>
        <w:t>brand engagement</w:t>
      </w:r>
      <w:r w:rsidR="005F1816">
        <w:rPr>
          <w:rFonts w:ascii="Times New Roman" w:hAnsi="Times New Roman" w:cs="Times New Roman"/>
          <w:sz w:val="24"/>
          <w:szCs w:val="24"/>
          <w:lang w:val="en-US"/>
        </w:rPr>
        <w:t xml:space="preserve"> was proved to be </w:t>
      </w:r>
      <w:r>
        <w:rPr>
          <w:rFonts w:ascii="Times New Roman" w:hAnsi="Times New Roman" w:cs="Times New Roman"/>
          <w:sz w:val="24"/>
          <w:szCs w:val="24"/>
          <w:lang w:val="en-US"/>
        </w:rPr>
        <w:t>indeed a partial mediator.</w:t>
      </w:r>
      <w:r w:rsidR="009F592C">
        <w:rPr>
          <w:rFonts w:ascii="Times New Roman" w:hAnsi="Times New Roman" w:cs="Times New Roman"/>
          <w:sz w:val="24"/>
          <w:szCs w:val="24"/>
          <w:lang w:val="en-US"/>
        </w:rPr>
        <w:t xml:space="preserve"> In additional analysis we also found that H&amp;M had a higher intention to purchase than Gucci. We can conclude that brand engagement in Social Medi</w:t>
      </w:r>
      <w:r w:rsidR="007816A2">
        <w:rPr>
          <w:rFonts w:ascii="Times New Roman" w:hAnsi="Times New Roman" w:cs="Times New Roman"/>
          <w:sz w:val="24"/>
          <w:szCs w:val="24"/>
          <w:lang w:val="en-US"/>
        </w:rPr>
        <w:t xml:space="preserve">a is more useful for </w:t>
      </w:r>
      <w:r w:rsidR="009F592C">
        <w:rPr>
          <w:rFonts w:ascii="Times New Roman" w:hAnsi="Times New Roman" w:cs="Times New Roman"/>
          <w:sz w:val="24"/>
          <w:szCs w:val="24"/>
          <w:lang w:val="en-US"/>
        </w:rPr>
        <w:t>H&amp;</w:t>
      </w:r>
      <w:r w:rsidR="00061D42">
        <w:rPr>
          <w:rFonts w:ascii="Times New Roman" w:hAnsi="Times New Roman" w:cs="Times New Roman"/>
          <w:sz w:val="24"/>
          <w:szCs w:val="24"/>
          <w:lang w:val="en-US"/>
        </w:rPr>
        <w:t xml:space="preserve">M </w:t>
      </w:r>
      <w:r w:rsidR="007816A2">
        <w:rPr>
          <w:rFonts w:ascii="Times New Roman" w:hAnsi="Times New Roman" w:cs="Times New Roman"/>
          <w:sz w:val="24"/>
          <w:szCs w:val="24"/>
          <w:lang w:val="en-US"/>
        </w:rPr>
        <w:t xml:space="preserve">than Gucci, </w:t>
      </w:r>
      <w:r w:rsidR="00061D42">
        <w:rPr>
          <w:rFonts w:ascii="Times New Roman" w:hAnsi="Times New Roman" w:cs="Times New Roman"/>
          <w:sz w:val="24"/>
          <w:szCs w:val="24"/>
          <w:lang w:val="en-US"/>
        </w:rPr>
        <w:t xml:space="preserve">although brand engagement is higher for Gucci comparing to H&amp;M. </w:t>
      </w:r>
      <w:r w:rsidR="007816A2">
        <w:rPr>
          <w:rFonts w:ascii="Times New Roman" w:hAnsi="Times New Roman" w:cs="Times New Roman"/>
          <w:sz w:val="24"/>
          <w:szCs w:val="24"/>
          <w:lang w:val="en-US"/>
        </w:rPr>
        <w:t>An explanation for this may be that i</w:t>
      </w:r>
      <w:r w:rsidR="00061D42">
        <w:rPr>
          <w:rFonts w:ascii="Times New Roman" w:hAnsi="Times New Roman" w:cs="Times New Roman"/>
          <w:sz w:val="24"/>
          <w:szCs w:val="24"/>
          <w:lang w:val="en-US"/>
        </w:rPr>
        <w:t xml:space="preserve">ntention to purchase is also connected </w:t>
      </w:r>
      <w:r w:rsidR="00061D42">
        <w:rPr>
          <w:rFonts w:ascii="Times New Roman" w:hAnsi="Times New Roman" w:cs="Times New Roman"/>
          <w:sz w:val="24"/>
          <w:szCs w:val="24"/>
          <w:lang w:val="en-US"/>
        </w:rPr>
        <w:lastRenderedPageBreak/>
        <w:t>with the level of income and since 85 out of 115 respondents (73.9%) had an income between 0-1000 that may be a reason for not in</w:t>
      </w:r>
      <w:r w:rsidR="000447F0">
        <w:rPr>
          <w:rFonts w:ascii="Times New Roman" w:hAnsi="Times New Roman" w:cs="Times New Roman"/>
          <w:sz w:val="24"/>
          <w:szCs w:val="24"/>
          <w:lang w:val="en-US"/>
        </w:rPr>
        <w:t>denting to buy a Gucci product.</w:t>
      </w:r>
      <w:r w:rsidR="007816A2">
        <w:rPr>
          <w:rFonts w:ascii="Times New Roman" w:hAnsi="Times New Roman" w:cs="Times New Roman"/>
          <w:sz w:val="24"/>
          <w:szCs w:val="24"/>
          <w:lang w:val="en-US"/>
        </w:rPr>
        <w:t xml:space="preserve"> </w:t>
      </w:r>
      <w:r w:rsidR="004B5B4E">
        <w:rPr>
          <w:rFonts w:ascii="Times New Roman" w:hAnsi="Times New Roman" w:cs="Times New Roman"/>
          <w:sz w:val="24"/>
          <w:szCs w:val="24"/>
          <w:lang w:val="en-US"/>
        </w:rPr>
        <w:t>That can be proved considering that 58.3% of the respondents (67 out of 115) answered that if they had more income they would purchase a Gucci product. H&amp;M</w:t>
      </w:r>
      <w:r w:rsidR="00061D42">
        <w:rPr>
          <w:rFonts w:ascii="Times New Roman" w:hAnsi="Times New Roman" w:cs="Times New Roman"/>
          <w:sz w:val="24"/>
          <w:szCs w:val="24"/>
          <w:lang w:val="en-US"/>
        </w:rPr>
        <w:t xml:space="preserve"> product</w:t>
      </w:r>
      <w:r w:rsidR="004B5B4E">
        <w:rPr>
          <w:rFonts w:ascii="Times New Roman" w:hAnsi="Times New Roman" w:cs="Times New Roman"/>
          <w:sz w:val="24"/>
          <w:szCs w:val="24"/>
          <w:lang w:val="en-US"/>
        </w:rPr>
        <w:t>s are</w:t>
      </w:r>
      <w:r w:rsidR="000447F0">
        <w:rPr>
          <w:rFonts w:ascii="Times New Roman" w:hAnsi="Times New Roman" w:cs="Times New Roman"/>
          <w:sz w:val="24"/>
          <w:szCs w:val="24"/>
          <w:lang w:val="en-US"/>
        </w:rPr>
        <w:t xml:space="preserve"> not</w:t>
      </w:r>
      <w:r w:rsidR="004B5B4E">
        <w:rPr>
          <w:rFonts w:ascii="Times New Roman" w:hAnsi="Times New Roman" w:cs="Times New Roman"/>
          <w:sz w:val="24"/>
          <w:szCs w:val="24"/>
          <w:lang w:val="en-US"/>
        </w:rPr>
        <w:t xml:space="preserve"> expensive comparing to Gucci</w:t>
      </w:r>
      <w:r w:rsidR="00061D42">
        <w:rPr>
          <w:rFonts w:ascii="Times New Roman" w:hAnsi="Times New Roman" w:cs="Times New Roman"/>
          <w:sz w:val="24"/>
          <w:szCs w:val="24"/>
          <w:lang w:val="en-US"/>
        </w:rPr>
        <w:t xml:space="preserve"> products, so they are </w:t>
      </w:r>
      <w:r w:rsidR="00ED74E3">
        <w:rPr>
          <w:rFonts w:ascii="Times New Roman" w:hAnsi="Times New Roman" w:cs="Times New Roman"/>
          <w:sz w:val="24"/>
          <w:szCs w:val="24"/>
          <w:lang w:val="en-US"/>
        </w:rPr>
        <w:t>more easily to purchase. Moreover, t</w:t>
      </w:r>
      <w:r w:rsidR="000447F0">
        <w:rPr>
          <w:rFonts w:ascii="Times New Roman" w:hAnsi="Times New Roman" w:cs="Times New Roman"/>
          <w:sz w:val="24"/>
          <w:szCs w:val="24"/>
          <w:lang w:val="en-US"/>
        </w:rPr>
        <w:t>he sample is mainly consisted of</w:t>
      </w:r>
      <w:r w:rsidR="00ED74E3">
        <w:rPr>
          <w:rFonts w:ascii="Times New Roman" w:hAnsi="Times New Roman" w:cs="Times New Roman"/>
          <w:sz w:val="24"/>
          <w:szCs w:val="24"/>
          <w:lang w:val="en-US"/>
        </w:rPr>
        <w:t xml:space="preserve"> students who are logical to afford buying an H&amp;M product and not a Gucci product. Moreover, since most of them are from Greece which faces the economic crisis and has an uncertain future it is not surprising that H&amp;M had a higher intention to purchase comparing to Gucci. Last but not least, </w:t>
      </w:r>
      <w:r w:rsidR="000447F0">
        <w:rPr>
          <w:rFonts w:ascii="Times New Roman" w:hAnsi="Times New Roman" w:cs="Times New Roman"/>
          <w:sz w:val="24"/>
          <w:szCs w:val="24"/>
          <w:lang w:val="en-US"/>
        </w:rPr>
        <w:t xml:space="preserve">the purchasing power of the respondents was low to afford buying a Gucci product </w:t>
      </w:r>
      <w:r w:rsidR="00ED74E3">
        <w:rPr>
          <w:rFonts w:ascii="Times New Roman" w:hAnsi="Times New Roman" w:cs="Times New Roman"/>
          <w:sz w:val="24"/>
          <w:szCs w:val="24"/>
          <w:lang w:val="en-US"/>
        </w:rPr>
        <w:t>maybe if two other brands were chosen we would have different results.</w:t>
      </w:r>
    </w:p>
    <w:p w:rsidR="00507D21" w:rsidRPr="00C74D07" w:rsidRDefault="00507D21" w:rsidP="00507D21">
      <w:pPr>
        <w:ind w:right="84"/>
        <w:jc w:val="both"/>
        <w:rPr>
          <w:rFonts w:ascii="Times New Roman" w:hAnsi="Times New Roman" w:cs="Times New Roman"/>
          <w:b/>
          <w:sz w:val="24"/>
          <w:szCs w:val="24"/>
          <w:lang w:val="en-US"/>
        </w:rPr>
      </w:pPr>
    </w:p>
    <w:p w:rsidR="00507D21" w:rsidRDefault="00507D21" w:rsidP="00507D21">
      <w:pPr>
        <w:spacing w:line="360" w:lineRule="auto"/>
        <w:ind w:right="84"/>
        <w:jc w:val="both"/>
        <w:rPr>
          <w:rFonts w:ascii="Times New Roman" w:hAnsi="Times New Roman" w:cs="Times New Roman"/>
          <w:b/>
          <w:sz w:val="28"/>
          <w:szCs w:val="28"/>
          <w:lang w:val="en-US"/>
        </w:rPr>
      </w:pPr>
      <w:r w:rsidRPr="001170F6">
        <w:rPr>
          <w:rFonts w:ascii="Times New Roman" w:hAnsi="Times New Roman" w:cs="Times New Roman"/>
          <w:b/>
          <w:sz w:val="28"/>
          <w:szCs w:val="28"/>
          <w:lang w:val="en-US"/>
        </w:rPr>
        <w:t>5</w:t>
      </w:r>
      <w:r w:rsidR="000447F0">
        <w:rPr>
          <w:rFonts w:ascii="Times New Roman" w:hAnsi="Times New Roman" w:cs="Times New Roman"/>
          <w:b/>
          <w:sz w:val="28"/>
          <w:szCs w:val="28"/>
          <w:lang w:val="en-US"/>
        </w:rPr>
        <w:t>.3</w:t>
      </w:r>
      <w:r w:rsidRPr="001170F6">
        <w:rPr>
          <w:rFonts w:ascii="Times New Roman" w:hAnsi="Times New Roman" w:cs="Times New Roman"/>
          <w:b/>
          <w:sz w:val="28"/>
          <w:szCs w:val="28"/>
          <w:lang w:val="en-US"/>
        </w:rPr>
        <w:t xml:space="preserve"> Managerial Implications</w:t>
      </w:r>
    </w:p>
    <w:p w:rsidR="00507D21" w:rsidRDefault="00507D21" w:rsidP="00507D21">
      <w:pPr>
        <w:spacing w:line="360" w:lineRule="auto"/>
        <w:ind w:right="84"/>
        <w:jc w:val="both"/>
        <w:rPr>
          <w:rFonts w:ascii="Times New Roman" w:eastAsia="Times New Roman" w:hAnsi="Times New Roman" w:cs="Times New Roman"/>
          <w:sz w:val="24"/>
          <w:szCs w:val="24"/>
          <w:lang w:val="en-US" w:eastAsia="el-GR"/>
        </w:rPr>
      </w:pPr>
      <w:r>
        <w:rPr>
          <w:rFonts w:ascii="Times New Roman" w:eastAsia="Times New Roman" w:hAnsi="Times New Roman" w:cs="Times New Roman"/>
          <w:color w:val="000000" w:themeColor="text1"/>
          <w:sz w:val="24"/>
          <w:szCs w:val="24"/>
          <w:lang w:val="en-US" w:eastAsia="el-GR"/>
        </w:rPr>
        <w:t>Companies strive to use Social Media in their advertising campaign without really know how Social Media works, what users think about them and how they can be motivated to use them .</w:t>
      </w:r>
      <w:r w:rsidRPr="001E386D">
        <w:rPr>
          <w:rFonts w:ascii="Times New Roman" w:eastAsia="Times New Roman" w:hAnsi="Times New Roman" w:cs="Times New Roman"/>
          <w:color w:val="000000" w:themeColor="text1"/>
          <w:sz w:val="24"/>
          <w:szCs w:val="24"/>
          <w:lang w:val="en-US" w:eastAsia="el-GR"/>
        </w:rPr>
        <w:t>Social media is a powerful</w:t>
      </w:r>
      <w:r>
        <w:rPr>
          <w:rFonts w:ascii="Times New Roman" w:eastAsia="Times New Roman" w:hAnsi="Times New Roman" w:cs="Times New Roman"/>
          <w:color w:val="000000" w:themeColor="text1"/>
          <w:sz w:val="24"/>
          <w:szCs w:val="24"/>
          <w:lang w:val="en-US" w:eastAsia="el-GR"/>
        </w:rPr>
        <w:t>, low cost tool that  if used wisely,</w:t>
      </w:r>
      <w:r w:rsidRPr="001E386D">
        <w:rPr>
          <w:rFonts w:ascii="Times New Roman" w:eastAsia="Times New Roman" w:hAnsi="Times New Roman" w:cs="Times New Roman"/>
          <w:color w:val="000000" w:themeColor="text1"/>
          <w:sz w:val="24"/>
          <w:szCs w:val="24"/>
          <w:lang w:val="en-US" w:eastAsia="el-GR"/>
        </w:rPr>
        <w:t xml:space="preserve"> </w:t>
      </w:r>
      <w:r>
        <w:rPr>
          <w:rFonts w:ascii="Times New Roman" w:eastAsia="Times New Roman" w:hAnsi="Times New Roman" w:cs="Times New Roman"/>
          <w:color w:val="000000" w:themeColor="text1"/>
          <w:sz w:val="24"/>
          <w:szCs w:val="24"/>
          <w:lang w:val="en-US" w:eastAsia="el-GR"/>
        </w:rPr>
        <w:t xml:space="preserve">can ensure </w:t>
      </w:r>
      <w:r w:rsidRPr="001E386D">
        <w:rPr>
          <w:rFonts w:ascii="Times New Roman" w:eastAsia="Times New Roman" w:hAnsi="Times New Roman" w:cs="Times New Roman"/>
          <w:color w:val="000000" w:themeColor="text1"/>
          <w:sz w:val="24"/>
          <w:szCs w:val="24"/>
          <w:lang w:val="en-US" w:eastAsia="el-GR"/>
        </w:rPr>
        <w:t>that a brand will increase its awarenes</w:t>
      </w:r>
      <w:r>
        <w:rPr>
          <w:rFonts w:ascii="Times New Roman" w:eastAsia="Times New Roman" w:hAnsi="Times New Roman" w:cs="Times New Roman"/>
          <w:color w:val="000000" w:themeColor="text1"/>
          <w:sz w:val="24"/>
          <w:szCs w:val="24"/>
          <w:lang w:val="en-US" w:eastAsia="el-GR"/>
        </w:rPr>
        <w:t>s</w:t>
      </w:r>
      <w:r w:rsidRPr="001E386D">
        <w:rPr>
          <w:rFonts w:ascii="Times New Roman" w:eastAsia="Times New Roman" w:hAnsi="Times New Roman" w:cs="Times New Roman"/>
          <w:color w:val="000000" w:themeColor="text1"/>
          <w:sz w:val="24"/>
          <w:szCs w:val="24"/>
          <w:lang w:val="en-US" w:eastAsia="el-GR"/>
        </w:rPr>
        <w:t>.</w:t>
      </w:r>
      <w:r>
        <w:rPr>
          <w:rFonts w:ascii="Times New Roman" w:eastAsia="Times New Roman" w:hAnsi="Times New Roman" w:cs="Times New Roman"/>
          <w:color w:val="000000" w:themeColor="text1"/>
          <w:sz w:val="24"/>
          <w:szCs w:val="24"/>
          <w:lang w:val="en-US" w:eastAsia="el-GR"/>
        </w:rPr>
        <w:t xml:space="preserve"> </w:t>
      </w:r>
      <w:r w:rsidRPr="001E386D">
        <w:rPr>
          <w:rFonts w:ascii="Times New Roman" w:eastAsia="Times New Roman" w:hAnsi="Times New Roman" w:cs="Times New Roman"/>
          <w:color w:val="000000" w:themeColor="text1"/>
          <w:sz w:val="24"/>
          <w:szCs w:val="24"/>
          <w:lang w:val="en-US" w:eastAsia="el-GR"/>
        </w:rPr>
        <w:t>There is a vast number of different social media platforms, each having advantages and disadvantages.</w:t>
      </w:r>
      <w:r>
        <w:rPr>
          <w:rFonts w:ascii="Times New Roman" w:eastAsia="Times New Roman" w:hAnsi="Times New Roman" w:cs="Times New Roman"/>
          <w:color w:val="000000" w:themeColor="text1"/>
          <w:sz w:val="24"/>
          <w:szCs w:val="24"/>
          <w:lang w:val="en-US" w:eastAsia="el-GR"/>
        </w:rPr>
        <w:t xml:space="preserve"> M</w:t>
      </w:r>
      <w:r w:rsidRPr="001E386D">
        <w:rPr>
          <w:rFonts w:ascii="Times New Roman" w:eastAsia="Times New Roman" w:hAnsi="Times New Roman" w:cs="Times New Roman"/>
          <w:color w:val="000000" w:themeColor="text1"/>
          <w:sz w:val="24"/>
          <w:szCs w:val="24"/>
          <w:lang w:val="en-US" w:eastAsia="el-GR"/>
        </w:rPr>
        <w:t>anagers should be sure about the goals they want to achieve, their target group and about the message they want to convey and choose optimally.</w:t>
      </w:r>
      <w:r w:rsidR="00357CBF">
        <w:rPr>
          <w:rFonts w:ascii="Times New Roman" w:eastAsia="Times New Roman" w:hAnsi="Times New Roman" w:cs="Times New Roman"/>
          <w:color w:val="000000" w:themeColor="text1"/>
          <w:sz w:val="24"/>
          <w:szCs w:val="24"/>
          <w:lang w:val="en-US" w:eastAsia="el-GR"/>
        </w:rPr>
        <w:t xml:space="preserve"> M</w:t>
      </w:r>
      <w:r>
        <w:rPr>
          <w:rFonts w:ascii="Times New Roman" w:eastAsia="Times New Roman" w:hAnsi="Times New Roman" w:cs="Times New Roman"/>
          <w:color w:val="000000" w:themeColor="text1"/>
          <w:sz w:val="24"/>
          <w:szCs w:val="24"/>
          <w:lang w:val="en-US" w:eastAsia="el-GR"/>
        </w:rPr>
        <w:t xml:space="preserve">anagers will inform themselves about the different types of Social Media and the reasons that users use them so as to understand what is the proper Media to use. </w:t>
      </w:r>
      <w:r w:rsidRPr="00E00E32">
        <w:rPr>
          <w:rFonts w:ascii="Times New Roman" w:eastAsia="Times New Roman" w:hAnsi="Times New Roman" w:cs="Times New Roman"/>
          <w:color w:val="000000" w:themeColor="text1"/>
          <w:sz w:val="24"/>
          <w:szCs w:val="24"/>
          <w:lang w:val="en-US" w:eastAsia="el-GR"/>
        </w:rPr>
        <w:t xml:space="preserve">Social media can be a great way to advertise and promote products and services but mainly is about reaching customers and make them to engage with a brand’s Social Media activities. </w:t>
      </w:r>
      <w:r>
        <w:rPr>
          <w:rFonts w:ascii="Times New Roman" w:eastAsia="Times New Roman" w:hAnsi="Times New Roman" w:cs="Times New Roman"/>
          <w:color w:val="000000" w:themeColor="text1"/>
          <w:sz w:val="24"/>
          <w:szCs w:val="24"/>
          <w:lang w:val="en-US" w:eastAsia="el-GR"/>
        </w:rPr>
        <w:t>As proved in this study, the higher the engagement in a brand’s Social Media activities, the higher the company will increase its sales as the intention of consumers to purchase a product from that brand</w:t>
      </w:r>
      <w:r w:rsidR="005F1816">
        <w:rPr>
          <w:rFonts w:ascii="Times New Roman" w:eastAsia="Times New Roman" w:hAnsi="Times New Roman" w:cs="Times New Roman"/>
          <w:color w:val="000000" w:themeColor="text1"/>
          <w:sz w:val="24"/>
          <w:szCs w:val="24"/>
          <w:lang w:val="en-US" w:eastAsia="el-GR"/>
        </w:rPr>
        <w:t xml:space="preserve"> will increase. Since profits is</w:t>
      </w:r>
      <w:r>
        <w:rPr>
          <w:rFonts w:ascii="Times New Roman" w:eastAsia="Times New Roman" w:hAnsi="Times New Roman" w:cs="Times New Roman"/>
          <w:color w:val="000000" w:themeColor="text1"/>
          <w:sz w:val="24"/>
          <w:szCs w:val="24"/>
          <w:lang w:val="en-US" w:eastAsia="el-GR"/>
        </w:rPr>
        <w:t xml:space="preserve"> the main goal of all firms, companies </w:t>
      </w:r>
      <w:r w:rsidRPr="00E00E32">
        <w:rPr>
          <w:rFonts w:ascii="Times New Roman" w:eastAsia="Times New Roman" w:hAnsi="Times New Roman" w:cs="Times New Roman"/>
          <w:color w:val="000000" w:themeColor="text1"/>
          <w:sz w:val="24"/>
          <w:szCs w:val="24"/>
          <w:lang w:val="en-US" w:eastAsia="el-GR"/>
        </w:rPr>
        <w:t>regardless of size and type of business should implement a social media strategy. They can use it to research the market</w:t>
      </w:r>
      <w:r>
        <w:rPr>
          <w:rFonts w:ascii="Times New Roman" w:eastAsia="Times New Roman" w:hAnsi="Times New Roman" w:cs="Times New Roman"/>
          <w:color w:val="000000" w:themeColor="text1"/>
          <w:sz w:val="24"/>
          <w:szCs w:val="24"/>
          <w:lang w:val="en-US" w:eastAsia="el-GR"/>
        </w:rPr>
        <w:t>, learn about new trends, obtain</w:t>
      </w:r>
      <w:r w:rsidRPr="00E00E32">
        <w:rPr>
          <w:rFonts w:ascii="Times New Roman" w:eastAsia="Times New Roman" w:hAnsi="Times New Roman" w:cs="Times New Roman"/>
          <w:color w:val="000000" w:themeColor="text1"/>
          <w:sz w:val="24"/>
          <w:szCs w:val="24"/>
          <w:lang w:val="en-US" w:eastAsia="el-GR"/>
        </w:rPr>
        <w:t xml:space="preserve"> valuable feedback and </w:t>
      </w:r>
      <w:r>
        <w:rPr>
          <w:rFonts w:ascii="Times New Roman" w:eastAsia="Times New Roman" w:hAnsi="Times New Roman" w:cs="Times New Roman"/>
          <w:color w:val="000000" w:themeColor="text1"/>
          <w:sz w:val="24"/>
          <w:szCs w:val="24"/>
          <w:lang w:val="en-US" w:eastAsia="el-GR"/>
        </w:rPr>
        <w:t xml:space="preserve">also </w:t>
      </w:r>
      <w:r w:rsidRPr="00E00E32">
        <w:rPr>
          <w:rFonts w:ascii="Times New Roman" w:eastAsia="Times New Roman" w:hAnsi="Times New Roman" w:cs="Times New Roman"/>
          <w:color w:val="000000" w:themeColor="text1"/>
          <w:sz w:val="24"/>
          <w:szCs w:val="24"/>
          <w:lang w:val="en-US" w:eastAsia="el-GR"/>
        </w:rPr>
        <w:t>to increase their sales</w:t>
      </w:r>
      <w:r w:rsidRPr="00204ABB">
        <w:rPr>
          <w:rFonts w:ascii="Times New Roman" w:eastAsia="Times New Roman" w:hAnsi="Times New Roman" w:cs="Times New Roman"/>
          <w:sz w:val="24"/>
          <w:szCs w:val="24"/>
          <w:lang w:val="en-US" w:eastAsia="el-GR"/>
        </w:rPr>
        <w:t>.</w:t>
      </w:r>
      <w:r>
        <w:rPr>
          <w:rFonts w:ascii="Times New Roman" w:eastAsia="Times New Roman" w:hAnsi="Times New Roman" w:cs="Times New Roman"/>
          <w:sz w:val="24"/>
          <w:szCs w:val="24"/>
          <w:lang w:val="en-US" w:eastAsia="el-GR"/>
        </w:rPr>
        <w:t xml:space="preserve"> As a result</w:t>
      </w:r>
      <w:r w:rsidRPr="00204ABB">
        <w:rPr>
          <w:rFonts w:ascii="Times New Roman" w:eastAsia="Times New Roman" w:hAnsi="Times New Roman" w:cs="Times New Roman"/>
          <w:sz w:val="24"/>
          <w:szCs w:val="24"/>
          <w:lang w:val="en-US" w:eastAsia="el-GR"/>
        </w:rPr>
        <w:t xml:space="preserve"> </w:t>
      </w:r>
      <w:r>
        <w:rPr>
          <w:rFonts w:ascii="Times New Roman" w:eastAsia="Times New Roman" w:hAnsi="Times New Roman" w:cs="Times New Roman"/>
          <w:sz w:val="24"/>
          <w:szCs w:val="24"/>
          <w:lang w:val="en-US" w:eastAsia="el-GR"/>
        </w:rPr>
        <w:t>managers should not only</w:t>
      </w:r>
      <w:r w:rsidRPr="00204ABB">
        <w:rPr>
          <w:rFonts w:ascii="Times New Roman" w:eastAsia="Times New Roman" w:hAnsi="Times New Roman" w:cs="Times New Roman"/>
          <w:sz w:val="24"/>
          <w:szCs w:val="24"/>
          <w:lang w:val="en-US" w:eastAsia="el-GR"/>
        </w:rPr>
        <w:t xml:space="preserve"> keep an open-mind and eye to the market, using social media to listen to what </w:t>
      </w:r>
      <w:r w:rsidRPr="00204ABB">
        <w:rPr>
          <w:rFonts w:ascii="Times New Roman" w:eastAsia="Times New Roman" w:hAnsi="Times New Roman" w:cs="Times New Roman"/>
          <w:sz w:val="24"/>
          <w:szCs w:val="24"/>
          <w:lang w:val="en-US" w:eastAsia="el-GR"/>
        </w:rPr>
        <w:lastRenderedPageBreak/>
        <w:t>consumers talk about and ho</w:t>
      </w:r>
      <w:r>
        <w:rPr>
          <w:rFonts w:ascii="Times New Roman" w:eastAsia="Times New Roman" w:hAnsi="Times New Roman" w:cs="Times New Roman"/>
          <w:sz w:val="24"/>
          <w:szCs w:val="24"/>
          <w:lang w:val="en-US" w:eastAsia="el-GR"/>
        </w:rPr>
        <w:t xml:space="preserve">w they perceive their brand but they should also </w:t>
      </w:r>
      <w:r w:rsidRPr="00204ABB">
        <w:rPr>
          <w:rFonts w:ascii="Times New Roman" w:eastAsia="Times New Roman" w:hAnsi="Times New Roman" w:cs="Times New Roman"/>
          <w:sz w:val="24"/>
          <w:szCs w:val="24"/>
          <w:lang w:val="en-US" w:eastAsia="el-GR"/>
        </w:rPr>
        <w:t xml:space="preserve">expand their network. </w:t>
      </w:r>
    </w:p>
    <w:p w:rsidR="00507D21" w:rsidRDefault="00507D21" w:rsidP="00507D21">
      <w:pPr>
        <w:spacing w:line="360" w:lineRule="auto"/>
        <w:ind w:right="84"/>
        <w:jc w:val="both"/>
        <w:rPr>
          <w:rFonts w:ascii="Times New Roman" w:hAnsi="Times New Roman" w:cs="Times New Roman"/>
          <w:sz w:val="24"/>
          <w:szCs w:val="24"/>
          <w:lang w:val="en-US"/>
        </w:rPr>
      </w:pPr>
      <w:r>
        <w:rPr>
          <w:rFonts w:ascii="Times New Roman" w:eastAsia="Times New Roman" w:hAnsi="Times New Roman" w:cs="Times New Roman"/>
          <w:sz w:val="24"/>
          <w:szCs w:val="24"/>
          <w:lang w:val="en-US" w:eastAsia="el-GR"/>
        </w:rPr>
        <w:t xml:space="preserve">Brand equity plays also an important role both for brand engagement and intention to purchase. This is the reason why firms should “build” on the equity of their brands and to do so they should follow the suggestions of Yoo et al (2008). Yoo et al (2008) supported that </w:t>
      </w:r>
      <w:r>
        <w:rPr>
          <w:rFonts w:ascii="Times New Roman" w:hAnsi="Times New Roman" w:cs="Times New Roman"/>
          <w:sz w:val="24"/>
          <w:szCs w:val="24"/>
          <w:lang w:val="en-US"/>
        </w:rPr>
        <w:t xml:space="preserve">high prices, high investments in advertising and distribution in selected stores with a good </w:t>
      </w:r>
      <w:r w:rsidRPr="003B6EA4">
        <w:rPr>
          <w:rFonts w:ascii="Times New Roman" w:hAnsi="Times New Roman" w:cs="Times New Roman"/>
          <w:sz w:val="24"/>
          <w:szCs w:val="24"/>
          <w:lang w:val="en-US"/>
        </w:rPr>
        <w:t>image</w:t>
      </w:r>
      <w:r>
        <w:rPr>
          <w:rFonts w:ascii="Times New Roman" w:hAnsi="Times New Roman" w:cs="Times New Roman"/>
          <w:sz w:val="24"/>
          <w:szCs w:val="24"/>
          <w:lang w:val="en-US"/>
        </w:rPr>
        <w:t xml:space="preserve"> are some activities that enhance brand equity.</w:t>
      </w:r>
    </w:p>
    <w:p w:rsidR="00507D21" w:rsidRDefault="00507D21" w:rsidP="00507D21">
      <w:pPr>
        <w:spacing w:line="360" w:lineRule="auto"/>
        <w:ind w:right="84"/>
        <w:jc w:val="both"/>
        <w:rPr>
          <w:rFonts w:ascii="Calibri" w:eastAsia="Times New Roman" w:hAnsi="Calibri" w:cs="Calibri"/>
          <w:color w:val="FF0000"/>
          <w:lang w:val="en-US" w:eastAsia="el-GR"/>
        </w:rPr>
      </w:pPr>
      <w:r>
        <w:rPr>
          <w:rFonts w:ascii="Times New Roman" w:hAnsi="Times New Roman" w:cs="Times New Roman"/>
          <w:sz w:val="24"/>
          <w:szCs w:val="24"/>
          <w:lang w:val="en-US"/>
        </w:rPr>
        <w:t xml:space="preserve">Since brand engagement is a partial mediator between brand equity and intention to purchase, a combination of a high equity brand with a significant use of Social Media that will lead to the engagement of the consumers will prove to be successful for companies. </w:t>
      </w:r>
      <w:r w:rsidRPr="00CB3488">
        <w:rPr>
          <w:rFonts w:ascii="Times New Roman" w:eastAsia="Times New Roman" w:hAnsi="Times New Roman" w:cs="Times New Roman"/>
          <w:sz w:val="24"/>
          <w:szCs w:val="24"/>
          <w:lang w:val="en-US" w:eastAsia="el-GR"/>
        </w:rPr>
        <w:t>However, a firm should be prepared to lose some control over their brand; some companies avoid engaging in social media because of that but consumers are going to discuss about anything or anyone, regardless of an online presence. Therefore, companies have just to make sure to be consistent with their positioning, have a brand of high equity, choose the appropriate Social Media, implement a strategy that is aligned with the brand and embrace even negative comments, since they could result in great improvements</w:t>
      </w:r>
      <w:r w:rsidRPr="001E386D">
        <w:rPr>
          <w:rFonts w:ascii="Calibri" w:eastAsia="Times New Roman" w:hAnsi="Calibri" w:cs="Calibri"/>
          <w:color w:val="FF0000"/>
          <w:lang w:val="en-US" w:eastAsia="el-GR"/>
        </w:rPr>
        <w:t>.</w:t>
      </w:r>
    </w:p>
    <w:p w:rsidR="008C5AC7" w:rsidRDefault="00507D21" w:rsidP="00507D21">
      <w:pPr>
        <w:spacing w:line="360" w:lineRule="auto"/>
        <w:ind w:right="84"/>
        <w:jc w:val="both"/>
        <w:rPr>
          <w:rFonts w:ascii="Times New Roman" w:eastAsia="Times New Roman" w:hAnsi="Times New Roman" w:cs="Times New Roman"/>
          <w:sz w:val="24"/>
          <w:szCs w:val="24"/>
          <w:lang w:val="en-US" w:eastAsia="el-GR"/>
        </w:rPr>
      </w:pPr>
      <w:r w:rsidRPr="00182F0A">
        <w:rPr>
          <w:rFonts w:ascii="Times New Roman" w:eastAsia="Times New Roman" w:hAnsi="Times New Roman" w:cs="Times New Roman"/>
          <w:sz w:val="24"/>
          <w:szCs w:val="24"/>
          <w:lang w:val="en-US" w:eastAsia="el-GR"/>
        </w:rPr>
        <w:t>In conclusion, based on this research companies should pay significant attention to the equity of the brand because it affects both brand engagement and intention to purchase and they should also find ways to engage consumers in their Social Media activities</w:t>
      </w:r>
      <w:r w:rsidR="0040418B">
        <w:rPr>
          <w:rFonts w:ascii="Times New Roman" w:eastAsia="Times New Roman" w:hAnsi="Times New Roman" w:cs="Times New Roman"/>
          <w:sz w:val="24"/>
          <w:szCs w:val="24"/>
          <w:lang w:val="en-US" w:eastAsia="el-GR"/>
        </w:rPr>
        <w:t xml:space="preserve">. </w:t>
      </w:r>
      <w:r w:rsidR="000447F0">
        <w:rPr>
          <w:rFonts w:ascii="Times New Roman" w:eastAsia="Times New Roman" w:hAnsi="Times New Roman" w:cs="Times New Roman"/>
          <w:sz w:val="24"/>
          <w:szCs w:val="24"/>
          <w:lang w:val="en-US" w:eastAsia="el-GR"/>
        </w:rPr>
        <w:t>According to our results, brand engagement is as important as brand equity to explain purchase intention. Therefore, we recommend companies to spend money on their Socia</w:t>
      </w:r>
      <w:r w:rsidR="00D95383">
        <w:rPr>
          <w:rFonts w:ascii="Times New Roman" w:eastAsia="Times New Roman" w:hAnsi="Times New Roman" w:cs="Times New Roman"/>
          <w:sz w:val="24"/>
          <w:szCs w:val="24"/>
          <w:lang w:val="en-US" w:eastAsia="el-GR"/>
        </w:rPr>
        <w:t xml:space="preserve">l Media activities and </w:t>
      </w:r>
      <w:r w:rsidR="000447F0">
        <w:rPr>
          <w:rFonts w:ascii="Times New Roman" w:eastAsia="Times New Roman" w:hAnsi="Times New Roman" w:cs="Times New Roman"/>
          <w:sz w:val="24"/>
          <w:szCs w:val="24"/>
          <w:lang w:val="en-US" w:eastAsia="el-GR"/>
        </w:rPr>
        <w:t xml:space="preserve">find creative tools to involve their </w:t>
      </w:r>
      <w:r w:rsidR="00D95383">
        <w:rPr>
          <w:rFonts w:ascii="Times New Roman" w:eastAsia="Times New Roman" w:hAnsi="Times New Roman" w:cs="Times New Roman"/>
          <w:sz w:val="24"/>
          <w:szCs w:val="24"/>
          <w:lang w:val="en-US" w:eastAsia="el-GR"/>
        </w:rPr>
        <w:t xml:space="preserve">customers in such </w:t>
      </w:r>
      <w:r w:rsidR="000447F0">
        <w:rPr>
          <w:rFonts w:ascii="Times New Roman" w:eastAsia="Times New Roman" w:hAnsi="Times New Roman" w:cs="Times New Roman"/>
          <w:sz w:val="24"/>
          <w:szCs w:val="24"/>
          <w:lang w:val="en-US" w:eastAsia="el-GR"/>
        </w:rPr>
        <w:t>activities</w:t>
      </w:r>
      <w:r w:rsidR="0040418B">
        <w:rPr>
          <w:rFonts w:ascii="Times New Roman" w:eastAsia="Times New Roman" w:hAnsi="Times New Roman" w:cs="Times New Roman"/>
          <w:sz w:val="24"/>
          <w:szCs w:val="24"/>
          <w:lang w:val="en-US" w:eastAsia="el-GR"/>
        </w:rPr>
        <w:t xml:space="preserve">. </w:t>
      </w:r>
      <w:r w:rsidR="00451406">
        <w:rPr>
          <w:rFonts w:ascii="Times New Roman" w:hAnsi="Times New Roman" w:cs="Times New Roman"/>
          <w:color w:val="000000" w:themeColor="text1"/>
          <w:sz w:val="24"/>
          <w:szCs w:val="24"/>
          <w:lang w:val="en-US"/>
        </w:rPr>
        <w:t xml:space="preserve">They should try to make active Social Media users, advocates of their brands </w:t>
      </w:r>
      <w:r w:rsidR="00451406">
        <w:rPr>
          <w:rFonts w:ascii="Times New Roman" w:hAnsi="Times New Roman" w:cs="Times New Roman"/>
          <w:sz w:val="24"/>
          <w:szCs w:val="24"/>
          <w:lang w:val="en-US"/>
        </w:rPr>
        <w:t xml:space="preserve">by providing them with some </w:t>
      </w:r>
      <w:r w:rsidR="00451406" w:rsidRPr="009D3900">
        <w:rPr>
          <w:rFonts w:ascii="Times New Roman" w:hAnsi="Times New Roman" w:cs="Times New Roman"/>
          <w:sz w:val="24"/>
          <w:szCs w:val="24"/>
          <w:lang w:val="en-US"/>
        </w:rPr>
        <w:t>promotions</w:t>
      </w:r>
      <w:r w:rsidR="00451406">
        <w:rPr>
          <w:rFonts w:ascii="Times New Roman" w:hAnsi="Times New Roman" w:cs="Times New Roman"/>
          <w:sz w:val="24"/>
          <w:szCs w:val="24"/>
          <w:lang w:val="en-US"/>
        </w:rPr>
        <w:t xml:space="preserve"> or other offers</w:t>
      </w:r>
      <w:r w:rsidR="00451406" w:rsidRPr="009D3900">
        <w:rPr>
          <w:rFonts w:ascii="Times New Roman" w:hAnsi="Times New Roman" w:cs="Times New Roman"/>
          <w:sz w:val="24"/>
          <w:szCs w:val="24"/>
          <w:lang w:val="en-US"/>
        </w:rPr>
        <w:t xml:space="preserve"> or contact them more</w:t>
      </w:r>
      <w:r w:rsidR="00451406">
        <w:rPr>
          <w:rFonts w:ascii="Times New Roman" w:hAnsi="Times New Roman" w:cs="Times New Roman"/>
          <w:sz w:val="24"/>
          <w:szCs w:val="24"/>
          <w:lang w:val="en-US"/>
        </w:rPr>
        <w:t xml:space="preserve"> </w:t>
      </w:r>
      <w:r w:rsidR="00451406" w:rsidRPr="009D3900">
        <w:rPr>
          <w:rFonts w:ascii="Times New Roman" w:hAnsi="Times New Roman" w:cs="Times New Roman"/>
          <w:sz w:val="24"/>
          <w:szCs w:val="24"/>
          <w:lang w:val="en-US"/>
        </w:rPr>
        <w:t xml:space="preserve">and </w:t>
      </w:r>
      <w:r w:rsidR="00451406">
        <w:rPr>
          <w:rFonts w:ascii="Times New Roman" w:hAnsi="Times New Roman" w:cs="Times New Roman"/>
          <w:sz w:val="24"/>
          <w:szCs w:val="24"/>
          <w:lang w:val="en-US"/>
        </w:rPr>
        <w:t xml:space="preserve">make them </w:t>
      </w:r>
      <w:r w:rsidR="00451406" w:rsidRPr="009D3900">
        <w:rPr>
          <w:rFonts w:ascii="Times New Roman" w:hAnsi="Times New Roman" w:cs="Times New Roman"/>
          <w:sz w:val="24"/>
          <w:szCs w:val="24"/>
          <w:lang w:val="en-US"/>
        </w:rPr>
        <w:t xml:space="preserve">talk </w:t>
      </w:r>
      <w:r w:rsidR="00451406">
        <w:rPr>
          <w:rFonts w:ascii="Times New Roman" w:hAnsi="Times New Roman" w:cs="Times New Roman"/>
          <w:sz w:val="24"/>
          <w:szCs w:val="24"/>
          <w:lang w:val="en-US"/>
        </w:rPr>
        <w:t>more about their brand in Social M</w:t>
      </w:r>
      <w:r w:rsidR="00451406" w:rsidRPr="009D3900">
        <w:rPr>
          <w:rFonts w:ascii="Times New Roman" w:hAnsi="Times New Roman" w:cs="Times New Roman"/>
          <w:sz w:val="24"/>
          <w:szCs w:val="24"/>
          <w:lang w:val="en-US"/>
        </w:rPr>
        <w:t xml:space="preserve">edia. </w:t>
      </w:r>
      <w:r w:rsidR="0040418B">
        <w:rPr>
          <w:rFonts w:ascii="Times New Roman" w:eastAsia="Times New Roman" w:hAnsi="Times New Roman" w:cs="Times New Roman"/>
          <w:sz w:val="24"/>
          <w:szCs w:val="24"/>
          <w:lang w:val="en-US" w:eastAsia="el-GR"/>
        </w:rPr>
        <w:t>Companies should not be suspicious about spending money for Social Media since this study is the proof that companies worth to spend money for Social Media activities because eventually engagement will lead to purchase.</w:t>
      </w:r>
      <w:r w:rsidR="00D95383">
        <w:rPr>
          <w:rFonts w:ascii="Times New Roman" w:eastAsia="Times New Roman" w:hAnsi="Times New Roman" w:cs="Times New Roman"/>
          <w:sz w:val="24"/>
          <w:szCs w:val="24"/>
          <w:lang w:val="en-US" w:eastAsia="el-GR"/>
        </w:rPr>
        <w:t xml:space="preserve"> </w:t>
      </w:r>
    </w:p>
    <w:p w:rsidR="00451406" w:rsidRDefault="00451406" w:rsidP="00507D21">
      <w:pPr>
        <w:spacing w:line="360" w:lineRule="auto"/>
        <w:ind w:right="84"/>
        <w:jc w:val="both"/>
        <w:rPr>
          <w:rFonts w:ascii="Times New Roman" w:hAnsi="Times New Roman" w:cs="Times New Roman"/>
          <w:sz w:val="24"/>
          <w:szCs w:val="24"/>
          <w:lang w:val="en-US"/>
        </w:rPr>
      </w:pPr>
    </w:p>
    <w:p w:rsidR="00903CA8" w:rsidRDefault="00903CA8" w:rsidP="00507D21">
      <w:pPr>
        <w:spacing w:line="360" w:lineRule="auto"/>
        <w:ind w:right="84"/>
        <w:jc w:val="both"/>
        <w:rPr>
          <w:rFonts w:ascii="Times New Roman" w:hAnsi="Times New Roman" w:cs="Times New Roman"/>
          <w:b/>
          <w:sz w:val="28"/>
          <w:szCs w:val="28"/>
          <w:lang w:val="en-US"/>
        </w:rPr>
      </w:pPr>
    </w:p>
    <w:p w:rsidR="00507D21" w:rsidRPr="008C5AC7" w:rsidRDefault="000447F0" w:rsidP="00507D21">
      <w:pPr>
        <w:spacing w:line="360" w:lineRule="auto"/>
        <w:ind w:right="84"/>
        <w:jc w:val="both"/>
        <w:rPr>
          <w:rFonts w:ascii="Times New Roman" w:hAnsi="Times New Roman" w:cs="Times New Roman"/>
          <w:sz w:val="24"/>
          <w:szCs w:val="24"/>
          <w:lang w:val="en-US"/>
        </w:rPr>
      </w:pPr>
      <w:r>
        <w:rPr>
          <w:rFonts w:ascii="Times New Roman" w:hAnsi="Times New Roman" w:cs="Times New Roman"/>
          <w:b/>
          <w:sz w:val="28"/>
          <w:szCs w:val="28"/>
          <w:lang w:val="en-US"/>
        </w:rPr>
        <w:lastRenderedPageBreak/>
        <w:t>5.4</w:t>
      </w:r>
      <w:r w:rsidR="00507D21" w:rsidRPr="001170F6">
        <w:rPr>
          <w:rFonts w:ascii="Times New Roman" w:hAnsi="Times New Roman" w:cs="Times New Roman"/>
          <w:b/>
          <w:sz w:val="28"/>
          <w:szCs w:val="28"/>
          <w:lang w:val="en-US"/>
        </w:rPr>
        <w:t xml:space="preserve"> Limitations of the research</w:t>
      </w:r>
    </w:p>
    <w:p w:rsidR="00507D21" w:rsidRDefault="00507D21" w:rsidP="00507D21">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Every research that is being conducted has specific limitations. There are a number of limitations concerning this study that are juxtaposed in this part of the chapter.</w:t>
      </w:r>
    </w:p>
    <w:p w:rsidR="006C46B6" w:rsidRDefault="00507D21" w:rsidP="00507D21">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First of all, </w:t>
      </w:r>
      <w:r w:rsidR="00BB0F58">
        <w:rPr>
          <w:rFonts w:ascii="Times New Roman" w:hAnsi="Times New Roman" w:cs="Times New Roman"/>
          <w:sz w:val="24"/>
          <w:szCs w:val="24"/>
          <w:lang w:val="en-US"/>
        </w:rPr>
        <w:t xml:space="preserve">one of the main </w:t>
      </w:r>
      <w:r w:rsidR="00C80278">
        <w:rPr>
          <w:rFonts w:ascii="Times New Roman" w:hAnsi="Times New Roman" w:cs="Times New Roman"/>
          <w:sz w:val="24"/>
          <w:szCs w:val="24"/>
          <w:lang w:val="en-US"/>
        </w:rPr>
        <w:t>limitations</w:t>
      </w:r>
      <w:r w:rsidR="00BB0F58">
        <w:rPr>
          <w:rFonts w:ascii="Times New Roman" w:hAnsi="Times New Roman" w:cs="Times New Roman"/>
          <w:sz w:val="24"/>
          <w:szCs w:val="24"/>
          <w:lang w:val="en-US"/>
        </w:rPr>
        <w:t xml:space="preserve"> of this research is using “purchase intention” instead of “actual purchase behavior”. Purchase intention does not have the same meaning as actual purchase behavior.</w:t>
      </w:r>
      <w:r w:rsidR="00357CBF">
        <w:rPr>
          <w:rFonts w:ascii="Times New Roman" w:hAnsi="Times New Roman" w:cs="Times New Roman"/>
          <w:sz w:val="24"/>
          <w:szCs w:val="24"/>
          <w:lang w:val="en-US"/>
        </w:rPr>
        <w:t xml:space="preserve"> Buying behavior could be measured as</w:t>
      </w:r>
      <w:r w:rsidR="004A0054">
        <w:rPr>
          <w:rFonts w:ascii="Times New Roman" w:hAnsi="Times New Roman" w:cs="Times New Roman"/>
          <w:sz w:val="24"/>
          <w:szCs w:val="24"/>
          <w:lang w:val="en-US"/>
        </w:rPr>
        <w:t xml:space="preserve"> whether or not consumers purchase any product of this brand, when was the last time purchased, how often purchased</w:t>
      </w:r>
      <w:r w:rsidR="006C46B6">
        <w:rPr>
          <w:rFonts w:ascii="Times New Roman" w:hAnsi="Times New Roman" w:cs="Times New Roman"/>
          <w:sz w:val="24"/>
          <w:szCs w:val="24"/>
          <w:lang w:val="en-US"/>
        </w:rPr>
        <w:t xml:space="preserve"> and</w:t>
      </w:r>
      <w:r w:rsidR="004A0054">
        <w:rPr>
          <w:rFonts w:ascii="Times New Roman" w:hAnsi="Times New Roman" w:cs="Times New Roman"/>
          <w:sz w:val="24"/>
          <w:szCs w:val="24"/>
          <w:lang w:val="en-US"/>
        </w:rPr>
        <w:t xml:space="preserve"> how much spend</w:t>
      </w:r>
      <w:r w:rsidR="006C46B6">
        <w:rPr>
          <w:rFonts w:ascii="Times New Roman" w:hAnsi="Times New Roman" w:cs="Times New Roman"/>
          <w:sz w:val="24"/>
          <w:szCs w:val="24"/>
          <w:lang w:val="en-US"/>
        </w:rPr>
        <w:t xml:space="preserve"> for this brand. On the other hand, intention to purchase is whether or not consumers have the intention to purchase the product. In this research we measured intention to purchase but buying behavior should have more accurate results because it means actual purchase.</w:t>
      </w:r>
      <w:r w:rsidR="00681986">
        <w:rPr>
          <w:rFonts w:ascii="Times New Roman" w:hAnsi="Times New Roman" w:cs="Times New Roman"/>
          <w:sz w:val="24"/>
          <w:szCs w:val="24"/>
          <w:lang w:val="en-US"/>
        </w:rPr>
        <w:t xml:space="preserve"> </w:t>
      </w:r>
    </w:p>
    <w:p w:rsidR="00C80278" w:rsidRDefault="00C80278" w:rsidP="00507D21">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Secondly, the self-</w:t>
      </w:r>
      <w:r w:rsidR="00CA666D">
        <w:rPr>
          <w:rFonts w:ascii="Times New Roman" w:hAnsi="Times New Roman" w:cs="Times New Roman"/>
          <w:sz w:val="24"/>
          <w:szCs w:val="24"/>
          <w:lang w:val="en-US"/>
        </w:rPr>
        <w:t>concept</w:t>
      </w:r>
      <w:r>
        <w:rPr>
          <w:rFonts w:ascii="Times New Roman" w:hAnsi="Times New Roman" w:cs="Times New Roman"/>
          <w:sz w:val="24"/>
          <w:szCs w:val="24"/>
          <w:lang w:val="en-US"/>
        </w:rPr>
        <w:t xml:space="preserve"> scale that was used proved to be problematic. That means that </w:t>
      </w:r>
      <w:r w:rsidR="00B72664">
        <w:rPr>
          <w:rFonts w:ascii="Times New Roman" w:hAnsi="Times New Roman" w:cs="Times New Roman"/>
          <w:sz w:val="24"/>
          <w:szCs w:val="24"/>
          <w:lang w:val="en-US"/>
        </w:rPr>
        <w:t>with a better scale we may</w:t>
      </w:r>
      <w:r>
        <w:rPr>
          <w:rFonts w:ascii="Times New Roman" w:hAnsi="Times New Roman" w:cs="Times New Roman"/>
          <w:sz w:val="24"/>
          <w:szCs w:val="24"/>
          <w:lang w:val="en-US"/>
        </w:rPr>
        <w:t xml:space="preserve"> be able to have different results for hypothesis 2</w:t>
      </w:r>
      <w:r w:rsidR="00CA666D">
        <w:rPr>
          <w:rFonts w:ascii="Times New Roman" w:hAnsi="Times New Roman" w:cs="Times New Roman"/>
          <w:sz w:val="24"/>
          <w:szCs w:val="24"/>
          <w:lang w:val="en-US"/>
        </w:rPr>
        <w:t xml:space="preserve"> and be able to make conclusions for the role of self concept on the intention of consumers to engage in Social Media activities.</w:t>
      </w:r>
    </w:p>
    <w:p w:rsidR="00507D21" w:rsidRDefault="00CA666D" w:rsidP="00507D21">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Thirdly, </w:t>
      </w:r>
      <w:r w:rsidR="00507D21">
        <w:rPr>
          <w:rFonts w:ascii="Times New Roman" w:hAnsi="Times New Roman" w:cs="Times New Roman"/>
          <w:sz w:val="24"/>
          <w:szCs w:val="24"/>
          <w:lang w:val="en-US"/>
        </w:rPr>
        <w:t>the time that the research was conducted and the size of the sample were limited. The questionnaires were uploaded for only one week and</w:t>
      </w:r>
      <w:r w:rsidR="00507D21" w:rsidRPr="00FB3650">
        <w:rPr>
          <w:rFonts w:ascii="Times New Roman" w:hAnsi="Times New Roman" w:cs="Times New Roman"/>
          <w:sz w:val="24"/>
          <w:szCs w:val="24"/>
          <w:lang w:val="en-US"/>
        </w:rPr>
        <w:t xml:space="preserve"> </w:t>
      </w:r>
      <w:r w:rsidR="00507D21">
        <w:rPr>
          <w:rFonts w:ascii="Times New Roman" w:hAnsi="Times New Roman" w:cs="Times New Roman"/>
          <w:sz w:val="24"/>
          <w:szCs w:val="24"/>
          <w:lang w:val="en-US"/>
        </w:rPr>
        <w:t>due to the restricted available resources the size of the sample that it was finally used was 115 respondents. Unfortunately, the sample size was not as large as it should be so as to represent the whole population. These issues may affect the outcomes of the study.</w:t>
      </w:r>
    </w:p>
    <w:p w:rsidR="00507D21" w:rsidRPr="001106AC" w:rsidRDefault="00B72664" w:rsidP="00507D21">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Fourthly</w:t>
      </w:r>
      <w:r w:rsidR="00507D21">
        <w:rPr>
          <w:rFonts w:ascii="Times New Roman" w:hAnsi="Times New Roman" w:cs="Times New Roman"/>
          <w:sz w:val="24"/>
          <w:szCs w:val="24"/>
          <w:lang w:val="en-US"/>
        </w:rPr>
        <w:t>, most of the respondents were from Greece (69.6%) which may not be a representative sample for intention to purchase, since Greece is characterized at the moment by economic instability and Greek people have to confront the crisis.  Moreover,</w:t>
      </w:r>
      <w:r w:rsidR="00681986">
        <w:rPr>
          <w:rFonts w:ascii="Times New Roman" w:hAnsi="Times New Roman" w:cs="Times New Roman"/>
          <w:sz w:val="24"/>
          <w:szCs w:val="24"/>
          <w:lang w:val="en-US"/>
        </w:rPr>
        <w:t xml:space="preserve"> their</w:t>
      </w:r>
      <w:r w:rsidR="00507D21">
        <w:rPr>
          <w:rFonts w:ascii="Times New Roman" w:hAnsi="Times New Roman" w:cs="Times New Roman"/>
          <w:sz w:val="24"/>
          <w:szCs w:val="24"/>
          <w:lang w:val="en-US"/>
        </w:rPr>
        <w:t xml:space="preserve"> level of income is not high and that may also be a reason for affecting their purchase choices. </w:t>
      </w:r>
      <w:r w:rsidR="00681986">
        <w:rPr>
          <w:rFonts w:ascii="Times New Roman" w:hAnsi="Times New Roman" w:cs="Times New Roman"/>
          <w:sz w:val="24"/>
          <w:szCs w:val="24"/>
          <w:lang w:val="en-US"/>
        </w:rPr>
        <w:t>The sample was also consisted mainly of students. Student sample has limited budget and we expected that they have already prefer to purchase H&amp;M compare to Gucci.</w:t>
      </w:r>
      <w:r w:rsidR="001106AC">
        <w:rPr>
          <w:rFonts w:ascii="Times New Roman" w:hAnsi="Times New Roman" w:cs="Times New Roman"/>
          <w:sz w:val="24"/>
          <w:szCs w:val="24"/>
          <w:lang w:val="en-US"/>
        </w:rPr>
        <w:t xml:space="preserve"> </w:t>
      </w:r>
      <w:r w:rsidR="001106AC" w:rsidRPr="001106AC">
        <w:rPr>
          <w:rFonts w:ascii="Times New Roman" w:hAnsi="Times New Roman" w:cs="Times New Roman"/>
          <w:sz w:val="24"/>
          <w:szCs w:val="24"/>
          <w:lang w:val="en-US"/>
        </w:rPr>
        <w:t>Instead of selecting Gucci -high equity and luxurious brand, another high equity but not luxurious one could be selected.</w:t>
      </w:r>
    </w:p>
    <w:p w:rsidR="00507D21" w:rsidRDefault="00B72664" w:rsidP="00507D21">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Fifthly</w:t>
      </w:r>
      <w:r w:rsidR="00507D21">
        <w:rPr>
          <w:rFonts w:ascii="Times New Roman" w:hAnsi="Times New Roman" w:cs="Times New Roman"/>
          <w:sz w:val="24"/>
          <w:szCs w:val="24"/>
          <w:lang w:val="en-US"/>
        </w:rPr>
        <w:t xml:space="preserve">, one of the most significant limitations of this study is the fact that we choose to focus on a specific industry (clothes industry) taking into consideration two </w:t>
      </w:r>
      <w:r w:rsidR="00507D21">
        <w:rPr>
          <w:rFonts w:ascii="Times New Roman" w:hAnsi="Times New Roman" w:cs="Times New Roman"/>
          <w:sz w:val="24"/>
          <w:szCs w:val="24"/>
          <w:lang w:val="en-US"/>
        </w:rPr>
        <w:lastRenderedPageBreak/>
        <w:t>specific brands (Gucci and H&amp;M). We cannot generalize the results of the research for other products or brands as well because maybe the results would not be the same if we had chosen another industry or other brands.</w:t>
      </w:r>
    </w:p>
    <w:p w:rsidR="00507D21" w:rsidRDefault="00507D21" w:rsidP="00507D21">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Last but not least, another important limitation is that although the research was about brand engagement in Social Media, we examine only brand engagement concerning Facebook and not as far as any other Social Media is concerned such as blogs or Twitter. Of course, Facebook was chosen as the most visited Social Media example but still results may be different for other </w:t>
      </w:r>
      <w:r w:rsidR="00B72664">
        <w:rPr>
          <w:rFonts w:ascii="Times New Roman" w:hAnsi="Times New Roman" w:cs="Times New Roman"/>
          <w:sz w:val="24"/>
          <w:szCs w:val="24"/>
          <w:lang w:val="en-US"/>
        </w:rPr>
        <w:t xml:space="preserve">Social </w:t>
      </w:r>
      <w:r>
        <w:rPr>
          <w:rFonts w:ascii="Times New Roman" w:hAnsi="Times New Roman" w:cs="Times New Roman"/>
          <w:sz w:val="24"/>
          <w:szCs w:val="24"/>
          <w:lang w:val="en-US"/>
        </w:rPr>
        <w:t>Media.</w:t>
      </w:r>
    </w:p>
    <w:p w:rsidR="00507D21" w:rsidRDefault="00507D21" w:rsidP="00507D21">
      <w:pPr>
        <w:spacing w:line="360" w:lineRule="auto"/>
        <w:ind w:right="84"/>
        <w:jc w:val="both"/>
        <w:rPr>
          <w:rFonts w:ascii="Times New Roman" w:hAnsi="Times New Roman" w:cs="Times New Roman"/>
          <w:b/>
          <w:sz w:val="28"/>
          <w:szCs w:val="28"/>
          <w:lang w:val="en-US"/>
        </w:rPr>
      </w:pPr>
    </w:p>
    <w:p w:rsidR="00507D21" w:rsidRDefault="000447F0" w:rsidP="00507D21">
      <w:pPr>
        <w:spacing w:line="360" w:lineRule="auto"/>
        <w:ind w:right="84"/>
        <w:jc w:val="both"/>
        <w:rPr>
          <w:rFonts w:ascii="Times New Roman" w:hAnsi="Times New Roman" w:cs="Times New Roman"/>
          <w:b/>
          <w:sz w:val="28"/>
          <w:szCs w:val="28"/>
          <w:lang w:val="en-US"/>
        </w:rPr>
      </w:pPr>
      <w:r>
        <w:rPr>
          <w:rFonts w:ascii="Times New Roman" w:hAnsi="Times New Roman" w:cs="Times New Roman"/>
          <w:b/>
          <w:sz w:val="28"/>
          <w:szCs w:val="28"/>
          <w:lang w:val="en-US"/>
        </w:rPr>
        <w:t>5.5</w:t>
      </w:r>
      <w:r w:rsidR="00507D21" w:rsidRPr="001170F6">
        <w:rPr>
          <w:rFonts w:ascii="Times New Roman" w:hAnsi="Times New Roman" w:cs="Times New Roman"/>
          <w:b/>
          <w:sz w:val="28"/>
          <w:szCs w:val="28"/>
          <w:lang w:val="en-US"/>
        </w:rPr>
        <w:t xml:space="preserve"> Recommendations for Future Research</w:t>
      </w:r>
    </w:p>
    <w:p w:rsidR="00AF4AC8" w:rsidRDefault="00507D21" w:rsidP="00507D21">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this part of the chapter some recommendations for further research will be discussed. </w:t>
      </w:r>
    </w:p>
    <w:p w:rsidR="00AF4AC8" w:rsidRDefault="00AF4AC8" w:rsidP="00507D21">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main suggestion for </w:t>
      </w:r>
      <w:r w:rsidR="00507D21">
        <w:rPr>
          <w:rFonts w:ascii="Times New Roman" w:hAnsi="Times New Roman" w:cs="Times New Roman"/>
          <w:sz w:val="24"/>
          <w:szCs w:val="24"/>
          <w:lang w:val="en-US"/>
        </w:rPr>
        <w:t xml:space="preserve">future researchers </w:t>
      </w:r>
      <w:r>
        <w:rPr>
          <w:rFonts w:ascii="Times New Roman" w:hAnsi="Times New Roman" w:cs="Times New Roman"/>
          <w:sz w:val="24"/>
          <w:szCs w:val="24"/>
          <w:lang w:val="en-US"/>
        </w:rPr>
        <w:t xml:space="preserve">is </w:t>
      </w:r>
      <w:r w:rsidR="00507D21">
        <w:rPr>
          <w:rFonts w:ascii="Times New Roman" w:hAnsi="Times New Roman" w:cs="Times New Roman"/>
          <w:sz w:val="24"/>
          <w:szCs w:val="24"/>
          <w:lang w:val="en-US"/>
        </w:rPr>
        <w:t>to investigate other factors that may influence intention to purchase except brand engagement and brand equity</w:t>
      </w:r>
      <w:r>
        <w:rPr>
          <w:rFonts w:ascii="Times New Roman" w:hAnsi="Times New Roman" w:cs="Times New Roman"/>
          <w:sz w:val="24"/>
          <w:szCs w:val="24"/>
          <w:lang w:val="en-US"/>
        </w:rPr>
        <w:t xml:space="preserve"> such as previous experience with the brand, age or income</w:t>
      </w:r>
      <w:r w:rsidR="00507D21">
        <w:rPr>
          <w:rFonts w:ascii="Times New Roman" w:hAnsi="Times New Roman" w:cs="Times New Roman"/>
          <w:sz w:val="24"/>
          <w:szCs w:val="24"/>
          <w:lang w:val="en-US"/>
        </w:rPr>
        <w:t xml:space="preserve">. They can also conduct studies based on how the social, psychological and cultural factors affect the intention of consumers to engage in Social Media and their real life intention to purchase. Factors such as nationality may also play a significant role for consumers’ perception about purchase. </w:t>
      </w:r>
      <w:r>
        <w:rPr>
          <w:rFonts w:ascii="Times New Roman" w:hAnsi="Times New Roman" w:cs="Times New Roman"/>
          <w:sz w:val="24"/>
          <w:szCs w:val="24"/>
          <w:lang w:val="en-US"/>
        </w:rPr>
        <w:t>For instance, in some countries consumers purchase more or have a higher intention to purchase luxury products compare to the others (i.e. conspicious consumption). The findings of this research could be different if this study would have conducted in a cross-country context.</w:t>
      </w:r>
    </w:p>
    <w:p w:rsidR="00AF4AC8" w:rsidRDefault="00AF4AC8" w:rsidP="00507D21">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Furthermore, another important recommendation for researches in the future is that they can include a better self-concept or self presentation scale and add to their questionnaires also questions about actual purchase behavior. As a result, researchers will be able to measure </w:t>
      </w:r>
      <w:r w:rsidR="002B0E02">
        <w:rPr>
          <w:rFonts w:ascii="Times New Roman" w:hAnsi="Times New Roman" w:cs="Times New Roman"/>
          <w:sz w:val="24"/>
          <w:szCs w:val="24"/>
          <w:lang w:val="en-US"/>
        </w:rPr>
        <w:t xml:space="preserve">actual </w:t>
      </w:r>
      <w:r>
        <w:rPr>
          <w:rFonts w:ascii="Times New Roman" w:hAnsi="Times New Roman" w:cs="Times New Roman"/>
          <w:sz w:val="24"/>
          <w:szCs w:val="24"/>
          <w:lang w:val="en-US"/>
        </w:rPr>
        <w:t>b</w:t>
      </w:r>
      <w:r w:rsidR="002B0E02">
        <w:rPr>
          <w:rFonts w:ascii="Times New Roman" w:hAnsi="Times New Roman" w:cs="Times New Roman"/>
          <w:sz w:val="24"/>
          <w:szCs w:val="24"/>
          <w:lang w:val="en-US"/>
        </w:rPr>
        <w:t xml:space="preserve">uying behavior instead of intention to purchase and they will be able to have findings about the role </w:t>
      </w:r>
      <w:r w:rsidR="001C5591">
        <w:rPr>
          <w:rFonts w:ascii="Times New Roman" w:hAnsi="Times New Roman" w:cs="Times New Roman"/>
          <w:sz w:val="24"/>
          <w:szCs w:val="24"/>
          <w:lang w:val="en-US"/>
        </w:rPr>
        <w:t>of ideal self concept on brand engagement in Social Media activities.</w:t>
      </w:r>
    </w:p>
    <w:p w:rsidR="00507D21" w:rsidRDefault="00507D21" w:rsidP="00507D21">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Moreover, future researchers can also use other types of Social Media instead of Facebook or in combination with it. For example, they can investigate the effect of </w:t>
      </w:r>
      <w:r>
        <w:rPr>
          <w:rFonts w:ascii="Times New Roman" w:hAnsi="Times New Roman" w:cs="Times New Roman"/>
          <w:sz w:val="24"/>
          <w:szCs w:val="24"/>
          <w:lang w:val="en-US"/>
        </w:rPr>
        <w:lastRenderedPageBreak/>
        <w:t>brand engagement</w:t>
      </w:r>
      <w:r w:rsidRPr="008601B8">
        <w:rPr>
          <w:rFonts w:ascii="Times New Roman" w:hAnsi="Times New Roman" w:cs="Times New Roman"/>
          <w:sz w:val="24"/>
          <w:szCs w:val="24"/>
          <w:lang w:val="en-US"/>
        </w:rPr>
        <w:t xml:space="preserve"> </w:t>
      </w:r>
      <w:r>
        <w:rPr>
          <w:rFonts w:ascii="Times New Roman" w:hAnsi="Times New Roman" w:cs="Times New Roman"/>
          <w:sz w:val="24"/>
          <w:szCs w:val="24"/>
          <w:lang w:val="en-US"/>
        </w:rPr>
        <w:t>on the intention to purchase from a mix of Social Media such as Facebook, Twitter, blogs and YouTube. By this way they will gain a more comprehensive image of brand engagement in Social Media and they will be more capable of making more accurate conclusions of how it affects the intention of consumers to buy a product.</w:t>
      </w:r>
    </w:p>
    <w:p w:rsidR="00557148" w:rsidRDefault="00507D21" w:rsidP="00507D21">
      <w:pPr>
        <w:spacing w:line="360" w:lineRule="auto"/>
        <w:ind w:right="84"/>
        <w:jc w:val="both"/>
        <w:rPr>
          <w:rFonts w:ascii="Times New Roman" w:hAnsi="Times New Roman" w:cs="Times New Roman"/>
          <w:sz w:val="24"/>
          <w:szCs w:val="24"/>
          <w:lang w:val="en-US"/>
        </w:rPr>
      </w:pPr>
      <w:r>
        <w:rPr>
          <w:rFonts w:ascii="Times New Roman" w:hAnsi="Times New Roman" w:cs="Times New Roman"/>
          <w:sz w:val="24"/>
          <w:szCs w:val="24"/>
          <w:lang w:val="en-US"/>
        </w:rPr>
        <w:t>Finally, for more valid results of how brand engagement affects the intention of consumers to purchase a product, future researchers are strongly recommended to focus on different industries so as to be able to compare the acquired results.</w:t>
      </w:r>
    </w:p>
    <w:p w:rsidR="00507D21" w:rsidRDefault="00507D21" w:rsidP="00507D21">
      <w:pPr>
        <w:spacing w:line="360" w:lineRule="auto"/>
        <w:ind w:right="84"/>
        <w:jc w:val="both"/>
        <w:rPr>
          <w:rFonts w:ascii="Times New Roman" w:hAnsi="Times New Roman" w:cs="Times New Roman"/>
          <w:sz w:val="24"/>
          <w:szCs w:val="24"/>
          <w:lang w:val="en-US"/>
        </w:rPr>
      </w:pPr>
    </w:p>
    <w:p w:rsidR="009C0AE4" w:rsidRDefault="009C0AE4" w:rsidP="00507D21">
      <w:pPr>
        <w:spacing w:line="360" w:lineRule="auto"/>
        <w:ind w:right="84"/>
        <w:jc w:val="both"/>
        <w:rPr>
          <w:rFonts w:ascii="Times New Roman" w:hAnsi="Times New Roman" w:cs="Times New Roman"/>
          <w:sz w:val="24"/>
          <w:szCs w:val="24"/>
          <w:lang w:val="en-US"/>
        </w:rPr>
      </w:pPr>
    </w:p>
    <w:p w:rsidR="009C0AE4" w:rsidRDefault="009C0AE4" w:rsidP="00507D21">
      <w:pPr>
        <w:spacing w:line="360" w:lineRule="auto"/>
        <w:ind w:right="84"/>
        <w:jc w:val="both"/>
        <w:rPr>
          <w:rFonts w:ascii="Times New Roman" w:hAnsi="Times New Roman" w:cs="Times New Roman"/>
          <w:sz w:val="24"/>
          <w:szCs w:val="24"/>
          <w:lang w:val="en-US"/>
        </w:rPr>
      </w:pPr>
    </w:p>
    <w:p w:rsidR="009C0AE4" w:rsidRDefault="009C0AE4" w:rsidP="00507D21">
      <w:pPr>
        <w:spacing w:line="360" w:lineRule="auto"/>
        <w:ind w:right="84"/>
        <w:jc w:val="both"/>
        <w:rPr>
          <w:rFonts w:ascii="Times New Roman" w:hAnsi="Times New Roman" w:cs="Times New Roman"/>
          <w:sz w:val="24"/>
          <w:szCs w:val="24"/>
          <w:lang w:val="en-US"/>
        </w:rPr>
      </w:pPr>
    </w:p>
    <w:p w:rsidR="009C0AE4" w:rsidRDefault="009C0AE4" w:rsidP="00507D21">
      <w:pPr>
        <w:spacing w:line="360" w:lineRule="auto"/>
        <w:ind w:right="84"/>
        <w:jc w:val="both"/>
        <w:rPr>
          <w:rFonts w:ascii="Times New Roman" w:hAnsi="Times New Roman" w:cs="Times New Roman"/>
          <w:sz w:val="24"/>
          <w:szCs w:val="24"/>
          <w:lang w:val="en-US"/>
        </w:rPr>
      </w:pPr>
    </w:p>
    <w:p w:rsidR="009C0AE4" w:rsidRPr="00507D21" w:rsidRDefault="009C0AE4" w:rsidP="00507D21">
      <w:pPr>
        <w:spacing w:line="360" w:lineRule="auto"/>
        <w:ind w:right="84"/>
        <w:jc w:val="both"/>
        <w:rPr>
          <w:rFonts w:ascii="Times New Roman" w:hAnsi="Times New Roman" w:cs="Times New Roman"/>
          <w:sz w:val="24"/>
          <w:szCs w:val="24"/>
          <w:lang w:val="en-US"/>
        </w:rPr>
      </w:pPr>
    </w:p>
    <w:p w:rsidR="00210CFD" w:rsidRDefault="00210CFD" w:rsidP="00557148">
      <w:pPr>
        <w:ind w:right="84"/>
        <w:jc w:val="center"/>
        <w:rPr>
          <w:rFonts w:ascii="Times New Roman" w:hAnsi="Times New Roman" w:cs="Times New Roman"/>
          <w:b/>
          <w:sz w:val="32"/>
          <w:szCs w:val="32"/>
          <w:u w:val="single"/>
          <w:lang w:val="en-US"/>
        </w:rPr>
      </w:pPr>
    </w:p>
    <w:p w:rsidR="00210CFD" w:rsidRDefault="00210CFD" w:rsidP="00557148">
      <w:pPr>
        <w:ind w:right="84"/>
        <w:jc w:val="center"/>
        <w:rPr>
          <w:rFonts w:ascii="Times New Roman" w:hAnsi="Times New Roman" w:cs="Times New Roman"/>
          <w:b/>
          <w:sz w:val="32"/>
          <w:szCs w:val="32"/>
          <w:u w:val="single"/>
          <w:lang w:val="en-US"/>
        </w:rPr>
      </w:pPr>
    </w:p>
    <w:p w:rsidR="00210CFD" w:rsidRDefault="00210CFD" w:rsidP="00557148">
      <w:pPr>
        <w:ind w:right="84"/>
        <w:jc w:val="center"/>
        <w:rPr>
          <w:rFonts w:ascii="Times New Roman" w:hAnsi="Times New Roman" w:cs="Times New Roman"/>
          <w:b/>
          <w:sz w:val="32"/>
          <w:szCs w:val="32"/>
          <w:u w:val="single"/>
          <w:lang w:val="en-US"/>
        </w:rPr>
      </w:pPr>
    </w:p>
    <w:p w:rsidR="00210CFD" w:rsidRDefault="00210CFD" w:rsidP="00557148">
      <w:pPr>
        <w:ind w:right="84"/>
        <w:jc w:val="center"/>
        <w:rPr>
          <w:rFonts w:ascii="Times New Roman" w:hAnsi="Times New Roman" w:cs="Times New Roman"/>
          <w:b/>
          <w:sz w:val="32"/>
          <w:szCs w:val="32"/>
          <w:u w:val="single"/>
          <w:lang w:val="en-US"/>
        </w:rPr>
      </w:pPr>
    </w:p>
    <w:p w:rsidR="00210CFD" w:rsidRDefault="00210CFD" w:rsidP="00557148">
      <w:pPr>
        <w:ind w:right="84"/>
        <w:jc w:val="center"/>
        <w:rPr>
          <w:rFonts w:ascii="Times New Roman" w:hAnsi="Times New Roman" w:cs="Times New Roman"/>
          <w:b/>
          <w:sz w:val="32"/>
          <w:szCs w:val="32"/>
          <w:u w:val="single"/>
          <w:lang w:val="en-US"/>
        </w:rPr>
      </w:pPr>
    </w:p>
    <w:p w:rsidR="00210CFD" w:rsidRDefault="00210CFD" w:rsidP="00557148">
      <w:pPr>
        <w:ind w:right="84"/>
        <w:jc w:val="center"/>
        <w:rPr>
          <w:rFonts w:ascii="Times New Roman" w:hAnsi="Times New Roman" w:cs="Times New Roman"/>
          <w:b/>
          <w:sz w:val="32"/>
          <w:szCs w:val="32"/>
          <w:u w:val="single"/>
          <w:lang w:val="en-US"/>
        </w:rPr>
      </w:pPr>
    </w:p>
    <w:p w:rsidR="00210CFD" w:rsidRDefault="00210CFD" w:rsidP="00557148">
      <w:pPr>
        <w:ind w:right="84"/>
        <w:jc w:val="center"/>
        <w:rPr>
          <w:rFonts w:ascii="Times New Roman" w:hAnsi="Times New Roman" w:cs="Times New Roman"/>
          <w:b/>
          <w:sz w:val="32"/>
          <w:szCs w:val="32"/>
          <w:u w:val="single"/>
          <w:lang w:val="en-US"/>
        </w:rPr>
      </w:pPr>
    </w:p>
    <w:p w:rsidR="00210CFD" w:rsidRDefault="00210CFD" w:rsidP="00557148">
      <w:pPr>
        <w:ind w:right="84"/>
        <w:jc w:val="center"/>
        <w:rPr>
          <w:rFonts w:ascii="Times New Roman" w:hAnsi="Times New Roman" w:cs="Times New Roman"/>
          <w:b/>
          <w:sz w:val="32"/>
          <w:szCs w:val="32"/>
          <w:u w:val="single"/>
          <w:lang w:val="en-US"/>
        </w:rPr>
      </w:pPr>
    </w:p>
    <w:p w:rsidR="00B10A66" w:rsidRDefault="00B10A66" w:rsidP="00557148">
      <w:pPr>
        <w:ind w:right="84"/>
        <w:jc w:val="center"/>
        <w:rPr>
          <w:rFonts w:ascii="Times New Roman" w:hAnsi="Times New Roman" w:cs="Times New Roman"/>
          <w:b/>
          <w:sz w:val="32"/>
          <w:szCs w:val="32"/>
          <w:u w:val="single"/>
          <w:lang w:val="en-US"/>
        </w:rPr>
      </w:pPr>
    </w:p>
    <w:p w:rsidR="00903CA8" w:rsidRDefault="00903CA8" w:rsidP="00557148">
      <w:pPr>
        <w:ind w:right="84"/>
        <w:jc w:val="center"/>
        <w:rPr>
          <w:rFonts w:ascii="Times New Roman" w:hAnsi="Times New Roman" w:cs="Times New Roman"/>
          <w:b/>
          <w:sz w:val="32"/>
          <w:szCs w:val="32"/>
          <w:u w:val="single"/>
          <w:lang w:val="en-US"/>
        </w:rPr>
      </w:pPr>
    </w:p>
    <w:p w:rsidR="00557148" w:rsidRDefault="007B6CCE" w:rsidP="00557148">
      <w:pPr>
        <w:ind w:right="84"/>
        <w:jc w:val="center"/>
        <w:rPr>
          <w:rFonts w:ascii="Times New Roman" w:hAnsi="Times New Roman" w:cs="Times New Roman"/>
          <w:b/>
          <w:sz w:val="32"/>
          <w:szCs w:val="32"/>
          <w:u w:val="single"/>
          <w:lang w:val="en-US"/>
        </w:rPr>
      </w:pPr>
      <w:r w:rsidRPr="00870CA7">
        <w:rPr>
          <w:rFonts w:ascii="Times New Roman" w:hAnsi="Times New Roman" w:cs="Times New Roman"/>
          <w:b/>
          <w:sz w:val="32"/>
          <w:szCs w:val="32"/>
          <w:u w:val="single"/>
          <w:lang w:val="en-US"/>
        </w:rPr>
        <w:lastRenderedPageBreak/>
        <w:t>REFERENCES</w:t>
      </w:r>
    </w:p>
    <w:p w:rsidR="00557148" w:rsidRPr="00557148" w:rsidRDefault="00557148" w:rsidP="00557148">
      <w:pPr>
        <w:ind w:right="84"/>
        <w:jc w:val="center"/>
        <w:rPr>
          <w:rFonts w:ascii="Times New Roman" w:hAnsi="Times New Roman" w:cs="Times New Roman"/>
          <w:sz w:val="24"/>
          <w:szCs w:val="24"/>
          <w:lang w:val="en-US"/>
        </w:rPr>
      </w:pP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Aaker, D. (1996). "Measuring Brand Equity". </w:t>
      </w:r>
      <w:r w:rsidRPr="00557148">
        <w:rPr>
          <w:rFonts w:ascii="Times New Roman" w:hAnsi="Times New Roman" w:cs="Times New Roman"/>
          <w:i/>
          <w:iCs/>
          <w:sz w:val="24"/>
          <w:szCs w:val="24"/>
          <w:lang w:val="en-US"/>
        </w:rPr>
        <w:t>California Management Review</w:t>
      </w:r>
      <w:r w:rsidRPr="00557148">
        <w:rPr>
          <w:rFonts w:ascii="Times New Roman" w:hAnsi="Times New Roman" w:cs="Times New Roman"/>
          <w:sz w:val="24"/>
          <w:szCs w:val="24"/>
          <w:lang w:val="en-US"/>
        </w:rPr>
        <w:t>.38 (3), p102-120.</w:t>
      </w:r>
    </w:p>
    <w:p w:rsidR="00557148" w:rsidRPr="00557148" w:rsidRDefault="00557148" w:rsidP="00557148">
      <w:pPr>
        <w:pStyle w:val="NormalWeb"/>
        <w:spacing w:line="360" w:lineRule="auto"/>
        <w:jc w:val="both"/>
        <w:rPr>
          <w:rFonts w:eastAsiaTheme="minorHAnsi"/>
        </w:rPr>
      </w:pPr>
      <w:r w:rsidRPr="00557148">
        <w:t>Baron, R. M. &amp; Kenny, D. A., (1986), “The Moderator-Mediator Variable Distinction in Social Psychological Research – Conceptual, Strategic, and Statistical Considerations”</w:t>
      </w:r>
      <w:r w:rsidRPr="00557148">
        <w:rPr>
          <w:i/>
          <w:iCs/>
        </w:rPr>
        <w:t xml:space="preserve">, </w:t>
      </w:r>
      <w:r w:rsidRPr="00557148">
        <w:t>Journal of Personality and Social Psychology, 51(6), p. 1173–1182.</w:t>
      </w:r>
    </w:p>
    <w:p w:rsidR="00557148" w:rsidRDefault="00557148" w:rsidP="00557148">
      <w:pPr>
        <w:pStyle w:val="Default"/>
        <w:spacing w:line="360" w:lineRule="auto"/>
        <w:rPr>
          <w:lang w:val="en-US"/>
        </w:rPr>
      </w:pPr>
      <w:r w:rsidRPr="00557148">
        <w:rPr>
          <w:lang w:val="en-US"/>
        </w:rPr>
        <w:t>Bearden, W.O. &amp; Netemeyer, R.G., (1999), “Handbook of Marketing Scales: multi-item measures for marketing and consumer behavior research”. 2nd ed. California, USA: SAGE publications inc.</w:t>
      </w:r>
    </w:p>
    <w:p w:rsidR="005F1816" w:rsidRPr="00557148" w:rsidRDefault="005F1816" w:rsidP="00557148">
      <w:pPr>
        <w:pStyle w:val="Default"/>
        <w:spacing w:line="360" w:lineRule="auto"/>
        <w:rPr>
          <w:lang w:val="en-US"/>
        </w:rPr>
      </w:pPr>
    </w:p>
    <w:p w:rsidR="005F1816"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Bickart, B &amp; Schindler, R,M. (2001). "Internet Forums as Influential Sources of Consumer Information". </w:t>
      </w:r>
      <w:r w:rsidRPr="00557148">
        <w:rPr>
          <w:rFonts w:ascii="Times New Roman" w:hAnsi="Times New Roman" w:cs="Times New Roman"/>
          <w:i/>
          <w:iCs/>
          <w:sz w:val="24"/>
          <w:szCs w:val="24"/>
          <w:lang w:val="en-US"/>
        </w:rPr>
        <w:t>Journal of Interactive Marketing</w:t>
      </w:r>
      <w:r w:rsidRPr="00557148">
        <w:rPr>
          <w:rFonts w:ascii="Times New Roman" w:hAnsi="Times New Roman" w:cs="Times New Roman"/>
          <w:sz w:val="24"/>
          <w:szCs w:val="24"/>
          <w:lang w:val="en-US"/>
        </w:rPr>
        <w:t>. 15 (3), p31-40.</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Blackshaw, P &amp; Nazzaro, M.(2004).”Consumer-Generated Media (CGM) 101: Word-of –mouth in the age of the Web-fortified consumer”. </w:t>
      </w:r>
      <w:hyperlink r:id="rId11" w:history="1">
        <w:r w:rsidRPr="00557148">
          <w:rPr>
            <w:rStyle w:val="Hyperlink"/>
            <w:rFonts w:ascii="Times New Roman" w:hAnsi="Times New Roman" w:cs="Times New Roman"/>
            <w:sz w:val="24"/>
            <w:szCs w:val="24"/>
            <w:lang w:val="en-US"/>
          </w:rPr>
          <w:t>www.nielsenbuzzmetrics.com</w:t>
        </w:r>
      </w:hyperlink>
    </w:p>
    <w:p w:rsidR="00557148" w:rsidRPr="00557148" w:rsidRDefault="00557148" w:rsidP="00557148">
      <w:pPr>
        <w:pStyle w:val="NormalWeb"/>
        <w:spacing w:line="360" w:lineRule="auto"/>
        <w:jc w:val="both"/>
      </w:pPr>
      <w:r w:rsidRPr="00B274A9">
        <w:rPr>
          <w:lang w:val="nl-NL"/>
        </w:rPr>
        <w:t xml:space="preserve">Bruner, G, Hensel, P &amp; James, K (1998). </w:t>
      </w:r>
      <w:r w:rsidRPr="00557148">
        <w:rPr>
          <w:i/>
          <w:iCs/>
        </w:rPr>
        <w:t>"</w:t>
      </w:r>
      <w:r w:rsidRPr="00557148">
        <w:rPr>
          <w:iCs/>
        </w:rPr>
        <w:t>Marketing Scales Handbook : A Compilation of Multi-Item Measures for Consumer Behavior &amp; Advertising</w:t>
      </w:r>
      <w:r w:rsidRPr="00557148">
        <w:rPr>
          <w:i/>
          <w:iCs/>
        </w:rPr>
        <w:t>"</w:t>
      </w:r>
      <w:r w:rsidRPr="00557148">
        <w:t xml:space="preserve">. 4th ed. Chicago, Illinois USA: Thomson. </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Buttle, F, A. (1998). "Word of Mouth: understanding and managing referral marketing". </w:t>
      </w:r>
      <w:r w:rsidRPr="00557148">
        <w:rPr>
          <w:rFonts w:ascii="Times New Roman" w:hAnsi="Times New Roman" w:cs="Times New Roman"/>
          <w:i/>
          <w:iCs/>
          <w:sz w:val="24"/>
          <w:szCs w:val="24"/>
          <w:lang w:val="en-US"/>
        </w:rPr>
        <w:t>Journal of Strategic Marketing</w:t>
      </w:r>
      <w:r w:rsidRPr="00557148">
        <w:rPr>
          <w:rFonts w:ascii="Times New Roman" w:hAnsi="Times New Roman" w:cs="Times New Roman"/>
          <w:sz w:val="24"/>
          <w:szCs w:val="24"/>
          <w:lang w:val="en-US"/>
        </w:rPr>
        <w:t xml:space="preserve">. 6, p241-254. </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Cobb-Walgren, C, Ruble, C &amp; Donthu, N. (1995). “Brand Equity, Brand Preference, and Purchase intent”. </w:t>
      </w:r>
      <w:r w:rsidRPr="00557148">
        <w:rPr>
          <w:rFonts w:ascii="Times New Roman" w:hAnsi="Times New Roman" w:cs="Times New Roman"/>
          <w:i/>
          <w:iCs/>
          <w:sz w:val="24"/>
          <w:szCs w:val="24"/>
          <w:lang w:val="en-US"/>
        </w:rPr>
        <w:t>Journal of Advertising</w:t>
      </w:r>
      <w:r w:rsidRPr="00557148">
        <w:rPr>
          <w:rFonts w:ascii="Times New Roman" w:hAnsi="Times New Roman" w:cs="Times New Roman"/>
          <w:sz w:val="24"/>
          <w:szCs w:val="24"/>
          <w:lang w:val="en-US"/>
        </w:rPr>
        <w:t>. 24 (3), p25-40.</w:t>
      </w:r>
    </w:p>
    <w:p w:rsidR="00557148" w:rsidRPr="00557148" w:rsidRDefault="00557148" w:rsidP="00557148">
      <w:pPr>
        <w:pStyle w:val="NormalWeb"/>
        <w:spacing w:line="360" w:lineRule="auto"/>
        <w:jc w:val="both"/>
      </w:pPr>
      <w:r w:rsidRPr="00557148">
        <w:t xml:space="preserve">Cooper, D.R &amp; Schindler, P.R (2003). </w:t>
      </w:r>
      <w:r w:rsidRPr="00557148">
        <w:rPr>
          <w:i/>
          <w:iCs/>
        </w:rPr>
        <w:t>"</w:t>
      </w:r>
      <w:r w:rsidRPr="00557148">
        <w:rPr>
          <w:iCs/>
        </w:rPr>
        <w:t>Business Research Methods</w:t>
      </w:r>
      <w:r w:rsidRPr="00557148">
        <w:rPr>
          <w:i/>
          <w:iCs/>
        </w:rPr>
        <w:t>"</w:t>
      </w:r>
      <w:r w:rsidRPr="00557148">
        <w:t xml:space="preserve">. New York: McGraw-Hill Irwin. </w:t>
      </w:r>
    </w:p>
    <w:p w:rsidR="00557148" w:rsidRPr="00557148" w:rsidRDefault="00557148" w:rsidP="007B6CCE">
      <w:pPr>
        <w:ind w:right="84"/>
        <w:jc w:val="both"/>
        <w:rPr>
          <w:rStyle w:val="source-link"/>
          <w:rFonts w:ascii="Times New Roman" w:hAnsi="Times New Roman" w:cs="Times New Roman"/>
          <w:color w:val="333333"/>
          <w:sz w:val="24"/>
          <w:szCs w:val="24"/>
          <w:lang w:val="en-US"/>
        </w:rPr>
      </w:pPr>
      <w:r w:rsidRPr="00557148">
        <w:rPr>
          <w:rFonts w:ascii="Times New Roman" w:hAnsi="Times New Roman" w:cs="Times New Roman"/>
          <w:sz w:val="24"/>
          <w:szCs w:val="24"/>
          <w:lang w:val="en-US"/>
        </w:rPr>
        <w:t xml:space="preserve">Cormode, G &amp; Krishnamurthy, B. (2008). "Key differences between Web1.0 and Web2.0", p1-30. </w:t>
      </w:r>
      <w:r w:rsidRPr="00557148">
        <w:rPr>
          <w:rStyle w:val="source-link"/>
          <w:rFonts w:ascii="Times New Roman" w:hAnsi="Times New Roman" w:cs="Times New Roman"/>
          <w:color w:val="333333"/>
          <w:sz w:val="24"/>
          <w:szCs w:val="24"/>
          <w:lang w:val="en-US"/>
        </w:rPr>
        <w:t xml:space="preserve"> </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Cova, B. (1997). "Community and Consumption: Towards a Definition of the 'Linking Value' of Product or Services". </w:t>
      </w:r>
      <w:r w:rsidRPr="00557148">
        <w:rPr>
          <w:rFonts w:ascii="Times New Roman" w:hAnsi="Times New Roman" w:cs="Times New Roman"/>
          <w:i/>
          <w:iCs/>
          <w:sz w:val="24"/>
          <w:szCs w:val="24"/>
          <w:lang w:val="en-US"/>
        </w:rPr>
        <w:t>European Journal of Marketing</w:t>
      </w:r>
      <w:r w:rsidRPr="00557148">
        <w:rPr>
          <w:rFonts w:ascii="Times New Roman" w:hAnsi="Times New Roman" w:cs="Times New Roman"/>
          <w:sz w:val="24"/>
          <w:szCs w:val="24"/>
          <w:lang w:val="en-US"/>
        </w:rPr>
        <w:t>. 31, p297-316.</w:t>
      </w:r>
    </w:p>
    <w:p w:rsidR="00557148" w:rsidRPr="00557148" w:rsidRDefault="00557148" w:rsidP="00557148">
      <w:pPr>
        <w:pStyle w:val="NormalWeb"/>
        <w:spacing w:line="360" w:lineRule="auto"/>
        <w:jc w:val="both"/>
      </w:pPr>
      <w:r w:rsidRPr="00557148">
        <w:lastRenderedPageBreak/>
        <w:t xml:space="preserve">Coyle, James, R &amp; Thorson, E . (2001). "The </w:t>
      </w:r>
      <w:hyperlink r:id="rId12" w:tooltip="Powered by Text-Enhance" w:history="1">
        <w:r w:rsidRPr="00557148">
          <w:rPr>
            <w:b/>
            <w:bCs/>
            <w:color w:val="314C68"/>
          </w:rPr>
          <w:t>Effects</w:t>
        </w:r>
      </w:hyperlink>
      <w:r w:rsidRPr="00557148">
        <w:t xml:space="preserve"> of Progressive Levels of Interactivity and Vividness in Web Marketing Sites". </w:t>
      </w:r>
      <w:r w:rsidRPr="00557148">
        <w:rPr>
          <w:i/>
          <w:iCs/>
        </w:rPr>
        <w:t>Journal of Advertising</w:t>
      </w:r>
      <w:r w:rsidRPr="00557148">
        <w:t>. 30 (Fall), p65-77.</w:t>
      </w:r>
    </w:p>
    <w:p w:rsidR="00557148" w:rsidRPr="00557148" w:rsidRDefault="00557148" w:rsidP="00557148">
      <w:pPr>
        <w:pStyle w:val="NormalWeb"/>
        <w:spacing w:line="360" w:lineRule="auto"/>
        <w:jc w:val="both"/>
      </w:pPr>
      <w:r w:rsidRPr="00557148">
        <w:t xml:space="preserve">De Vaus, D.A (2002). </w:t>
      </w:r>
      <w:r w:rsidRPr="00557148">
        <w:rPr>
          <w:i/>
          <w:iCs/>
        </w:rPr>
        <w:t>"</w:t>
      </w:r>
      <w:r w:rsidRPr="00557148">
        <w:rPr>
          <w:iCs/>
        </w:rPr>
        <w:t>Surveys in social research"</w:t>
      </w:r>
      <w:r w:rsidRPr="00557148">
        <w:t xml:space="preserve">. 5th ed. London: St. Leonards, NSW : Allen and Unwin. </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Evans, D with McKee, J (2010). </w:t>
      </w:r>
      <w:r w:rsidRPr="00557148">
        <w:rPr>
          <w:rFonts w:ascii="Times New Roman" w:hAnsi="Times New Roman" w:cs="Times New Roman"/>
          <w:i/>
          <w:iCs/>
          <w:sz w:val="24"/>
          <w:szCs w:val="24"/>
          <w:lang w:val="en-US"/>
        </w:rPr>
        <w:t>"</w:t>
      </w:r>
      <w:r w:rsidRPr="00557148">
        <w:rPr>
          <w:rFonts w:ascii="Times New Roman" w:hAnsi="Times New Roman" w:cs="Times New Roman"/>
          <w:iCs/>
          <w:sz w:val="24"/>
          <w:szCs w:val="24"/>
          <w:lang w:val="en-US"/>
        </w:rPr>
        <w:t>Social Media Marketing: the next generation of business engagement</w:t>
      </w:r>
      <w:r w:rsidRPr="00557148">
        <w:rPr>
          <w:rFonts w:ascii="Times New Roman" w:hAnsi="Times New Roman" w:cs="Times New Roman"/>
          <w:i/>
          <w:iCs/>
          <w:sz w:val="24"/>
          <w:szCs w:val="24"/>
          <w:lang w:val="en-US"/>
        </w:rPr>
        <w:t>"</w:t>
      </w:r>
      <w:r w:rsidRPr="00557148">
        <w:rPr>
          <w:rFonts w:ascii="Times New Roman" w:hAnsi="Times New Roman" w:cs="Times New Roman"/>
          <w:sz w:val="24"/>
          <w:szCs w:val="24"/>
          <w:lang w:val="en-US"/>
        </w:rPr>
        <w:t xml:space="preserve">. </w:t>
      </w:r>
      <w:r w:rsidRPr="00557148">
        <w:rPr>
          <w:rFonts w:ascii="Times New Roman" w:hAnsi="Times New Roman" w:cs="Times New Roman"/>
          <w:i/>
          <w:sz w:val="24"/>
          <w:szCs w:val="24"/>
          <w:lang w:val="en-US"/>
        </w:rPr>
        <w:t>Indianapolis: Wiley Publishing</w:t>
      </w:r>
      <w:r w:rsidRPr="00557148">
        <w:rPr>
          <w:rFonts w:ascii="Times New Roman" w:hAnsi="Times New Roman" w:cs="Times New Roman"/>
          <w:sz w:val="24"/>
          <w:szCs w:val="24"/>
          <w:lang w:val="en-US"/>
        </w:rPr>
        <w:t>. p 1-377.</w:t>
      </w:r>
    </w:p>
    <w:p w:rsidR="00557148" w:rsidRPr="00557148" w:rsidRDefault="00557148" w:rsidP="00557148">
      <w:pPr>
        <w:pStyle w:val="NormalWeb"/>
        <w:spacing w:line="360" w:lineRule="auto"/>
        <w:jc w:val="both"/>
      </w:pPr>
      <w:r w:rsidRPr="00557148">
        <w:t xml:space="preserve">Foddy, W (1993). </w:t>
      </w:r>
      <w:r w:rsidRPr="00557148">
        <w:rPr>
          <w:i/>
          <w:iCs/>
        </w:rPr>
        <w:t>"</w:t>
      </w:r>
      <w:r w:rsidRPr="00557148">
        <w:rPr>
          <w:iCs/>
        </w:rPr>
        <w:t>Constructing questions for interviews and questionnaires</w:t>
      </w:r>
      <w:r w:rsidRPr="00557148">
        <w:rPr>
          <w:i/>
          <w:iCs/>
        </w:rPr>
        <w:t>"</w:t>
      </w:r>
      <w:r w:rsidRPr="00557148">
        <w:t>. Cambridge: Cambridge University Press. p1-147.</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Fortin, D &amp; Dholakia, R R. (2005). "Interactivity and vividness effects on social presence and involvement with a web-based advertisement". </w:t>
      </w:r>
      <w:r w:rsidRPr="00557148">
        <w:rPr>
          <w:rFonts w:ascii="Times New Roman" w:hAnsi="Times New Roman" w:cs="Times New Roman"/>
          <w:i/>
          <w:iCs/>
          <w:sz w:val="24"/>
          <w:szCs w:val="24"/>
          <w:lang w:val="en-US"/>
        </w:rPr>
        <w:t>Journal of business Research</w:t>
      </w:r>
      <w:r w:rsidRPr="00557148">
        <w:rPr>
          <w:rFonts w:ascii="Times New Roman" w:hAnsi="Times New Roman" w:cs="Times New Roman"/>
          <w:sz w:val="24"/>
          <w:szCs w:val="24"/>
          <w:lang w:val="en-US"/>
        </w:rPr>
        <w:t>. 58, p387-396.</w:t>
      </w:r>
    </w:p>
    <w:p w:rsidR="00557148" w:rsidRPr="00557148" w:rsidRDefault="00557148" w:rsidP="007B6CCE">
      <w:pPr>
        <w:pStyle w:val="NormalWeb"/>
        <w:jc w:val="both"/>
      </w:pPr>
      <w:r w:rsidRPr="00557148">
        <w:t xml:space="preserve">Goffman, E (1959). </w:t>
      </w:r>
      <w:r w:rsidRPr="00557148">
        <w:rPr>
          <w:i/>
          <w:iCs/>
        </w:rPr>
        <w:t>"</w:t>
      </w:r>
      <w:r w:rsidRPr="00557148">
        <w:rPr>
          <w:iCs/>
        </w:rPr>
        <w:t>The presentation of self in everyday life</w:t>
      </w:r>
      <w:r w:rsidRPr="00557148">
        <w:rPr>
          <w:i/>
          <w:iCs/>
        </w:rPr>
        <w:t>"</w:t>
      </w:r>
      <w:r w:rsidRPr="00557148">
        <w:t>. New York: The Overlook Press.</w:t>
      </w:r>
    </w:p>
    <w:p w:rsidR="00557148" w:rsidRPr="00557148" w:rsidRDefault="00557148" w:rsidP="007B6CCE">
      <w:pPr>
        <w:ind w:right="84"/>
        <w:jc w:val="both"/>
        <w:rPr>
          <w:rFonts w:ascii="Times New Roman" w:hAnsi="Times New Roman" w:cs="Times New Roman"/>
          <w:sz w:val="24"/>
          <w:szCs w:val="24"/>
          <w:lang w:val="en-US"/>
        </w:rPr>
      </w:pPr>
      <w:r w:rsidRPr="00B274A9">
        <w:rPr>
          <w:rFonts w:ascii="Times New Roman" w:hAnsi="Times New Roman" w:cs="Times New Roman"/>
          <w:sz w:val="24"/>
          <w:szCs w:val="24"/>
          <w:lang w:val="nl-NL"/>
        </w:rPr>
        <w:t xml:space="preserve">Hennig-Thurau, T, Gwinner, K.P, Walsh, G &amp; Gremler, D.D. (2004). </w:t>
      </w:r>
      <w:r w:rsidRPr="00557148">
        <w:rPr>
          <w:rFonts w:ascii="Times New Roman" w:hAnsi="Times New Roman" w:cs="Times New Roman"/>
          <w:sz w:val="24"/>
          <w:szCs w:val="24"/>
          <w:lang w:val="en-US"/>
        </w:rPr>
        <w:t xml:space="preserve">"Electronic word-of-mouth via consumer-opinion platforms: what motivates consumers to articulate themselves on the Internet". </w:t>
      </w:r>
      <w:r w:rsidRPr="00557148">
        <w:rPr>
          <w:rFonts w:ascii="Times New Roman" w:hAnsi="Times New Roman" w:cs="Times New Roman"/>
          <w:i/>
          <w:iCs/>
          <w:sz w:val="24"/>
          <w:szCs w:val="24"/>
          <w:lang w:val="en-US"/>
        </w:rPr>
        <w:t>Journal of Interactive Marketing</w:t>
      </w:r>
      <w:r w:rsidRPr="00557148">
        <w:rPr>
          <w:rFonts w:ascii="Times New Roman" w:hAnsi="Times New Roman" w:cs="Times New Roman"/>
          <w:sz w:val="24"/>
          <w:szCs w:val="24"/>
          <w:lang w:val="en-US"/>
        </w:rPr>
        <w:t xml:space="preserve">. 18 (1), p38-52. </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Hoffman, D.L &amp; Novak, T.P. (1996). "Marketing in Hypermedia Computer-Mediated Environments:Conceptual Foundations" . </w:t>
      </w:r>
      <w:r w:rsidRPr="00557148">
        <w:rPr>
          <w:rFonts w:ascii="Times New Roman" w:hAnsi="Times New Roman" w:cs="Times New Roman"/>
          <w:i/>
          <w:iCs/>
          <w:sz w:val="24"/>
          <w:szCs w:val="24"/>
          <w:lang w:val="en-US"/>
        </w:rPr>
        <w:t>Journal of Marketing</w:t>
      </w:r>
      <w:r w:rsidRPr="00557148">
        <w:rPr>
          <w:rFonts w:ascii="Times New Roman" w:hAnsi="Times New Roman" w:cs="Times New Roman"/>
          <w:sz w:val="24"/>
          <w:szCs w:val="24"/>
          <w:lang w:val="en-US"/>
        </w:rPr>
        <w:t>. 60 (3), p1-38.</w:t>
      </w:r>
    </w:p>
    <w:p w:rsidR="00557148" w:rsidRPr="00557148" w:rsidRDefault="00557148" w:rsidP="00557148">
      <w:pPr>
        <w:pStyle w:val="NormalWeb"/>
        <w:spacing w:line="360" w:lineRule="auto"/>
        <w:jc w:val="both"/>
      </w:pPr>
      <w:r w:rsidRPr="00557148">
        <w:t xml:space="preserve">Iacobucci, D &amp; Churchill, G.A (2010). </w:t>
      </w:r>
      <w:r w:rsidRPr="00557148">
        <w:rPr>
          <w:i/>
          <w:iCs/>
        </w:rPr>
        <w:t>"</w:t>
      </w:r>
      <w:r w:rsidRPr="00557148">
        <w:rPr>
          <w:iCs/>
        </w:rPr>
        <w:t>Marketing Research Methodological</w:t>
      </w:r>
      <w:r w:rsidRPr="00557148">
        <w:rPr>
          <w:i/>
          <w:iCs/>
        </w:rPr>
        <w:t xml:space="preserve"> </w:t>
      </w:r>
      <w:r w:rsidRPr="00557148">
        <w:rPr>
          <w:iCs/>
        </w:rPr>
        <w:t>Foundations"</w:t>
      </w:r>
      <w:r w:rsidRPr="00557148">
        <w:t xml:space="preserve">. 10th ed. Canada: South-Western. </w:t>
      </w:r>
    </w:p>
    <w:p w:rsidR="00557148" w:rsidRPr="00557148" w:rsidRDefault="00557148" w:rsidP="00557148">
      <w:pPr>
        <w:pStyle w:val="NormalWeb"/>
        <w:spacing w:line="360" w:lineRule="auto"/>
        <w:jc w:val="both"/>
      </w:pPr>
      <w:r w:rsidRPr="00557148">
        <w:t>Jensen, K.B (2007). “A handbook of media an communication research: Qualitative and Quantitative methodologies”. 3</w:t>
      </w:r>
      <w:r w:rsidRPr="00557148">
        <w:rPr>
          <w:vertAlign w:val="superscript"/>
        </w:rPr>
        <w:t xml:space="preserve"> </w:t>
      </w:r>
      <w:r w:rsidRPr="00557148">
        <w:t>rd ed. New York: Routledge.</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Johnson, T &amp; Kaye, B. (2004). "Wag the blog: How reliance on traditional media and the Internet Influence Credibility Perceptions of Weblogs among blog users". </w:t>
      </w:r>
      <w:r w:rsidRPr="00557148">
        <w:rPr>
          <w:rFonts w:ascii="Times New Roman" w:hAnsi="Times New Roman" w:cs="Times New Roman"/>
          <w:i/>
          <w:iCs/>
          <w:sz w:val="24"/>
          <w:szCs w:val="24"/>
          <w:lang w:val="en-US"/>
        </w:rPr>
        <w:t>J&amp;MC Quarterly</w:t>
      </w:r>
      <w:r w:rsidRPr="00557148">
        <w:rPr>
          <w:rFonts w:ascii="Times New Roman" w:hAnsi="Times New Roman" w:cs="Times New Roman"/>
          <w:sz w:val="24"/>
          <w:szCs w:val="24"/>
          <w:lang w:val="en-US"/>
        </w:rPr>
        <w:t>. 81 (3), p622-642.</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Kaplan, A &amp; Haenlein, M. (2010). "Users of the world, unite!The challenges and opportunities of Social Media". </w:t>
      </w:r>
      <w:r w:rsidRPr="00557148">
        <w:rPr>
          <w:rFonts w:ascii="Times New Roman" w:hAnsi="Times New Roman" w:cs="Times New Roman"/>
          <w:i/>
          <w:iCs/>
          <w:sz w:val="24"/>
          <w:szCs w:val="24"/>
          <w:lang w:val="en-US"/>
        </w:rPr>
        <w:t>Business Horizons</w:t>
      </w:r>
      <w:r w:rsidRPr="00557148">
        <w:rPr>
          <w:rFonts w:ascii="Times New Roman" w:hAnsi="Times New Roman" w:cs="Times New Roman"/>
          <w:sz w:val="24"/>
          <w:szCs w:val="24"/>
          <w:lang w:val="en-US"/>
        </w:rPr>
        <w:t xml:space="preserve">. 53 (0), p59-68. </w:t>
      </w:r>
    </w:p>
    <w:p w:rsidR="00557148" w:rsidRPr="00557148" w:rsidRDefault="00557148" w:rsidP="007B6CCE">
      <w:pPr>
        <w:pStyle w:val="NormalWeb"/>
        <w:jc w:val="both"/>
      </w:pPr>
      <w:r w:rsidRPr="00557148">
        <w:lastRenderedPageBreak/>
        <w:t xml:space="preserve">Leary, M. R &amp; Kowalski. (1990). "Impression Management: A Literature Review and Two-Component Model". </w:t>
      </w:r>
      <w:r w:rsidRPr="00557148">
        <w:rPr>
          <w:i/>
          <w:iCs/>
        </w:rPr>
        <w:t>Pschycological Bulletin</w:t>
      </w:r>
      <w:r w:rsidRPr="00557148">
        <w:t>. 107 (1), p34-47.</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Lin, K.Y &amp; Lu, H.P. (2011). "Why people use social networking sites: An empirical study integrating network externalities and motivation theory". </w:t>
      </w:r>
      <w:r w:rsidRPr="00557148">
        <w:rPr>
          <w:rFonts w:ascii="Times New Roman" w:hAnsi="Times New Roman" w:cs="Times New Roman"/>
          <w:i/>
          <w:iCs/>
          <w:sz w:val="24"/>
          <w:szCs w:val="24"/>
          <w:lang w:val="en-US"/>
        </w:rPr>
        <w:t>Computers in Human Behavior</w:t>
      </w:r>
      <w:r w:rsidRPr="00557148">
        <w:rPr>
          <w:rFonts w:ascii="Times New Roman" w:hAnsi="Times New Roman" w:cs="Times New Roman"/>
          <w:sz w:val="24"/>
          <w:szCs w:val="24"/>
          <w:lang w:val="en-US"/>
        </w:rPr>
        <w:t xml:space="preserve">. 27, p1152-1161. </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Mangold, G &amp; Faulds,D. (2009). "Social Media: The new hydrid element of the promotion mix". </w:t>
      </w:r>
      <w:r w:rsidRPr="00557148">
        <w:rPr>
          <w:rFonts w:ascii="Times New Roman" w:hAnsi="Times New Roman" w:cs="Times New Roman"/>
          <w:i/>
          <w:iCs/>
          <w:sz w:val="24"/>
          <w:szCs w:val="24"/>
          <w:lang w:val="en-US"/>
        </w:rPr>
        <w:t>Business Horizons</w:t>
      </w:r>
      <w:r w:rsidRPr="00557148">
        <w:rPr>
          <w:rFonts w:ascii="Times New Roman" w:hAnsi="Times New Roman" w:cs="Times New Roman"/>
          <w:sz w:val="24"/>
          <w:szCs w:val="24"/>
          <w:lang w:val="en-US"/>
        </w:rPr>
        <w:t xml:space="preserve">. 52, p357-365. </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Mathwick, C, Wiertz, C &amp; Ruyter, K.D. (2008). "Social Capital Production in a Virtual P3 Community. </w:t>
      </w:r>
      <w:r w:rsidRPr="00557148">
        <w:rPr>
          <w:rFonts w:ascii="Times New Roman" w:hAnsi="Times New Roman" w:cs="Times New Roman"/>
          <w:i/>
          <w:iCs/>
          <w:sz w:val="24"/>
          <w:szCs w:val="24"/>
          <w:lang w:val="en-US"/>
        </w:rPr>
        <w:t>Journal of Consumer Research</w:t>
      </w:r>
      <w:r w:rsidRPr="00557148">
        <w:rPr>
          <w:rFonts w:ascii="Times New Roman" w:hAnsi="Times New Roman" w:cs="Times New Roman"/>
          <w:sz w:val="24"/>
          <w:szCs w:val="24"/>
          <w:lang w:val="en-US"/>
        </w:rPr>
        <w:t>. 34, p832-849.</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McMillan, S, Hwang, J-S &amp; Lee, G. (2003). "Effects of Structural and Perceptual Factors on Attitudes toward the Website". </w:t>
      </w:r>
      <w:r w:rsidRPr="00557148">
        <w:rPr>
          <w:rFonts w:ascii="Times New Roman" w:hAnsi="Times New Roman" w:cs="Times New Roman"/>
          <w:i/>
          <w:iCs/>
          <w:sz w:val="24"/>
          <w:szCs w:val="24"/>
          <w:lang w:val="en-US"/>
        </w:rPr>
        <w:t>Journal of Advertising Research</w:t>
      </w:r>
      <w:r w:rsidRPr="00557148">
        <w:rPr>
          <w:rFonts w:ascii="Times New Roman" w:hAnsi="Times New Roman" w:cs="Times New Roman"/>
          <w:sz w:val="24"/>
          <w:szCs w:val="24"/>
          <w:lang w:val="en-US"/>
        </w:rPr>
        <w:t xml:space="preserve">. 43 (4), p400-409. </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Muniz, A.M &amp; O'Guinn, T.C. (2001). "Brand Community". </w:t>
      </w:r>
      <w:r w:rsidRPr="00557148">
        <w:rPr>
          <w:rFonts w:ascii="Times New Roman" w:hAnsi="Times New Roman" w:cs="Times New Roman"/>
          <w:i/>
          <w:iCs/>
          <w:sz w:val="24"/>
          <w:szCs w:val="24"/>
          <w:lang w:val="en-US"/>
        </w:rPr>
        <w:t>Journal of Consumer Research</w:t>
      </w:r>
      <w:r w:rsidRPr="00557148">
        <w:rPr>
          <w:rFonts w:ascii="Times New Roman" w:hAnsi="Times New Roman" w:cs="Times New Roman"/>
          <w:sz w:val="24"/>
          <w:szCs w:val="24"/>
          <w:lang w:val="en-US"/>
        </w:rPr>
        <w:t xml:space="preserve">. 27 (4), p412-432. </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Oliver, R (1997). </w:t>
      </w:r>
      <w:r w:rsidRPr="00557148">
        <w:rPr>
          <w:rFonts w:ascii="Times New Roman" w:hAnsi="Times New Roman" w:cs="Times New Roman"/>
          <w:i/>
          <w:iCs/>
          <w:sz w:val="24"/>
          <w:szCs w:val="24"/>
          <w:lang w:val="en-US"/>
        </w:rPr>
        <w:t>"</w:t>
      </w:r>
      <w:r w:rsidRPr="00557148">
        <w:rPr>
          <w:rFonts w:ascii="Times New Roman" w:hAnsi="Times New Roman" w:cs="Times New Roman"/>
          <w:iCs/>
          <w:sz w:val="24"/>
          <w:szCs w:val="24"/>
          <w:lang w:val="en-US"/>
        </w:rPr>
        <w:t>Satisfaction: A Behavioral Perspective on the Consumer</w:t>
      </w:r>
      <w:r w:rsidRPr="00557148">
        <w:rPr>
          <w:rFonts w:ascii="Times New Roman" w:hAnsi="Times New Roman" w:cs="Times New Roman"/>
          <w:i/>
          <w:iCs/>
          <w:sz w:val="24"/>
          <w:szCs w:val="24"/>
          <w:lang w:val="en-US"/>
        </w:rPr>
        <w:t>"</w:t>
      </w:r>
      <w:r w:rsidRPr="00557148">
        <w:rPr>
          <w:rFonts w:ascii="Times New Roman" w:hAnsi="Times New Roman" w:cs="Times New Roman"/>
          <w:sz w:val="24"/>
          <w:szCs w:val="24"/>
          <w:lang w:val="en-US"/>
        </w:rPr>
        <w:t xml:space="preserve">. 2nd ed. </w:t>
      </w:r>
      <w:r w:rsidRPr="00557148">
        <w:rPr>
          <w:rFonts w:ascii="Times New Roman" w:hAnsi="Times New Roman" w:cs="Times New Roman"/>
          <w:i/>
          <w:sz w:val="24"/>
          <w:szCs w:val="24"/>
          <w:lang w:val="en-US"/>
        </w:rPr>
        <w:t>New York: McGraw-Hill</w:t>
      </w:r>
      <w:r w:rsidRPr="00557148">
        <w:rPr>
          <w:rFonts w:ascii="Times New Roman" w:hAnsi="Times New Roman" w:cs="Times New Roman"/>
          <w:sz w:val="24"/>
          <w:szCs w:val="24"/>
          <w:lang w:val="en-US"/>
        </w:rPr>
        <w:t>. p1-390.</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Park, B, Ahn, S &amp; Kim, H. (2010). “Blogging: mediating impacts of flow on motivational behavior”. </w:t>
      </w:r>
      <w:r w:rsidRPr="00557148">
        <w:rPr>
          <w:rFonts w:ascii="Times New Roman" w:hAnsi="Times New Roman" w:cs="Times New Roman"/>
          <w:i/>
          <w:iCs/>
          <w:sz w:val="24"/>
          <w:szCs w:val="24"/>
          <w:lang w:val="en-US"/>
        </w:rPr>
        <w:t>Journal of Research in Interactive Marketing</w:t>
      </w:r>
      <w:r w:rsidRPr="00557148">
        <w:rPr>
          <w:rFonts w:ascii="Times New Roman" w:hAnsi="Times New Roman" w:cs="Times New Roman"/>
          <w:sz w:val="24"/>
          <w:szCs w:val="24"/>
          <w:lang w:val="en-US"/>
        </w:rPr>
        <w:t>. 4 (1), p6-29.</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Park, Chan Su and V. Srinivasan. (1994), “A Survey-Based Method forMeasuring and Understanding Brand Equity and Its Extendibility”. </w:t>
      </w:r>
      <w:r w:rsidRPr="00557148">
        <w:rPr>
          <w:rFonts w:ascii="Times New Roman" w:hAnsi="Times New Roman" w:cs="Times New Roman"/>
          <w:i/>
          <w:iCs/>
          <w:sz w:val="24"/>
          <w:szCs w:val="24"/>
          <w:lang w:val="en-US"/>
        </w:rPr>
        <w:t xml:space="preserve">Journal of Marketing Research, </w:t>
      </w:r>
      <w:r w:rsidRPr="00557148">
        <w:rPr>
          <w:rFonts w:ascii="Times New Roman" w:hAnsi="Times New Roman" w:cs="Times New Roman"/>
          <w:sz w:val="24"/>
          <w:szCs w:val="24"/>
          <w:lang w:val="en-US"/>
        </w:rPr>
        <w:t>31, p271-288.</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Pruppers, R (2011) compilled by him. </w:t>
      </w:r>
      <w:r w:rsidRPr="00557148">
        <w:rPr>
          <w:rFonts w:ascii="Times New Roman" w:hAnsi="Times New Roman" w:cs="Times New Roman"/>
          <w:i/>
          <w:iCs/>
          <w:sz w:val="24"/>
          <w:szCs w:val="24"/>
          <w:lang w:val="en-US"/>
        </w:rPr>
        <w:t>"</w:t>
      </w:r>
      <w:r w:rsidRPr="00557148">
        <w:rPr>
          <w:rFonts w:ascii="Times New Roman" w:hAnsi="Times New Roman" w:cs="Times New Roman"/>
          <w:iCs/>
          <w:sz w:val="24"/>
          <w:szCs w:val="24"/>
          <w:lang w:val="en-US"/>
        </w:rPr>
        <w:t>Brand Management and Marketing Communication</w:t>
      </w:r>
      <w:r w:rsidRPr="00557148">
        <w:rPr>
          <w:rFonts w:ascii="Times New Roman" w:hAnsi="Times New Roman" w:cs="Times New Roman"/>
          <w:i/>
          <w:iCs/>
          <w:sz w:val="24"/>
          <w:szCs w:val="24"/>
          <w:lang w:val="en-US"/>
        </w:rPr>
        <w:t>"</w:t>
      </w:r>
      <w:r w:rsidRPr="00557148">
        <w:rPr>
          <w:rFonts w:ascii="Times New Roman" w:hAnsi="Times New Roman" w:cs="Times New Roman"/>
          <w:sz w:val="24"/>
          <w:szCs w:val="24"/>
          <w:lang w:val="en-US"/>
        </w:rPr>
        <w:t xml:space="preserve">.  </w:t>
      </w:r>
      <w:r w:rsidRPr="00557148">
        <w:rPr>
          <w:rFonts w:ascii="Times New Roman" w:hAnsi="Times New Roman" w:cs="Times New Roman"/>
          <w:i/>
          <w:sz w:val="24"/>
          <w:szCs w:val="24"/>
          <w:lang w:val="en-US"/>
        </w:rPr>
        <w:t>Pearson.</w:t>
      </w:r>
      <w:r w:rsidRPr="00557148">
        <w:rPr>
          <w:rFonts w:ascii="Times New Roman" w:hAnsi="Times New Roman" w:cs="Times New Roman"/>
          <w:sz w:val="24"/>
          <w:szCs w:val="24"/>
          <w:lang w:val="en-US"/>
        </w:rPr>
        <w:t xml:space="preserve"> p1-687. </w:t>
      </w:r>
    </w:p>
    <w:p w:rsidR="00557148" w:rsidRPr="00557148" w:rsidRDefault="00557148" w:rsidP="00557148">
      <w:pPr>
        <w:pStyle w:val="NormalWeb"/>
        <w:spacing w:line="360" w:lineRule="auto"/>
        <w:jc w:val="both"/>
      </w:pPr>
      <w:r w:rsidRPr="00557148">
        <w:t xml:space="preserve">Putrevu, Sanjay &amp; Kenneth, R.L . (1994). "Comparative and Noncomparative Advertising: Attitudinal </w:t>
      </w:r>
      <w:hyperlink r:id="rId13" w:tooltip="Powered by Text-Enhance" w:history="1">
        <w:r w:rsidRPr="00557148">
          <w:rPr>
            <w:b/>
            <w:bCs/>
            <w:color w:val="314C68"/>
          </w:rPr>
          <w:t>Effects</w:t>
        </w:r>
      </w:hyperlink>
      <w:r w:rsidRPr="00557148">
        <w:t xml:space="preserve"> Under Cognitive and Affective Involvement Conditions" . </w:t>
      </w:r>
      <w:r w:rsidRPr="00557148">
        <w:rPr>
          <w:i/>
          <w:iCs/>
        </w:rPr>
        <w:t>Journal of Advertising</w:t>
      </w:r>
      <w:r w:rsidRPr="00557148">
        <w:t>. 23 (June), p77-90.</w:t>
      </w:r>
    </w:p>
    <w:p w:rsidR="00557148" w:rsidRPr="00557148" w:rsidRDefault="00557148" w:rsidP="00557148">
      <w:pPr>
        <w:pStyle w:val="NormalWeb"/>
        <w:spacing w:line="360" w:lineRule="auto"/>
        <w:jc w:val="both"/>
      </w:pPr>
      <w:r w:rsidRPr="00557148">
        <w:t>Robson, C (2002). “ Real World Research”. 2 nd ed. Oxford: Blackwell.</w:t>
      </w:r>
    </w:p>
    <w:p w:rsidR="00557148" w:rsidRPr="00557148" w:rsidRDefault="00557148" w:rsidP="007B6CCE">
      <w:pPr>
        <w:pStyle w:val="NormalWeb"/>
        <w:tabs>
          <w:tab w:val="left" w:pos="7320"/>
        </w:tabs>
        <w:jc w:val="both"/>
      </w:pPr>
      <w:r w:rsidRPr="00557148">
        <w:t xml:space="preserve">Rosenberg, M (1979). </w:t>
      </w:r>
      <w:r w:rsidRPr="00557148">
        <w:rPr>
          <w:i/>
          <w:iCs/>
        </w:rPr>
        <w:t>"</w:t>
      </w:r>
      <w:r w:rsidRPr="00557148">
        <w:rPr>
          <w:iCs/>
        </w:rPr>
        <w:t>Conceiving the Self</w:t>
      </w:r>
      <w:r w:rsidRPr="00557148">
        <w:rPr>
          <w:i/>
          <w:iCs/>
        </w:rPr>
        <w:t>"</w:t>
      </w:r>
      <w:r w:rsidRPr="00557148">
        <w:t xml:space="preserve">. New York: Basic Books. </w:t>
      </w:r>
      <w:r w:rsidRPr="00557148">
        <w:tab/>
      </w:r>
    </w:p>
    <w:p w:rsidR="00557148" w:rsidRPr="00557148" w:rsidRDefault="00557148" w:rsidP="00557148">
      <w:pPr>
        <w:pStyle w:val="NormalWeb"/>
        <w:spacing w:line="360" w:lineRule="auto"/>
        <w:jc w:val="both"/>
      </w:pPr>
      <w:r w:rsidRPr="00557148">
        <w:t xml:space="preserve">Saunders, M, Lewis, P &amp; Thornhill, A (2009). </w:t>
      </w:r>
      <w:r w:rsidRPr="00557148">
        <w:rPr>
          <w:iCs/>
        </w:rPr>
        <w:t>Research methods for business students</w:t>
      </w:r>
      <w:r w:rsidRPr="00557148">
        <w:rPr>
          <w:i/>
          <w:iCs/>
        </w:rPr>
        <w:t>"</w:t>
      </w:r>
      <w:r w:rsidRPr="00557148">
        <w:t>. 5th ed. Harlow, England: Pearson Education Limited. p1-614.</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Schau, H. J.,&amp; Gilly, M. C. (2003). “We are what we post? Selfpresentation in personal web space”. </w:t>
      </w:r>
      <w:r w:rsidRPr="00557148">
        <w:rPr>
          <w:rFonts w:ascii="Times New Roman" w:hAnsi="Times New Roman" w:cs="Times New Roman"/>
          <w:i/>
          <w:sz w:val="24"/>
          <w:szCs w:val="24"/>
          <w:lang w:val="en-US"/>
        </w:rPr>
        <w:t>Journal of Consumer Research</w:t>
      </w:r>
      <w:r w:rsidRPr="00557148">
        <w:rPr>
          <w:rFonts w:ascii="Times New Roman" w:hAnsi="Times New Roman" w:cs="Times New Roman"/>
          <w:sz w:val="24"/>
          <w:szCs w:val="24"/>
          <w:lang w:val="en-US"/>
        </w:rPr>
        <w:t>, 30(3), p385-404.</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lastRenderedPageBreak/>
        <w:t xml:space="preserve">Shang, R-A, Chen, Y-C &amp; Liao H-J. (2006). "Emerald Article: The value of participation in virtual consumer communities on brand loyalty". </w:t>
      </w:r>
      <w:r w:rsidRPr="00557148">
        <w:rPr>
          <w:rFonts w:ascii="Times New Roman" w:hAnsi="Times New Roman" w:cs="Times New Roman"/>
          <w:i/>
          <w:iCs/>
          <w:sz w:val="24"/>
          <w:szCs w:val="24"/>
          <w:lang w:val="en-US"/>
        </w:rPr>
        <w:t>Internet Research</w:t>
      </w:r>
      <w:r w:rsidRPr="00557148">
        <w:rPr>
          <w:rFonts w:ascii="Times New Roman" w:hAnsi="Times New Roman" w:cs="Times New Roman"/>
          <w:sz w:val="24"/>
          <w:szCs w:val="24"/>
          <w:lang w:val="en-US"/>
        </w:rPr>
        <w:t xml:space="preserve">. 16 (4), p398-418. </w:t>
      </w:r>
    </w:p>
    <w:p w:rsidR="00557148" w:rsidRPr="00557148" w:rsidRDefault="00557148" w:rsidP="00557148">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Shankar, Venkatesch (2008), “ Strategic Allocation of Marketing Resources: Methods and Managerial Insights”. </w:t>
      </w:r>
      <w:r w:rsidRPr="00557148">
        <w:rPr>
          <w:rFonts w:ascii="Times New Roman" w:hAnsi="Times New Roman" w:cs="Times New Roman"/>
          <w:i/>
          <w:sz w:val="24"/>
          <w:szCs w:val="24"/>
          <w:lang w:val="en-US"/>
        </w:rPr>
        <w:t>Marketing Science Institute Report</w:t>
      </w:r>
      <w:r w:rsidRPr="00557148">
        <w:rPr>
          <w:rFonts w:ascii="Times New Roman" w:hAnsi="Times New Roman" w:cs="Times New Roman"/>
          <w:sz w:val="24"/>
          <w:szCs w:val="24"/>
          <w:lang w:val="en-US"/>
        </w:rPr>
        <w:t xml:space="preserve">, p8-20.and Hollinger, M (2007), “Online Advertisng: Current Scenario and Emerging Trends”. </w:t>
      </w:r>
      <w:r w:rsidRPr="00557148">
        <w:rPr>
          <w:rFonts w:ascii="Times New Roman" w:hAnsi="Times New Roman" w:cs="Times New Roman"/>
          <w:i/>
          <w:sz w:val="24"/>
          <w:szCs w:val="24"/>
          <w:lang w:val="en-US"/>
        </w:rPr>
        <w:t>Marketing Science Institute Report</w:t>
      </w:r>
      <w:r w:rsidRPr="00557148">
        <w:rPr>
          <w:rFonts w:ascii="Times New Roman" w:hAnsi="Times New Roman" w:cs="Times New Roman"/>
          <w:sz w:val="24"/>
          <w:szCs w:val="24"/>
          <w:lang w:val="en-US"/>
        </w:rPr>
        <w:t>, pP7-206.</w:t>
      </w:r>
    </w:p>
    <w:p w:rsidR="00557148" w:rsidRPr="00557148" w:rsidRDefault="00557148" w:rsidP="007B6CCE">
      <w:pPr>
        <w:pStyle w:val="NormalWeb"/>
        <w:jc w:val="both"/>
      </w:pPr>
      <w:r w:rsidRPr="00557148">
        <w:t xml:space="preserve">Sigry, J.M. (1982). "Self-Concept in Consumer Behavior: A Critical Review". </w:t>
      </w:r>
      <w:r w:rsidRPr="00557148">
        <w:rPr>
          <w:i/>
          <w:iCs/>
        </w:rPr>
        <w:t>Journal of Consumer Research</w:t>
      </w:r>
      <w:r w:rsidRPr="00557148">
        <w:t>. 9 (3), p287-301.</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Sledgianowski, D &amp; Kulviwat, S (2009), “Using Social Networking Sites: The effects of playfulness, critical mass and trust in a hedonic context”. </w:t>
      </w:r>
      <w:r w:rsidRPr="00557148">
        <w:rPr>
          <w:rFonts w:ascii="Times New Roman" w:hAnsi="Times New Roman" w:cs="Times New Roman"/>
          <w:i/>
          <w:sz w:val="24"/>
          <w:szCs w:val="24"/>
          <w:lang w:val="en-US"/>
        </w:rPr>
        <w:t xml:space="preserve">Journal of Computer Information Systems, </w:t>
      </w:r>
      <w:r w:rsidRPr="00557148">
        <w:rPr>
          <w:rFonts w:ascii="Times New Roman" w:hAnsi="Times New Roman" w:cs="Times New Roman"/>
          <w:sz w:val="24"/>
          <w:szCs w:val="24"/>
          <w:lang w:val="en-US"/>
        </w:rPr>
        <w:t>49, p74-83.</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Trusov, M, Bucklin, R &amp; Pauwels, K. (2009). "Effects of Word-of-Mouth Versus Traditional Marketing: Findings from an Internet Social Networking Sites". </w:t>
      </w:r>
      <w:r w:rsidRPr="00557148">
        <w:rPr>
          <w:rFonts w:ascii="Times New Roman" w:hAnsi="Times New Roman" w:cs="Times New Roman"/>
          <w:i/>
          <w:iCs/>
          <w:sz w:val="24"/>
          <w:szCs w:val="24"/>
          <w:lang w:val="en-US"/>
        </w:rPr>
        <w:t>Journal of Marketing</w:t>
      </w:r>
      <w:r w:rsidRPr="00557148">
        <w:rPr>
          <w:rFonts w:ascii="Times New Roman" w:hAnsi="Times New Roman" w:cs="Times New Roman"/>
          <w:sz w:val="24"/>
          <w:szCs w:val="24"/>
          <w:lang w:val="en-US"/>
        </w:rPr>
        <w:t xml:space="preserve">. 73 (0), p90-102. </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Trusov, M., Bodapati, A.V. &amp; Bucklin, R.E., (2010), “Determining influential users in internet social networks”, </w:t>
      </w:r>
      <w:r w:rsidRPr="00557148">
        <w:rPr>
          <w:rFonts w:ascii="Times New Roman" w:hAnsi="Times New Roman" w:cs="Times New Roman"/>
          <w:i/>
          <w:sz w:val="24"/>
          <w:szCs w:val="24"/>
          <w:lang w:val="en-US"/>
        </w:rPr>
        <w:t>Journal of Marketing Research</w:t>
      </w:r>
      <w:r w:rsidRPr="00557148">
        <w:rPr>
          <w:rFonts w:ascii="Times New Roman" w:hAnsi="Times New Roman" w:cs="Times New Roman"/>
          <w:sz w:val="24"/>
          <w:szCs w:val="24"/>
          <w:lang w:val="en-US"/>
        </w:rPr>
        <w:t>, 47, p643-658.</w:t>
      </w:r>
    </w:p>
    <w:p w:rsidR="00557148" w:rsidRPr="00557148" w:rsidRDefault="00557148" w:rsidP="007B6CCE">
      <w:pPr>
        <w:pStyle w:val="Default"/>
        <w:ind w:right="84"/>
        <w:jc w:val="both"/>
        <w:rPr>
          <w:lang w:val="en-US"/>
        </w:rPr>
      </w:pPr>
      <w:r w:rsidRPr="00557148">
        <w:rPr>
          <w:lang w:val="en-US"/>
        </w:rPr>
        <w:t xml:space="preserve">Viegas, F.B. (2005), “Bloggers‟ expectations of privacy and accountability: an initial survey”, </w:t>
      </w:r>
      <w:r w:rsidRPr="00557148">
        <w:rPr>
          <w:i/>
          <w:lang w:val="en-US"/>
        </w:rPr>
        <w:t>Journal of Computer-Mediated Communication</w:t>
      </w:r>
      <w:r w:rsidRPr="00557148">
        <w:rPr>
          <w:lang w:val="en-US"/>
        </w:rPr>
        <w:t>, 10 (3), Article 12.</w:t>
      </w:r>
    </w:p>
    <w:p w:rsidR="00557148" w:rsidRPr="00557148" w:rsidRDefault="00557148" w:rsidP="00557148">
      <w:pPr>
        <w:spacing w:line="360" w:lineRule="auto"/>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Walther, J.B., Slovacek, C.L. &amp; Tidwell, L.C., (2001), “Is a picture worth a thousand words? Photographic images in long-term and short-term computer-mediated communication”, Communication Research, 28(1), p. 105-134.</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Winer, R.S. (2009). "New Communications Approaches in Marketing: Issues and Research Directions”. </w:t>
      </w:r>
      <w:r w:rsidRPr="00557148">
        <w:rPr>
          <w:rFonts w:ascii="Times New Roman" w:hAnsi="Times New Roman" w:cs="Times New Roman"/>
          <w:i/>
          <w:iCs/>
          <w:sz w:val="24"/>
          <w:szCs w:val="24"/>
          <w:lang w:val="en-US"/>
        </w:rPr>
        <w:t>Journal of Interactive Marketing</w:t>
      </w:r>
      <w:r w:rsidRPr="00557148">
        <w:rPr>
          <w:rFonts w:ascii="Times New Roman" w:hAnsi="Times New Roman" w:cs="Times New Roman"/>
          <w:sz w:val="24"/>
          <w:szCs w:val="24"/>
          <w:lang w:val="en-US"/>
        </w:rPr>
        <w:t>. 23, p108-117.</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Wright, P. (1974). "Analyzing media effects on advertising responses". </w:t>
      </w:r>
      <w:r w:rsidRPr="00557148">
        <w:rPr>
          <w:rFonts w:ascii="Times New Roman" w:hAnsi="Times New Roman" w:cs="Times New Roman"/>
          <w:i/>
          <w:iCs/>
          <w:sz w:val="24"/>
          <w:szCs w:val="24"/>
          <w:lang w:val="en-US"/>
        </w:rPr>
        <w:t>The Public Opinion Quarterly</w:t>
      </w:r>
      <w:r w:rsidRPr="00557148">
        <w:rPr>
          <w:rFonts w:ascii="Times New Roman" w:hAnsi="Times New Roman" w:cs="Times New Roman"/>
          <w:sz w:val="24"/>
          <w:szCs w:val="24"/>
          <w:lang w:val="en-US"/>
        </w:rPr>
        <w:t xml:space="preserve">. 38 (2), p192-205. </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Yoo, B, Donthu, N &amp; Lee, S. (2000). "An examination Marketing Mix Elements and Brand Equity". </w:t>
      </w:r>
      <w:r w:rsidRPr="00557148">
        <w:rPr>
          <w:rFonts w:ascii="Times New Roman" w:hAnsi="Times New Roman" w:cs="Times New Roman"/>
          <w:i/>
          <w:iCs/>
          <w:sz w:val="24"/>
          <w:szCs w:val="24"/>
          <w:lang w:val="en-US"/>
        </w:rPr>
        <w:t>Journal of the Academy of Marketing Science</w:t>
      </w:r>
      <w:r w:rsidRPr="00557148">
        <w:rPr>
          <w:rFonts w:ascii="Times New Roman" w:hAnsi="Times New Roman" w:cs="Times New Roman"/>
          <w:sz w:val="24"/>
          <w:szCs w:val="24"/>
          <w:lang w:val="en-US"/>
        </w:rPr>
        <w:t>.28 (2), p195-211.</w:t>
      </w:r>
    </w:p>
    <w:p w:rsidR="00557148" w:rsidRPr="00557148" w:rsidRDefault="00557148" w:rsidP="00557148">
      <w:pPr>
        <w:pStyle w:val="NormalWeb"/>
        <w:spacing w:line="360" w:lineRule="auto"/>
        <w:jc w:val="both"/>
      </w:pPr>
      <w:r w:rsidRPr="00557148">
        <w:t xml:space="preserve">Yoo, Boonghee, Donthy, N &amp; Lee, S. (2000). "An Examination of Selected Marketing Mix Elements and Brand Equity". </w:t>
      </w:r>
      <w:r w:rsidRPr="00557148">
        <w:rPr>
          <w:i/>
          <w:iCs/>
        </w:rPr>
        <w:t>JAMS</w:t>
      </w:r>
      <w:r w:rsidRPr="00557148">
        <w:t>. 28 (2), p195-211.</w:t>
      </w:r>
    </w:p>
    <w:p w:rsidR="00557148" w:rsidRPr="00557148" w:rsidRDefault="00557148" w:rsidP="007B6CCE">
      <w:pPr>
        <w:ind w:right="84"/>
        <w:jc w:val="both"/>
        <w:rPr>
          <w:rFonts w:ascii="Times New Roman" w:hAnsi="Times New Roman" w:cs="Times New Roman"/>
          <w:sz w:val="24"/>
          <w:szCs w:val="24"/>
          <w:lang w:val="en-US"/>
        </w:rPr>
      </w:pPr>
      <w:r w:rsidRPr="00557148">
        <w:rPr>
          <w:rFonts w:ascii="Times New Roman" w:hAnsi="Times New Roman" w:cs="Times New Roman"/>
          <w:sz w:val="24"/>
          <w:szCs w:val="24"/>
          <w:lang w:val="en-US"/>
        </w:rPr>
        <w:t xml:space="preserve">Zeithaml, V. (1988). "Consumer Perceptions of Price, Quality, and Value: A Means-End Model and Synthesis of Evidence". </w:t>
      </w:r>
      <w:r w:rsidRPr="00557148">
        <w:rPr>
          <w:rFonts w:ascii="Times New Roman" w:hAnsi="Times New Roman" w:cs="Times New Roman"/>
          <w:i/>
          <w:iCs/>
          <w:sz w:val="24"/>
          <w:szCs w:val="24"/>
          <w:lang w:val="en-US"/>
        </w:rPr>
        <w:t>Journal of Marketing</w:t>
      </w:r>
      <w:r w:rsidRPr="00557148">
        <w:rPr>
          <w:rFonts w:ascii="Times New Roman" w:hAnsi="Times New Roman" w:cs="Times New Roman"/>
          <w:sz w:val="24"/>
          <w:szCs w:val="24"/>
          <w:lang w:val="en-US"/>
        </w:rPr>
        <w:t>. 52 (3), p2-22.</w:t>
      </w:r>
    </w:p>
    <w:p w:rsidR="00557148" w:rsidRDefault="00557148" w:rsidP="007B6CCE">
      <w:pPr>
        <w:ind w:right="84"/>
        <w:jc w:val="both"/>
        <w:rPr>
          <w:rFonts w:ascii="Times New Roman" w:hAnsi="Times New Roman" w:cs="Times New Roman"/>
          <w:sz w:val="24"/>
          <w:szCs w:val="24"/>
          <w:lang w:val="en-US"/>
        </w:rPr>
      </w:pPr>
    </w:p>
    <w:p w:rsidR="0088079B" w:rsidRPr="00923C59" w:rsidRDefault="0088079B" w:rsidP="0088079B">
      <w:pPr>
        <w:jc w:val="center"/>
        <w:rPr>
          <w:rFonts w:ascii="Times New Roman" w:hAnsi="Times New Roman" w:cs="Times New Roman"/>
          <w:b/>
          <w:noProof/>
          <w:sz w:val="32"/>
          <w:szCs w:val="32"/>
          <w:u w:val="single"/>
          <w:lang w:val="en-US" w:eastAsia="el-GR"/>
        </w:rPr>
      </w:pPr>
      <w:r w:rsidRPr="00923C59">
        <w:rPr>
          <w:rFonts w:ascii="Times New Roman" w:hAnsi="Times New Roman" w:cs="Times New Roman"/>
          <w:b/>
          <w:noProof/>
          <w:sz w:val="32"/>
          <w:szCs w:val="32"/>
          <w:u w:val="single"/>
          <w:lang w:val="en-US" w:eastAsia="el-GR"/>
        </w:rPr>
        <w:lastRenderedPageBreak/>
        <w:t>APPENDIX</w:t>
      </w:r>
    </w:p>
    <w:p w:rsidR="008C5AC7" w:rsidRDefault="008C5AC7" w:rsidP="0088079B">
      <w:pPr>
        <w:rPr>
          <w:rFonts w:ascii="Times New Roman" w:hAnsi="Times New Roman" w:cs="Times New Roman"/>
          <w:b/>
          <w:noProof/>
          <w:sz w:val="24"/>
          <w:szCs w:val="24"/>
          <w:lang w:val="en-US" w:eastAsia="el-GR"/>
        </w:rPr>
      </w:pPr>
    </w:p>
    <w:p w:rsidR="0088079B" w:rsidRDefault="0088079B" w:rsidP="0088079B">
      <w:pPr>
        <w:rPr>
          <w:rFonts w:ascii="Times New Roman" w:hAnsi="Times New Roman" w:cs="Times New Roman"/>
          <w:b/>
          <w:noProof/>
          <w:sz w:val="24"/>
          <w:szCs w:val="24"/>
          <w:lang w:val="en-US" w:eastAsia="el-GR"/>
        </w:rPr>
      </w:pPr>
      <w:r>
        <w:rPr>
          <w:rFonts w:ascii="Times New Roman" w:hAnsi="Times New Roman" w:cs="Times New Roman"/>
          <w:b/>
          <w:noProof/>
          <w:sz w:val="24"/>
          <w:szCs w:val="24"/>
          <w:lang w:val="en-US" w:eastAsia="el-GR"/>
        </w:rPr>
        <w:t>Appendix 1: Questionnaire</w:t>
      </w:r>
    </w:p>
    <w:p w:rsidR="0088079B" w:rsidRPr="00923C59" w:rsidRDefault="0088079B" w:rsidP="0088079B">
      <w:pPr>
        <w:rPr>
          <w:rFonts w:ascii="Times New Roman" w:hAnsi="Times New Roman" w:cs="Times New Roman"/>
          <w:b/>
          <w:noProof/>
          <w:sz w:val="24"/>
          <w:szCs w:val="24"/>
          <w:lang w:val="en-US" w:eastAsia="el-GR"/>
        </w:rPr>
      </w:pPr>
      <w:r>
        <w:rPr>
          <w:rFonts w:ascii="Times New Roman" w:hAnsi="Times New Roman" w:cs="Times New Roman"/>
          <w:b/>
          <w:noProof/>
          <w:sz w:val="24"/>
          <w:szCs w:val="24"/>
          <w:lang w:val="en-US" w:eastAsia="el-GR"/>
        </w:rPr>
        <w:t>Introduction</w:t>
      </w:r>
    </w:p>
    <w:p w:rsidR="0088079B" w:rsidRDefault="0088079B" w:rsidP="0088079B">
      <w:pPr>
        <w:rPr>
          <w:lang w:val="en-US"/>
        </w:rPr>
      </w:pPr>
      <w:r>
        <w:rPr>
          <w:noProof/>
          <w:lang w:val="en-US"/>
        </w:rPr>
        <w:drawing>
          <wp:inline distT="0" distB="0" distL="0" distR="0">
            <wp:extent cx="5172075" cy="3581399"/>
            <wp:effectExtent l="19050" t="0" r="0" b="0"/>
            <wp:docPr id="3" name="Εικόνα 1" descr="C:\Users\natali\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atali\Desktop\1.png"/>
                    <pic:cNvPicPr>
                      <a:picLocks noChangeAspect="1" noChangeArrowheads="1"/>
                    </pic:cNvPicPr>
                  </pic:nvPicPr>
                  <pic:blipFill>
                    <a:blip r:embed="rId14" cstate="print"/>
                    <a:srcRect/>
                    <a:stretch>
                      <a:fillRect/>
                    </a:stretch>
                  </pic:blipFill>
                  <pic:spPr bwMode="auto">
                    <a:xfrm>
                      <a:off x="0" y="0"/>
                      <a:ext cx="5173322" cy="3582263"/>
                    </a:xfrm>
                    <a:prstGeom prst="rect">
                      <a:avLst/>
                    </a:prstGeom>
                    <a:noFill/>
                    <a:ln w="9525">
                      <a:noFill/>
                      <a:miter lim="800000"/>
                      <a:headEnd/>
                      <a:tailEnd/>
                    </a:ln>
                  </pic:spPr>
                </pic:pic>
              </a:graphicData>
            </a:graphic>
          </wp:inline>
        </w:drawing>
      </w:r>
    </w:p>
    <w:p w:rsidR="0088079B" w:rsidRPr="00FD7724" w:rsidRDefault="0088079B" w:rsidP="0088079B">
      <w:pPr>
        <w:pStyle w:val="ListParagraph"/>
        <w:numPr>
          <w:ilvl w:val="0"/>
          <w:numId w:val="17"/>
        </w:numPr>
        <w:rPr>
          <w:rFonts w:ascii="Times New Roman" w:hAnsi="Times New Roman" w:cs="Times New Roman"/>
          <w:b/>
          <w:noProof/>
          <w:sz w:val="24"/>
          <w:szCs w:val="24"/>
          <w:lang w:val="en-US" w:eastAsia="el-GR"/>
        </w:rPr>
      </w:pPr>
      <w:r w:rsidRPr="00FD7724">
        <w:rPr>
          <w:rFonts w:ascii="Times New Roman" w:hAnsi="Times New Roman" w:cs="Times New Roman"/>
          <w:b/>
          <w:noProof/>
          <w:sz w:val="24"/>
          <w:szCs w:val="24"/>
          <w:lang w:val="en-US" w:eastAsia="el-GR"/>
        </w:rPr>
        <w:t>Section 1: Demographics</w:t>
      </w:r>
    </w:p>
    <w:p w:rsidR="0088079B" w:rsidRDefault="0088079B" w:rsidP="0088079B">
      <w:pPr>
        <w:rPr>
          <w:lang w:val="en-US"/>
        </w:rPr>
      </w:pPr>
      <w:r>
        <w:rPr>
          <w:noProof/>
          <w:lang w:val="en-US"/>
        </w:rPr>
        <w:drawing>
          <wp:inline distT="0" distB="0" distL="0" distR="0">
            <wp:extent cx="5274310" cy="3293870"/>
            <wp:effectExtent l="19050" t="0" r="2540" b="0"/>
            <wp:docPr id="4" name="Εικόνα 2" descr="C:\Users\natali\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atali\Desktop\2.png"/>
                    <pic:cNvPicPr>
                      <a:picLocks noChangeAspect="1" noChangeArrowheads="1"/>
                    </pic:cNvPicPr>
                  </pic:nvPicPr>
                  <pic:blipFill>
                    <a:blip r:embed="rId15" cstate="print"/>
                    <a:srcRect/>
                    <a:stretch>
                      <a:fillRect/>
                    </a:stretch>
                  </pic:blipFill>
                  <pic:spPr bwMode="auto">
                    <a:xfrm>
                      <a:off x="0" y="0"/>
                      <a:ext cx="5274310" cy="3293870"/>
                    </a:xfrm>
                    <a:prstGeom prst="rect">
                      <a:avLst/>
                    </a:prstGeom>
                    <a:noFill/>
                    <a:ln w="9525">
                      <a:noFill/>
                      <a:miter lim="800000"/>
                      <a:headEnd/>
                      <a:tailEnd/>
                    </a:ln>
                  </pic:spPr>
                </pic:pic>
              </a:graphicData>
            </a:graphic>
          </wp:inline>
        </w:drawing>
      </w:r>
    </w:p>
    <w:p w:rsidR="0088079B" w:rsidRDefault="0088079B" w:rsidP="0088079B">
      <w:pPr>
        <w:rPr>
          <w:noProof/>
          <w:lang w:val="en-US" w:eastAsia="el-GR"/>
        </w:rPr>
      </w:pPr>
    </w:p>
    <w:p w:rsidR="0088079B" w:rsidRPr="00FD7724" w:rsidRDefault="0088079B" w:rsidP="0088079B">
      <w:pPr>
        <w:pStyle w:val="ListParagraph"/>
        <w:numPr>
          <w:ilvl w:val="0"/>
          <w:numId w:val="17"/>
        </w:numPr>
        <w:rPr>
          <w:rFonts w:ascii="Times New Roman" w:hAnsi="Times New Roman" w:cs="Times New Roman"/>
          <w:b/>
          <w:noProof/>
          <w:sz w:val="24"/>
          <w:szCs w:val="24"/>
          <w:lang w:val="en-US" w:eastAsia="el-GR"/>
        </w:rPr>
      </w:pPr>
      <w:r w:rsidRPr="00FD7724">
        <w:rPr>
          <w:rFonts w:ascii="Times New Roman" w:hAnsi="Times New Roman" w:cs="Times New Roman"/>
          <w:b/>
          <w:noProof/>
          <w:sz w:val="24"/>
          <w:szCs w:val="24"/>
          <w:lang w:val="en-US" w:eastAsia="el-GR"/>
        </w:rPr>
        <w:t>Section 2: Ide</w:t>
      </w:r>
      <w:r>
        <w:rPr>
          <w:rFonts w:ascii="Times New Roman" w:hAnsi="Times New Roman" w:cs="Times New Roman"/>
          <w:b/>
          <w:noProof/>
          <w:sz w:val="24"/>
          <w:szCs w:val="24"/>
          <w:lang w:val="en-US" w:eastAsia="el-GR"/>
        </w:rPr>
        <w:t>al</w:t>
      </w:r>
      <w:r w:rsidRPr="00FD7724">
        <w:rPr>
          <w:rFonts w:ascii="Times New Roman" w:hAnsi="Times New Roman" w:cs="Times New Roman"/>
          <w:b/>
          <w:noProof/>
          <w:sz w:val="24"/>
          <w:szCs w:val="24"/>
          <w:lang w:val="en-US" w:eastAsia="el-GR"/>
        </w:rPr>
        <w:t xml:space="preserve"> Self Concept</w:t>
      </w:r>
    </w:p>
    <w:p w:rsidR="0088079B" w:rsidRDefault="0088079B" w:rsidP="0088079B">
      <w:pPr>
        <w:rPr>
          <w:lang w:val="en-US"/>
        </w:rPr>
      </w:pPr>
      <w:r>
        <w:rPr>
          <w:noProof/>
          <w:lang w:val="en-US"/>
        </w:rPr>
        <w:drawing>
          <wp:inline distT="0" distB="0" distL="0" distR="0">
            <wp:extent cx="5274310" cy="3296444"/>
            <wp:effectExtent l="19050" t="0" r="2540" b="0"/>
            <wp:docPr id="5" name="Εικόνα 3" descr="C:\Users\natali\Desktop\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atali\Desktop\3.png"/>
                    <pic:cNvPicPr>
                      <a:picLocks noChangeAspect="1" noChangeArrowheads="1"/>
                    </pic:cNvPicPr>
                  </pic:nvPicPr>
                  <pic:blipFill>
                    <a:blip r:embed="rId16" cstate="print"/>
                    <a:srcRect/>
                    <a:stretch>
                      <a:fillRect/>
                    </a:stretch>
                  </pic:blipFill>
                  <pic:spPr bwMode="auto">
                    <a:xfrm>
                      <a:off x="0" y="0"/>
                      <a:ext cx="5274310" cy="3296444"/>
                    </a:xfrm>
                    <a:prstGeom prst="rect">
                      <a:avLst/>
                    </a:prstGeom>
                    <a:noFill/>
                    <a:ln w="9525">
                      <a:noFill/>
                      <a:miter lim="800000"/>
                      <a:headEnd/>
                      <a:tailEnd/>
                    </a:ln>
                  </pic:spPr>
                </pic:pic>
              </a:graphicData>
            </a:graphic>
          </wp:inline>
        </w:drawing>
      </w:r>
    </w:p>
    <w:p w:rsidR="0088079B" w:rsidRPr="00FD7724" w:rsidRDefault="0088079B" w:rsidP="0088079B">
      <w:pPr>
        <w:pStyle w:val="ListParagraph"/>
        <w:numPr>
          <w:ilvl w:val="0"/>
          <w:numId w:val="17"/>
        </w:numPr>
        <w:rPr>
          <w:rFonts w:ascii="Times New Roman" w:hAnsi="Times New Roman" w:cs="Times New Roman"/>
          <w:b/>
          <w:noProof/>
          <w:sz w:val="24"/>
          <w:szCs w:val="24"/>
          <w:lang w:val="en-US" w:eastAsia="el-GR"/>
        </w:rPr>
      </w:pPr>
      <w:r w:rsidRPr="00FD7724">
        <w:rPr>
          <w:rFonts w:ascii="Times New Roman" w:hAnsi="Times New Roman" w:cs="Times New Roman"/>
          <w:b/>
          <w:noProof/>
          <w:sz w:val="24"/>
          <w:szCs w:val="24"/>
          <w:lang w:val="en-US" w:eastAsia="el-GR"/>
        </w:rPr>
        <w:t>Section 3: Brand Equity Gucci</w:t>
      </w:r>
    </w:p>
    <w:p w:rsidR="0088079B" w:rsidRDefault="0088079B" w:rsidP="0088079B">
      <w:pPr>
        <w:rPr>
          <w:lang w:val="en-US"/>
        </w:rPr>
      </w:pPr>
      <w:r>
        <w:rPr>
          <w:noProof/>
          <w:lang w:val="en-US"/>
        </w:rPr>
        <w:drawing>
          <wp:inline distT="0" distB="0" distL="0" distR="0">
            <wp:extent cx="5274310" cy="3296444"/>
            <wp:effectExtent l="19050" t="0" r="2540" b="0"/>
            <wp:docPr id="6" name="Εικόνα 4" descr="C:\Users\natali\Desktop\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natali\Desktop\4.png"/>
                    <pic:cNvPicPr>
                      <a:picLocks noChangeAspect="1" noChangeArrowheads="1"/>
                    </pic:cNvPicPr>
                  </pic:nvPicPr>
                  <pic:blipFill>
                    <a:blip r:embed="rId17" cstate="print"/>
                    <a:srcRect/>
                    <a:stretch>
                      <a:fillRect/>
                    </a:stretch>
                  </pic:blipFill>
                  <pic:spPr bwMode="auto">
                    <a:xfrm>
                      <a:off x="0" y="0"/>
                      <a:ext cx="5274310" cy="3296444"/>
                    </a:xfrm>
                    <a:prstGeom prst="rect">
                      <a:avLst/>
                    </a:prstGeom>
                    <a:noFill/>
                    <a:ln w="9525">
                      <a:noFill/>
                      <a:miter lim="800000"/>
                      <a:headEnd/>
                      <a:tailEnd/>
                    </a:ln>
                  </pic:spPr>
                </pic:pic>
              </a:graphicData>
            </a:graphic>
          </wp:inline>
        </w:drawing>
      </w:r>
    </w:p>
    <w:p w:rsidR="0088079B" w:rsidRDefault="0088079B" w:rsidP="0088079B">
      <w:pPr>
        <w:rPr>
          <w:lang w:val="en-US"/>
        </w:rPr>
      </w:pPr>
    </w:p>
    <w:p w:rsidR="0088079B" w:rsidRDefault="0088079B" w:rsidP="0088079B">
      <w:pPr>
        <w:tabs>
          <w:tab w:val="left" w:pos="5299"/>
        </w:tabs>
        <w:rPr>
          <w:lang w:val="en-US"/>
        </w:rPr>
      </w:pPr>
      <w:r>
        <w:rPr>
          <w:lang w:val="en-US"/>
        </w:rPr>
        <w:tab/>
      </w:r>
    </w:p>
    <w:p w:rsidR="0088079B" w:rsidRPr="00EF533B" w:rsidRDefault="0088079B" w:rsidP="0088079B">
      <w:pPr>
        <w:tabs>
          <w:tab w:val="left" w:pos="5299"/>
        </w:tabs>
        <w:rPr>
          <w:lang w:val="en-US"/>
        </w:rPr>
      </w:pPr>
    </w:p>
    <w:p w:rsidR="0088079B" w:rsidRDefault="0088079B" w:rsidP="0088079B">
      <w:pPr>
        <w:rPr>
          <w:lang w:val="en-US"/>
        </w:rPr>
      </w:pPr>
      <w:r>
        <w:rPr>
          <w:noProof/>
          <w:lang w:val="en-US"/>
        </w:rPr>
        <w:lastRenderedPageBreak/>
        <w:drawing>
          <wp:inline distT="0" distB="0" distL="0" distR="0">
            <wp:extent cx="5274310" cy="3296444"/>
            <wp:effectExtent l="19050" t="0" r="2540" b="0"/>
            <wp:docPr id="7" name="Εικόνα 5" descr="C:\Users\natali\Desktop\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natali\Desktop\5.png"/>
                    <pic:cNvPicPr>
                      <a:picLocks noChangeAspect="1" noChangeArrowheads="1"/>
                    </pic:cNvPicPr>
                  </pic:nvPicPr>
                  <pic:blipFill>
                    <a:blip r:embed="rId18" cstate="print"/>
                    <a:srcRect/>
                    <a:stretch>
                      <a:fillRect/>
                    </a:stretch>
                  </pic:blipFill>
                  <pic:spPr bwMode="auto">
                    <a:xfrm>
                      <a:off x="0" y="0"/>
                      <a:ext cx="5274310" cy="3296444"/>
                    </a:xfrm>
                    <a:prstGeom prst="rect">
                      <a:avLst/>
                    </a:prstGeom>
                    <a:noFill/>
                    <a:ln w="9525">
                      <a:noFill/>
                      <a:miter lim="800000"/>
                      <a:headEnd/>
                      <a:tailEnd/>
                    </a:ln>
                  </pic:spPr>
                </pic:pic>
              </a:graphicData>
            </a:graphic>
          </wp:inline>
        </w:drawing>
      </w:r>
    </w:p>
    <w:p w:rsidR="0088079B" w:rsidRPr="00FD7724" w:rsidRDefault="0088079B" w:rsidP="0088079B">
      <w:pPr>
        <w:pStyle w:val="ListParagraph"/>
        <w:numPr>
          <w:ilvl w:val="0"/>
          <w:numId w:val="17"/>
        </w:numPr>
        <w:rPr>
          <w:rFonts w:ascii="Times New Roman" w:hAnsi="Times New Roman" w:cs="Times New Roman"/>
          <w:b/>
          <w:noProof/>
          <w:sz w:val="24"/>
          <w:szCs w:val="24"/>
          <w:lang w:val="en-US" w:eastAsia="el-GR"/>
        </w:rPr>
      </w:pPr>
      <w:r w:rsidRPr="00FD7724">
        <w:rPr>
          <w:rFonts w:ascii="Times New Roman" w:hAnsi="Times New Roman" w:cs="Times New Roman"/>
          <w:b/>
          <w:noProof/>
          <w:sz w:val="24"/>
          <w:szCs w:val="24"/>
          <w:lang w:val="en-US" w:eastAsia="el-GR"/>
        </w:rPr>
        <w:t>Section 4 : Brand Engagement Gucci</w:t>
      </w:r>
    </w:p>
    <w:p w:rsidR="0088079B" w:rsidRDefault="0088079B" w:rsidP="0088079B">
      <w:pPr>
        <w:rPr>
          <w:lang w:val="en-US"/>
        </w:rPr>
      </w:pPr>
      <w:r>
        <w:rPr>
          <w:noProof/>
          <w:lang w:val="en-US"/>
        </w:rPr>
        <w:drawing>
          <wp:inline distT="0" distB="0" distL="0" distR="0">
            <wp:extent cx="5274310" cy="3296444"/>
            <wp:effectExtent l="19050" t="0" r="2540" b="0"/>
            <wp:docPr id="8" name="Εικόνα 6" descr="C:\Users\natali\Desktop\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natali\Desktop\6.png"/>
                    <pic:cNvPicPr>
                      <a:picLocks noChangeAspect="1" noChangeArrowheads="1"/>
                    </pic:cNvPicPr>
                  </pic:nvPicPr>
                  <pic:blipFill>
                    <a:blip r:embed="rId19" cstate="print"/>
                    <a:srcRect/>
                    <a:stretch>
                      <a:fillRect/>
                    </a:stretch>
                  </pic:blipFill>
                  <pic:spPr bwMode="auto">
                    <a:xfrm>
                      <a:off x="0" y="0"/>
                      <a:ext cx="5274310" cy="3296444"/>
                    </a:xfrm>
                    <a:prstGeom prst="rect">
                      <a:avLst/>
                    </a:prstGeom>
                    <a:noFill/>
                    <a:ln w="9525">
                      <a:noFill/>
                      <a:miter lim="800000"/>
                      <a:headEnd/>
                      <a:tailEnd/>
                    </a:ln>
                  </pic:spPr>
                </pic:pic>
              </a:graphicData>
            </a:graphic>
          </wp:inline>
        </w:drawing>
      </w:r>
    </w:p>
    <w:p w:rsidR="0088079B" w:rsidRDefault="0088079B" w:rsidP="0088079B">
      <w:pPr>
        <w:rPr>
          <w:noProof/>
          <w:lang w:val="en-US" w:eastAsia="el-GR"/>
        </w:rPr>
      </w:pPr>
    </w:p>
    <w:p w:rsidR="0088079B" w:rsidRDefault="0088079B" w:rsidP="0088079B">
      <w:pPr>
        <w:rPr>
          <w:noProof/>
          <w:lang w:val="en-US" w:eastAsia="el-GR"/>
        </w:rPr>
      </w:pPr>
    </w:p>
    <w:p w:rsidR="0088079B" w:rsidRDefault="0088079B" w:rsidP="0088079B">
      <w:pPr>
        <w:rPr>
          <w:noProof/>
          <w:lang w:val="en-US" w:eastAsia="el-GR"/>
        </w:rPr>
      </w:pPr>
    </w:p>
    <w:p w:rsidR="0088079B" w:rsidRDefault="0088079B" w:rsidP="0088079B">
      <w:pPr>
        <w:rPr>
          <w:noProof/>
          <w:lang w:val="en-US" w:eastAsia="el-GR"/>
        </w:rPr>
      </w:pPr>
    </w:p>
    <w:p w:rsidR="0088079B" w:rsidRDefault="0088079B" w:rsidP="0088079B">
      <w:pPr>
        <w:rPr>
          <w:noProof/>
          <w:lang w:val="en-US" w:eastAsia="el-GR"/>
        </w:rPr>
      </w:pPr>
    </w:p>
    <w:p w:rsidR="0088079B" w:rsidRDefault="0088079B" w:rsidP="0088079B">
      <w:pPr>
        <w:rPr>
          <w:noProof/>
          <w:lang w:val="en-US" w:eastAsia="el-GR"/>
        </w:rPr>
      </w:pPr>
    </w:p>
    <w:p w:rsidR="0088079B" w:rsidRPr="00FD7724" w:rsidRDefault="0088079B" w:rsidP="0088079B">
      <w:pPr>
        <w:rPr>
          <w:rFonts w:ascii="Times New Roman" w:hAnsi="Times New Roman" w:cs="Times New Roman"/>
          <w:b/>
          <w:noProof/>
          <w:sz w:val="24"/>
          <w:szCs w:val="24"/>
          <w:lang w:val="en-US" w:eastAsia="el-GR"/>
        </w:rPr>
      </w:pPr>
      <w:r w:rsidRPr="00FD7724">
        <w:rPr>
          <w:rFonts w:ascii="Times New Roman" w:hAnsi="Times New Roman" w:cs="Times New Roman"/>
          <w:b/>
          <w:noProof/>
          <w:sz w:val="24"/>
          <w:szCs w:val="24"/>
          <w:lang w:val="en-US" w:eastAsia="el-GR"/>
        </w:rPr>
        <w:t>Gucci Facebook page</w:t>
      </w:r>
    </w:p>
    <w:p w:rsidR="0088079B" w:rsidRDefault="0088079B" w:rsidP="0088079B">
      <w:pPr>
        <w:rPr>
          <w:lang w:val="en-US"/>
        </w:rPr>
      </w:pPr>
      <w:r>
        <w:rPr>
          <w:noProof/>
          <w:lang w:val="en-US"/>
        </w:rPr>
        <w:drawing>
          <wp:inline distT="0" distB="0" distL="0" distR="0">
            <wp:extent cx="5274310" cy="3293870"/>
            <wp:effectExtent l="19050" t="0" r="2540" b="0"/>
            <wp:docPr id="9" name="Εικόνα 7" descr="C:\Users\natali\Desktop\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natali\Desktop\7.png"/>
                    <pic:cNvPicPr>
                      <a:picLocks noChangeAspect="1" noChangeArrowheads="1"/>
                    </pic:cNvPicPr>
                  </pic:nvPicPr>
                  <pic:blipFill>
                    <a:blip r:embed="rId20" cstate="print"/>
                    <a:srcRect/>
                    <a:stretch>
                      <a:fillRect/>
                    </a:stretch>
                  </pic:blipFill>
                  <pic:spPr bwMode="auto">
                    <a:xfrm>
                      <a:off x="0" y="0"/>
                      <a:ext cx="5274310" cy="3293870"/>
                    </a:xfrm>
                    <a:prstGeom prst="rect">
                      <a:avLst/>
                    </a:prstGeom>
                    <a:noFill/>
                    <a:ln w="9525">
                      <a:noFill/>
                      <a:miter lim="800000"/>
                      <a:headEnd/>
                      <a:tailEnd/>
                    </a:ln>
                  </pic:spPr>
                </pic:pic>
              </a:graphicData>
            </a:graphic>
          </wp:inline>
        </w:drawing>
      </w:r>
    </w:p>
    <w:p w:rsidR="0088079B" w:rsidRDefault="0088079B" w:rsidP="0088079B">
      <w:pPr>
        <w:rPr>
          <w:lang w:val="en-US"/>
        </w:rPr>
      </w:pPr>
    </w:p>
    <w:p w:rsidR="0088079B" w:rsidRDefault="0088079B" w:rsidP="0088079B">
      <w:pPr>
        <w:rPr>
          <w:lang w:val="en-US"/>
        </w:rPr>
      </w:pPr>
      <w:r>
        <w:rPr>
          <w:noProof/>
          <w:lang w:val="en-US"/>
        </w:rPr>
        <w:drawing>
          <wp:inline distT="0" distB="0" distL="0" distR="0">
            <wp:extent cx="5274310" cy="3293870"/>
            <wp:effectExtent l="19050" t="0" r="2540" b="0"/>
            <wp:docPr id="10" name="Εικόνα 8" descr="C:\Users\natali\Desktop\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natali\Desktop\8.png"/>
                    <pic:cNvPicPr>
                      <a:picLocks noChangeAspect="1" noChangeArrowheads="1"/>
                    </pic:cNvPicPr>
                  </pic:nvPicPr>
                  <pic:blipFill>
                    <a:blip r:embed="rId21" cstate="print"/>
                    <a:srcRect/>
                    <a:stretch>
                      <a:fillRect/>
                    </a:stretch>
                  </pic:blipFill>
                  <pic:spPr bwMode="auto">
                    <a:xfrm>
                      <a:off x="0" y="0"/>
                      <a:ext cx="5274310" cy="3293870"/>
                    </a:xfrm>
                    <a:prstGeom prst="rect">
                      <a:avLst/>
                    </a:prstGeom>
                    <a:noFill/>
                    <a:ln w="9525">
                      <a:noFill/>
                      <a:miter lim="800000"/>
                      <a:headEnd/>
                      <a:tailEnd/>
                    </a:ln>
                  </pic:spPr>
                </pic:pic>
              </a:graphicData>
            </a:graphic>
          </wp:inline>
        </w:drawing>
      </w:r>
    </w:p>
    <w:p w:rsidR="0088079B" w:rsidRDefault="0088079B" w:rsidP="0088079B">
      <w:pPr>
        <w:rPr>
          <w:noProof/>
          <w:lang w:val="en-US" w:eastAsia="el-GR"/>
        </w:rPr>
      </w:pPr>
    </w:p>
    <w:p w:rsidR="0088079B" w:rsidRDefault="0088079B" w:rsidP="0088079B">
      <w:pPr>
        <w:rPr>
          <w:noProof/>
          <w:lang w:val="en-US" w:eastAsia="el-GR"/>
        </w:rPr>
      </w:pPr>
    </w:p>
    <w:p w:rsidR="0088079B" w:rsidRDefault="0088079B" w:rsidP="0088079B">
      <w:pPr>
        <w:rPr>
          <w:noProof/>
          <w:lang w:val="en-US" w:eastAsia="el-GR"/>
        </w:rPr>
      </w:pPr>
    </w:p>
    <w:p w:rsidR="0088079B" w:rsidRDefault="0088079B" w:rsidP="0088079B">
      <w:pPr>
        <w:rPr>
          <w:noProof/>
          <w:lang w:val="en-US" w:eastAsia="el-GR"/>
        </w:rPr>
      </w:pPr>
    </w:p>
    <w:p w:rsidR="0088079B" w:rsidRPr="00FD7724" w:rsidRDefault="0088079B" w:rsidP="0088079B">
      <w:pPr>
        <w:rPr>
          <w:rFonts w:ascii="Times New Roman" w:hAnsi="Times New Roman" w:cs="Times New Roman"/>
          <w:b/>
          <w:noProof/>
          <w:sz w:val="24"/>
          <w:szCs w:val="24"/>
          <w:lang w:val="en-US" w:eastAsia="el-GR"/>
        </w:rPr>
      </w:pPr>
      <w:r w:rsidRPr="00FD7724">
        <w:rPr>
          <w:rFonts w:ascii="Times New Roman" w:hAnsi="Times New Roman" w:cs="Times New Roman"/>
          <w:b/>
          <w:noProof/>
          <w:sz w:val="24"/>
          <w:szCs w:val="24"/>
          <w:lang w:val="en-US" w:eastAsia="el-GR"/>
        </w:rPr>
        <w:t>Brand Engagement Gucci, if already member</w:t>
      </w:r>
    </w:p>
    <w:p w:rsidR="0088079B" w:rsidRDefault="0088079B" w:rsidP="0088079B">
      <w:pPr>
        <w:rPr>
          <w:lang w:val="en-US"/>
        </w:rPr>
      </w:pPr>
      <w:r>
        <w:rPr>
          <w:noProof/>
          <w:lang w:val="en-US"/>
        </w:rPr>
        <w:drawing>
          <wp:inline distT="0" distB="0" distL="0" distR="0">
            <wp:extent cx="5274310" cy="3296444"/>
            <wp:effectExtent l="19050" t="0" r="2540" b="0"/>
            <wp:docPr id="11" name="Εικόνα 9" descr="C:\Users\natali\Desktop\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natali\Desktop\9.png"/>
                    <pic:cNvPicPr>
                      <a:picLocks noChangeAspect="1" noChangeArrowheads="1"/>
                    </pic:cNvPicPr>
                  </pic:nvPicPr>
                  <pic:blipFill>
                    <a:blip r:embed="rId22" cstate="print"/>
                    <a:srcRect/>
                    <a:stretch>
                      <a:fillRect/>
                    </a:stretch>
                  </pic:blipFill>
                  <pic:spPr bwMode="auto">
                    <a:xfrm>
                      <a:off x="0" y="0"/>
                      <a:ext cx="5274310" cy="3296444"/>
                    </a:xfrm>
                    <a:prstGeom prst="rect">
                      <a:avLst/>
                    </a:prstGeom>
                    <a:noFill/>
                    <a:ln w="9525">
                      <a:noFill/>
                      <a:miter lim="800000"/>
                      <a:headEnd/>
                      <a:tailEnd/>
                    </a:ln>
                  </pic:spPr>
                </pic:pic>
              </a:graphicData>
            </a:graphic>
          </wp:inline>
        </w:drawing>
      </w:r>
    </w:p>
    <w:p w:rsidR="0088079B" w:rsidRDefault="0088079B" w:rsidP="0088079B">
      <w:pPr>
        <w:rPr>
          <w:noProof/>
          <w:lang w:val="en-US" w:eastAsia="el-GR"/>
        </w:rPr>
      </w:pPr>
    </w:p>
    <w:p w:rsidR="0088079B" w:rsidRPr="00FD7724" w:rsidRDefault="0088079B" w:rsidP="0088079B">
      <w:pPr>
        <w:rPr>
          <w:rFonts w:ascii="Times New Roman" w:hAnsi="Times New Roman" w:cs="Times New Roman"/>
          <w:b/>
          <w:noProof/>
          <w:sz w:val="24"/>
          <w:szCs w:val="24"/>
          <w:lang w:val="en-US" w:eastAsia="el-GR"/>
        </w:rPr>
      </w:pPr>
      <w:r w:rsidRPr="00FD7724">
        <w:rPr>
          <w:rFonts w:ascii="Times New Roman" w:hAnsi="Times New Roman" w:cs="Times New Roman"/>
          <w:b/>
          <w:noProof/>
          <w:sz w:val="24"/>
          <w:szCs w:val="24"/>
          <w:lang w:val="en-US" w:eastAsia="el-GR"/>
        </w:rPr>
        <w:t xml:space="preserve">Brand Engagement Gucci, if </w:t>
      </w:r>
      <w:r>
        <w:rPr>
          <w:rFonts w:ascii="Times New Roman" w:hAnsi="Times New Roman" w:cs="Times New Roman"/>
          <w:b/>
          <w:noProof/>
          <w:sz w:val="24"/>
          <w:szCs w:val="24"/>
          <w:lang w:val="en-US" w:eastAsia="el-GR"/>
        </w:rPr>
        <w:t>not</w:t>
      </w:r>
      <w:r w:rsidRPr="00FD7724">
        <w:rPr>
          <w:rFonts w:ascii="Times New Roman" w:hAnsi="Times New Roman" w:cs="Times New Roman"/>
          <w:b/>
          <w:noProof/>
          <w:sz w:val="24"/>
          <w:szCs w:val="24"/>
          <w:lang w:val="en-US" w:eastAsia="el-GR"/>
        </w:rPr>
        <w:t xml:space="preserve"> member</w:t>
      </w:r>
    </w:p>
    <w:p w:rsidR="0088079B" w:rsidRDefault="0088079B" w:rsidP="0088079B">
      <w:pPr>
        <w:rPr>
          <w:noProof/>
          <w:lang w:val="en-US" w:eastAsia="el-GR"/>
        </w:rPr>
      </w:pPr>
    </w:p>
    <w:p w:rsidR="0088079B" w:rsidRDefault="0088079B" w:rsidP="0088079B">
      <w:pPr>
        <w:rPr>
          <w:lang w:val="en-US"/>
        </w:rPr>
      </w:pPr>
      <w:r>
        <w:rPr>
          <w:noProof/>
          <w:lang w:val="en-US"/>
        </w:rPr>
        <w:drawing>
          <wp:inline distT="0" distB="0" distL="0" distR="0">
            <wp:extent cx="5274310" cy="3296444"/>
            <wp:effectExtent l="19050" t="0" r="2540" b="0"/>
            <wp:docPr id="12" name="Εικόνα 10" descr="C:\Users\natali\Desktop\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natali\Desktop\10.png"/>
                    <pic:cNvPicPr>
                      <a:picLocks noChangeAspect="1" noChangeArrowheads="1"/>
                    </pic:cNvPicPr>
                  </pic:nvPicPr>
                  <pic:blipFill>
                    <a:blip r:embed="rId23" cstate="print"/>
                    <a:srcRect/>
                    <a:stretch>
                      <a:fillRect/>
                    </a:stretch>
                  </pic:blipFill>
                  <pic:spPr bwMode="auto">
                    <a:xfrm>
                      <a:off x="0" y="0"/>
                      <a:ext cx="5274310" cy="3296444"/>
                    </a:xfrm>
                    <a:prstGeom prst="rect">
                      <a:avLst/>
                    </a:prstGeom>
                    <a:noFill/>
                    <a:ln w="9525">
                      <a:noFill/>
                      <a:miter lim="800000"/>
                      <a:headEnd/>
                      <a:tailEnd/>
                    </a:ln>
                  </pic:spPr>
                </pic:pic>
              </a:graphicData>
            </a:graphic>
          </wp:inline>
        </w:drawing>
      </w:r>
    </w:p>
    <w:p w:rsidR="0088079B" w:rsidRDefault="0088079B" w:rsidP="0088079B">
      <w:pPr>
        <w:rPr>
          <w:noProof/>
          <w:lang w:val="en-US" w:eastAsia="el-GR"/>
        </w:rPr>
      </w:pPr>
    </w:p>
    <w:p w:rsidR="0088079B" w:rsidRDefault="0088079B" w:rsidP="0088079B">
      <w:pPr>
        <w:rPr>
          <w:noProof/>
          <w:lang w:val="en-US" w:eastAsia="el-GR"/>
        </w:rPr>
      </w:pPr>
    </w:p>
    <w:p w:rsidR="0088079B" w:rsidRPr="00FD7724" w:rsidRDefault="0088079B" w:rsidP="0088079B">
      <w:pPr>
        <w:pStyle w:val="ListParagraph"/>
        <w:numPr>
          <w:ilvl w:val="0"/>
          <w:numId w:val="17"/>
        </w:numPr>
        <w:rPr>
          <w:rFonts w:ascii="Times New Roman" w:hAnsi="Times New Roman" w:cs="Times New Roman"/>
          <w:b/>
          <w:noProof/>
          <w:sz w:val="24"/>
          <w:szCs w:val="24"/>
          <w:lang w:val="en-US" w:eastAsia="el-GR"/>
        </w:rPr>
      </w:pPr>
      <w:r w:rsidRPr="00FD7724">
        <w:rPr>
          <w:rFonts w:ascii="Times New Roman" w:hAnsi="Times New Roman" w:cs="Times New Roman"/>
          <w:b/>
          <w:noProof/>
          <w:sz w:val="24"/>
          <w:szCs w:val="24"/>
          <w:lang w:val="en-US" w:eastAsia="el-GR"/>
        </w:rPr>
        <w:t>Section 5: Intention to purchase Gucci</w:t>
      </w:r>
    </w:p>
    <w:p w:rsidR="0088079B" w:rsidRDefault="0088079B" w:rsidP="0088079B">
      <w:pPr>
        <w:rPr>
          <w:noProof/>
          <w:lang w:val="en-US" w:eastAsia="el-GR"/>
        </w:rPr>
      </w:pPr>
    </w:p>
    <w:p w:rsidR="0088079B" w:rsidRDefault="0088079B" w:rsidP="0088079B">
      <w:pPr>
        <w:rPr>
          <w:lang w:val="en-US"/>
        </w:rPr>
      </w:pPr>
      <w:r>
        <w:rPr>
          <w:noProof/>
          <w:lang w:val="en-US"/>
        </w:rPr>
        <w:drawing>
          <wp:inline distT="0" distB="0" distL="0" distR="0">
            <wp:extent cx="5274310" cy="3296444"/>
            <wp:effectExtent l="19050" t="0" r="2540" b="0"/>
            <wp:docPr id="13" name="Εικόνα 11" descr="C:\Users\natali\Desktop\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natali\Desktop\11.png"/>
                    <pic:cNvPicPr>
                      <a:picLocks noChangeAspect="1" noChangeArrowheads="1"/>
                    </pic:cNvPicPr>
                  </pic:nvPicPr>
                  <pic:blipFill>
                    <a:blip r:embed="rId24" cstate="print"/>
                    <a:srcRect/>
                    <a:stretch>
                      <a:fillRect/>
                    </a:stretch>
                  </pic:blipFill>
                  <pic:spPr bwMode="auto">
                    <a:xfrm>
                      <a:off x="0" y="0"/>
                      <a:ext cx="5274310" cy="3296444"/>
                    </a:xfrm>
                    <a:prstGeom prst="rect">
                      <a:avLst/>
                    </a:prstGeom>
                    <a:noFill/>
                    <a:ln w="9525">
                      <a:noFill/>
                      <a:miter lim="800000"/>
                      <a:headEnd/>
                      <a:tailEnd/>
                    </a:ln>
                  </pic:spPr>
                </pic:pic>
              </a:graphicData>
            </a:graphic>
          </wp:inline>
        </w:drawing>
      </w:r>
    </w:p>
    <w:p w:rsidR="0088079B" w:rsidRPr="00FD7724" w:rsidRDefault="0088079B" w:rsidP="0088079B">
      <w:pPr>
        <w:pStyle w:val="ListParagraph"/>
        <w:numPr>
          <w:ilvl w:val="0"/>
          <w:numId w:val="17"/>
        </w:numPr>
        <w:rPr>
          <w:rFonts w:ascii="Times New Roman" w:hAnsi="Times New Roman" w:cs="Times New Roman"/>
          <w:b/>
          <w:noProof/>
          <w:sz w:val="24"/>
          <w:szCs w:val="24"/>
          <w:lang w:val="en-US" w:eastAsia="el-GR"/>
        </w:rPr>
      </w:pPr>
      <w:r w:rsidRPr="00FD7724">
        <w:rPr>
          <w:rFonts w:ascii="Times New Roman" w:hAnsi="Times New Roman" w:cs="Times New Roman"/>
          <w:b/>
          <w:noProof/>
          <w:sz w:val="24"/>
          <w:szCs w:val="24"/>
          <w:lang w:val="en-US" w:eastAsia="el-GR"/>
        </w:rPr>
        <w:t xml:space="preserve">Section 3: Brand Equity </w:t>
      </w:r>
      <w:r>
        <w:rPr>
          <w:rFonts w:ascii="Times New Roman" w:hAnsi="Times New Roman" w:cs="Times New Roman"/>
          <w:b/>
          <w:noProof/>
          <w:sz w:val="24"/>
          <w:szCs w:val="24"/>
          <w:lang w:val="en-US" w:eastAsia="el-GR"/>
        </w:rPr>
        <w:t>H&amp;M</w:t>
      </w:r>
    </w:p>
    <w:p w:rsidR="0088079B" w:rsidRDefault="0088079B" w:rsidP="0088079B">
      <w:pPr>
        <w:rPr>
          <w:noProof/>
          <w:lang w:val="en-US" w:eastAsia="el-GR"/>
        </w:rPr>
      </w:pPr>
    </w:p>
    <w:p w:rsidR="0088079B" w:rsidRDefault="0088079B" w:rsidP="0088079B">
      <w:pPr>
        <w:rPr>
          <w:lang w:val="en-US"/>
        </w:rPr>
      </w:pPr>
      <w:r>
        <w:rPr>
          <w:noProof/>
          <w:lang w:val="en-US"/>
        </w:rPr>
        <w:drawing>
          <wp:inline distT="0" distB="0" distL="0" distR="0">
            <wp:extent cx="5274310" cy="3296444"/>
            <wp:effectExtent l="19050" t="0" r="2540" b="0"/>
            <wp:docPr id="14" name="Εικόνα 12" descr="C:\Users\natali\Desktop\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natali\Desktop\13.png"/>
                    <pic:cNvPicPr>
                      <a:picLocks noChangeAspect="1" noChangeArrowheads="1"/>
                    </pic:cNvPicPr>
                  </pic:nvPicPr>
                  <pic:blipFill>
                    <a:blip r:embed="rId25" cstate="print"/>
                    <a:srcRect/>
                    <a:stretch>
                      <a:fillRect/>
                    </a:stretch>
                  </pic:blipFill>
                  <pic:spPr bwMode="auto">
                    <a:xfrm>
                      <a:off x="0" y="0"/>
                      <a:ext cx="5274310" cy="3296444"/>
                    </a:xfrm>
                    <a:prstGeom prst="rect">
                      <a:avLst/>
                    </a:prstGeom>
                    <a:noFill/>
                    <a:ln w="9525">
                      <a:noFill/>
                      <a:miter lim="800000"/>
                      <a:headEnd/>
                      <a:tailEnd/>
                    </a:ln>
                  </pic:spPr>
                </pic:pic>
              </a:graphicData>
            </a:graphic>
          </wp:inline>
        </w:drawing>
      </w:r>
    </w:p>
    <w:p w:rsidR="0088079B" w:rsidRDefault="0088079B" w:rsidP="0088079B">
      <w:pPr>
        <w:rPr>
          <w:lang w:val="en-US"/>
        </w:rPr>
      </w:pPr>
      <w:r>
        <w:rPr>
          <w:noProof/>
          <w:lang w:val="en-US"/>
        </w:rPr>
        <w:lastRenderedPageBreak/>
        <w:drawing>
          <wp:inline distT="0" distB="0" distL="0" distR="0">
            <wp:extent cx="5274310" cy="3293870"/>
            <wp:effectExtent l="19050" t="0" r="2540" b="0"/>
            <wp:docPr id="15" name="Εικόνα 13" descr="C:\Users\natali\Desktop\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natali\Desktop\14.png"/>
                    <pic:cNvPicPr>
                      <a:picLocks noChangeAspect="1" noChangeArrowheads="1"/>
                    </pic:cNvPicPr>
                  </pic:nvPicPr>
                  <pic:blipFill>
                    <a:blip r:embed="rId26" cstate="print"/>
                    <a:srcRect/>
                    <a:stretch>
                      <a:fillRect/>
                    </a:stretch>
                  </pic:blipFill>
                  <pic:spPr bwMode="auto">
                    <a:xfrm>
                      <a:off x="0" y="0"/>
                      <a:ext cx="5274310" cy="3293870"/>
                    </a:xfrm>
                    <a:prstGeom prst="rect">
                      <a:avLst/>
                    </a:prstGeom>
                    <a:noFill/>
                    <a:ln w="9525">
                      <a:noFill/>
                      <a:miter lim="800000"/>
                      <a:headEnd/>
                      <a:tailEnd/>
                    </a:ln>
                  </pic:spPr>
                </pic:pic>
              </a:graphicData>
            </a:graphic>
          </wp:inline>
        </w:drawing>
      </w:r>
    </w:p>
    <w:p w:rsidR="0088079B" w:rsidRPr="00FD7724" w:rsidRDefault="0088079B" w:rsidP="0088079B">
      <w:pPr>
        <w:pStyle w:val="ListParagraph"/>
        <w:numPr>
          <w:ilvl w:val="0"/>
          <w:numId w:val="17"/>
        </w:numPr>
        <w:rPr>
          <w:rFonts w:ascii="Times New Roman" w:hAnsi="Times New Roman" w:cs="Times New Roman"/>
          <w:b/>
          <w:noProof/>
          <w:sz w:val="24"/>
          <w:szCs w:val="24"/>
          <w:lang w:val="en-US" w:eastAsia="el-GR"/>
        </w:rPr>
      </w:pPr>
      <w:r w:rsidRPr="00FD7724">
        <w:rPr>
          <w:rFonts w:ascii="Times New Roman" w:hAnsi="Times New Roman" w:cs="Times New Roman"/>
          <w:b/>
          <w:noProof/>
          <w:sz w:val="24"/>
          <w:szCs w:val="24"/>
          <w:lang w:val="en-US" w:eastAsia="el-GR"/>
        </w:rPr>
        <w:t xml:space="preserve">Section 4 : Brand Engagement </w:t>
      </w:r>
      <w:r>
        <w:rPr>
          <w:rFonts w:ascii="Times New Roman" w:hAnsi="Times New Roman" w:cs="Times New Roman"/>
          <w:b/>
          <w:noProof/>
          <w:sz w:val="24"/>
          <w:szCs w:val="24"/>
          <w:lang w:val="en-US" w:eastAsia="el-GR"/>
        </w:rPr>
        <w:t>H&amp;M</w:t>
      </w:r>
    </w:p>
    <w:p w:rsidR="0088079B" w:rsidRDefault="0088079B" w:rsidP="0088079B">
      <w:pPr>
        <w:rPr>
          <w:lang w:val="en-US"/>
        </w:rPr>
      </w:pPr>
      <w:r>
        <w:rPr>
          <w:noProof/>
          <w:lang w:val="en-US"/>
        </w:rPr>
        <w:drawing>
          <wp:inline distT="0" distB="0" distL="0" distR="0">
            <wp:extent cx="5274310" cy="3293870"/>
            <wp:effectExtent l="19050" t="0" r="2540" b="0"/>
            <wp:docPr id="16" name="Εικόνα 14" descr="C:\Users\natali\Desktop\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natali\Desktop\15.png"/>
                    <pic:cNvPicPr>
                      <a:picLocks noChangeAspect="1" noChangeArrowheads="1"/>
                    </pic:cNvPicPr>
                  </pic:nvPicPr>
                  <pic:blipFill>
                    <a:blip r:embed="rId27" cstate="print"/>
                    <a:srcRect/>
                    <a:stretch>
                      <a:fillRect/>
                    </a:stretch>
                  </pic:blipFill>
                  <pic:spPr bwMode="auto">
                    <a:xfrm>
                      <a:off x="0" y="0"/>
                      <a:ext cx="5274310" cy="3293870"/>
                    </a:xfrm>
                    <a:prstGeom prst="rect">
                      <a:avLst/>
                    </a:prstGeom>
                    <a:noFill/>
                    <a:ln w="9525">
                      <a:noFill/>
                      <a:miter lim="800000"/>
                      <a:headEnd/>
                      <a:tailEnd/>
                    </a:ln>
                  </pic:spPr>
                </pic:pic>
              </a:graphicData>
            </a:graphic>
          </wp:inline>
        </w:drawing>
      </w:r>
    </w:p>
    <w:p w:rsidR="0088079B" w:rsidRDefault="0088079B" w:rsidP="0088079B">
      <w:pPr>
        <w:rPr>
          <w:noProof/>
          <w:lang w:val="en-US" w:eastAsia="el-GR"/>
        </w:rPr>
      </w:pPr>
    </w:p>
    <w:p w:rsidR="0088079B" w:rsidRDefault="0088079B" w:rsidP="0088079B">
      <w:pPr>
        <w:rPr>
          <w:noProof/>
          <w:lang w:val="en-US" w:eastAsia="el-GR"/>
        </w:rPr>
      </w:pPr>
    </w:p>
    <w:p w:rsidR="0088079B" w:rsidRDefault="0088079B" w:rsidP="0088079B">
      <w:pPr>
        <w:rPr>
          <w:noProof/>
          <w:lang w:val="en-US" w:eastAsia="el-GR"/>
        </w:rPr>
      </w:pPr>
    </w:p>
    <w:p w:rsidR="0088079B" w:rsidRDefault="0088079B" w:rsidP="0088079B">
      <w:pPr>
        <w:rPr>
          <w:noProof/>
          <w:lang w:val="en-US" w:eastAsia="el-GR"/>
        </w:rPr>
      </w:pPr>
    </w:p>
    <w:p w:rsidR="0088079B" w:rsidRDefault="0088079B" w:rsidP="0088079B">
      <w:pPr>
        <w:rPr>
          <w:noProof/>
          <w:lang w:val="en-US" w:eastAsia="el-GR"/>
        </w:rPr>
      </w:pPr>
    </w:p>
    <w:p w:rsidR="0088079B" w:rsidRPr="00EF533B" w:rsidRDefault="0088079B" w:rsidP="0088079B">
      <w:pPr>
        <w:rPr>
          <w:rFonts w:ascii="Times New Roman" w:hAnsi="Times New Roman" w:cs="Times New Roman"/>
          <w:b/>
          <w:noProof/>
          <w:sz w:val="24"/>
          <w:szCs w:val="24"/>
          <w:lang w:val="en-US" w:eastAsia="el-GR"/>
        </w:rPr>
      </w:pPr>
      <w:r w:rsidRPr="00EF533B">
        <w:rPr>
          <w:rFonts w:ascii="Times New Roman" w:hAnsi="Times New Roman" w:cs="Times New Roman"/>
          <w:b/>
          <w:noProof/>
          <w:sz w:val="24"/>
          <w:szCs w:val="24"/>
          <w:lang w:val="en-US" w:eastAsia="el-GR"/>
        </w:rPr>
        <w:lastRenderedPageBreak/>
        <w:t>Facebook Page H&amp;M</w:t>
      </w:r>
    </w:p>
    <w:p w:rsidR="0088079B" w:rsidRDefault="0088079B" w:rsidP="0088079B">
      <w:pPr>
        <w:rPr>
          <w:lang w:val="en-US"/>
        </w:rPr>
      </w:pPr>
      <w:r>
        <w:rPr>
          <w:noProof/>
          <w:lang w:val="en-US"/>
        </w:rPr>
        <w:drawing>
          <wp:inline distT="0" distB="0" distL="0" distR="0">
            <wp:extent cx="5274310" cy="3296444"/>
            <wp:effectExtent l="19050" t="0" r="2540" b="0"/>
            <wp:docPr id="17" name="Εικόνα 15" descr="C:\Users\natali\Desktop\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natali\Desktop\16.png"/>
                    <pic:cNvPicPr>
                      <a:picLocks noChangeAspect="1" noChangeArrowheads="1"/>
                    </pic:cNvPicPr>
                  </pic:nvPicPr>
                  <pic:blipFill>
                    <a:blip r:embed="rId28" cstate="print"/>
                    <a:srcRect/>
                    <a:stretch>
                      <a:fillRect/>
                    </a:stretch>
                  </pic:blipFill>
                  <pic:spPr bwMode="auto">
                    <a:xfrm>
                      <a:off x="0" y="0"/>
                      <a:ext cx="5274310" cy="3296444"/>
                    </a:xfrm>
                    <a:prstGeom prst="rect">
                      <a:avLst/>
                    </a:prstGeom>
                    <a:noFill/>
                    <a:ln w="9525">
                      <a:noFill/>
                      <a:miter lim="800000"/>
                      <a:headEnd/>
                      <a:tailEnd/>
                    </a:ln>
                  </pic:spPr>
                </pic:pic>
              </a:graphicData>
            </a:graphic>
          </wp:inline>
        </w:drawing>
      </w:r>
    </w:p>
    <w:p w:rsidR="0088079B" w:rsidRDefault="0088079B" w:rsidP="0088079B">
      <w:pPr>
        <w:rPr>
          <w:lang w:val="en-US"/>
        </w:rPr>
      </w:pPr>
      <w:r>
        <w:rPr>
          <w:noProof/>
          <w:lang w:val="en-US"/>
        </w:rPr>
        <w:drawing>
          <wp:inline distT="0" distB="0" distL="0" distR="0">
            <wp:extent cx="5274310" cy="3293870"/>
            <wp:effectExtent l="19050" t="0" r="2540" b="0"/>
            <wp:docPr id="18" name="Εικόνα 16" descr="C:\Users\natali\Desktop\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natali\Desktop\17.png"/>
                    <pic:cNvPicPr>
                      <a:picLocks noChangeAspect="1" noChangeArrowheads="1"/>
                    </pic:cNvPicPr>
                  </pic:nvPicPr>
                  <pic:blipFill>
                    <a:blip r:embed="rId29" cstate="print"/>
                    <a:srcRect/>
                    <a:stretch>
                      <a:fillRect/>
                    </a:stretch>
                  </pic:blipFill>
                  <pic:spPr bwMode="auto">
                    <a:xfrm>
                      <a:off x="0" y="0"/>
                      <a:ext cx="5274310" cy="3293870"/>
                    </a:xfrm>
                    <a:prstGeom prst="rect">
                      <a:avLst/>
                    </a:prstGeom>
                    <a:noFill/>
                    <a:ln w="9525">
                      <a:noFill/>
                      <a:miter lim="800000"/>
                      <a:headEnd/>
                      <a:tailEnd/>
                    </a:ln>
                  </pic:spPr>
                </pic:pic>
              </a:graphicData>
            </a:graphic>
          </wp:inline>
        </w:drawing>
      </w:r>
    </w:p>
    <w:p w:rsidR="0088079B" w:rsidRPr="00EF533B" w:rsidRDefault="0088079B" w:rsidP="0088079B">
      <w:pPr>
        <w:rPr>
          <w:lang w:val="en-US"/>
        </w:rPr>
      </w:pPr>
    </w:p>
    <w:p w:rsidR="0088079B" w:rsidRPr="00EF533B" w:rsidRDefault="0088079B" w:rsidP="0088079B">
      <w:pPr>
        <w:rPr>
          <w:lang w:val="en-US"/>
        </w:rPr>
      </w:pPr>
    </w:p>
    <w:p w:rsidR="0088079B" w:rsidRDefault="0088079B" w:rsidP="0088079B">
      <w:pPr>
        <w:tabs>
          <w:tab w:val="left" w:pos="5796"/>
        </w:tabs>
        <w:rPr>
          <w:lang w:val="en-US"/>
        </w:rPr>
      </w:pPr>
      <w:r>
        <w:rPr>
          <w:lang w:val="en-US"/>
        </w:rPr>
        <w:tab/>
      </w:r>
    </w:p>
    <w:p w:rsidR="0088079B" w:rsidRDefault="0088079B" w:rsidP="0088079B">
      <w:pPr>
        <w:tabs>
          <w:tab w:val="left" w:pos="5796"/>
        </w:tabs>
        <w:rPr>
          <w:lang w:val="en-US"/>
        </w:rPr>
      </w:pPr>
    </w:p>
    <w:p w:rsidR="0088079B" w:rsidRDefault="0088079B" w:rsidP="0088079B">
      <w:pPr>
        <w:tabs>
          <w:tab w:val="left" w:pos="5796"/>
        </w:tabs>
        <w:rPr>
          <w:lang w:val="en-US"/>
        </w:rPr>
      </w:pPr>
    </w:p>
    <w:p w:rsidR="0088079B" w:rsidRDefault="0088079B" w:rsidP="0088079B">
      <w:pPr>
        <w:rPr>
          <w:noProof/>
          <w:lang w:val="en-US" w:eastAsia="el-GR"/>
        </w:rPr>
      </w:pPr>
    </w:p>
    <w:p w:rsidR="0088079B" w:rsidRPr="00FD7724" w:rsidRDefault="0088079B" w:rsidP="0088079B">
      <w:pPr>
        <w:rPr>
          <w:rFonts w:ascii="Times New Roman" w:hAnsi="Times New Roman" w:cs="Times New Roman"/>
          <w:b/>
          <w:noProof/>
          <w:sz w:val="24"/>
          <w:szCs w:val="24"/>
          <w:lang w:val="en-US" w:eastAsia="el-GR"/>
        </w:rPr>
      </w:pPr>
      <w:r w:rsidRPr="00FD7724">
        <w:rPr>
          <w:rFonts w:ascii="Times New Roman" w:hAnsi="Times New Roman" w:cs="Times New Roman"/>
          <w:b/>
          <w:noProof/>
          <w:sz w:val="24"/>
          <w:szCs w:val="24"/>
          <w:lang w:val="en-US" w:eastAsia="el-GR"/>
        </w:rPr>
        <w:t xml:space="preserve">Brand Engagement </w:t>
      </w:r>
      <w:r>
        <w:rPr>
          <w:rFonts w:ascii="Times New Roman" w:hAnsi="Times New Roman" w:cs="Times New Roman"/>
          <w:b/>
          <w:noProof/>
          <w:sz w:val="24"/>
          <w:szCs w:val="24"/>
          <w:lang w:val="en-US" w:eastAsia="el-GR"/>
        </w:rPr>
        <w:t>H&amp;M</w:t>
      </w:r>
      <w:r w:rsidRPr="00FD7724">
        <w:rPr>
          <w:rFonts w:ascii="Times New Roman" w:hAnsi="Times New Roman" w:cs="Times New Roman"/>
          <w:b/>
          <w:noProof/>
          <w:sz w:val="24"/>
          <w:szCs w:val="24"/>
          <w:lang w:val="en-US" w:eastAsia="el-GR"/>
        </w:rPr>
        <w:t>, if already member</w:t>
      </w:r>
    </w:p>
    <w:p w:rsidR="0088079B" w:rsidRPr="00EF533B" w:rsidRDefault="0088079B" w:rsidP="0088079B">
      <w:pPr>
        <w:tabs>
          <w:tab w:val="left" w:pos="5796"/>
        </w:tabs>
        <w:rPr>
          <w:lang w:val="en-US"/>
        </w:rPr>
      </w:pPr>
    </w:p>
    <w:p w:rsidR="0088079B" w:rsidRDefault="0088079B" w:rsidP="0088079B">
      <w:pPr>
        <w:rPr>
          <w:lang w:val="en-US"/>
        </w:rPr>
      </w:pPr>
      <w:r>
        <w:rPr>
          <w:noProof/>
          <w:lang w:val="en-US"/>
        </w:rPr>
        <w:drawing>
          <wp:inline distT="0" distB="0" distL="0" distR="0">
            <wp:extent cx="5274310" cy="3293870"/>
            <wp:effectExtent l="19050" t="0" r="2540" b="0"/>
            <wp:docPr id="19" name="Εικόνα 17" descr="C:\Users\natali\Desktop\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natali\Desktop\18.png"/>
                    <pic:cNvPicPr>
                      <a:picLocks noChangeAspect="1" noChangeArrowheads="1"/>
                    </pic:cNvPicPr>
                  </pic:nvPicPr>
                  <pic:blipFill>
                    <a:blip r:embed="rId30" cstate="print"/>
                    <a:srcRect/>
                    <a:stretch>
                      <a:fillRect/>
                    </a:stretch>
                  </pic:blipFill>
                  <pic:spPr bwMode="auto">
                    <a:xfrm>
                      <a:off x="0" y="0"/>
                      <a:ext cx="5274310" cy="3293870"/>
                    </a:xfrm>
                    <a:prstGeom prst="rect">
                      <a:avLst/>
                    </a:prstGeom>
                    <a:noFill/>
                    <a:ln w="9525">
                      <a:noFill/>
                      <a:miter lim="800000"/>
                      <a:headEnd/>
                      <a:tailEnd/>
                    </a:ln>
                  </pic:spPr>
                </pic:pic>
              </a:graphicData>
            </a:graphic>
          </wp:inline>
        </w:drawing>
      </w:r>
    </w:p>
    <w:p w:rsidR="0088079B" w:rsidRDefault="0088079B" w:rsidP="0088079B">
      <w:pPr>
        <w:rPr>
          <w:rFonts w:ascii="Times New Roman" w:hAnsi="Times New Roman" w:cs="Times New Roman"/>
          <w:b/>
          <w:noProof/>
          <w:sz w:val="24"/>
          <w:szCs w:val="24"/>
          <w:lang w:val="en-US" w:eastAsia="el-GR"/>
        </w:rPr>
      </w:pPr>
    </w:p>
    <w:p w:rsidR="0088079B" w:rsidRPr="00FD7724" w:rsidRDefault="0088079B" w:rsidP="0088079B">
      <w:pPr>
        <w:rPr>
          <w:rFonts w:ascii="Times New Roman" w:hAnsi="Times New Roman" w:cs="Times New Roman"/>
          <w:b/>
          <w:noProof/>
          <w:sz w:val="24"/>
          <w:szCs w:val="24"/>
          <w:lang w:val="en-US" w:eastAsia="el-GR"/>
        </w:rPr>
      </w:pPr>
      <w:r w:rsidRPr="00FD7724">
        <w:rPr>
          <w:rFonts w:ascii="Times New Roman" w:hAnsi="Times New Roman" w:cs="Times New Roman"/>
          <w:b/>
          <w:noProof/>
          <w:sz w:val="24"/>
          <w:szCs w:val="24"/>
          <w:lang w:val="en-US" w:eastAsia="el-GR"/>
        </w:rPr>
        <w:t xml:space="preserve">Brand Engagement </w:t>
      </w:r>
      <w:r>
        <w:rPr>
          <w:rFonts w:ascii="Times New Roman" w:hAnsi="Times New Roman" w:cs="Times New Roman"/>
          <w:b/>
          <w:noProof/>
          <w:sz w:val="24"/>
          <w:szCs w:val="24"/>
          <w:lang w:val="en-US" w:eastAsia="el-GR"/>
        </w:rPr>
        <w:t>H&amp;M</w:t>
      </w:r>
      <w:r w:rsidRPr="00FD7724">
        <w:rPr>
          <w:rFonts w:ascii="Times New Roman" w:hAnsi="Times New Roman" w:cs="Times New Roman"/>
          <w:b/>
          <w:noProof/>
          <w:sz w:val="24"/>
          <w:szCs w:val="24"/>
          <w:lang w:val="en-US" w:eastAsia="el-GR"/>
        </w:rPr>
        <w:t xml:space="preserve">, if </w:t>
      </w:r>
      <w:r>
        <w:rPr>
          <w:rFonts w:ascii="Times New Roman" w:hAnsi="Times New Roman" w:cs="Times New Roman"/>
          <w:b/>
          <w:noProof/>
          <w:sz w:val="24"/>
          <w:szCs w:val="24"/>
          <w:lang w:val="en-US" w:eastAsia="el-GR"/>
        </w:rPr>
        <w:t xml:space="preserve">not </w:t>
      </w:r>
      <w:r w:rsidRPr="00FD7724">
        <w:rPr>
          <w:rFonts w:ascii="Times New Roman" w:hAnsi="Times New Roman" w:cs="Times New Roman"/>
          <w:b/>
          <w:noProof/>
          <w:sz w:val="24"/>
          <w:szCs w:val="24"/>
          <w:lang w:val="en-US" w:eastAsia="el-GR"/>
        </w:rPr>
        <w:t>member</w:t>
      </w:r>
    </w:p>
    <w:p w:rsidR="0088079B" w:rsidRDefault="0088079B" w:rsidP="0088079B">
      <w:pPr>
        <w:rPr>
          <w:noProof/>
          <w:lang w:val="en-US" w:eastAsia="el-GR"/>
        </w:rPr>
      </w:pPr>
    </w:p>
    <w:p w:rsidR="0088079B" w:rsidRDefault="0088079B" w:rsidP="0088079B">
      <w:pPr>
        <w:rPr>
          <w:lang w:val="en-US"/>
        </w:rPr>
      </w:pPr>
      <w:r>
        <w:rPr>
          <w:noProof/>
          <w:lang w:val="en-US"/>
        </w:rPr>
        <w:drawing>
          <wp:inline distT="0" distB="0" distL="0" distR="0">
            <wp:extent cx="5274310" cy="3293870"/>
            <wp:effectExtent l="19050" t="0" r="2540" b="0"/>
            <wp:docPr id="20" name="Εικόνα 18" descr="C:\Users\natali\Desktop\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natali\Desktop\19.png"/>
                    <pic:cNvPicPr>
                      <a:picLocks noChangeAspect="1" noChangeArrowheads="1"/>
                    </pic:cNvPicPr>
                  </pic:nvPicPr>
                  <pic:blipFill>
                    <a:blip r:embed="rId31" cstate="print"/>
                    <a:srcRect/>
                    <a:stretch>
                      <a:fillRect/>
                    </a:stretch>
                  </pic:blipFill>
                  <pic:spPr bwMode="auto">
                    <a:xfrm>
                      <a:off x="0" y="0"/>
                      <a:ext cx="5274310" cy="3293870"/>
                    </a:xfrm>
                    <a:prstGeom prst="rect">
                      <a:avLst/>
                    </a:prstGeom>
                    <a:noFill/>
                    <a:ln w="9525">
                      <a:noFill/>
                      <a:miter lim="800000"/>
                      <a:headEnd/>
                      <a:tailEnd/>
                    </a:ln>
                  </pic:spPr>
                </pic:pic>
              </a:graphicData>
            </a:graphic>
          </wp:inline>
        </w:drawing>
      </w:r>
    </w:p>
    <w:p w:rsidR="0088079B" w:rsidRPr="00EF533B" w:rsidRDefault="0088079B" w:rsidP="0088079B">
      <w:pPr>
        <w:pStyle w:val="ListParagraph"/>
        <w:numPr>
          <w:ilvl w:val="0"/>
          <w:numId w:val="17"/>
        </w:numPr>
        <w:rPr>
          <w:rFonts w:ascii="Times New Roman" w:hAnsi="Times New Roman" w:cs="Times New Roman"/>
          <w:b/>
          <w:noProof/>
          <w:sz w:val="24"/>
          <w:szCs w:val="24"/>
          <w:lang w:val="en-US" w:eastAsia="el-GR"/>
        </w:rPr>
      </w:pPr>
      <w:r w:rsidRPr="00FD7724">
        <w:rPr>
          <w:rFonts w:ascii="Times New Roman" w:hAnsi="Times New Roman" w:cs="Times New Roman"/>
          <w:b/>
          <w:noProof/>
          <w:sz w:val="24"/>
          <w:szCs w:val="24"/>
          <w:lang w:val="en-US" w:eastAsia="el-GR"/>
        </w:rPr>
        <w:lastRenderedPageBreak/>
        <w:t xml:space="preserve">Section 5: Intention to purchase </w:t>
      </w:r>
      <w:r>
        <w:rPr>
          <w:rFonts w:ascii="Times New Roman" w:hAnsi="Times New Roman" w:cs="Times New Roman"/>
          <w:b/>
          <w:noProof/>
          <w:sz w:val="24"/>
          <w:szCs w:val="24"/>
          <w:lang w:val="en-US" w:eastAsia="el-GR"/>
        </w:rPr>
        <w:t>H&amp;M</w:t>
      </w:r>
    </w:p>
    <w:p w:rsidR="0088079B" w:rsidRDefault="0088079B" w:rsidP="0088079B">
      <w:pPr>
        <w:rPr>
          <w:lang w:val="en-US"/>
        </w:rPr>
      </w:pPr>
      <w:r>
        <w:rPr>
          <w:noProof/>
          <w:lang w:val="en-US"/>
        </w:rPr>
        <w:drawing>
          <wp:inline distT="0" distB="0" distL="0" distR="0">
            <wp:extent cx="5274310" cy="3293870"/>
            <wp:effectExtent l="19050" t="0" r="2540" b="0"/>
            <wp:docPr id="21" name="Εικόνα 19" descr="C:\Users\natali\Desktop\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natali\Desktop\20.png"/>
                    <pic:cNvPicPr>
                      <a:picLocks noChangeAspect="1" noChangeArrowheads="1"/>
                    </pic:cNvPicPr>
                  </pic:nvPicPr>
                  <pic:blipFill>
                    <a:blip r:embed="rId32" cstate="print"/>
                    <a:srcRect/>
                    <a:stretch>
                      <a:fillRect/>
                    </a:stretch>
                  </pic:blipFill>
                  <pic:spPr bwMode="auto">
                    <a:xfrm>
                      <a:off x="0" y="0"/>
                      <a:ext cx="5274310" cy="3293870"/>
                    </a:xfrm>
                    <a:prstGeom prst="rect">
                      <a:avLst/>
                    </a:prstGeom>
                    <a:noFill/>
                    <a:ln w="9525">
                      <a:noFill/>
                      <a:miter lim="800000"/>
                      <a:headEnd/>
                      <a:tailEnd/>
                    </a:ln>
                  </pic:spPr>
                </pic:pic>
              </a:graphicData>
            </a:graphic>
          </wp:inline>
        </w:drawing>
      </w:r>
    </w:p>
    <w:p w:rsidR="0088079B" w:rsidRDefault="0088079B" w:rsidP="0088079B">
      <w:pPr>
        <w:rPr>
          <w:noProof/>
          <w:lang w:val="en-US" w:eastAsia="el-GR"/>
        </w:rPr>
      </w:pPr>
    </w:p>
    <w:p w:rsidR="0088079B" w:rsidRDefault="0088079B" w:rsidP="0088079B">
      <w:pPr>
        <w:rPr>
          <w:noProof/>
          <w:lang w:val="en-US" w:eastAsia="el-GR"/>
        </w:rPr>
      </w:pPr>
    </w:p>
    <w:p w:rsidR="0088079B" w:rsidRDefault="0088079B" w:rsidP="0088079B">
      <w:pPr>
        <w:rPr>
          <w:noProof/>
          <w:lang w:val="en-US" w:eastAsia="el-GR"/>
        </w:rPr>
      </w:pPr>
    </w:p>
    <w:p w:rsidR="0088079B" w:rsidRPr="00EF533B" w:rsidRDefault="0088079B" w:rsidP="0088079B">
      <w:pPr>
        <w:rPr>
          <w:rFonts w:ascii="Times New Roman" w:hAnsi="Times New Roman" w:cs="Times New Roman"/>
          <w:b/>
          <w:noProof/>
          <w:sz w:val="24"/>
          <w:szCs w:val="24"/>
          <w:lang w:val="en-US" w:eastAsia="el-GR"/>
        </w:rPr>
      </w:pPr>
      <w:r w:rsidRPr="00EF533B">
        <w:rPr>
          <w:rFonts w:ascii="Times New Roman" w:hAnsi="Times New Roman" w:cs="Times New Roman"/>
          <w:b/>
          <w:noProof/>
          <w:sz w:val="24"/>
          <w:szCs w:val="24"/>
          <w:lang w:val="en-US" w:eastAsia="el-GR"/>
        </w:rPr>
        <w:t>Conclusion</w:t>
      </w:r>
    </w:p>
    <w:p w:rsidR="0088079B" w:rsidRPr="00484AA1" w:rsidRDefault="0088079B" w:rsidP="0088079B">
      <w:pPr>
        <w:rPr>
          <w:lang w:val="en-US"/>
        </w:rPr>
      </w:pPr>
      <w:r>
        <w:rPr>
          <w:noProof/>
          <w:lang w:val="en-US"/>
        </w:rPr>
        <w:drawing>
          <wp:inline distT="0" distB="0" distL="0" distR="0">
            <wp:extent cx="5274310" cy="3293870"/>
            <wp:effectExtent l="19050" t="0" r="2540" b="0"/>
            <wp:docPr id="22" name="Εικόνα 20" descr="C:\Users\natali\Desktop\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natali\Desktop\22.png"/>
                    <pic:cNvPicPr>
                      <a:picLocks noChangeAspect="1" noChangeArrowheads="1"/>
                    </pic:cNvPicPr>
                  </pic:nvPicPr>
                  <pic:blipFill>
                    <a:blip r:embed="rId33" cstate="print"/>
                    <a:srcRect/>
                    <a:stretch>
                      <a:fillRect/>
                    </a:stretch>
                  </pic:blipFill>
                  <pic:spPr bwMode="auto">
                    <a:xfrm>
                      <a:off x="0" y="0"/>
                      <a:ext cx="5274310" cy="3293870"/>
                    </a:xfrm>
                    <a:prstGeom prst="rect">
                      <a:avLst/>
                    </a:prstGeom>
                    <a:noFill/>
                    <a:ln w="9525">
                      <a:noFill/>
                      <a:miter lim="800000"/>
                      <a:headEnd/>
                      <a:tailEnd/>
                    </a:ln>
                  </pic:spPr>
                </pic:pic>
              </a:graphicData>
            </a:graphic>
          </wp:inline>
        </w:drawing>
      </w:r>
    </w:p>
    <w:p w:rsidR="0088079B" w:rsidRDefault="0088079B" w:rsidP="007B6CCE">
      <w:pPr>
        <w:ind w:right="84"/>
        <w:jc w:val="both"/>
        <w:rPr>
          <w:rFonts w:ascii="Times New Roman" w:hAnsi="Times New Roman" w:cs="Times New Roman"/>
          <w:sz w:val="24"/>
          <w:szCs w:val="24"/>
          <w:lang w:val="en-US"/>
        </w:rPr>
      </w:pPr>
    </w:p>
    <w:p w:rsidR="00345EEB" w:rsidRDefault="00345EEB" w:rsidP="00A9360B">
      <w:pPr>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Appendix 2: Demographics</w:t>
      </w:r>
    </w:p>
    <w:p w:rsidR="00252117" w:rsidRPr="00252117" w:rsidRDefault="00252117" w:rsidP="00252117">
      <w:pPr>
        <w:autoSpaceDE w:val="0"/>
        <w:autoSpaceDN w:val="0"/>
        <w:adjustRightInd w:val="0"/>
        <w:spacing w:after="0" w:line="240" w:lineRule="auto"/>
        <w:rPr>
          <w:rFonts w:ascii="Times New Roman" w:hAnsi="Times New Roman" w:cs="Times New Roman"/>
          <w:sz w:val="24"/>
          <w:szCs w:val="24"/>
        </w:rPr>
      </w:pPr>
    </w:p>
    <w:tbl>
      <w:tblPr>
        <w:tblW w:w="665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923"/>
        <w:gridCol w:w="1155"/>
        <w:gridCol w:w="1009"/>
        <w:gridCol w:w="1382"/>
        <w:gridCol w:w="1456"/>
      </w:tblGrid>
      <w:tr w:rsidR="00252117" w:rsidRPr="004049DE">
        <w:trPr>
          <w:cantSplit/>
          <w:tblHeader/>
        </w:trPr>
        <w:tc>
          <w:tcPr>
            <w:tcW w:w="6649" w:type="dxa"/>
            <w:gridSpan w:val="6"/>
            <w:tcBorders>
              <w:top w:val="nil"/>
              <w:left w:val="nil"/>
              <w:bottom w:val="nil"/>
              <w:right w:val="nil"/>
            </w:tcBorders>
            <w:shd w:val="clear" w:color="auto" w:fill="FFFFFF"/>
            <w:tcMar>
              <w:top w:w="30" w:type="dxa"/>
              <w:left w:w="30" w:type="dxa"/>
              <w:bottom w:w="30" w:type="dxa"/>
              <w:right w:w="30" w:type="dxa"/>
            </w:tcMar>
            <w:vAlign w:val="center"/>
          </w:tcPr>
          <w:p w:rsidR="00252117" w:rsidRPr="00252117" w:rsidRDefault="00252117" w:rsidP="00252117">
            <w:pPr>
              <w:autoSpaceDE w:val="0"/>
              <w:autoSpaceDN w:val="0"/>
              <w:adjustRightInd w:val="0"/>
              <w:spacing w:after="0" w:line="320" w:lineRule="atLeast"/>
              <w:jc w:val="center"/>
              <w:rPr>
                <w:rFonts w:ascii="Arial" w:hAnsi="Arial" w:cs="Arial"/>
                <w:color w:val="000000"/>
                <w:sz w:val="18"/>
                <w:szCs w:val="18"/>
                <w:lang w:val="en-US"/>
              </w:rPr>
            </w:pPr>
            <w:r w:rsidRPr="00252117">
              <w:rPr>
                <w:rFonts w:ascii="Arial" w:hAnsi="Arial" w:cs="Arial"/>
                <w:b/>
                <w:bCs/>
                <w:color w:val="000000"/>
                <w:sz w:val="18"/>
                <w:szCs w:val="18"/>
                <w:lang w:val="en-US"/>
              </w:rPr>
              <w:t>Are you Male or Female?</w:t>
            </w:r>
          </w:p>
        </w:tc>
      </w:tr>
      <w:tr w:rsidR="00252117" w:rsidRPr="00252117">
        <w:trPr>
          <w:cantSplit/>
          <w:tblHeader/>
        </w:trPr>
        <w:tc>
          <w:tcPr>
            <w:tcW w:w="727"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Times New Roman" w:hAnsi="Times New Roman" w:cs="Times New Roman"/>
                <w:sz w:val="24"/>
                <w:szCs w:val="24"/>
                <w:lang w:val="en-US"/>
              </w:rPr>
            </w:pPr>
          </w:p>
        </w:tc>
        <w:tc>
          <w:tcPr>
            <w:tcW w:w="923"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Times New Roman" w:hAnsi="Times New Roman" w:cs="Times New Roman"/>
                <w:sz w:val="24"/>
                <w:szCs w:val="24"/>
                <w:lang w:val="en-US"/>
              </w:rPr>
            </w:pPr>
          </w:p>
        </w:tc>
        <w:tc>
          <w:tcPr>
            <w:tcW w:w="115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252117" w:rsidRPr="00252117" w:rsidRDefault="00252117" w:rsidP="00252117">
            <w:pPr>
              <w:autoSpaceDE w:val="0"/>
              <w:autoSpaceDN w:val="0"/>
              <w:adjustRightInd w:val="0"/>
              <w:spacing w:after="0" w:line="320" w:lineRule="atLeast"/>
              <w:jc w:val="center"/>
              <w:rPr>
                <w:rFonts w:ascii="Arial" w:hAnsi="Arial" w:cs="Arial"/>
                <w:color w:val="000000"/>
                <w:sz w:val="18"/>
                <w:szCs w:val="18"/>
              </w:rPr>
            </w:pPr>
            <w:r w:rsidRPr="00252117">
              <w:rPr>
                <w:rFonts w:ascii="Arial" w:hAnsi="Arial" w:cs="Arial"/>
                <w:color w:val="000000"/>
                <w:sz w:val="18"/>
                <w:szCs w:val="18"/>
              </w:rPr>
              <w:t>Frequency</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252117" w:rsidRPr="00252117" w:rsidRDefault="00252117" w:rsidP="00252117">
            <w:pPr>
              <w:autoSpaceDE w:val="0"/>
              <w:autoSpaceDN w:val="0"/>
              <w:adjustRightInd w:val="0"/>
              <w:spacing w:after="0" w:line="320" w:lineRule="atLeast"/>
              <w:jc w:val="center"/>
              <w:rPr>
                <w:rFonts w:ascii="Arial" w:hAnsi="Arial" w:cs="Arial"/>
                <w:color w:val="000000"/>
                <w:sz w:val="18"/>
                <w:szCs w:val="18"/>
              </w:rPr>
            </w:pPr>
            <w:r w:rsidRPr="00252117">
              <w:rPr>
                <w:rFonts w:ascii="Arial" w:hAnsi="Arial" w:cs="Arial"/>
                <w:color w:val="000000"/>
                <w:sz w:val="18"/>
                <w:szCs w:val="18"/>
              </w:rPr>
              <w:t>Percent</w:t>
            </w:r>
          </w:p>
        </w:tc>
        <w:tc>
          <w:tcPr>
            <w:tcW w:w="1381"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252117" w:rsidRPr="00252117" w:rsidRDefault="00252117" w:rsidP="00252117">
            <w:pPr>
              <w:autoSpaceDE w:val="0"/>
              <w:autoSpaceDN w:val="0"/>
              <w:adjustRightInd w:val="0"/>
              <w:spacing w:after="0" w:line="320" w:lineRule="atLeast"/>
              <w:jc w:val="center"/>
              <w:rPr>
                <w:rFonts w:ascii="Arial" w:hAnsi="Arial" w:cs="Arial"/>
                <w:color w:val="000000"/>
                <w:sz w:val="18"/>
                <w:szCs w:val="18"/>
              </w:rPr>
            </w:pPr>
            <w:r w:rsidRPr="00252117">
              <w:rPr>
                <w:rFonts w:ascii="Arial" w:hAnsi="Arial" w:cs="Arial"/>
                <w:color w:val="000000"/>
                <w:sz w:val="18"/>
                <w:szCs w:val="18"/>
              </w:rPr>
              <w:t>Valid Percent</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252117" w:rsidRPr="00252117" w:rsidRDefault="00252117" w:rsidP="00252117">
            <w:pPr>
              <w:autoSpaceDE w:val="0"/>
              <w:autoSpaceDN w:val="0"/>
              <w:adjustRightInd w:val="0"/>
              <w:spacing w:after="0" w:line="320" w:lineRule="atLeast"/>
              <w:jc w:val="center"/>
              <w:rPr>
                <w:rFonts w:ascii="Arial" w:hAnsi="Arial" w:cs="Arial"/>
                <w:color w:val="000000"/>
                <w:sz w:val="18"/>
                <w:szCs w:val="18"/>
              </w:rPr>
            </w:pPr>
            <w:r w:rsidRPr="00252117">
              <w:rPr>
                <w:rFonts w:ascii="Arial" w:hAnsi="Arial" w:cs="Arial"/>
                <w:color w:val="000000"/>
                <w:sz w:val="18"/>
                <w:szCs w:val="18"/>
              </w:rPr>
              <w:t>Cumulative Percent</w:t>
            </w:r>
          </w:p>
        </w:tc>
      </w:tr>
      <w:tr w:rsidR="00252117" w:rsidRPr="00252117">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Valid</w:t>
            </w:r>
          </w:p>
        </w:tc>
        <w:tc>
          <w:tcPr>
            <w:tcW w:w="923"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Male</w:t>
            </w:r>
          </w:p>
        </w:tc>
        <w:tc>
          <w:tcPr>
            <w:tcW w:w="1154"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56</w:t>
            </w:r>
          </w:p>
        </w:tc>
        <w:tc>
          <w:tcPr>
            <w:tcW w:w="1009" w:type="dxa"/>
            <w:tcBorders>
              <w:top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48.7</w:t>
            </w:r>
          </w:p>
        </w:tc>
        <w:tc>
          <w:tcPr>
            <w:tcW w:w="1381" w:type="dxa"/>
            <w:tcBorders>
              <w:top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48.7</w:t>
            </w:r>
          </w:p>
        </w:tc>
        <w:tc>
          <w:tcPr>
            <w:tcW w:w="1455"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48.7</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923"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Female</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59</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51.3</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51.3</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100.0</w:t>
            </w:r>
          </w:p>
        </w:tc>
      </w:tr>
      <w:tr w:rsidR="00252117" w:rsidRPr="00252117">
        <w:trPr>
          <w:cantSplit/>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923"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Total</w:t>
            </w:r>
          </w:p>
        </w:tc>
        <w:tc>
          <w:tcPr>
            <w:tcW w:w="1154"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115</w:t>
            </w:r>
          </w:p>
        </w:tc>
        <w:tc>
          <w:tcPr>
            <w:tcW w:w="1009" w:type="dxa"/>
            <w:tcBorders>
              <w:top w:val="nil"/>
              <w:bottom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100.0</w:t>
            </w:r>
          </w:p>
        </w:tc>
        <w:tc>
          <w:tcPr>
            <w:tcW w:w="1381" w:type="dxa"/>
            <w:tcBorders>
              <w:top w:val="nil"/>
              <w:bottom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100.0</w:t>
            </w:r>
          </w:p>
        </w:tc>
        <w:tc>
          <w:tcPr>
            <w:tcW w:w="1455"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252117" w:rsidRPr="00252117" w:rsidRDefault="00252117" w:rsidP="00252117">
            <w:pPr>
              <w:autoSpaceDE w:val="0"/>
              <w:autoSpaceDN w:val="0"/>
              <w:adjustRightInd w:val="0"/>
              <w:spacing w:after="0" w:line="240" w:lineRule="auto"/>
              <w:jc w:val="center"/>
              <w:rPr>
                <w:rFonts w:ascii="Times New Roman" w:hAnsi="Times New Roman" w:cs="Times New Roman"/>
                <w:sz w:val="24"/>
                <w:szCs w:val="24"/>
              </w:rPr>
            </w:pPr>
          </w:p>
        </w:tc>
      </w:tr>
    </w:tbl>
    <w:p w:rsidR="00252117" w:rsidRPr="00252117" w:rsidRDefault="00252117" w:rsidP="00252117">
      <w:pPr>
        <w:autoSpaceDE w:val="0"/>
        <w:autoSpaceDN w:val="0"/>
        <w:adjustRightInd w:val="0"/>
        <w:spacing w:after="0" w:line="400" w:lineRule="atLeast"/>
        <w:rPr>
          <w:rFonts w:ascii="Times New Roman" w:hAnsi="Times New Roman" w:cs="Times New Roman"/>
          <w:sz w:val="24"/>
          <w:szCs w:val="24"/>
        </w:rPr>
      </w:pPr>
    </w:p>
    <w:p w:rsidR="00252117" w:rsidRPr="00252117" w:rsidRDefault="00252117" w:rsidP="00252117">
      <w:pPr>
        <w:autoSpaceDE w:val="0"/>
        <w:autoSpaceDN w:val="0"/>
        <w:adjustRightInd w:val="0"/>
        <w:spacing w:after="0" w:line="240" w:lineRule="auto"/>
        <w:rPr>
          <w:rFonts w:ascii="Times New Roman" w:hAnsi="Times New Roman" w:cs="Times New Roman"/>
          <w:sz w:val="24"/>
          <w:szCs w:val="24"/>
        </w:rPr>
      </w:pPr>
    </w:p>
    <w:tbl>
      <w:tblPr>
        <w:tblW w:w="695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227"/>
        <w:gridCol w:w="1154"/>
        <w:gridCol w:w="1009"/>
        <w:gridCol w:w="1382"/>
        <w:gridCol w:w="1456"/>
      </w:tblGrid>
      <w:tr w:rsidR="00252117" w:rsidRPr="00252117">
        <w:trPr>
          <w:cantSplit/>
          <w:tblHeader/>
        </w:trPr>
        <w:tc>
          <w:tcPr>
            <w:tcW w:w="6952" w:type="dxa"/>
            <w:gridSpan w:val="6"/>
            <w:tcBorders>
              <w:top w:val="nil"/>
              <w:left w:val="nil"/>
              <w:bottom w:val="nil"/>
              <w:right w:val="nil"/>
            </w:tcBorders>
            <w:shd w:val="clear" w:color="auto" w:fill="FFFFFF"/>
            <w:tcMar>
              <w:top w:w="30" w:type="dxa"/>
              <w:left w:w="30" w:type="dxa"/>
              <w:bottom w:w="30" w:type="dxa"/>
              <w:right w:w="30" w:type="dxa"/>
            </w:tcMar>
            <w:vAlign w:val="center"/>
          </w:tcPr>
          <w:p w:rsidR="00252117" w:rsidRPr="00252117" w:rsidRDefault="00252117" w:rsidP="00252117">
            <w:pPr>
              <w:autoSpaceDE w:val="0"/>
              <w:autoSpaceDN w:val="0"/>
              <w:adjustRightInd w:val="0"/>
              <w:spacing w:after="0" w:line="320" w:lineRule="atLeast"/>
              <w:jc w:val="center"/>
              <w:rPr>
                <w:rFonts w:ascii="Arial" w:hAnsi="Arial" w:cs="Arial"/>
                <w:color w:val="000000"/>
                <w:sz w:val="18"/>
                <w:szCs w:val="18"/>
              </w:rPr>
            </w:pPr>
            <w:r w:rsidRPr="00252117">
              <w:rPr>
                <w:rFonts w:ascii="Arial" w:hAnsi="Arial" w:cs="Arial"/>
                <w:b/>
                <w:bCs/>
                <w:color w:val="000000"/>
                <w:sz w:val="18"/>
                <w:szCs w:val="18"/>
              </w:rPr>
              <w:t>What is your nationality?</w:t>
            </w:r>
          </w:p>
        </w:tc>
      </w:tr>
      <w:tr w:rsidR="00252117" w:rsidRPr="00252117">
        <w:trPr>
          <w:cantSplit/>
          <w:tblHeader/>
        </w:trPr>
        <w:tc>
          <w:tcPr>
            <w:tcW w:w="727"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Times New Roman" w:hAnsi="Times New Roman" w:cs="Times New Roman"/>
                <w:sz w:val="24"/>
                <w:szCs w:val="24"/>
              </w:rPr>
            </w:pPr>
          </w:p>
        </w:tc>
        <w:tc>
          <w:tcPr>
            <w:tcW w:w="1226"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Times New Roman" w:hAnsi="Times New Roman" w:cs="Times New Roman"/>
                <w:sz w:val="24"/>
                <w:szCs w:val="24"/>
              </w:rPr>
            </w:pPr>
          </w:p>
        </w:tc>
        <w:tc>
          <w:tcPr>
            <w:tcW w:w="115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252117" w:rsidRPr="00252117" w:rsidRDefault="00252117" w:rsidP="00252117">
            <w:pPr>
              <w:autoSpaceDE w:val="0"/>
              <w:autoSpaceDN w:val="0"/>
              <w:adjustRightInd w:val="0"/>
              <w:spacing w:after="0" w:line="320" w:lineRule="atLeast"/>
              <w:jc w:val="center"/>
              <w:rPr>
                <w:rFonts w:ascii="Arial" w:hAnsi="Arial" w:cs="Arial"/>
                <w:color w:val="000000"/>
                <w:sz w:val="18"/>
                <w:szCs w:val="18"/>
              </w:rPr>
            </w:pPr>
            <w:r w:rsidRPr="00252117">
              <w:rPr>
                <w:rFonts w:ascii="Arial" w:hAnsi="Arial" w:cs="Arial"/>
                <w:color w:val="000000"/>
                <w:sz w:val="18"/>
                <w:szCs w:val="18"/>
              </w:rPr>
              <w:t>Frequency</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252117" w:rsidRPr="00252117" w:rsidRDefault="00252117" w:rsidP="00252117">
            <w:pPr>
              <w:autoSpaceDE w:val="0"/>
              <w:autoSpaceDN w:val="0"/>
              <w:adjustRightInd w:val="0"/>
              <w:spacing w:after="0" w:line="320" w:lineRule="atLeast"/>
              <w:jc w:val="center"/>
              <w:rPr>
                <w:rFonts w:ascii="Arial" w:hAnsi="Arial" w:cs="Arial"/>
                <w:color w:val="000000"/>
                <w:sz w:val="18"/>
                <w:szCs w:val="18"/>
              </w:rPr>
            </w:pPr>
            <w:r w:rsidRPr="00252117">
              <w:rPr>
                <w:rFonts w:ascii="Arial" w:hAnsi="Arial" w:cs="Arial"/>
                <w:color w:val="000000"/>
                <w:sz w:val="18"/>
                <w:szCs w:val="18"/>
              </w:rPr>
              <w:t>Percent</w:t>
            </w:r>
          </w:p>
        </w:tc>
        <w:tc>
          <w:tcPr>
            <w:tcW w:w="1381"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252117" w:rsidRPr="00252117" w:rsidRDefault="00252117" w:rsidP="00252117">
            <w:pPr>
              <w:autoSpaceDE w:val="0"/>
              <w:autoSpaceDN w:val="0"/>
              <w:adjustRightInd w:val="0"/>
              <w:spacing w:after="0" w:line="320" w:lineRule="atLeast"/>
              <w:jc w:val="center"/>
              <w:rPr>
                <w:rFonts w:ascii="Arial" w:hAnsi="Arial" w:cs="Arial"/>
                <w:color w:val="000000"/>
                <w:sz w:val="18"/>
                <w:szCs w:val="18"/>
              </w:rPr>
            </w:pPr>
            <w:r w:rsidRPr="00252117">
              <w:rPr>
                <w:rFonts w:ascii="Arial" w:hAnsi="Arial" w:cs="Arial"/>
                <w:color w:val="000000"/>
                <w:sz w:val="18"/>
                <w:szCs w:val="18"/>
              </w:rPr>
              <w:t>Valid Percent</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252117" w:rsidRPr="00252117" w:rsidRDefault="00252117" w:rsidP="00252117">
            <w:pPr>
              <w:autoSpaceDE w:val="0"/>
              <w:autoSpaceDN w:val="0"/>
              <w:adjustRightInd w:val="0"/>
              <w:spacing w:after="0" w:line="320" w:lineRule="atLeast"/>
              <w:jc w:val="center"/>
              <w:rPr>
                <w:rFonts w:ascii="Arial" w:hAnsi="Arial" w:cs="Arial"/>
                <w:color w:val="000000"/>
                <w:sz w:val="18"/>
                <w:szCs w:val="18"/>
              </w:rPr>
            </w:pPr>
            <w:r w:rsidRPr="00252117">
              <w:rPr>
                <w:rFonts w:ascii="Arial" w:hAnsi="Arial" w:cs="Arial"/>
                <w:color w:val="000000"/>
                <w:sz w:val="18"/>
                <w:szCs w:val="18"/>
              </w:rPr>
              <w:t>Cumulative Percent</w:t>
            </w:r>
          </w:p>
        </w:tc>
      </w:tr>
      <w:tr w:rsidR="00252117" w:rsidRPr="00252117">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Valid</w:t>
            </w:r>
          </w:p>
        </w:tc>
        <w:tc>
          <w:tcPr>
            <w:tcW w:w="1226"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Albanian</w:t>
            </w:r>
          </w:p>
        </w:tc>
        <w:tc>
          <w:tcPr>
            <w:tcW w:w="1154"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2</w:t>
            </w:r>
          </w:p>
        </w:tc>
        <w:tc>
          <w:tcPr>
            <w:tcW w:w="1009" w:type="dxa"/>
            <w:tcBorders>
              <w:top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1.7</w:t>
            </w:r>
          </w:p>
        </w:tc>
        <w:tc>
          <w:tcPr>
            <w:tcW w:w="1381" w:type="dxa"/>
            <w:tcBorders>
              <w:top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1.7</w:t>
            </w:r>
          </w:p>
        </w:tc>
        <w:tc>
          <w:tcPr>
            <w:tcW w:w="1455"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1.7</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1226"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Brazilian</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2</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1.7</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1.7</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3.5</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1226"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Bulgarian</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2</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1.7</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1.7</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5.2</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1226"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Cypriot</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.9</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.9</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6.1</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1226"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Dutch</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15</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13.0</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13.0</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19.1</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1226"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German</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.9</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.9</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20.0</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1226"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Greek</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80</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69.6</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69.6</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89.6</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1226"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Itally</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.9</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.9</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90.4</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1226"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Palestinian</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.9</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.9</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91.3</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1226"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Romanian</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3</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2.6</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2.6</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93.9</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1226"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Russian</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.9</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.9</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94.8</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1226"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Spanish</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4</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3.5</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3.5</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98.3</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1226"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Swedish</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2</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1.7</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1.7</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100.0</w:t>
            </w:r>
          </w:p>
        </w:tc>
      </w:tr>
      <w:tr w:rsidR="00252117" w:rsidRPr="00252117">
        <w:trPr>
          <w:cantSplit/>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1226"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Total</w:t>
            </w:r>
          </w:p>
        </w:tc>
        <w:tc>
          <w:tcPr>
            <w:tcW w:w="1154"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115</w:t>
            </w:r>
          </w:p>
        </w:tc>
        <w:tc>
          <w:tcPr>
            <w:tcW w:w="1009" w:type="dxa"/>
            <w:tcBorders>
              <w:top w:val="nil"/>
              <w:bottom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100.0</w:t>
            </w:r>
          </w:p>
        </w:tc>
        <w:tc>
          <w:tcPr>
            <w:tcW w:w="1381" w:type="dxa"/>
            <w:tcBorders>
              <w:top w:val="nil"/>
              <w:bottom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100.0</w:t>
            </w:r>
          </w:p>
        </w:tc>
        <w:tc>
          <w:tcPr>
            <w:tcW w:w="1455"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252117" w:rsidRPr="00252117" w:rsidRDefault="00252117" w:rsidP="00252117">
            <w:pPr>
              <w:autoSpaceDE w:val="0"/>
              <w:autoSpaceDN w:val="0"/>
              <w:adjustRightInd w:val="0"/>
              <w:spacing w:after="0" w:line="240" w:lineRule="auto"/>
              <w:jc w:val="center"/>
              <w:rPr>
                <w:rFonts w:ascii="Times New Roman" w:hAnsi="Times New Roman" w:cs="Times New Roman"/>
                <w:sz w:val="24"/>
                <w:szCs w:val="24"/>
              </w:rPr>
            </w:pPr>
          </w:p>
        </w:tc>
      </w:tr>
    </w:tbl>
    <w:p w:rsidR="00252117" w:rsidRPr="00252117" w:rsidRDefault="00252117" w:rsidP="00252117">
      <w:pPr>
        <w:autoSpaceDE w:val="0"/>
        <w:autoSpaceDN w:val="0"/>
        <w:adjustRightInd w:val="0"/>
        <w:spacing w:after="0" w:line="400" w:lineRule="atLeast"/>
        <w:rPr>
          <w:rFonts w:ascii="Times New Roman" w:hAnsi="Times New Roman" w:cs="Times New Roman"/>
          <w:sz w:val="24"/>
          <w:szCs w:val="24"/>
        </w:rPr>
      </w:pPr>
    </w:p>
    <w:p w:rsidR="00252117" w:rsidRPr="00252117" w:rsidRDefault="00252117" w:rsidP="00252117">
      <w:pPr>
        <w:autoSpaceDE w:val="0"/>
        <w:autoSpaceDN w:val="0"/>
        <w:adjustRightInd w:val="0"/>
        <w:spacing w:after="0" w:line="240" w:lineRule="auto"/>
        <w:rPr>
          <w:rFonts w:ascii="Times New Roman" w:hAnsi="Times New Roman" w:cs="Times New Roman"/>
          <w:sz w:val="24"/>
          <w:szCs w:val="24"/>
        </w:rPr>
      </w:pPr>
    </w:p>
    <w:tbl>
      <w:tblPr>
        <w:tblW w:w="645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727"/>
        <w:gridCol w:w="1155"/>
        <w:gridCol w:w="1009"/>
        <w:gridCol w:w="1382"/>
        <w:gridCol w:w="1456"/>
      </w:tblGrid>
      <w:tr w:rsidR="00252117" w:rsidRPr="00252117">
        <w:trPr>
          <w:cantSplit/>
          <w:tblHeader/>
        </w:trPr>
        <w:tc>
          <w:tcPr>
            <w:tcW w:w="6453" w:type="dxa"/>
            <w:gridSpan w:val="6"/>
            <w:tcBorders>
              <w:top w:val="nil"/>
              <w:left w:val="nil"/>
              <w:bottom w:val="nil"/>
              <w:right w:val="nil"/>
            </w:tcBorders>
            <w:shd w:val="clear" w:color="auto" w:fill="FFFFFF"/>
            <w:tcMar>
              <w:top w:w="30" w:type="dxa"/>
              <w:left w:w="30" w:type="dxa"/>
              <w:bottom w:w="30" w:type="dxa"/>
              <w:right w:w="30" w:type="dxa"/>
            </w:tcMar>
            <w:vAlign w:val="center"/>
          </w:tcPr>
          <w:p w:rsidR="00252117" w:rsidRDefault="00252117" w:rsidP="00252117">
            <w:pPr>
              <w:autoSpaceDE w:val="0"/>
              <w:autoSpaceDN w:val="0"/>
              <w:adjustRightInd w:val="0"/>
              <w:spacing w:after="0" w:line="320" w:lineRule="atLeast"/>
              <w:rPr>
                <w:rFonts w:ascii="Arial" w:hAnsi="Arial" w:cs="Arial"/>
                <w:b/>
                <w:bCs/>
                <w:color w:val="000000"/>
                <w:sz w:val="18"/>
                <w:szCs w:val="18"/>
                <w:lang w:val="en-US"/>
              </w:rPr>
            </w:pPr>
          </w:p>
          <w:p w:rsidR="00252117" w:rsidRPr="00252117" w:rsidRDefault="00252117" w:rsidP="00252117">
            <w:pPr>
              <w:autoSpaceDE w:val="0"/>
              <w:autoSpaceDN w:val="0"/>
              <w:adjustRightInd w:val="0"/>
              <w:spacing w:after="0" w:line="320" w:lineRule="atLeast"/>
              <w:jc w:val="center"/>
              <w:rPr>
                <w:rFonts w:ascii="Arial" w:hAnsi="Arial" w:cs="Arial"/>
                <w:color w:val="000000"/>
                <w:sz w:val="18"/>
                <w:szCs w:val="18"/>
              </w:rPr>
            </w:pPr>
            <w:r w:rsidRPr="00252117">
              <w:rPr>
                <w:rFonts w:ascii="Arial" w:hAnsi="Arial" w:cs="Arial"/>
                <w:b/>
                <w:bCs/>
                <w:color w:val="000000"/>
                <w:sz w:val="18"/>
                <w:szCs w:val="18"/>
              </w:rPr>
              <w:t>What is your age?</w:t>
            </w:r>
          </w:p>
        </w:tc>
      </w:tr>
      <w:tr w:rsidR="00252117" w:rsidRPr="00252117">
        <w:trPr>
          <w:cantSplit/>
          <w:tblHeader/>
        </w:trPr>
        <w:tc>
          <w:tcPr>
            <w:tcW w:w="727"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Times New Roman" w:hAnsi="Times New Roman" w:cs="Times New Roman"/>
                <w:sz w:val="24"/>
                <w:szCs w:val="24"/>
              </w:rPr>
            </w:pPr>
          </w:p>
        </w:tc>
        <w:tc>
          <w:tcPr>
            <w:tcW w:w="727"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Times New Roman" w:hAnsi="Times New Roman" w:cs="Times New Roman"/>
                <w:sz w:val="24"/>
                <w:szCs w:val="24"/>
              </w:rPr>
            </w:pPr>
          </w:p>
        </w:tc>
        <w:tc>
          <w:tcPr>
            <w:tcW w:w="115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252117" w:rsidRPr="00252117" w:rsidRDefault="00252117" w:rsidP="00252117">
            <w:pPr>
              <w:autoSpaceDE w:val="0"/>
              <w:autoSpaceDN w:val="0"/>
              <w:adjustRightInd w:val="0"/>
              <w:spacing w:after="0" w:line="320" w:lineRule="atLeast"/>
              <w:jc w:val="center"/>
              <w:rPr>
                <w:rFonts w:ascii="Arial" w:hAnsi="Arial" w:cs="Arial"/>
                <w:color w:val="000000"/>
                <w:sz w:val="18"/>
                <w:szCs w:val="18"/>
              </w:rPr>
            </w:pPr>
            <w:r w:rsidRPr="00252117">
              <w:rPr>
                <w:rFonts w:ascii="Arial" w:hAnsi="Arial" w:cs="Arial"/>
                <w:color w:val="000000"/>
                <w:sz w:val="18"/>
                <w:szCs w:val="18"/>
              </w:rPr>
              <w:t>Frequency</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252117" w:rsidRPr="00252117" w:rsidRDefault="00252117" w:rsidP="00252117">
            <w:pPr>
              <w:autoSpaceDE w:val="0"/>
              <w:autoSpaceDN w:val="0"/>
              <w:adjustRightInd w:val="0"/>
              <w:spacing w:after="0" w:line="320" w:lineRule="atLeast"/>
              <w:jc w:val="center"/>
              <w:rPr>
                <w:rFonts w:ascii="Arial" w:hAnsi="Arial" w:cs="Arial"/>
                <w:color w:val="000000"/>
                <w:sz w:val="18"/>
                <w:szCs w:val="18"/>
              </w:rPr>
            </w:pPr>
            <w:r w:rsidRPr="00252117">
              <w:rPr>
                <w:rFonts w:ascii="Arial" w:hAnsi="Arial" w:cs="Arial"/>
                <w:color w:val="000000"/>
                <w:sz w:val="18"/>
                <w:szCs w:val="18"/>
              </w:rPr>
              <w:t>Percent</w:t>
            </w:r>
          </w:p>
        </w:tc>
        <w:tc>
          <w:tcPr>
            <w:tcW w:w="1381"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252117" w:rsidRPr="00252117" w:rsidRDefault="00252117" w:rsidP="00252117">
            <w:pPr>
              <w:autoSpaceDE w:val="0"/>
              <w:autoSpaceDN w:val="0"/>
              <w:adjustRightInd w:val="0"/>
              <w:spacing w:after="0" w:line="320" w:lineRule="atLeast"/>
              <w:jc w:val="center"/>
              <w:rPr>
                <w:rFonts w:ascii="Arial" w:hAnsi="Arial" w:cs="Arial"/>
                <w:color w:val="000000"/>
                <w:sz w:val="18"/>
                <w:szCs w:val="18"/>
              </w:rPr>
            </w:pPr>
            <w:r w:rsidRPr="00252117">
              <w:rPr>
                <w:rFonts w:ascii="Arial" w:hAnsi="Arial" w:cs="Arial"/>
                <w:color w:val="000000"/>
                <w:sz w:val="18"/>
                <w:szCs w:val="18"/>
              </w:rPr>
              <w:t>Valid Percent</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252117" w:rsidRPr="00252117" w:rsidRDefault="00252117" w:rsidP="00252117">
            <w:pPr>
              <w:autoSpaceDE w:val="0"/>
              <w:autoSpaceDN w:val="0"/>
              <w:adjustRightInd w:val="0"/>
              <w:spacing w:after="0" w:line="320" w:lineRule="atLeast"/>
              <w:jc w:val="center"/>
              <w:rPr>
                <w:rFonts w:ascii="Arial" w:hAnsi="Arial" w:cs="Arial"/>
                <w:color w:val="000000"/>
                <w:sz w:val="18"/>
                <w:szCs w:val="18"/>
              </w:rPr>
            </w:pPr>
            <w:r w:rsidRPr="00252117">
              <w:rPr>
                <w:rFonts w:ascii="Arial" w:hAnsi="Arial" w:cs="Arial"/>
                <w:color w:val="000000"/>
                <w:sz w:val="18"/>
                <w:szCs w:val="18"/>
              </w:rPr>
              <w:t>Cumulative Percent</w:t>
            </w:r>
          </w:p>
        </w:tc>
      </w:tr>
      <w:tr w:rsidR="00252117" w:rsidRPr="00252117">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Valid</w:t>
            </w:r>
          </w:p>
        </w:tc>
        <w:tc>
          <w:tcPr>
            <w:tcW w:w="727"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18</w:t>
            </w:r>
          </w:p>
        </w:tc>
        <w:tc>
          <w:tcPr>
            <w:tcW w:w="1154"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w:t>
            </w:r>
          </w:p>
        </w:tc>
        <w:tc>
          <w:tcPr>
            <w:tcW w:w="1009" w:type="dxa"/>
            <w:tcBorders>
              <w:top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.9</w:t>
            </w:r>
          </w:p>
        </w:tc>
        <w:tc>
          <w:tcPr>
            <w:tcW w:w="1381" w:type="dxa"/>
            <w:tcBorders>
              <w:top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.9</w:t>
            </w:r>
          </w:p>
        </w:tc>
        <w:tc>
          <w:tcPr>
            <w:tcW w:w="1455"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.9</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21</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3</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2.6</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2.6</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3.5</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22</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4</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3.5</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3.5</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7.0</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23</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12</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10.4</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10.4</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17.4</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24</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22</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19.1</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19.1</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36.5</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25</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19</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16.5</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16.5</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53.0</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26</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13</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11.3</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11.3</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64.3</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27</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7</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6.1</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6.1</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70.4</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28</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6</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5.2</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5.2</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75.7</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29</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7</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6.1</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6.1</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81.7</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30</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5</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4.3</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4.3</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86.1</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31</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3</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2.6</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2.6</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88.7</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32</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5</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4.3</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4.3</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93.0</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33</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.9</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.9</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93.9</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34</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2</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1.7</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1.7</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95.7</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35</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.9</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.9</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96.5</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38</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.9</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.9</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97.4</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42</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.9</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.9</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98.3</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55</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2</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1.7</w:t>
            </w:r>
          </w:p>
        </w:tc>
        <w:tc>
          <w:tcPr>
            <w:tcW w:w="1381"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1.7</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100.0</w:t>
            </w:r>
          </w:p>
        </w:tc>
      </w:tr>
      <w:tr w:rsidR="00252117" w:rsidRPr="00252117">
        <w:trPr>
          <w:cantSplit/>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Total</w:t>
            </w:r>
          </w:p>
        </w:tc>
        <w:tc>
          <w:tcPr>
            <w:tcW w:w="1154"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115</w:t>
            </w:r>
          </w:p>
        </w:tc>
        <w:tc>
          <w:tcPr>
            <w:tcW w:w="1009" w:type="dxa"/>
            <w:tcBorders>
              <w:top w:val="nil"/>
              <w:bottom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100.0</w:t>
            </w:r>
          </w:p>
        </w:tc>
        <w:tc>
          <w:tcPr>
            <w:tcW w:w="1381" w:type="dxa"/>
            <w:tcBorders>
              <w:top w:val="nil"/>
              <w:bottom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100.0</w:t>
            </w:r>
          </w:p>
        </w:tc>
        <w:tc>
          <w:tcPr>
            <w:tcW w:w="1455"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252117" w:rsidRPr="00252117" w:rsidRDefault="00252117" w:rsidP="00252117">
            <w:pPr>
              <w:autoSpaceDE w:val="0"/>
              <w:autoSpaceDN w:val="0"/>
              <w:adjustRightInd w:val="0"/>
              <w:spacing w:after="0" w:line="240" w:lineRule="auto"/>
              <w:jc w:val="center"/>
              <w:rPr>
                <w:rFonts w:ascii="Times New Roman" w:hAnsi="Times New Roman" w:cs="Times New Roman"/>
                <w:sz w:val="24"/>
                <w:szCs w:val="24"/>
              </w:rPr>
            </w:pPr>
          </w:p>
        </w:tc>
      </w:tr>
    </w:tbl>
    <w:p w:rsidR="00252117" w:rsidRPr="00252117" w:rsidRDefault="00252117" w:rsidP="00252117">
      <w:pPr>
        <w:autoSpaceDE w:val="0"/>
        <w:autoSpaceDN w:val="0"/>
        <w:adjustRightInd w:val="0"/>
        <w:spacing w:after="0" w:line="400" w:lineRule="atLeast"/>
        <w:rPr>
          <w:rFonts w:ascii="Times New Roman" w:hAnsi="Times New Roman" w:cs="Times New Roman"/>
          <w:sz w:val="24"/>
          <w:szCs w:val="24"/>
        </w:rPr>
      </w:pPr>
    </w:p>
    <w:p w:rsidR="00252117" w:rsidRPr="00252117" w:rsidRDefault="00252117" w:rsidP="00252117">
      <w:pPr>
        <w:autoSpaceDE w:val="0"/>
        <w:autoSpaceDN w:val="0"/>
        <w:adjustRightInd w:val="0"/>
        <w:spacing w:after="0" w:line="240" w:lineRule="auto"/>
        <w:rPr>
          <w:rFonts w:ascii="Times New Roman" w:hAnsi="Times New Roman" w:cs="Times New Roman"/>
          <w:sz w:val="24"/>
          <w:szCs w:val="24"/>
        </w:rPr>
      </w:pPr>
    </w:p>
    <w:tbl>
      <w:tblPr>
        <w:tblW w:w="7289"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8"/>
        <w:gridCol w:w="1561"/>
        <w:gridCol w:w="1154"/>
        <w:gridCol w:w="1009"/>
        <w:gridCol w:w="1382"/>
        <w:gridCol w:w="1455"/>
      </w:tblGrid>
      <w:tr w:rsidR="00252117" w:rsidRPr="004049DE">
        <w:trPr>
          <w:cantSplit/>
          <w:tblHeader/>
        </w:trPr>
        <w:tc>
          <w:tcPr>
            <w:tcW w:w="7287" w:type="dxa"/>
            <w:gridSpan w:val="6"/>
            <w:tcBorders>
              <w:top w:val="nil"/>
              <w:left w:val="nil"/>
              <w:bottom w:val="nil"/>
              <w:right w:val="nil"/>
            </w:tcBorders>
            <w:shd w:val="clear" w:color="auto" w:fill="FFFFFF"/>
            <w:tcMar>
              <w:top w:w="30" w:type="dxa"/>
              <w:left w:w="30" w:type="dxa"/>
              <w:bottom w:w="30" w:type="dxa"/>
              <w:right w:w="30" w:type="dxa"/>
            </w:tcMar>
            <w:vAlign w:val="center"/>
          </w:tcPr>
          <w:p w:rsidR="00252117" w:rsidRPr="00252117" w:rsidRDefault="00252117" w:rsidP="00252117">
            <w:pPr>
              <w:autoSpaceDE w:val="0"/>
              <w:autoSpaceDN w:val="0"/>
              <w:adjustRightInd w:val="0"/>
              <w:spacing w:after="0" w:line="320" w:lineRule="atLeast"/>
              <w:jc w:val="center"/>
              <w:rPr>
                <w:rFonts w:ascii="Arial" w:hAnsi="Arial" w:cs="Arial"/>
                <w:color w:val="000000"/>
                <w:sz w:val="18"/>
                <w:szCs w:val="18"/>
                <w:lang w:val="en-US"/>
              </w:rPr>
            </w:pPr>
            <w:r w:rsidRPr="00252117">
              <w:rPr>
                <w:rFonts w:ascii="Arial" w:hAnsi="Arial" w:cs="Arial"/>
                <w:b/>
                <w:bCs/>
                <w:color w:val="000000"/>
                <w:sz w:val="18"/>
                <w:szCs w:val="18"/>
                <w:lang w:val="en-US"/>
              </w:rPr>
              <w:t>Please indicate the level of your monthly income.</w:t>
            </w:r>
          </w:p>
        </w:tc>
      </w:tr>
      <w:tr w:rsidR="00252117" w:rsidRPr="00252117">
        <w:trPr>
          <w:cantSplit/>
          <w:tblHeader/>
        </w:trPr>
        <w:tc>
          <w:tcPr>
            <w:tcW w:w="727"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Times New Roman" w:hAnsi="Times New Roman" w:cs="Times New Roman"/>
                <w:sz w:val="24"/>
                <w:szCs w:val="24"/>
                <w:lang w:val="en-US"/>
              </w:rPr>
            </w:pPr>
          </w:p>
        </w:tc>
        <w:tc>
          <w:tcPr>
            <w:tcW w:w="1560"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Times New Roman" w:hAnsi="Times New Roman" w:cs="Times New Roman"/>
                <w:sz w:val="24"/>
                <w:szCs w:val="24"/>
                <w:lang w:val="en-US"/>
              </w:rPr>
            </w:pPr>
          </w:p>
        </w:tc>
        <w:tc>
          <w:tcPr>
            <w:tcW w:w="115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252117" w:rsidRPr="00252117" w:rsidRDefault="00252117" w:rsidP="00252117">
            <w:pPr>
              <w:autoSpaceDE w:val="0"/>
              <w:autoSpaceDN w:val="0"/>
              <w:adjustRightInd w:val="0"/>
              <w:spacing w:after="0" w:line="320" w:lineRule="atLeast"/>
              <w:jc w:val="center"/>
              <w:rPr>
                <w:rFonts w:ascii="Arial" w:hAnsi="Arial" w:cs="Arial"/>
                <w:color w:val="000000"/>
                <w:sz w:val="18"/>
                <w:szCs w:val="18"/>
              </w:rPr>
            </w:pPr>
            <w:r w:rsidRPr="00252117">
              <w:rPr>
                <w:rFonts w:ascii="Arial" w:hAnsi="Arial" w:cs="Arial"/>
                <w:color w:val="000000"/>
                <w:sz w:val="18"/>
                <w:szCs w:val="18"/>
              </w:rPr>
              <w:t>Frequency</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252117" w:rsidRPr="00252117" w:rsidRDefault="00252117" w:rsidP="00252117">
            <w:pPr>
              <w:autoSpaceDE w:val="0"/>
              <w:autoSpaceDN w:val="0"/>
              <w:adjustRightInd w:val="0"/>
              <w:spacing w:after="0" w:line="320" w:lineRule="atLeast"/>
              <w:jc w:val="center"/>
              <w:rPr>
                <w:rFonts w:ascii="Arial" w:hAnsi="Arial" w:cs="Arial"/>
                <w:color w:val="000000"/>
                <w:sz w:val="18"/>
                <w:szCs w:val="18"/>
              </w:rPr>
            </w:pPr>
            <w:r w:rsidRPr="00252117">
              <w:rPr>
                <w:rFonts w:ascii="Arial" w:hAnsi="Arial" w:cs="Arial"/>
                <w:color w:val="000000"/>
                <w:sz w:val="18"/>
                <w:szCs w:val="18"/>
              </w:rPr>
              <w:t>Percent</w:t>
            </w:r>
          </w:p>
        </w:tc>
        <w:tc>
          <w:tcPr>
            <w:tcW w:w="138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252117" w:rsidRPr="00252117" w:rsidRDefault="00252117" w:rsidP="00252117">
            <w:pPr>
              <w:autoSpaceDE w:val="0"/>
              <w:autoSpaceDN w:val="0"/>
              <w:adjustRightInd w:val="0"/>
              <w:spacing w:after="0" w:line="320" w:lineRule="atLeast"/>
              <w:jc w:val="center"/>
              <w:rPr>
                <w:rFonts w:ascii="Arial" w:hAnsi="Arial" w:cs="Arial"/>
                <w:color w:val="000000"/>
                <w:sz w:val="18"/>
                <w:szCs w:val="18"/>
              </w:rPr>
            </w:pPr>
            <w:r w:rsidRPr="00252117">
              <w:rPr>
                <w:rFonts w:ascii="Arial" w:hAnsi="Arial" w:cs="Arial"/>
                <w:color w:val="000000"/>
                <w:sz w:val="18"/>
                <w:szCs w:val="18"/>
              </w:rPr>
              <w:t>Valid Percent</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252117" w:rsidRPr="00252117" w:rsidRDefault="00252117" w:rsidP="00252117">
            <w:pPr>
              <w:autoSpaceDE w:val="0"/>
              <w:autoSpaceDN w:val="0"/>
              <w:adjustRightInd w:val="0"/>
              <w:spacing w:after="0" w:line="320" w:lineRule="atLeast"/>
              <w:jc w:val="center"/>
              <w:rPr>
                <w:rFonts w:ascii="Arial" w:hAnsi="Arial" w:cs="Arial"/>
                <w:color w:val="000000"/>
                <w:sz w:val="18"/>
                <w:szCs w:val="18"/>
              </w:rPr>
            </w:pPr>
            <w:r w:rsidRPr="00252117">
              <w:rPr>
                <w:rFonts w:ascii="Arial" w:hAnsi="Arial" w:cs="Arial"/>
                <w:color w:val="000000"/>
                <w:sz w:val="18"/>
                <w:szCs w:val="18"/>
              </w:rPr>
              <w:t>Cumulative Percent</w:t>
            </w:r>
          </w:p>
        </w:tc>
      </w:tr>
      <w:tr w:rsidR="00252117" w:rsidRPr="00252117">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Valid</w:t>
            </w:r>
          </w:p>
        </w:tc>
        <w:tc>
          <w:tcPr>
            <w:tcW w:w="156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0-1000</w:t>
            </w:r>
          </w:p>
        </w:tc>
        <w:tc>
          <w:tcPr>
            <w:tcW w:w="1154"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85</w:t>
            </w:r>
          </w:p>
        </w:tc>
        <w:tc>
          <w:tcPr>
            <w:tcW w:w="1009" w:type="dxa"/>
            <w:tcBorders>
              <w:top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73.9</w:t>
            </w:r>
          </w:p>
        </w:tc>
        <w:tc>
          <w:tcPr>
            <w:tcW w:w="1382" w:type="dxa"/>
            <w:tcBorders>
              <w:top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73.9</w:t>
            </w:r>
          </w:p>
        </w:tc>
        <w:tc>
          <w:tcPr>
            <w:tcW w:w="1455"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73.9</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1560"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1000-2000</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24</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20.9</w:t>
            </w:r>
          </w:p>
        </w:tc>
        <w:tc>
          <w:tcPr>
            <w:tcW w:w="1382"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20.9</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94.8</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1560"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2001-3000</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4</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3.5</w:t>
            </w:r>
          </w:p>
        </w:tc>
        <w:tc>
          <w:tcPr>
            <w:tcW w:w="1382"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3.5</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98.3</w:t>
            </w:r>
          </w:p>
        </w:tc>
      </w:tr>
      <w:tr w:rsidR="00252117" w:rsidRPr="00252117">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1560" w:type="dxa"/>
            <w:tcBorders>
              <w:top w:val="nil"/>
              <w:left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3001 and more</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2</w:t>
            </w:r>
          </w:p>
        </w:tc>
        <w:tc>
          <w:tcPr>
            <w:tcW w:w="1009"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1.7</w:t>
            </w:r>
          </w:p>
        </w:tc>
        <w:tc>
          <w:tcPr>
            <w:tcW w:w="1382" w:type="dxa"/>
            <w:tcBorders>
              <w:top w:val="nil"/>
              <w:bottom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1.7</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100.0</w:t>
            </w:r>
          </w:p>
        </w:tc>
      </w:tr>
      <w:tr w:rsidR="00252117" w:rsidRPr="00252117">
        <w:trPr>
          <w:cantSplit/>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240" w:lineRule="auto"/>
              <w:rPr>
                <w:rFonts w:ascii="Arial" w:hAnsi="Arial" w:cs="Arial"/>
                <w:color w:val="000000"/>
                <w:sz w:val="18"/>
                <w:szCs w:val="18"/>
              </w:rPr>
            </w:pPr>
          </w:p>
        </w:tc>
        <w:tc>
          <w:tcPr>
            <w:tcW w:w="156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rPr>
                <w:rFonts w:ascii="Arial" w:hAnsi="Arial" w:cs="Arial"/>
                <w:color w:val="000000"/>
                <w:sz w:val="18"/>
                <w:szCs w:val="18"/>
              </w:rPr>
            </w:pPr>
            <w:r w:rsidRPr="00252117">
              <w:rPr>
                <w:rFonts w:ascii="Arial" w:hAnsi="Arial" w:cs="Arial"/>
                <w:color w:val="000000"/>
                <w:sz w:val="18"/>
                <w:szCs w:val="18"/>
              </w:rPr>
              <w:t>Total</w:t>
            </w:r>
          </w:p>
        </w:tc>
        <w:tc>
          <w:tcPr>
            <w:tcW w:w="1154"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115</w:t>
            </w:r>
          </w:p>
        </w:tc>
        <w:tc>
          <w:tcPr>
            <w:tcW w:w="1009" w:type="dxa"/>
            <w:tcBorders>
              <w:top w:val="nil"/>
              <w:bottom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100.0</w:t>
            </w:r>
          </w:p>
        </w:tc>
        <w:tc>
          <w:tcPr>
            <w:tcW w:w="1382" w:type="dxa"/>
            <w:tcBorders>
              <w:top w:val="nil"/>
              <w:bottom w:val="single" w:sz="16" w:space="0" w:color="000000"/>
            </w:tcBorders>
            <w:shd w:val="clear" w:color="auto" w:fill="FFFFFF"/>
            <w:tcMar>
              <w:top w:w="30" w:type="dxa"/>
              <w:left w:w="30" w:type="dxa"/>
              <w:bottom w:w="30" w:type="dxa"/>
              <w:right w:w="30" w:type="dxa"/>
            </w:tcMar>
          </w:tcPr>
          <w:p w:rsidR="00252117" w:rsidRPr="00252117" w:rsidRDefault="00252117" w:rsidP="00252117">
            <w:pPr>
              <w:autoSpaceDE w:val="0"/>
              <w:autoSpaceDN w:val="0"/>
              <w:adjustRightInd w:val="0"/>
              <w:spacing w:after="0" w:line="320" w:lineRule="atLeast"/>
              <w:jc w:val="right"/>
              <w:rPr>
                <w:rFonts w:ascii="Arial" w:hAnsi="Arial" w:cs="Arial"/>
                <w:color w:val="000000"/>
                <w:sz w:val="18"/>
                <w:szCs w:val="18"/>
              </w:rPr>
            </w:pPr>
            <w:r w:rsidRPr="00252117">
              <w:rPr>
                <w:rFonts w:ascii="Arial" w:hAnsi="Arial" w:cs="Arial"/>
                <w:color w:val="000000"/>
                <w:sz w:val="18"/>
                <w:szCs w:val="18"/>
              </w:rPr>
              <w:t>100.0</w:t>
            </w:r>
          </w:p>
        </w:tc>
        <w:tc>
          <w:tcPr>
            <w:tcW w:w="1455"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252117" w:rsidRPr="00252117" w:rsidRDefault="00252117" w:rsidP="00252117">
            <w:pPr>
              <w:autoSpaceDE w:val="0"/>
              <w:autoSpaceDN w:val="0"/>
              <w:adjustRightInd w:val="0"/>
              <w:spacing w:after="0" w:line="240" w:lineRule="auto"/>
              <w:jc w:val="center"/>
              <w:rPr>
                <w:rFonts w:ascii="Times New Roman" w:hAnsi="Times New Roman" w:cs="Times New Roman"/>
                <w:sz w:val="24"/>
                <w:szCs w:val="24"/>
              </w:rPr>
            </w:pPr>
          </w:p>
        </w:tc>
      </w:tr>
    </w:tbl>
    <w:p w:rsidR="00252117" w:rsidRPr="00252117" w:rsidRDefault="00252117" w:rsidP="00252117">
      <w:pPr>
        <w:autoSpaceDE w:val="0"/>
        <w:autoSpaceDN w:val="0"/>
        <w:adjustRightInd w:val="0"/>
        <w:spacing w:after="0" w:line="400" w:lineRule="atLeast"/>
        <w:rPr>
          <w:rFonts w:ascii="Times New Roman" w:hAnsi="Times New Roman" w:cs="Times New Roman"/>
          <w:sz w:val="24"/>
          <w:szCs w:val="24"/>
        </w:rPr>
      </w:pPr>
    </w:p>
    <w:p w:rsidR="00252117" w:rsidRDefault="00252117" w:rsidP="00A9360B">
      <w:pPr>
        <w:rPr>
          <w:rFonts w:ascii="Times New Roman" w:hAnsi="Times New Roman" w:cs="Times New Roman"/>
          <w:b/>
          <w:sz w:val="24"/>
          <w:szCs w:val="24"/>
          <w:lang w:val="en-US"/>
        </w:rPr>
      </w:pPr>
    </w:p>
    <w:p w:rsidR="00252117" w:rsidRDefault="00252117" w:rsidP="00A9360B">
      <w:pPr>
        <w:rPr>
          <w:rFonts w:ascii="Times New Roman" w:hAnsi="Times New Roman" w:cs="Times New Roman"/>
          <w:b/>
          <w:sz w:val="24"/>
          <w:szCs w:val="24"/>
          <w:lang w:val="en-US"/>
        </w:rPr>
      </w:pPr>
    </w:p>
    <w:p w:rsidR="00252117" w:rsidRDefault="00252117" w:rsidP="00A9360B">
      <w:pPr>
        <w:rPr>
          <w:rFonts w:ascii="Times New Roman" w:hAnsi="Times New Roman" w:cs="Times New Roman"/>
          <w:b/>
          <w:sz w:val="24"/>
          <w:szCs w:val="24"/>
          <w:lang w:val="en-US"/>
        </w:rPr>
      </w:pPr>
    </w:p>
    <w:p w:rsidR="00252117" w:rsidRDefault="00252117" w:rsidP="00A9360B">
      <w:pPr>
        <w:rPr>
          <w:rFonts w:ascii="Times New Roman" w:hAnsi="Times New Roman" w:cs="Times New Roman"/>
          <w:b/>
          <w:sz w:val="24"/>
          <w:szCs w:val="24"/>
          <w:lang w:val="en-US"/>
        </w:rPr>
      </w:pPr>
    </w:p>
    <w:p w:rsidR="00A9360B" w:rsidRPr="002B45BC" w:rsidRDefault="00345EEB" w:rsidP="00A9360B">
      <w:pPr>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Appendix 3</w:t>
      </w:r>
      <w:r w:rsidR="00A9360B" w:rsidRPr="002B45BC">
        <w:rPr>
          <w:rFonts w:ascii="Times New Roman" w:hAnsi="Times New Roman" w:cs="Times New Roman"/>
          <w:b/>
          <w:sz w:val="24"/>
          <w:szCs w:val="24"/>
          <w:lang w:val="en-US"/>
        </w:rPr>
        <w:t>: Factor Analyses and Reliability Tests</w:t>
      </w:r>
    </w:p>
    <w:p w:rsidR="00A9360B" w:rsidRDefault="00A9360B" w:rsidP="00A9360B">
      <w:pPr>
        <w:pStyle w:val="ListParagraph"/>
        <w:numPr>
          <w:ilvl w:val="0"/>
          <w:numId w:val="18"/>
        </w:numPr>
        <w:rPr>
          <w:rFonts w:ascii="Times New Roman" w:hAnsi="Times New Roman" w:cs="Times New Roman"/>
          <w:b/>
          <w:sz w:val="24"/>
          <w:szCs w:val="24"/>
          <w:lang w:val="en-US"/>
        </w:rPr>
      </w:pPr>
      <w:r w:rsidRPr="002B45BC">
        <w:rPr>
          <w:rFonts w:ascii="Times New Roman" w:hAnsi="Times New Roman" w:cs="Times New Roman"/>
          <w:b/>
          <w:sz w:val="24"/>
          <w:szCs w:val="24"/>
          <w:lang w:val="en-US"/>
        </w:rPr>
        <w:t>Brand Equity Gucci</w:t>
      </w:r>
    </w:p>
    <w:p w:rsidR="00A9360B" w:rsidRPr="002B45BC" w:rsidRDefault="00A9360B" w:rsidP="00A9360B">
      <w:pPr>
        <w:pStyle w:val="ListParagraph"/>
        <w:autoSpaceDE w:val="0"/>
        <w:autoSpaceDN w:val="0"/>
        <w:adjustRightInd w:val="0"/>
        <w:spacing w:after="0" w:line="240" w:lineRule="auto"/>
        <w:rPr>
          <w:rFonts w:ascii="Times New Roman" w:hAnsi="Times New Roman" w:cs="Times New Roman"/>
          <w:sz w:val="24"/>
          <w:szCs w:val="24"/>
        </w:rPr>
      </w:pPr>
    </w:p>
    <w:tbl>
      <w:tblPr>
        <w:tblW w:w="586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6"/>
        <w:gridCol w:w="2425"/>
        <w:gridCol w:w="1010"/>
      </w:tblGrid>
      <w:tr w:rsidR="00A9360B" w:rsidRPr="002B45BC" w:rsidTr="003164CE">
        <w:trPr>
          <w:cantSplit/>
          <w:tblHeader/>
        </w:trPr>
        <w:tc>
          <w:tcPr>
            <w:tcW w:w="5861" w:type="dxa"/>
            <w:gridSpan w:val="3"/>
            <w:tcBorders>
              <w:top w:val="nil"/>
              <w:left w:val="nil"/>
              <w:bottom w:val="single" w:sz="16" w:space="0" w:color="000000"/>
              <w:right w:val="nil"/>
            </w:tcBorders>
            <w:shd w:val="clear" w:color="auto" w:fill="FFFFFF"/>
            <w:tcMar>
              <w:top w:w="30" w:type="dxa"/>
              <w:left w:w="30" w:type="dxa"/>
              <w:bottom w:w="30" w:type="dxa"/>
              <w:right w:w="30" w:type="dxa"/>
            </w:tcMar>
            <w:vAlign w:val="center"/>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b/>
                <w:bCs/>
                <w:color w:val="000000"/>
                <w:sz w:val="18"/>
                <w:szCs w:val="18"/>
              </w:rPr>
              <w:t>KMO and Bartlett's Test</w:t>
            </w:r>
          </w:p>
        </w:tc>
      </w:tr>
      <w:tr w:rsidR="00A9360B" w:rsidRPr="002B45BC" w:rsidTr="003164CE">
        <w:trPr>
          <w:cantSplit/>
          <w:tblHeader/>
        </w:trPr>
        <w:tc>
          <w:tcPr>
            <w:tcW w:w="4851" w:type="dxa"/>
            <w:gridSpan w:val="2"/>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Kaiser-Meyer-Olkin Measure of Sampling Adequacy.</w:t>
            </w:r>
          </w:p>
        </w:tc>
        <w:tc>
          <w:tcPr>
            <w:tcW w:w="101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.778</w:t>
            </w:r>
          </w:p>
        </w:tc>
      </w:tr>
      <w:tr w:rsidR="00A9360B" w:rsidRPr="002B45BC" w:rsidTr="003164CE">
        <w:trPr>
          <w:cantSplit/>
          <w:tblHeader/>
        </w:trPr>
        <w:tc>
          <w:tcPr>
            <w:tcW w:w="2426" w:type="dxa"/>
            <w:vMerge w:val="restar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Bartlett's Test of Sphericity</w:t>
            </w: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Approx. Chi-Square</w:t>
            </w:r>
          </w:p>
        </w:tc>
        <w:tc>
          <w:tcPr>
            <w:tcW w:w="101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315.257</w:t>
            </w:r>
          </w:p>
        </w:tc>
      </w:tr>
      <w:tr w:rsidR="00A9360B" w:rsidRPr="002B45BC" w:rsidTr="003164CE">
        <w:trPr>
          <w:cantSplit/>
          <w:tblHeader/>
        </w:trPr>
        <w:tc>
          <w:tcPr>
            <w:tcW w:w="2426" w:type="dxa"/>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240" w:lineRule="auto"/>
              <w:rPr>
                <w:rFonts w:ascii="Arial" w:hAnsi="Arial" w:cs="Arial"/>
                <w:color w:val="000000"/>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df</w:t>
            </w:r>
          </w:p>
        </w:tc>
        <w:tc>
          <w:tcPr>
            <w:tcW w:w="101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6</w:t>
            </w:r>
          </w:p>
        </w:tc>
      </w:tr>
      <w:tr w:rsidR="00A9360B" w:rsidRPr="002B45BC" w:rsidTr="003164CE">
        <w:trPr>
          <w:cantSplit/>
        </w:trPr>
        <w:tc>
          <w:tcPr>
            <w:tcW w:w="2426" w:type="dxa"/>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240" w:lineRule="auto"/>
              <w:rPr>
                <w:rFonts w:ascii="Arial" w:hAnsi="Arial" w:cs="Arial"/>
                <w:color w:val="000000"/>
                <w:sz w:val="18"/>
                <w:szCs w:val="18"/>
              </w:rPr>
            </w:pPr>
          </w:p>
        </w:tc>
        <w:tc>
          <w:tcPr>
            <w:tcW w:w="2425"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Sig.</w:t>
            </w:r>
          </w:p>
        </w:tc>
        <w:tc>
          <w:tcPr>
            <w:tcW w:w="1010"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.000</w:t>
            </w:r>
          </w:p>
        </w:tc>
      </w:tr>
    </w:tbl>
    <w:p w:rsidR="00A9360B" w:rsidRPr="002B45BC" w:rsidRDefault="00A9360B" w:rsidP="00A9360B">
      <w:pPr>
        <w:autoSpaceDE w:val="0"/>
        <w:autoSpaceDN w:val="0"/>
        <w:adjustRightInd w:val="0"/>
        <w:spacing w:after="0" w:line="240" w:lineRule="auto"/>
        <w:rPr>
          <w:rFonts w:ascii="Times New Roman" w:hAnsi="Times New Roman" w:cs="Times New Roman"/>
          <w:sz w:val="24"/>
          <w:szCs w:val="24"/>
        </w:rPr>
      </w:pPr>
    </w:p>
    <w:tbl>
      <w:tblPr>
        <w:tblW w:w="4528"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6"/>
        <w:gridCol w:w="1010"/>
        <w:gridCol w:w="1092"/>
      </w:tblGrid>
      <w:tr w:rsidR="00A9360B" w:rsidRPr="002B45BC" w:rsidTr="003164CE">
        <w:trPr>
          <w:cantSplit/>
          <w:tblHeader/>
        </w:trPr>
        <w:tc>
          <w:tcPr>
            <w:tcW w:w="4527" w:type="dxa"/>
            <w:gridSpan w:val="3"/>
            <w:tcBorders>
              <w:top w:val="nil"/>
              <w:left w:val="nil"/>
              <w:bottom w:val="nil"/>
              <w:right w:val="nil"/>
            </w:tcBorders>
            <w:shd w:val="clear" w:color="auto" w:fill="FFFFFF"/>
            <w:tcMar>
              <w:top w:w="30" w:type="dxa"/>
              <w:left w:w="30" w:type="dxa"/>
              <w:bottom w:w="30" w:type="dxa"/>
              <w:right w:w="30" w:type="dxa"/>
            </w:tcMar>
            <w:vAlign w:val="center"/>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b/>
                <w:bCs/>
                <w:color w:val="000000"/>
                <w:sz w:val="18"/>
                <w:szCs w:val="18"/>
              </w:rPr>
              <w:t>Communalities</w:t>
            </w:r>
          </w:p>
        </w:tc>
      </w:tr>
      <w:tr w:rsidR="00A9360B" w:rsidRPr="002B45BC" w:rsidTr="003164CE">
        <w:trPr>
          <w:cantSplit/>
          <w:tblHeader/>
        </w:trPr>
        <w:tc>
          <w:tcPr>
            <w:tcW w:w="2425"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240" w:lineRule="auto"/>
              <w:rPr>
                <w:rFonts w:ascii="Times New Roman" w:hAnsi="Times New Roman" w:cs="Times New Roman"/>
                <w:sz w:val="24"/>
                <w:szCs w:val="24"/>
              </w:rPr>
            </w:pP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color w:val="000000"/>
                <w:sz w:val="18"/>
                <w:szCs w:val="18"/>
              </w:rPr>
              <w:t>Initial</w:t>
            </w:r>
          </w:p>
        </w:tc>
        <w:tc>
          <w:tcPr>
            <w:tcW w:w="1092"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color w:val="000000"/>
                <w:sz w:val="18"/>
                <w:szCs w:val="18"/>
              </w:rPr>
              <w:t>Extraction</w:t>
            </w:r>
          </w:p>
        </w:tc>
      </w:tr>
      <w:tr w:rsidR="00A9360B" w:rsidRPr="002B45BC" w:rsidTr="003164CE">
        <w:trPr>
          <w:cantSplit/>
          <w:tblHeader/>
        </w:trPr>
        <w:tc>
          <w:tcPr>
            <w:tcW w:w="2425"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Gucci.-1. It makes sense to buy a Gucci product instead of any other brand, even if they are the same.</w:t>
            </w:r>
          </w:p>
        </w:tc>
        <w:tc>
          <w:tcPr>
            <w:tcW w:w="101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1.000</w:t>
            </w:r>
          </w:p>
        </w:tc>
        <w:tc>
          <w:tcPr>
            <w:tcW w:w="1092"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.765</w:t>
            </w:r>
          </w:p>
        </w:tc>
      </w:tr>
      <w:tr w:rsidR="00A9360B" w:rsidRPr="002B45BC" w:rsidTr="003164CE">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Gucci.-2. Even if another brand has the same features as Gucci, I would prefer to buy Gucci.</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1.000</w:t>
            </w:r>
          </w:p>
        </w:tc>
        <w:tc>
          <w:tcPr>
            <w:tcW w:w="1092" w:type="dxa"/>
            <w:tcBorders>
              <w:top w:val="nil"/>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.859</w:t>
            </w:r>
          </w:p>
        </w:tc>
      </w:tr>
      <w:tr w:rsidR="00A9360B" w:rsidRPr="002B45BC" w:rsidTr="003164CE">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Gucci.-3. If there is another brand as good as Gucci, I prefer to buy Gucci.</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1.000</w:t>
            </w:r>
          </w:p>
        </w:tc>
        <w:tc>
          <w:tcPr>
            <w:tcW w:w="1092" w:type="dxa"/>
            <w:tcBorders>
              <w:top w:val="nil"/>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.705</w:t>
            </w:r>
          </w:p>
        </w:tc>
      </w:tr>
      <w:tr w:rsidR="00A9360B" w:rsidRPr="002B45BC" w:rsidTr="003164CE">
        <w:trPr>
          <w:cantSplit/>
          <w:tblHeader/>
        </w:trPr>
        <w:tc>
          <w:tcPr>
            <w:tcW w:w="2425"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Gucci.-4. If another brand is not different from Gucci in any way, it seems smarter to purchase Gucci.</w:t>
            </w:r>
          </w:p>
        </w:tc>
        <w:tc>
          <w:tcPr>
            <w:tcW w:w="101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1.000</w:t>
            </w:r>
          </w:p>
        </w:tc>
        <w:tc>
          <w:tcPr>
            <w:tcW w:w="1092"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.773</w:t>
            </w:r>
          </w:p>
        </w:tc>
      </w:tr>
      <w:tr w:rsidR="00A9360B" w:rsidRPr="004049DE" w:rsidTr="003164CE">
        <w:trPr>
          <w:cantSplit/>
        </w:trPr>
        <w:tc>
          <w:tcPr>
            <w:tcW w:w="4527" w:type="dxa"/>
            <w:gridSpan w:val="3"/>
            <w:tcBorders>
              <w:top w:val="nil"/>
              <w:left w:val="nil"/>
              <w:bottom w:val="nil"/>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Extraction Method: Principal Component Analysis.</w:t>
            </w:r>
          </w:p>
        </w:tc>
      </w:tr>
    </w:tbl>
    <w:p w:rsidR="00A9360B" w:rsidRPr="002B45BC" w:rsidRDefault="00A9360B" w:rsidP="00A9360B">
      <w:pPr>
        <w:autoSpaceDE w:val="0"/>
        <w:autoSpaceDN w:val="0"/>
        <w:adjustRightInd w:val="0"/>
        <w:spacing w:after="0" w:line="400" w:lineRule="atLeast"/>
        <w:rPr>
          <w:rFonts w:ascii="Times New Roman" w:hAnsi="Times New Roman" w:cs="Times New Roman"/>
          <w:sz w:val="24"/>
          <w:szCs w:val="24"/>
          <w:lang w:val="en-US"/>
        </w:rPr>
      </w:pPr>
    </w:p>
    <w:p w:rsidR="00A9360B" w:rsidRPr="002B45BC" w:rsidRDefault="00A9360B" w:rsidP="00A9360B">
      <w:pPr>
        <w:autoSpaceDE w:val="0"/>
        <w:autoSpaceDN w:val="0"/>
        <w:adjustRightInd w:val="0"/>
        <w:spacing w:after="0" w:line="240" w:lineRule="auto"/>
        <w:rPr>
          <w:rFonts w:ascii="Times New Roman" w:hAnsi="Times New Roman" w:cs="Times New Roman"/>
          <w:sz w:val="24"/>
          <w:szCs w:val="24"/>
          <w:lang w:val="en-US"/>
        </w:rPr>
      </w:pPr>
    </w:p>
    <w:tbl>
      <w:tblPr>
        <w:tblW w:w="371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6"/>
        <w:gridCol w:w="1290"/>
      </w:tblGrid>
      <w:tr w:rsidR="00A9360B" w:rsidRPr="002B45BC" w:rsidTr="003164CE">
        <w:trPr>
          <w:cantSplit/>
          <w:tblHeader/>
        </w:trPr>
        <w:tc>
          <w:tcPr>
            <w:tcW w:w="3715" w:type="dxa"/>
            <w:gridSpan w:val="2"/>
            <w:tcBorders>
              <w:top w:val="nil"/>
              <w:left w:val="nil"/>
              <w:bottom w:val="nil"/>
              <w:right w:val="nil"/>
            </w:tcBorders>
            <w:shd w:val="clear" w:color="auto" w:fill="FFFFFF"/>
            <w:tcMar>
              <w:top w:w="30" w:type="dxa"/>
              <w:left w:w="30" w:type="dxa"/>
              <w:bottom w:w="30" w:type="dxa"/>
              <w:right w:w="30" w:type="dxa"/>
            </w:tcMar>
            <w:vAlign w:val="center"/>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b/>
                <w:bCs/>
                <w:color w:val="000000"/>
                <w:sz w:val="18"/>
                <w:szCs w:val="18"/>
              </w:rPr>
              <w:t>Component Matrix</w:t>
            </w:r>
            <w:r w:rsidRPr="002B45BC">
              <w:rPr>
                <w:rFonts w:ascii="Arial" w:hAnsi="Arial" w:cs="Arial"/>
                <w:b/>
                <w:bCs/>
                <w:color w:val="000000"/>
                <w:sz w:val="18"/>
                <w:szCs w:val="18"/>
                <w:vertAlign w:val="superscript"/>
              </w:rPr>
              <w:t>a</w:t>
            </w:r>
          </w:p>
        </w:tc>
      </w:tr>
      <w:tr w:rsidR="00A9360B" w:rsidRPr="002B45BC" w:rsidTr="003164CE">
        <w:trPr>
          <w:cantSplit/>
          <w:tblHeader/>
        </w:trPr>
        <w:tc>
          <w:tcPr>
            <w:tcW w:w="2425"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240" w:lineRule="auto"/>
              <w:rPr>
                <w:rFonts w:ascii="Times New Roman" w:hAnsi="Times New Roman" w:cs="Times New Roman"/>
                <w:sz w:val="24"/>
                <w:szCs w:val="24"/>
              </w:rPr>
            </w:pPr>
          </w:p>
        </w:tc>
        <w:tc>
          <w:tcPr>
            <w:tcW w:w="129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vAlign w:val="bottom"/>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color w:val="000000"/>
                <w:sz w:val="18"/>
                <w:szCs w:val="18"/>
              </w:rPr>
              <w:t>Component</w:t>
            </w:r>
          </w:p>
        </w:tc>
      </w:tr>
      <w:tr w:rsidR="00A9360B" w:rsidRPr="002B45BC" w:rsidTr="003164CE">
        <w:trPr>
          <w:cantSplit/>
          <w:tblHeader/>
        </w:trPr>
        <w:tc>
          <w:tcPr>
            <w:tcW w:w="2425"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240" w:lineRule="auto"/>
              <w:rPr>
                <w:rFonts w:ascii="Times New Roman" w:hAnsi="Times New Roman" w:cs="Times New Roman"/>
                <w:sz w:val="24"/>
                <w:szCs w:val="24"/>
              </w:rPr>
            </w:pPr>
          </w:p>
        </w:tc>
        <w:tc>
          <w:tcPr>
            <w:tcW w:w="1290" w:type="dxa"/>
            <w:tcBorders>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color w:val="000000"/>
                <w:sz w:val="18"/>
                <w:szCs w:val="18"/>
              </w:rPr>
              <w:t>1</w:t>
            </w:r>
          </w:p>
        </w:tc>
      </w:tr>
      <w:tr w:rsidR="00A9360B" w:rsidRPr="002B45BC" w:rsidTr="003164CE">
        <w:trPr>
          <w:cantSplit/>
          <w:tblHeader/>
        </w:trPr>
        <w:tc>
          <w:tcPr>
            <w:tcW w:w="2425"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lastRenderedPageBreak/>
              <w:t>Please rate the following statements about Gucci.-1. It makes sense to buy a Gucci product instead of any other brand, even if they are the same.</w:t>
            </w:r>
          </w:p>
        </w:tc>
        <w:tc>
          <w:tcPr>
            <w:tcW w:w="129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.875</w:t>
            </w:r>
          </w:p>
        </w:tc>
      </w:tr>
      <w:tr w:rsidR="00A9360B" w:rsidRPr="002B45BC" w:rsidTr="003164CE">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Gucci.-2. Even if another brand has the same features as Gucci, I would prefer to buy Gucci.</w:t>
            </w:r>
          </w:p>
        </w:tc>
        <w:tc>
          <w:tcPr>
            <w:tcW w:w="129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.927</w:t>
            </w:r>
          </w:p>
        </w:tc>
      </w:tr>
      <w:tr w:rsidR="00A9360B" w:rsidRPr="002B45BC" w:rsidTr="003164CE">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Gucci.-3. If there is another brand as good as Gucci, I prefer to buy Gucci.</w:t>
            </w:r>
          </w:p>
        </w:tc>
        <w:tc>
          <w:tcPr>
            <w:tcW w:w="129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.840</w:t>
            </w:r>
          </w:p>
        </w:tc>
      </w:tr>
      <w:tr w:rsidR="00A9360B" w:rsidRPr="002B45BC" w:rsidTr="003164CE">
        <w:trPr>
          <w:cantSplit/>
          <w:tblHeader/>
        </w:trPr>
        <w:tc>
          <w:tcPr>
            <w:tcW w:w="2425"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Gucci.-4. If another brand is not different from Gucci in any way, it seems smarter to purchase Gucci.</w:t>
            </w:r>
          </w:p>
        </w:tc>
        <w:tc>
          <w:tcPr>
            <w:tcW w:w="1290"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.879</w:t>
            </w:r>
          </w:p>
        </w:tc>
      </w:tr>
      <w:tr w:rsidR="00A9360B" w:rsidRPr="004049DE" w:rsidTr="003164CE">
        <w:trPr>
          <w:cantSplit/>
          <w:tblHeader/>
        </w:trPr>
        <w:tc>
          <w:tcPr>
            <w:tcW w:w="3715" w:type="dxa"/>
            <w:gridSpan w:val="2"/>
            <w:tcBorders>
              <w:top w:val="nil"/>
              <w:left w:val="nil"/>
              <w:bottom w:val="nil"/>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Extraction Method: Principal Component Analysis.</w:t>
            </w:r>
          </w:p>
        </w:tc>
      </w:tr>
      <w:tr w:rsidR="00A9360B" w:rsidRPr="002B45BC" w:rsidTr="003164CE">
        <w:trPr>
          <w:cantSplit/>
        </w:trPr>
        <w:tc>
          <w:tcPr>
            <w:tcW w:w="3715" w:type="dxa"/>
            <w:gridSpan w:val="2"/>
            <w:tcBorders>
              <w:top w:val="nil"/>
              <w:left w:val="nil"/>
              <w:bottom w:val="nil"/>
              <w:right w:val="nil"/>
            </w:tcBorders>
            <w:shd w:val="clear" w:color="auto" w:fill="FFFFFF"/>
            <w:tcMar>
              <w:top w:w="30" w:type="dxa"/>
              <w:left w:w="30" w:type="dxa"/>
              <w:bottom w:w="30" w:type="dxa"/>
              <w:right w:w="30" w:type="dxa"/>
            </w:tcMar>
          </w:tcPr>
          <w:p w:rsidR="00A9360B" w:rsidRPr="002B45BC" w:rsidRDefault="00A9360B" w:rsidP="00A9360B">
            <w:pPr>
              <w:pStyle w:val="ListParagraph"/>
              <w:numPr>
                <w:ilvl w:val="0"/>
                <w:numId w:val="19"/>
              </w:num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rPr>
              <w:t>1 components extracted.</w:t>
            </w:r>
          </w:p>
          <w:p w:rsidR="00A9360B" w:rsidRPr="002B45BC" w:rsidRDefault="00A9360B" w:rsidP="003164CE">
            <w:pPr>
              <w:autoSpaceDE w:val="0"/>
              <w:autoSpaceDN w:val="0"/>
              <w:adjustRightInd w:val="0"/>
              <w:spacing w:after="0" w:line="240" w:lineRule="auto"/>
              <w:rPr>
                <w:rFonts w:ascii="Times New Roman" w:hAnsi="Times New Roman" w:cs="Times New Roman"/>
                <w:sz w:val="24"/>
                <w:szCs w:val="24"/>
              </w:rPr>
            </w:pPr>
          </w:p>
          <w:tbl>
            <w:tblPr>
              <w:tblW w:w="25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456"/>
              <w:gridCol w:w="1137"/>
            </w:tblGrid>
            <w:tr w:rsidR="00A9360B" w:rsidRPr="002B45BC" w:rsidTr="003164CE">
              <w:trPr>
                <w:cantSplit/>
                <w:tblHeader/>
              </w:trPr>
              <w:tc>
                <w:tcPr>
                  <w:tcW w:w="2592" w:type="dxa"/>
                  <w:gridSpan w:val="2"/>
                  <w:tcBorders>
                    <w:top w:val="nil"/>
                    <w:left w:val="nil"/>
                    <w:bottom w:val="nil"/>
                    <w:right w:val="nil"/>
                  </w:tcBorders>
                  <w:shd w:val="clear" w:color="auto" w:fill="FFFFFF"/>
                  <w:tcMar>
                    <w:top w:w="30" w:type="dxa"/>
                    <w:left w:w="30" w:type="dxa"/>
                    <w:bottom w:w="30" w:type="dxa"/>
                    <w:right w:w="30" w:type="dxa"/>
                  </w:tcMar>
                  <w:vAlign w:val="center"/>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b/>
                      <w:bCs/>
                      <w:color w:val="000000"/>
                      <w:sz w:val="18"/>
                      <w:szCs w:val="18"/>
                    </w:rPr>
                    <w:t>Reliability Statistics</w:t>
                  </w:r>
                </w:p>
              </w:tc>
            </w:tr>
            <w:tr w:rsidR="00A9360B" w:rsidRPr="002B45BC" w:rsidTr="003164CE">
              <w:trPr>
                <w:cantSplit/>
                <w:tblHeader/>
              </w:trPr>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color w:val="000000"/>
                      <w:sz w:val="18"/>
                      <w:szCs w:val="18"/>
                    </w:rPr>
                    <w:t>Cronbach's Alpha</w:t>
                  </w:r>
                </w:p>
              </w:tc>
              <w:tc>
                <w:tcPr>
                  <w:tcW w:w="113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color w:val="000000"/>
                      <w:sz w:val="18"/>
                      <w:szCs w:val="18"/>
                    </w:rPr>
                    <w:t>N of Items</w:t>
                  </w:r>
                </w:p>
              </w:tc>
            </w:tr>
            <w:tr w:rsidR="00A9360B" w:rsidRPr="002B45BC" w:rsidTr="003164CE">
              <w:trPr>
                <w:cantSplit/>
              </w:trPr>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.903</w:t>
                  </w:r>
                </w:p>
              </w:tc>
              <w:tc>
                <w:tcPr>
                  <w:tcW w:w="113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4</w:t>
                  </w:r>
                </w:p>
              </w:tc>
            </w:tr>
          </w:tbl>
          <w:p w:rsidR="00A9360B" w:rsidRPr="002B45BC" w:rsidRDefault="00A9360B" w:rsidP="003164CE">
            <w:pPr>
              <w:autoSpaceDE w:val="0"/>
              <w:autoSpaceDN w:val="0"/>
              <w:adjustRightInd w:val="0"/>
              <w:spacing w:after="0" w:line="400" w:lineRule="atLeast"/>
              <w:rPr>
                <w:rFonts w:ascii="Times New Roman" w:hAnsi="Times New Roman" w:cs="Times New Roman"/>
                <w:sz w:val="24"/>
                <w:szCs w:val="24"/>
              </w:rPr>
            </w:pPr>
          </w:p>
          <w:p w:rsidR="00A9360B" w:rsidRPr="002B45BC" w:rsidRDefault="00A9360B" w:rsidP="003164CE">
            <w:pPr>
              <w:autoSpaceDE w:val="0"/>
              <w:autoSpaceDN w:val="0"/>
              <w:adjustRightInd w:val="0"/>
              <w:spacing w:after="0" w:line="320" w:lineRule="atLeast"/>
              <w:ind w:left="360"/>
              <w:rPr>
                <w:rFonts w:ascii="Arial" w:hAnsi="Arial" w:cs="Arial"/>
                <w:color w:val="000000"/>
                <w:sz w:val="18"/>
                <w:szCs w:val="18"/>
                <w:lang w:val="en-US"/>
              </w:rPr>
            </w:pPr>
          </w:p>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p>
        </w:tc>
      </w:tr>
    </w:tbl>
    <w:p w:rsidR="00A9360B" w:rsidRPr="002B45BC" w:rsidRDefault="00A9360B" w:rsidP="00A9360B">
      <w:pPr>
        <w:autoSpaceDE w:val="0"/>
        <w:autoSpaceDN w:val="0"/>
        <w:adjustRightInd w:val="0"/>
        <w:spacing w:after="0" w:line="400" w:lineRule="atLeast"/>
        <w:rPr>
          <w:rFonts w:ascii="Times New Roman" w:hAnsi="Times New Roman" w:cs="Times New Roman"/>
          <w:sz w:val="24"/>
          <w:szCs w:val="24"/>
        </w:rPr>
      </w:pPr>
    </w:p>
    <w:p w:rsidR="00A9360B" w:rsidRPr="002B45BC" w:rsidRDefault="00A9360B" w:rsidP="00A9360B">
      <w:pPr>
        <w:pStyle w:val="ListParagraph"/>
        <w:autoSpaceDE w:val="0"/>
        <w:autoSpaceDN w:val="0"/>
        <w:adjustRightInd w:val="0"/>
        <w:spacing w:after="0" w:line="400" w:lineRule="atLeast"/>
        <w:rPr>
          <w:rFonts w:ascii="Times New Roman" w:hAnsi="Times New Roman" w:cs="Times New Roman"/>
          <w:sz w:val="24"/>
          <w:szCs w:val="24"/>
          <w:lang w:val="en-US"/>
        </w:rPr>
      </w:pPr>
    </w:p>
    <w:p w:rsidR="00A9360B" w:rsidRDefault="00A9360B" w:rsidP="00A9360B">
      <w:pPr>
        <w:pStyle w:val="ListParagraph"/>
        <w:numPr>
          <w:ilvl w:val="0"/>
          <w:numId w:val="18"/>
        </w:numPr>
        <w:rPr>
          <w:rFonts w:ascii="Times New Roman" w:hAnsi="Times New Roman" w:cs="Times New Roman"/>
          <w:b/>
          <w:sz w:val="24"/>
          <w:szCs w:val="24"/>
          <w:lang w:val="en-US"/>
        </w:rPr>
      </w:pPr>
      <w:r w:rsidRPr="002B45BC">
        <w:rPr>
          <w:rFonts w:ascii="Times New Roman" w:hAnsi="Times New Roman" w:cs="Times New Roman"/>
          <w:b/>
          <w:sz w:val="24"/>
          <w:szCs w:val="24"/>
          <w:lang w:val="en-US"/>
        </w:rPr>
        <w:t>Brand Equity H&amp;M</w:t>
      </w:r>
    </w:p>
    <w:p w:rsidR="00A9360B" w:rsidRPr="002B45BC" w:rsidRDefault="00A9360B" w:rsidP="00A9360B">
      <w:pPr>
        <w:pStyle w:val="ListParagraph"/>
        <w:autoSpaceDE w:val="0"/>
        <w:autoSpaceDN w:val="0"/>
        <w:adjustRightInd w:val="0"/>
        <w:spacing w:after="0" w:line="240" w:lineRule="auto"/>
        <w:rPr>
          <w:rFonts w:ascii="Times New Roman" w:hAnsi="Times New Roman" w:cs="Times New Roman"/>
          <w:sz w:val="24"/>
          <w:szCs w:val="24"/>
        </w:rPr>
      </w:pPr>
    </w:p>
    <w:tbl>
      <w:tblPr>
        <w:tblW w:w="586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6"/>
        <w:gridCol w:w="2425"/>
        <w:gridCol w:w="1010"/>
      </w:tblGrid>
      <w:tr w:rsidR="00A9360B" w:rsidRPr="002B45BC" w:rsidTr="003164CE">
        <w:trPr>
          <w:cantSplit/>
          <w:tblHeader/>
        </w:trPr>
        <w:tc>
          <w:tcPr>
            <w:tcW w:w="5860" w:type="dxa"/>
            <w:gridSpan w:val="3"/>
            <w:tcBorders>
              <w:top w:val="nil"/>
              <w:left w:val="nil"/>
              <w:bottom w:val="single" w:sz="16" w:space="0" w:color="000000"/>
              <w:right w:val="nil"/>
            </w:tcBorders>
            <w:shd w:val="clear" w:color="auto" w:fill="FFFFFF"/>
            <w:tcMar>
              <w:top w:w="30" w:type="dxa"/>
              <w:left w:w="30" w:type="dxa"/>
              <w:bottom w:w="30" w:type="dxa"/>
              <w:right w:w="30" w:type="dxa"/>
            </w:tcMar>
            <w:vAlign w:val="center"/>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b/>
                <w:bCs/>
                <w:color w:val="000000"/>
                <w:sz w:val="18"/>
                <w:szCs w:val="18"/>
              </w:rPr>
              <w:t>KMO and Bartlett's Test</w:t>
            </w:r>
          </w:p>
        </w:tc>
      </w:tr>
      <w:tr w:rsidR="00A9360B" w:rsidRPr="002B45BC" w:rsidTr="003164CE">
        <w:trPr>
          <w:cantSplit/>
          <w:tblHeader/>
        </w:trPr>
        <w:tc>
          <w:tcPr>
            <w:tcW w:w="4850" w:type="dxa"/>
            <w:gridSpan w:val="2"/>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Kaiser-Meyer-Olkin Measure of Sampling Adequacy.</w:t>
            </w:r>
          </w:p>
        </w:tc>
        <w:tc>
          <w:tcPr>
            <w:tcW w:w="101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.796</w:t>
            </w:r>
          </w:p>
        </w:tc>
      </w:tr>
      <w:tr w:rsidR="00A9360B" w:rsidRPr="002B45BC" w:rsidTr="003164CE">
        <w:trPr>
          <w:cantSplit/>
          <w:tblHeader/>
        </w:trPr>
        <w:tc>
          <w:tcPr>
            <w:tcW w:w="2425" w:type="dxa"/>
            <w:vMerge w:val="restar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Bartlett's Test of Sphericity</w:t>
            </w: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Approx. Chi-Square</w:t>
            </w:r>
          </w:p>
        </w:tc>
        <w:tc>
          <w:tcPr>
            <w:tcW w:w="101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310.202</w:t>
            </w:r>
          </w:p>
        </w:tc>
      </w:tr>
      <w:tr w:rsidR="00A9360B" w:rsidRPr="002B45BC" w:rsidTr="003164CE">
        <w:trPr>
          <w:cantSplit/>
          <w:tblHeader/>
        </w:trPr>
        <w:tc>
          <w:tcPr>
            <w:tcW w:w="2425" w:type="dxa"/>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240" w:lineRule="auto"/>
              <w:rPr>
                <w:rFonts w:ascii="Arial" w:hAnsi="Arial" w:cs="Arial"/>
                <w:color w:val="000000"/>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df</w:t>
            </w:r>
          </w:p>
        </w:tc>
        <w:tc>
          <w:tcPr>
            <w:tcW w:w="101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6</w:t>
            </w:r>
          </w:p>
        </w:tc>
      </w:tr>
      <w:tr w:rsidR="00A9360B" w:rsidRPr="002B45BC" w:rsidTr="003164CE">
        <w:trPr>
          <w:cantSplit/>
        </w:trPr>
        <w:tc>
          <w:tcPr>
            <w:tcW w:w="2425" w:type="dxa"/>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240" w:lineRule="auto"/>
              <w:rPr>
                <w:rFonts w:ascii="Arial" w:hAnsi="Arial" w:cs="Arial"/>
                <w:color w:val="000000"/>
                <w:sz w:val="18"/>
                <w:szCs w:val="18"/>
              </w:rPr>
            </w:pPr>
          </w:p>
        </w:tc>
        <w:tc>
          <w:tcPr>
            <w:tcW w:w="2425"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Sig.</w:t>
            </w:r>
          </w:p>
        </w:tc>
        <w:tc>
          <w:tcPr>
            <w:tcW w:w="1010"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.000</w:t>
            </w:r>
          </w:p>
        </w:tc>
      </w:tr>
    </w:tbl>
    <w:p w:rsidR="00A9360B" w:rsidRPr="002B45BC" w:rsidRDefault="00A9360B" w:rsidP="00A9360B">
      <w:pPr>
        <w:autoSpaceDE w:val="0"/>
        <w:autoSpaceDN w:val="0"/>
        <w:adjustRightInd w:val="0"/>
        <w:spacing w:after="0" w:line="400" w:lineRule="atLeast"/>
        <w:rPr>
          <w:rFonts w:ascii="Times New Roman" w:hAnsi="Times New Roman" w:cs="Times New Roman"/>
          <w:sz w:val="24"/>
          <w:szCs w:val="24"/>
          <w:lang w:val="en-US"/>
        </w:rPr>
      </w:pPr>
    </w:p>
    <w:p w:rsidR="00A9360B" w:rsidRPr="002B45BC" w:rsidRDefault="00A9360B" w:rsidP="00A9360B">
      <w:pPr>
        <w:autoSpaceDE w:val="0"/>
        <w:autoSpaceDN w:val="0"/>
        <w:adjustRightInd w:val="0"/>
        <w:spacing w:after="0" w:line="400" w:lineRule="atLeast"/>
        <w:rPr>
          <w:rFonts w:ascii="Times New Roman" w:hAnsi="Times New Roman" w:cs="Times New Roman"/>
          <w:sz w:val="24"/>
          <w:szCs w:val="24"/>
          <w:lang w:val="en-US"/>
        </w:rPr>
      </w:pPr>
    </w:p>
    <w:tbl>
      <w:tblPr>
        <w:tblW w:w="4528"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6"/>
        <w:gridCol w:w="1010"/>
        <w:gridCol w:w="1092"/>
      </w:tblGrid>
      <w:tr w:rsidR="00A9360B" w:rsidRPr="002B45BC" w:rsidTr="003164CE">
        <w:trPr>
          <w:cantSplit/>
          <w:tblHeader/>
        </w:trPr>
        <w:tc>
          <w:tcPr>
            <w:tcW w:w="4527" w:type="dxa"/>
            <w:gridSpan w:val="3"/>
            <w:tcBorders>
              <w:top w:val="nil"/>
              <w:left w:val="nil"/>
              <w:bottom w:val="nil"/>
              <w:right w:val="nil"/>
            </w:tcBorders>
            <w:shd w:val="clear" w:color="auto" w:fill="FFFFFF"/>
            <w:tcMar>
              <w:top w:w="30" w:type="dxa"/>
              <w:left w:w="30" w:type="dxa"/>
              <w:bottom w:w="30" w:type="dxa"/>
              <w:right w:w="30" w:type="dxa"/>
            </w:tcMar>
            <w:vAlign w:val="center"/>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b/>
                <w:bCs/>
                <w:color w:val="000000"/>
                <w:sz w:val="18"/>
                <w:szCs w:val="18"/>
              </w:rPr>
              <w:t>Communalities</w:t>
            </w:r>
          </w:p>
        </w:tc>
      </w:tr>
      <w:tr w:rsidR="00A9360B" w:rsidRPr="002B45BC" w:rsidTr="003164CE">
        <w:trPr>
          <w:cantSplit/>
          <w:tblHeader/>
        </w:trPr>
        <w:tc>
          <w:tcPr>
            <w:tcW w:w="2425"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240" w:lineRule="auto"/>
              <w:rPr>
                <w:rFonts w:ascii="Times New Roman" w:hAnsi="Times New Roman" w:cs="Times New Roman"/>
                <w:sz w:val="24"/>
                <w:szCs w:val="24"/>
              </w:rPr>
            </w:pP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color w:val="000000"/>
                <w:sz w:val="18"/>
                <w:szCs w:val="18"/>
              </w:rPr>
              <w:t>Initial</w:t>
            </w:r>
          </w:p>
        </w:tc>
        <w:tc>
          <w:tcPr>
            <w:tcW w:w="1092"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color w:val="000000"/>
                <w:sz w:val="18"/>
                <w:szCs w:val="18"/>
              </w:rPr>
              <w:t>Extraction</w:t>
            </w:r>
          </w:p>
        </w:tc>
      </w:tr>
      <w:tr w:rsidR="00A9360B" w:rsidRPr="002B45BC" w:rsidTr="003164CE">
        <w:trPr>
          <w:cantSplit/>
          <w:tblHeader/>
        </w:trPr>
        <w:tc>
          <w:tcPr>
            <w:tcW w:w="2425"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H M.-1. It make sense to buy an H&amp;M product instead of any other brand, even if they are the same.</w:t>
            </w:r>
          </w:p>
        </w:tc>
        <w:tc>
          <w:tcPr>
            <w:tcW w:w="101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1.000</w:t>
            </w:r>
          </w:p>
        </w:tc>
        <w:tc>
          <w:tcPr>
            <w:tcW w:w="1092"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.670</w:t>
            </w:r>
          </w:p>
        </w:tc>
      </w:tr>
      <w:tr w:rsidR="00A9360B" w:rsidRPr="002B45BC" w:rsidTr="003164CE">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H M.-2. Even if another brand has the same feature as H&amp;M, I would prefer to buy H&amp;M.</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1.000</w:t>
            </w:r>
          </w:p>
        </w:tc>
        <w:tc>
          <w:tcPr>
            <w:tcW w:w="1092" w:type="dxa"/>
            <w:tcBorders>
              <w:top w:val="nil"/>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.848</w:t>
            </w:r>
          </w:p>
        </w:tc>
      </w:tr>
      <w:tr w:rsidR="00A9360B" w:rsidRPr="002B45BC" w:rsidTr="003164CE">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H M.-3. If there is another brand as good as H&amp;M, I would prefer to buy H&amp;M.</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1.000</w:t>
            </w:r>
          </w:p>
        </w:tc>
        <w:tc>
          <w:tcPr>
            <w:tcW w:w="1092" w:type="dxa"/>
            <w:tcBorders>
              <w:top w:val="nil"/>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.842</w:t>
            </w:r>
          </w:p>
        </w:tc>
      </w:tr>
      <w:tr w:rsidR="00A9360B" w:rsidRPr="002B45BC" w:rsidTr="003164CE">
        <w:trPr>
          <w:cantSplit/>
          <w:tblHeader/>
        </w:trPr>
        <w:tc>
          <w:tcPr>
            <w:tcW w:w="2425"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H M.-4. If another brand is not different from H&amp;M in any way, it seems smarter to purchase H&amp;M.</w:t>
            </w:r>
          </w:p>
        </w:tc>
        <w:tc>
          <w:tcPr>
            <w:tcW w:w="101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1.000</w:t>
            </w:r>
          </w:p>
        </w:tc>
        <w:tc>
          <w:tcPr>
            <w:tcW w:w="1092"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.733</w:t>
            </w:r>
          </w:p>
        </w:tc>
      </w:tr>
      <w:tr w:rsidR="00A9360B" w:rsidRPr="004049DE" w:rsidTr="003164CE">
        <w:trPr>
          <w:cantSplit/>
        </w:trPr>
        <w:tc>
          <w:tcPr>
            <w:tcW w:w="4527" w:type="dxa"/>
            <w:gridSpan w:val="3"/>
            <w:tcBorders>
              <w:top w:val="nil"/>
              <w:left w:val="nil"/>
              <w:bottom w:val="nil"/>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Extraction Method: Principal Component Analysis.</w:t>
            </w:r>
          </w:p>
        </w:tc>
      </w:tr>
    </w:tbl>
    <w:p w:rsidR="00A9360B" w:rsidRPr="002B45BC" w:rsidRDefault="00A9360B" w:rsidP="00A9360B">
      <w:pPr>
        <w:autoSpaceDE w:val="0"/>
        <w:autoSpaceDN w:val="0"/>
        <w:adjustRightInd w:val="0"/>
        <w:spacing w:after="0" w:line="400" w:lineRule="atLeast"/>
        <w:rPr>
          <w:rFonts w:ascii="Times New Roman" w:hAnsi="Times New Roman" w:cs="Times New Roman"/>
          <w:sz w:val="24"/>
          <w:szCs w:val="24"/>
          <w:lang w:val="en-US"/>
        </w:rPr>
      </w:pPr>
    </w:p>
    <w:tbl>
      <w:tblPr>
        <w:tblW w:w="371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6"/>
        <w:gridCol w:w="1290"/>
      </w:tblGrid>
      <w:tr w:rsidR="00A9360B" w:rsidRPr="002B45BC" w:rsidTr="003164CE">
        <w:trPr>
          <w:cantSplit/>
          <w:tblHeader/>
        </w:trPr>
        <w:tc>
          <w:tcPr>
            <w:tcW w:w="3716" w:type="dxa"/>
            <w:gridSpan w:val="2"/>
            <w:tcBorders>
              <w:top w:val="nil"/>
              <w:left w:val="nil"/>
              <w:bottom w:val="nil"/>
              <w:right w:val="nil"/>
            </w:tcBorders>
            <w:shd w:val="clear" w:color="auto" w:fill="FFFFFF"/>
            <w:tcMar>
              <w:top w:w="30" w:type="dxa"/>
              <w:left w:w="30" w:type="dxa"/>
              <w:bottom w:w="30" w:type="dxa"/>
              <w:right w:w="30" w:type="dxa"/>
            </w:tcMar>
            <w:vAlign w:val="center"/>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b/>
                <w:bCs/>
                <w:color w:val="000000"/>
                <w:sz w:val="18"/>
                <w:szCs w:val="18"/>
              </w:rPr>
              <w:t>Component Matrix</w:t>
            </w:r>
            <w:r w:rsidRPr="002B45BC">
              <w:rPr>
                <w:rFonts w:ascii="Arial" w:hAnsi="Arial" w:cs="Arial"/>
                <w:b/>
                <w:bCs/>
                <w:color w:val="000000"/>
                <w:sz w:val="18"/>
                <w:szCs w:val="18"/>
                <w:vertAlign w:val="superscript"/>
              </w:rPr>
              <w:t>a</w:t>
            </w:r>
          </w:p>
        </w:tc>
      </w:tr>
      <w:tr w:rsidR="00A9360B" w:rsidRPr="002B45BC" w:rsidTr="003164CE">
        <w:trPr>
          <w:cantSplit/>
          <w:tblHeader/>
        </w:trPr>
        <w:tc>
          <w:tcPr>
            <w:tcW w:w="2426"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240" w:lineRule="auto"/>
              <w:rPr>
                <w:rFonts w:ascii="Times New Roman" w:hAnsi="Times New Roman" w:cs="Times New Roman"/>
                <w:sz w:val="24"/>
                <w:szCs w:val="24"/>
              </w:rPr>
            </w:pPr>
          </w:p>
        </w:tc>
        <w:tc>
          <w:tcPr>
            <w:tcW w:w="129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vAlign w:val="bottom"/>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color w:val="000000"/>
                <w:sz w:val="18"/>
                <w:szCs w:val="18"/>
              </w:rPr>
              <w:t>Component</w:t>
            </w:r>
          </w:p>
        </w:tc>
      </w:tr>
      <w:tr w:rsidR="00A9360B" w:rsidRPr="002B45BC" w:rsidTr="003164CE">
        <w:trPr>
          <w:cantSplit/>
          <w:tblHeader/>
        </w:trPr>
        <w:tc>
          <w:tcPr>
            <w:tcW w:w="2426"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240" w:lineRule="auto"/>
              <w:rPr>
                <w:rFonts w:ascii="Times New Roman" w:hAnsi="Times New Roman" w:cs="Times New Roman"/>
                <w:sz w:val="24"/>
                <w:szCs w:val="24"/>
              </w:rPr>
            </w:pPr>
          </w:p>
        </w:tc>
        <w:tc>
          <w:tcPr>
            <w:tcW w:w="1290" w:type="dxa"/>
            <w:tcBorders>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color w:val="000000"/>
                <w:sz w:val="18"/>
                <w:szCs w:val="18"/>
              </w:rPr>
              <w:t>1</w:t>
            </w:r>
          </w:p>
        </w:tc>
      </w:tr>
      <w:tr w:rsidR="00A9360B" w:rsidRPr="002B45BC" w:rsidTr="003164CE">
        <w:trPr>
          <w:cantSplit/>
          <w:tblHeader/>
        </w:trPr>
        <w:tc>
          <w:tcPr>
            <w:tcW w:w="2426"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H M.-1. It make sense to buy an H&amp;M product instead of any other brand, even if they are the same.</w:t>
            </w:r>
          </w:p>
        </w:tc>
        <w:tc>
          <w:tcPr>
            <w:tcW w:w="129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.818</w:t>
            </w:r>
          </w:p>
        </w:tc>
      </w:tr>
      <w:tr w:rsidR="00A9360B" w:rsidRPr="002B45BC" w:rsidTr="003164CE">
        <w:trPr>
          <w:cantSplit/>
          <w:tblHeader/>
        </w:trPr>
        <w:tc>
          <w:tcPr>
            <w:tcW w:w="2426"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lastRenderedPageBreak/>
              <w:t>Please rate the following statements about H M.-2. Even if another brand has the same feature as H&amp;M, I would prefer to buy H&amp;M.</w:t>
            </w:r>
          </w:p>
        </w:tc>
        <w:tc>
          <w:tcPr>
            <w:tcW w:w="129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.921</w:t>
            </w:r>
          </w:p>
        </w:tc>
      </w:tr>
      <w:tr w:rsidR="00A9360B" w:rsidRPr="002B45BC" w:rsidTr="003164CE">
        <w:trPr>
          <w:cantSplit/>
          <w:tblHeader/>
        </w:trPr>
        <w:tc>
          <w:tcPr>
            <w:tcW w:w="2426"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H M.-3. If there is another brand as good as H&amp;M, I would prefer to buy H&amp;M.</w:t>
            </w:r>
          </w:p>
        </w:tc>
        <w:tc>
          <w:tcPr>
            <w:tcW w:w="129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.918</w:t>
            </w:r>
          </w:p>
        </w:tc>
      </w:tr>
      <w:tr w:rsidR="00A9360B" w:rsidRPr="002B45BC" w:rsidTr="003164CE">
        <w:trPr>
          <w:cantSplit/>
          <w:tblHeader/>
        </w:trPr>
        <w:tc>
          <w:tcPr>
            <w:tcW w:w="2426"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H M.-4. If another brand is not different from H&amp;M in any way, it seems smarter to purchase H&amp;M.</w:t>
            </w:r>
          </w:p>
        </w:tc>
        <w:tc>
          <w:tcPr>
            <w:tcW w:w="1290"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.856</w:t>
            </w:r>
          </w:p>
        </w:tc>
      </w:tr>
      <w:tr w:rsidR="00A9360B" w:rsidRPr="004049DE" w:rsidTr="003164CE">
        <w:trPr>
          <w:cantSplit/>
          <w:tblHeader/>
        </w:trPr>
        <w:tc>
          <w:tcPr>
            <w:tcW w:w="3716" w:type="dxa"/>
            <w:gridSpan w:val="2"/>
            <w:tcBorders>
              <w:top w:val="nil"/>
              <w:left w:val="nil"/>
              <w:bottom w:val="nil"/>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Extraction Method: Principal Component Analysis.</w:t>
            </w:r>
          </w:p>
        </w:tc>
      </w:tr>
      <w:tr w:rsidR="00A9360B" w:rsidRPr="002B45BC" w:rsidTr="003164CE">
        <w:trPr>
          <w:cantSplit/>
        </w:trPr>
        <w:tc>
          <w:tcPr>
            <w:tcW w:w="3716" w:type="dxa"/>
            <w:gridSpan w:val="2"/>
            <w:tcBorders>
              <w:top w:val="nil"/>
              <w:left w:val="nil"/>
              <w:bottom w:val="nil"/>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a. 1 components extracted.</w:t>
            </w:r>
          </w:p>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p>
        </w:tc>
      </w:tr>
    </w:tbl>
    <w:p w:rsidR="00A9360B" w:rsidRPr="001E3605" w:rsidRDefault="00A9360B" w:rsidP="00A9360B">
      <w:pPr>
        <w:autoSpaceDE w:val="0"/>
        <w:autoSpaceDN w:val="0"/>
        <w:adjustRightInd w:val="0"/>
        <w:spacing w:after="0" w:line="240" w:lineRule="auto"/>
        <w:rPr>
          <w:rFonts w:ascii="Times New Roman" w:hAnsi="Times New Roman" w:cs="Times New Roman"/>
          <w:sz w:val="24"/>
          <w:szCs w:val="24"/>
        </w:rPr>
      </w:pPr>
    </w:p>
    <w:tbl>
      <w:tblPr>
        <w:tblW w:w="259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456"/>
        <w:gridCol w:w="1137"/>
      </w:tblGrid>
      <w:tr w:rsidR="00A9360B" w:rsidRPr="001E3605" w:rsidTr="003164CE">
        <w:trPr>
          <w:cantSplit/>
          <w:tblHeader/>
        </w:trPr>
        <w:tc>
          <w:tcPr>
            <w:tcW w:w="2592" w:type="dxa"/>
            <w:gridSpan w:val="2"/>
            <w:tcBorders>
              <w:top w:val="nil"/>
              <w:left w:val="nil"/>
              <w:bottom w:val="nil"/>
              <w:right w:val="nil"/>
            </w:tcBorders>
            <w:shd w:val="clear" w:color="auto" w:fill="FFFFFF"/>
            <w:tcMar>
              <w:top w:w="30" w:type="dxa"/>
              <w:left w:w="30" w:type="dxa"/>
              <w:bottom w:w="30" w:type="dxa"/>
              <w:right w:w="30" w:type="dxa"/>
            </w:tcMar>
            <w:vAlign w:val="center"/>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b/>
                <w:bCs/>
                <w:color w:val="000000"/>
                <w:sz w:val="18"/>
                <w:szCs w:val="18"/>
              </w:rPr>
              <w:t>Reliability Statistics</w:t>
            </w:r>
          </w:p>
        </w:tc>
      </w:tr>
      <w:tr w:rsidR="00A9360B" w:rsidRPr="001E3605" w:rsidTr="003164CE">
        <w:trPr>
          <w:cantSplit/>
          <w:tblHeader/>
        </w:trPr>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color w:val="000000"/>
                <w:sz w:val="18"/>
                <w:szCs w:val="18"/>
              </w:rPr>
              <w:t>Cronbach's Alpha</w:t>
            </w:r>
          </w:p>
        </w:tc>
        <w:tc>
          <w:tcPr>
            <w:tcW w:w="113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color w:val="000000"/>
                <w:sz w:val="18"/>
                <w:szCs w:val="18"/>
              </w:rPr>
              <w:t>N of Items</w:t>
            </w:r>
          </w:p>
        </w:tc>
      </w:tr>
      <w:tr w:rsidR="00A9360B" w:rsidRPr="001E3605" w:rsidTr="003164CE">
        <w:trPr>
          <w:cantSplit/>
        </w:trPr>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.897</w:t>
            </w:r>
          </w:p>
        </w:tc>
        <w:tc>
          <w:tcPr>
            <w:tcW w:w="113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4</w:t>
            </w:r>
          </w:p>
        </w:tc>
      </w:tr>
    </w:tbl>
    <w:p w:rsidR="00A9360B" w:rsidRPr="001E3605" w:rsidRDefault="00A9360B" w:rsidP="00A9360B">
      <w:pPr>
        <w:autoSpaceDE w:val="0"/>
        <w:autoSpaceDN w:val="0"/>
        <w:adjustRightInd w:val="0"/>
        <w:spacing w:after="0" w:line="400" w:lineRule="atLeast"/>
        <w:rPr>
          <w:rFonts w:ascii="Times New Roman" w:hAnsi="Times New Roman" w:cs="Times New Roman"/>
          <w:sz w:val="24"/>
          <w:szCs w:val="24"/>
        </w:rPr>
      </w:pPr>
    </w:p>
    <w:p w:rsidR="00A9360B" w:rsidRPr="002B45BC" w:rsidRDefault="00A9360B" w:rsidP="00A9360B">
      <w:pPr>
        <w:pStyle w:val="ListParagraph"/>
        <w:autoSpaceDE w:val="0"/>
        <w:autoSpaceDN w:val="0"/>
        <w:adjustRightInd w:val="0"/>
        <w:spacing w:after="0" w:line="400" w:lineRule="atLeast"/>
        <w:rPr>
          <w:rFonts w:ascii="Times New Roman" w:hAnsi="Times New Roman" w:cs="Times New Roman"/>
          <w:sz w:val="24"/>
          <w:szCs w:val="24"/>
        </w:rPr>
      </w:pPr>
    </w:p>
    <w:p w:rsidR="00A9360B" w:rsidRDefault="00A9360B" w:rsidP="00A9360B">
      <w:pPr>
        <w:pStyle w:val="ListParagraph"/>
        <w:numPr>
          <w:ilvl w:val="0"/>
          <w:numId w:val="18"/>
        </w:numPr>
        <w:rPr>
          <w:rFonts w:ascii="Times New Roman" w:hAnsi="Times New Roman" w:cs="Times New Roman"/>
          <w:b/>
          <w:sz w:val="24"/>
          <w:szCs w:val="24"/>
          <w:lang w:val="en-US"/>
        </w:rPr>
      </w:pPr>
      <w:r w:rsidRPr="002B45BC">
        <w:rPr>
          <w:rFonts w:ascii="Times New Roman" w:hAnsi="Times New Roman" w:cs="Times New Roman"/>
          <w:b/>
          <w:sz w:val="24"/>
          <w:szCs w:val="24"/>
          <w:lang w:val="en-US"/>
        </w:rPr>
        <w:t>Intention to Purchase Gucci</w:t>
      </w:r>
    </w:p>
    <w:p w:rsidR="00A9360B" w:rsidRPr="002B45BC" w:rsidRDefault="00A9360B" w:rsidP="00A9360B">
      <w:pPr>
        <w:pStyle w:val="ListParagraph"/>
        <w:autoSpaceDE w:val="0"/>
        <w:autoSpaceDN w:val="0"/>
        <w:adjustRightInd w:val="0"/>
        <w:spacing w:after="0" w:line="240" w:lineRule="auto"/>
        <w:rPr>
          <w:rFonts w:ascii="Times New Roman" w:hAnsi="Times New Roman" w:cs="Times New Roman"/>
          <w:sz w:val="24"/>
          <w:szCs w:val="24"/>
        </w:rPr>
      </w:pPr>
    </w:p>
    <w:tbl>
      <w:tblPr>
        <w:tblW w:w="586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6"/>
        <w:gridCol w:w="2425"/>
        <w:gridCol w:w="1010"/>
      </w:tblGrid>
      <w:tr w:rsidR="00A9360B" w:rsidRPr="002B45BC" w:rsidTr="003164CE">
        <w:trPr>
          <w:cantSplit/>
          <w:tblHeader/>
        </w:trPr>
        <w:tc>
          <w:tcPr>
            <w:tcW w:w="5860" w:type="dxa"/>
            <w:gridSpan w:val="3"/>
            <w:tcBorders>
              <w:top w:val="nil"/>
              <w:left w:val="nil"/>
              <w:bottom w:val="single" w:sz="16" w:space="0" w:color="000000"/>
              <w:right w:val="nil"/>
            </w:tcBorders>
            <w:shd w:val="clear" w:color="auto" w:fill="FFFFFF"/>
            <w:tcMar>
              <w:top w:w="30" w:type="dxa"/>
              <w:left w:w="30" w:type="dxa"/>
              <w:bottom w:w="30" w:type="dxa"/>
              <w:right w:w="30" w:type="dxa"/>
            </w:tcMar>
            <w:vAlign w:val="center"/>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b/>
                <w:bCs/>
                <w:color w:val="000000"/>
                <w:sz w:val="18"/>
                <w:szCs w:val="18"/>
              </w:rPr>
              <w:t>KMO and Bartlett's Test</w:t>
            </w:r>
          </w:p>
        </w:tc>
      </w:tr>
      <w:tr w:rsidR="00A9360B" w:rsidRPr="002B45BC" w:rsidTr="003164CE">
        <w:trPr>
          <w:cantSplit/>
          <w:tblHeader/>
        </w:trPr>
        <w:tc>
          <w:tcPr>
            <w:tcW w:w="4850" w:type="dxa"/>
            <w:gridSpan w:val="2"/>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Kaiser-Meyer-Olkin Measure of Sampling Adequacy.</w:t>
            </w:r>
          </w:p>
        </w:tc>
        <w:tc>
          <w:tcPr>
            <w:tcW w:w="101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.823</w:t>
            </w:r>
          </w:p>
        </w:tc>
      </w:tr>
      <w:tr w:rsidR="00A9360B" w:rsidRPr="002B45BC" w:rsidTr="003164CE">
        <w:trPr>
          <w:cantSplit/>
          <w:tblHeader/>
        </w:trPr>
        <w:tc>
          <w:tcPr>
            <w:tcW w:w="2425" w:type="dxa"/>
            <w:vMerge w:val="restar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Bartlett's Test of Sphericity</w:t>
            </w: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Approx. Chi-Square</w:t>
            </w:r>
          </w:p>
        </w:tc>
        <w:tc>
          <w:tcPr>
            <w:tcW w:w="101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335.658</w:t>
            </w:r>
          </w:p>
        </w:tc>
      </w:tr>
      <w:tr w:rsidR="00A9360B" w:rsidRPr="002B45BC" w:rsidTr="003164CE">
        <w:trPr>
          <w:cantSplit/>
          <w:tblHeader/>
        </w:trPr>
        <w:tc>
          <w:tcPr>
            <w:tcW w:w="2425" w:type="dxa"/>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240" w:lineRule="auto"/>
              <w:rPr>
                <w:rFonts w:ascii="Arial" w:hAnsi="Arial" w:cs="Arial"/>
                <w:color w:val="000000"/>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df</w:t>
            </w:r>
          </w:p>
        </w:tc>
        <w:tc>
          <w:tcPr>
            <w:tcW w:w="101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6</w:t>
            </w:r>
          </w:p>
        </w:tc>
      </w:tr>
      <w:tr w:rsidR="00A9360B" w:rsidRPr="002B45BC" w:rsidTr="003164CE">
        <w:trPr>
          <w:cantSplit/>
        </w:trPr>
        <w:tc>
          <w:tcPr>
            <w:tcW w:w="2425" w:type="dxa"/>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240" w:lineRule="auto"/>
              <w:rPr>
                <w:rFonts w:ascii="Arial" w:hAnsi="Arial" w:cs="Arial"/>
                <w:color w:val="000000"/>
                <w:sz w:val="18"/>
                <w:szCs w:val="18"/>
              </w:rPr>
            </w:pPr>
          </w:p>
        </w:tc>
        <w:tc>
          <w:tcPr>
            <w:tcW w:w="2425"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Sig.</w:t>
            </w:r>
          </w:p>
        </w:tc>
        <w:tc>
          <w:tcPr>
            <w:tcW w:w="1010"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.000</w:t>
            </w:r>
          </w:p>
        </w:tc>
      </w:tr>
    </w:tbl>
    <w:p w:rsidR="00A9360B" w:rsidRPr="002B45BC" w:rsidRDefault="00A9360B" w:rsidP="00A9360B">
      <w:pPr>
        <w:pStyle w:val="ListParagraph"/>
        <w:autoSpaceDE w:val="0"/>
        <w:autoSpaceDN w:val="0"/>
        <w:adjustRightInd w:val="0"/>
        <w:spacing w:after="0" w:line="400" w:lineRule="atLeast"/>
        <w:rPr>
          <w:rFonts w:ascii="Times New Roman" w:hAnsi="Times New Roman" w:cs="Times New Roman"/>
          <w:sz w:val="24"/>
          <w:szCs w:val="24"/>
        </w:rPr>
      </w:pPr>
    </w:p>
    <w:tbl>
      <w:tblPr>
        <w:tblW w:w="4528"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6"/>
        <w:gridCol w:w="1010"/>
        <w:gridCol w:w="1092"/>
      </w:tblGrid>
      <w:tr w:rsidR="00A9360B" w:rsidRPr="002B45BC" w:rsidTr="003164CE">
        <w:trPr>
          <w:cantSplit/>
          <w:tblHeader/>
        </w:trPr>
        <w:tc>
          <w:tcPr>
            <w:tcW w:w="4527" w:type="dxa"/>
            <w:gridSpan w:val="3"/>
            <w:tcBorders>
              <w:top w:val="nil"/>
              <w:left w:val="nil"/>
              <w:bottom w:val="nil"/>
              <w:right w:val="nil"/>
            </w:tcBorders>
            <w:shd w:val="clear" w:color="auto" w:fill="FFFFFF"/>
            <w:tcMar>
              <w:top w:w="30" w:type="dxa"/>
              <w:left w:w="30" w:type="dxa"/>
              <w:bottom w:w="30" w:type="dxa"/>
              <w:right w:w="30" w:type="dxa"/>
            </w:tcMar>
            <w:vAlign w:val="center"/>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b/>
                <w:bCs/>
                <w:color w:val="000000"/>
                <w:sz w:val="18"/>
                <w:szCs w:val="18"/>
              </w:rPr>
              <w:t>Communalities</w:t>
            </w:r>
          </w:p>
        </w:tc>
      </w:tr>
      <w:tr w:rsidR="00A9360B" w:rsidRPr="002B45BC" w:rsidTr="003164CE">
        <w:trPr>
          <w:cantSplit/>
          <w:tblHeader/>
        </w:trPr>
        <w:tc>
          <w:tcPr>
            <w:tcW w:w="2425"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240" w:lineRule="auto"/>
              <w:rPr>
                <w:rFonts w:ascii="Times New Roman" w:hAnsi="Times New Roman" w:cs="Times New Roman"/>
                <w:sz w:val="24"/>
                <w:szCs w:val="24"/>
              </w:rPr>
            </w:pP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color w:val="000000"/>
                <w:sz w:val="18"/>
                <w:szCs w:val="18"/>
              </w:rPr>
              <w:t>Initial</w:t>
            </w:r>
          </w:p>
        </w:tc>
        <w:tc>
          <w:tcPr>
            <w:tcW w:w="1092"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color w:val="000000"/>
                <w:sz w:val="18"/>
                <w:szCs w:val="18"/>
              </w:rPr>
              <w:t>Extraction</w:t>
            </w:r>
          </w:p>
        </w:tc>
      </w:tr>
      <w:tr w:rsidR="00A9360B" w:rsidRPr="002B45BC" w:rsidTr="003164CE">
        <w:trPr>
          <w:cantSplit/>
          <w:tblHeader/>
        </w:trPr>
        <w:tc>
          <w:tcPr>
            <w:tcW w:w="2425"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lastRenderedPageBreak/>
              <w:t>Please rate the following statements about Gucci-1. I will purchase a Gucci product.</w:t>
            </w:r>
          </w:p>
        </w:tc>
        <w:tc>
          <w:tcPr>
            <w:tcW w:w="101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1.000</w:t>
            </w:r>
          </w:p>
        </w:tc>
        <w:tc>
          <w:tcPr>
            <w:tcW w:w="1092"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.842</w:t>
            </w:r>
          </w:p>
        </w:tc>
      </w:tr>
      <w:tr w:rsidR="00A9360B" w:rsidRPr="002B45BC" w:rsidTr="003164CE">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Gucci-2. There is a strong likelihood that I will purchase a Gucci product.</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1.000</w:t>
            </w:r>
          </w:p>
        </w:tc>
        <w:tc>
          <w:tcPr>
            <w:tcW w:w="1092" w:type="dxa"/>
            <w:tcBorders>
              <w:top w:val="nil"/>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.846</w:t>
            </w:r>
          </w:p>
        </w:tc>
      </w:tr>
      <w:tr w:rsidR="00A9360B" w:rsidRPr="002B45BC" w:rsidTr="003164CE">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Gucci-3. I would consider purchasing Gucci.</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1.000</w:t>
            </w:r>
          </w:p>
        </w:tc>
        <w:tc>
          <w:tcPr>
            <w:tcW w:w="1092" w:type="dxa"/>
            <w:tcBorders>
              <w:top w:val="nil"/>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.777</w:t>
            </w:r>
          </w:p>
        </w:tc>
      </w:tr>
      <w:tr w:rsidR="00A9360B" w:rsidRPr="002B45BC" w:rsidTr="003164CE">
        <w:trPr>
          <w:cantSplit/>
          <w:tblHeader/>
        </w:trPr>
        <w:tc>
          <w:tcPr>
            <w:tcW w:w="2425"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Gucci-4. I would like to recommend Gucci to my friends.</w:t>
            </w:r>
          </w:p>
        </w:tc>
        <w:tc>
          <w:tcPr>
            <w:tcW w:w="101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1.000</w:t>
            </w:r>
          </w:p>
        </w:tc>
        <w:tc>
          <w:tcPr>
            <w:tcW w:w="1092"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.727</w:t>
            </w:r>
          </w:p>
        </w:tc>
      </w:tr>
      <w:tr w:rsidR="00A9360B" w:rsidRPr="004049DE" w:rsidTr="003164CE">
        <w:trPr>
          <w:cantSplit/>
        </w:trPr>
        <w:tc>
          <w:tcPr>
            <w:tcW w:w="4527" w:type="dxa"/>
            <w:gridSpan w:val="3"/>
            <w:tcBorders>
              <w:top w:val="nil"/>
              <w:left w:val="nil"/>
              <w:bottom w:val="nil"/>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Extraction Method: Principal Component Analysis.</w:t>
            </w:r>
          </w:p>
        </w:tc>
      </w:tr>
    </w:tbl>
    <w:p w:rsidR="00A9360B" w:rsidRPr="002B45BC" w:rsidRDefault="00A9360B" w:rsidP="00A9360B">
      <w:pPr>
        <w:autoSpaceDE w:val="0"/>
        <w:autoSpaceDN w:val="0"/>
        <w:adjustRightInd w:val="0"/>
        <w:spacing w:after="0" w:line="400" w:lineRule="atLeast"/>
        <w:rPr>
          <w:rFonts w:ascii="Times New Roman" w:hAnsi="Times New Roman" w:cs="Times New Roman"/>
          <w:sz w:val="24"/>
          <w:szCs w:val="24"/>
          <w:lang w:val="en-US"/>
        </w:rPr>
      </w:pPr>
    </w:p>
    <w:tbl>
      <w:tblPr>
        <w:tblW w:w="371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6"/>
        <w:gridCol w:w="1290"/>
      </w:tblGrid>
      <w:tr w:rsidR="00A9360B" w:rsidRPr="002B45BC" w:rsidTr="003164CE">
        <w:trPr>
          <w:cantSplit/>
          <w:tblHeader/>
        </w:trPr>
        <w:tc>
          <w:tcPr>
            <w:tcW w:w="3716" w:type="dxa"/>
            <w:gridSpan w:val="2"/>
            <w:tcBorders>
              <w:top w:val="nil"/>
              <w:left w:val="nil"/>
              <w:bottom w:val="nil"/>
              <w:right w:val="nil"/>
            </w:tcBorders>
            <w:shd w:val="clear" w:color="auto" w:fill="FFFFFF"/>
            <w:tcMar>
              <w:top w:w="30" w:type="dxa"/>
              <w:left w:w="30" w:type="dxa"/>
              <w:bottom w:w="30" w:type="dxa"/>
              <w:right w:w="30" w:type="dxa"/>
            </w:tcMar>
            <w:vAlign w:val="center"/>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b/>
                <w:bCs/>
                <w:color w:val="000000"/>
                <w:sz w:val="18"/>
                <w:szCs w:val="18"/>
              </w:rPr>
              <w:t>Component Matrix</w:t>
            </w:r>
            <w:r w:rsidRPr="002B45BC">
              <w:rPr>
                <w:rFonts w:ascii="Arial" w:hAnsi="Arial" w:cs="Arial"/>
                <w:b/>
                <w:bCs/>
                <w:color w:val="000000"/>
                <w:sz w:val="18"/>
                <w:szCs w:val="18"/>
                <w:vertAlign w:val="superscript"/>
              </w:rPr>
              <w:t>a</w:t>
            </w:r>
          </w:p>
        </w:tc>
      </w:tr>
      <w:tr w:rsidR="00A9360B" w:rsidRPr="002B45BC" w:rsidTr="003164CE">
        <w:trPr>
          <w:cantSplit/>
          <w:tblHeader/>
        </w:trPr>
        <w:tc>
          <w:tcPr>
            <w:tcW w:w="2426"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240" w:lineRule="auto"/>
              <w:rPr>
                <w:rFonts w:ascii="Times New Roman" w:hAnsi="Times New Roman" w:cs="Times New Roman"/>
                <w:sz w:val="24"/>
                <w:szCs w:val="24"/>
              </w:rPr>
            </w:pPr>
          </w:p>
        </w:tc>
        <w:tc>
          <w:tcPr>
            <w:tcW w:w="129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vAlign w:val="bottom"/>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color w:val="000000"/>
                <w:sz w:val="18"/>
                <w:szCs w:val="18"/>
              </w:rPr>
              <w:t>Component</w:t>
            </w:r>
          </w:p>
        </w:tc>
      </w:tr>
      <w:tr w:rsidR="00A9360B" w:rsidRPr="002B45BC" w:rsidTr="003164CE">
        <w:trPr>
          <w:cantSplit/>
          <w:tblHeader/>
        </w:trPr>
        <w:tc>
          <w:tcPr>
            <w:tcW w:w="2426"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240" w:lineRule="auto"/>
              <w:rPr>
                <w:rFonts w:ascii="Times New Roman" w:hAnsi="Times New Roman" w:cs="Times New Roman"/>
                <w:sz w:val="24"/>
                <w:szCs w:val="24"/>
              </w:rPr>
            </w:pPr>
          </w:p>
        </w:tc>
        <w:tc>
          <w:tcPr>
            <w:tcW w:w="1290" w:type="dxa"/>
            <w:tcBorders>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color w:val="000000"/>
                <w:sz w:val="18"/>
                <w:szCs w:val="18"/>
              </w:rPr>
              <w:t>1</w:t>
            </w:r>
          </w:p>
        </w:tc>
      </w:tr>
      <w:tr w:rsidR="00A9360B" w:rsidRPr="002B45BC" w:rsidTr="003164CE">
        <w:trPr>
          <w:cantSplit/>
          <w:tblHeader/>
        </w:trPr>
        <w:tc>
          <w:tcPr>
            <w:tcW w:w="2426"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Gucci-1. I will purchase a Gucci product.</w:t>
            </w:r>
          </w:p>
        </w:tc>
        <w:tc>
          <w:tcPr>
            <w:tcW w:w="129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.918</w:t>
            </w:r>
          </w:p>
        </w:tc>
      </w:tr>
      <w:tr w:rsidR="00A9360B" w:rsidRPr="002B45BC" w:rsidTr="003164CE">
        <w:trPr>
          <w:cantSplit/>
          <w:tblHeader/>
        </w:trPr>
        <w:tc>
          <w:tcPr>
            <w:tcW w:w="2426"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Gucci-2. There is a strong likelihood that I will purchase a Gucci product.</w:t>
            </w:r>
          </w:p>
        </w:tc>
        <w:tc>
          <w:tcPr>
            <w:tcW w:w="129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.920</w:t>
            </w:r>
          </w:p>
        </w:tc>
      </w:tr>
      <w:tr w:rsidR="00A9360B" w:rsidRPr="002B45BC" w:rsidTr="003164CE">
        <w:trPr>
          <w:cantSplit/>
          <w:tblHeader/>
        </w:trPr>
        <w:tc>
          <w:tcPr>
            <w:tcW w:w="2426"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Gucci-3. I would consider purchasing Gucci.</w:t>
            </w:r>
          </w:p>
        </w:tc>
        <w:tc>
          <w:tcPr>
            <w:tcW w:w="129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.882</w:t>
            </w:r>
          </w:p>
        </w:tc>
      </w:tr>
      <w:tr w:rsidR="00A9360B" w:rsidRPr="002B45BC" w:rsidTr="003164CE">
        <w:trPr>
          <w:cantSplit/>
          <w:tblHeader/>
        </w:trPr>
        <w:tc>
          <w:tcPr>
            <w:tcW w:w="2426"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Gucci-4. I would like to recommend Gucci to my friends.</w:t>
            </w:r>
          </w:p>
        </w:tc>
        <w:tc>
          <w:tcPr>
            <w:tcW w:w="1290"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.853</w:t>
            </w:r>
          </w:p>
        </w:tc>
      </w:tr>
      <w:tr w:rsidR="00A9360B" w:rsidRPr="004049DE" w:rsidTr="003164CE">
        <w:trPr>
          <w:cantSplit/>
          <w:tblHeader/>
        </w:trPr>
        <w:tc>
          <w:tcPr>
            <w:tcW w:w="3716" w:type="dxa"/>
            <w:gridSpan w:val="2"/>
            <w:tcBorders>
              <w:top w:val="nil"/>
              <w:left w:val="nil"/>
              <w:bottom w:val="nil"/>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lastRenderedPageBreak/>
              <w:t>Extraction Method: Principal Component Analysis.</w:t>
            </w:r>
          </w:p>
        </w:tc>
      </w:tr>
      <w:tr w:rsidR="00A9360B" w:rsidRPr="002B45BC" w:rsidTr="003164CE">
        <w:trPr>
          <w:cantSplit/>
        </w:trPr>
        <w:tc>
          <w:tcPr>
            <w:tcW w:w="3716" w:type="dxa"/>
            <w:gridSpan w:val="2"/>
            <w:tcBorders>
              <w:top w:val="nil"/>
              <w:left w:val="nil"/>
              <w:bottom w:val="nil"/>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a. 1 components extracted.</w:t>
            </w:r>
          </w:p>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p>
        </w:tc>
      </w:tr>
    </w:tbl>
    <w:p w:rsidR="00A9360B" w:rsidRPr="002B45BC" w:rsidRDefault="00A9360B" w:rsidP="00A9360B">
      <w:pPr>
        <w:autoSpaceDE w:val="0"/>
        <w:autoSpaceDN w:val="0"/>
        <w:adjustRightInd w:val="0"/>
        <w:spacing w:after="0" w:line="240" w:lineRule="auto"/>
        <w:rPr>
          <w:rFonts w:ascii="Times New Roman" w:hAnsi="Times New Roman" w:cs="Times New Roman"/>
          <w:sz w:val="24"/>
          <w:szCs w:val="24"/>
        </w:rPr>
      </w:pPr>
    </w:p>
    <w:tbl>
      <w:tblPr>
        <w:tblW w:w="259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456"/>
        <w:gridCol w:w="1137"/>
      </w:tblGrid>
      <w:tr w:rsidR="00A9360B" w:rsidRPr="002B45BC" w:rsidTr="003164CE">
        <w:trPr>
          <w:cantSplit/>
          <w:tblHeader/>
        </w:trPr>
        <w:tc>
          <w:tcPr>
            <w:tcW w:w="2592" w:type="dxa"/>
            <w:gridSpan w:val="2"/>
            <w:tcBorders>
              <w:top w:val="nil"/>
              <w:left w:val="nil"/>
              <w:bottom w:val="nil"/>
              <w:right w:val="nil"/>
            </w:tcBorders>
            <w:shd w:val="clear" w:color="auto" w:fill="FFFFFF"/>
            <w:tcMar>
              <w:top w:w="30" w:type="dxa"/>
              <w:left w:w="30" w:type="dxa"/>
              <w:bottom w:w="30" w:type="dxa"/>
              <w:right w:w="30" w:type="dxa"/>
            </w:tcMar>
            <w:vAlign w:val="center"/>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b/>
                <w:bCs/>
                <w:color w:val="000000"/>
                <w:sz w:val="18"/>
                <w:szCs w:val="18"/>
              </w:rPr>
              <w:t>Reliability Statistics</w:t>
            </w:r>
          </w:p>
        </w:tc>
      </w:tr>
      <w:tr w:rsidR="00A9360B" w:rsidRPr="002B45BC" w:rsidTr="003164CE">
        <w:trPr>
          <w:cantSplit/>
          <w:tblHeader/>
        </w:trPr>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color w:val="000000"/>
                <w:sz w:val="18"/>
                <w:szCs w:val="18"/>
              </w:rPr>
              <w:t>Cronbach's Alpha</w:t>
            </w:r>
          </w:p>
        </w:tc>
        <w:tc>
          <w:tcPr>
            <w:tcW w:w="113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color w:val="000000"/>
                <w:sz w:val="18"/>
                <w:szCs w:val="18"/>
              </w:rPr>
              <w:t>N of Items</w:t>
            </w:r>
          </w:p>
        </w:tc>
      </w:tr>
      <w:tr w:rsidR="00A9360B" w:rsidRPr="002B45BC" w:rsidTr="003164CE">
        <w:trPr>
          <w:cantSplit/>
        </w:trPr>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.915</w:t>
            </w:r>
          </w:p>
        </w:tc>
        <w:tc>
          <w:tcPr>
            <w:tcW w:w="113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4</w:t>
            </w:r>
          </w:p>
        </w:tc>
      </w:tr>
    </w:tbl>
    <w:p w:rsidR="00A9360B" w:rsidRPr="002B45BC" w:rsidRDefault="00A9360B" w:rsidP="00A9360B">
      <w:pPr>
        <w:autoSpaceDE w:val="0"/>
        <w:autoSpaceDN w:val="0"/>
        <w:adjustRightInd w:val="0"/>
        <w:spacing w:after="0" w:line="400" w:lineRule="atLeast"/>
        <w:rPr>
          <w:rFonts w:ascii="Times New Roman" w:hAnsi="Times New Roman" w:cs="Times New Roman"/>
          <w:sz w:val="24"/>
          <w:szCs w:val="24"/>
        </w:rPr>
      </w:pPr>
    </w:p>
    <w:p w:rsidR="00A9360B" w:rsidRPr="002B45BC" w:rsidRDefault="00A9360B" w:rsidP="00A9360B">
      <w:pPr>
        <w:autoSpaceDE w:val="0"/>
        <w:autoSpaceDN w:val="0"/>
        <w:adjustRightInd w:val="0"/>
        <w:spacing w:after="0" w:line="400" w:lineRule="atLeast"/>
        <w:rPr>
          <w:rFonts w:ascii="Times New Roman" w:hAnsi="Times New Roman" w:cs="Times New Roman"/>
          <w:sz w:val="24"/>
          <w:szCs w:val="24"/>
          <w:lang w:val="en-US"/>
        </w:rPr>
      </w:pPr>
    </w:p>
    <w:p w:rsidR="00A9360B" w:rsidRPr="002B45BC" w:rsidRDefault="00A9360B" w:rsidP="00A9360B">
      <w:pPr>
        <w:pStyle w:val="ListParagraph"/>
        <w:rPr>
          <w:rFonts w:ascii="Times New Roman" w:hAnsi="Times New Roman" w:cs="Times New Roman"/>
          <w:b/>
          <w:sz w:val="24"/>
          <w:szCs w:val="24"/>
          <w:lang w:val="en-US"/>
        </w:rPr>
      </w:pPr>
    </w:p>
    <w:p w:rsidR="00A9360B" w:rsidRDefault="00A9360B" w:rsidP="00A9360B">
      <w:pPr>
        <w:pStyle w:val="ListParagraph"/>
        <w:numPr>
          <w:ilvl w:val="0"/>
          <w:numId w:val="18"/>
        </w:numPr>
        <w:rPr>
          <w:rFonts w:ascii="Times New Roman" w:hAnsi="Times New Roman" w:cs="Times New Roman"/>
          <w:b/>
          <w:sz w:val="24"/>
          <w:szCs w:val="24"/>
          <w:lang w:val="en-US"/>
        </w:rPr>
      </w:pPr>
      <w:r w:rsidRPr="002B45BC">
        <w:rPr>
          <w:rFonts w:ascii="Times New Roman" w:hAnsi="Times New Roman" w:cs="Times New Roman"/>
          <w:b/>
          <w:sz w:val="24"/>
          <w:szCs w:val="24"/>
          <w:lang w:val="en-US"/>
        </w:rPr>
        <w:t>Intention to Purchase H&amp;M</w:t>
      </w:r>
    </w:p>
    <w:p w:rsidR="00A9360B" w:rsidRPr="002B45BC" w:rsidRDefault="00A9360B" w:rsidP="00A9360B">
      <w:pPr>
        <w:pStyle w:val="ListParagraph"/>
        <w:rPr>
          <w:rFonts w:ascii="Times New Roman" w:hAnsi="Times New Roman" w:cs="Times New Roman"/>
          <w:b/>
          <w:sz w:val="24"/>
          <w:szCs w:val="24"/>
          <w:lang w:val="en-US"/>
        </w:rPr>
      </w:pPr>
    </w:p>
    <w:p w:rsidR="00A9360B" w:rsidRPr="002B45BC" w:rsidRDefault="00A9360B" w:rsidP="00A9360B">
      <w:pPr>
        <w:autoSpaceDE w:val="0"/>
        <w:autoSpaceDN w:val="0"/>
        <w:adjustRightInd w:val="0"/>
        <w:spacing w:after="0" w:line="240" w:lineRule="auto"/>
        <w:rPr>
          <w:rFonts w:ascii="Times New Roman" w:hAnsi="Times New Roman" w:cs="Times New Roman"/>
          <w:sz w:val="24"/>
          <w:szCs w:val="24"/>
        </w:rPr>
      </w:pPr>
    </w:p>
    <w:tbl>
      <w:tblPr>
        <w:tblW w:w="586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6"/>
        <w:gridCol w:w="2425"/>
        <w:gridCol w:w="1010"/>
      </w:tblGrid>
      <w:tr w:rsidR="00A9360B" w:rsidRPr="002B45BC" w:rsidTr="003164CE">
        <w:trPr>
          <w:cantSplit/>
          <w:tblHeader/>
        </w:trPr>
        <w:tc>
          <w:tcPr>
            <w:tcW w:w="5860" w:type="dxa"/>
            <w:gridSpan w:val="3"/>
            <w:tcBorders>
              <w:top w:val="nil"/>
              <w:left w:val="nil"/>
              <w:bottom w:val="single" w:sz="16" w:space="0" w:color="000000"/>
              <w:right w:val="nil"/>
            </w:tcBorders>
            <w:shd w:val="clear" w:color="auto" w:fill="FFFFFF"/>
            <w:tcMar>
              <w:top w:w="30" w:type="dxa"/>
              <w:left w:w="30" w:type="dxa"/>
              <w:bottom w:w="30" w:type="dxa"/>
              <w:right w:w="30" w:type="dxa"/>
            </w:tcMar>
            <w:vAlign w:val="center"/>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b/>
                <w:bCs/>
                <w:color w:val="000000"/>
                <w:sz w:val="18"/>
                <w:szCs w:val="18"/>
              </w:rPr>
              <w:t>KMO and Bartlett's Test</w:t>
            </w:r>
          </w:p>
        </w:tc>
      </w:tr>
      <w:tr w:rsidR="00A9360B" w:rsidRPr="002B45BC" w:rsidTr="003164CE">
        <w:trPr>
          <w:cantSplit/>
          <w:tblHeader/>
        </w:trPr>
        <w:tc>
          <w:tcPr>
            <w:tcW w:w="4850" w:type="dxa"/>
            <w:gridSpan w:val="2"/>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Kaiser-Meyer-Olkin Measure of Sampling Adequacy.</w:t>
            </w:r>
          </w:p>
        </w:tc>
        <w:tc>
          <w:tcPr>
            <w:tcW w:w="101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.805</w:t>
            </w:r>
          </w:p>
        </w:tc>
      </w:tr>
      <w:tr w:rsidR="00A9360B" w:rsidRPr="002B45BC" w:rsidTr="003164CE">
        <w:trPr>
          <w:cantSplit/>
          <w:tblHeader/>
        </w:trPr>
        <w:tc>
          <w:tcPr>
            <w:tcW w:w="2425" w:type="dxa"/>
            <w:vMerge w:val="restar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Bartlett's Test of Sphericity</w:t>
            </w: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Approx. Chi-Square</w:t>
            </w:r>
          </w:p>
        </w:tc>
        <w:tc>
          <w:tcPr>
            <w:tcW w:w="101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341.446</w:t>
            </w:r>
          </w:p>
        </w:tc>
      </w:tr>
      <w:tr w:rsidR="00A9360B" w:rsidRPr="002B45BC" w:rsidTr="003164CE">
        <w:trPr>
          <w:cantSplit/>
          <w:tblHeader/>
        </w:trPr>
        <w:tc>
          <w:tcPr>
            <w:tcW w:w="2425" w:type="dxa"/>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240" w:lineRule="auto"/>
              <w:rPr>
                <w:rFonts w:ascii="Arial" w:hAnsi="Arial" w:cs="Arial"/>
                <w:color w:val="000000"/>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df</w:t>
            </w:r>
          </w:p>
        </w:tc>
        <w:tc>
          <w:tcPr>
            <w:tcW w:w="101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6</w:t>
            </w:r>
          </w:p>
        </w:tc>
      </w:tr>
      <w:tr w:rsidR="00A9360B" w:rsidRPr="002B45BC" w:rsidTr="003164CE">
        <w:trPr>
          <w:cantSplit/>
        </w:trPr>
        <w:tc>
          <w:tcPr>
            <w:tcW w:w="2425" w:type="dxa"/>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240" w:lineRule="auto"/>
              <w:rPr>
                <w:rFonts w:ascii="Arial" w:hAnsi="Arial" w:cs="Arial"/>
                <w:color w:val="000000"/>
                <w:sz w:val="18"/>
                <w:szCs w:val="18"/>
              </w:rPr>
            </w:pPr>
          </w:p>
        </w:tc>
        <w:tc>
          <w:tcPr>
            <w:tcW w:w="2425"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Sig.</w:t>
            </w:r>
          </w:p>
        </w:tc>
        <w:tc>
          <w:tcPr>
            <w:tcW w:w="1010"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.000</w:t>
            </w:r>
          </w:p>
        </w:tc>
      </w:tr>
    </w:tbl>
    <w:p w:rsidR="00A9360B" w:rsidRPr="002B45BC" w:rsidRDefault="00A9360B" w:rsidP="00A9360B">
      <w:pPr>
        <w:autoSpaceDE w:val="0"/>
        <w:autoSpaceDN w:val="0"/>
        <w:adjustRightInd w:val="0"/>
        <w:spacing w:after="0" w:line="400" w:lineRule="atLeast"/>
        <w:rPr>
          <w:rFonts w:ascii="Times New Roman" w:hAnsi="Times New Roman" w:cs="Times New Roman"/>
          <w:sz w:val="24"/>
          <w:szCs w:val="24"/>
        </w:rPr>
      </w:pPr>
    </w:p>
    <w:p w:rsidR="00A9360B" w:rsidRPr="002B45BC" w:rsidRDefault="00A9360B" w:rsidP="00A9360B">
      <w:pPr>
        <w:autoSpaceDE w:val="0"/>
        <w:autoSpaceDN w:val="0"/>
        <w:adjustRightInd w:val="0"/>
        <w:spacing w:after="0" w:line="400" w:lineRule="atLeast"/>
        <w:rPr>
          <w:rFonts w:ascii="Times New Roman" w:hAnsi="Times New Roman" w:cs="Times New Roman"/>
          <w:sz w:val="24"/>
          <w:szCs w:val="24"/>
        </w:rPr>
      </w:pPr>
    </w:p>
    <w:tbl>
      <w:tblPr>
        <w:tblW w:w="4528"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6"/>
        <w:gridCol w:w="1010"/>
        <w:gridCol w:w="1092"/>
      </w:tblGrid>
      <w:tr w:rsidR="00A9360B" w:rsidRPr="002B45BC" w:rsidTr="003164CE">
        <w:trPr>
          <w:cantSplit/>
          <w:tblHeader/>
        </w:trPr>
        <w:tc>
          <w:tcPr>
            <w:tcW w:w="4527" w:type="dxa"/>
            <w:gridSpan w:val="3"/>
            <w:tcBorders>
              <w:top w:val="nil"/>
              <w:left w:val="nil"/>
              <w:bottom w:val="nil"/>
              <w:right w:val="nil"/>
            </w:tcBorders>
            <w:shd w:val="clear" w:color="auto" w:fill="FFFFFF"/>
            <w:tcMar>
              <w:top w:w="30" w:type="dxa"/>
              <w:left w:w="30" w:type="dxa"/>
              <w:bottom w:w="30" w:type="dxa"/>
              <w:right w:w="30" w:type="dxa"/>
            </w:tcMar>
            <w:vAlign w:val="center"/>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b/>
                <w:bCs/>
                <w:color w:val="000000"/>
                <w:sz w:val="18"/>
                <w:szCs w:val="18"/>
              </w:rPr>
              <w:t>Communalities</w:t>
            </w:r>
          </w:p>
        </w:tc>
      </w:tr>
      <w:tr w:rsidR="00A9360B" w:rsidRPr="002B45BC" w:rsidTr="003164CE">
        <w:trPr>
          <w:cantSplit/>
          <w:tblHeader/>
        </w:trPr>
        <w:tc>
          <w:tcPr>
            <w:tcW w:w="2425"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240" w:lineRule="auto"/>
              <w:rPr>
                <w:rFonts w:ascii="Times New Roman" w:hAnsi="Times New Roman" w:cs="Times New Roman"/>
                <w:sz w:val="24"/>
                <w:szCs w:val="24"/>
              </w:rPr>
            </w:pP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color w:val="000000"/>
                <w:sz w:val="18"/>
                <w:szCs w:val="18"/>
              </w:rPr>
              <w:t>Initial</w:t>
            </w:r>
          </w:p>
        </w:tc>
        <w:tc>
          <w:tcPr>
            <w:tcW w:w="1092"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color w:val="000000"/>
                <w:sz w:val="18"/>
                <w:szCs w:val="18"/>
              </w:rPr>
              <w:t>Extraction</w:t>
            </w:r>
          </w:p>
        </w:tc>
      </w:tr>
      <w:tr w:rsidR="00A9360B" w:rsidRPr="002B45BC" w:rsidTr="003164CE">
        <w:trPr>
          <w:cantSplit/>
          <w:tblHeader/>
        </w:trPr>
        <w:tc>
          <w:tcPr>
            <w:tcW w:w="2425"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H M-1. I will purchase an H&amp;M product.</w:t>
            </w:r>
          </w:p>
        </w:tc>
        <w:tc>
          <w:tcPr>
            <w:tcW w:w="101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1.000</w:t>
            </w:r>
          </w:p>
        </w:tc>
        <w:tc>
          <w:tcPr>
            <w:tcW w:w="1092"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.844</w:t>
            </w:r>
          </w:p>
        </w:tc>
      </w:tr>
      <w:tr w:rsidR="00A9360B" w:rsidRPr="002B45BC" w:rsidTr="003164CE">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H M-2. There is a strong likelihood that I will purchase an H&amp;M product.</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1.000</w:t>
            </w:r>
          </w:p>
        </w:tc>
        <w:tc>
          <w:tcPr>
            <w:tcW w:w="1092" w:type="dxa"/>
            <w:tcBorders>
              <w:top w:val="nil"/>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.857</w:t>
            </w:r>
          </w:p>
        </w:tc>
      </w:tr>
      <w:tr w:rsidR="00A9360B" w:rsidRPr="002B45BC" w:rsidTr="003164CE">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H M-3. I would consider purchasing H&amp;M.</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1.000</w:t>
            </w:r>
          </w:p>
        </w:tc>
        <w:tc>
          <w:tcPr>
            <w:tcW w:w="1092" w:type="dxa"/>
            <w:tcBorders>
              <w:top w:val="nil"/>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.732</w:t>
            </w:r>
          </w:p>
        </w:tc>
      </w:tr>
      <w:tr w:rsidR="00A9360B" w:rsidRPr="002B45BC" w:rsidTr="003164CE">
        <w:trPr>
          <w:cantSplit/>
          <w:tblHeader/>
        </w:trPr>
        <w:tc>
          <w:tcPr>
            <w:tcW w:w="2425"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lastRenderedPageBreak/>
              <w:t>Please rate the following statements about H M-4. I would like to recommend H&amp;M to my friends.</w:t>
            </w:r>
          </w:p>
        </w:tc>
        <w:tc>
          <w:tcPr>
            <w:tcW w:w="101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jc w:val="right"/>
              <w:rPr>
                <w:rFonts w:ascii="Arial" w:hAnsi="Arial" w:cs="Arial"/>
                <w:color w:val="000000"/>
                <w:sz w:val="18"/>
                <w:szCs w:val="18"/>
              </w:rPr>
            </w:pPr>
            <w:r w:rsidRPr="002B45BC">
              <w:rPr>
                <w:rFonts w:ascii="Arial" w:hAnsi="Arial" w:cs="Arial"/>
                <w:color w:val="000000"/>
                <w:sz w:val="18"/>
                <w:szCs w:val="18"/>
              </w:rPr>
              <w:t>1.000</w:t>
            </w:r>
          </w:p>
        </w:tc>
        <w:tc>
          <w:tcPr>
            <w:tcW w:w="1092"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.761</w:t>
            </w:r>
          </w:p>
        </w:tc>
      </w:tr>
      <w:tr w:rsidR="00A9360B" w:rsidRPr="004049DE" w:rsidTr="003164CE">
        <w:trPr>
          <w:cantSplit/>
        </w:trPr>
        <w:tc>
          <w:tcPr>
            <w:tcW w:w="4527" w:type="dxa"/>
            <w:gridSpan w:val="3"/>
            <w:tcBorders>
              <w:top w:val="nil"/>
              <w:left w:val="nil"/>
              <w:bottom w:val="nil"/>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Extraction Method: Principal Component Analysis.</w:t>
            </w:r>
          </w:p>
        </w:tc>
      </w:tr>
    </w:tbl>
    <w:p w:rsidR="00A9360B" w:rsidRPr="002B45BC" w:rsidRDefault="00A9360B" w:rsidP="00A9360B">
      <w:pPr>
        <w:autoSpaceDE w:val="0"/>
        <w:autoSpaceDN w:val="0"/>
        <w:adjustRightInd w:val="0"/>
        <w:spacing w:after="0" w:line="400" w:lineRule="atLeast"/>
        <w:rPr>
          <w:rFonts w:ascii="Times New Roman" w:hAnsi="Times New Roman" w:cs="Times New Roman"/>
          <w:sz w:val="24"/>
          <w:szCs w:val="24"/>
          <w:lang w:val="en-US"/>
        </w:rPr>
      </w:pPr>
    </w:p>
    <w:p w:rsidR="00A9360B" w:rsidRPr="002B45BC" w:rsidRDefault="00A9360B" w:rsidP="00A9360B">
      <w:pPr>
        <w:autoSpaceDE w:val="0"/>
        <w:autoSpaceDN w:val="0"/>
        <w:adjustRightInd w:val="0"/>
        <w:spacing w:after="0" w:line="400" w:lineRule="atLeast"/>
        <w:rPr>
          <w:rFonts w:ascii="Times New Roman" w:hAnsi="Times New Roman" w:cs="Times New Roman"/>
          <w:sz w:val="24"/>
          <w:szCs w:val="24"/>
          <w:lang w:val="en-US"/>
        </w:rPr>
      </w:pPr>
    </w:p>
    <w:tbl>
      <w:tblPr>
        <w:tblW w:w="371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6"/>
        <w:gridCol w:w="1290"/>
      </w:tblGrid>
      <w:tr w:rsidR="00A9360B" w:rsidRPr="002B45BC" w:rsidTr="003164CE">
        <w:trPr>
          <w:cantSplit/>
          <w:tblHeader/>
        </w:trPr>
        <w:tc>
          <w:tcPr>
            <w:tcW w:w="3716" w:type="dxa"/>
            <w:gridSpan w:val="2"/>
            <w:tcBorders>
              <w:top w:val="nil"/>
              <w:left w:val="nil"/>
              <w:bottom w:val="nil"/>
              <w:right w:val="nil"/>
            </w:tcBorders>
            <w:shd w:val="clear" w:color="auto" w:fill="FFFFFF"/>
            <w:tcMar>
              <w:top w:w="30" w:type="dxa"/>
              <w:left w:w="30" w:type="dxa"/>
              <w:bottom w:w="30" w:type="dxa"/>
              <w:right w:w="30" w:type="dxa"/>
            </w:tcMar>
            <w:vAlign w:val="center"/>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b/>
                <w:bCs/>
                <w:color w:val="000000"/>
                <w:sz w:val="18"/>
                <w:szCs w:val="18"/>
              </w:rPr>
              <w:t>Component Matrix</w:t>
            </w:r>
            <w:r w:rsidRPr="002B45BC">
              <w:rPr>
                <w:rFonts w:ascii="Arial" w:hAnsi="Arial" w:cs="Arial"/>
                <w:b/>
                <w:bCs/>
                <w:color w:val="000000"/>
                <w:sz w:val="18"/>
                <w:szCs w:val="18"/>
                <w:vertAlign w:val="superscript"/>
              </w:rPr>
              <w:t>a</w:t>
            </w:r>
          </w:p>
        </w:tc>
      </w:tr>
      <w:tr w:rsidR="00A9360B" w:rsidRPr="002B45BC" w:rsidTr="003164CE">
        <w:trPr>
          <w:cantSplit/>
          <w:tblHeader/>
        </w:trPr>
        <w:tc>
          <w:tcPr>
            <w:tcW w:w="2426"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240" w:lineRule="auto"/>
              <w:rPr>
                <w:rFonts w:ascii="Times New Roman" w:hAnsi="Times New Roman" w:cs="Times New Roman"/>
                <w:sz w:val="24"/>
                <w:szCs w:val="24"/>
              </w:rPr>
            </w:pPr>
          </w:p>
        </w:tc>
        <w:tc>
          <w:tcPr>
            <w:tcW w:w="129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vAlign w:val="bottom"/>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color w:val="000000"/>
                <w:sz w:val="18"/>
                <w:szCs w:val="18"/>
              </w:rPr>
              <w:t>Component</w:t>
            </w:r>
          </w:p>
        </w:tc>
      </w:tr>
      <w:tr w:rsidR="00A9360B" w:rsidRPr="002B45BC" w:rsidTr="003164CE">
        <w:trPr>
          <w:cantSplit/>
          <w:tblHeader/>
        </w:trPr>
        <w:tc>
          <w:tcPr>
            <w:tcW w:w="2426"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240" w:lineRule="auto"/>
              <w:rPr>
                <w:rFonts w:ascii="Times New Roman" w:hAnsi="Times New Roman" w:cs="Times New Roman"/>
                <w:sz w:val="24"/>
                <w:szCs w:val="24"/>
              </w:rPr>
            </w:pPr>
          </w:p>
        </w:tc>
        <w:tc>
          <w:tcPr>
            <w:tcW w:w="1290" w:type="dxa"/>
            <w:tcBorders>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A9360B" w:rsidRPr="002B45BC" w:rsidRDefault="00A9360B" w:rsidP="003164CE">
            <w:pPr>
              <w:autoSpaceDE w:val="0"/>
              <w:autoSpaceDN w:val="0"/>
              <w:adjustRightInd w:val="0"/>
              <w:spacing w:after="0" w:line="320" w:lineRule="atLeast"/>
              <w:jc w:val="center"/>
              <w:rPr>
                <w:rFonts w:ascii="Arial" w:hAnsi="Arial" w:cs="Arial"/>
                <w:color w:val="000000"/>
                <w:sz w:val="18"/>
                <w:szCs w:val="18"/>
              </w:rPr>
            </w:pPr>
            <w:r w:rsidRPr="002B45BC">
              <w:rPr>
                <w:rFonts w:ascii="Arial" w:hAnsi="Arial" w:cs="Arial"/>
                <w:color w:val="000000"/>
                <w:sz w:val="18"/>
                <w:szCs w:val="18"/>
              </w:rPr>
              <w:t>1</w:t>
            </w:r>
          </w:p>
        </w:tc>
      </w:tr>
      <w:tr w:rsidR="00A9360B" w:rsidRPr="002B45BC" w:rsidTr="003164CE">
        <w:trPr>
          <w:cantSplit/>
          <w:tblHeader/>
        </w:trPr>
        <w:tc>
          <w:tcPr>
            <w:tcW w:w="2426"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H M-1. I will purchase an H&amp;M product.</w:t>
            </w:r>
          </w:p>
        </w:tc>
        <w:tc>
          <w:tcPr>
            <w:tcW w:w="129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.918</w:t>
            </w:r>
          </w:p>
        </w:tc>
      </w:tr>
      <w:tr w:rsidR="00A9360B" w:rsidRPr="002B45BC" w:rsidTr="003164CE">
        <w:trPr>
          <w:cantSplit/>
          <w:tblHeader/>
        </w:trPr>
        <w:tc>
          <w:tcPr>
            <w:tcW w:w="2426"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H M-2. There is a strong likelihood that I will purchase an H&amp;M product.</w:t>
            </w:r>
          </w:p>
        </w:tc>
        <w:tc>
          <w:tcPr>
            <w:tcW w:w="129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.926</w:t>
            </w:r>
          </w:p>
        </w:tc>
      </w:tr>
      <w:tr w:rsidR="00A9360B" w:rsidRPr="002B45BC" w:rsidTr="003164CE">
        <w:trPr>
          <w:cantSplit/>
          <w:tblHeader/>
        </w:trPr>
        <w:tc>
          <w:tcPr>
            <w:tcW w:w="2426"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H M-3. I would consider purchasing H&amp;M.</w:t>
            </w:r>
          </w:p>
        </w:tc>
        <w:tc>
          <w:tcPr>
            <w:tcW w:w="129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.856</w:t>
            </w:r>
          </w:p>
        </w:tc>
      </w:tr>
      <w:tr w:rsidR="00A9360B" w:rsidRPr="002B45BC" w:rsidTr="003164CE">
        <w:trPr>
          <w:cantSplit/>
          <w:tblHeader/>
        </w:trPr>
        <w:tc>
          <w:tcPr>
            <w:tcW w:w="2426"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Please rate the following statements about H M-4. I would like to recommend H&amp;M to my friends.</w:t>
            </w:r>
          </w:p>
        </w:tc>
        <w:tc>
          <w:tcPr>
            <w:tcW w:w="1290"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.872</w:t>
            </w:r>
          </w:p>
        </w:tc>
      </w:tr>
      <w:tr w:rsidR="00A9360B" w:rsidRPr="004049DE" w:rsidTr="003164CE">
        <w:trPr>
          <w:cantSplit/>
          <w:tblHeader/>
        </w:trPr>
        <w:tc>
          <w:tcPr>
            <w:tcW w:w="3716" w:type="dxa"/>
            <w:gridSpan w:val="2"/>
            <w:tcBorders>
              <w:top w:val="nil"/>
              <w:left w:val="nil"/>
              <w:bottom w:val="nil"/>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lang w:val="en-US"/>
              </w:rPr>
            </w:pPr>
            <w:r w:rsidRPr="002B45BC">
              <w:rPr>
                <w:rFonts w:ascii="Arial" w:hAnsi="Arial" w:cs="Arial"/>
                <w:color w:val="000000"/>
                <w:sz w:val="18"/>
                <w:szCs w:val="18"/>
                <w:lang w:val="en-US"/>
              </w:rPr>
              <w:t>Extraction Method: Principal Component Analysis.</w:t>
            </w:r>
          </w:p>
        </w:tc>
      </w:tr>
      <w:tr w:rsidR="00A9360B" w:rsidRPr="002B45BC" w:rsidTr="003164CE">
        <w:trPr>
          <w:cantSplit/>
        </w:trPr>
        <w:tc>
          <w:tcPr>
            <w:tcW w:w="3716" w:type="dxa"/>
            <w:gridSpan w:val="2"/>
            <w:tcBorders>
              <w:top w:val="nil"/>
              <w:left w:val="nil"/>
              <w:bottom w:val="nil"/>
              <w:right w:val="nil"/>
            </w:tcBorders>
            <w:shd w:val="clear" w:color="auto" w:fill="FFFFFF"/>
            <w:tcMar>
              <w:top w:w="30" w:type="dxa"/>
              <w:left w:w="30" w:type="dxa"/>
              <w:bottom w:w="30" w:type="dxa"/>
              <w:right w:w="30" w:type="dxa"/>
            </w:tcMar>
          </w:tcPr>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r w:rsidRPr="002B45BC">
              <w:rPr>
                <w:rFonts w:ascii="Arial" w:hAnsi="Arial" w:cs="Arial"/>
                <w:color w:val="000000"/>
                <w:sz w:val="18"/>
                <w:szCs w:val="18"/>
              </w:rPr>
              <w:t>a. 1 components extracted.</w:t>
            </w:r>
          </w:p>
          <w:p w:rsidR="00A9360B" w:rsidRPr="002B45BC" w:rsidRDefault="00A9360B" w:rsidP="003164CE">
            <w:pPr>
              <w:autoSpaceDE w:val="0"/>
              <w:autoSpaceDN w:val="0"/>
              <w:adjustRightInd w:val="0"/>
              <w:spacing w:after="0" w:line="320" w:lineRule="atLeast"/>
              <w:rPr>
                <w:rFonts w:ascii="Arial" w:hAnsi="Arial" w:cs="Arial"/>
                <w:color w:val="000000"/>
                <w:sz w:val="18"/>
                <w:szCs w:val="18"/>
              </w:rPr>
            </w:pPr>
          </w:p>
        </w:tc>
      </w:tr>
    </w:tbl>
    <w:p w:rsidR="00A9360B" w:rsidRPr="002B45BC" w:rsidRDefault="00A9360B" w:rsidP="00A9360B">
      <w:pPr>
        <w:autoSpaceDE w:val="0"/>
        <w:autoSpaceDN w:val="0"/>
        <w:adjustRightInd w:val="0"/>
        <w:spacing w:after="0" w:line="240" w:lineRule="auto"/>
        <w:rPr>
          <w:rFonts w:ascii="Times New Roman" w:hAnsi="Times New Roman" w:cs="Times New Roman"/>
          <w:sz w:val="24"/>
          <w:szCs w:val="24"/>
        </w:rPr>
      </w:pPr>
    </w:p>
    <w:p w:rsidR="00A9360B" w:rsidRPr="001E3605" w:rsidRDefault="00A9360B" w:rsidP="00A9360B">
      <w:pPr>
        <w:autoSpaceDE w:val="0"/>
        <w:autoSpaceDN w:val="0"/>
        <w:adjustRightInd w:val="0"/>
        <w:spacing w:after="0" w:line="240" w:lineRule="auto"/>
        <w:rPr>
          <w:rFonts w:ascii="Times New Roman" w:hAnsi="Times New Roman" w:cs="Times New Roman"/>
          <w:sz w:val="24"/>
          <w:szCs w:val="24"/>
          <w:lang w:val="en-US"/>
        </w:rPr>
      </w:pPr>
    </w:p>
    <w:tbl>
      <w:tblPr>
        <w:tblW w:w="259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456"/>
        <w:gridCol w:w="1137"/>
      </w:tblGrid>
      <w:tr w:rsidR="00A9360B" w:rsidRPr="001E3605" w:rsidTr="003164CE">
        <w:trPr>
          <w:cantSplit/>
          <w:tblHeader/>
        </w:trPr>
        <w:tc>
          <w:tcPr>
            <w:tcW w:w="2592" w:type="dxa"/>
            <w:gridSpan w:val="2"/>
            <w:tcBorders>
              <w:top w:val="nil"/>
              <w:left w:val="nil"/>
              <w:bottom w:val="nil"/>
              <w:right w:val="nil"/>
            </w:tcBorders>
            <w:shd w:val="clear" w:color="auto" w:fill="FFFFFF"/>
            <w:tcMar>
              <w:top w:w="30" w:type="dxa"/>
              <w:left w:w="30" w:type="dxa"/>
              <w:bottom w:w="30" w:type="dxa"/>
              <w:right w:w="30" w:type="dxa"/>
            </w:tcMar>
            <w:vAlign w:val="center"/>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b/>
                <w:bCs/>
                <w:color w:val="000000"/>
                <w:sz w:val="18"/>
                <w:szCs w:val="18"/>
              </w:rPr>
              <w:t>Reliability Statistics</w:t>
            </w:r>
          </w:p>
        </w:tc>
      </w:tr>
      <w:tr w:rsidR="00A9360B" w:rsidRPr="001E3605" w:rsidTr="003164CE">
        <w:trPr>
          <w:cantSplit/>
          <w:tblHeader/>
        </w:trPr>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color w:val="000000"/>
                <w:sz w:val="18"/>
                <w:szCs w:val="18"/>
              </w:rPr>
              <w:t>Cronbach's Alpha</w:t>
            </w:r>
          </w:p>
        </w:tc>
        <w:tc>
          <w:tcPr>
            <w:tcW w:w="113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color w:val="000000"/>
                <w:sz w:val="18"/>
                <w:szCs w:val="18"/>
              </w:rPr>
              <w:t>N of Items</w:t>
            </w:r>
          </w:p>
        </w:tc>
      </w:tr>
      <w:tr w:rsidR="00A9360B" w:rsidRPr="001E3605" w:rsidTr="003164CE">
        <w:trPr>
          <w:cantSplit/>
        </w:trPr>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.916</w:t>
            </w:r>
          </w:p>
        </w:tc>
        <w:tc>
          <w:tcPr>
            <w:tcW w:w="113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4</w:t>
            </w:r>
          </w:p>
        </w:tc>
      </w:tr>
    </w:tbl>
    <w:p w:rsidR="00A9360B" w:rsidRPr="001E3605" w:rsidRDefault="00A9360B" w:rsidP="00A9360B">
      <w:pPr>
        <w:autoSpaceDE w:val="0"/>
        <w:autoSpaceDN w:val="0"/>
        <w:adjustRightInd w:val="0"/>
        <w:spacing w:after="0" w:line="400" w:lineRule="atLeast"/>
        <w:rPr>
          <w:rFonts w:ascii="Times New Roman" w:hAnsi="Times New Roman" w:cs="Times New Roman"/>
          <w:sz w:val="24"/>
          <w:szCs w:val="24"/>
        </w:rPr>
      </w:pPr>
    </w:p>
    <w:p w:rsidR="00A9360B" w:rsidRPr="002B45BC" w:rsidRDefault="00A9360B" w:rsidP="00A9360B">
      <w:pPr>
        <w:autoSpaceDE w:val="0"/>
        <w:autoSpaceDN w:val="0"/>
        <w:adjustRightInd w:val="0"/>
        <w:spacing w:after="0" w:line="400" w:lineRule="atLeast"/>
        <w:rPr>
          <w:rFonts w:ascii="Times New Roman" w:hAnsi="Times New Roman" w:cs="Times New Roman"/>
          <w:sz w:val="24"/>
          <w:szCs w:val="24"/>
        </w:rPr>
      </w:pPr>
    </w:p>
    <w:p w:rsidR="00A9360B" w:rsidRPr="002B45BC" w:rsidRDefault="00A9360B" w:rsidP="00A9360B">
      <w:pPr>
        <w:pStyle w:val="ListParagraph"/>
        <w:rPr>
          <w:rFonts w:ascii="Times New Roman" w:hAnsi="Times New Roman" w:cs="Times New Roman"/>
          <w:b/>
          <w:sz w:val="24"/>
          <w:szCs w:val="24"/>
          <w:lang w:val="en-US"/>
        </w:rPr>
      </w:pPr>
    </w:p>
    <w:p w:rsidR="00A9360B" w:rsidRDefault="00A9360B" w:rsidP="00A9360B">
      <w:pPr>
        <w:pStyle w:val="ListParagraph"/>
        <w:numPr>
          <w:ilvl w:val="0"/>
          <w:numId w:val="18"/>
        </w:numPr>
        <w:rPr>
          <w:rFonts w:ascii="Times New Roman" w:hAnsi="Times New Roman" w:cs="Times New Roman"/>
          <w:b/>
          <w:sz w:val="24"/>
          <w:szCs w:val="24"/>
          <w:lang w:val="en-US"/>
        </w:rPr>
      </w:pPr>
      <w:r w:rsidRPr="002B45BC">
        <w:rPr>
          <w:rFonts w:ascii="Times New Roman" w:hAnsi="Times New Roman" w:cs="Times New Roman"/>
          <w:b/>
          <w:sz w:val="24"/>
          <w:szCs w:val="24"/>
          <w:lang w:val="en-US"/>
        </w:rPr>
        <w:t>Ideal Self Concept</w:t>
      </w:r>
    </w:p>
    <w:p w:rsidR="00A9360B" w:rsidRPr="001E3605" w:rsidRDefault="00A9360B" w:rsidP="00A9360B">
      <w:pPr>
        <w:pStyle w:val="ListParagraph"/>
        <w:autoSpaceDE w:val="0"/>
        <w:autoSpaceDN w:val="0"/>
        <w:adjustRightInd w:val="0"/>
        <w:spacing w:after="0" w:line="240" w:lineRule="auto"/>
        <w:rPr>
          <w:rFonts w:ascii="Times New Roman" w:hAnsi="Times New Roman" w:cs="Times New Roman"/>
          <w:sz w:val="24"/>
          <w:szCs w:val="24"/>
        </w:rPr>
      </w:pPr>
    </w:p>
    <w:tbl>
      <w:tblPr>
        <w:tblW w:w="586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6"/>
        <w:gridCol w:w="2425"/>
        <w:gridCol w:w="1010"/>
      </w:tblGrid>
      <w:tr w:rsidR="00A9360B" w:rsidRPr="001E3605" w:rsidTr="003164CE">
        <w:trPr>
          <w:cantSplit/>
          <w:tblHeader/>
        </w:trPr>
        <w:tc>
          <w:tcPr>
            <w:tcW w:w="5861" w:type="dxa"/>
            <w:gridSpan w:val="3"/>
            <w:tcBorders>
              <w:top w:val="nil"/>
              <w:left w:val="nil"/>
              <w:bottom w:val="single" w:sz="16" w:space="0" w:color="000000"/>
              <w:right w:val="nil"/>
            </w:tcBorders>
            <w:shd w:val="clear" w:color="auto" w:fill="FFFFFF"/>
            <w:tcMar>
              <w:top w:w="30" w:type="dxa"/>
              <w:left w:w="30" w:type="dxa"/>
              <w:bottom w:w="30" w:type="dxa"/>
              <w:right w:w="30" w:type="dxa"/>
            </w:tcMar>
            <w:vAlign w:val="center"/>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b/>
                <w:bCs/>
                <w:color w:val="000000"/>
                <w:sz w:val="18"/>
                <w:szCs w:val="18"/>
              </w:rPr>
              <w:t>KMO and Bartlett's Test</w:t>
            </w:r>
          </w:p>
        </w:tc>
      </w:tr>
      <w:tr w:rsidR="00A9360B" w:rsidRPr="001E3605" w:rsidTr="003164CE">
        <w:trPr>
          <w:cantSplit/>
          <w:tblHeader/>
        </w:trPr>
        <w:tc>
          <w:tcPr>
            <w:tcW w:w="4851" w:type="dxa"/>
            <w:gridSpan w:val="2"/>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Kaiser-Meyer-Olkin Measure of Sampling Adequacy.</w:t>
            </w:r>
          </w:p>
        </w:tc>
        <w:tc>
          <w:tcPr>
            <w:tcW w:w="101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.640</w:t>
            </w:r>
          </w:p>
        </w:tc>
      </w:tr>
      <w:tr w:rsidR="00A9360B" w:rsidRPr="001E3605" w:rsidTr="003164CE">
        <w:trPr>
          <w:cantSplit/>
          <w:tblHeader/>
        </w:trPr>
        <w:tc>
          <w:tcPr>
            <w:tcW w:w="2426" w:type="dxa"/>
            <w:vMerge w:val="restar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Bartlett's Test of Sphericity</w:t>
            </w: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Approx. Chi-Square</w:t>
            </w:r>
          </w:p>
        </w:tc>
        <w:tc>
          <w:tcPr>
            <w:tcW w:w="101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111.683</w:t>
            </w:r>
          </w:p>
        </w:tc>
      </w:tr>
      <w:tr w:rsidR="00A9360B" w:rsidRPr="001E3605" w:rsidTr="003164CE">
        <w:trPr>
          <w:cantSplit/>
          <w:tblHeader/>
        </w:trPr>
        <w:tc>
          <w:tcPr>
            <w:tcW w:w="2426" w:type="dxa"/>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240" w:lineRule="auto"/>
              <w:rPr>
                <w:rFonts w:ascii="Arial" w:hAnsi="Arial" w:cs="Arial"/>
                <w:color w:val="000000"/>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df</w:t>
            </w:r>
          </w:p>
        </w:tc>
        <w:tc>
          <w:tcPr>
            <w:tcW w:w="101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10</w:t>
            </w:r>
          </w:p>
        </w:tc>
      </w:tr>
      <w:tr w:rsidR="00A9360B" w:rsidRPr="001E3605" w:rsidTr="003164CE">
        <w:trPr>
          <w:cantSplit/>
        </w:trPr>
        <w:tc>
          <w:tcPr>
            <w:tcW w:w="2426" w:type="dxa"/>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240" w:lineRule="auto"/>
              <w:rPr>
                <w:rFonts w:ascii="Arial" w:hAnsi="Arial" w:cs="Arial"/>
                <w:color w:val="000000"/>
                <w:sz w:val="18"/>
                <w:szCs w:val="18"/>
              </w:rPr>
            </w:pPr>
          </w:p>
        </w:tc>
        <w:tc>
          <w:tcPr>
            <w:tcW w:w="2425"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Sig.</w:t>
            </w:r>
          </w:p>
        </w:tc>
        <w:tc>
          <w:tcPr>
            <w:tcW w:w="1010"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.000</w:t>
            </w:r>
          </w:p>
        </w:tc>
      </w:tr>
    </w:tbl>
    <w:p w:rsidR="00A9360B" w:rsidRPr="001E3605" w:rsidRDefault="00A9360B" w:rsidP="00A9360B">
      <w:pPr>
        <w:autoSpaceDE w:val="0"/>
        <w:autoSpaceDN w:val="0"/>
        <w:adjustRightInd w:val="0"/>
        <w:spacing w:after="0" w:line="240" w:lineRule="auto"/>
        <w:rPr>
          <w:rFonts w:ascii="Times New Roman" w:hAnsi="Times New Roman" w:cs="Times New Roman"/>
          <w:sz w:val="24"/>
          <w:szCs w:val="24"/>
        </w:rPr>
      </w:pPr>
    </w:p>
    <w:tbl>
      <w:tblPr>
        <w:tblW w:w="4528"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6"/>
        <w:gridCol w:w="1010"/>
        <w:gridCol w:w="1092"/>
      </w:tblGrid>
      <w:tr w:rsidR="00A9360B" w:rsidRPr="001E3605" w:rsidTr="003164CE">
        <w:trPr>
          <w:cantSplit/>
          <w:tblHeader/>
        </w:trPr>
        <w:tc>
          <w:tcPr>
            <w:tcW w:w="4527" w:type="dxa"/>
            <w:gridSpan w:val="3"/>
            <w:tcBorders>
              <w:top w:val="nil"/>
              <w:left w:val="nil"/>
              <w:bottom w:val="nil"/>
              <w:right w:val="nil"/>
            </w:tcBorders>
            <w:shd w:val="clear" w:color="auto" w:fill="FFFFFF"/>
            <w:tcMar>
              <w:top w:w="30" w:type="dxa"/>
              <w:left w:w="30" w:type="dxa"/>
              <w:bottom w:w="30" w:type="dxa"/>
              <w:right w:w="30" w:type="dxa"/>
            </w:tcMar>
            <w:vAlign w:val="center"/>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b/>
                <w:bCs/>
                <w:color w:val="000000"/>
                <w:sz w:val="18"/>
                <w:szCs w:val="18"/>
              </w:rPr>
              <w:t>Communalities</w:t>
            </w:r>
          </w:p>
        </w:tc>
      </w:tr>
      <w:tr w:rsidR="00A9360B" w:rsidRPr="001E3605" w:rsidTr="003164CE">
        <w:trPr>
          <w:cantSplit/>
          <w:tblHeader/>
        </w:trPr>
        <w:tc>
          <w:tcPr>
            <w:tcW w:w="2425"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240" w:lineRule="auto"/>
              <w:rPr>
                <w:rFonts w:ascii="Times New Roman" w:hAnsi="Times New Roman" w:cs="Times New Roman"/>
                <w:sz w:val="24"/>
                <w:szCs w:val="24"/>
              </w:rPr>
            </w:pP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color w:val="000000"/>
                <w:sz w:val="18"/>
                <w:szCs w:val="18"/>
              </w:rPr>
              <w:t>Initial</w:t>
            </w:r>
          </w:p>
        </w:tc>
        <w:tc>
          <w:tcPr>
            <w:tcW w:w="1092"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color w:val="000000"/>
                <w:sz w:val="18"/>
                <w:szCs w:val="18"/>
              </w:rPr>
              <w:t>Extraction</w:t>
            </w:r>
          </w:p>
        </w:tc>
      </w:tr>
      <w:tr w:rsidR="00A9360B" w:rsidRPr="001E3605" w:rsidTr="003164CE">
        <w:trPr>
          <w:cantSplit/>
          <w:tblHeader/>
        </w:trPr>
        <w:tc>
          <w:tcPr>
            <w:tcW w:w="2425"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Please rate the following statements.-1. I think I have made a good impression on others through social media.</w:t>
            </w:r>
          </w:p>
        </w:tc>
        <w:tc>
          <w:tcPr>
            <w:tcW w:w="101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1.000</w:t>
            </w:r>
          </w:p>
        </w:tc>
        <w:tc>
          <w:tcPr>
            <w:tcW w:w="1092"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.782</w:t>
            </w:r>
          </w:p>
        </w:tc>
      </w:tr>
      <w:tr w:rsidR="00A9360B" w:rsidRPr="001E3605" w:rsidTr="003164CE">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Please rate the following statements.-2.Social media allows me to present myself in a favorable way.</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1.000</w:t>
            </w:r>
          </w:p>
        </w:tc>
        <w:tc>
          <w:tcPr>
            <w:tcW w:w="1092" w:type="dxa"/>
            <w:tcBorders>
              <w:top w:val="nil"/>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.794</w:t>
            </w:r>
          </w:p>
        </w:tc>
      </w:tr>
      <w:tr w:rsidR="00A9360B" w:rsidRPr="001E3605" w:rsidTr="003164CE">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Please rate the following statements.-3. If I am the least bit uncertain as to how to act in a social situation, I look to the behavior of others for cues.</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1.000</w:t>
            </w:r>
          </w:p>
        </w:tc>
        <w:tc>
          <w:tcPr>
            <w:tcW w:w="1092" w:type="dxa"/>
            <w:tcBorders>
              <w:top w:val="nil"/>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.561</w:t>
            </w:r>
          </w:p>
        </w:tc>
      </w:tr>
      <w:tr w:rsidR="00A9360B" w:rsidRPr="001E3605" w:rsidTr="003164CE">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Please rate the following statements.-4. It is important for me to fit in to the group I am with.</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1.000</w:t>
            </w:r>
          </w:p>
        </w:tc>
        <w:tc>
          <w:tcPr>
            <w:tcW w:w="1092" w:type="dxa"/>
            <w:tcBorders>
              <w:top w:val="nil"/>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.643</w:t>
            </w:r>
          </w:p>
        </w:tc>
      </w:tr>
      <w:tr w:rsidR="00A9360B" w:rsidRPr="001E3605" w:rsidTr="003164CE">
        <w:trPr>
          <w:cantSplit/>
          <w:tblHeader/>
        </w:trPr>
        <w:tc>
          <w:tcPr>
            <w:tcW w:w="2425"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Please rate the following statements.-5. It is my feeling that if everyone else within a group is behaving in a certain matter, this must be the proper way to behave.</w:t>
            </w:r>
          </w:p>
        </w:tc>
        <w:tc>
          <w:tcPr>
            <w:tcW w:w="101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1.000</w:t>
            </w:r>
          </w:p>
        </w:tc>
        <w:tc>
          <w:tcPr>
            <w:tcW w:w="1092"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.594</w:t>
            </w:r>
          </w:p>
        </w:tc>
      </w:tr>
      <w:tr w:rsidR="00A9360B" w:rsidRPr="004049DE" w:rsidTr="003164CE">
        <w:trPr>
          <w:cantSplit/>
        </w:trPr>
        <w:tc>
          <w:tcPr>
            <w:tcW w:w="4527" w:type="dxa"/>
            <w:gridSpan w:val="3"/>
            <w:tcBorders>
              <w:top w:val="nil"/>
              <w:left w:val="nil"/>
              <w:bottom w:val="nil"/>
              <w:right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Extraction Method: Principal Component Analysis.</w:t>
            </w:r>
          </w:p>
        </w:tc>
      </w:tr>
    </w:tbl>
    <w:p w:rsidR="00A9360B" w:rsidRPr="001E3605" w:rsidRDefault="00A9360B" w:rsidP="00A9360B">
      <w:pPr>
        <w:autoSpaceDE w:val="0"/>
        <w:autoSpaceDN w:val="0"/>
        <w:adjustRightInd w:val="0"/>
        <w:spacing w:after="0" w:line="400" w:lineRule="atLeast"/>
        <w:rPr>
          <w:rFonts w:ascii="Times New Roman" w:hAnsi="Times New Roman" w:cs="Times New Roman"/>
          <w:sz w:val="24"/>
          <w:szCs w:val="24"/>
          <w:lang w:val="en-US"/>
        </w:rPr>
      </w:pPr>
    </w:p>
    <w:p w:rsidR="00A9360B" w:rsidRPr="001E3605" w:rsidRDefault="00A9360B" w:rsidP="00A9360B">
      <w:pPr>
        <w:autoSpaceDE w:val="0"/>
        <w:autoSpaceDN w:val="0"/>
        <w:adjustRightInd w:val="0"/>
        <w:spacing w:after="0" w:line="400" w:lineRule="atLeast"/>
        <w:rPr>
          <w:rFonts w:ascii="Times New Roman" w:hAnsi="Times New Roman" w:cs="Times New Roman"/>
          <w:sz w:val="24"/>
          <w:szCs w:val="24"/>
          <w:lang w:val="en-US"/>
        </w:rPr>
      </w:pPr>
    </w:p>
    <w:tbl>
      <w:tblPr>
        <w:tblW w:w="444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6"/>
        <w:gridCol w:w="1010"/>
        <w:gridCol w:w="1009"/>
      </w:tblGrid>
      <w:tr w:rsidR="00A9360B" w:rsidRPr="001E3605" w:rsidTr="003164CE">
        <w:trPr>
          <w:cantSplit/>
          <w:tblHeader/>
        </w:trPr>
        <w:tc>
          <w:tcPr>
            <w:tcW w:w="4444" w:type="dxa"/>
            <w:gridSpan w:val="3"/>
            <w:tcBorders>
              <w:top w:val="nil"/>
              <w:left w:val="nil"/>
              <w:bottom w:val="nil"/>
              <w:right w:val="nil"/>
            </w:tcBorders>
            <w:shd w:val="clear" w:color="auto" w:fill="FFFFFF"/>
            <w:tcMar>
              <w:top w:w="30" w:type="dxa"/>
              <w:left w:w="30" w:type="dxa"/>
              <w:bottom w:w="30" w:type="dxa"/>
              <w:right w:w="30" w:type="dxa"/>
            </w:tcMar>
            <w:vAlign w:val="center"/>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b/>
                <w:bCs/>
                <w:color w:val="000000"/>
                <w:sz w:val="18"/>
                <w:szCs w:val="18"/>
              </w:rPr>
              <w:t>Component Matrix</w:t>
            </w:r>
            <w:r w:rsidRPr="001E3605">
              <w:rPr>
                <w:rFonts w:ascii="Arial" w:hAnsi="Arial" w:cs="Arial"/>
                <w:b/>
                <w:bCs/>
                <w:color w:val="000000"/>
                <w:sz w:val="18"/>
                <w:szCs w:val="18"/>
                <w:vertAlign w:val="superscript"/>
              </w:rPr>
              <w:t>a</w:t>
            </w:r>
          </w:p>
        </w:tc>
      </w:tr>
      <w:tr w:rsidR="00A9360B" w:rsidRPr="001E3605" w:rsidTr="003164CE">
        <w:trPr>
          <w:cantSplit/>
          <w:tblHeader/>
        </w:trPr>
        <w:tc>
          <w:tcPr>
            <w:tcW w:w="2425"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240" w:lineRule="auto"/>
              <w:rPr>
                <w:rFonts w:ascii="Times New Roman" w:hAnsi="Times New Roman" w:cs="Times New Roman"/>
                <w:sz w:val="24"/>
                <w:szCs w:val="24"/>
              </w:rPr>
            </w:pPr>
          </w:p>
        </w:tc>
        <w:tc>
          <w:tcPr>
            <w:tcW w:w="2019" w:type="dxa"/>
            <w:gridSpan w:val="2"/>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vAlign w:val="bottom"/>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color w:val="000000"/>
                <w:sz w:val="18"/>
                <w:szCs w:val="18"/>
              </w:rPr>
              <w:t>Component</w:t>
            </w:r>
          </w:p>
        </w:tc>
      </w:tr>
      <w:tr w:rsidR="00A9360B" w:rsidRPr="001E3605" w:rsidTr="003164CE">
        <w:trPr>
          <w:cantSplit/>
          <w:tblHeader/>
        </w:trPr>
        <w:tc>
          <w:tcPr>
            <w:tcW w:w="2425"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240" w:lineRule="auto"/>
              <w:rPr>
                <w:rFonts w:ascii="Times New Roman" w:hAnsi="Times New Roman" w:cs="Times New Roman"/>
                <w:sz w:val="24"/>
                <w:szCs w:val="24"/>
              </w:rPr>
            </w:pPr>
          </w:p>
        </w:tc>
        <w:tc>
          <w:tcPr>
            <w:tcW w:w="101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color w:val="000000"/>
                <w:sz w:val="18"/>
                <w:szCs w:val="18"/>
              </w:rPr>
              <w:t>1</w:t>
            </w:r>
          </w:p>
        </w:tc>
        <w:tc>
          <w:tcPr>
            <w:tcW w:w="1009"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color w:val="000000"/>
                <w:sz w:val="18"/>
                <w:szCs w:val="18"/>
              </w:rPr>
              <w:t>2</w:t>
            </w:r>
          </w:p>
        </w:tc>
      </w:tr>
      <w:tr w:rsidR="00A9360B" w:rsidRPr="001E3605" w:rsidTr="003164CE">
        <w:trPr>
          <w:cantSplit/>
          <w:tblHeader/>
        </w:trPr>
        <w:tc>
          <w:tcPr>
            <w:tcW w:w="2425"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Please rate the following statements.-1. I think I have made a good impression on others through social media.</w:t>
            </w:r>
          </w:p>
        </w:tc>
        <w:tc>
          <w:tcPr>
            <w:tcW w:w="101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.669</w:t>
            </w:r>
          </w:p>
        </w:tc>
        <w:tc>
          <w:tcPr>
            <w:tcW w:w="1009"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-.579</w:t>
            </w:r>
          </w:p>
        </w:tc>
      </w:tr>
      <w:tr w:rsidR="00A9360B" w:rsidRPr="001E3605" w:rsidTr="003164CE">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Please rate the following statements.-2.Social media allows me to present myself in a favorable way.</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.685</w:t>
            </w:r>
          </w:p>
        </w:tc>
        <w:tc>
          <w:tcPr>
            <w:tcW w:w="1009" w:type="dxa"/>
            <w:tcBorders>
              <w:top w:val="nil"/>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-.570</w:t>
            </w:r>
          </w:p>
        </w:tc>
      </w:tr>
      <w:tr w:rsidR="00A9360B" w:rsidRPr="001E3605" w:rsidTr="003164CE">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Please rate the following statements.-3. If I am the least bit uncertain as to how to act in a social situation, I look to the behavior of others for cues.</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.659</w:t>
            </w:r>
          </w:p>
        </w:tc>
        <w:tc>
          <w:tcPr>
            <w:tcW w:w="1009" w:type="dxa"/>
            <w:tcBorders>
              <w:top w:val="nil"/>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.357</w:t>
            </w:r>
          </w:p>
        </w:tc>
      </w:tr>
      <w:tr w:rsidR="00A9360B" w:rsidRPr="001E3605" w:rsidTr="003164CE">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Please rate the following statements.-4. It is important for me to fit in to the group I am with.</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.713</w:t>
            </w:r>
          </w:p>
        </w:tc>
        <w:tc>
          <w:tcPr>
            <w:tcW w:w="1009" w:type="dxa"/>
            <w:tcBorders>
              <w:top w:val="nil"/>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.367</w:t>
            </w:r>
          </w:p>
        </w:tc>
      </w:tr>
      <w:tr w:rsidR="00A9360B" w:rsidRPr="001E3605" w:rsidTr="003164CE">
        <w:trPr>
          <w:cantSplit/>
          <w:tblHeader/>
        </w:trPr>
        <w:tc>
          <w:tcPr>
            <w:tcW w:w="2425"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Please rate the following statements.-5. It is my feeling that if everyone else within a group is behaving in a certain matter, this must be the proper way to behave.</w:t>
            </w:r>
          </w:p>
        </w:tc>
        <w:tc>
          <w:tcPr>
            <w:tcW w:w="101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.628</w:t>
            </w:r>
          </w:p>
        </w:tc>
        <w:tc>
          <w:tcPr>
            <w:tcW w:w="1009"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.447</w:t>
            </w:r>
          </w:p>
        </w:tc>
      </w:tr>
      <w:tr w:rsidR="00A9360B" w:rsidRPr="004049DE" w:rsidTr="003164CE">
        <w:trPr>
          <w:cantSplit/>
          <w:tblHeader/>
        </w:trPr>
        <w:tc>
          <w:tcPr>
            <w:tcW w:w="4444" w:type="dxa"/>
            <w:gridSpan w:val="3"/>
            <w:tcBorders>
              <w:top w:val="nil"/>
              <w:left w:val="nil"/>
              <w:bottom w:val="nil"/>
              <w:right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Extraction Method: Principal Component Analysis.</w:t>
            </w:r>
          </w:p>
        </w:tc>
      </w:tr>
      <w:tr w:rsidR="00A9360B" w:rsidRPr="001E3605" w:rsidTr="003164CE">
        <w:trPr>
          <w:cantSplit/>
        </w:trPr>
        <w:tc>
          <w:tcPr>
            <w:tcW w:w="4444" w:type="dxa"/>
            <w:gridSpan w:val="3"/>
            <w:tcBorders>
              <w:top w:val="nil"/>
              <w:left w:val="nil"/>
              <w:bottom w:val="nil"/>
              <w:right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a. 2 components extracted.</w:t>
            </w:r>
          </w:p>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p>
        </w:tc>
      </w:tr>
    </w:tbl>
    <w:p w:rsidR="00A9360B" w:rsidRPr="001E3605" w:rsidRDefault="00A9360B" w:rsidP="00A9360B">
      <w:pPr>
        <w:autoSpaceDE w:val="0"/>
        <w:autoSpaceDN w:val="0"/>
        <w:adjustRightInd w:val="0"/>
        <w:spacing w:after="0" w:line="400" w:lineRule="atLeast"/>
        <w:rPr>
          <w:rFonts w:ascii="Times New Roman" w:hAnsi="Times New Roman" w:cs="Times New Roman"/>
          <w:sz w:val="24"/>
          <w:szCs w:val="24"/>
        </w:rPr>
      </w:pPr>
    </w:p>
    <w:p w:rsidR="00A9360B" w:rsidRPr="001E3605" w:rsidRDefault="00A9360B" w:rsidP="00A9360B">
      <w:pPr>
        <w:autoSpaceDE w:val="0"/>
        <w:autoSpaceDN w:val="0"/>
        <w:adjustRightInd w:val="0"/>
        <w:spacing w:after="0" w:line="240" w:lineRule="auto"/>
        <w:rPr>
          <w:rFonts w:ascii="Times New Roman" w:hAnsi="Times New Roman" w:cs="Times New Roman"/>
          <w:sz w:val="24"/>
          <w:szCs w:val="24"/>
        </w:rPr>
      </w:pPr>
    </w:p>
    <w:tbl>
      <w:tblPr>
        <w:tblW w:w="259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456"/>
        <w:gridCol w:w="1137"/>
      </w:tblGrid>
      <w:tr w:rsidR="00A9360B" w:rsidRPr="001E3605" w:rsidTr="003164CE">
        <w:trPr>
          <w:cantSplit/>
          <w:tblHeader/>
        </w:trPr>
        <w:tc>
          <w:tcPr>
            <w:tcW w:w="2592" w:type="dxa"/>
            <w:gridSpan w:val="2"/>
            <w:tcBorders>
              <w:top w:val="nil"/>
              <w:left w:val="nil"/>
              <w:bottom w:val="nil"/>
              <w:right w:val="nil"/>
            </w:tcBorders>
            <w:shd w:val="clear" w:color="auto" w:fill="FFFFFF"/>
            <w:tcMar>
              <w:top w:w="30" w:type="dxa"/>
              <w:left w:w="30" w:type="dxa"/>
              <w:bottom w:w="30" w:type="dxa"/>
              <w:right w:w="30" w:type="dxa"/>
            </w:tcMar>
            <w:vAlign w:val="center"/>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b/>
                <w:bCs/>
                <w:color w:val="000000"/>
                <w:sz w:val="18"/>
                <w:szCs w:val="18"/>
              </w:rPr>
              <w:t>Reliability Statistics</w:t>
            </w:r>
          </w:p>
        </w:tc>
      </w:tr>
      <w:tr w:rsidR="00A9360B" w:rsidRPr="001E3605" w:rsidTr="003164CE">
        <w:trPr>
          <w:cantSplit/>
          <w:tblHeader/>
        </w:trPr>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color w:val="000000"/>
                <w:sz w:val="18"/>
                <w:szCs w:val="18"/>
              </w:rPr>
              <w:t>Cronbach's Alpha</w:t>
            </w:r>
          </w:p>
        </w:tc>
        <w:tc>
          <w:tcPr>
            <w:tcW w:w="113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color w:val="000000"/>
                <w:sz w:val="18"/>
                <w:szCs w:val="18"/>
              </w:rPr>
              <w:t>N of Items</w:t>
            </w:r>
          </w:p>
        </w:tc>
      </w:tr>
      <w:tr w:rsidR="00A9360B" w:rsidRPr="001E3605" w:rsidTr="003164CE">
        <w:trPr>
          <w:cantSplit/>
        </w:trPr>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.691</w:t>
            </w:r>
          </w:p>
        </w:tc>
        <w:tc>
          <w:tcPr>
            <w:tcW w:w="113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5</w:t>
            </w:r>
          </w:p>
        </w:tc>
      </w:tr>
    </w:tbl>
    <w:p w:rsidR="00A9360B" w:rsidRPr="001E3605" w:rsidRDefault="00A9360B" w:rsidP="00A9360B">
      <w:pPr>
        <w:autoSpaceDE w:val="0"/>
        <w:autoSpaceDN w:val="0"/>
        <w:adjustRightInd w:val="0"/>
        <w:spacing w:after="0" w:line="400" w:lineRule="atLeast"/>
        <w:rPr>
          <w:rFonts w:ascii="Times New Roman" w:hAnsi="Times New Roman" w:cs="Times New Roman"/>
          <w:sz w:val="24"/>
          <w:szCs w:val="24"/>
        </w:rPr>
      </w:pPr>
    </w:p>
    <w:p w:rsidR="00A9360B" w:rsidRPr="001E3605" w:rsidRDefault="00A9360B" w:rsidP="00A9360B">
      <w:pPr>
        <w:autoSpaceDE w:val="0"/>
        <w:autoSpaceDN w:val="0"/>
        <w:adjustRightInd w:val="0"/>
        <w:spacing w:after="0" w:line="400" w:lineRule="atLeast"/>
        <w:rPr>
          <w:rFonts w:ascii="Times New Roman" w:hAnsi="Times New Roman" w:cs="Times New Roman"/>
          <w:sz w:val="24"/>
          <w:szCs w:val="24"/>
        </w:rPr>
      </w:pPr>
    </w:p>
    <w:tbl>
      <w:tblPr>
        <w:tblW w:w="824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7"/>
        <w:gridCol w:w="1455"/>
        <w:gridCol w:w="1453"/>
        <w:gridCol w:w="1455"/>
        <w:gridCol w:w="1455"/>
      </w:tblGrid>
      <w:tr w:rsidR="00A9360B" w:rsidRPr="001E3605" w:rsidTr="003164CE">
        <w:trPr>
          <w:cantSplit/>
          <w:tblHeader/>
        </w:trPr>
        <w:tc>
          <w:tcPr>
            <w:tcW w:w="8243" w:type="dxa"/>
            <w:gridSpan w:val="5"/>
            <w:tcBorders>
              <w:top w:val="nil"/>
              <w:left w:val="nil"/>
              <w:bottom w:val="nil"/>
              <w:right w:val="nil"/>
            </w:tcBorders>
            <w:shd w:val="clear" w:color="auto" w:fill="FFFFFF"/>
            <w:tcMar>
              <w:top w:w="30" w:type="dxa"/>
              <w:left w:w="30" w:type="dxa"/>
              <w:bottom w:w="30" w:type="dxa"/>
              <w:right w:w="30" w:type="dxa"/>
            </w:tcMar>
            <w:vAlign w:val="center"/>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b/>
                <w:bCs/>
                <w:color w:val="000000"/>
                <w:sz w:val="18"/>
                <w:szCs w:val="18"/>
              </w:rPr>
              <w:t>Item-Total Statistics</w:t>
            </w:r>
          </w:p>
        </w:tc>
      </w:tr>
      <w:tr w:rsidR="00A9360B" w:rsidRPr="004049DE" w:rsidTr="003164CE">
        <w:trPr>
          <w:cantSplit/>
          <w:tblHeader/>
        </w:trPr>
        <w:tc>
          <w:tcPr>
            <w:tcW w:w="2425"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240" w:lineRule="auto"/>
              <w:rPr>
                <w:rFonts w:ascii="Times New Roman" w:hAnsi="Times New Roman" w:cs="Times New Roman"/>
                <w:sz w:val="24"/>
                <w:szCs w:val="24"/>
              </w:rPr>
            </w:pPr>
          </w:p>
        </w:tc>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lang w:val="en-US"/>
              </w:rPr>
            </w:pPr>
            <w:r w:rsidRPr="001E3605">
              <w:rPr>
                <w:rFonts w:ascii="Arial" w:hAnsi="Arial" w:cs="Arial"/>
                <w:color w:val="000000"/>
                <w:sz w:val="18"/>
                <w:szCs w:val="18"/>
                <w:lang w:val="en-US"/>
              </w:rPr>
              <w:t>Scale Mean if Item Deleted</w:t>
            </w:r>
          </w:p>
        </w:tc>
        <w:tc>
          <w:tcPr>
            <w:tcW w:w="145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lang w:val="en-US"/>
              </w:rPr>
            </w:pPr>
            <w:r w:rsidRPr="001E3605">
              <w:rPr>
                <w:rFonts w:ascii="Arial" w:hAnsi="Arial" w:cs="Arial"/>
                <w:color w:val="000000"/>
                <w:sz w:val="18"/>
                <w:szCs w:val="18"/>
                <w:lang w:val="en-US"/>
              </w:rPr>
              <w:t>Scale Variance if Item Deleted</w:t>
            </w:r>
          </w:p>
        </w:tc>
        <w:tc>
          <w:tcPr>
            <w:tcW w:w="145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color w:val="000000"/>
                <w:sz w:val="18"/>
                <w:szCs w:val="18"/>
              </w:rPr>
              <w:t>Corrected Item-Total Correlation</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lang w:val="en-US"/>
              </w:rPr>
            </w:pPr>
            <w:r w:rsidRPr="001E3605">
              <w:rPr>
                <w:rFonts w:ascii="Arial" w:hAnsi="Arial" w:cs="Arial"/>
                <w:color w:val="000000"/>
                <w:sz w:val="18"/>
                <w:szCs w:val="18"/>
                <w:lang w:val="en-US"/>
              </w:rPr>
              <w:t>Cronbach's Alpha if Item Deleted</w:t>
            </w:r>
          </w:p>
        </w:tc>
      </w:tr>
      <w:tr w:rsidR="00A9360B" w:rsidRPr="001E3605" w:rsidTr="003164CE">
        <w:trPr>
          <w:cantSplit/>
          <w:tblHeader/>
        </w:trPr>
        <w:tc>
          <w:tcPr>
            <w:tcW w:w="2425"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Please rate the following statements.-1. I think I have made a good impression on others through social media.</w:t>
            </w:r>
          </w:p>
        </w:tc>
        <w:tc>
          <w:tcPr>
            <w:tcW w:w="1455"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12.07</w:t>
            </w:r>
          </w:p>
        </w:tc>
        <w:tc>
          <w:tcPr>
            <w:tcW w:w="1453" w:type="dxa"/>
            <w:tcBorders>
              <w:top w:val="single" w:sz="16" w:space="0" w:color="000000"/>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9.083</w:t>
            </w:r>
          </w:p>
        </w:tc>
        <w:tc>
          <w:tcPr>
            <w:tcW w:w="1455" w:type="dxa"/>
            <w:tcBorders>
              <w:top w:val="single" w:sz="16" w:space="0" w:color="000000"/>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.442</w:t>
            </w:r>
          </w:p>
        </w:tc>
        <w:tc>
          <w:tcPr>
            <w:tcW w:w="1455"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.647</w:t>
            </w:r>
          </w:p>
        </w:tc>
      </w:tr>
      <w:tr w:rsidR="00A9360B" w:rsidRPr="001E3605" w:rsidTr="003164CE">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Please rate the following statements.-2.Social media allows me to present myself in a favorable way.</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12.14</w:t>
            </w:r>
          </w:p>
        </w:tc>
        <w:tc>
          <w:tcPr>
            <w:tcW w:w="1453" w:type="dxa"/>
            <w:tcBorders>
              <w:top w:val="nil"/>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8.472</w:t>
            </w:r>
          </w:p>
        </w:tc>
        <w:tc>
          <w:tcPr>
            <w:tcW w:w="1455" w:type="dxa"/>
            <w:tcBorders>
              <w:top w:val="nil"/>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.435</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.646</w:t>
            </w:r>
          </w:p>
        </w:tc>
      </w:tr>
      <w:tr w:rsidR="00A9360B" w:rsidRPr="001E3605" w:rsidTr="003164CE">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Please rate the following statements.-3. If I am the least bit uncertain as to how to act in a social situation, I look to the behavior of others for cues.</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12.72</w:t>
            </w:r>
          </w:p>
        </w:tc>
        <w:tc>
          <w:tcPr>
            <w:tcW w:w="1453" w:type="dxa"/>
            <w:tcBorders>
              <w:top w:val="nil"/>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8.413</w:t>
            </w:r>
          </w:p>
        </w:tc>
        <w:tc>
          <w:tcPr>
            <w:tcW w:w="1455" w:type="dxa"/>
            <w:tcBorders>
              <w:top w:val="nil"/>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.444</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.642</w:t>
            </w:r>
          </w:p>
        </w:tc>
      </w:tr>
      <w:tr w:rsidR="00A9360B" w:rsidRPr="001E3605" w:rsidTr="003164CE">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Please rate the following statements.-4. It is important for me to fit in to the group I am with.</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12.23</w:t>
            </w:r>
          </w:p>
        </w:tc>
        <w:tc>
          <w:tcPr>
            <w:tcW w:w="1453" w:type="dxa"/>
            <w:tcBorders>
              <w:top w:val="nil"/>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7.953</w:t>
            </w:r>
          </w:p>
        </w:tc>
        <w:tc>
          <w:tcPr>
            <w:tcW w:w="1455" w:type="dxa"/>
            <w:tcBorders>
              <w:top w:val="nil"/>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.509</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.613</w:t>
            </w:r>
          </w:p>
        </w:tc>
      </w:tr>
      <w:tr w:rsidR="00A9360B" w:rsidRPr="001E3605" w:rsidTr="003164CE">
        <w:trPr>
          <w:cantSplit/>
        </w:trPr>
        <w:tc>
          <w:tcPr>
            <w:tcW w:w="2425"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Please rate the following statements.-5. It is my feeling that if everyone else within a group is behaving in a certain matter, this must be the proper way to behave.</w:t>
            </w:r>
          </w:p>
        </w:tc>
        <w:tc>
          <w:tcPr>
            <w:tcW w:w="1455"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13.20</w:t>
            </w:r>
          </w:p>
        </w:tc>
        <w:tc>
          <w:tcPr>
            <w:tcW w:w="1453" w:type="dxa"/>
            <w:tcBorders>
              <w:top w:val="nil"/>
              <w:bottom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8.161</w:t>
            </w:r>
          </w:p>
        </w:tc>
        <w:tc>
          <w:tcPr>
            <w:tcW w:w="1455" w:type="dxa"/>
            <w:tcBorders>
              <w:top w:val="nil"/>
              <w:bottom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.413</w:t>
            </w:r>
          </w:p>
        </w:tc>
        <w:tc>
          <w:tcPr>
            <w:tcW w:w="1455"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.659</w:t>
            </w:r>
          </w:p>
        </w:tc>
      </w:tr>
    </w:tbl>
    <w:p w:rsidR="00A9360B" w:rsidRPr="001E3605" w:rsidRDefault="00A9360B" w:rsidP="00A9360B">
      <w:pPr>
        <w:autoSpaceDE w:val="0"/>
        <w:autoSpaceDN w:val="0"/>
        <w:adjustRightInd w:val="0"/>
        <w:spacing w:after="0" w:line="400" w:lineRule="atLeast"/>
        <w:rPr>
          <w:rFonts w:ascii="Times New Roman" w:hAnsi="Times New Roman" w:cs="Times New Roman"/>
          <w:sz w:val="24"/>
          <w:szCs w:val="24"/>
        </w:rPr>
      </w:pPr>
    </w:p>
    <w:p w:rsidR="00A9360B" w:rsidRDefault="00A9360B" w:rsidP="00A9360B">
      <w:pPr>
        <w:pStyle w:val="ListParagraph"/>
        <w:numPr>
          <w:ilvl w:val="0"/>
          <w:numId w:val="20"/>
        </w:numPr>
        <w:autoSpaceDE w:val="0"/>
        <w:autoSpaceDN w:val="0"/>
        <w:adjustRightInd w:val="0"/>
        <w:spacing w:after="0" w:line="400" w:lineRule="atLeast"/>
        <w:rPr>
          <w:rFonts w:ascii="Times New Roman" w:hAnsi="Times New Roman" w:cs="Times New Roman"/>
          <w:b/>
          <w:sz w:val="24"/>
          <w:szCs w:val="24"/>
          <w:lang w:val="en-US"/>
        </w:rPr>
      </w:pPr>
      <w:r w:rsidRPr="001E3605">
        <w:rPr>
          <w:rFonts w:ascii="Times New Roman" w:hAnsi="Times New Roman" w:cs="Times New Roman"/>
          <w:b/>
          <w:sz w:val="24"/>
          <w:szCs w:val="24"/>
          <w:lang w:val="en-US"/>
        </w:rPr>
        <w:t>Factor Analysis and Reliability Test after deleting problematic items</w:t>
      </w:r>
    </w:p>
    <w:p w:rsidR="00A9360B" w:rsidRPr="00A9360B" w:rsidRDefault="00A9360B" w:rsidP="00A9360B">
      <w:pPr>
        <w:pStyle w:val="ListParagraph"/>
        <w:autoSpaceDE w:val="0"/>
        <w:autoSpaceDN w:val="0"/>
        <w:adjustRightInd w:val="0"/>
        <w:spacing w:after="0" w:line="240" w:lineRule="auto"/>
        <w:ind w:left="1440"/>
        <w:rPr>
          <w:rFonts w:ascii="Times New Roman" w:hAnsi="Times New Roman" w:cs="Times New Roman"/>
          <w:sz w:val="24"/>
          <w:szCs w:val="24"/>
          <w:lang w:val="en-US"/>
        </w:rPr>
      </w:pPr>
    </w:p>
    <w:p w:rsidR="00A9360B" w:rsidRPr="001E3605" w:rsidRDefault="00A9360B" w:rsidP="00A9360B">
      <w:pPr>
        <w:autoSpaceDE w:val="0"/>
        <w:autoSpaceDN w:val="0"/>
        <w:adjustRightInd w:val="0"/>
        <w:spacing w:after="0" w:line="240" w:lineRule="auto"/>
        <w:rPr>
          <w:rFonts w:ascii="Times New Roman" w:hAnsi="Times New Roman" w:cs="Times New Roman"/>
          <w:sz w:val="24"/>
          <w:szCs w:val="24"/>
          <w:lang w:val="en-US"/>
        </w:rPr>
      </w:pPr>
    </w:p>
    <w:tbl>
      <w:tblPr>
        <w:tblW w:w="586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6"/>
        <w:gridCol w:w="2425"/>
        <w:gridCol w:w="1010"/>
      </w:tblGrid>
      <w:tr w:rsidR="00A9360B" w:rsidRPr="001E3605" w:rsidTr="003164CE">
        <w:trPr>
          <w:cantSplit/>
          <w:tblHeader/>
        </w:trPr>
        <w:tc>
          <w:tcPr>
            <w:tcW w:w="5860" w:type="dxa"/>
            <w:gridSpan w:val="3"/>
            <w:tcBorders>
              <w:top w:val="nil"/>
              <w:left w:val="nil"/>
              <w:bottom w:val="single" w:sz="16" w:space="0" w:color="000000"/>
              <w:right w:val="nil"/>
            </w:tcBorders>
            <w:shd w:val="clear" w:color="auto" w:fill="FFFFFF"/>
            <w:tcMar>
              <w:top w:w="30" w:type="dxa"/>
              <w:left w:w="30" w:type="dxa"/>
              <w:bottom w:w="30" w:type="dxa"/>
              <w:right w:w="30" w:type="dxa"/>
            </w:tcMar>
            <w:vAlign w:val="center"/>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b/>
                <w:bCs/>
                <w:color w:val="000000"/>
                <w:sz w:val="18"/>
                <w:szCs w:val="18"/>
              </w:rPr>
              <w:t>KMO and Bartlett's Test</w:t>
            </w:r>
          </w:p>
        </w:tc>
      </w:tr>
      <w:tr w:rsidR="00A9360B" w:rsidRPr="001E3605" w:rsidTr="003164CE">
        <w:trPr>
          <w:cantSplit/>
          <w:tblHeader/>
        </w:trPr>
        <w:tc>
          <w:tcPr>
            <w:tcW w:w="4850" w:type="dxa"/>
            <w:gridSpan w:val="2"/>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Kaiser-Meyer-Olkin Measure of Sampling Adequacy.</w:t>
            </w:r>
          </w:p>
        </w:tc>
        <w:tc>
          <w:tcPr>
            <w:tcW w:w="101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.652</w:t>
            </w:r>
          </w:p>
        </w:tc>
      </w:tr>
      <w:tr w:rsidR="00A9360B" w:rsidRPr="001E3605" w:rsidTr="003164CE">
        <w:trPr>
          <w:cantSplit/>
          <w:tblHeader/>
        </w:trPr>
        <w:tc>
          <w:tcPr>
            <w:tcW w:w="2425" w:type="dxa"/>
            <w:vMerge w:val="restar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Bartlett's Test of Sphericity</w:t>
            </w: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Approx. Chi-Square</w:t>
            </w:r>
          </w:p>
        </w:tc>
        <w:tc>
          <w:tcPr>
            <w:tcW w:w="101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48.658</w:t>
            </w:r>
          </w:p>
        </w:tc>
      </w:tr>
      <w:tr w:rsidR="00A9360B" w:rsidRPr="001E3605" w:rsidTr="003164CE">
        <w:trPr>
          <w:cantSplit/>
          <w:tblHeader/>
        </w:trPr>
        <w:tc>
          <w:tcPr>
            <w:tcW w:w="2425" w:type="dxa"/>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240" w:lineRule="auto"/>
              <w:rPr>
                <w:rFonts w:ascii="Arial" w:hAnsi="Arial" w:cs="Arial"/>
                <w:color w:val="000000"/>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df</w:t>
            </w:r>
          </w:p>
        </w:tc>
        <w:tc>
          <w:tcPr>
            <w:tcW w:w="101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3</w:t>
            </w:r>
          </w:p>
        </w:tc>
      </w:tr>
      <w:tr w:rsidR="00A9360B" w:rsidRPr="001E3605" w:rsidTr="003164CE">
        <w:trPr>
          <w:cantSplit/>
        </w:trPr>
        <w:tc>
          <w:tcPr>
            <w:tcW w:w="2425" w:type="dxa"/>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240" w:lineRule="auto"/>
              <w:rPr>
                <w:rFonts w:ascii="Arial" w:hAnsi="Arial" w:cs="Arial"/>
                <w:color w:val="000000"/>
                <w:sz w:val="18"/>
                <w:szCs w:val="18"/>
              </w:rPr>
            </w:pPr>
          </w:p>
        </w:tc>
        <w:tc>
          <w:tcPr>
            <w:tcW w:w="2425"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Sig.</w:t>
            </w:r>
          </w:p>
        </w:tc>
        <w:tc>
          <w:tcPr>
            <w:tcW w:w="1010"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.000</w:t>
            </w:r>
          </w:p>
        </w:tc>
      </w:tr>
    </w:tbl>
    <w:p w:rsidR="00A9360B" w:rsidRPr="001E3605" w:rsidRDefault="00A9360B" w:rsidP="00A9360B">
      <w:pPr>
        <w:autoSpaceDE w:val="0"/>
        <w:autoSpaceDN w:val="0"/>
        <w:adjustRightInd w:val="0"/>
        <w:spacing w:after="0" w:line="400" w:lineRule="atLeast"/>
        <w:rPr>
          <w:rFonts w:ascii="Times New Roman" w:hAnsi="Times New Roman" w:cs="Times New Roman"/>
          <w:sz w:val="24"/>
          <w:szCs w:val="24"/>
        </w:rPr>
      </w:pPr>
    </w:p>
    <w:p w:rsidR="00A9360B" w:rsidRPr="001E3605" w:rsidRDefault="00A9360B" w:rsidP="00A9360B">
      <w:pPr>
        <w:autoSpaceDE w:val="0"/>
        <w:autoSpaceDN w:val="0"/>
        <w:adjustRightInd w:val="0"/>
        <w:spacing w:after="0" w:line="400" w:lineRule="atLeast"/>
        <w:rPr>
          <w:rFonts w:ascii="Times New Roman" w:hAnsi="Times New Roman" w:cs="Times New Roman"/>
          <w:sz w:val="24"/>
          <w:szCs w:val="24"/>
        </w:rPr>
      </w:pPr>
    </w:p>
    <w:tbl>
      <w:tblPr>
        <w:tblW w:w="4528"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6"/>
        <w:gridCol w:w="1010"/>
        <w:gridCol w:w="1092"/>
      </w:tblGrid>
      <w:tr w:rsidR="00A9360B" w:rsidRPr="001E3605" w:rsidTr="003164CE">
        <w:trPr>
          <w:cantSplit/>
          <w:tblHeader/>
        </w:trPr>
        <w:tc>
          <w:tcPr>
            <w:tcW w:w="4527" w:type="dxa"/>
            <w:gridSpan w:val="3"/>
            <w:tcBorders>
              <w:top w:val="nil"/>
              <w:left w:val="nil"/>
              <w:bottom w:val="nil"/>
              <w:right w:val="nil"/>
            </w:tcBorders>
            <w:shd w:val="clear" w:color="auto" w:fill="FFFFFF"/>
            <w:tcMar>
              <w:top w:w="30" w:type="dxa"/>
              <w:left w:w="30" w:type="dxa"/>
              <w:bottom w:w="30" w:type="dxa"/>
              <w:right w:w="30" w:type="dxa"/>
            </w:tcMar>
            <w:vAlign w:val="center"/>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b/>
                <w:bCs/>
                <w:color w:val="000000"/>
                <w:sz w:val="18"/>
                <w:szCs w:val="18"/>
              </w:rPr>
              <w:lastRenderedPageBreak/>
              <w:t>Communalities</w:t>
            </w:r>
          </w:p>
        </w:tc>
      </w:tr>
      <w:tr w:rsidR="00A9360B" w:rsidRPr="001E3605" w:rsidTr="003164CE">
        <w:trPr>
          <w:cantSplit/>
          <w:tblHeader/>
        </w:trPr>
        <w:tc>
          <w:tcPr>
            <w:tcW w:w="2425"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240" w:lineRule="auto"/>
              <w:rPr>
                <w:rFonts w:ascii="Times New Roman" w:hAnsi="Times New Roman" w:cs="Times New Roman"/>
                <w:sz w:val="24"/>
                <w:szCs w:val="24"/>
              </w:rPr>
            </w:pP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color w:val="000000"/>
                <w:sz w:val="18"/>
                <w:szCs w:val="18"/>
              </w:rPr>
              <w:t>Initial</w:t>
            </w:r>
          </w:p>
        </w:tc>
        <w:tc>
          <w:tcPr>
            <w:tcW w:w="1092"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color w:val="000000"/>
                <w:sz w:val="18"/>
                <w:szCs w:val="18"/>
              </w:rPr>
              <w:t>Extraction</w:t>
            </w:r>
          </w:p>
        </w:tc>
      </w:tr>
      <w:tr w:rsidR="00A9360B" w:rsidRPr="001E3605" w:rsidTr="003164CE">
        <w:trPr>
          <w:cantSplit/>
          <w:tblHeader/>
        </w:trPr>
        <w:tc>
          <w:tcPr>
            <w:tcW w:w="2425"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Please rate the following statements.-3. If I am the least bit uncertain as to how to act in a social situation, I look to the behavior of others for cues.</w:t>
            </w:r>
          </w:p>
        </w:tc>
        <w:tc>
          <w:tcPr>
            <w:tcW w:w="101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1.000</w:t>
            </w:r>
          </w:p>
        </w:tc>
        <w:tc>
          <w:tcPr>
            <w:tcW w:w="1092"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.570</w:t>
            </w:r>
          </w:p>
        </w:tc>
      </w:tr>
      <w:tr w:rsidR="00A9360B" w:rsidRPr="001E3605" w:rsidTr="003164CE">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Please rate the following statements.-4. It is important for me to fit in to the group I am with.</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1.000</w:t>
            </w:r>
          </w:p>
        </w:tc>
        <w:tc>
          <w:tcPr>
            <w:tcW w:w="1092" w:type="dxa"/>
            <w:tcBorders>
              <w:top w:val="nil"/>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.651</w:t>
            </w:r>
          </w:p>
        </w:tc>
      </w:tr>
      <w:tr w:rsidR="00A9360B" w:rsidRPr="001E3605" w:rsidTr="003164CE">
        <w:trPr>
          <w:cantSplit/>
          <w:tblHeader/>
        </w:trPr>
        <w:tc>
          <w:tcPr>
            <w:tcW w:w="2425"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Please rate the following statements.-5. It is my feeling that if everyone else within a group is behaving in a certain matter, this must be the proper way to behave.</w:t>
            </w:r>
          </w:p>
        </w:tc>
        <w:tc>
          <w:tcPr>
            <w:tcW w:w="101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1.000</w:t>
            </w:r>
          </w:p>
        </w:tc>
        <w:tc>
          <w:tcPr>
            <w:tcW w:w="1092"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.571</w:t>
            </w:r>
          </w:p>
        </w:tc>
      </w:tr>
      <w:tr w:rsidR="00A9360B" w:rsidRPr="004049DE" w:rsidTr="003164CE">
        <w:trPr>
          <w:cantSplit/>
        </w:trPr>
        <w:tc>
          <w:tcPr>
            <w:tcW w:w="4527" w:type="dxa"/>
            <w:gridSpan w:val="3"/>
            <w:tcBorders>
              <w:top w:val="nil"/>
              <w:left w:val="nil"/>
              <w:bottom w:val="nil"/>
              <w:right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Extraction Method: Principal Component Analysis.</w:t>
            </w:r>
          </w:p>
        </w:tc>
      </w:tr>
    </w:tbl>
    <w:p w:rsidR="00A9360B" w:rsidRPr="001E3605" w:rsidRDefault="00A9360B" w:rsidP="00A9360B">
      <w:pPr>
        <w:autoSpaceDE w:val="0"/>
        <w:autoSpaceDN w:val="0"/>
        <w:adjustRightInd w:val="0"/>
        <w:spacing w:after="0" w:line="400" w:lineRule="atLeast"/>
        <w:rPr>
          <w:rFonts w:ascii="Times New Roman" w:hAnsi="Times New Roman" w:cs="Times New Roman"/>
          <w:sz w:val="24"/>
          <w:szCs w:val="24"/>
          <w:lang w:val="en-US"/>
        </w:rPr>
      </w:pPr>
    </w:p>
    <w:p w:rsidR="00A9360B" w:rsidRPr="001E3605" w:rsidRDefault="00A9360B" w:rsidP="00A9360B">
      <w:pPr>
        <w:pStyle w:val="ListParagraph"/>
        <w:autoSpaceDE w:val="0"/>
        <w:autoSpaceDN w:val="0"/>
        <w:adjustRightInd w:val="0"/>
        <w:spacing w:after="0" w:line="400" w:lineRule="atLeast"/>
        <w:ind w:left="1440"/>
        <w:rPr>
          <w:rFonts w:ascii="Times New Roman" w:hAnsi="Times New Roman" w:cs="Times New Roman"/>
          <w:sz w:val="24"/>
          <w:szCs w:val="24"/>
          <w:lang w:val="en-US"/>
        </w:rPr>
      </w:pPr>
    </w:p>
    <w:p w:rsidR="00A9360B" w:rsidRPr="001E3605" w:rsidRDefault="00A9360B" w:rsidP="00A9360B">
      <w:pPr>
        <w:autoSpaceDE w:val="0"/>
        <w:autoSpaceDN w:val="0"/>
        <w:adjustRightInd w:val="0"/>
        <w:spacing w:after="0" w:line="240" w:lineRule="auto"/>
        <w:rPr>
          <w:rFonts w:ascii="Times New Roman" w:hAnsi="Times New Roman" w:cs="Times New Roman"/>
          <w:sz w:val="24"/>
          <w:szCs w:val="24"/>
          <w:lang w:val="en-US"/>
        </w:rPr>
      </w:pPr>
    </w:p>
    <w:tbl>
      <w:tblPr>
        <w:tblW w:w="371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6"/>
        <w:gridCol w:w="1290"/>
      </w:tblGrid>
      <w:tr w:rsidR="00A9360B" w:rsidRPr="001E3605" w:rsidTr="003164CE">
        <w:trPr>
          <w:cantSplit/>
          <w:tblHeader/>
        </w:trPr>
        <w:tc>
          <w:tcPr>
            <w:tcW w:w="3715" w:type="dxa"/>
            <w:gridSpan w:val="2"/>
            <w:tcBorders>
              <w:top w:val="nil"/>
              <w:left w:val="nil"/>
              <w:bottom w:val="nil"/>
              <w:right w:val="nil"/>
            </w:tcBorders>
            <w:shd w:val="clear" w:color="auto" w:fill="FFFFFF"/>
            <w:tcMar>
              <w:top w:w="30" w:type="dxa"/>
              <w:left w:w="30" w:type="dxa"/>
              <w:bottom w:w="30" w:type="dxa"/>
              <w:right w:w="30" w:type="dxa"/>
            </w:tcMar>
            <w:vAlign w:val="center"/>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b/>
                <w:bCs/>
                <w:color w:val="000000"/>
                <w:sz w:val="18"/>
                <w:szCs w:val="18"/>
              </w:rPr>
              <w:t>Component Score Coefficient Matrix</w:t>
            </w:r>
          </w:p>
        </w:tc>
      </w:tr>
      <w:tr w:rsidR="00A9360B" w:rsidRPr="001E3605" w:rsidTr="003164CE">
        <w:trPr>
          <w:cantSplit/>
          <w:tblHeader/>
        </w:trPr>
        <w:tc>
          <w:tcPr>
            <w:tcW w:w="2425"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240" w:lineRule="auto"/>
              <w:rPr>
                <w:rFonts w:ascii="Times New Roman" w:hAnsi="Times New Roman" w:cs="Times New Roman"/>
                <w:sz w:val="24"/>
                <w:szCs w:val="24"/>
              </w:rPr>
            </w:pPr>
          </w:p>
        </w:tc>
        <w:tc>
          <w:tcPr>
            <w:tcW w:w="129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vAlign w:val="bottom"/>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color w:val="000000"/>
                <w:sz w:val="18"/>
                <w:szCs w:val="18"/>
              </w:rPr>
              <w:t>Component</w:t>
            </w:r>
          </w:p>
        </w:tc>
      </w:tr>
      <w:tr w:rsidR="00A9360B" w:rsidRPr="001E3605" w:rsidTr="003164CE">
        <w:trPr>
          <w:cantSplit/>
          <w:tblHeader/>
        </w:trPr>
        <w:tc>
          <w:tcPr>
            <w:tcW w:w="2425"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240" w:lineRule="auto"/>
              <w:rPr>
                <w:rFonts w:ascii="Times New Roman" w:hAnsi="Times New Roman" w:cs="Times New Roman"/>
                <w:sz w:val="24"/>
                <w:szCs w:val="24"/>
              </w:rPr>
            </w:pPr>
          </w:p>
        </w:tc>
        <w:tc>
          <w:tcPr>
            <w:tcW w:w="1290" w:type="dxa"/>
            <w:tcBorders>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color w:val="000000"/>
                <w:sz w:val="18"/>
                <w:szCs w:val="18"/>
              </w:rPr>
              <w:t>1</w:t>
            </w:r>
          </w:p>
        </w:tc>
      </w:tr>
      <w:tr w:rsidR="00A9360B" w:rsidRPr="001E3605" w:rsidTr="003164CE">
        <w:trPr>
          <w:cantSplit/>
          <w:tblHeader/>
        </w:trPr>
        <w:tc>
          <w:tcPr>
            <w:tcW w:w="2425"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Please rate the following statements.-3. If I am the least bit uncertain as to how to act in a social situation, I look to the behavior of others for cues.</w:t>
            </w:r>
          </w:p>
        </w:tc>
        <w:tc>
          <w:tcPr>
            <w:tcW w:w="129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.421</w:t>
            </w:r>
          </w:p>
        </w:tc>
      </w:tr>
      <w:tr w:rsidR="00A9360B" w:rsidRPr="001E3605" w:rsidTr="003164CE">
        <w:trPr>
          <w:cantSplit/>
          <w:tblHead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Please rate the following statements.-4. It is important for me to fit in to the group I am with.</w:t>
            </w:r>
          </w:p>
        </w:tc>
        <w:tc>
          <w:tcPr>
            <w:tcW w:w="129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.450</w:t>
            </w:r>
          </w:p>
        </w:tc>
      </w:tr>
      <w:tr w:rsidR="00A9360B" w:rsidRPr="001E3605" w:rsidTr="003164CE">
        <w:trPr>
          <w:cantSplit/>
          <w:tblHeader/>
        </w:trPr>
        <w:tc>
          <w:tcPr>
            <w:tcW w:w="2425"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lastRenderedPageBreak/>
              <w:t>Please rate the following statements.-5. It is my feeling that if everyone else within a group is behaving in a certain matter, this must be the proper way to behave.</w:t>
            </w:r>
          </w:p>
        </w:tc>
        <w:tc>
          <w:tcPr>
            <w:tcW w:w="1290"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.422</w:t>
            </w:r>
          </w:p>
        </w:tc>
      </w:tr>
      <w:tr w:rsidR="00A9360B" w:rsidRPr="001E3605" w:rsidTr="003164CE">
        <w:trPr>
          <w:cantSplit/>
        </w:trPr>
        <w:tc>
          <w:tcPr>
            <w:tcW w:w="3715" w:type="dxa"/>
            <w:gridSpan w:val="2"/>
            <w:tcBorders>
              <w:top w:val="nil"/>
              <w:left w:val="nil"/>
              <w:bottom w:val="nil"/>
              <w:right w:val="nil"/>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 xml:space="preserve">Extraction Method: Principal Component Analysis. </w:t>
            </w:r>
          </w:p>
          <w:p w:rsidR="00A9360B" w:rsidRPr="001E3605" w:rsidRDefault="00A9360B" w:rsidP="003164CE">
            <w:pPr>
              <w:autoSpaceDE w:val="0"/>
              <w:autoSpaceDN w:val="0"/>
              <w:adjustRightInd w:val="0"/>
              <w:spacing w:after="0" w:line="320" w:lineRule="atLeast"/>
              <w:rPr>
                <w:rFonts w:ascii="Arial" w:hAnsi="Arial" w:cs="Arial"/>
                <w:color w:val="000000"/>
                <w:sz w:val="18"/>
                <w:szCs w:val="18"/>
                <w:lang w:val="en-US"/>
              </w:rPr>
            </w:pPr>
            <w:r w:rsidRPr="001E3605">
              <w:rPr>
                <w:rFonts w:ascii="Arial" w:hAnsi="Arial" w:cs="Arial"/>
                <w:color w:val="000000"/>
                <w:sz w:val="18"/>
                <w:szCs w:val="18"/>
                <w:lang w:val="en-US"/>
              </w:rPr>
              <w:t xml:space="preserve"> Rotation Method: Varimax with Kaiser Normalization. </w:t>
            </w:r>
          </w:p>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lang w:val="en-US"/>
              </w:rPr>
              <w:t xml:space="preserve"> </w:t>
            </w:r>
            <w:r w:rsidRPr="001E3605">
              <w:rPr>
                <w:rFonts w:ascii="Arial" w:hAnsi="Arial" w:cs="Arial"/>
                <w:color w:val="000000"/>
                <w:sz w:val="18"/>
                <w:szCs w:val="18"/>
              </w:rPr>
              <w:t>Component Scores.</w:t>
            </w:r>
          </w:p>
        </w:tc>
      </w:tr>
    </w:tbl>
    <w:p w:rsidR="00A9360B" w:rsidRPr="001E3605" w:rsidRDefault="00A9360B" w:rsidP="00A9360B">
      <w:pPr>
        <w:autoSpaceDE w:val="0"/>
        <w:autoSpaceDN w:val="0"/>
        <w:adjustRightInd w:val="0"/>
        <w:spacing w:after="0" w:line="400" w:lineRule="atLeast"/>
        <w:rPr>
          <w:rFonts w:ascii="Times New Roman" w:hAnsi="Times New Roman" w:cs="Times New Roman"/>
          <w:sz w:val="24"/>
          <w:szCs w:val="24"/>
        </w:rPr>
      </w:pPr>
    </w:p>
    <w:p w:rsidR="00A9360B" w:rsidRPr="001E3605" w:rsidRDefault="00A9360B" w:rsidP="00A9360B">
      <w:pPr>
        <w:pStyle w:val="ListParagraph"/>
        <w:autoSpaceDE w:val="0"/>
        <w:autoSpaceDN w:val="0"/>
        <w:adjustRightInd w:val="0"/>
        <w:spacing w:after="0" w:line="400" w:lineRule="atLeast"/>
        <w:ind w:left="1440"/>
        <w:rPr>
          <w:rFonts w:ascii="Times New Roman" w:hAnsi="Times New Roman" w:cs="Times New Roman"/>
          <w:sz w:val="24"/>
          <w:szCs w:val="24"/>
        </w:rPr>
      </w:pPr>
    </w:p>
    <w:p w:rsidR="00A9360B" w:rsidRPr="001E3605" w:rsidRDefault="00A9360B" w:rsidP="00A9360B">
      <w:pPr>
        <w:autoSpaceDE w:val="0"/>
        <w:autoSpaceDN w:val="0"/>
        <w:adjustRightInd w:val="0"/>
        <w:spacing w:after="0" w:line="240" w:lineRule="auto"/>
        <w:rPr>
          <w:rFonts w:ascii="Times New Roman" w:hAnsi="Times New Roman" w:cs="Times New Roman"/>
          <w:sz w:val="24"/>
          <w:szCs w:val="24"/>
        </w:rPr>
      </w:pPr>
    </w:p>
    <w:tbl>
      <w:tblPr>
        <w:tblW w:w="259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456"/>
        <w:gridCol w:w="1137"/>
      </w:tblGrid>
      <w:tr w:rsidR="00A9360B" w:rsidRPr="001E3605" w:rsidTr="003164CE">
        <w:trPr>
          <w:cantSplit/>
          <w:tblHeader/>
        </w:trPr>
        <w:tc>
          <w:tcPr>
            <w:tcW w:w="2592" w:type="dxa"/>
            <w:gridSpan w:val="2"/>
            <w:tcBorders>
              <w:top w:val="nil"/>
              <w:left w:val="nil"/>
              <w:bottom w:val="nil"/>
              <w:right w:val="nil"/>
            </w:tcBorders>
            <w:shd w:val="clear" w:color="auto" w:fill="FFFFFF"/>
            <w:tcMar>
              <w:top w:w="30" w:type="dxa"/>
              <w:left w:w="30" w:type="dxa"/>
              <w:bottom w:w="30" w:type="dxa"/>
              <w:right w:w="30" w:type="dxa"/>
            </w:tcMar>
            <w:vAlign w:val="center"/>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b/>
                <w:bCs/>
                <w:color w:val="000000"/>
                <w:sz w:val="18"/>
                <w:szCs w:val="18"/>
              </w:rPr>
              <w:t>Reliability Statistics</w:t>
            </w:r>
          </w:p>
        </w:tc>
      </w:tr>
      <w:tr w:rsidR="00A9360B" w:rsidRPr="001E3605" w:rsidTr="003164CE">
        <w:trPr>
          <w:cantSplit/>
          <w:tblHeader/>
        </w:trPr>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color w:val="000000"/>
                <w:sz w:val="18"/>
                <w:szCs w:val="18"/>
              </w:rPr>
              <w:t>Cronbach's Alpha</w:t>
            </w:r>
          </w:p>
        </w:tc>
        <w:tc>
          <w:tcPr>
            <w:tcW w:w="113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A9360B" w:rsidRPr="001E3605" w:rsidRDefault="00A9360B" w:rsidP="003164CE">
            <w:pPr>
              <w:autoSpaceDE w:val="0"/>
              <w:autoSpaceDN w:val="0"/>
              <w:adjustRightInd w:val="0"/>
              <w:spacing w:after="0" w:line="320" w:lineRule="atLeast"/>
              <w:jc w:val="center"/>
              <w:rPr>
                <w:rFonts w:ascii="Arial" w:hAnsi="Arial" w:cs="Arial"/>
                <w:color w:val="000000"/>
                <w:sz w:val="18"/>
                <w:szCs w:val="18"/>
              </w:rPr>
            </w:pPr>
            <w:r w:rsidRPr="001E3605">
              <w:rPr>
                <w:rFonts w:ascii="Arial" w:hAnsi="Arial" w:cs="Arial"/>
                <w:color w:val="000000"/>
                <w:sz w:val="18"/>
                <w:szCs w:val="18"/>
              </w:rPr>
              <w:t>N of Items</w:t>
            </w:r>
          </w:p>
        </w:tc>
      </w:tr>
      <w:tr w:rsidR="00A9360B" w:rsidRPr="001E3605" w:rsidTr="003164CE">
        <w:trPr>
          <w:cantSplit/>
        </w:trPr>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rPr>
                <w:rFonts w:ascii="Arial" w:hAnsi="Arial" w:cs="Arial"/>
                <w:color w:val="000000"/>
                <w:sz w:val="18"/>
                <w:szCs w:val="18"/>
              </w:rPr>
            </w:pPr>
            <w:r w:rsidRPr="001E3605">
              <w:rPr>
                <w:rFonts w:ascii="Arial" w:hAnsi="Arial" w:cs="Arial"/>
                <w:color w:val="000000"/>
                <w:sz w:val="18"/>
                <w:szCs w:val="18"/>
              </w:rPr>
              <w:t>.661</w:t>
            </w:r>
          </w:p>
        </w:tc>
        <w:tc>
          <w:tcPr>
            <w:tcW w:w="113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9360B" w:rsidRPr="001E3605" w:rsidRDefault="00A9360B" w:rsidP="003164CE">
            <w:pPr>
              <w:autoSpaceDE w:val="0"/>
              <w:autoSpaceDN w:val="0"/>
              <w:adjustRightInd w:val="0"/>
              <w:spacing w:after="0" w:line="320" w:lineRule="atLeast"/>
              <w:jc w:val="right"/>
              <w:rPr>
                <w:rFonts w:ascii="Arial" w:hAnsi="Arial" w:cs="Arial"/>
                <w:color w:val="000000"/>
                <w:sz w:val="18"/>
                <w:szCs w:val="18"/>
              </w:rPr>
            </w:pPr>
            <w:r w:rsidRPr="001E3605">
              <w:rPr>
                <w:rFonts w:ascii="Arial" w:hAnsi="Arial" w:cs="Arial"/>
                <w:color w:val="000000"/>
                <w:sz w:val="18"/>
                <w:szCs w:val="18"/>
              </w:rPr>
              <w:t>3</w:t>
            </w:r>
          </w:p>
        </w:tc>
      </w:tr>
    </w:tbl>
    <w:p w:rsidR="00A9360B" w:rsidRPr="001E3605" w:rsidRDefault="00A9360B" w:rsidP="00A9360B">
      <w:pPr>
        <w:autoSpaceDE w:val="0"/>
        <w:autoSpaceDN w:val="0"/>
        <w:adjustRightInd w:val="0"/>
        <w:spacing w:after="0" w:line="400" w:lineRule="atLeast"/>
        <w:rPr>
          <w:rFonts w:ascii="Times New Roman" w:hAnsi="Times New Roman" w:cs="Times New Roman"/>
          <w:sz w:val="24"/>
          <w:szCs w:val="24"/>
        </w:rPr>
      </w:pPr>
    </w:p>
    <w:p w:rsidR="00A9360B" w:rsidRPr="001E3605" w:rsidRDefault="00A9360B" w:rsidP="00A9360B">
      <w:pPr>
        <w:pStyle w:val="ListParagraph"/>
        <w:autoSpaceDE w:val="0"/>
        <w:autoSpaceDN w:val="0"/>
        <w:adjustRightInd w:val="0"/>
        <w:spacing w:after="0" w:line="400" w:lineRule="atLeast"/>
        <w:ind w:left="1440"/>
        <w:rPr>
          <w:rFonts w:ascii="Times New Roman" w:hAnsi="Times New Roman" w:cs="Times New Roman"/>
          <w:b/>
          <w:sz w:val="24"/>
          <w:szCs w:val="24"/>
          <w:lang w:val="en-US"/>
        </w:rPr>
      </w:pPr>
    </w:p>
    <w:p w:rsidR="00A9360B" w:rsidRDefault="00A9360B" w:rsidP="001005F2">
      <w:pPr>
        <w:rPr>
          <w:rFonts w:ascii="Times New Roman" w:hAnsi="Times New Roman" w:cs="Times New Roman"/>
          <w:b/>
          <w:sz w:val="24"/>
          <w:szCs w:val="24"/>
          <w:lang w:val="en-US"/>
        </w:rPr>
      </w:pPr>
    </w:p>
    <w:p w:rsidR="00A9360B" w:rsidRDefault="00A9360B" w:rsidP="001005F2">
      <w:pPr>
        <w:rPr>
          <w:rFonts w:ascii="Times New Roman" w:hAnsi="Times New Roman" w:cs="Times New Roman"/>
          <w:b/>
          <w:sz w:val="24"/>
          <w:szCs w:val="24"/>
          <w:lang w:val="en-US"/>
        </w:rPr>
      </w:pPr>
    </w:p>
    <w:p w:rsidR="00A9360B" w:rsidRDefault="00A9360B" w:rsidP="001005F2">
      <w:pPr>
        <w:rPr>
          <w:rFonts w:ascii="Times New Roman" w:hAnsi="Times New Roman" w:cs="Times New Roman"/>
          <w:b/>
          <w:sz w:val="24"/>
          <w:szCs w:val="24"/>
          <w:lang w:val="en-US"/>
        </w:rPr>
      </w:pPr>
    </w:p>
    <w:p w:rsidR="00A9360B" w:rsidRDefault="00A9360B" w:rsidP="001005F2">
      <w:pPr>
        <w:rPr>
          <w:rFonts w:ascii="Times New Roman" w:hAnsi="Times New Roman" w:cs="Times New Roman"/>
          <w:b/>
          <w:sz w:val="24"/>
          <w:szCs w:val="24"/>
          <w:lang w:val="en-US"/>
        </w:rPr>
      </w:pPr>
    </w:p>
    <w:p w:rsidR="00A9360B" w:rsidRDefault="00A9360B" w:rsidP="001005F2">
      <w:pPr>
        <w:rPr>
          <w:rFonts w:ascii="Times New Roman" w:hAnsi="Times New Roman" w:cs="Times New Roman"/>
          <w:b/>
          <w:sz w:val="24"/>
          <w:szCs w:val="24"/>
          <w:lang w:val="en-US"/>
        </w:rPr>
      </w:pPr>
    </w:p>
    <w:p w:rsidR="00A9360B" w:rsidRDefault="00A9360B" w:rsidP="001005F2">
      <w:pPr>
        <w:rPr>
          <w:rFonts w:ascii="Times New Roman" w:hAnsi="Times New Roman" w:cs="Times New Roman"/>
          <w:b/>
          <w:sz w:val="24"/>
          <w:szCs w:val="24"/>
          <w:lang w:val="en-US"/>
        </w:rPr>
      </w:pPr>
    </w:p>
    <w:p w:rsidR="00A9360B" w:rsidRDefault="00A9360B" w:rsidP="001005F2">
      <w:pPr>
        <w:rPr>
          <w:rFonts w:ascii="Times New Roman" w:hAnsi="Times New Roman" w:cs="Times New Roman"/>
          <w:b/>
          <w:sz w:val="24"/>
          <w:szCs w:val="24"/>
          <w:lang w:val="en-US"/>
        </w:rPr>
      </w:pPr>
    </w:p>
    <w:p w:rsidR="00A9360B" w:rsidRDefault="00A9360B" w:rsidP="001005F2">
      <w:pPr>
        <w:rPr>
          <w:rFonts w:ascii="Times New Roman" w:hAnsi="Times New Roman" w:cs="Times New Roman"/>
          <w:b/>
          <w:sz w:val="24"/>
          <w:szCs w:val="24"/>
          <w:lang w:val="en-US"/>
        </w:rPr>
      </w:pPr>
    </w:p>
    <w:p w:rsidR="00A9360B" w:rsidRDefault="00A9360B" w:rsidP="001005F2">
      <w:pPr>
        <w:rPr>
          <w:rFonts w:ascii="Times New Roman" w:hAnsi="Times New Roman" w:cs="Times New Roman"/>
          <w:b/>
          <w:sz w:val="24"/>
          <w:szCs w:val="24"/>
          <w:lang w:val="en-US"/>
        </w:rPr>
      </w:pPr>
    </w:p>
    <w:p w:rsidR="00A9360B" w:rsidRDefault="00A9360B" w:rsidP="001005F2">
      <w:pPr>
        <w:rPr>
          <w:rFonts w:ascii="Times New Roman" w:hAnsi="Times New Roman" w:cs="Times New Roman"/>
          <w:b/>
          <w:sz w:val="24"/>
          <w:szCs w:val="24"/>
          <w:lang w:val="en-US"/>
        </w:rPr>
      </w:pPr>
    </w:p>
    <w:p w:rsidR="00345EEB" w:rsidRDefault="00345EEB" w:rsidP="001005F2">
      <w:pPr>
        <w:rPr>
          <w:rFonts w:ascii="Times New Roman" w:hAnsi="Times New Roman" w:cs="Times New Roman"/>
          <w:b/>
          <w:sz w:val="24"/>
          <w:szCs w:val="24"/>
          <w:lang w:val="en-US"/>
        </w:rPr>
      </w:pPr>
    </w:p>
    <w:p w:rsidR="00252117" w:rsidRDefault="00252117" w:rsidP="001005F2">
      <w:pPr>
        <w:rPr>
          <w:rFonts w:ascii="Times New Roman" w:hAnsi="Times New Roman" w:cs="Times New Roman"/>
          <w:b/>
          <w:sz w:val="24"/>
          <w:szCs w:val="24"/>
          <w:lang w:val="en-US"/>
        </w:rPr>
      </w:pPr>
    </w:p>
    <w:p w:rsidR="00252117" w:rsidRDefault="00252117" w:rsidP="001005F2">
      <w:pPr>
        <w:rPr>
          <w:rFonts w:ascii="Times New Roman" w:hAnsi="Times New Roman" w:cs="Times New Roman"/>
          <w:b/>
          <w:sz w:val="24"/>
          <w:szCs w:val="24"/>
          <w:lang w:val="en-US"/>
        </w:rPr>
      </w:pPr>
    </w:p>
    <w:p w:rsidR="001005F2" w:rsidRDefault="00345EEB" w:rsidP="001005F2">
      <w:pPr>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Appendix 4</w:t>
      </w:r>
      <w:r w:rsidR="001005F2">
        <w:rPr>
          <w:rFonts w:ascii="Times New Roman" w:hAnsi="Times New Roman" w:cs="Times New Roman"/>
          <w:b/>
          <w:sz w:val="24"/>
          <w:szCs w:val="24"/>
          <w:lang w:val="en-US"/>
        </w:rPr>
        <w:t>:</w:t>
      </w:r>
      <w:r w:rsidR="00A9360B">
        <w:rPr>
          <w:rFonts w:ascii="Times New Roman" w:hAnsi="Times New Roman" w:cs="Times New Roman"/>
          <w:b/>
          <w:sz w:val="24"/>
          <w:szCs w:val="24"/>
          <w:lang w:val="en-US"/>
        </w:rPr>
        <w:t xml:space="preserve"> Regression Analyses</w:t>
      </w:r>
    </w:p>
    <w:p w:rsidR="008C5AC7" w:rsidRDefault="008C5AC7" w:rsidP="001005F2">
      <w:pPr>
        <w:rPr>
          <w:rFonts w:ascii="Times New Roman" w:hAnsi="Times New Roman" w:cs="Times New Roman"/>
          <w:b/>
          <w:sz w:val="24"/>
          <w:szCs w:val="24"/>
          <w:lang w:val="en-US"/>
        </w:rPr>
      </w:pPr>
    </w:p>
    <w:p w:rsidR="00A9360B" w:rsidRPr="00A9360B" w:rsidRDefault="00A9360B" w:rsidP="00A9360B">
      <w:pPr>
        <w:pStyle w:val="ListParagraph"/>
        <w:numPr>
          <w:ilvl w:val="0"/>
          <w:numId w:val="20"/>
        </w:numPr>
        <w:rPr>
          <w:rFonts w:ascii="Times New Roman" w:hAnsi="Times New Roman" w:cs="Times New Roman"/>
          <w:b/>
          <w:sz w:val="24"/>
          <w:szCs w:val="24"/>
          <w:lang w:val="en-US"/>
        </w:rPr>
      </w:pPr>
      <w:r>
        <w:rPr>
          <w:rFonts w:ascii="Times New Roman" w:hAnsi="Times New Roman" w:cs="Times New Roman"/>
          <w:b/>
          <w:sz w:val="24"/>
          <w:szCs w:val="24"/>
          <w:lang w:val="en-US"/>
        </w:rPr>
        <w:t>Results Brand Equity</w:t>
      </w:r>
    </w:p>
    <w:p w:rsidR="001005F2" w:rsidRPr="00926AD8" w:rsidRDefault="001005F2" w:rsidP="001005F2">
      <w:pPr>
        <w:autoSpaceDE w:val="0"/>
        <w:autoSpaceDN w:val="0"/>
        <w:adjustRightInd w:val="0"/>
        <w:spacing w:after="0" w:line="240" w:lineRule="auto"/>
        <w:rPr>
          <w:rFonts w:ascii="Times New Roman" w:hAnsi="Times New Roman" w:cs="Times New Roman"/>
          <w:sz w:val="24"/>
          <w:szCs w:val="24"/>
        </w:rPr>
      </w:pPr>
    </w:p>
    <w:tbl>
      <w:tblPr>
        <w:tblW w:w="572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010"/>
        <w:gridCol w:w="1077"/>
        <w:gridCol w:w="1456"/>
        <w:gridCol w:w="1456"/>
      </w:tblGrid>
      <w:tr w:rsidR="001005F2" w:rsidRPr="00926AD8" w:rsidTr="003164CE">
        <w:trPr>
          <w:cantSplit/>
          <w:tblHeader/>
        </w:trPr>
        <w:tc>
          <w:tcPr>
            <w:tcW w:w="5724" w:type="dxa"/>
            <w:gridSpan w:val="5"/>
            <w:tcBorders>
              <w:top w:val="nil"/>
              <w:left w:val="nil"/>
              <w:bottom w:val="nil"/>
              <w:right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b/>
                <w:bCs/>
                <w:color w:val="000000"/>
                <w:sz w:val="18"/>
                <w:szCs w:val="18"/>
              </w:rPr>
              <w:t>Model Summary</w:t>
            </w:r>
          </w:p>
        </w:tc>
      </w:tr>
      <w:tr w:rsidR="001005F2" w:rsidRPr="004049DE" w:rsidTr="003164CE">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R</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Adjusted R Square</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lang w:val="en-US"/>
              </w:rPr>
            </w:pPr>
            <w:r w:rsidRPr="00926AD8">
              <w:rPr>
                <w:rFonts w:ascii="Arial" w:hAnsi="Arial" w:cs="Arial"/>
                <w:color w:val="000000"/>
                <w:sz w:val="18"/>
                <w:szCs w:val="18"/>
                <w:lang w:val="en-US"/>
              </w:rPr>
              <w:t>Std. Error of the Estimate</w:t>
            </w:r>
          </w:p>
        </w:tc>
      </w:tr>
      <w:tr w:rsidR="001005F2" w:rsidRPr="00926AD8" w:rsidTr="003164CE">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,295</w:t>
            </w:r>
            <w:r w:rsidRPr="00926AD8">
              <w:rPr>
                <w:rFonts w:ascii="Arial" w:hAnsi="Arial" w:cs="Arial"/>
                <w:color w:val="000000"/>
                <w:sz w:val="18"/>
                <w:szCs w:val="18"/>
                <w:vertAlign w:val="superscript"/>
              </w:rPr>
              <w:t>a</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,087</w:t>
            </w:r>
          </w:p>
        </w:tc>
        <w:tc>
          <w:tcPr>
            <w:tcW w:w="1455" w:type="dxa"/>
            <w:tcBorders>
              <w:top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,079</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1,00439</w:t>
            </w:r>
          </w:p>
        </w:tc>
      </w:tr>
      <w:tr w:rsidR="001005F2" w:rsidRPr="004049DE" w:rsidTr="003164CE">
        <w:trPr>
          <w:cantSplit/>
        </w:trPr>
        <w:tc>
          <w:tcPr>
            <w:tcW w:w="5724" w:type="dxa"/>
            <w:gridSpan w:val="5"/>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a. Predictors: (Constant), dummy, EquityGucciHM_mean</w:t>
            </w:r>
          </w:p>
        </w:tc>
      </w:tr>
    </w:tbl>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tbl>
      <w:tblPr>
        <w:tblW w:w="788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8"/>
        <w:gridCol w:w="1271"/>
        <w:gridCol w:w="1456"/>
        <w:gridCol w:w="1009"/>
        <w:gridCol w:w="1398"/>
        <w:gridCol w:w="1010"/>
        <w:gridCol w:w="1010"/>
      </w:tblGrid>
      <w:tr w:rsidR="001005F2" w:rsidRPr="00926AD8" w:rsidTr="003164CE">
        <w:trPr>
          <w:cantSplit/>
          <w:tblHeader/>
        </w:trPr>
        <w:tc>
          <w:tcPr>
            <w:tcW w:w="7879" w:type="dxa"/>
            <w:gridSpan w:val="7"/>
            <w:tcBorders>
              <w:top w:val="nil"/>
              <w:left w:val="nil"/>
              <w:bottom w:val="nil"/>
              <w:right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b/>
                <w:bCs/>
                <w:color w:val="000000"/>
                <w:sz w:val="18"/>
                <w:szCs w:val="18"/>
              </w:rPr>
              <w:t>ANOVA</w:t>
            </w:r>
            <w:r w:rsidRPr="00926AD8">
              <w:rPr>
                <w:rFonts w:ascii="Arial" w:hAnsi="Arial" w:cs="Arial"/>
                <w:b/>
                <w:bCs/>
                <w:color w:val="000000"/>
                <w:sz w:val="18"/>
                <w:szCs w:val="18"/>
                <w:vertAlign w:val="superscript"/>
              </w:rPr>
              <w:t>b</w:t>
            </w:r>
          </w:p>
        </w:tc>
      </w:tr>
      <w:tr w:rsidR="001005F2" w:rsidRPr="00926AD8" w:rsidTr="003164CE">
        <w:trPr>
          <w:cantSplit/>
          <w:tblHeader/>
        </w:trPr>
        <w:tc>
          <w:tcPr>
            <w:tcW w:w="1998"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Model</w:t>
            </w:r>
          </w:p>
        </w:tc>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Sum of Squares</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df</w:t>
            </w:r>
          </w:p>
        </w:tc>
        <w:tc>
          <w:tcPr>
            <w:tcW w:w="139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Mean Square</w:t>
            </w:r>
          </w:p>
        </w:tc>
        <w:tc>
          <w:tcPr>
            <w:tcW w:w="10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F</w:t>
            </w:r>
          </w:p>
        </w:tc>
        <w:tc>
          <w:tcPr>
            <w:tcW w:w="101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Sig.</w:t>
            </w:r>
          </w:p>
        </w:tc>
      </w:tr>
      <w:tr w:rsidR="001005F2" w:rsidRPr="00926AD8" w:rsidTr="003164CE">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1</w:t>
            </w:r>
          </w:p>
        </w:tc>
        <w:tc>
          <w:tcPr>
            <w:tcW w:w="1271"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Regression</w:t>
            </w:r>
          </w:p>
        </w:tc>
        <w:tc>
          <w:tcPr>
            <w:tcW w:w="1455"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21,877</w:t>
            </w:r>
          </w:p>
        </w:tc>
        <w:tc>
          <w:tcPr>
            <w:tcW w:w="1009"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w:t>
            </w:r>
          </w:p>
        </w:tc>
        <w:tc>
          <w:tcPr>
            <w:tcW w:w="1397"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10,938</w:t>
            </w:r>
          </w:p>
        </w:tc>
        <w:tc>
          <w:tcPr>
            <w:tcW w:w="1010"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10,843</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,000</w:t>
            </w:r>
            <w:r w:rsidRPr="00926AD8">
              <w:rPr>
                <w:rFonts w:ascii="Arial" w:hAnsi="Arial" w:cs="Arial"/>
                <w:color w:val="000000"/>
                <w:sz w:val="18"/>
                <w:szCs w:val="18"/>
                <w:vertAlign w:val="superscript"/>
              </w:rPr>
              <w:t>a</w:t>
            </w:r>
          </w:p>
        </w:tc>
      </w:tr>
      <w:tr w:rsidR="001005F2" w:rsidRPr="00926AD8" w:rsidTr="003164CE">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1271" w:type="dxa"/>
            <w:tcBorders>
              <w:top w:val="nil"/>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Residual</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228,997</w:t>
            </w:r>
          </w:p>
        </w:tc>
        <w:tc>
          <w:tcPr>
            <w:tcW w:w="1009"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227</w:t>
            </w:r>
          </w:p>
        </w:tc>
        <w:tc>
          <w:tcPr>
            <w:tcW w:w="1397"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1,009</w:t>
            </w:r>
          </w:p>
        </w:tc>
        <w:tc>
          <w:tcPr>
            <w:tcW w:w="1010" w:type="dxa"/>
            <w:tcBorders>
              <w:top w:val="nil"/>
              <w:bottom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nil"/>
              <w:bottom w:val="nil"/>
              <w:right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r>
      <w:tr w:rsidR="001005F2" w:rsidRPr="00926AD8" w:rsidTr="003164CE">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Times New Roman" w:hAnsi="Times New Roman" w:cs="Times New Roman"/>
                <w:sz w:val="24"/>
                <w:szCs w:val="24"/>
              </w:rPr>
            </w:pPr>
          </w:p>
        </w:tc>
        <w:tc>
          <w:tcPr>
            <w:tcW w:w="1271"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Total</w:t>
            </w:r>
          </w:p>
        </w:tc>
        <w:tc>
          <w:tcPr>
            <w:tcW w:w="1455"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250,874</w:t>
            </w:r>
          </w:p>
        </w:tc>
        <w:tc>
          <w:tcPr>
            <w:tcW w:w="1009" w:type="dxa"/>
            <w:tcBorders>
              <w:top w:val="nil"/>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229</w:t>
            </w:r>
          </w:p>
        </w:tc>
        <w:tc>
          <w:tcPr>
            <w:tcW w:w="1397" w:type="dxa"/>
            <w:tcBorders>
              <w:top w:val="nil"/>
              <w:bottom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nil"/>
              <w:bottom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r>
      <w:tr w:rsidR="001005F2" w:rsidRPr="004049DE" w:rsidTr="003164CE">
        <w:trPr>
          <w:cantSplit/>
          <w:tblHeader/>
        </w:trPr>
        <w:tc>
          <w:tcPr>
            <w:tcW w:w="7879" w:type="dxa"/>
            <w:gridSpan w:val="7"/>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a. Predictors: (Constant), dummy, EquityGucciHM_mean</w:t>
            </w:r>
          </w:p>
        </w:tc>
      </w:tr>
      <w:tr w:rsidR="001005F2" w:rsidRPr="004049DE" w:rsidTr="003164CE">
        <w:trPr>
          <w:cantSplit/>
        </w:trPr>
        <w:tc>
          <w:tcPr>
            <w:tcW w:w="7879" w:type="dxa"/>
            <w:gridSpan w:val="7"/>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b. Dependent Variable: EngagementGucciHM_mean</w:t>
            </w:r>
          </w:p>
        </w:tc>
      </w:tr>
    </w:tbl>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p w:rsidR="001005F2" w:rsidRDefault="001005F2" w:rsidP="001005F2">
      <w:pPr>
        <w:rPr>
          <w:rFonts w:ascii="Times New Roman" w:hAnsi="Times New Roman" w:cs="Times New Roman"/>
          <w:b/>
          <w:sz w:val="24"/>
          <w:szCs w:val="24"/>
          <w:lang w:val="en-US"/>
        </w:rPr>
      </w:pPr>
    </w:p>
    <w:p w:rsidR="001005F2" w:rsidRPr="00926AD8" w:rsidRDefault="001005F2" w:rsidP="001005F2">
      <w:pPr>
        <w:autoSpaceDE w:val="0"/>
        <w:autoSpaceDN w:val="0"/>
        <w:adjustRightInd w:val="0"/>
        <w:spacing w:after="0" w:line="240" w:lineRule="auto"/>
        <w:rPr>
          <w:rFonts w:ascii="Times New Roman" w:hAnsi="Times New Roman" w:cs="Times New Roman"/>
          <w:sz w:val="24"/>
          <w:szCs w:val="24"/>
          <w:lang w:val="en-US"/>
        </w:rPr>
      </w:pPr>
    </w:p>
    <w:tbl>
      <w:tblPr>
        <w:tblW w:w="897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2121"/>
        <w:gridCol w:w="1324"/>
        <w:gridCol w:w="1323"/>
        <w:gridCol w:w="1456"/>
        <w:gridCol w:w="1010"/>
        <w:gridCol w:w="1010"/>
      </w:tblGrid>
      <w:tr w:rsidR="001005F2" w:rsidRPr="00926AD8" w:rsidTr="003164CE">
        <w:trPr>
          <w:cantSplit/>
          <w:tblHeader/>
        </w:trPr>
        <w:tc>
          <w:tcPr>
            <w:tcW w:w="8967" w:type="dxa"/>
            <w:gridSpan w:val="7"/>
            <w:tcBorders>
              <w:top w:val="nil"/>
              <w:left w:val="nil"/>
              <w:bottom w:val="nil"/>
              <w:right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b/>
                <w:bCs/>
                <w:color w:val="000000"/>
                <w:sz w:val="18"/>
                <w:szCs w:val="18"/>
              </w:rPr>
              <w:t>Coefficients</w:t>
            </w:r>
            <w:r w:rsidRPr="00926AD8">
              <w:rPr>
                <w:rFonts w:ascii="Arial" w:hAnsi="Arial" w:cs="Arial"/>
                <w:b/>
                <w:bCs/>
                <w:color w:val="000000"/>
                <w:sz w:val="18"/>
                <w:szCs w:val="18"/>
                <w:vertAlign w:val="superscript"/>
              </w:rPr>
              <w:t>a</w:t>
            </w:r>
          </w:p>
        </w:tc>
      </w:tr>
      <w:tr w:rsidR="001005F2" w:rsidRPr="00926AD8" w:rsidTr="003164CE">
        <w:trPr>
          <w:cantSplit/>
          <w:tblHeader/>
        </w:trPr>
        <w:tc>
          <w:tcPr>
            <w:tcW w:w="2847"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Model</w:t>
            </w:r>
          </w:p>
        </w:tc>
        <w:tc>
          <w:tcPr>
            <w:tcW w:w="2645"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Unstandardized Coefficients</w:t>
            </w:r>
          </w:p>
        </w:tc>
        <w:tc>
          <w:tcPr>
            <w:tcW w:w="1455" w:type="dxa"/>
            <w:tcBorders>
              <w:top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Standardized Coefficients</w:t>
            </w:r>
          </w:p>
        </w:tc>
        <w:tc>
          <w:tcPr>
            <w:tcW w:w="1010"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t</w:t>
            </w:r>
          </w:p>
        </w:tc>
        <w:tc>
          <w:tcPr>
            <w:tcW w:w="1010"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Sig.</w:t>
            </w:r>
          </w:p>
        </w:tc>
      </w:tr>
      <w:tr w:rsidR="001005F2" w:rsidRPr="00926AD8" w:rsidTr="003164CE">
        <w:trPr>
          <w:cantSplit/>
          <w:tblHeader/>
        </w:trPr>
        <w:tc>
          <w:tcPr>
            <w:tcW w:w="2847"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1323"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B</w:t>
            </w:r>
          </w:p>
        </w:tc>
        <w:tc>
          <w:tcPr>
            <w:tcW w:w="1322" w:type="dxa"/>
            <w:tcBorders>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Std. Error</w:t>
            </w:r>
          </w:p>
        </w:tc>
        <w:tc>
          <w:tcPr>
            <w:tcW w:w="1455" w:type="dxa"/>
            <w:tcBorders>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Beta</w:t>
            </w:r>
          </w:p>
        </w:tc>
        <w:tc>
          <w:tcPr>
            <w:tcW w:w="1010"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1010"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r>
      <w:tr w:rsidR="001005F2" w:rsidRPr="00926AD8" w:rsidTr="003164CE">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1</w:t>
            </w:r>
          </w:p>
        </w:tc>
        <w:tc>
          <w:tcPr>
            <w:tcW w:w="212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(Constant)</w:t>
            </w:r>
          </w:p>
        </w:tc>
        <w:tc>
          <w:tcPr>
            <w:tcW w:w="1323"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1,772</w:t>
            </w:r>
          </w:p>
        </w:tc>
        <w:tc>
          <w:tcPr>
            <w:tcW w:w="1322"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,198</w:t>
            </w:r>
          </w:p>
        </w:tc>
        <w:tc>
          <w:tcPr>
            <w:tcW w:w="1455" w:type="dxa"/>
            <w:tcBorders>
              <w:top w:val="single" w:sz="16" w:space="0" w:color="000000"/>
              <w:bottom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8,937</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,000</w:t>
            </w:r>
          </w:p>
        </w:tc>
      </w:tr>
      <w:tr w:rsidR="001005F2" w:rsidRPr="00926AD8" w:rsidTr="003164CE">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2120" w:type="dxa"/>
            <w:tcBorders>
              <w:top w:val="nil"/>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EquityGucciHM_mean</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,306</w:t>
            </w:r>
          </w:p>
        </w:tc>
        <w:tc>
          <w:tcPr>
            <w:tcW w:w="1322"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,068</w:t>
            </w:r>
          </w:p>
        </w:tc>
        <w:tc>
          <w:tcPr>
            <w:tcW w:w="1455"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,286</w:t>
            </w:r>
          </w:p>
        </w:tc>
        <w:tc>
          <w:tcPr>
            <w:tcW w:w="1010"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4,490</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,000</w:t>
            </w:r>
          </w:p>
        </w:tc>
      </w:tr>
      <w:tr w:rsidR="001005F2" w:rsidRPr="00926AD8" w:rsidTr="003164CE">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212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dummy</w:t>
            </w:r>
          </w:p>
        </w:tc>
        <w:tc>
          <w:tcPr>
            <w:tcW w:w="1323"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-,227</w:t>
            </w:r>
          </w:p>
        </w:tc>
        <w:tc>
          <w:tcPr>
            <w:tcW w:w="1322" w:type="dxa"/>
            <w:tcBorders>
              <w:top w:val="nil"/>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,133</w:t>
            </w:r>
          </w:p>
        </w:tc>
        <w:tc>
          <w:tcPr>
            <w:tcW w:w="1455" w:type="dxa"/>
            <w:tcBorders>
              <w:top w:val="nil"/>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-,109</w:t>
            </w:r>
          </w:p>
        </w:tc>
        <w:tc>
          <w:tcPr>
            <w:tcW w:w="1010" w:type="dxa"/>
            <w:tcBorders>
              <w:top w:val="nil"/>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-1,706</w:t>
            </w: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,089</w:t>
            </w:r>
          </w:p>
        </w:tc>
      </w:tr>
      <w:tr w:rsidR="001005F2" w:rsidRPr="004049DE" w:rsidTr="003164CE">
        <w:trPr>
          <w:cantSplit/>
        </w:trPr>
        <w:tc>
          <w:tcPr>
            <w:tcW w:w="8967" w:type="dxa"/>
            <w:gridSpan w:val="7"/>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a. Dependent Variable: EngagementGucciHM_mean</w:t>
            </w:r>
          </w:p>
        </w:tc>
      </w:tr>
    </w:tbl>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p w:rsidR="001005F2" w:rsidRDefault="001005F2" w:rsidP="001005F2">
      <w:pPr>
        <w:rPr>
          <w:rFonts w:ascii="Times New Roman" w:hAnsi="Times New Roman" w:cs="Times New Roman"/>
          <w:b/>
          <w:sz w:val="24"/>
          <w:szCs w:val="24"/>
          <w:lang w:val="en-US"/>
        </w:rPr>
      </w:pPr>
    </w:p>
    <w:p w:rsidR="001005F2" w:rsidRDefault="001005F2" w:rsidP="001005F2">
      <w:pPr>
        <w:rPr>
          <w:rFonts w:ascii="Times New Roman" w:hAnsi="Times New Roman" w:cs="Times New Roman"/>
          <w:b/>
          <w:sz w:val="24"/>
          <w:szCs w:val="24"/>
          <w:lang w:val="en-US"/>
        </w:rPr>
      </w:pPr>
    </w:p>
    <w:p w:rsidR="001005F2" w:rsidRDefault="001005F2" w:rsidP="001005F2">
      <w:pPr>
        <w:rPr>
          <w:rFonts w:ascii="Times New Roman" w:hAnsi="Times New Roman" w:cs="Times New Roman"/>
          <w:b/>
          <w:sz w:val="24"/>
          <w:szCs w:val="24"/>
          <w:lang w:val="en-US"/>
        </w:rPr>
      </w:pPr>
    </w:p>
    <w:p w:rsidR="001005F2" w:rsidRDefault="001005F2" w:rsidP="001005F2">
      <w:pPr>
        <w:rPr>
          <w:rFonts w:ascii="Times New Roman" w:hAnsi="Times New Roman" w:cs="Times New Roman"/>
          <w:b/>
          <w:sz w:val="24"/>
          <w:szCs w:val="24"/>
          <w:lang w:val="en-US"/>
        </w:rPr>
      </w:pPr>
    </w:p>
    <w:p w:rsidR="001005F2" w:rsidRPr="00A9360B" w:rsidRDefault="001005F2" w:rsidP="00A9360B">
      <w:pPr>
        <w:pStyle w:val="ListParagraph"/>
        <w:numPr>
          <w:ilvl w:val="0"/>
          <w:numId w:val="20"/>
        </w:numPr>
        <w:rPr>
          <w:rFonts w:ascii="Times New Roman" w:hAnsi="Times New Roman" w:cs="Times New Roman"/>
          <w:b/>
          <w:sz w:val="24"/>
          <w:szCs w:val="24"/>
          <w:lang w:val="en-US"/>
        </w:rPr>
      </w:pPr>
      <w:r w:rsidRPr="00A9360B">
        <w:rPr>
          <w:rFonts w:ascii="Times New Roman" w:hAnsi="Times New Roman" w:cs="Times New Roman"/>
          <w:b/>
          <w:sz w:val="24"/>
          <w:szCs w:val="24"/>
          <w:lang w:val="en-US"/>
        </w:rPr>
        <w:t>Results Ideal Self Concept</w:t>
      </w:r>
    </w:p>
    <w:p w:rsidR="001005F2" w:rsidRPr="00926AD8" w:rsidRDefault="001005F2" w:rsidP="001005F2">
      <w:pPr>
        <w:autoSpaceDE w:val="0"/>
        <w:autoSpaceDN w:val="0"/>
        <w:adjustRightInd w:val="0"/>
        <w:spacing w:after="0" w:line="240" w:lineRule="auto"/>
        <w:rPr>
          <w:rFonts w:ascii="Times New Roman" w:hAnsi="Times New Roman" w:cs="Times New Roman"/>
          <w:sz w:val="24"/>
          <w:szCs w:val="24"/>
          <w:lang w:val="en-US"/>
        </w:rPr>
      </w:pPr>
    </w:p>
    <w:tbl>
      <w:tblPr>
        <w:tblW w:w="576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32"/>
        <w:gridCol w:w="1016"/>
        <w:gridCol w:w="1083"/>
        <w:gridCol w:w="1465"/>
        <w:gridCol w:w="1465"/>
      </w:tblGrid>
      <w:tr w:rsidR="001005F2" w:rsidRPr="00926AD8" w:rsidTr="003164CE">
        <w:trPr>
          <w:cantSplit/>
          <w:tblHeader/>
        </w:trPr>
        <w:tc>
          <w:tcPr>
            <w:tcW w:w="5759" w:type="dxa"/>
            <w:gridSpan w:val="5"/>
            <w:tcBorders>
              <w:top w:val="nil"/>
              <w:left w:val="nil"/>
              <w:bottom w:val="nil"/>
              <w:right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b/>
                <w:bCs/>
                <w:color w:val="000000"/>
                <w:sz w:val="18"/>
                <w:szCs w:val="18"/>
              </w:rPr>
              <w:t>Model Summary</w:t>
            </w:r>
          </w:p>
        </w:tc>
      </w:tr>
      <w:tr w:rsidR="001005F2" w:rsidRPr="004049DE" w:rsidTr="003164CE">
        <w:trPr>
          <w:cantSplit/>
          <w:tblHeader/>
        </w:trPr>
        <w:tc>
          <w:tcPr>
            <w:tcW w:w="73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Model</w:t>
            </w:r>
          </w:p>
        </w:tc>
        <w:tc>
          <w:tcPr>
            <w:tcW w:w="101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R</w:t>
            </w:r>
          </w:p>
        </w:tc>
        <w:tc>
          <w:tcPr>
            <w:tcW w:w="108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R Square</w:t>
            </w:r>
          </w:p>
        </w:tc>
        <w:tc>
          <w:tcPr>
            <w:tcW w:w="146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Adjusted R Square</w:t>
            </w:r>
          </w:p>
        </w:tc>
        <w:tc>
          <w:tcPr>
            <w:tcW w:w="146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lang w:val="en-US"/>
              </w:rPr>
            </w:pPr>
            <w:r w:rsidRPr="00926AD8">
              <w:rPr>
                <w:rFonts w:ascii="Arial" w:hAnsi="Arial" w:cs="Arial"/>
                <w:color w:val="000000"/>
                <w:sz w:val="18"/>
                <w:szCs w:val="18"/>
                <w:lang w:val="en-US"/>
              </w:rPr>
              <w:t>Std. Error of the Estimate</w:t>
            </w:r>
          </w:p>
        </w:tc>
      </w:tr>
      <w:tr w:rsidR="001005F2" w:rsidRPr="00926AD8" w:rsidTr="003164CE">
        <w:trPr>
          <w:cantSplit/>
          <w:tblHeader/>
        </w:trPr>
        <w:tc>
          <w:tcPr>
            <w:tcW w:w="73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1</w:t>
            </w:r>
          </w:p>
        </w:tc>
        <w:tc>
          <w:tcPr>
            <w:tcW w:w="101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,295</w:t>
            </w:r>
            <w:r w:rsidRPr="00926AD8">
              <w:rPr>
                <w:rFonts w:ascii="Arial" w:hAnsi="Arial" w:cs="Arial"/>
                <w:color w:val="000000"/>
                <w:sz w:val="18"/>
                <w:szCs w:val="18"/>
                <w:vertAlign w:val="superscript"/>
              </w:rPr>
              <w:t>a</w:t>
            </w:r>
          </w:p>
        </w:tc>
        <w:tc>
          <w:tcPr>
            <w:tcW w:w="1083" w:type="dxa"/>
            <w:tcBorders>
              <w:top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,087</w:t>
            </w:r>
          </w:p>
        </w:tc>
        <w:tc>
          <w:tcPr>
            <w:tcW w:w="1464" w:type="dxa"/>
            <w:tcBorders>
              <w:top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,079</w:t>
            </w:r>
          </w:p>
        </w:tc>
        <w:tc>
          <w:tcPr>
            <w:tcW w:w="146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1,00439</w:t>
            </w:r>
          </w:p>
        </w:tc>
      </w:tr>
      <w:tr w:rsidR="001005F2" w:rsidRPr="004049DE" w:rsidTr="003164CE">
        <w:trPr>
          <w:cantSplit/>
        </w:trPr>
        <w:tc>
          <w:tcPr>
            <w:tcW w:w="5759" w:type="dxa"/>
            <w:gridSpan w:val="5"/>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a. Predictors: (Constant), dummy, EquityGucciHM_mean</w:t>
            </w:r>
          </w:p>
        </w:tc>
      </w:tr>
    </w:tbl>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tbl>
      <w:tblPr>
        <w:tblW w:w="793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31"/>
        <w:gridCol w:w="1279"/>
        <w:gridCol w:w="1465"/>
        <w:gridCol w:w="1016"/>
        <w:gridCol w:w="1406"/>
        <w:gridCol w:w="1017"/>
        <w:gridCol w:w="1017"/>
      </w:tblGrid>
      <w:tr w:rsidR="001005F2" w:rsidRPr="00926AD8" w:rsidTr="003164CE">
        <w:trPr>
          <w:cantSplit/>
          <w:tblHeader/>
        </w:trPr>
        <w:tc>
          <w:tcPr>
            <w:tcW w:w="7927" w:type="dxa"/>
            <w:gridSpan w:val="7"/>
            <w:tcBorders>
              <w:top w:val="nil"/>
              <w:left w:val="nil"/>
              <w:bottom w:val="nil"/>
              <w:right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b/>
                <w:bCs/>
                <w:color w:val="000000"/>
                <w:sz w:val="18"/>
                <w:szCs w:val="18"/>
              </w:rPr>
              <w:t>ANOVA</w:t>
            </w:r>
            <w:r w:rsidRPr="00926AD8">
              <w:rPr>
                <w:rFonts w:ascii="Arial" w:hAnsi="Arial" w:cs="Arial"/>
                <w:b/>
                <w:bCs/>
                <w:color w:val="000000"/>
                <w:sz w:val="18"/>
                <w:szCs w:val="18"/>
                <w:vertAlign w:val="superscript"/>
              </w:rPr>
              <w:t>b</w:t>
            </w:r>
          </w:p>
        </w:tc>
      </w:tr>
      <w:tr w:rsidR="001005F2" w:rsidRPr="00926AD8" w:rsidTr="003164CE">
        <w:trPr>
          <w:cantSplit/>
          <w:tblHeader/>
        </w:trPr>
        <w:tc>
          <w:tcPr>
            <w:tcW w:w="2011"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Model</w:t>
            </w:r>
          </w:p>
        </w:tc>
        <w:tc>
          <w:tcPr>
            <w:tcW w:w="146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Sum of Squares</w:t>
            </w:r>
          </w:p>
        </w:tc>
        <w:tc>
          <w:tcPr>
            <w:tcW w:w="101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df</w:t>
            </w:r>
          </w:p>
        </w:tc>
        <w:tc>
          <w:tcPr>
            <w:tcW w:w="140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Mean Square</w:t>
            </w:r>
          </w:p>
        </w:tc>
        <w:tc>
          <w:tcPr>
            <w:tcW w:w="101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F</w:t>
            </w:r>
          </w:p>
        </w:tc>
        <w:tc>
          <w:tcPr>
            <w:tcW w:w="101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Sig.</w:t>
            </w:r>
          </w:p>
        </w:tc>
      </w:tr>
      <w:tr w:rsidR="001005F2" w:rsidRPr="00926AD8" w:rsidTr="003164CE">
        <w:trPr>
          <w:cantSplit/>
          <w:tblHeader/>
        </w:trPr>
        <w:tc>
          <w:tcPr>
            <w:tcW w:w="732"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1</w:t>
            </w:r>
          </w:p>
        </w:tc>
        <w:tc>
          <w:tcPr>
            <w:tcW w:w="1279"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Regression</w:t>
            </w:r>
          </w:p>
        </w:tc>
        <w:tc>
          <w:tcPr>
            <w:tcW w:w="1464"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21,877</w:t>
            </w:r>
          </w:p>
        </w:tc>
        <w:tc>
          <w:tcPr>
            <w:tcW w:w="1015"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w:t>
            </w:r>
          </w:p>
        </w:tc>
        <w:tc>
          <w:tcPr>
            <w:tcW w:w="1405"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10,938</w:t>
            </w:r>
          </w:p>
        </w:tc>
        <w:tc>
          <w:tcPr>
            <w:tcW w:w="1016"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10,843</w:t>
            </w:r>
          </w:p>
        </w:tc>
        <w:tc>
          <w:tcPr>
            <w:tcW w:w="1016"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,000</w:t>
            </w:r>
            <w:r w:rsidRPr="00926AD8">
              <w:rPr>
                <w:rFonts w:ascii="Arial" w:hAnsi="Arial" w:cs="Arial"/>
                <w:color w:val="000000"/>
                <w:sz w:val="18"/>
                <w:szCs w:val="18"/>
                <w:vertAlign w:val="superscript"/>
              </w:rPr>
              <w:t>a</w:t>
            </w:r>
          </w:p>
        </w:tc>
      </w:tr>
      <w:tr w:rsidR="001005F2" w:rsidRPr="00926AD8" w:rsidTr="003164CE">
        <w:trPr>
          <w:cantSplit/>
          <w:tblHeader/>
        </w:trPr>
        <w:tc>
          <w:tcPr>
            <w:tcW w:w="73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1279" w:type="dxa"/>
            <w:tcBorders>
              <w:top w:val="nil"/>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Residual</w:t>
            </w:r>
          </w:p>
        </w:tc>
        <w:tc>
          <w:tcPr>
            <w:tcW w:w="1464" w:type="dxa"/>
            <w:tcBorders>
              <w:top w:val="nil"/>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228,997</w:t>
            </w:r>
          </w:p>
        </w:tc>
        <w:tc>
          <w:tcPr>
            <w:tcW w:w="1015"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227</w:t>
            </w:r>
          </w:p>
        </w:tc>
        <w:tc>
          <w:tcPr>
            <w:tcW w:w="1405"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1,009</w:t>
            </w:r>
          </w:p>
        </w:tc>
        <w:tc>
          <w:tcPr>
            <w:tcW w:w="1016" w:type="dxa"/>
            <w:tcBorders>
              <w:top w:val="nil"/>
              <w:bottom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16" w:type="dxa"/>
            <w:tcBorders>
              <w:top w:val="nil"/>
              <w:bottom w:val="nil"/>
              <w:right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r>
      <w:tr w:rsidR="001005F2" w:rsidRPr="00926AD8" w:rsidTr="003164CE">
        <w:trPr>
          <w:cantSplit/>
          <w:tblHeader/>
        </w:trPr>
        <w:tc>
          <w:tcPr>
            <w:tcW w:w="73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Times New Roman" w:hAnsi="Times New Roman" w:cs="Times New Roman"/>
                <w:sz w:val="24"/>
                <w:szCs w:val="24"/>
              </w:rPr>
            </w:pPr>
          </w:p>
        </w:tc>
        <w:tc>
          <w:tcPr>
            <w:tcW w:w="1279"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Total</w:t>
            </w:r>
          </w:p>
        </w:tc>
        <w:tc>
          <w:tcPr>
            <w:tcW w:w="1464"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250,874</w:t>
            </w:r>
          </w:p>
        </w:tc>
        <w:tc>
          <w:tcPr>
            <w:tcW w:w="1015" w:type="dxa"/>
            <w:tcBorders>
              <w:top w:val="nil"/>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229</w:t>
            </w:r>
          </w:p>
        </w:tc>
        <w:tc>
          <w:tcPr>
            <w:tcW w:w="1405" w:type="dxa"/>
            <w:tcBorders>
              <w:top w:val="nil"/>
              <w:bottom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16" w:type="dxa"/>
            <w:tcBorders>
              <w:top w:val="nil"/>
              <w:bottom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16"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r>
      <w:tr w:rsidR="001005F2" w:rsidRPr="004049DE" w:rsidTr="003164CE">
        <w:trPr>
          <w:cantSplit/>
          <w:tblHeader/>
        </w:trPr>
        <w:tc>
          <w:tcPr>
            <w:tcW w:w="7927" w:type="dxa"/>
            <w:gridSpan w:val="7"/>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a. Predictors: (Constant), dummy, EquityGucciHM_mean</w:t>
            </w:r>
          </w:p>
        </w:tc>
      </w:tr>
      <w:tr w:rsidR="001005F2" w:rsidRPr="004049DE" w:rsidTr="003164CE">
        <w:trPr>
          <w:cantSplit/>
        </w:trPr>
        <w:tc>
          <w:tcPr>
            <w:tcW w:w="7927" w:type="dxa"/>
            <w:gridSpan w:val="7"/>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b. Dependent Variable: EngagementGucciHM_mean</w:t>
            </w:r>
          </w:p>
        </w:tc>
      </w:tr>
    </w:tbl>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tbl>
      <w:tblPr>
        <w:tblW w:w="576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32"/>
        <w:gridCol w:w="1016"/>
        <w:gridCol w:w="1083"/>
        <w:gridCol w:w="1465"/>
        <w:gridCol w:w="1465"/>
      </w:tblGrid>
      <w:tr w:rsidR="001005F2" w:rsidRPr="00926AD8" w:rsidTr="003164CE">
        <w:trPr>
          <w:cantSplit/>
          <w:tblHeader/>
        </w:trPr>
        <w:tc>
          <w:tcPr>
            <w:tcW w:w="5759" w:type="dxa"/>
            <w:gridSpan w:val="5"/>
            <w:tcBorders>
              <w:top w:val="nil"/>
              <w:left w:val="nil"/>
              <w:bottom w:val="nil"/>
              <w:right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b/>
                <w:bCs/>
                <w:color w:val="000000"/>
                <w:sz w:val="18"/>
                <w:szCs w:val="18"/>
              </w:rPr>
              <w:t>Model Summary</w:t>
            </w:r>
          </w:p>
        </w:tc>
      </w:tr>
      <w:tr w:rsidR="001005F2" w:rsidRPr="004049DE" w:rsidTr="003164CE">
        <w:trPr>
          <w:cantSplit/>
          <w:tblHeader/>
        </w:trPr>
        <w:tc>
          <w:tcPr>
            <w:tcW w:w="73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Model</w:t>
            </w:r>
          </w:p>
        </w:tc>
        <w:tc>
          <w:tcPr>
            <w:tcW w:w="101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R</w:t>
            </w:r>
          </w:p>
        </w:tc>
        <w:tc>
          <w:tcPr>
            <w:tcW w:w="108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R Square</w:t>
            </w:r>
          </w:p>
        </w:tc>
        <w:tc>
          <w:tcPr>
            <w:tcW w:w="146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Adjusted R Square</w:t>
            </w:r>
          </w:p>
        </w:tc>
        <w:tc>
          <w:tcPr>
            <w:tcW w:w="146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lang w:val="en-US"/>
              </w:rPr>
            </w:pPr>
            <w:r w:rsidRPr="00926AD8">
              <w:rPr>
                <w:rFonts w:ascii="Arial" w:hAnsi="Arial" w:cs="Arial"/>
                <w:color w:val="000000"/>
                <w:sz w:val="18"/>
                <w:szCs w:val="18"/>
                <w:lang w:val="en-US"/>
              </w:rPr>
              <w:t>Std. Error of the Estimate</w:t>
            </w:r>
          </w:p>
        </w:tc>
      </w:tr>
      <w:tr w:rsidR="001005F2" w:rsidRPr="00926AD8" w:rsidTr="003164CE">
        <w:trPr>
          <w:cantSplit/>
          <w:tblHeader/>
        </w:trPr>
        <w:tc>
          <w:tcPr>
            <w:tcW w:w="73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1</w:t>
            </w:r>
          </w:p>
        </w:tc>
        <w:tc>
          <w:tcPr>
            <w:tcW w:w="101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,299</w:t>
            </w:r>
            <w:r w:rsidRPr="00926AD8">
              <w:rPr>
                <w:rFonts w:ascii="Arial" w:hAnsi="Arial" w:cs="Arial"/>
                <w:color w:val="000000"/>
                <w:sz w:val="18"/>
                <w:szCs w:val="18"/>
                <w:vertAlign w:val="superscript"/>
              </w:rPr>
              <w:t>a</w:t>
            </w:r>
          </w:p>
        </w:tc>
        <w:tc>
          <w:tcPr>
            <w:tcW w:w="1083" w:type="dxa"/>
            <w:tcBorders>
              <w:top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,089</w:t>
            </w:r>
          </w:p>
        </w:tc>
        <w:tc>
          <w:tcPr>
            <w:tcW w:w="1464" w:type="dxa"/>
            <w:tcBorders>
              <w:top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,073</w:t>
            </w:r>
          </w:p>
        </w:tc>
        <w:tc>
          <w:tcPr>
            <w:tcW w:w="146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1,00765</w:t>
            </w:r>
          </w:p>
        </w:tc>
      </w:tr>
      <w:tr w:rsidR="001005F2" w:rsidRPr="004049DE" w:rsidTr="003164CE">
        <w:trPr>
          <w:cantSplit/>
        </w:trPr>
        <w:tc>
          <w:tcPr>
            <w:tcW w:w="5759" w:type="dxa"/>
            <w:gridSpan w:val="5"/>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a. Predictors: (Constant), Dummy, SelfConceptGucciHM_mean, EquityGucciHM_mean, InteractionSelfEquityGucciHM_mean</w:t>
            </w:r>
          </w:p>
        </w:tc>
      </w:tr>
    </w:tbl>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tbl>
      <w:tblPr>
        <w:tblW w:w="793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31"/>
        <w:gridCol w:w="1279"/>
        <w:gridCol w:w="1465"/>
        <w:gridCol w:w="1016"/>
        <w:gridCol w:w="1406"/>
        <w:gridCol w:w="1017"/>
        <w:gridCol w:w="1017"/>
      </w:tblGrid>
      <w:tr w:rsidR="001005F2" w:rsidRPr="00926AD8" w:rsidTr="003164CE">
        <w:trPr>
          <w:cantSplit/>
          <w:tblHeader/>
        </w:trPr>
        <w:tc>
          <w:tcPr>
            <w:tcW w:w="7927" w:type="dxa"/>
            <w:gridSpan w:val="7"/>
            <w:tcBorders>
              <w:top w:val="nil"/>
              <w:left w:val="nil"/>
              <w:bottom w:val="nil"/>
              <w:right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b/>
                <w:bCs/>
                <w:color w:val="000000"/>
                <w:sz w:val="18"/>
                <w:szCs w:val="18"/>
              </w:rPr>
              <w:t>ANOVA</w:t>
            </w:r>
            <w:r w:rsidRPr="00926AD8">
              <w:rPr>
                <w:rFonts w:ascii="Arial" w:hAnsi="Arial" w:cs="Arial"/>
                <w:b/>
                <w:bCs/>
                <w:color w:val="000000"/>
                <w:sz w:val="18"/>
                <w:szCs w:val="18"/>
                <w:vertAlign w:val="superscript"/>
              </w:rPr>
              <w:t>b</w:t>
            </w:r>
          </w:p>
        </w:tc>
      </w:tr>
      <w:tr w:rsidR="001005F2" w:rsidRPr="00926AD8" w:rsidTr="003164CE">
        <w:trPr>
          <w:cantSplit/>
          <w:tblHeader/>
        </w:trPr>
        <w:tc>
          <w:tcPr>
            <w:tcW w:w="2011"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Model</w:t>
            </w:r>
          </w:p>
        </w:tc>
        <w:tc>
          <w:tcPr>
            <w:tcW w:w="146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Sum of Squares</w:t>
            </w:r>
          </w:p>
        </w:tc>
        <w:tc>
          <w:tcPr>
            <w:tcW w:w="101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df</w:t>
            </w:r>
          </w:p>
        </w:tc>
        <w:tc>
          <w:tcPr>
            <w:tcW w:w="140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Mean Square</w:t>
            </w:r>
          </w:p>
        </w:tc>
        <w:tc>
          <w:tcPr>
            <w:tcW w:w="101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F</w:t>
            </w:r>
          </w:p>
        </w:tc>
        <w:tc>
          <w:tcPr>
            <w:tcW w:w="101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Sig.</w:t>
            </w:r>
          </w:p>
        </w:tc>
      </w:tr>
      <w:tr w:rsidR="001005F2" w:rsidRPr="00926AD8" w:rsidTr="003164CE">
        <w:trPr>
          <w:cantSplit/>
          <w:tblHeader/>
        </w:trPr>
        <w:tc>
          <w:tcPr>
            <w:tcW w:w="732"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1</w:t>
            </w:r>
          </w:p>
        </w:tc>
        <w:tc>
          <w:tcPr>
            <w:tcW w:w="1279"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Regression</w:t>
            </w:r>
          </w:p>
        </w:tc>
        <w:tc>
          <w:tcPr>
            <w:tcW w:w="1464"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22,418</w:t>
            </w:r>
          </w:p>
        </w:tc>
        <w:tc>
          <w:tcPr>
            <w:tcW w:w="1015"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4</w:t>
            </w:r>
          </w:p>
        </w:tc>
        <w:tc>
          <w:tcPr>
            <w:tcW w:w="1405"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5,605</w:t>
            </w:r>
          </w:p>
        </w:tc>
        <w:tc>
          <w:tcPr>
            <w:tcW w:w="1016"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5,520</w:t>
            </w:r>
          </w:p>
        </w:tc>
        <w:tc>
          <w:tcPr>
            <w:tcW w:w="1016"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,000</w:t>
            </w:r>
            <w:r w:rsidRPr="00926AD8">
              <w:rPr>
                <w:rFonts w:ascii="Arial" w:hAnsi="Arial" w:cs="Arial"/>
                <w:color w:val="000000"/>
                <w:sz w:val="18"/>
                <w:szCs w:val="18"/>
                <w:vertAlign w:val="superscript"/>
              </w:rPr>
              <w:t>a</w:t>
            </w:r>
          </w:p>
        </w:tc>
      </w:tr>
      <w:tr w:rsidR="001005F2" w:rsidRPr="00926AD8" w:rsidTr="003164CE">
        <w:trPr>
          <w:cantSplit/>
          <w:tblHeader/>
        </w:trPr>
        <w:tc>
          <w:tcPr>
            <w:tcW w:w="73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1279" w:type="dxa"/>
            <w:tcBorders>
              <w:top w:val="nil"/>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Residual</w:t>
            </w:r>
          </w:p>
        </w:tc>
        <w:tc>
          <w:tcPr>
            <w:tcW w:w="1464" w:type="dxa"/>
            <w:tcBorders>
              <w:top w:val="nil"/>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228,456</w:t>
            </w:r>
          </w:p>
        </w:tc>
        <w:tc>
          <w:tcPr>
            <w:tcW w:w="1015"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225</w:t>
            </w:r>
          </w:p>
        </w:tc>
        <w:tc>
          <w:tcPr>
            <w:tcW w:w="1405"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1,015</w:t>
            </w:r>
          </w:p>
        </w:tc>
        <w:tc>
          <w:tcPr>
            <w:tcW w:w="1016" w:type="dxa"/>
            <w:tcBorders>
              <w:top w:val="nil"/>
              <w:bottom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16" w:type="dxa"/>
            <w:tcBorders>
              <w:top w:val="nil"/>
              <w:bottom w:val="nil"/>
              <w:right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r>
      <w:tr w:rsidR="001005F2" w:rsidRPr="00926AD8" w:rsidTr="003164CE">
        <w:trPr>
          <w:cantSplit/>
          <w:tblHeader/>
        </w:trPr>
        <w:tc>
          <w:tcPr>
            <w:tcW w:w="73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Times New Roman" w:hAnsi="Times New Roman" w:cs="Times New Roman"/>
                <w:sz w:val="24"/>
                <w:szCs w:val="24"/>
              </w:rPr>
            </w:pPr>
          </w:p>
        </w:tc>
        <w:tc>
          <w:tcPr>
            <w:tcW w:w="1279"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Total</w:t>
            </w:r>
          </w:p>
        </w:tc>
        <w:tc>
          <w:tcPr>
            <w:tcW w:w="1464"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250,874</w:t>
            </w:r>
          </w:p>
        </w:tc>
        <w:tc>
          <w:tcPr>
            <w:tcW w:w="1015" w:type="dxa"/>
            <w:tcBorders>
              <w:top w:val="nil"/>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229</w:t>
            </w:r>
          </w:p>
        </w:tc>
        <w:tc>
          <w:tcPr>
            <w:tcW w:w="1405" w:type="dxa"/>
            <w:tcBorders>
              <w:top w:val="nil"/>
              <w:bottom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16" w:type="dxa"/>
            <w:tcBorders>
              <w:top w:val="nil"/>
              <w:bottom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16"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r>
      <w:tr w:rsidR="001005F2" w:rsidRPr="004049DE" w:rsidTr="003164CE">
        <w:trPr>
          <w:cantSplit/>
          <w:tblHeader/>
        </w:trPr>
        <w:tc>
          <w:tcPr>
            <w:tcW w:w="7927" w:type="dxa"/>
            <w:gridSpan w:val="7"/>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a. Predictors: (Constant), Dummy, SelfConceptGucciHM_mean, EquityGucciHM_mean, InteractionSelfEquityGucciHM_mean</w:t>
            </w:r>
          </w:p>
        </w:tc>
      </w:tr>
      <w:tr w:rsidR="001005F2" w:rsidRPr="004049DE" w:rsidTr="003164CE">
        <w:trPr>
          <w:cantSplit/>
        </w:trPr>
        <w:tc>
          <w:tcPr>
            <w:tcW w:w="7927" w:type="dxa"/>
            <w:gridSpan w:val="7"/>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b. Dependent Variable: EngagementGucciHM_mean</w:t>
            </w:r>
          </w:p>
        </w:tc>
      </w:tr>
    </w:tbl>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tbl>
      <w:tblPr>
        <w:tblW w:w="925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6"/>
        <w:gridCol w:w="2422"/>
        <w:gridCol w:w="1320"/>
        <w:gridCol w:w="1319"/>
        <w:gridCol w:w="1452"/>
        <w:gridCol w:w="1008"/>
        <w:gridCol w:w="1008"/>
      </w:tblGrid>
      <w:tr w:rsidR="001005F2" w:rsidRPr="00926AD8" w:rsidTr="003164CE">
        <w:trPr>
          <w:cantSplit/>
          <w:tblHeader/>
        </w:trPr>
        <w:tc>
          <w:tcPr>
            <w:tcW w:w="9252" w:type="dxa"/>
            <w:gridSpan w:val="7"/>
            <w:tcBorders>
              <w:top w:val="nil"/>
              <w:left w:val="nil"/>
              <w:bottom w:val="nil"/>
              <w:right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b/>
                <w:bCs/>
                <w:color w:val="000000"/>
                <w:sz w:val="18"/>
                <w:szCs w:val="18"/>
              </w:rPr>
              <w:t>Coefficients</w:t>
            </w:r>
            <w:r w:rsidRPr="00926AD8">
              <w:rPr>
                <w:rFonts w:ascii="Arial" w:hAnsi="Arial" w:cs="Arial"/>
                <w:b/>
                <w:bCs/>
                <w:color w:val="000000"/>
                <w:sz w:val="18"/>
                <w:szCs w:val="18"/>
                <w:vertAlign w:val="superscript"/>
              </w:rPr>
              <w:t>a</w:t>
            </w:r>
          </w:p>
        </w:tc>
      </w:tr>
      <w:tr w:rsidR="001005F2" w:rsidRPr="00926AD8" w:rsidTr="003164CE">
        <w:trPr>
          <w:cantSplit/>
          <w:tblHeader/>
        </w:trPr>
        <w:tc>
          <w:tcPr>
            <w:tcW w:w="3145"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Model</w:t>
            </w:r>
          </w:p>
        </w:tc>
        <w:tc>
          <w:tcPr>
            <w:tcW w:w="2639"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Unstandardized Coefficients</w:t>
            </w:r>
          </w:p>
        </w:tc>
        <w:tc>
          <w:tcPr>
            <w:tcW w:w="1452" w:type="dxa"/>
            <w:tcBorders>
              <w:top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Standardized Coefficients</w:t>
            </w:r>
          </w:p>
        </w:tc>
        <w:tc>
          <w:tcPr>
            <w:tcW w:w="1008"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t</w:t>
            </w:r>
          </w:p>
        </w:tc>
        <w:tc>
          <w:tcPr>
            <w:tcW w:w="1008"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Sig.</w:t>
            </w:r>
          </w:p>
        </w:tc>
      </w:tr>
      <w:tr w:rsidR="001005F2" w:rsidRPr="00926AD8" w:rsidTr="003164CE">
        <w:trPr>
          <w:cantSplit/>
          <w:tblHeader/>
        </w:trPr>
        <w:tc>
          <w:tcPr>
            <w:tcW w:w="3145"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132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B</w:t>
            </w:r>
          </w:p>
        </w:tc>
        <w:tc>
          <w:tcPr>
            <w:tcW w:w="1319" w:type="dxa"/>
            <w:tcBorders>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Std. Error</w:t>
            </w:r>
          </w:p>
        </w:tc>
        <w:tc>
          <w:tcPr>
            <w:tcW w:w="1452" w:type="dxa"/>
            <w:tcBorders>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Beta</w:t>
            </w:r>
          </w:p>
        </w:tc>
        <w:tc>
          <w:tcPr>
            <w:tcW w:w="1008"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1008"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r>
      <w:tr w:rsidR="001005F2" w:rsidRPr="00926AD8" w:rsidTr="003164CE">
        <w:trPr>
          <w:cantSplit/>
          <w:tblHeader/>
        </w:trPr>
        <w:tc>
          <w:tcPr>
            <w:tcW w:w="725"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1</w:t>
            </w:r>
          </w:p>
        </w:tc>
        <w:tc>
          <w:tcPr>
            <w:tcW w:w="242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(Constant)</w:t>
            </w:r>
          </w:p>
        </w:tc>
        <w:tc>
          <w:tcPr>
            <w:tcW w:w="132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1,883</w:t>
            </w:r>
          </w:p>
        </w:tc>
        <w:tc>
          <w:tcPr>
            <w:tcW w:w="1319"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,580</w:t>
            </w:r>
          </w:p>
        </w:tc>
        <w:tc>
          <w:tcPr>
            <w:tcW w:w="1452" w:type="dxa"/>
            <w:tcBorders>
              <w:top w:val="single" w:sz="16" w:space="0" w:color="000000"/>
              <w:bottom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08"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3,248</w:t>
            </w:r>
          </w:p>
        </w:tc>
        <w:tc>
          <w:tcPr>
            <w:tcW w:w="1008"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,001</w:t>
            </w:r>
          </w:p>
        </w:tc>
      </w:tr>
      <w:tr w:rsidR="001005F2" w:rsidRPr="00926AD8" w:rsidTr="003164CE">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EquityGucciHM_mean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,198</w:t>
            </w:r>
          </w:p>
        </w:tc>
        <w:tc>
          <w:tcPr>
            <w:tcW w:w="1319"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,233</w:t>
            </w:r>
          </w:p>
        </w:tc>
        <w:tc>
          <w:tcPr>
            <w:tcW w:w="1452"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,186</w:t>
            </w:r>
          </w:p>
        </w:tc>
        <w:tc>
          <w:tcPr>
            <w:tcW w:w="1008"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,850</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,396</w:t>
            </w:r>
          </w:p>
        </w:tc>
      </w:tr>
      <w:tr w:rsidR="001005F2" w:rsidRPr="00926AD8" w:rsidTr="003164CE">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SelfConceptGucciHM_mean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-,023</w:t>
            </w:r>
          </w:p>
        </w:tc>
        <w:tc>
          <w:tcPr>
            <w:tcW w:w="1319"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,185</w:t>
            </w:r>
          </w:p>
        </w:tc>
        <w:tc>
          <w:tcPr>
            <w:tcW w:w="1452"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-,019</w:t>
            </w:r>
          </w:p>
        </w:tc>
        <w:tc>
          <w:tcPr>
            <w:tcW w:w="1008"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-,125</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,901</w:t>
            </w:r>
          </w:p>
        </w:tc>
      </w:tr>
      <w:tr w:rsidR="001005F2" w:rsidRPr="00926AD8" w:rsidTr="003164CE">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InteractionSelfEquityGucciHM_mean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,031</w:t>
            </w:r>
          </w:p>
        </w:tc>
        <w:tc>
          <w:tcPr>
            <w:tcW w:w="1319"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,071</w:t>
            </w:r>
          </w:p>
        </w:tc>
        <w:tc>
          <w:tcPr>
            <w:tcW w:w="1452"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,122</w:t>
            </w:r>
          </w:p>
        </w:tc>
        <w:tc>
          <w:tcPr>
            <w:tcW w:w="1008"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,431</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,667</w:t>
            </w:r>
          </w:p>
        </w:tc>
      </w:tr>
      <w:tr w:rsidR="001005F2" w:rsidRPr="00926AD8" w:rsidTr="003164CE">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242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Dummy</w:t>
            </w:r>
          </w:p>
        </w:tc>
        <w:tc>
          <w:tcPr>
            <w:tcW w:w="132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-,226</w:t>
            </w:r>
          </w:p>
        </w:tc>
        <w:tc>
          <w:tcPr>
            <w:tcW w:w="1319" w:type="dxa"/>
            <w:tcBorders>
              <w:top w:val="nil"/>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,134</w:t>
            </w:r>
          </w:p>
        </w:tc>
        <w:tc>
          <w:tcPr>
            <w:tcW w:w="1452" w:type="dxa"/>
            <w:tcBorders>
              <w:top w:val="nil"/>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-,108</w:t>
            </w:r>
          </w:p>
        </w:tc>
        <w:tc>
          <w:tcPr>
            <w:tcW w:w="1008" w:type="dxa"/>
            <w:tcBorders>
              <w:top w:val="nil"/>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-1,690</w:t>
            </w:r>
          </w:p>
        </w:tc>
        <w:tc>
          <w:tcPr>
            <w:tcW w:w="1008"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,092</w:t>
            </w:r>
          </w:p>
        </w:tc>
      </w:tr>
      <w:tr w:rsidR="001005F2" w:rsidRPr="004049DE" w:rsidTr="003164CE">
        <w:trPr>
          <w:cantSplit/>
        </w:trPr>
        <w:tc>
          <w:tcPr>
            <w:tcW w:w="9252" w:type="dxa"/>
            <w:gridSpan w:val="7"/>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a. Dependent Variable: EngagementGucciHM_mean</w:t>
            </w:r>
          </w:p>
        </w:tc>
      </w:tr>
    </w:tbl>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p w:rsidR="001005F2" w:rsidRDefault="001005F2" w:rsidP="001005F2">
      <w:pPr>
        <w:rPr>
          <w:rFonts w:ascii="Times New Roman" w:hAnsi="Times New Roman" w:cs="Times New Roman"/>
          <w:b/>
          <w:sz w:val="24"/>
          <w:szCs w:val="24"/>
          <w:lang w:val="en-US"/>
        </w:rPr>
      </w:pPr>
    </w:p>
    <w:p w:rsidR="001005F2" w:rsidRPr="00A9360B" w:rsidRDefault="00A9360B" w:rsidP="00A9360B">
      <w:pPr>
        <w:pStyle w:val="ListParagraph"/>
        <w:numPr>
          <w:ilvl w:val="0"/>
          <w:numId w:val="20"/>
        </w:numPr>
        <w:rPr>
          <w:rFonts w:ascii="Times New Roman" w:hAnsi="Times New Roman" w:cs="Times New Roman"/>
          <w:b/>
          <w:sz w:val="24"/>
          <w:szCs w:val="24"/>
          <w:lang w:val="en-US"/>
        </w:rPr>
      </w:pPr>
      <w:r>
        <w:rPr>
          <w:rFonts w:ascii="Times New Roman" w:hAnsi="Times New Roman" w:cs="Times New Roman"/>
          <w:b/>
          <w:sz w:val="24"/>
          <w:szCs w:val="24"/>
          <w:lang w:val="en-US"/>
        </w:rPr>
        <w:t xml:space="preserve">Results </w:t>
      </w:r>
      <w:r w:rsidR="001005F2" w:rsidRPr="00A9360B">
        <w:rPr>
          <w:rFonts w:ascii="Times New Roman" w:hAnsi="Times New Roman" w:cs="Times New Roman"/>
          <w:b/>
          <w:sz w:val="24"/>
          <w:szCs w:val="24"/>
          <w:lang w:val="en-US"/>
        </w:rPr>
        <w:t>Intention to Purchase</w:t>
      </w:r>
    </w:p>
    <w:p w:rsidR="001005F2" w:rsidRPr="00926AD8" w:rsidRDefault="001005F2" w:rsidP="001005F2">
      <w:pPr>
        <w:autoSpaceDE w:val="0"/>
        <w:autoSpaceDN w:val="0"/>
        <w:adjustRightInd w:val="0"/>
        <w:spacing w:after="0" w:line="240" w:lineRule="auto"/>
        <w:rPr>
          <w:rFonts w:ascii="Times New Roman" w:hAnsi="Times New Roman" w:cs="Times New Roman"/>
          <w:sz w:val="24"/>
          <w:szCs w:val="24"/>
        </w:rPr>
      </w:pPr>
    </w:p>
    <w:tbl>
      <w:tblPr>
        <w:tblW w:w="576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32"/>
        <w:gridCol w:w="1016"/>
        <w:gridCol w:w="1083"/>
        <w:gridCol w:w="1465"/>
        <w:gridCol w:w="1465"/>
      </w:tblGrid>
      <w:tr w:rsidR="001005F2" w:rsidRPr="00926AD8" w:rsidTr="003164CE">
        <w:trPr>
          <w:cantSplit/>
          <w:tblHeader/>
        </w:trPr>
        <w:tc>
          <w:tcPr>
            <w:tcW w:w="5759" w:type="dxa"/>
            <w:gridSpan w:val="5"/>
            <w:tcBorders>
              <w:top w:val="nil"/>
              <w:left w:val="nil"/>
              <w:bottom w:val="nil"/>
              <w:right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b/>
                <w:bCs/>
                <w:color w:val="000000"/>
                <w:sz w:val="18"/>
                <w:szCs w:val="18"/>
              </w:rPr>
              <w:t>Model Summary</w:t>
            </w:r>
          </w:p>
        </w:tc>
      </w:tr>
      <w:tr w:rsidR="001005F2" w:rsidRPr="004049DE" w:rsidTr="003164CE">
        <w:trPr>
          <w:cantSplit/>
          <w:tblHeader/>
        </w:trPr>
        <w:tc>
          <w:tcPr>
            <w:tcW w:w="73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Model</w:t>
            </w:r>
          </w:p>
        </w:tc>
        <w:tc>
          <w:tcPr>
            <w:tcW w:w="101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R</w:t>
            </w:r>
          </w:p>
        </w:tc>
        <w:tc>
          <w:tcPr>
            <w:tcW w:w="108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R Square</w:t>
            </w:r>
          </w:p>
        </w:tc>
        <w:tc>
          <w:tcPr>
            <w:tcW w:w="146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Adjusted R Square</w:t>
            </w:r>
          </w:p>
        </w:tc>
        <w:tc>
          <w:tcPr>
            <w:tcW w:w="146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lang w:val="en-US"/>
              </w:rPr>
            </w:pPr>
            <w:r w:rsidRPr="00926AD8">
              <w:rPr>
                <w:rFonts w:ascii="Arial" w:hAnsi="Arial" w:cs="Arial"/>
                <w:color w:val="000000"/>
                <w:sz w:val="18"/>
                <w:szCs w:val="18"/>
                <w:lang w:val="en-US"/>
              </w:rPr>
              <w:t>Std. Error of the Estimate</w:t>
            </w:r>
          </w:p>
        </w:tc>
      </w:tr>
      <w:tr w:rsidR="001005F2" w:rsidRPr="00926AD8" w:rsidTr="003164CE">
        <w:trPr>
          <w:cantSplit/>
          <w:tblHeader/>
        </w:trPr>
        <w:tc>
          <w:tcPr>
            <w:tcW w:w="73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1</w:t>
            </w:r>
          </w:p>
        </w:tc>
        <w:tc>
          <w:tcPr>
            <w:tcW w:w="101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,540</w:t>
            </w:r>
            <w:r w:rsidRPr="00926AD8">
              <w:rPr>
                <w:rFonts w:ascii="Arial" w:hAnsi="Arial" w:cs="Arial"/>
                <w:color w:val="000000"/>
                <w:sz w:val="18"/>
                <w:szCs w:val="18"/>
                <w:vertAlign w:val="superscript"/>
              </w:rPr>
              <w:t>a</w:t>
            </w:r>
          </w:p>
        </w:tc>
        <w:tc>
          <w:tcPr>
            <w:tcW w:w="1083" w:type="dxa"/>
            <w:tcBorders>
              <w:top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,291</w:t>
            </w:r>
          </w:p>
        </w:tc>
        <w:tc>
          <w:tcPr>
            <w:tcW w:w="1464" w:type="dxa"/>
            <w:tcBorders>
              <w:top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,285</w:t>
            </w:r>
          </w:p>
        </w:tc>
        <w:tc>
          <w:tcPr>
            <w:tcW w:w="146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,91694</w:t>
            </w:r>
          </w:p>
        </w:tc>
      </w:tr>
      <w:tr w:rsidR="001005F2" w:rsidRPr="004049DE" w:rsidTr="003164CE">
        <w:trPr>
          <w:cantSplit/>
        </w:trPr>
        <w:tc>
          <w:tcPr>
            <w:tcW w:w="5759" w:type="dxa"/>
            <w:gridSpan w:val="5"/>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a. Predictors: (Constant), dummy, EngagementGucciHM_mean</w:t>
            </w:r>
          </w:p>
        </w:tc>
      </w:tr>
    </w:tbl>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tbl>
      <w:tblPr>
        <w:tblW w:w="793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31"/>
        <w:gridCol w:w="1279"/>
        <w:gridCol w:w="1465"/>
        <w:gridCol w:w="1016"/>
        <w:gridCol w:w="1406"/>
        <w:gridCol w:w="1017"/>
        <w:gridCol w:w="1017"/>
      </w:tblGrid>
      <w:tr w:rsidR="001005F2" w:rsidRPr="00926AD8" w:rsidTr="003164CE">
        <w:trPr>
          <w:cantSplit/>
          <w:tblHeader/>
        </w:trPr>
        <w:tc>
          <w:tcPr>
            <w:tcW w:w="7927" w:type="dxa"/>
            <w:gridSpan w:val="7"/>
            <w:tcBorders>
              <w:top w:val="nil"/>
              <w:left w:val="nil"/>
              <w:bottom w:val="nil"/>
              <w:right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b/>
                <w:bCs/>
                <w:color w:val="000000"/>
                <w:sz w:val="18"/>
                <w:szCs w:val="18"/>
              </w:rPr>
              <w:t>ANOVA</w:t>
            </w:r>
            <w:r w:rsidRPr="00926AD8">
              <w:rPr>
                <w:rFonts w:ascii="Arial" w:hAnsi="Arial" w:cs="Arial"/>
                <w:b/>
                <w:bCs/>
                <w:color w:val="000000"/>
                <w:sz w:val="18"/>
                <w:szCs w:val="18"/>
                <w:vertAlign w:val="superscript"/>
              </w:rPr>
              <w:t>b</w:t>
            </w:r>
          </w:p>
        </w:tc>
      </w:tr>
      <w:tr w:rsidR="001005F2" w:rsidRPr="00926AD8" w:rsidTr="003164CE">
        <w:trPr>
          <w:cantSplit/>
          <w:tblHeader/>
        </w:trPr>
        <w:tc>
          <w:tcPr>
            <w:tcW w:w="2011"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Model</w:t>
            </w:r>
          </w:p>
        </w:tc>
        <w:tc>
          <w:tcPr>
            <w:tcW w:w="146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Sum of Squares</w:t>
            </w:r>
          </w:p>
        </w:tc>
        <w:tc>
          <w:tcPr>
            <w:tcW w:w="101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df</w:t>
            </w:r>
          </w:p>
        </w:tc>
        <w:tc>
          <w:tcPr>
            <w:tcW w:w="140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Mean Square</w:t>
            </w:r>
          </w:p>
        </w:tc>
        <w:tc>
          <w:tcPr>
            <w:tcW w:w="101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F</w:t>
            </w:r>
          </w:p>
        </w:tc>
        <w:tc>
          <w:tcPr>
            <w:tcW w:w="101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Sig.</w:t>
            </w:r>
          </w:p>
        </w:tc>
      </w:tr>
      <w:tr w:rsidR="001005F2" w:rsidRPr="00926AD8" w:rsidTr="003164CE">
        <w:trPr>
          <w:cantSplit/>
          <w:tblHeader/>
        </w:trPr>
        <w:tc>
          <w:tcPr>
            <w:tcW w:w="732"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1</w:t>
            </w:r>
          </w:p>
        </w:tc>
        <w:tc>
          <w:tcPr>
            <w:tcW w:w="1279"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Regression</w:t>
            </w:r>
          </w:p>
        </w:tc>
        <w:tc>
          <w:tcPr>
            <w:tcW w:w="1464"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78,414</w:t>
            </w:r>
          </w:p>
        </w:tc>
        <w:tc>
          <w:tcPr>
            <w:tcW w:w="1015"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w:t>
            </w:r>
          </w:p>
        </w:tc>
        <w:tc>
          <w:tcPr>
            <w:tcW w:w="1405"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39,207</w:t>
            </w:r>
          </w:p>
        </w:tc>
        <w:tc>
          <w:tcPr>
            <w:tcW w:w="1016"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46,632</w:t>
            </w:r>
          </w:p>
        </w:tc>
        <w:tc>
          <w:tcPr>
            <w:tcW w:w="1016"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,000</w:t>
            </w:r>
            <w:r w:rsidRPr="00926AD8">
              <w:rPr>
                <w:rFonts w:ascii="Arial" w:hAnsi="Arial" w:cs="Arial"/>
                <w:color w:val="000000"/>
                <w:sz w:val="18"/>
                <w:szCs w:val="18"/>
                <w:vertAlign w:val="superscript"/>
              </w:rPr>
              <w:t>a</w:t>
            </w:r>
          </w:p>
        </w:tc>
      </w:tr>
      <w:tr w:rsidR="001005F2" w:rsidRPr="00926AD8" w:rsidTr="003164CE">
        <w:trPr>
          <w:cantSplit/>
          <w:tblHeader/>
        </w:trPr>
        <w:tc>
          <w:tcPr>
            <w:tcW w:w="73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1279" w:type="dxa"/>
            <w:tcBorders>
              <w:top w:val="nil"/>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Residual</w:t>
            </w:r>
          </w:p>
        </w:tc>
        <w:tc>
          <w:tcPr>
            <w:tcW w:w="1464" w:type="dxa"/>
            <w:tcBorders>
              <w:top w:val="nil"/>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190,857</w:t>
            </w:r>
          </w:p>
        </w:tc>
        <w:tc>
          <w:tcPr>
            <w:tcW w:w="1015"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227</w:t>
            </w:r>
          </w:p>
        </w:tc>
        <w:tc>
          <w:tcPr>
            <w:tcW w:w="1405"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,841</w:t>
            </w:r>
          </w:p>
        </w:tc>
        <w:tc>
          <w:tcPr>
            <w:tcW w:w="1016" w:type="dxa"/>
            <w:tcBorders>
              <w:top w:val="nil"/>
              <w:bottom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16" w:type="dxa"/>
            <w:tcBorders>
              <w:top w:val="nil"/>
              <w:bottom w:val="nil"/>
              <w:right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r>
      <w:tr w:rsidR="001005F2" w:rsidRPr="00926AD8" w:rsidTr="003164CE">
        <w:trPr>
          <w:cantSplit/>
          <w:tblHeader/>
        </w:trPr>
        <w:tc>
          <w:tcPr>
            <w:tcW w:w="73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Times New Roman" w:hAnsi="Times New Roman" w:cs="Times New Roman"/>
                <w:sz w:val="24"/>
                <w:szCs w:val="24"/>
              </w:rPr>
            </w:pPr>
          </w:p>
        </w:tc>
        <w:tc>
          <w:tcPr>
            <w:tcW w:w="1279"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Total</w:t>
            </w:r>
          </w:p>
        </w:tc>
        <w:tc>
          <w:tcPr>
            <w:tcW w:w="1464"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269,272</w:t>
            </w:r>
          </w:p>
        </w:tc>
        <w:tc>
          <w:tcPr>
            <w:tcW w:w="1015" w:type="dxa"/>
            <w:tcBorders>
              <w:top w:val="nil"/>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229</w:t>
            </w:r>
          </w:p>
        </w:tc>
        <w:tc>
          <w:tcPr>
            <w:tcW w:w="1405" w:type="dxa"/>
            <w:tcBorders>
              <w:top w:val="nil"/>
              <w:bottom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16" w:type="dxa"/>
            <w:tcBorders>
              <w:top w:val="nil"/>
              <w:bottom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16"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r>
      <w:tr w:rsidR="001005F2" w:rsidRPr="004049DE" w:rsidTr="003164CE">
        <w:trPr>
          <w:cantSplit/>
          <w:tblHeader/>
        </w:trPr>
        <w:tc>
          <w:tcPr>
            <w:tcW w:w="7927" w:type="dxa"/>
            <w:gridSpan w:val="7"/>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a. Predictors: (Constant), dummy, EngagementGucciHM_mean</w:t>
            </w:r>
          </w:p>
        </w:tc>
      </w:tr>
      <w:tr w:rsidR="001005F2" w:rsidRPr="004049DE" w:rsidTr="003164CE">
        <w:trPr>
          <w:cantSplit/>
        </w:trPr>
        <w:tc>
          <w:tcPr>
            <w:tcW w:w="7927" w:type="dxa"/>
            <w:gridSpan w:val="7"/>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b. Dependent Variable: PurchaseGucciHM_mean</w:t>
            </w:r>
          </w:p>
        </w:tc>
      </w:tr>
    </w:tbl>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tbl>
      <w:tblPr>
        <w:tblW w:w="925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6"/>
        <w:gridCol w:w="2422"/>
        <w:gridCol w:w="1320"/>
        <w:gridCol w:w="1319"/>
        <w:gridCol w:w="1452"/>
        <w:gridCol w:w="1008"/>
        <w:gridCol w:w="1008"/>
      </w:tblGrid>
      <w:tr w:rsidR="001005F2" w:rsidRPr="00926AD8" w:rsidTr="003164CE">
        <w:trPr>
          <w:cantSplit/>
          <w:tblHeader/>
        </w:trPr>
        <w:tc>
          <w:tcPr>
            <w:tcW w:w="9252" w:type="dxa"/>
            <w:gridSpan w:val="7"/>
            <w:tcBorders>
              <w:top w:val="nil"/>
              <w:left w:val="nil"/>
              <w:bottom w:val="nil"/>
              <w:right w:val="nil"/>
            </w:tcBorders>
            <w:shd w:val="clear" w:color="auto" w:fill="FFFFFF"/>
            <w:tcMar>
              <w:top w:w="30" w:type="dxa"/>
              <w:left w:w="30" w:type="dxa"/>
              <w:bottom w:w="30" w:type="dxa"/>
              <w:right w:w="30" w:type="dxa"/>
            </w:tcMar>
            <w:vAlign w:val="center"/>
          </w:tcPr>
          <w:p w:rsidR="001005F2" w:rsidRDefault="001005F2" w:rsidP="003164CE">
            <w:pPr>
              <w:autoSpaceDE w:val="0"/>
              <w:autoSpaceDN w:val="0"/>
              <w:adjustRightInd w:val="0"/>
              <w:spacing w:after="0" w:line="320" w:lineRule="atLeast"/>
              <w:jc w:val="center"/>
              <w:rPr>
                <w:rFonts w:ascii="Arial" w:hAnsi="Arial" w:cs="Arial"/>
                <w:b/>
                <w:bCs/>
                <w:color w:val="000000"/>
                <w:sz w:val="18"/>
                <w:szCs w:val="18"/>
                <w:lang w:val="en-US"/>
              </w:rPr>
            </w:pPr>
          </w:p>
          <w:p w:rsidR="001005F2" w:rsidRDefault="001005F2" w:rsidP="003164CE">
            <w:pPr>
              <w:autoSpaceDE w:val="0"/>
              <w:autoSpaceDN w:val="0"/>
              <w:adjustRightInd w:val="0"/>
              <w:spacing w:after="0" w:line="320" w:lineRule="atLeast"/>
              <w:jc w:val="center"/>
              <w:rPr>
                <w:rFonts w:ascii="Arial" w:hAnsi="Arial" w:cs="Arial"/>
                <w:b/>
                <w:bCs/>
                <w:color w:val="000000"/>
                <w:sz w:val="18"/>
                <w:szCs w:val="18"/>
                <w:lang w:val="en-US"/>
              </w:rPr>
            </w:pPr>
          </w:p>
          <w:p w:rsidR="001005F2" w:rsidRDefault="001005F2" w:rsidP="003164CE">
            <w:pPr>
              <w:autoSpaceDE w:val="0"/>
              <w:autoSpaceDN w:val="0"/>
              <w:adjustRightInd w:val="0"/>
              <w:spacing w:after="0" w:line="320" w:lineRule="atLeast"/>
              <w:jc w:val="center"/>
              <w:rPr>
                <w:rFonts w:ascii="Arial" w:hAnsi="Arial" w:cs="Arial"/>
                <w:b/>
                <w:bCs/>
                <w:color w:val="000000"/>
                <w:sz w:val="18"/>
                <w:szCs w:val="18"/>
                <w:lang w:val="en-US"/>
              </w:rPr>
            </w:pPr>
          </w:p>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b/>
                <w:bCs/>
                <w:color w:val="000000"/>
                <w:sz w:val="18"/>
                <w:szCs w:val="18"/>
              </w:rPr>
              <w:t>Coefficients</w:t>
            </w:r>
            <w:r w:rsidRPr="00926AD8">
              <w:rPr>
                <w:rFonts w:ascii="Arial" w:hAnsi="Arial" w:cs="Arial"/>
                <w:b/>
                <w:bCs/>
                <w:color w:val="000000"/>
                <w:sz w:val="18"/>
                <w:szCs w:val="18"/>
                <w:vertAlign w:val="superscript"/>
              </w:rPr>
              <w:t>a</w:t>
            </w:r>
          </w:p>
        </w:tc>
      </w:tr>
      <w:tr w:rsidR="001005F2" w:rsidRPr="00926AD8" w:rsidTr="003164CE">
        <w:trPr>
          <w:cantSplit/>
          <w:tblHeader/>
        </w:trPr>
        <w:tc>
          <w:tcPr>
            <w:tcW w:w="3145"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Model</w:t>
            </w:r>
          </w:p>
        </w:tc>
        <w:tc>
          <w:tcPr>
            <w:tcW w:w="2639"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Unstandardized Coefficients</w:t>
            </w:r>
          </w:p>
        </w:tc>
        <w:tc>
          <w:tcPr>
            <w:tcW w:w="1452" w:type="dxa"/>
            <w:tcBorders>
              <w:top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Standardized Coefficients</w:t>
            </w:r>
          </w:p>
        </w:tc>
        <w:tc>
          <w:tcPr>
            <w:tcW w:w="1008"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t</w:t>
            </w:r>
          </w:p>
        </w:tc>
        <w:tc>
          <w:tcPr>
            <w:tcW w:w="1008"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Sig.</w:t>
            </w:r>
          </w:p>
        </w:tc>
      </w:tr>
      <w:tr w:rsidR="001005F2" w:rsidRPr="00926AD8" w:rsidTr="003164CE">
        <w:trPr>
          <w:cantSplit/>
          <w:tblHeader/>
        </w:trPr>
        <w:tc>
          <w:tcPr>
            <w:tcW w:w="3145"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132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B</w:t>
            </w:r>
          </w:p>
        </w:tc>
        <w:tc>
          <w:tcPr>
            <w:tcW w:w="1319" w:type="dxa"/>
            <w:tcBorders>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Std. Error</w:t>
            </w:r>
          </w:p>
        </w:tc>
        <w:tc>
          <w:tcPr>
            <w:tcW w:w="1452" w:type="dxa"/>
            <w:tcBorders>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Beta</w:t>
            </w:r>
          </w:p>
        </w:tc>
        <w:tc>
          <w:tcPr>
            <w:tcW w:w="1008"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1008"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r>
      <w:tr w:rsidR="001005F2" w:rsidRPr="00926AD8" w:rsidTr="003164CE">
        <w:trPr>
          <w:cantSplit/>
          <w:tblHeader/>
        </w:trPr>
        <w:tc>
          <w:tcPr>
            <w:tcW w:w="725"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1</w:t>
            </w:r>
          </w:p>
        </w:tc>
        <w:tc>
          <w:tcPr>
            <w:tcW w:w="242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(Constant)</w:t>
            </w:r>
          </w:p>
        </w:tc>
        <w:tc>
          <w:tcPr>
            <w:tcW w:w="132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3,064</w:t>
            </w:r>
          </w:p>
        </w:tc>
        <w:tc>
          <w:tcPr>
            <w:tcW w:w="1319"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,171</w:t>
            </w:r>
          </w:p>
        </w:tc>
        <w:tc>
          <w:tcPr>
            <w:tcW w:w="1452" w:type="dxa"/>
            <w:tcBorders>
              <w:top w:val="single" w:sz="16" w:space="0" w:color="000000"/>
              <w:bottom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08"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17,884</w:t>
            </w:r>
          </w:p>
        </w:tc>
        <w:tc>
          <w:tcPr>
            <w:tcW w:w="1008"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,000</w:t>
            </w:r>
          </w:p>
        </w:tc>
      </w:tr>
      <w:tr w:rsidR="001005F2" w:rsidRPr="00926AD8" w:rsidTr="003164CE">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EngagementGucciHM_mean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,293</w:t>
            </w:r>
          </w:p>
        </w:tc>
        <w:tc>
          <w:tcPr>
            <w:tcW w:w="1319"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,058</w:t>
            </w:r>
          </w:p>
        </w:tc>
        <w:tc>
          <w:tcPr>
            <w:tcW w:w="1452"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,283</w:t>
            </w:r>
          </w:p>
        </w:tc>
        <w:tc>
          <w:tcPr>
            <w:tcW w:w="1008"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5,047</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,000</w:t>
            </w:r>
          </w:p>
        </w:tc>
      </w:tr>
      <w:tr w:rsidR="001005F2" w:rsidRPr="00926AD8" w:rsidTr="003164CE">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242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dummy</w:t>
            </w:r>
          </w:p>
        </w:tc>
        <w:tc>
          <w:tcPr>
            <w:tcW w:w="132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-,948</w:t>
            </w:r>
          </w:p>
        </w:tc>
        <w:tc>
          <w:tcPr>
            <w:tcW w:w="1319" w:type="dxa"/>
            <w:tcBorders>
              <w:top w:val="nil"/>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,121</w:t>
            </w:r>
          </w:p>
        </w:tc>
        <w:tc>
          <w:tcPr>
            <w:tcW w:w="1452" w:type="dxa"/>
            <w:tcBorders>
              <w:top w:val="nil"/>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-,438</w:t>
            </w:r>
          </w:p>
        </w:tc>
        <w:tc>
          <w:tcPr>
            <w:tcW w:w="1008" w:type="dxa"/>
            <w:tcBorders>
              <w:top w:val="nil"/>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-7,814</w:t>
            </w:r>
          </w:p>
        </w:tc>
        <w:tc>
          <w:tcPr>
            <w:tcW w:w="1008"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,000</w:t>
            </w:r>
          </w:p>
        </w:tc>
      </w:tr>
      <w:tr w:rsidR="001005F2" w:rsidRPr="004049DE" w:rsidTr="003164CE">
        <w:trPr>
          <w:cantSplit/>
        </w:trPr>
        <w:tc>
          <w:tcPr>
            <w:tcW w:w="9252" w:type="dxa"/>
            <w:gridSpan w:val="7"/>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a. Dependent Variable: PurchaseGucciHM_mean</w:t>
            </w:r>
          </w:p>
        </w:tc>
      </w:tr>
    </w:tbl>
    <w:p w:rsidR="00A9360B" w:rsidRDefault="00A9360B" w:rsidP="001005F2">
      <w:pPr>
        <w:rPr>
          <w:rFonts w:ascii="Times New Roman" w:hAnsi="Times New Roman" w:cs="Times New Roman"/>
          <w:sz w:val="24"/>
          <w:szCs w:val="24"/>
          <w:lang w:val="en-US"/>
        </w:rPr>
      </w:pPr>
    </w:p>
    <w:p w:rsidR="001005F2" w:rsidRPr="00A9360B" w:rsidRDefault="00A9360B" w:rsidP="00A9360B">
      <w:pPr>
        <w:pStyle w:val="ListParagraph"/>
        <w:numPr>
          <w:ilvl w:val="0"/>
          <w:numId w:val="20"/>
        </w:numPr>
        <w:rPr>
          <w:rFonts w:ascii="Times New Roman" w:hAnsi="Times New Roman" w:cs="Times New Roman"/>
          <w:b/>
          <w:sz w:val="24"/>
          <w:szCs w:val="24"/>
          <w:lang w:val="en-US"/>
        </w:rPr>
      </w:pPr>
      <w:r>
        <w:rPr>
          <w:rFonts w:ascii="Times New Roman" w:hAnsi="Times New Roman" w:cs="Times New Roman"/>
          <w:b/>
          <w:sz w:val="24"/>
          <w:szCs w:val="24"/>
          <w:lang w:val="en-US"/>
        </w:rPr>
        <w:t xml:space="preserve">Results </w:t>
      </w:r>
      <w:r w:rsidR="001005F2" w:rsidRPr="00A9360B">
        <w:rPr>
          <w:rFonts w:ascii="Times New Roman" w:hAnsi="Times New Roman" w:cs="Times New Roman"/>
          <w:b/>
          <w:sz w:val="24"/>
          <w:szCs w:val="24"/>
          <w:lang w:val="en-US"/>
        </w:rPr>
        <w:t>Mediating Effect</w:t>
      </w:r>
    </w:p>
    <w:p w:rsidR="001005F2" w:rsidRPr="00926AD8" w:rsidRDefault="001005F2" w:rsidP="001005F2">
      <w:pPr>
        <w:autoSpaceDE w:val="0"/>
        <w:autoSpaceDN w:val="0"/>
        <w:adjustRightInd w:val="0"/>
        <w:spacing w:after="0" w:line="240" w:lineRule="auto"/>
        <w:rPr>
          <w:rFonts w:ascii="Times New Roman" w:hAnsi="Times New Roman" w:cs="Times New Roman"/>
          <w:sz w:val="24"/>
          <w:szCs w:val="24"/>
        </w:rPr>
      </w:pPr>
    </w:p>
    <w:tbl>
      <w:tblPr>
        <w:tblW w:w="572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010"/>
        <w:gridCol w:w="1077"/>
        <w:gridCol w:w="1456"/>
        <w:gridCol w:w="1456"/>
      </w:tblGrid>
      <w:tr w:rsidR="001005F2" w:rsidRPr="00926AD8" w:rsidTr="003164CE">
        <w:trPr>
          <w:cantSplit/>
          <w:tblHeader/>
        </w:trPr>
        <w:tc>
          <w:tcPr>
            <w:tcW w:w="5724" w:type="dxa"/>
            <w:gridSpan w:val="5"/>
            <w:tcBorders>
              <w:top w:val="nil"/>
              <w:left w:val="nil"/>
              <w:bottom w:val="nil"/>
              <w:right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b/>
                <w:bCs/>
                <w:color w:val="000000"/>
                <w:sz w:val="18"/>
                <w:szCs w:val="18"/>
              </w:rPr>
              <w:t>Model Summary</w:t>
            </w:r>
          </w:p>
        </w:tc>
      </w:tr>
      <w:tr w:rsidR="001005F2" w:rsidRPr="004049DE" w:rsidTr="003164CE">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R</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Adjusted R Square</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lang w:val="en-US"/>
              </w:rPr>
            </w:pPr>
            <w:r w:rsidRPr="00926AD8">
              <w:rPr>
                <w:rFonts w:ascii="Arial" w:hAnsi="Arial" w:cs="Arial"/>
                <w:color w:val="000000"/>
                <w:sz w:val="18"/>
                <w:szCs w:val="18"/>
                <w:lang w:val="en-US"/>
              </w:rPr>
              <w:t>Std. Error of the Estimate</w:t>
            </w:r>
          </w:p>
        </w:tc>
      </w:tr>
      <w:tr w:rsidR="001005F2" w:rsidRPr="00926AD8" w:rsidTr="003164CE">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,643</w:t>
            </w:r>
            <w:r w:rsidRPr="00926AD8">
              <w:rPr>
                <w:rFonts w:ascii="Arial" w:hAnsi="Arial" w:cs="Arial"/>
                <w:color w:val="000000"/>
                <w:sz w:val="18"/>
                <w:szCs w:val="18"/>
                <w:vertAlign w:val="superscript"/>
              </w:rPr>
              <w:t>a</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,414</w:t>
            </w:r>
          </w:p>
        </w:tc>
        <w:tc>
          <w:tcPr>
            <w:tcW w:w="1455" w:type="dxa"/>
            <w:tcBorders>
              <w:top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,408</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,83402</w:t>
            </w:r>
          </w:p>
        </w:tc>
      </w:tr>
      <w:tr w:rsidR="001005F2" w:rsidRPr="004049DE" w:rsidTr="003164CE">
        <w:trPr>
          <w:cantSplit/>
        </w:trPr>
        <w:tc>
          <w:tcPr>
            <w:tcW w:w="5724" w:type="dxa"/>
            <w:gridSpan w:val="5"/>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a. Predictors: (Constant), Dummy, EquityGucciHM_mean</w:t>
            </w:r>
          </w:p>
        </w:tc>
      </w:tr>
    </w:tbl>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tbl>
      <w:tblPr>
        <w:tblW w:w="788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8"/>
        <w:gridCol w:w="1271"/>
        <w:gridCol w:w="1456"/>
        <w:gridCol w:w="1009"/>
        <w:gridCol w:w="1398"/>
        <w:gridCol w:w="1010"/>
        <w:gridCol w:w="1010"/>
      </w:tblGrid>
      <w:tr w:rsidR="001005F2" w:rsidRPr="00926AD8" w:rsidTr="003164CE">
        <w:trPr>
          <w:cantSplit/>
          <w:tblHeader/>
        </w:trPr>
        <w:tc>
          <w:tcPr>
            <w:tcW w:w="7879" w:type="dxa"/>
            <w:gridSpan w:val="7"/>
            <w:tcBorders>
              <w:top w:val="nil"/>
              <w:left w:val="nil"/>
              <w:bottom w:val="nil"/>
              <w:right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b/>
                <w:bCs/>
                <w:color w:val="000000"/>
                <w:sz w:val="18"/>
                <w:szCs w:val="18"/>
              </w:rPr>
              <w:t>ANOVA</w:t>
            </w:r>
            <w:r w:rsidRPr="00926AD8">
              <w:rPr>
                <w:rFonts w:ascii="Arial" w:hAnsi="Arial" w:cs="Arial"/>
                <w:b/>
                <w:bCs/>
                <w:color w:val="000000"/>
                <w:sz w:val="18"/>
                <w:szCs w:val="18"/>
                <w:vertAlign w:val="superscript"/>
              </w:rPr>
              <w:t>b</w:t>
            </w:r>
          </w:p>
        </w:tc>
      </w:tr>
      <w:tr w:rsidR="001005F2" w:rsidRPr="00926AD8" w:rsidTr="003164CE">
        <w:trPr>
          <w:cantSplit/>
          <w:tblHeader/>
        </w:trPr>
        <w:tc>
          <w:tcPr>
            <w:tcW w:w="1998"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Model</w:t>
            </w:r>
          </w:p>
        </w:tc>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Sum of Squares</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df</w:t>
            </w:r>
          </w:p>
        </w:tc>
        <w:tc>
          <w:tcPr>
            <w:tcW w:w="139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Mean Square</w:t>
            </w:r>
          </w:p>
        </w:tc>
        <w:tc>
          <w:tcPr>
            <w:tcW w:w="10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F</w:t>
            </w:r>
          </w:p>
        </w:tc>
        <w:tc>
          <w:tcPr>
            <w:tcW w:w="101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Sig.</w:t>
            </w:r>
          </w:p>
        </w:tc>
      </w:tr>
      <w:tr w:rsidR="001005F2" w:rsidRPr="00926AD8" w:rsidTr="003164CE">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1</w:t>
            </w:r>
          </w:p>
        </w:tc>
        <w:tc>
          <w:tcPr>
            <w:tcW w:w="1271"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Regression</w:t>
            </w:r>
          </w:p>
        </w:tc>
        <w:tc>
          <w:tcPr>
            <w:tcW w:w="1455"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111,372</w:t>
            </w:r>
          </w:p>
        </w:tc>
        <w:tc>
          <w:tcPr>
            <w:tcW w:w="1009"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w:t>
            </w:r>
          </w:p>
        </w:tc>
        <w:tc>
          <w:tcPr>
            <w:tcW w:w="1397"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55,686</w:t>
            </w:r>
          </w:p>
        </w:tc>
        <w:tc>
          <w:tcPr>
            <w:tcW w:w="1010"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80,056</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,000</w:t>
            </w:r>
            <w:r w:rsidRPr="00926AD8">
              <w:rPr>
                <w:rFonts w:ascii="Arial" w:hAnsi="Arial" w:cs="Arial"/>
                <w:color w:val="000000"/>
                <w:sz w:val="18"/>
                <w:szCs w:val="18"/>
                <w:vertAlign w:val="superscript"/>
              </w:rPr>
              <w:t>a</w:t>
            </w:r>
          </w:p>
        </w:tc>
      </w:tr>
      <w:tr w:rsidR="001005F2" w:rsidRPr="00926AD8" w:rsidTr="003164CE">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1271" w:type="dxa"/>
            <w:tcBorders>
              <w:top w:val="nil"/>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Residual</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157,899</w:t>
            </w:r>
          </w:p>
        </w:tc>
        <w:tc>
          <w:tcPr>
            <w:tcW w:w="1009"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227</w:t>
            </w:r>
          </w:p>
        </w:tc>
        <w:tc>
          <w:tcPr>
            <w:tcW w:w="1397"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,696</w:t>
            </w:r>
          </w:p>
        </w:tc>
        <w:tc>
          <w:tcPr>
            <w:tcW w:w="1010" w:type="dxa"/>
            <w:tcBorders>
              <w:top w:val="nil"/>
              <w:bottom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nil"/>
              <w:bottom w:val="nil"/>
              <w:right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r>
      <w:tr w:rsidR="001005F2" w:rsidRPr="00926AD8" w:rsidTr="003164CE">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Times New Roman" w:hAnsi="Times New Roman" w:cs="Times New Roman"/>
                <w:sz w:val="24"/>
                <w:szCs w:val="24"/>
              </w:rPr>
            </w:pPr>
          </w:p>
        </w:tc>
        <w:tc>
          <w:tcPr>
            <w:tcW w:w="1271"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Total</w:t>
            </w:r>
          </w:p>
        </w:tc>
        <w:tc>
          <w:tcPr>
            <w:tcW w:w="1455"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269,272</w:t>
            </w:r>
          </w:p>
        </w:tc>
        <w:tc>
          <w:tcPr>
            <w:tcW w:w="1009" w:type="dxa"/>
            <w:tcBorders>
              <w:top w:val="nil"/>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229</w:t>
            </w:r>
          </w:p>
        </w:tc>
        <w:tc>
          <w:tcPr>
            <w:tcW w:w="1397" w:type="dxa"/>
            <w:tcBorders>
              <w:top w:val="nil"/>
              <w:bottom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nil"/>
              <w:bottom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r>
      <w:tr w:rsidR="001005F2" w:rsidRPr="004049DE" w:rsidTr="003164CE">
        <w:trPr>
          <w:cantSplit/>
          <w:tblHeader/>
        </w:trPr>
        <w:tc>
          <w:tcPr>
            <w:tcW w:w="7879" w:type="dxa"/>
            <w:gridSpan w:val="7"/>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a. Predictors: (Constant), Dummy, EquityGucciHM_mean</w:t>
            </w:r>
          </w:p>
        </w:tc>
      </w:tr>
      <w:tr w:rsidR="001005F2" w:rsidRPr="004049DE" w:rsidTr="003164CE">
        <w:trPr>
          <w:cantSplit/>
        </w:trPr>
        <w:tc>
          <w:tcPr>
            <w:tcW w:w="7879" w:type="dxa"/>
            <w:gridSpan w:val="7"/>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b. Dependent Variable: PurchaseGucciHM_mean</w:t>
            </w:r>
          </w:p>
        </w:tc>
      </w:tr>
    </w:tbl>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tbl>
      <w:tblPr>
        <w:tblW w:w="897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2121"/>
        <w:gridCol w:w="1324"/>
        <w:gridCol w:w="1323"/>
        <w:gridCol w:w="1456"/>
        <w:gridCol w:w="1010"/>
        <w:gridCol w:w="1010"/>
      </w:tblGrid>
      <w:tr w:rsidR="001005F2" w:rsidRPr="00926AD8" w:rsidTr="003164CE">
        <w:trPr>
          <w:cantSplit/>
          <w:tblHeader/>
        </w:trPr>
        <w:tc>
          <w:tcPr>
            <w:tcW w:w="8967" w:type="dxa"/>
            <w:gridSpan w:val="7"/>
            <w:tcBorders>
              <w:top w:val="nil"/>
              <w:left w:val="nil"/>
              <w:bottom w:val="nil"/>
              <w:right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b/>
                <w:bCs/>
                <w:color w:val="000000"/>
                <w:sz w:val="18"/>
                <w:szCs w:val="18"/>
              </w:rPr>
              <w:t>Coefficients</w:t>
            </w:r>
            <w:r w:rsidRPr="00926AD8">
              <w:rPr>
                <w:rFonts w:ascii="Arial" w:hAnsi="Arial" w:cs="Arial"/>
                <w:b/>
                <w:bCs/>
                <w:color w:val="000000"/>
                <w:sz w:val="18"/>
                <w:szCs w:val="18"/>
                <w:vertAlign w:val="superscript"/>
              </w:rPr>
              <w:t>a</w:t>
            </w:r>
          </w:p>
        </w:tc>
      </w:tr>
      <w:tr w:rsidR="001005F2" w:rsidRPr="00926AD8" w:rsidTr="003164CE">
        <w:trPr>
          <w:cantSplit/>
          <w:tblHeader/>
        </w:trPr>
        <w:tc>
          <w:tcPr>
            <w:tcW w:w="2847"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Model</w:t>
            </w:r>
          </w:p>
        </w:tc>
        <w:tc>
          <w:tcPr>
            <w:tcW w:w="2645"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Unstandardized Coefficients</w:t>
            </w:r>
          </w:p>
        </w:tc>
        <w:tc>
          <w:tcPr>
            <w:tcW w:w="1455" w:type="dxa"/>
            <w:tcBorders>
              <w:top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Standardized Coefficients</w:t>
            </w:r>
          </w:p>
        </w:tc>
        <w:tc>
          <w:tcPr>
            <w:tcW w:w="1010"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t</w:t>
            </w:r>
          </w:p>
        </w:tc>
        <w:tc>
          <w:tcPr>
            <w:tcW w:w="1010"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Sig.</w:t>
            </w:r>
          </w:p>
        </w:tc>
      </w:tr>
      <w:tr w:rsidR="001005F2" w:rsidRPr="00926AD8" w:rsidTr="003164CE">
        <w:trPr>
          <w:cantSplit/>
          <w:tblHeader/>
        </w:trPr>
        <w:tc>
          <w:tcPr>
            <w:tcW w:w="2847"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1323"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B</w:t>
            </w:r>
          </w:p>
        </w:tc>
        <w:tc>
          <w:tcPr>
            <w:tcW w:w="1322" w:type="dxa"/>
            <w:tcBorders>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Std. Error</w:t>
            </w:r>
          </w:p>
        </w:tc>
        <w:tc>
          <w:tcPr>
            <w:tcW w:w="1455" w:type="dxa"/>
            <w:tcBorders>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Beta</w:t>
            </w:r>
          </w:p>
        </w:tc>
        <w:tc>
          <w:tcPr>
            <w:tcW w:w="1010"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1010"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r>
      <w:tr w:rsidR="001005F2" w:rsidRPr="00926AD8" w:rsidTr="003164CE">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1</w:t>
            </w:r>
          </w:p>
        </w:tc>
        <w:tc>
          <w:tcPr>
            <w:tcW w:w="212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(Constant)</w:t>
            </w:r>
          </w:p>
        </w:tc>
        <w:tc>
          <w:tcPr>
            <w:tcW w:w="1323"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2,530</w:t>
            </w:r>
          </w:p>
        </w:tc>
        <w:tc>
          <w:tcPr>
            <w:tcW w:w="1322"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,165</w:t>
            </w:r>
          </w:p>
        </w:tc>
        <w:tc>
          <w:tcPr>
            <w:tcW w:w="1455" w:type="dxa"/>
            <w:tcBorders>
              <w:top w:val="single" w:sz="16" w:space="0" w:color="000000"/>
              <w:bottom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15,368</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,000</w:t>
            </w:r>
          </w:p>
        </w:tc>
      </w:tr>
      <w:tr w:rsidR="001005F2" w:rsidRPr="00926AD8" w:rsidTr="003164CE">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2120" w:type="dxa"/>
            <w:tcBorders>
              <w:top w:val="nil"/>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EquityGucciHM_mean</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,500</w:t>
            </w:r>
          </w:p>
        </w:tc>
        <w:tc>
          <w:tcPr>
            <w:tcW w:w="1322"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,057</w:t>
            </w:r>
          </w:p>
        </w:tc>
        <w:tc>
          <w:tcPr>
            <w:tcW w:w="1455"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,452</w:t>
            </w:r>
          </w:p>
        </w:tc>
        <w:tc>
          <w:tcPr>
            <w:tcW w:w="1010"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8,841</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,000</w:t>
            </w:r>
          </w:p>
        </w:tc>
      </w:tr>
      <w:tr w:rsidR="001005F2" w:rsidRPr="00926AD8" w:rsidTr="003164CE">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212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Dummy</w:t>
            </w:r>
          </w:p>
        </w:tc>
        <w:tc>
          <w:tcPr>
            <w:tcW w:w="1323"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-1,100</w:t>
            </w:r>
          </w:p>
        </w:tc>
        <w:tc>
          <w:tcPr>
            <w:tcW w:w="1322" w:type="dxa"/>
            <w:tcBorders>
              <w:top w:val="nil"/>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,111</w:t>
            </w:r>
          </w:p>
        </w:tc>
        <w:tc>
          <w:tcPr>
            <w:tcW w:w="1455" w:type="dxa"/>
            <w:tcBorders>
              <w:top w:val="nil"/>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-,508</w:t>
            </w:r>
          </w:p>
        </w:tc>
        <w:tc>
          <w:tcPr>
            <w:tcW w:w="1010" w:type="dxa"/>
            <w:tcBorders>
              <w:top w:val="nil"/>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-9,944</w:t>
            </w: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,000</w:t>
            </w:r>
          </w:p>
        </w:tc>
      </w:tr>
      <w:tr w:rsidR="001005F2" w:rsidRPr="004049DE" w:rsidTr="003164CE">
        <w:trPr>
          <w:cantSplit/>
        </w:trPr>
        <w:tc>
          <w:tcPr>
            <w:tcW w:w="8967" w:type="dxa"/>
            <w:gridSpan w:val="7"/>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a. Dependent Variable: PurchaseGucciHM_mean</w:t>
            </w:r>
          </w:p>
        </w:tc>
      </w:tr>
    </w:tbl>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p w:rsidR="001005F2" w:rsidRPr="00926AD8" w:rsidRDefault="001005F2" w:rsidP="001005F2">
      <w:pPr>
        <w:autoSpaceDE w:val="0"/>
        <w:autoSpaceDN w:val="0"/>
        <w:adjustRightInd w:val="0"/>
        <w:spacing w:after="0" w:line="240" w:lineRule="auto"/>
        <w:rPr>
          <w:rFonts w:ascii="Times New Roman" w:hAnsi="Times New Roman" w:cs="Times New Roman"/>
          <w:sz w:val="24"/>
          <w:szCs w:val="24"/>
          <w:lang w:val="en-US"/>
        </w:rPr>
      </w:pPr>
    </w:p>
    <w:tbl>
      <w:tblPr>
        <w:tblW w:w="576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32"/>
        <w:gridCol w:w="1016"/>
        <w:gridCol w:w="1083"/>
        <w:gridCol w:w="1465"/>
        <w:gridCol w:w="1465"/>
      </w:tblGrid>
      <w:tr w:rsidR="001005F2" w:rsidRPr="00926AD8" w:rsidTr="003164CE">
        <w:trPr>
          <w:cantSplit/>
          <w:tblHeader/>
        </w:trPr>
        <w:tc>
          <w:tcPr>
            <w:tcW w:w="5759" w:type="dxa"/>
            <w:gridSpan w:val="5"/>
            <w:tcBorders>
              <w:top w:val="nil"/>
              <w:left w:val="nil"/>
              <w:bottom w:val="nil"/>
              <w:right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b/>
                <w:bCs/>
                <w:color w:val="000000"/>
                <w:sz w:val="18"/>
                <w:szCs w:val="18"/>
              </w:rPr>
              <w:t>Model Summary</w:t>
            </w:r>
          </w:p>
        </w:tc>
      </w:tr>
      <w:tr w:rsidR="001005F2" w:rsidRPr="004049DE" w:rsidTr="003164CE">
        <w:trPr>
          <w:cantSplit/>
          <w:tblHeader/>
        </w:trPr>
        <w:tc>
          <w:tcPr>
            <w:tcW w:w="73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Model</w:t>
            </w:r>
          </w:p>
        </w:tc>
        <w:tc>
          <w:tcPr>
            <w:tcW w:w="101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R</w:t>
            </w:r>
          </w:p>
        </w:tc>
        <w:tc>
          <w:tcPr>
            <w:tcW w:w="108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R Square</w:t>
            </w:r>
          </w:p>
        </w:tc>
        <w:tc>
          <w:tcPr>
            <w:tcW w:w="146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Adjusted R Square</w:t>
            </w:r>
          </w:p>
        </w:tc>
        <w:tc>
          <w:tcPr>
            <w:tcW w:w="146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lang w:val="en-US"/>
              </w:rPr>
            </w:pPr>
            <w:r w:rsidRPr="00926AD8">
              <w:rPr>
                <w:rFonts w:ascii="Arial" w:hAnsi="Arial" w:cs="Arial"/>
                <w:color w:val="000000"/>
                <w:sz w:val="18"/>
                <w:szCs w:val="18"/>
                <w:lang w:val="en-US"/>
              </w:rPr>
              <w:t>Std. Error of the Estimate</w:t>
            </w:r>
          </w:p>
        </w:tc>
      </w:tr>
      <w:tr w:rsidR="001005F2" w:rsidRPr="00926AD8" w:rsidTr="003164CE">
        <w:trPr>
          <w:cantSplit/>
          <w:tblHeader/>
        </w:trPr>
        <w:tc>
          <w:tcPr>
            <w:tcW w:w="73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1</w:t>
            </w:r>
          </w:p>
        </w:tc>
        <w:tc>
          <w:tcPr>
            <w:tcW w:w="101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,663</w:t>
            </w:r>
            <w:r w:rsidRPr="00926AD8">
              <w:rPr>
                <w:rFonts w:ascii="Arial" w:hAnsi="Arial" w:cs="Arial"/>
                <w:color w:val="000000"/>
                <w:sz w:val="18"/>
                <w:szCs w:val="18"/>
                <w:vertAlign w:val="superscript"/>
              </w:rPr>
              <w:t>a</w:t>
            </w:r>
          </w:p>
        </w:tc>
        <w:tc>
          <w:tcPr>
            <w:tcW w:w="1083" w:type="dxa"/>
            <w:tcBorders>
              <w:top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,439</w:t>
            </w:r>
          </w:p>
        </w:tc>
        <w:tc>
          <w:tcPr>
            <w:tcW w:w="1464" w:type="dxa"/>
            <w:tcBorders>
              <w:top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,432</w:t>
            </w:r>
          </w:p>
        </w:tc>
        <w:tc>
          <w:tcPr>
            <w:tcW w:w="146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,81734</w:t>
            </w:r>
          </w:p>
        </w:tc>
      </w:tr>
      <w:tr w:rsidR="001005F2" w:rsidRPr="004049DE" w:rsidTr="003164CE">
        <w:trPr>
          <w:cantSplit/>
        </w:trPr>
        <w:tc>
          <w:tcPr>
            <w:tcW w:w="5759" w:type="dxa"/>
            <w:gridSpan w:val="5"/>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a. Predictors: (Constant), EquityGucciHM_mean, Dummy, EngagementGucciHM_mean</w:t>
            </w:r>
          </w:p>
        </w:tc>
      </w:tr>
    </w:tbl>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tbl>
      <w:tblPr>
        <w:tblW w:w="793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31"/>
        <w:gridCol w:w="1279"/>
        <w:gridCol w:w="1465"/>
        <w:gridCol w:w="1016"/>
        <w:gridCol w:w="1406"/>
        <w:gridCol w:w="1017"/>
        <w:gridCol w:w="1017"/>
      </w:tblGrid>
      <w:tr w:rsidR="001005F2" w:rsidRPr="00926AD8" w:rsidTr="003164CE">
        <w:trPr>
          <w:cantSplit/>
          <w:tblHeader/>
        </w:trPr>
        <w:tc>
          <w:tcPr>
            <w:tcW w:w="7927" w:type="dxa"/>
            <w:gridSpan w:val="7"/>
            <w:tcBorders>
              <w:top w:val="nil"/>
              <w:left w:val="nil"/>
              <w:bottom w:val="nil"/>
              <w:right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b/>
                <w:bCs/>
                <w:color w:val="000000"/>
                <w:sz w:val="18"/>
                <w:szCs w:val="18"/>
              </w:rPr>
              <w:t>ANOVA</w:t>
            </w:r>
            <w:r w:rsidRPr="00926AD8">
              <w:rPr>
                <w:rFonts w:ascii="Arial" w:hAnsi="Arial" w:cs="Arial"/>
                <w:b/>
                <w:bCs/>
                <w:color w:val="000000"/>
                <w:sz w:val="18"/>
                <w:szCs w:val="18"/>
                <w:vertAlign w:val="superscript"/>
              </w:rPr>
              <w:t>b</w:t>
            </w:r>
          </w:p>
        </w:tc>
      </w:tr>
      <w:tr w:rsidR="001005F2" w:rsidRPr="00926AD8" w:rsidTr="003164CE">
        <w:trPr>
          <w:cantSplit/>
          <w:tblHeader/>
        </w:trPr>
        <w:tc>
          <w:tcPr>
            <w:tcW w:w="2011"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Model</w:t>
            </w:r>
          </w:p>
        </w:tc>
        <w:tc>
          <w:tcPr>
            <w:tcW w:w="146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Sum of Squares</w:t>
            </w:r>
          </w:p>
        </w:tc>
        <w:tc>
          <w:tcPr>
            <w:tcW w:w="101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df</w:t>
            </w:r>
          </w:p>
        </w:tc>
        <w:tc>
          <w:tcPr>
            <w:tcW w:w="140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Mean Square</w:t>
            </w:r>
          </w:p>
        </w:tc>
        <w:tc>
          <w:tcPr>
            <w:tcW w:w="101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F</w:t>
            </w:r>
          </w:p>
        </w:tc>
        <w:tc>
          <w:tcPr>
            <w:tcW w:w="101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Sig.</w:t>
            </w:r>
          </w:p>
        </w:tc>
      </w:tr>
      <w:tr w:rsidR="001005F2" w:rsidRPr="00926AD8" w:rsidTr="003164CE">
        <w:trPr>
          <w:cantSplit/>
          <w:tblHeader/>
        </w:trPr>
        <w:tc>
          <w:tcPr>
            <w:tcW w:w="732"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1</w:t>
            </w:r>
          </w:p>
        </w:tc>
        <w:tc>
          <w:tcPr>
            <w:tcW w:w="1279"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Regression</w:t>
            </w:r>
          </w:p>
        </w:tc>
        <w:tc>
          <w:tcPr>
            <w:tcW w:w="1464"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118,294</w:t>
            </w:r>
          </w:p>
        </w:tc>
        <w:tc>
          <w:tcPr>
            <w:tcW w:w="1015"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3</w:t>
            </w:r>
          </w:p>
        </w:tc>
        <w:tc>
          <w:tcPr>
            <w:tcW w:w="1405"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39,431</w:t>
            </w:r>
          </w:p>
        </w:tc>
        <w:tc>
          <w:tcPr>
            <w:tcW w:w="1016"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59,025</w:t>
            </w:r>
          </w:p>
        </w:tc>
        <w:tc>
          <w:tcPr>
            <w:tcW w:w="1016"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,000</w:t>
            </w:r>
            <w:r w:rsidRPr="00926AD8">
              <w:rPr>
                <w:rFonts w:ascii="Arial" w:hAnsi="Arial" w:cs="Arial"/>
                <w:color w:val="000000"/>
                <w:sz w:val="18"/>
                <w:szCs w:val="18"/>
                <w:vertAlign w:val="superscript"/>
              </w:rPr>
              <w:t>a</w:t>
            </w:r>
          </w:p>
        </w:tc>
      </w:tr>
      <w:tr w:rsidR="001005F2" w:rsidRPr="00926AD8" w:rsidTr="003164CE">
        <w:trPr>
          <w:cantSplit/>
          <w:tblHeader/>
        </w:trPr>
        <w:tc>
          <w:tcPr>
            <w:tcW w:w="73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1279" w:type="dxa"/>
            <w:tcBorders>
              <w:top w:val="nil"/>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Residual</w:t>
            </w:r>
          </w:p>
        </w:tc>
        <w:tc>
          <w:tcPr>
            <w:tcW w:w="1464" w:type="dxa"/>
            <w:tcBorders>
              <w:top w:val="nil"/>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150,977</w:t>
            </w:r>
          </w:p>
        </w:tc>
        <w:tc>
          <w:tcPr>
            <w:tcW w:w="1015"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226</w:t>
            </w:r>
          </w:p>
        </w:tc>
        <w:tc>
          <w:tcPr>
            <w:tcW w:w="1405"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,668</w:t>
            </w:r>
          </w:p>
        </w:tc>
        <w:tc>
          <w:tcPr>
            <w:tcW w:w="1016" w:type="dxa"/>
            <w:tcBorders>
              <w:top w:val="nil"/>
              <w:bottom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16" w:type="dxa"/>
            <w:tcBorders>
              <w:top w:val="nil"/>
              <w:bottom w:val="nil"/>
              <w:right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r>
      <w:tr w:rsidR="001005F2" w:rsidRPr="00926AD8" w:rsidTr="003164CE">
        <w:trPr>
          <w:cantSplit/>
          <w:tblHeader/>
        </w:trPr>
        <w:tc>
          <w:tcPr>
            <w:tcW w:w="73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Times New Roman" w:hAnsi="Times New Roman" w:cs="Times New Roman"/>
                <w:sz w:val="24"/>
                <w:szCs w:val="24"/>
              </w:rPr>
            </w:pPr>
          </w:p>
        </w:tc>
        <w:tc>
          <w:tcPr>
            <w:tcW w:w="1279"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Total</w:t>
            </w:r>
          </w:p>
        </w:tc>
        <w:tc>
          <w:tcPr>
            <w:tcW w:w="1464"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269,272</w:t>
            </w:r>
          </w:p>
        </w:tc>
        <w:tc>
          <w:tcPr>
            <w:tcW w:w="1015" w:type="dxa"/>
            <w:tcBorders>
              <w:top w:val="nil"/>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229</w:t>
            </w:r>
          </w:p>
        </w:tc>
        <w:tc>
          <w:tcPr>
            <w:tcW w:w="1405" w:type="dxa"/>
            <w:tcBorders>
              <w:top w:val="nil"/>
              <w:bottom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16" w:type="dxa"/>
            <w:tcBorders>
              <w:top w:val="nil"/>
              <w:bottom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16"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r>
      <w:tr w:rsidR="001005F2" w:rsidRPr="004049DE" w:rsidTr="003164CE">
        <w:trPr>
          <w:cantSplit/>
          <w:tblHeader/>
        </w:trPr>
        <w:tc>
          <w:tcPr>
            <w:tcW w:w="7927" w:type="dxa"/>
            <w:gridSpan w:val="7"/>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a. Predictors: (Constant), EquityGucciHM_mean, Dummy, EngagementGucciHM_mean</w:t>
            </w:r>
          </w:p>
        </w:tc>
      </w:tr>
      <w:tr w:rsidR="001005F2" w:rsidRPr="004049DE" w:rsidTr="003164CE">
        <w:trPr>
          <w:cantSplit/>
        </w:trPr>
        <w:tc>
          <w:tcPr>
            <w:tcW w:w="7927" w:type="dxa"/>
            <w:gridSpan w:val="7"/>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b. Dependent Variable: PurchaseGucciHM_mean</w:t>
            </w:r>
          </w:p>
        </w:tc>
      </w:tr>
    </w:tbl>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p w:rsidR="001005F2" w:rsidRPr="00926AD8" w:rsidRDefault="001005F2" w:rsidP="001005F2">
      <w:pPr>
        <w:autoSpaceDE w:val="0"/>
        <w:autoSpaceDN w:val="0"/>
        <w:adjustRightInd w:val="0"/>
        <w:spacing w:after="0" w:line="400" w:lineRule="atLeast"/>
        <w:rPr>
          <w:rFonts w:ascii="Times New Roman" w:hAnsi="Times New Roman" w:cs="Times New Roman"/>
          <w:sz w:val="24"/>
          <w:szCs w:val="24"/>
          <w:lang w:val="en-US"/>
        </w:rPr>
      </w:pPr>
    </w:p>
    <w:tbl>
      <w:tblPr>
        <w:tblW w:w="925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6"/>
        <w:gridCol w:w="2422"/>
        <w:gridCol w:w="1320"/>
        <w:gridCol w:w="1319"/>
        <w:gridCol w:w="1452"/>
        <w:gridCol w:w="1008"/>
        <w:gridCol w:w="1008"/>
      </w:tblGrid>
      <w:tr w:rsidR="001005F2" w:rsidRPr="00926AD8" w:rsidTr="003164CE">
        <w:trPr>
          <w:cantSplit/>
          <w:tblHeader/>
        </w:trPr>
        <w:tc>
          <w:tcPr>
            <w:tcW w:w="9252" w:type="dxa"/>
            <w:gridSpan w:val="7"/>
            <w:tcBorders>
              <w:top w:val="nil"/>
              <w:left w:val="nil"/>
              <w:bottom w:val="nil"/>
              <w:right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b/>
                <w:bCs/>
                <w:color w:val="000000"/>
                <w:sz w:val="18"/>
                <w:szCs w:val="18"/>
              </w:rPr>
              <w:t>Coefficients</w:t>
            </w:r>
            <w:r w:rsidRPr="00926AD8">
              <w:rPr>
                <w:rFonts w:ascii="Arial" w:hAnsi="Arial" w:cs="Arial"/>
                <w:b/>
                <w:bCs/>
                <w:color w:val="000000"/>
                <w:sz w:val="18"/>
                <w:szCs w:val="18"/>
                <w:vertAlign w:val="superscript"/>
              </w:rPr>
              <w:t>a</w:t>
            </w:r>
          </w:p>
        </w:tc>
      </w:tr>
      <w:tr w:rsidR="001005F2" w:rsidRPr="00926AD8" w:rsidTr="003164CE">
        <w:trPr>
          <w:cantSplit/>
          <w:tblHeader/>
        </w:trPr>
        <w:tc>
          <w:tcPr>
            <w:tcW w:w="3145"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Model</w:t>
            </w:r>
          </w:p>
        </w:tc>
        <w:tc>
          <w:tcPr>
            <w:tcW w:w="2639"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Unstandardized Coefficients</w:t>
            </w:r>
          </w:p>
        </w:tc>
        <w:tc>
          <w:tcPr>
            <w:tcW w:w="1452" w:type="dxa"/>
            <w:tcBorders>
              <w:top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Standardized Coefficients</w:t>
            </w:r>
          </w:p>
        </w:tc>
        <w:tc>
          <w:tcPr>
            <w:tcW w:w="1008"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t</w:t>
            </w:r>
          </w:p>
        </w:tc>
        <w:tc>
          <w:tcPr>
            <w:tcW w:w="1008"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Sig.</w:t>
            </w:r>
          </w:p>
        </w:tc>
      </w:tr>
      <w:tr w:rsidR="001005F2" w:rsidRPr="00926AD8" w:rsidTr="003164CE">
        <w:trPr>
          <w:cantSplit/>
          <w:tblHeader/>
        </w:trPr>
        <w:tc>
          <w:tcPr>
            <w:tcW w:w="3145"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132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B</w:t>
            </w:r>
          </w:p>
        </w:tc>
        <w:tc>
          <w:tcPr>
            <w:tcW w:w="1319" w:type="dxa"/>
            <w:tcBorders>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Std. Error</w:t>
            </w:r>
          </w:p>
        </w:tc>
        <w:tc>
          <w:tcPr>
            <w:tcW w:w="1452" w:type="dxa"/>
            <w:tcBorders>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320" w:lineRule="atLeast"/>
              <w:jc w:val="center"/>
              <w:rPr>
                <w:rFonts w:ascii="Arial" w:hAnsi="Arial" w:cs="Arial"/>
                <w:color w:val="000000"/>
                <w:sz w:val="18"/>
                <w:szCs w:val="18"/>
              </w:rPr>
            </w:pPr>
            <w:r w:rsidRPr="00926AD8">
              <w:rPr>
                <w:rFonts w:ascii="Arial" w:hAnsi="Arial" w:cs="Arial"/>
                <w:color w:val="000000"/>
                <w:sz w:val="18"/>
                <w:szCs w:val="18"/>
              </w:rPr>
              <w:t>Beta</w:t>
            </w:r>
          </w:p>
        </w:tc>
        <w:tc>
          <w:tcPr>
            <w:tcW w:w="1008"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1008"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r>
      <w:tr w:rsidR="001005F2" w:rsidRPr="00926AD8" w:rsidTr="003164CE">
        <w:trPr>
          <w:cantSplit/>
          <w:tblHeader/>
        </w:trPr>
        <w:tc>
          <w:tcPr>
            <w:tcW w:w="725"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1</w:t>
            </w:r>
          </w:p>
        </w:tc>
        <w:tc>
          <w:tcPr>
            <w:tcW w:w="242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(Constant)</w:t>
            </w:r>
          </w:p>
        </w:tc>
        <w:tc>
          <w:tcPr>
            <w:tcW w:w="132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2,222</w:t>
            </w:r>
          </w:p>
        </w:tc>
        <w:tc>
          <w:tcPr>
            <w:tcW w:w="1319"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,188</w:t>
            </w:r>
          </w:p>
        </w:tc>
        <w:tc>
          <w:tcPr>
            <w:tcW w:w="1452" w:type="dxa"/>
            <w:tcBorders>
              <w:top w:val="single" w:sz="16" w:space="0" w:color="000000"/>
              <w:bottom w:val="nil"/>
            </w:tcBorders>
            <w:shd w:val="clear" w:color="auto" w:fill="FFFFFF"/>
            <w:tcMar>
              <w:top w:w="30" w:type="dxa"/>
              <w:left w:w="30" w:type="dxa"/>
              <w:bottom w:w="30" w:type="dxa"/>
              <w:right w:w="30" w:type="dxa"/>
            </w:tcMar>
            <w:vAlign w:val="center"/>
          </w:tcPr>
          <w:p w:rsidR="001005F2" w:rsidRPr="00926AD8" w:rsidRDefault="001005F2" w:rsidP="003164CE">
            <w:pPr>
              <w:autoSpaceDE w:val="0"/>
              <w:autoSpaceDN w:val="0"/>
              <w:adjustRightInd w:val="0"/>
              <w:spacing w:after="0" w:line="240" w:lineRule="auto"/>
              <w:jc w:val="center"/>
              <w:rPr>
                <w:rFonts w:ascii="Times New Roman" w:hAnsi="Times New Roman" w:cs="Times New Roman"/>
                <w:sz w:val="24"/>
                <w:szCs w:val="24"/>
              </w:rPr>
            </w:pPr>
          </w:p>
        </w:tc>
        <w:tc>
          <w:tcPr>
            <w:tcW w:w="1008" w:type="dxa"/>
            <w:tcBorders>
              <w:top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11,845</w:t>
            </w:r>
          </w:p>
        </w:tc>
        <w:tc>
          <w:tcPr>
            <w:tcW w:w="1008"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,000</w:t>
            </w:r>
          </w:p>
        </w:tc>
      </w:tr>
      <w:tr w:rsidR="001005F2" w:rsidRPr="00926AD8" w:rsidTr="003164CE">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Dummy</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-1,061</w:t>
            </w:r>
          </w:p>
        </w:tc>
        <w:tc>
          <w:tcPr>
            <w:tcW w:w="1319"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,109</w:t>
            </w:r>
          </w:p>
        </w:tc>
        <w:tc>
          <w:tcPr>
            <w:tcW w:w="1452"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-,490</w:t>
            </w:r>
          </w:p>
        </w:tc>
        <w:tc>
          <w:tcPr>
            <w:tcW w:w="1008"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-9,721</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,000</w:t>
            </w:r>
          </w:p>
        </w:tc>
      </w:tr>
      <w:tr w:rsidR="001005F2" w:rsidRPr="00926AD8" w:rsidTr="003164CE">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EngagementGucciHM_mean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,174</w:t>
            </w:r>
          </w:p>
        </w:tc>
        <w:tc>
          <w:tcPr>
            <w:tcW w:w="1319"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,054</w:t>
            </w:r>
          </w:p>
        </w:tc>
        <w:tc>
          <w:tcPr>
            <w:tcW w:w="1452"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,168</w:t>
            </w:r>
          </w:p>
        </w:tc>
        <w:tc>
          <w:tcPr>
            <w:tcW w:w="1008" w:type="dxa"/>
            <w:tcBorders>
              <w:top w:val="nil"/>
              <w:bottom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3,219</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,001</w:t>
            </w:r>
          </w:p>
        </w:tc>
      </w:tr>
      <w:tr w:rsidR="001005F2" w:rsidRPr="00926AD8" w:rsidTr="003164CE">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240" w:lineRule="auto"/>
              <w:rPr>
                <w:rFonts w:ascii="Arial" w:hAnsi="Arial" w:cs="Arial"/>
                <w:color w:val="000000"/>
                <w:sz w:val="18"/>
                <w:szCs w:val="18"/>
              </w:rPr>
            </w:pPr>
          </w:p>
        </w:tc>
        <w:tc>
          <w:tcPr>
            <w:tcW w:w="242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rPr>
            </w:pPr>
            <w:r w:rsidRPr="00926AD8">
              <w:rPr>
                <w:rFonts w:ascii="Arial" w:hAnsi="Arial" w:cs="Arial"/>
                <w:color w:val="000000"/>
                <w:sz w:val="18"/>
                <w:szCs w:val="18"/>
              </w:rPr>
              <w:t>EquityGucciHM_mean</w:t>
            </w:r>
          </w:p>
        </w:tc>
        <w:tc>
          <w:tcPr>
            <w:tcW w:w="132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,447</w:t>
            </w:r>
          </w:p>
        </w:tc>
        <w:tc>
          <w:tcPr>
            <w:tcW w:w="1319" w:type="dxa"/>
            <w:tcBorders>
              <w:top w:val="nil"/>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,058</w:t>
            </w:r>
          </w:p>
        </w:tc>
        <w:tc>
          <w:tcPr>
            <w:tcW w:w="1452" w:type="dxa"/>
            <w:tcBorders>
              <w:top w:val="nil"/>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,404</w:t>
            </w:r>
          </w:p>
        </w:tc>
        <w:tc>
          <w:tcPr>
            <w:tcW w:w="1008" w:type="dxa"/>
            <w:tcBorders>
              <w:top w:val="nil"/>
              <w:bottom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7,726</w:t>
            </w:r>
          </w:p>
        </w:tc>
        <w:tc>
          <w:tcPr>
            <w:tcW w:w="1008"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jc w:val="right"/>
              <w:rPr>
                <w:rFonts w:ascii="Arial" w:hAnsi="Arial" w:cs="Arial"/>
                <w:color w:val="000000"/>
                <w:sz w:val="18"/>
                <w:szCs w:val="18"/>
              </w:rPr>
            </w:pPr>
            <w:r w:rsidRPr="00926AD8">
              <w:rPr>
                <w:rFonts w:ascii="Arial" w:hAnsi="Arial" w:cs="Arial"/>
                <w:color w:val="000000"/>
                <w:sz w:val="18"/>
                <w:szCs w:val="18"/>
              </w:rPr>
              <w:t>,000</w:t>
            </w:r>
          </w:p>
        </w:tc>
      </w:tr>
      <w:tr w:rsidR="001005F2" w:rsidRPr="004049DE" w:rsidTr="003164CE">
        <w:trPr>
          <w:cantSplit/>
        </w:trPr>
        <w:tc>
          <w:tcPr>
            <w:tcW w:w="9252" w:type="dxa"/>
            <w:gridSpan w:val="7"/>
            <w:tcBorders>
              <w:top w:val="nil"/>
              <w:left w:val="nil"/>
              <w:bottom w:val="nil"/>
              <w:right w:val="nil"/>
            </w:tcBorders>
            <w:shd w:val="clear" w:color="auto" w:fill="FFFFFF"/>
            <w:tcMar>
              <w:top w:w="30" w:type="dxa"/>
              <w:left w:w="30" w:type="dxa"/>
              <w:bottom w:w="30" w:type="dxa"/>
              <w:right w:w="30" w:type="dxa"/>
            </w:tcMar>
          </w:tcPr>
          <w:p w:rsidR="001005F2" w:rsidRPr="00926AD8" w:rsidRDefault="001005F2" w:rsidP="003164CE">
            <w:pPr>
              <w:autoSpaceDE w:val="0"/>
              <w:autoSpaceDN w:val="0"/>
              <w:adjustRightInd w:val="0"/>
              <w:spacing w:after="0" w:line="320" w:lineRule="atLeast"/>
              <w:rPr>
                <w:rFonts w:ascii="Arial" w:hAnsi="Arial" w:cs="Arial"/>
                <w:color w:val="000000"/>
                <w:sz w:val="18"/>
                <w:szCs w:val="18"/>
                <w:lang w:val="en-US"/>
              </w:rPr>
            </w:pPr>
            <w:r w:rsidRPr="00926AD8">
              <w:rPr>
                <w:rFonts w:ascii="Arial" w:hAnsi="Arial" w:cs="Arial"/>
                <w:color w:val="000000"/>
                <w:sz w:val="18"/>
                <w:szCs w:val="18"/>
                <w:lang w:val="en-US"/>
              </w:rPr>
              <w:t>a. Dependent Variable: PurchaseGucciHM_mean</w:t>
            </w:r>
          </w:p>
        </w:tc>
      </w:tr>
    </w:tbl>
    <w:p w:rsidR="001005F2" w:rsidRDefault="001005F2" w:rsidP="001005F2">
      <w:pPr>
        <w:autoSpaceDE w:val="0"/>
        <w:autoSpaceDN w:val="0"/>
        <w:adjustRightInd w:val="0"/>
        <w:spacing w:after="0" w:line="400" w:lineRule="atLeast"/>
        <w:rPr>
          <w:rFonts w:ascii="Times New Roman" w:hAnsi="Times New Roman" w:cs="Times New Roman"/>
          <w:sz w:val="24"/>
          <w:szCs w:val="24"/>
          <w:lang w:val="en-US"/>
        </w:rPr>
      </w:pPr>
    </w:p>
    <w:p w:rsidR="008C5AC7" w:rsidRDefault="008C5AC7" w:rsidP="001005F2">
      <w:pPr>
        <w:autoSpaceDE w:val="0"/>
        <w:autoSpaceDN w:val="0"/>
        <w:adjustRightInd w:val="0"/>
        <w:spacing w:after="0" w:line="400" w:lineRule="atLeast"/>
        <w:rPr>
          <w:rFonts w:ascii="Times New Roman" w:hAnsi="Times New Roman" w:cs="Times New Roman"/>
          <w:sz w:val="24"/>
          <w:szCs w:val="24"/>
          <w:lang w:val="en-US"/>
        </w:rPr>
      </w:pPr>
    </w:p>
    <w:p w:rsidR="008C5AC7" w:rsidRDefault="008C5AC7" w:rsidP="001005F2">
      <w:pPr>
        <w:autoSpaceDE w:val="0"/>
        <w:autoSpaceDN w:val="0"/>
        <w:adjustRightInd w:val="0"/>
        <w:spacing w:after="0" w:line="400" w:lineRule="atLeast"/>
        <w:rPr>
          <w:rFonts w:ascii="Times New Roman" w:hAnsi="Times New Roman" w:cs="Times New Roman"/>
          <w:sz w:val="24"/>
          <w:szCs w:val="24"/>
          <w:lang w:val="en-US"/>
        </w:rPr>
      </w:pPr>
    </w:p>
    <w:p w:rsidR="008C5AC7" w:rsidRPr="00926AD8" w:rsidRDefault="008C5AC7" w:rsidP="001005F2">
      <w:pPr>
        <w:autoSpaceDE w:val="0"/>
        <w:autoSpaceDN w:val="0"/>
        <w:adjustRightInd w:val="0"/>
        <w:spacing w:after="0" w:line="400" w:lineRule="atLeast"/>
        <w:rPr>
          <w:rFonts w:ascii="Times New Roman" w:hAnsi="Times New Roman" w:cs="Times New Roman"/>
          <w:sz w:val="24"/>
          <w:szCs w:val="24"/>
          <w:lang w:val="en-US"/>
        </w:rPr>
      </w:pPr>
    </w:p>
    <w:p w:rsidR="001005F2" w:rsidRPr="007D60A7" w:rsidRDefault="007D60A7" w:rsidP="007D60A7">
      <w:pPr>
        <w:pStyle w:val="ListParagraph"/>
        <w:numPr>
          <w:ilvl w:val="0"/>
          <w:numId w:val="20"/>
        </w:numPr>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Results Additional Analysis</w:t>
      </w:r>
    </w:p>
    <w:p w:rsidR="008C5AC7" w:rsidRPr="008C5AC7" w:rsidRDefault="008C5AC7" w:rsidP="008C5AC7">
      <w:pPr>
        <w:pStyle w:val="ListParagraph"/>
        <w:autoSpaceDE w:val="0"/>
        <w:autoSpaceDN w:val="0"/>
        <w:adjustRightInd w:val="0"/>
        <w:spacing w:after="0" w:line="240" w:lineRule="auto"/>
        <w:ind w:left="1440"/>
        <w:rPr>
          <w:rFonts w:ascii="Times New Roman" w:hAnsi="Times New Roman" w:cs="Times New Roman"/>
          <w:sz w:val="24"/>
          <w:szCs w:val="24"/>
        </w:rPr>
      </w:pPr>
    </w:p>
    <w:tbl>
      <w:tblPr>
        <w:tblW w:w="576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32"/>
        <w:gridCol w:w="1016"/>
        <w:gridCol w:w="1083"/>
        <w:gridCol w:w="1465"/>
        <w:gridCol w:w="1465"/>
      </w:tblGrid>
      <w:tr w:rsidR="008C5AC7" w:rsidRPr="008C5AC7">
        <w:trPr>
          <w:cantSplit/>
          <w:tblHeader/>
        </w:trPr>
        <w:tc>
          <w:tcPr>
            <w:tcW w:w="5759" w:type="dxa"/>
            <w:gridSpan w:val="5"/>
            <w:tcBorders>
              <w:top w:val="nil"/>
              <w:left w:val="nil"/>
              <w:bottom w:val="nil"/>
              <w:right w:val="nil"/>
            </w:tcBorders>
            <w:shd w:val="clear" w:color="auto" w:fill="FFFFFF"/>
            <w:tcMar>
              <w:top w:w="30" w:type="dxa"/>
              <w:left w:w="30" w:type="dxa"/>
              <w:bottom w:w="30" w:type="dxa"/>
              <w:right w:w="30" w:type="dxa"/>
            </w:tcMar>
            <w:vAlign w:val="center"/>
          </w:tcPr>
          <w:p w:rsidR="008C5AC7" w:rsidRPr="008C5AC7" w:rsidRDefault="008C5AC7" w:rsidP="008C5AC7">
            <w:pPr>
              <w:autoSpaceDE w:val="0"/>
              <w:autoSpaceDN w:val="0"/>
              <w:adjustRightInd w:val="0"/>
              <w:spacing w:after="0" w:line="320" w:lineRule="atLeast"/>
              <w:jc w:val="center"/>
              <w:rPr>
                <w:rFonts w:ascii="Arial" w:hAnsi="Arial" w:cs="Arial"/>
                <w:color w:val="000000"/>
                <w:sz w:val="18"/>
                <w:szCs w:val="18"/>
              </w:rPr>
            </w:pPr>
            <w:r w:rsidRPr="008C5AC7">
              <w:rPr>
                <w:rFonts w:ascii="Arial" w:hAnsi="Arial" w:cs="Arial"/>
                <w:b/>
                <w:bCs/>
                <w:color w:val="000000"/>
                <w:sz w:val="18"/>
                <w:szCs w:val="18"/>
              </w:rPr>
              <w:t>Model Summary</w:t>
            </w:r>
          </w:p>
        </w:tc>
      </w:tr>
      <w:tr w:rsidR="008C5AC7" w:rsidRPr="004049DE">
        <w:trPr>
          <w:cantSplit/>
          <w:tblHeader/>
        </w:trPr>
        <w:tc>
          <w:tcPr>
            <w:tcW w:w="73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320" w:lineRule="atLeast"/>
              <w:rPr>
                <w:rFonts w:ascii="Arial" w:hAnsi="Arial" w:cs="Arial"/>
                <w:color w:val="000000"/>
                <w:sz w:val="18"/>
                <w:szCs w:val="18"/>
              </w:rPr>
            </w:pPr>
            <w:r w:rsidRPr="008C5AC7">
              <w:rPr>
                <w:rFonts w:ascii="Arial" w:hAnsi="Arial" w:cs="Arial"/>
                <w:color w:val="000000"/>
                <w:sz w:val="18"/>
                <w:szCs w:val="18"/>
              </w:rPr>
              <w:t>Model</w:t>
            </w:r>
          </w:p>
        </w:tc>
        <w:tc>
          <w:tcPr>
            <w:tcW w:w="101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320" w:lineRule="atLeast"/>
              <w:jc w:val="center"/>
              <w:rPr>
                <w:rFonts w:ascii="Arial" w:hAnsi="Arial" w:cs="Arial"/>
                <w:color w:val="000000"/>
                <w:sz w:val="18"/>
                <w:szCs w:val="18"/>
              </w:rPr>
            </w:pPr>
            <w:r w:rsidRPr="008C5AC7">
              <w:rPr>
                <w:rFonts w:ascii="Arial" w:hAnsi="Arial" w:cs="Arial"/>
                <w:color w:val="000000"/>
                <w:sz w:val="18"/>
                <w:szCs w:val="18"/>
              </w:rPr>
              <w:t>R</w:t>
            </w:r>
          </w:p>
        </w:tc>
        <w:tc>
          <w:tcPr>
            <w:tcW w:w="108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320" w:lineRule="atLeast"/>
              <w:jc w:val="center"/>
              <w:rPr>
                <w:rFonts w:ascii="Arial" w:hAnsi="Arial" w:cs="Arial"/>
                <w:color w:val="000000"/>
                <w:sz w:val="18"/>
                <w:szCs w:val="18"/>
              </w:rPr>
            </w:pPr>
            <w:r w:rsidRPr="008C5AC7">
              <w:rPr>
                <w:rFonts w:ascii="Arial" w:hAnsi="Arial" w:cs="Arial"/>
                <w:color w:val="000000"/>
                <w:sz w:val="18"/>
                <w:szCs w:val="18"/>
              </w:rPr>
              <w:t>R Square</w:t>
            </w:r>
          </w:p>
        </w:tc>
        <w:tc>
          <w:tcPr>
            <w:tcW w:w="146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320" w:lineRule="atLeast"/>
              <w:jc w:val="center"/>
              <w:rPr>
                <w:rFonts w:ascii="Arial" w:hAnsi="Arial" w:cs="Arial"/>
                <w:color w:val="000000"/>
                <w:sz w:val="18"/>
                <w:szCs w:val="18"/>
              </w:rPr>
            </w:pPr>
            <w:r w:rsidRPr="008C5AC7">
              <w:rPr>
                <w:rFonts w:ascii="Arial" w:hAnsi="Arial" w:cs="Arial"/>
                <w:color w:val="000000"/>
                <w:sz w:val="18"/>
                <w:szCs w:val="18"/>
              </w:rPr>
              <w:t>Adjusted R Square</w:t>
            </w:r>
          </w:p>
        </w:tc>
        <w:tc>
          <w:tcPr>
            <w:tcW w:w="146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320" w:lineRule="atLeast"/>
              <w:jc w:val="center"/>
              <w:rPr>
                <w:rFonts w:ascii="Arial" w:hAnsi="Arial" w:cs="Arial"/>
                <w:color w:val="000000"/>
                <w:sz w:val="18"/>
                <w:szCs w:val="18"/>
                <w:lang w:val="en-US"/>
              </w:rPr>
            </w:pPr>
            <w:r w:rsidRPr="008C5AC7">
              <w:rPr>
                <w:rFonts w:ascii="Arial" w:hAnsi="Arial" w:cs="Arial"/>
                <w:color w:val="000000"/>
                <w:sz w:val="18"/>
                <w:szCs w:val="18"/>
                <w:lang w:val="en-US"/>
              </w:rPr>
              <w:t>Std. Error of the Estimate</w:t>
            </w:r>
          </w:p>
        </w:tc>
      </w:tr>
      <w:tr w:rsidR="008C5AC7" w:rsidRPr="008C5AC7">
        <w:trPr>
          <w:cantSplit/>
          <w:tblHeader/>
        </w:trPr>
        <w:tc>
          <w:tcPr>
            <w:tcW w:w="73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rPr>
                <w:rFonts w:ascii="Arial" w:hAnsi="Arial" w:cs="Arial"/>
                <w:color w:val="000000"/>
                <w:sz w:val="18"/>
                <w:szCs w:val="18"/>
              </w:rPr>
            </w:pPr>
            <w:r w:rsidRPr="008C5AC7">
              <w:rPr>
                <w:rFonts w:ascii="Arial" w:hAnsi="Arial" w:cs="Arial"/>
                <w:color w:val="000000"/>
                <w:sz w:val="18"/>
                <w:szCs w:val="18"/>
              </w:rPr>
              <w:t>1</w:t>
            </w:r>
          </w:p>
        </w:tc>
        <w:tc>
          <w:tcPr>
            <w:tcW w:w="101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,554</w:t>
            </w:r>
            <w:r w:rsidRPr="008C5AC7">
              <w:rPr>
                <w:rFonts w:ascii="Arial" w:hAnsi="Arial" w:cs="Arial"/>
                <w:color w:val="000000"/>
                <w:sz w:val="18"/>
                <w:szCs w:val="18"/>
                <w:vertAlign w:val="superscript"/>
              </w:rPr>
              <w:t>a</w:t>
            </w:r>
          </w:p>
        </w:tc>
        <w:tc>
          <w:tcPr>
            <w:tcW w:w="1083" w:type="dxa"/>
            <w:tcBorders>
              <w:top w:val="single" w:sz="16" w:space="0" w:color="000000"/>
              <w:bottom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,306</w:t>
            </w:r>
          </w:p>
        </w:tc>
        <w:tc>
          <w:tcPr>
            <w:tcW w:w="1464" w:type="dxa"/>
            <w:tcBorders>
              <w:top w:val="single" w:sz="16" w:space="0" w:color="000000"/>
              <w:bottom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,297</w:t>
            </w:r>
          </w:p>
        </w:tc>
        <w:tc>
          <w:tcPr>
            <w:tcW w:w="146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,90901</w:t>
            </w:r>
          </w:p>
        </w:tc>
      </w:tr>
      <w:tr w:rsidR="008C5AC7" w:rsidRPr="004049DE">
        <w:trPr>
          <w:cantSplit/>
        </w:trPr>
        <w:tc>
          <w:tcPr>
            <w:tcW w:w="5759" w:type="dxa"/>
            <w:gridSpan w:val="5"/>
            <w:tcBorders>
              <w:top w:val="nil"/>
              <w:left w:val="nil"/>
              <w:bottom w:val="nil"/>
              <w:right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rPr>
                <w:rFonts w:ascii="Arial" w:hAnsi="Arial" w:cs="Arial"/>
                <w:color w:val="000000"/>
                <w:sz w:val="18"/>
                <w:szCs w:val="18"/>
                <w:lang w:val="en-US"/>
              </w:rPr>
            </w:pPr>
            <w:r w:rsidRPr="008C5AC7">
              <w:rPr>
                <w:rFonts w:ascii="Arial" w:hAnsi="Arial" w:cs="Arial"/>
                <w:color w:val="000000"/>
                <w:sz w:val="18"/>
                <w:szCs w:val="18"/>
                <w:lang w:val="en-US"/>
              </w:rPr>
              <w:t>a. Predictors: (Constant), InteractionEngagemantDummy, EngagementGucciHM_mean, Dummy</w:t>
            </w:r>
          </w:p>
        </w:tc>
      </w:tr>
    </w:tbl>
    <w:p w:rsidR="008C5AC7" w:rsidRPr="008C5AC7" w:rsidRDefault="008C5AC7" w:rsidP="008C5AC7">
      <w:pPr>
        <w:pStyle w:val="ListParagraph"/>
        <w:autoSpaceDE w:val="0"/>
        <w:autoSpaceDN w:val="0"/>
        <w:adjustRightInd w:val="0"/>
        <w:spacing w:after="0" w:line="400" w:lineRule="atLeast"/>
        <w:ind w:left="1440"/>
        <w:rPr>
          <w:rFonts w:ascii="Times New Roman" w:hAnsi="Times New Roman" w:cs="Times New Roman"/>
          <w:sz w:val="24"/>
          <w:szCs w:val="24"/>
          <w:lang w:val="en-US"/>
        </w:rPr>
      </w:pPr>
    </w:p>
    <w:tbl>
      <w:tblPr>
        <w:tblW w:w="793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31"/>
        <w:gridCol w:w="1279"/>
        <w:gridCol w:w="1465"/>
        <w:gridCol w:w="1016"/>
        <w:gridCol w:w="1406"/>
        <w:gridCol w:w="1017"/>
        <w:gridCol w:w="1017"/>
      </w:tblGrid>
      <w:tr w:rsidR="008C5AC7" w:rsidRPr="008C5AC7">
        <w:trPr>
          <w:cantSplit/>
          <w:tblHeader/>
        </w:trPr>
        <w:tc>
          <w:tcPr>
            <w:tcW w:w="7927" w:type="dxa"/>
            <w:gridSpan w:val="7"/>
            <w:tcBorders>
              <w:top w:val="nil"/>
              <w:left w:val="nil"/>
              <w:bottom w:val="nil"/>
              <w:right w:val="nil"/>
            </w:tcBorders>
            <w:shd w:val="clear" w:color="auto" w:fill="FFFFFF"/>
            <w:tcMar>
              <w:top w:w="30" w:type="dxa"/>
              <w:left w:w="30" w:type="dxa"/>
              <w:bottom w:w="30" w:type="dxa"/>
              <w:right w:w="30" w:type="dxa"/>
            </w:tcMar>
            <w:vAlign w:val="center"/>
          </w:tcPr>
          <w:p w:rsidR="008C5AC7" w:rsidRPr="008C5AC7" w:rsidRDefault="008C5AC7" w:rsidP="008C5AC7">
            <w:pPr>
              <w:autoSpaceDE w:val="0"/>
              <w:autoSpaceDN w:val="0"/>
              <w:adjustRightInd w:val="0"/>
              <w:spacing w:after="0" w:line="320" w:lineRule="atLeast"/>
              <w:jc w:val="center"/>
              <w:rPr>
                <w:rFonts w:ascii="Arial" w:hAnsi="Arial" w:cs="Arial"/>
                <w:color w:val="000000"/>
                <w:sz w:val="18"/>
                <w:szCs w:val="18"/>
              </w:rPr>
            </w:pPr>
            <w:r w:rsidRPr="008C5AC7">
              <w:rPr>
                <w:rFonts w:ascii="Arial" w:hAnsi="Arial" w:cs="Arial"/>
                <w:b/>
                <w:bCs/>
                <w:color w:val="000000"/>
                <w:sz w:val="18"/>
                <w:szCs w:val="18"/>
              </w:rPr>
              <w:t>ANOVA</w:t>
            </w:r>
            <w:r w:rsidRPr="008C5AC7">
              <w:rPr>
                <w:rFonts w:ascii="Arial" w:hAnsi="Arial" w:cs="Arial"/>
                <w:b/>
                <w:bCs/>
                <w:color w:val="000000"/>
                <w:sz w:val="18"/>
                <w:szCs w:val="18"/>
                <w:vertAlign w:val="superscript"/>
              </w:rPr>
              <w:t>b</w:t>
            </w:r>
          </w:p>
        </w:tc>
      </w:tr>
      <w:tr w:rsidR="008C5AC7" w:rsidRPr="008C5AC7">
        <w:trPr>
          <w:cantSplit/>
          <w:tblHeader/>
        </w:trPr>
        <w:tc>
          <w:tcPr>
            <w:tcW w:w="2011"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320" w:lineRule="atLeast"/>
              <w:rPr>
                <w:rFonts w:ascii="Arial" w:hAnsi="Arial" w:cs="Arial"/>
                <w:color w:val="000000"/>
                <w:sz w:val="18"/>
                <w:szCs w:val="18"/>
              </w:rPr>
            </w:pPr>
            <w:r w:rsidRPr="008C5AC7">
              <w:rPr>
                <w:rFonts w:ascii="Arial" w:hAnsi="Arial" w:cs="Arial"/>
                <w:color w:val="000000"/>
                <w:sz w:val="18"/>
                <w:szCs w:val="18"/>
              </w:rPr>
              <w:t>Model</w:t>
            </w:r>
          </w:p>
        </w:tc>
        <w:tc>
          <w:tcPr>
            <w:tcW w:w="146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320" w:lineRule="atLeast"/>
              <w:jc w:val="center"/>
              <w:rPr>
                <w:rFonts w:ascii="Arial" w:hAnsi="Arial" w:cs="Arial"/>
                <w:color w:val="000000"/>
                <w:sz w:val="18"/>
                <w:szCs w:val="18"/>
              </w:rPr>
            </w:pPr>
            <w:r w:rsidRPr="008C5AC7">
              <w:rPr>
                <w:rFonts w:ascii="Arial" w:hAnsi="Arial" w:cs="Arial"/>
                <w:color w:val="000000"/>
                <w:sz w:val="18"/>
                <w:szCs w:val="18"/>
              </w:rPr>
              <w:t>Sum of Squares</w:t>
            </w:r>
          </w:p>
        </w:tc>
        <w:tc>
          <w:tcPr>
            <w:tcW w:w="101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320" w:lineRule="atLeast"/>
              <w:jc w:val="center"/>
              <w:rPr>
                <w:rFonts w:ascii="Arial" w:hAnsi="Arial" w:cs="Arial"/>
                <w:color w:val="000000"/>
                <w:sz w:val="18"/>
                <w:szCs w:val="18"/>
              </w:rPr>
            </w:pPr>
            <w:r w:rsidRPr="008C5AC7">
              <w:rPr>
                <w:rFonts w:ascii="Arial" w:hAnsi="Arial" w:cs="Arial"/>
                <w:color w:val="000000"/>
                <w:sz w:val="18"/>
                <w:szCs w:val="18"/>
              </w:rPr>
              <w:t>df</w:t>
            </w:r>
          </w:p>
        </w:tc>
        <w:tc>
          <w:tcPr>
            <w:tcW w:w="140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320" w:lineRule="atLeast"/>
              <w:jc w:val="center"/>
              <w:rPr>
                <w:rFonts w:ascii="Arial" w:hAnsi="Arial" w:cs="Arial"/>
                <w:color w:val="000000"/>
                <w:sz w:val="18"/>
                <w:szCs w:val="18"/>
              </w:rPr>
            </w:pPr>
            <w:r w:rsidRPr="008C5AC7">
              <w:rPr>
                <w:rFonts w:ascii="Arial" w:hAnsi="Arial" w:cs="Arial"/>
                <w:color w:val="000000"/>
                <w:sz w:val="18"/>
                <w:szCs w:val="18"/>
              </w:rPr>
              <w:t>Mean Square</w:t>
            </w:r>
          </w:p>
        </w:tc>
        <w:tc>
          <w:tcPr>
            <w:tcW w:w="101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320" w:lineRule="atLeast"/>
              <w:jc w:val="center"/>
              <w:rPr>
                <w:rFonts w:ascii="Arial" w:hAnsi="Arial" w:cs="Arial"/>
                <w:color w:val="000000"/>
                <w:sz w:val="18"/>
                <w:szCs w:val="18"/>
              </w:rPr>
            </w:pPr>
            <w:r w:rsidRPr="008C5AC7">
              <w:rPr>
                <w:rFonts w:ascii="Arial" w:hAnsi="Arial" w:cs="Arial"/>
                <w:color w:val="000000"/>
                <w:sz w:val="18"/>
                <w:szCs w:val="18"/>
              </w:rPr>
              <w:t>F</w:t>
            </w:r>
          </w:p>
        </w:tc>
        <w:tc>
          <w:tcPr>
            <w:tcW w:w="101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320" w:lineRule="atLeast"/>
              <w:jc w:val="center"/>
              <w:rPr>
                <w:rFonts w:ascii="Arial" w:hAnsi="Arial" w:cs="Arial"/>
                <w:color w:val="000000"/>
                <w:sz w:val="18"/>
                <w:szCs w:val="18"/>
              </w:rPr>
            </w:pPr>
            <w:r w:rsidRPr="008C5AC7">
              <w:rPr>
                <w:rFonts w:ascii="Arial" w:hAnsi="Arial" w:cs="Arial"/>
                <w:color w:val="000000"/>
                <w:sz w:val="18"/>
                <w:szCs w:val="18"/>
              </w:rPr>
              <w:t>Sig.</w:t>
            </w:r>
          </w:p>
        </w:tc>
      </w:tr>
      <w:tr w:rsidR="008C5AC7" w:rsidRPr="008C5AC7">
        <w:trPr>
          <w:cantSplit/>
          <w:tblHeader/>
        </w:trPr>
        <w:tc>
          <w:tcPr>
            <w:tcW w:w="732"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rPr>
                <w:rFonts w:ascii="Arial" w:hAnsi="Arial" w:cs="Arial"/>
                <w:color w:val="000000"/>
                <w:sz w:val="18"/>
                <w:szCs w:val="18"/>
              </w:rPr>
            </w:pPr>
            <w:r w:rsidRPr="008C5AC7">
              <w:rPr>
                <w:rFonts w:ascii="Arial" w:hAnsi="Arial" w:cs="Arial"/>
                <w:color w:val="000000"/>
                <w:sz w:val="18"/>
                <w:szCs w:val="18"/>
              </w:rPr>
              <w:t>1</w:t>
            </w:r>
          </w:p>
        </w:tc>
        <w:tc>
          <w:tcPr>
            <w:tcW w:w="1279"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rPr>
                <w:rFonts w:ascii="Arial" w:hAnsi="Arial" w:cs="Arial"/>
                <w:color w:val="000000"/>
                <w:sz w:val="18"/>
                <w:szCs w:val="18"/>
              </w:rPr>
            </w:pPr>
            <w:r w:rsidRPr="008C5AC7">
              <w:rPr>
                <w:rFonts w:ascii="Arial" w:hAnsi="Arial" w:cs="Arial"/>
                <w:color w:val="000000"/>
                <w:sz w:val="18"/>
                <w:szCs w:val="18"/>
              </w:rPr>
              <w:t>Regression</w:t>
            </w:r>
          </w:p>
        </w:tc>
        <w:tc>
          <w:tcPr>
            <w:tcW w:w="1464"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82,528</w:t>
            </w:r>
          </w:p>
        </w:tc>
        <w:tc>
          <w:tcPr>
            <w:tcW w:w="1015" w:type="dxa"/>
            <w:tcBorders>
              <w:top w:val="single" w:sz="16" w:space="0" w:color="000000"/>
              <w:bottom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3</w:t>
            </w:r>
          </w:p>
        </w:tc>
        <w:tc>
          <w:tcPr>
            <w:tcW w:w="1405" w:type="dxa"/>
            <w:tcBorders>
              <w:top w:val="single" w:sz="16" w:space="0" w:color="000000"/>
              <w:bottom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27,509</w:t>
            </w:r>
          </w:p>
        </w:tc>
        <w:tc>
          <w:tcPr>
            <w:tcW w:w="1016" w:type="dxa"/>
            <w:tcBorders>
              <w:top w:val="single" w:sz="16" w:space="0" w:color="000000"/>
              <w:bottom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33,292</w:t>
            </w:r>
          </w:p>
        </w:tc>
        <w:tc>
          <w:tcPr>
            <w:tcW w:w="1016"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,000</w:t>
            </w:r>
            <w:r w:rsidRPr="008C5AC7">
              <w:rPr>
                <w:rFonts w:ascii="Arial" w:hAnsi="Arial" w:cs="Arial"/>
                <w:color w:val="000000"/>
                <w:sz w:val="18"/>
                <w:szCs w:val="18"/>
                <w:vertAlign w:val="superscript"/>
              </w:rPr>
              <w:t>a</w:t>
            </w:r>
          </w:p>
        </w:tc>
      </w:tr>
      <w:tr w:rsidR="008C5AC7" w:rsidRPr="008C5AC7">
        <w:trPr>
          <w:cantSplit/>
          <w:tblHeader/>
        </w:trPr>
        <w:tc>
          <w:tcPr>
            <w:tcW w:w="73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240" w:lineRule="auto"/>
              <w:rPr>
                <w:rFonts w:ascii="Arial" w:hAnsi="Arial" w:cs="Arial"/>
                <w:color w:val="000000"/>
                <w:sz w:val="18"/>
                <w:szCs w:val="18"/>
              </w:rPr>
            </w:pPr>
          </w:p>
        </w:tc>
        <w:tc>
          <w:tcPr>
            <w:tcW w:w="1279" w:type="dxa"/>
            <w:tcBorders>
              <w:top w:val="nil"/>
              <w:left w:val="nil"/>
              <w:bottom w:val="nil"/>
              <w:right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rPr>
                <w:rFonts w:ascii="Arial" w:hAnsi="Arial" w:cs="Arial"/>
                <w:color w:val="000000"/>
                <w:sz w:val="18"/>
                <w:szCs w:val="18"/>
              </w:rPr>
            </w:pPr>
            <w:r w:rsidRPr="008C5AC7">
              <w:rPr>
                <w:rFonts w:ascii="Arial" w:hAnsi="Arial" w:cs="Arial"/>
                <w:color w:val="000000"/>
                <w:sz w:val="18"/>
                <w:szCs w:val="18"/>
              </w:rPr>
              <w:t>Residual</w:t>
            </w:r>
          </w:p>
        </w:tc>
        <w:tc>
          <w:tcPr>
            <w:tcW w:w="1464" w:type="dxa"/>
            <w:tcBorders>
              <w:top w:val="nil"/>
              <w:left w:val="single" w:sz="16" w:space="0" w:color="000000"/>
              <w:bottom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186,744</w:t>
            </w:r>
          </w:p>
        </w:tc>
        <w:tc>
          <w:tcPr>
            <w:tcW w:w="1015" w:type="dxa"/>
            <w:tcBorders>
              <w:top w:val="nil"/>
              <w:bottom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226</w:t>
            </w:r>
          </w:p>
        </w:tc>
        <w:tc>
          <w:tcPr>
            <w:tcW w:w="1405" w:type="dxa"/>
            <w:tcBorders>
              <w:top w:val="nil"/>
              <w:bottom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,826</w:t>
            </w:r>
          </w:p>
        </w:tc>
        <w:tc>
          <w:tcPr>
            <w:tcW w:w="1016" w:type="dxa"/>
            <w:tcBorders>
              <w:top w:val="nil"/>
              <w:bottom w:val="nil"/>
            </w:tcBorders>
            <w:shd w:val="clear" w:color="auto" w:fill="FFFFFF"/>
            <w:tcMar>
              <w:top w:w="30" w:type="dxa"/>
              <w:left w:w="30" w:type="dxa"/>
              <w:bottom w:w="30" w:type="dxa"/>
              <w:right w:w="30" w:type="dxa"/>
            </w:tcMar>
            <w:vAlign w:val="center"/>
          </w:tcPr>
          <w:p w:rsidR="008C5AC7" w:rsidRPr="008C5AC7" w:rsidRDefault="008C5AC7" w:rsidP="008C5AC7">
            <w:pPr>
              <w:autoSpaceDE w:val="0"/>
              <w:autoSpaceDN w:val="0"/>
              <w:adjustRightInd w:val="0"/>
              <w:spacing w:after="0" w:line="240" w:lineRule="auto"/>
              <w:jc w:val="center"/>
              <w:rPr>
                <w:rFonts w:ascii="Times New Roman" w:hAnsi="Times New Roman" w:cs="Times New Roman"/>
                <w:sz w:val="24"/>
                <w:szCs w:val="24"/>
              </w:rPr>
            </w:pPr>
          </w:p>
        </w:tc>
        <w:tc>
          <w:tcPr>
            <w:tcW w:w="1016" w:type="dxa"/>
            <w:tcBorders>
              <w:top w:val="nil"/>
              <w:bottom w:val="nil"/>
              <w:right w:val="single" w:sz="16" w:space="0" w:color="000000"/>
            </w:tcBorders>
            <w:shd w:val="clear" w:color="auto" w:fill="FFFFFF"/>
            <w:tcMar>
              <w:top w:w="30" w:type="dxa"/>
              <w:left w:w="30" w:type="dxa"/>
              <w:bottom w:w="30" w:type="dxa"/>
              <w:right w:w="30" w:type="dxa"/>
            </w:tcMar>
            <w:vAlign w:val="center"/>
          </w:tcPr>
          <w:p w:rsidR="008C5AC7" w:rsidRPr="008C5AC7" w:rsidRDefault="008C5AC7" w:rsidP="008C5AC7">
            <w:pPr>
              <w:autoSpaceDE w:val="0"/>
              <w:autoSpaceDN w:val="0"/>
              <w:adjustRightInd w:val="0"/>
              <w:spacing w:after="0" w:line="240" w:lineRule="auto"/>
              <w:jc w:val="center"/>
              <w:rPr>
                <w:rFonts w:ascii="Times New Roman" w:hAnsi="Times New Roman" w:cs="Times New Roman"/>
                <w:sz w:val="24"/>
                <w:szCs w:val="24"/>
              </w:rPr>
            </w:pPr>
          </w:p>
        </w:tc>
      </w:tr>
      <w:tr w:rsidR="008C5AC7" w:rsidRPr="008C5AC7">
        <w:trPr>
          <w:cantSplit/>
          <w:tblHeader/>
        </w:trPr>
        <w:tc>
          <w:tcPr>
            <w:tcW w:w="73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240" w:lineRule="auto"/>
              <w:rPr>
                <w:rFonts w:ascii="Times New Roman" w:hAnsi="Times New Roman" w:cs="Times New Roman"/>
                <w:sz w:val="24"/>
                <w:szCs w:val="24"/>
              </w:rPr>
            </w:pPr>
          </w:p>
        </w:tc>
        <w:tc>
          <w:tcPr>
            <w:tcW w:w="1279"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rPr>
                <w:rFonts w:ascii="Arial" w:hAnsi="Arial" w:cs="Arial"/>
                <w:color w:val="000000"/>
                <w:sz w:val="18"/>
                <w:szCs w:val="18"/>
              </w:rPr>
            </w:pPr>
            <w:r w:rsidRPr="008C5AC7">
              <w:rPr>
                <w:rFonts w:ascii="Arial" w:hAnsi="Arial" w:cs="Arial"/>
                <w:color w:val="000000"/>
                <w:sz w:val="18"/>
                <w:szCs w:val="18"/>
              </w:rPr>
              <w:t>Total</w:t>
            </w:r>
          </w:p>
        </w:tc>
        <w:tc>
          <w:tcPr>
            <w:tcW w:w="1464"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269,272</w:t>
            </w:r>
          </w:p>
        </w:tc>
        <w:tc>
          <w:tcPr>
            <w:tcW w:w="1015" w:type="dxa"/>
            <w:tcBorders>
              <w:top w:val="nil"/>
              <w:bottom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229</w:t>
            </w:r>
          </w:p>
        </w:tc>
        <w:tc>
          <w:tcPr>
            <w:tcW w:w="1405" w:type="dxa"/>
            <w:tcBorders>
              <w:top w:val="nil"/>
              <w:bottom w:val="single" w:sz="16" w:space="0" w:color="000000"/>
            </w:tcBorders>
            <w:shd w:val="clear" w:color="auto" w:fill="FFFFFF"/>
            <w:tcMar>
              <w:top w:w="30" w:type="dxa"/>
              <w:left w:w="30" w:type="dxa"/>
              <w:bottom w:w="30" w:type="dxa"/>
              <w:right w:w="30" w:type="dxa"/>
            </w:tcMar>
            <w:vAlign w:val="center"/>
          </w:tcPr>
          <w:p w:rsidR="008C5AC7" w:rsidRPr="008C5AC7" w:rsidRDefault="008C5AC7" w:rsidP="008C5AC7">
            <w:pPr>
              <w:autoSpaceDE w:val="0"/>
              <w:autoSpaceDN w:val="0"/>
              <w:adjustRightInd w:val="0"/>
              <w:spacing w:after="0" w:line="240" w:lineRule="auto"/>
              <w:jc w:val="center"/>
              <w:rPr>
                <w:rFonts w:ascii="Times New Roman" w:hAnsi="Times New Roman" w:cs="Times New Roman"/>
                <w:sz w:val="24"/>
                <w:szCs w:val="24"/>
              </w:rPr>
            </w:pPr>
          </w:p>
        </w:tc>
        <w:tc>
          <w:tcPr>
            <w:tcW w:w="1016" w:type="dxa"/>
            <w:tcBorders>
              <w:top w:val="nil"/>
              <w:bottom w:val="single" w:sz="16" w:space="0" w:color="000000"/>
            </w:tcBorders>
            <w:shd w:val="clear" w:color="auto" w:fill="FFFFFF"/>
            <w:tcMar>
              <w:top w:w="30" w:type="dxa"/>
              <w:left w:w="30" w:type="dxa"/>
              <w:bottom w:w="30" w:type="dxa"/>
              <w:right w:w="30" w:type="dxa"/>
            </w:tcMar>
            <w:vAlign w:val="center"/>
          </w:tcPr>
          <w:p w:rsidR="008C5AC7" w:rsidRPr="008C5AC7" w:rsidRDefault="008C5AC7" w:rsidP="008C5AC7">
            <w:pPr>
              <w:autoSpaceDE w:val="0"/>
              <w:autoSpaceDN w:val="0"/>
              <w:adjustRightInd w:val="0"/>
              <w:spacing w:after="0" w:line="240" w:lineRule="auto"/>
              <w:jc w:val="center"/>
              <w:rPr>
                <w:rFonts w:ascii="Times New Roman" w:hAnsi="Times New Roman" w:cs="Times New Roman"/>
                <w:sz w:val="24"/>
                <w:szCs w:val="24"/>
              </w:rPr>
            </w:pPr>
          </w:p>
        </w:tc>
        <w:tc>
          <w:tcPr>
            <w:tcW w:w="1016"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8C5AC7" w:rsidRPr="008C5AC7" w:rsidRDefault="008C5AC7" w:rsidP="008C5AC7">
            <w:pPr>
              <w:autoSpaceDE w:val="0"/>
              <w:autoSpaceDN w:val="0"/>
              <w:adjustRightInd w:val="0"/>
              <w:spacing w:after="0" w:line="240" w:lineRule="auto"/>
              <w:jc w:val="center"/>
              <w:rPr>
                <w:rFonts w:ascii="Times New Roman" w:hAnsi="Times New Roman" w:cs="Times New Roman"/>
                <w:sz w:val="24"/>
                <w:szCs w:val="24"/>
              </w:rPr>
            </w:pPr>
          </w:p>
        </w:tc>
      </w:tr>
      <w:tr w:rsidR="008C5AC7" w:rsidRPr="004049DE">
        <w:trPr>
          <w:cantSplit/>
          <w:tblHeader/>
        </w:trPr>
        <w:tc>
          <w:tcPr>
            <w:tcW w:w="7927" w:type="dxa"/>
            <w:gridSpan w:val="7"/>
            <w:tcBorders>
              <w:top w:val="nil"/>
              <w:left w:val="nil"/>
              <w:bottom w:val="nil"/>
              <w:right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rPr>
                <w:rFonts w:ascii="Arial" w:hAnsi="Arial" w:cs="Arial"/>
                <w:color w:val="000000"/>
                <w:sz w:val="18"/>
                <w:szCs w:val="18"/>
                <w:lang w:val="en-US"/>
              </w:rPr>
            </w:pPr>
            <w:r w:rsidRPr="008C5AC7">
              <w:rPr>
                <w:rFonts w:ascii="Arial" w:hAnsi="Arial" w:cs="Arial"/>
                <w:color w:val="000000"/>
                <w:sz w:val="18"/>
                <w:szCs w:val="18"/>
                <w:lang w:val="en-US"/>
              </w:rPr>
              <w:t>a. Predictors: (Constant), InteractionEngagemantDummy, EngagementGucciHM_mean, Dummy</w:t>
            </w:r>
          </w:p>
        </w:tc>
      </w:tr>
      <w:tr w:rsidR="008C5AC7" w:rsidRPr="004049DE">
        <w:trPr>
          <w:cantSplit/>
        </w:trPr>
        <w:tc>
          <w:tcPr>
            <w:tcW w:w="7927" w:type="dxa"/>
            <w:gridSpan w:val="7"/>
            <w:tcBorders>
              <w:top w:val="nil"/>
              <w:left w:val="nil"/>
              <w:bottom w:val="nil"/>
              <w:right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rPr>
                <w:rFonts w:ascii="Arial" w:hAnsi="Arial" w:cs="Arial"/>
                <w:color w:val="000000"/>
                <w:sz w:val="18"/>
                <w:szCs w:val="18"/>
                <w:lang w:val="en-US"/>
              </w:rPr>
            </w:pPr>
            <w:r w:rsidRPr="008C5AC7">
              <w:rPr>
                <w:rFonts w:ascii="Arial" w:hAnsi="Arial" w:cs="Arial"/>
                <w:color w:val="000000"/>
                <w:sz w:val="18"/>
                <w:szCs w:val="18"/>
                <w:lang w:val="en-US"/>
              </w:rPr>
              <w:t>b. Dependent Variable: PurchaseGucciHM_mean</w:t>
            </w:r>
          </w:p>
        </w:tc>
      </w:tr>
    </w:tbl>
    <w:p w:rsidR="008C5AC7" w:rsidRPr="008C5AC7" w:rsidRDefault="008C5AC7" w:rsidP="008C5AC7">
      <w:pPr>
        <w:pStyle w:val="ListParagraph"/>
        <w:autoSpaceDE w:val="0"/>
        <w:autoSpaceDN w:val="0"/>
        <w:adjustRightInd w:val="0"/>
        <w:spacing w:after="0" w:line="400" w:lineRule="atLeast"/>
        <w:ind w:left="1440"/>
        <w:rPr>
          <w:rFonts w:ascii="Times New Roman" w:hAnsi="Times New Roman" w:cs="Times New Roman"/>
          <w:sz w:val="24"/>
          <w:szCs w:val="24"/>
          <w:lang w:val="en-US"/>
        </w:rPr>
      </w:pPr>
    </w:p>
    <w:tbl>
      <w:tblPr>
        <w:tblW w:w="925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6"/>
        <w:gridCol w:w="2422"/>
        <w:gridCol w:w="1320"/>
        <w:gridCol w:w="1319"/>
        <w:gridCol w:w="1452"/>
        <w:gridCol w:w="1008"/>
        <w:gridCol w:w="1008"/>
      </w:tblGrid>
      <w:tr w:rsidR="008C5AC7" w:rsidRPr="008C5AC7">
        <w:trPr>
          <w:cantSplit/>
          <w:tblHeader/>
        </w:trPr>
        <w:tc>
          <w:tcPr>
            <w:tcW w:w="9252" w:type="dxa"/>
            <w:gridSpan w:val="7"/>
            <w:tcBorders>
              <w:top w:val="nil"/>
              <w:left w:val="nil"/>
              <w:bottom w:val="nil"/>
              <w:right w:val="nil"/>
            </w:tcBorders>
            <w:shd w:val="clear" w:color="auto" w:fill="FFFFFF"/>
            <w:tcMar>
              <w:top w:w="30" w:type="dxa"/>
              <w:left w:w="30" w:type="dxa"/>
              <w:bottom w:w="30" w:type="dxa"/>
              <w:right w:w="30" w:type="dxa"/>
            </w:tcMar>
            <w:vAlign w:val="center"/>
          </w:tcPr>
          <w:p w:rsidR="008C5AC7" w:rsidRPr="008C5AC7" w:rsidRDefault="008C5AC7" w:rsidP="008C5AC7">
            <w:pPr>
              <w:autoSpaceDE w:val="0"/>
              <w:autoSpaceDN w:val="0"/>
              <w:adjustRightInd w:val="0"/>
              <w:spacing w:after="0" w:line="320" w:lineRule="atLeast"/>
              <w:jc w:val="center"/>
              <w:rPr>
                <w:rFonts w:ascii="Arial" w:hAnsi="Arial" w:cs="Arial"/>
                <w:color w:val="000000"/>
                <w:sz w:val="18"/>
                <w:szCs w:val="18"/>
              </w:rPr>
            </w:pPr>
            <w:r w:rsidRPr="008C5AC7">
              <w:rPr>
                <w:rFonts w:ascii="Arial" w:hAnsi="Arial" w:cs="Arial"/>
                <w:b/>
                <w:bCs/>
                <w:color w:val="000000"/>
                <w:sz w:val="18"/>
                <w:szCs w:val="18"/>
              </w:rPr>
              <w:t>Coefficients</w:t>
            </w:r>
            <w:r w:rsidRPr="008C5AC7">
              <w:rPr>
                <w:rFonts w:ascii="Arial" w:hAnsi="Arial" w:cs="Arial"/>
                <w:b/>
                <w:bCs/>
                <w:color w:val="000000"/>
                <w:sz w:val="18"/>
                <w:szCs w:val="18"/>
                <w:vertAlign w:val="superscript"/>
              </w:rPr>
              <w:t>a</w:t>
            </w:r>
          </w:p>
        </w:tc>
      </w:tr>
      <w:tr w:rsidR="008C5AC7" w:rsidRPr="008C5AC7">
        <w:trPr>
          <w:cantSplit/>
          <w:tblHeader/>
        </w:trPr>
        <w:tc>
          <w:tcPr>
            <w:tcW w:w="3145"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320" w:lineRule="atLeast"/>
              <w:rPr>
                <w:rFonts w:ascii="Arial" w:hAnsi="Arial" w:cs="Arial"/>
                <w:color w:val="000000"/>
                <w:sz w:val="18"/>
                <w:szCs w:val="18"/>
              </w:rPr>
            </w:pPr>
            <w:r w:rsidRPr="008C5AC7">
              <w:rPr>
                <w:rFonts w:ascii="Arial" w:hAnsi="Arial" w:cs="Arial"/>
                <w:color w:val="000000"/>
                <w:sz w:val="18"/>
                <w:szCs w:val="18"/>
              </w:rPr>
              <w:t>Model</w:t>
            </w:r>
          </w:p>
        </w:tc>
        <w:tc>
          <w:tcPr>
            <w:tcW w:w="2639"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320" w:lineRule="atLeast"/>
              <w:jc w:val="center"/>
              <w:rPr>
                <w:rFonts w:ascii="Arial" w:hAnsi="Arial" w:cs="Arial"/>
                <w:color w:val="000000"/>
                <w:sz w:val="18"/>
                <w:szCs w:val="18"/>
              </w:rPr>
            </w:pPr>
            <w:r w:rsidRPr="008C5AC7">
              <w:rPr>
                <w:rFonts w:ascii="Arial" w:hAnsi="Arial" w:cs="Arial"/>
                <w:color w:val="000000"/>
                <w:sz w:val="18"/>
                <w:szCs w:val="18"/>
              </w:rPr>
              <w:t>Unstandardized Coefficients</w:t>
            </w:r>
          </w:p>
        </w:tc>
        <w:tc>
          <w:tcPr>
            <w:tcW w:w="1452" w:type="dxa"/>
            <w:tcBorders>
              <w:top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320" w:lineRule="atLeast"/>
              <w:jc w:val="center"/>
              <w:rPr>
                <w:rFonts w:ascii="Arial" w:hAnsi="Arial" w:cs="Arial"/>
                <w:color w:val="000000"/>
                <w:sz w:val="18"/>
                <w:szCs w:val="18"/>
              </w:rPr>
            </w:pPr>
            <w:r w:rsidRPr="008C5AC7">
              <w:rPr>
                <w:rFonts w:ascii="Arial" w:hAnsi="Arial" w:cs="Arial"/>
                <w:color w:val="000000"/>
                <w:sz w:val="18"/>
                <w:szCs w:val="18"/>
              </w:rPr>
              <w:t>Standardized Coefficients</w:t>
            </w:r>
          </w:p>
        </w:tc>
        <w:tc>
          <w:tcPr>
            <w:tcW w:w="1008"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320" w:lineRule="atLeast"/>
              <w:jc w:val="center"/>
              <w:rPr>
                <w:rFonts w:ascii="Arial" w:hAnsi="Arial" w:cs="Arial"/>
                <w:color w:val="000000"/>
                <w:sz w:val="18"/>
                <w:szCs w:val="18"/>
              </w:rPr>
            </w:pPr>
            <w:r w:rsidRPr="008C5AC7">
              <w:rPr>
                <w:rFonts w:ascii="Arial" w:hAnsi="Arial" w:cs="Arial"/>
                <w:color w:val="000000"/>
                <w:sz w:val="18"/>
                <w:szCs w:val="18"/>
              </w:rPr>
              <w:t>t</w:t>
            </w:r>
          </w:p>
        </w:tc>
        <w:tc>
          <w:tcPr>
            <w:tcW w:w="1008"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320" w:lineRule="atLeast"/>
              <w:jc w:val="center"/>
              <w:rPr>
                <w:rFonts w:ascii="Arial" w:hAnsi="Arial" w:cs="Arial"/>
                <w:color w:val="000000"/>
                <w:sz w:val="18"/>
                <w:szCs w:val="18"/>
              </w:rPr>
            </w:pPr>
            <w:r w:rsidRPr="008C5AC7">
              <w:rPr>
                <w:rFonts w:ascii="Arial" w:hAnsi="Arial" w:cs="Arial"/>
                <w:color w:val="000000"/>
                <w:sz w:val="18"/>
                <w:szCs w:val="18"/>
              </w:rPr>
              <w:t>Sig.</w:t>
            </w:r>
          </w:p>
        </w:tc>
      </w:tr>
      <w:tr w:rsidR="008C5AC7" w:rsidRPr="008C5AC7">
        <w:trPr>
          <w:cantSplit/>
          <w:tblHeader/>
        </w:trPr>
        <w:tc>
          <w:tcPr>
            <w:tcW w:w="3145"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240" w:lineRule="auto"/>
              <w:rPr>
                <w:rFonts w:ascii="Arial" w:hAnsi="Arial" w:cs="Arial"/>
                <w:color w:val="000000"/>
                <w:sz w:val="18"/>
                <w:szCs w:val="18"/>
              </w:rPr>
            </w:pPr>
          </w:p>
        </w:tc>
        <w:tc>
          <w:tcPr>
            <w:tcW w:w="132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320" w:lineRule="atLeast"/>
              <w:jc w:val="center"/>
              <w:rPr>
                <w:rFonts w:ascii="Arial" w:hAnsi="Arial" w:cs="Arial"/>
                <w:color w:val="000000"/>
                <w:sz w:val="18"/>
                <w:szCs w:val="18"/>
              </w:rPr>
            </w:pPr>
            <w:r w:rsidRPr="008C5AC7">
              <w:rPr>
                <w:rFonts w:ascii="Arial" w:hAnsi="Arial" w:cs="Arial"/>
                <w:color w:val="000000"/>
                <w:sz w:val="18"/>
                <w:szCs w:val="18"/>
              </w:rPr>
              <w:t>B</w:t>
            </w:r>
          </w:p>
        </w:tc>
        <w:tc>
          <w:tcPr>
            <w:tcW w:w="1319" w:type="dxa"/>
            <w:tcBorders>
              <w:bottom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320" w:lineRule="atLeast"/>
              <w:jc w:val="center"/>
              <w:rPr>
                <w:rFonts w:ascii="Arial" w:hAnsi="Arial" w:cs="Arial"/>
                <w:color w:val="000000"/>
                <w:sz w:val="18"/>
                <w:szCs w:val="18"/>
              </w:rPr>
            </w:pPr>
            <w:r w:rsidRPr="008C5AC7">
              <w:rPr>
                <w:rFonts w:ascii="Arial" w:hAnsi="Arial" w:cs="Arial"/>
                <w:color w:val="000000"/>
                <w:sz w:val="18"/>
                <w:szCs w:val="18"/>
              </w:rPr>
              <w:t>Std. Error</w:t>
            </w:r>
          </w:p>
        </w:tc>
        <w:tc>
          <w:tcPr>
            <w:tcW w:w="1452" w:type="dxa"/>
            <w:tcBorders>
              <w:bottom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320" w:lineRule="atLeast"/>
              <w:jc w:val="center"/>
              <w:rPr>
                <w:rFonts w:ascii="Arial" w:hAnsi="Arial" w:cs="Arial"/>
                <w:color w:val="000000"/>
                <w:sz w:val="18"/>
                <w:szCs w:val="18"/>
              </w:rPr>
            </w:pPr>
            <w:r w:rsidRPr="008C5AC7">
              <w:rPr>
                <w:rFonts w:ascii="Arial" w:hAnsi="Arial" w:cs="Arial"/>
                <w:color w:val="000000"/>
                <w:sz w:val="18"/>
                <w:szCs w:val="18"/>
              </w:rPr>
              <w:t>Beta</w:t>
            </w:r>
          </w:p>
        </w:tc>
        <w:tc>
          <w:tcPr>
            <w:tcW w:w="1008"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240" w:lineRule="auto"/>
              <w:rPr>
                <w:rFonts w:ascii="Arial" w:hAnsi="Arial" w:cs="Arial"/>
                <w:color w:val="000000"/>
                <w:sz w:val="18"/>
                <w:szCs w:val="18"/>
              </w:rPr>
            </w:pPr>
          </w:p>
        </w:tc>
        <w:tc>
          <w:tcPr>
            <w:tcW w:w="1008"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8C5AC7" w:rsidRPr="008C5AC7" w:rsidRDefault="008C5AC7" w:rsidP="008C5AC7">
            <w:pPr>
              <w:autoSpaceDE w:val="0"/>
              <w:autoSpaceDN w:val="0"/>
              <w:adjustRightInd w:val="0"/>
              <w:spacing w:after="0" w:line="240" w:lineRule="auto"/>
              <w:rPr>
                <w:rFonts w:ascii="Arial" w:hAnsi="Arial" w:cs="Arial"/>
                <w:color w:val="000000"/>
                <w:sz w:val="18"/>
                <w:szCs w:val="18"/>
              </w:rPr>
            </w:pPr>
          </w:p>
        </w:tc>
      </w:tr>
      <w:tr w:rsidR="008C5AC7" w:rsidRPr="008C5AC7">
        <w:trPr>
          <w:cantSplit/>
          <w:tblHeader/>
        </w:trPr>
        <w:tc>
          <w:tcPr>
            <w:tcW w:w="725"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rPr>
                <w:rFonts w:ascii="Arial" w:hAnsi="Arial" w:cs="Arial"/>
                <w:color w:val="000000"/>
                <w:sz w:val="18"/>
                <w:szCs w:val="18"/>
              </w:rPr>
            </w:pPr>
            <w:r w:rsidRPr="008C5AC7">
              <w:rPr>
                <w:rFonts w:ascii="Arial" w:hAnsi="Arial" w:cs="Arial"/>
                <w:color w:val="000000"/>
                <w:sz w:val="18"/>
                <w:szCs w:val="18"/>
              </w:rPr>
              <w:t>1</w:t>
            </w:r>
          </w:p>
        </w:tc>
        <w:tc>
          <w:tcPr>
            <w:tcW w:w="242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rPr>
                <w:rFonts w:ascii="Arial" w:hAnsi="Arial" w:cs="Arial"/>
                <w:color w:val="000000"/>
                <w:sz w:val="18"/>
                <w:szCs w:val="18"/>
              </w:rPr>
            </w:pPr>
            <w:r w:rsidRPr="008C5AC7">
              <w:rPr>
                <w:rFonts w:ascii="Arial" w:hAnsi="Arial" w:cs="Arial"/>
                <w:color w:val="000000"/>
                <w:sz w:val="18"/>
                <w:szCs w:val="18"/>
              </w:rPr>
              <w:t>(Constant)</w:t>
            </w:r>
          </w:p>
        </w:tc>
        <w:tc>
          <w:tcPr>
            <w:tcW w:w="132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3,367</w:t>
            </w:r>
          </w:p>
        </w:tc>
        <w:tc>
          <w:tcPr>
            <w:tcW w:w="1319" w:type="dxa"/>
            <w:tcBorders>
              <w:top w:val="single" w:sz="16" w:space="0" w:color="000000"/>
              <w:bottom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,218</w:t>
            </w:r>
          </w:p>
        </w:tc>
        <w:tc>
          <w:tcPr>
            <w:tcW w:w="1452" w:type="dxa"/>
            <w:tcBorders>
              <w:top w:val="single" w:sz="16" w:space="0" w:color="000000"/>
              <w:bottom w:val="nil"/>
            </w:tcBorders>
            <w:shd w:val="clear" w:color="auto" w:fill="FFFFFF"/>
            <w:tcMar>
              <w:top w:w="30" w:type="dxa"/>
              <w:left w:w="30" w:type="dxa"/>
              <w:bottom w:w="30" w:type="dxa"/>
              <w:right w:w="30" w:type="dxa"/>
            </w:tcMar>
            <w:vAlign w:val="center"/>
          </w:tcPr>
          <w:p w:rsidR="008C5AC7" w:rsidRPr="008C5AC7" w:rsidRDefault="008C5AC7" w:rsidP="008C5AC7">
            <w:pPr>
              <w:autoSpaceDE w:val="0"/>
              <w:autoSpaceDN w:val="0"/>
              <w:adjustRightInd w:val="0"/>
              <w:spacing w:after="0" w:line="240" w:lineRule="auto"/>
              <w:jc w:val="center"/>
              <w:rPr>
                <w:rFonts w:ascii="Times New Roman" w:hAnsi="Times New Roman" w:cs="Times New Roman"/>
                <w:sz w:val="24"/>
                <w:szCs w:val="24"/>
              </w:rPr>
            </w:pPr>
          </w:p>
        </w:tc>
        <w:tc>
          <w:tcPr>
            <w:tcW w:w="1008" w:type="dxa"/>
            <w:tcBorders>
              <w:top w:val="single" w:sz="16" w:space="0" w:color="000000"/>
              <w:bottom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15,478</w:t>
            </w:r>
          </w:p>
        </w:tc>
        <w:tc>
          <w:tcPr>
            <w:tcW w:w="1008"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,000</w:t>
            </w:r>
          </w:p>
        </w:tc>
      </w:tr>
      <w:tr w:rsidR="008C5AC7" w:rsidRPr="008C5AC7">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240" w:lineRule="auto"/>
              <w:rPr>
                <w:rFonts w:ascii="Arial" w:hAnsi="Arial" w:cs="Arial"/>
                <w:color w:val="000000"/>
                <w:sz w:val="18"/>
                <w:szCs w:val="18"/>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rPr>
                <w:rFonts w:ascii="Arial" w:hAnsi="Arial" w:cs="Arial"/>
                <w:color w:val="000000"/>
                <w:sz w:val="18"/>
                <w:szCs w:val="18"/>
              </w:rPr>
            </w:pPr>
            <w:r w:rsidRPr="008C5AC7">
              <w:rPr>
                <w:rFonts w:ascii="Arial" w:hAnsi="Arial" w:cs="Arial"/>
                <w:color w:val="000000"/>
                <w:sz w:val="18"/>
                <w:szCs w:val="18"/>
              </w:rPr>
              <w:t>EngagementGucciHM_mean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,174</w:t>
            </w:r>
          </w:p>
        </w:tc>
        <w:tc>
          <w:tcPr>
            <w:tcW w:w="1319" w:type="dxa"/>
            <w:tcBorders>
              <w:top w:val="nil"/>
              <w:bottom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,078</w:t>
            </w:r>
          </w:p>
        </w:tc>
        <w:tc>
          <w:tcPr>
            <w:tcW w:w="1452" w:type="dxa"/>
            <w:tcBorders>
              <w:top w:val="nil"/>
              <w:bottom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,168</w:t>
            </w:r>
          </w:p>
        </w:tc>
        <w:tc>
          <w:tcPr>
            <w:tcW w:w="1008" w:type="dxa"/>
            <w:tcBorders>
              <w:top w:val="nil"/>
              <w:bottom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2,225</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,027</w:t>
            </w:r>
          </w:p>
        </w:tc>
      </w:tr>
      <w:tr w:rsidR="008C5AC7" w:rsidRPr="008C5AC7">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240" w:lineRule="auto"/>
              <w:rPr>
                <w:rFonts w:ascii="Arial" w:hAnsi="Arial" w:cs="Arial"/>
                <w:color w:val="000000"/>
                <w:sz w:val="18"/>
                <w:szCs w:val="18"/>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rPr>
                <w:rFonts w:ascii="Arial" w:hAnsi="Arial" w:cs="Arial"/>
                <w:color w:val="000000"/>
                <w:sz w:val="18"/>
                <w:szCs w:val="18"/>
              </w:rPr>
            </w:pPr>
            <w:r w:rsidRPr="008C5AC7">
              <w:rPr>
                <w:rFonts w:ascii="Arial" w:hAnsi="Arial" w:cs="Arial"/>
                <w:color w:val="000000"/>
                <w:sz w:val="18"/>
                <w:szCs w:val="18"/>
              </w:rPr>
              <w:t>Dummy</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-1,584</w:t>
            </w:r>
          </w:p>
        </w:tc>
        <w:tc>
          <w:tcPr>
            <w:tcW w:w="1319" w:type="dxa"/>
            <w:tcBorders>
              <w:top w:val="nil"/>
              <w:bottom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,309</w:t>
            </w:r>
          </w:p>
        </w:tc>
        <w:tc>
          <w:tcPr>
            <w:tcW w:w="1452" w:type="dxa"/>
            <w:tcBorders>
              <w:top w:val="nil"/>
              <w:bottom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-,732</w:t>
            </w:r>
          </w:p>
        </w:tc>
        <w:tc>
          <w:tcPr>
            <w:tcW w:w="1008" w:type="dxa"/>
            <w:tcBorders>
              <w:top w:val="nil"/>
              <w:bottom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-5,119</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,000</w:t>
            </w:r>
          </w:p>
        </w:tc>
      </w:tr>
      <w:tr w:rsidR="008C5AC7" w:rsidRPr="008C5AC7">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240" w:lineRule="auto"/>
              <w:rPr>
                <w:rFonts w:ascii="Arial" w:hAnsi="Arial" w:cs="Arial"/>
                <w:color w:val="000000"/>
                <w:sz w:val="18"/>
                <w:szCs w:val="18"/>
              </w:rPr>
            </w:pPr>
          </w:p>
        </w:tc>
        <w:tc>
          <w:tcPr>
            <w:tcW w:w="242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rPr>
                <w:rFonts w:ascii="Arial" w:hAnsi="Arial" w:cs="Arial"/>
                <w:color w:val="000000"/>
                <w:sz w:val="18"/>
                <w:szCs w:val="18"/>
              </w:rPr>
            </w:pPr>
            <w:r w:rsidRPr="008C5AC7">
              <w:rPr>
                <w:rFonts w:ascii="Arial" w:hAnsi="Arial" w:cs="Arial"/>
                <w:color w:val="000000"/>
                <w:sz w:val="18"/>
                <w:szCs w:val="18"/>
              </w:rPr>
              <w:t>InteractionEngagemantDummy</w:t>
            </w:r>
          </w:p>
        </w:tc>
        <w:tc>
          <w:tcPr>
            <w:tcW w:w="132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,258</w:t>
            </w:r>
          </w:p>
        </w:tc>
        <w:tc>
          <w:tcPr>
            <w:tcW w:w="1319" w:type="dxa"/>
            <w:tcBorders>
              <w:top w:val="nil"/>
              <w:bottom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,115</w:t>
            </w:r>
          </w:p>
        </w:tc>
        <w:tc>
          <w:tcPr>
            <w:tcW w:w="1452" w:type="dxa"/>
            <w:tcBorders>
              <w:top w:val="nil"/>
              <w:bottom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,331</w:t>
            </w:r>
          </w:p>
        </w:tc>
        <w:tc>
          <w:tcPr>
            <w:tcW w:w="1008" w:type="dxa"/>
            <w:tcBorders>
              <w:top w:val="nil"/>
              <w:bottom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2,231</w:t>
            </w:r>
          </w:p>
        </w:tc>
        <w:tc>
          <w:tcPr>
            <w:tcW w:w="1008"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jc w:val="right"/>
              <w:rPr>
                <w:rFonts w:ascii="Arial" w:hAnsi="Arial" w:cs="Arial"/>
                <w:color w:val="000000"/>
                <w:sz w:val="18"/>
                <w:szCs w:val="18"/>
              </w:rPr>
            </w:pPr>
            <w:r w:rsidRPr="008C5AC7">
              <w:rPr>
                <w:rFonts w:ascii="Arial" w:hAnsi="Arial" w:cs="Arial"/>
                <w:color w:val="000000"/>
                <w:sz w:val="18"/>
                <w:szCs w:val="18"/>
              </w:rPr>
              <w:t>,027</w:t>
            </w:r>
          </w:p>
        </w:tc>
      </w:tr>
      <w:tr w:rsidR="008C5AC7" w:rsidRPr="004049DE">
        <w:trPr>
          <w:cantSplit/>
        </w:trPr>
        <w:tc>
          <w:tcPr>
            <w:tcW w:w="9252" w:type="dxa"/>
            <w:gridSpan w:val="7"/>
            <w:tcBorders>
              <w:top w:val="nil"/>
              <w:left w:val="nil"/>
              <w:bottom w:val="nil"/>
              <w:right w:val="nil"/>
            </w:tcBorders>
            <w:shd w:val="clear" w:color="auto" w:fill="FFFFFF"/>
            <w:tcMar>
              <w:top w:w="30" w:type="dxa"/>
              <w:left w:w="30" w:type="dxa"/>
              <w:bottom w:w="30" w:type="dxa"/>
              <w:right w:w="30" w:type="dxa"/>
            </w:tcMar>
          </w:tcPr>
          <w:p w:rsidR="008C5AC7" w:rsidRPr="008C5AC7" w:rsidRDefault="008C5AC7" w:rsidP="008C5AC7">
            <w:pPr>
              <w:autoSpaceDE w:val="0"/>
              <w:autoSpaceDN w:val="0"/>
              <w:adjustRightInd w:val="0"/>
              <w:spacing w:after="0" w:line="320" w:lineRule="atLeast"/>
              <w:rPr>
                <w:rFonts w:ascii="Arial" w:hAnsi="Arial" w:cs="Arial"/>
                <w:color w:val="000000"/>
                <w:sz w:val="18"/>
                <w:szCs w:val="18"/>
                <w:lang w:val="en-US"/>
              </w:rPr>
            </w:pPr>
            <w:r w:rsidRPr="008C5AC7">
              <w:rPr>
                <w:rFonts w:ascii="Arial" w:hAnsi="Arial" w:cs="Arial"/>
                <w:color w:val="000000"/>
                <w:sz w:val="18"/>
                <w:szCs w:val="18"/>
                <w:lang w:val="en-US"/>
              </w:rPr>
              <w:t>a. Dependent Variable: PurchaseGucciHM_mean</w:t>
            </w:r>
          </w:p>
        </w:tc>
      </w:tr>
    </w:tbl>
    <w:p w:rsidR="001005F2" w:rsidRPr="008C5AC7" w:rsidRDefault="001005F2" w:rsidP="008C5AC7">
      <w:pPr>
        <w:autoSpaceDE w:val="0"/>
        <w:autoSpaceDN w:val="0"/>
        <w:adjustRightInd w:val="0"/>
        <w:spacing w:after="0" w:line="400" w:lineRule="atLeast"/>
        <w:rPr>
          <w:rFonts w:ascii="Times New Roman" w:hAnsi="Times New Roman" w:cs="Times New Roman"/>
          <w:sz w:val="24"/>
          <w:szCs w:val="24"/>
          <w:lang w:val="en-US"/>
        </w:rPr>
      </w:pPr>
    </w:p>
    <w:sectPr w:rsidR="001005F2" w:rsidRPr="008C5AC7" w:rsidSect="00040574">
      <w:footerReference w:type="default" r:id="rId34"/>
      <w:pgSz w:w="11906" w:h="16838"/>
      <w:pgMar w:top="1440" w:right="1800" w:bottom="1440" w:left="1800"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475E" w:rsidRDefault="009D475E" w:rsidP="00FB1316">
      <w:pPr>
        <w:spacing w:after="0" w:line="240" w:lineRule="auto"/>
      </w:pPr>
      <w:r>
        <w:separator/>
      </w:r>
    </w:p>
  </w:endnote>
  <w:endnote w:type="continuationSeparator" w:id="0">
    <w:p w:rsidR="009D475E" w:rsidRDefault="009D475E" w:rsidP="00FB13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49DE" w:rsidRDefault="004049DE">
    <w:pPr>
      <w:pStyle w:val="Footer"/>
      <w:jc w:val="right"/>
    </w:pPr>
  </w:p>
  <w:p w:rsidR="004049DE" w:rsidRDefault="004049D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58390146"/>
      <w:docPartObj>
        <w:docPartGallery w:val="Page Numbers (Bottom of Page)"/>
        <w:docPartUnique/>
      </w:docPartObj>
    </w:sdtPr>
    <w:sdtEndPr>
      <w:rPr>
        <w:noProof/>
      </w:rPr>
    </w:sdtEndPr>
    <w:sdtContent>
      <w:p w:rsidR="004049DE" w:rsidRDefault="00812820">
        <w:pPr>
          <w:pStyle w:val="Footer"/>
          <w:jc w:val="right"/>
        </w:pPr>
        <w:fldSimple w:instr=" PAGE   \* MERGEFORMAT ">
          <w:r w:rsidR="008D22F1">
            <w:rPr>
              <w:noProof/>
            </w:rPr>
            <w:t>96</w:t>
          </w:r>
        </w:fldSimple>
      </w:p>
    </w:sdtContent>
  </w:sdt>
  <w:p w:rsidR="004049DE" w:rsidRDefault="004049D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475E" w:rsidRDefault="009D475E" w:rsidP="00FB1316">
      <w:pPr>
        <w:spacing w:after="0" w:line="240" w:lineRule="auto"/>
      </w:pPr>
      <w:r>
        <w:separator/>
      </w:r>
    </w:p>
  </w:footnote>
  <w:footnote w:type="continuationSeparator" w:id="0">
    <w:p w:rsidR="009D475E" w:rsidRDefault="009D475E" w:rsidP="00FB1316">
      <w:pPr>
        <w:spacing w:after="0" w:line="240" w:lineRule="auto"/>
      </w:pPr>
      <w:r>
        <w:continuationSeparator/>
      </w:r>
    </w:p>
  </w:footnote>
  <w:footnote w:id="1">
    <w:p w:rsidR="004049DE" w:rsidRPr="006929B3" w:rsidRDefault="004049DE" w:rsidP="00C167B2">
      <w:pPr>
        <w:ind w:right="84"/>
        <w:rPr>
          <w:rFonts w:ascii="Times New Roman" w:hAnsi="Times New Roman" w:cs="Times New Roman"/>
          <w:lang w:val="en-US"/>
        </w:rPr>
      </w:pPr>
      <w:r>
        <w:rPr>
          <w:rStyle w:val="FootnoteReference"/>
        </w:rPr>
        <w:footnoteRef/>
      </w:r>
      <w:r>
        <w:rPr>
          <w:lang w:val="en-US"/>
        </w:rPr>
        <w:t xml:space="preserve"> </w:t>
      </w:r>
      <w:hyperlink r:id="rId1" w:history="1">
        <w:r w:rsidRPr="00870CA7">
          <w:rPr>
            <w:rStyle w:val="Hyperlink"/>
            <w:rFonts w:ascii="Times New Roman" w:hAnsi="Times New Roman" w:cs="Times New Roman"/>
            <w:sz w:val="24"/>
            <w:szCs w:val="24"/>
            <w:lang w:val="en-US"/>
          </w:rPr>
          <w:t>http://www.comscore.com/Products_Services/Product_Index/Media_Metrix_Suite/Media_Metrix_Core_Reports</w:t>
        </w:r>
      </w:hyperlink>
    </w:p>
  </w:footnote>
  <w:footnote w:id="2">
    <w:p w:rsidR="004049DE" w:rsidRPr="00870CA7" w:rsidRDefault="004049DE" w:rsidP="00C167B2">
      <w:pPr>
        <w:ind w:right="84"/>
        <w:rPr>
          <w:rFonts w:ascii="Times New Roman" w:hAnsi="Times New Roman" w:cs="Times New Roman"/>
          <w:sz w:val="24"/>
          <w:szCs w:val="24"/>
          <w:lang w:val="en-US"/>
        </w:rPr>
      </w:pPr>
      <w:r>
        <w:rPr>
          <w:rStyle w:val="FootnoteReference"/>
        </w:rPr>
        <w:footnoteRef/>
      </w:r>
      <w:r w:rsidRPr="006929B3">
        <w:rPr>
          <w:lang w:val="en-US"/>
        </w:rPr>
        <w:t xml:space="preserve"> </w:t>
      </w:r>
      <w:hyperlink r:id="rId2" w:history="1">
        <w:r w:rsidRPr="00870CA7">
          <w:rPr>
            <w:rStyle w:val="Hyperlink"/>
            <w:rFonts w:ascii="Times New Roman" w:hAnsi="Times New Roman" w:cs="Times New Roman"/>
            <w:sz w:val="24"/>
            <w:szCs w:val="24"/>
            <w:lang w:val="en-US"/>
          </w:rPr>
          <w:t>http://www.nielsen.com/content/corporate/us/en.html</w:t>
        </w:r>
      </w:hyperlink>
    </w:p>
    <w:p w:rsidR="004049DE" w:rsidRPr="006929B3" w:rsidRDefault="004049DE" w:rsidP="00C167B2">
      <w:pPr>
        <w:pStyle w:val="FootnoteText"/>
        <w:rPr>
          <w:lang w:val="en-US"/>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04071C"/>
    <w:multiLevelType w:val="hybridMultilevel"/>
    <w:tmpl w:val="CC08E04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nsid w:val="0804206A"/>
    <w:multiLevelType w:val="hybridMultilevel"/>
    <w:tmpl w:val="8108A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856F3C"/>
    <w:multiLevelType w:val="hybridMultilevel"/>
    <w:tmpl w:val="38F460B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10C4650E"/>
    <w:multiLevelType w:val="hybridMultilevel"/>
    <w:tmpl w:val="273EFE1A"/>
    <w:lvl w:ilvl="0" w:tplc="04080017">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25CB18E0"/>
    <w:multiLevelType w:val="hybridMultilevel"/>
    <w:tmpl w:val="A77A7FE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2BE6593D"/>
    <w:multiLevelType w:val="hybridMultilevel"/>
    <w:tmpl w:val="4F24879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378C3A6F"/>
    <w:multiLevelType w:val="hybridMultilevel"/>
    <w:tmpl w:val="71EAA6D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3A8E2B97"/>
    <w:multiLevelType w:val="hybridMultilevel"/>
    <w:tmpl w:val="0360D1C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3A97666A"/>
    <w:multiLevelType w:val="hybridMultilevel"/>
    <w:tmpl w:val="C3B44E6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58964D7A"/>
    <w:multiLevelType w:val="hybridMultilevel"/>
    <w:tmpl w:val="1EC61AA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58EC1042"/>
    <w:multiLevelType w:val="hybridMultilevel"/>
    <w:tmpl w:val="BE4E6C6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5BDB319D"/>
    <w:multiLevelType w:val="hybridMultilevel"/>
    <w:tmpl w:val="16CC18F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602D65ED"/>
    <w:multiLevelType w:val="hybridMultilevel"/>
    <w:tmpl w:val="B536688A"/>
    <w:lvl w:ilvl="0" w:tplc="0408000B">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3">
    <w:nsid w:val="6243001C"/>
    <w:multiLevelType w:val="hybridMultilevel"/>
    <w:tmpl w:val="B28E9D1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6A6D179A"/>
    <w:multiLevelType w:val="hybridMultilevel"/>
    <w:tmpl w:val="E18E8D3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6EBE3445"/>
    <w:multiLevelType w:val="hybridMultilevel"/>
    <w:tmpl w:val="DDFC92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6F740001"/>
    <w:multiLevelType w:val="multilevel"/>
    <w:tmpl w:val="E6D05CD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715774EF"/>
    <w:multiLevelType w:val="hybridMultilevel"/>
    <w:tmpl w:val="A6AC8F6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7D6E3C45"/>
    <w:multiLevelType w:val="hybridMultilevel"/>
    <w:tmpl w:val="1DE2CE44"/>
    <w:lvl w:ilvl="0" w:tplc="04080019">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7FAF2AE2"/>
    <w:multiLevelType w:val="hybridMultilevel"/>
    <w:tmpl w:val="867CA952"/>
    <w:lvl w:ilvl="0" w:tplc="04080017">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13"/>
  </w:num>
  <w:num w:numId="2">
    <w:abstractNumId w:val="0"/>
  </w:num>
  <w:num w:numId="3">
    <w:abstractNumId w:val="17"/>
  </w:num>
  <w:num w:numId="4">
    <w:abstractNumId w:val="19"/>
  </w:num>
  <w:num w:numId="5">
    <w:abstractNumId w:val="11"/>
  </w:num>
  <w:num w:numId="6">
    <w:abstractNumId w:val="3"/>
  </w:num>
  <w:num w:numId="7">
    <w:abstractNumId w:val="5"/>
  </w:num>
  <w:num w:numId="8">
    <w:abstractNumId w:val="14"/>
  </w:num>
  <w:num w:numId="9">
    <w:abstractNumId w:val="1"/>
  </w:num>
  <w:num w:numId="10">
    <w:abstractNumId w:val="16"/>
  </w:num>
  <w:num w:numId="11">
    <w:abstractNumId w:val="7"/>
  </w:num>
  <w:num w:numId="12">
    <w:abstractNumId w:val="8"/>
  </w:num>
  <w:num w:numId="13">
    <w:abstractNumId w:val="15"/>
  </w:num>
  <w:num w:numId="14">
    <w:abstractNumId w:val="2"/>
  </w:num>
  <w:num w:numId="15">
    <w:abstractNumId w:val="10"/>
  </w:num>
  <w:num w:numId="16">
    <w:abstractNumId w:val="9"/>
  </w:num>
  <w:num w:numId="17">
    <w:abstractNumId w:val="4"/>
  </w:num>
  <w:num w:numId="18">
    <w:abstractNumId w:val="6"/>
  </w:num>
  <w:num w:numId="19">
    <w:abstractNumId w:val="18"/>
  </w:num>
  <w:num w:numId="20">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673D37"/>
    <w:rsid w:val="00011625"/>
    <w:rsid w:val="00012DCB"/>
    <w:rsid w:val="000141A9"/>
    <w:rsid w:val="00020B8F"/>
    <w:rsid w:val="00040574"/>
    <w:rsid w:val="000447F0"/>
    <w:rsid w:val="000462BB"/>
    <w:rsid w:val="00060D3C"/>
    <w:rsid w:val="00061D42"/>
    <w:rsid w:val="00064552"/>
    <w:rsid w:val="0008586C"/>
    <w:rsid w:val="00086F83"/>
    <w:rsid w:val="00091E81"/>
    <w:rsid w:val="00093373"/>
    <w:rsid w:val="000A0AC0"/>
    <w:rsid w:val="000A367C"/>
    <w:rsid w:val="000B5092"/>
    <w:rsid w:val="000C5485"/>
    <w:rsid w:val="000D5140"/>
    <w:rsid w:val="000E44F4"/>
    <w:rsid w:val="000E5D52"/>
    <w:rsid w:val="000E675F"/>
    <w:rsid w:val="001005F2"/>
    <w:rsid w:val="001106AC"/>
    <w:rsid w:val="00111190"/>
    <w:rsid w:val="00126271"/>
    <w:rsid w:val="0014303B"/>
    <w:rsid w:val="00146FD8"/>
    <w:rsid w:val="00172370"/>
    <w:rsid w:val="0017240F"/>
    <w:rsid w:val="00184186"/>
    <w:rsid w:val="00196D6A"/>
    <w:rsid w:val="00196E03"/>
    <w:rsid w:val="001B0F79"/>
    <w:rsid w:val="001C5591"/>
    <w:rsid w:val="001D28B7"/>
    <w:rsid w:val="001D476C"/>
    <w:rsid w:val="001F2FA6"/>
    <w:rsid w:val="00200494"/>
    <w:rsid w:val="00210CFD"/>
    <w:rsid w:val="00215A82"/>
    <w:rsid w:val="0022509D"/>
    <w:rsid w:val="00235462"/>
    <w:rsid w:val="00243C3A"/>
    <w:rsid w:val="002459D7"/>
    <w:rsid w:val="00252117"/>
    <w:rsid w:val="00253122"/>
    <w:rsid w:val="00274294"/>
    <w:rsid w:val="0028623E"/>
    <w:rsid w:val="002920A6"/>
    <w:rsid w:val="002A268F"/>
    <w:rsid w:val="002B0E02"/>
    <w:rsid w:val="002D2C4B"/>
    <w:rsid w:val="002E26A1"/>
    <w:rsid w:val="00307E95"/>
    <w:rsid w:val="003164CE"/>
    <w:rsid w:val="003308BC"/>
    <w:rsid w:val="00332B44"/>
    <w:rsid w:val="00345EEB"/>
    <w:rsid w:val="0035204E"/>
    <w:rsid w:val="00357CBF"/>
    <w:rsid w:val="00372209"/>
    <w:rsid w:val="003A00D9"/>
    <w:rsid w:val="003B053F"/>
    <w:rsid w:val="003B77AE"/>
    <w:rsid w:val="003C48D5"/>
    <w:rsid w:val="003D7A09"/>
    <w:rsid w:val="00402EBD"/>
    <w:rsid w:val="0040418B"/>
    <w:rsid w:val="004049DE"/>
    <w:rsid w:val="0041652C"/>
    <w:rsid w:val="00420F31"/>
    <w:rsid w:val="0043184E"/>
    <w:rsid w:val="00437029"/>
    <w:rsid w:val="004411F7"/>
    <w:rsid w:val="00441D53"/>
    <w:rsid w:val="00451406"/>
    <w:rsid w:val="00452C3C"/>
    <w:rsid w:val="00463244"/>
    <w:rsid w:val="00484EC5"/>
    <w:rsid w:val="00491F30"/>
    <w:rsid w:val="004A0054"/>
    <w:rsid w:val="004B3370"/>
    <w:rsid w:val="004B5B4E"/>
    <w:rsid w:val="004C1708"/>
    <w:rsid w:val="004D27FA"/>
    <w:rsid w:val="004D4391"/>
    <w:rsid w:val="00507D21"/>
    <w:rsid w:val="00535525"/>
    <w:rsid w:val="00551A58"/>
    <w:rsid w:val="00557148"/>
    <w:rsid w:val="00557A95"/>
    <w:rsid w:val="00567799"/>
    <w:rsid w:val="0057697E"/>
    <w:rsid w:val="005862DB"/>
    <w:rsid w:val="00596F8A"/>
    <w:rsid w:val="005D26ED"/>
    <w:rsid w:val="005E580A"/>
    <w:rsid w:val="005E5A55"/>
    <w:rsid w:val="005F1816"/>
    <w:rsid w:val="00621C09"/>
    <w:rsid w:val="00646E0A"/>
    <w:rsid w:val="00660145"/>
    <w:rsid w:val="006604D4"/>
    <w:rsid w:val="00673D37"/>
    <w:rsid w:val="00681986"/>
    <w:rsid w:val="006929B3"/>
    <w:rsid w:val="006A6368"/>
    <w:rsid w:val="006A6E11"/>
    <w:rsid w:val="006B0BDE"/>
    <w:rsid w:val="006B6D48"/>
    <w:rsid w:val="006C157F"/>
    <w:rsid w:val="006C2C10"/>
    <w:rsid w:val="006C46B6"/>
    <w:rsid w:val="006D51C3"/>
    <w:rsid w:val="006E0C41"/>
    <w:rsid w:val="00705A56"/>
    <w:rsid w:val="00722B6C"/>
    <w:rsid w:val="00757121"/>
    <w:rsid w:val="00777CDD"/>
    <w:rsid w:val="007816A2"/>
    <w:rsid w:val="00785DC3"/>
    <w:rsid w:val="007A22D1"/>
    <w:rsid w:val="007B5D93"/>
    <w:rsid w:val="007B6CCE"/>
    <w:rsid w:val="007C11FB"/>
    <w:rsid w:val="007D60A7"/>
    <w:rsid w:val="007E0847"/>
    <w:rsid w:val="007F5635"/>
    <w:rsid w:val="007F6A79"/>
    <w:rsid w:val="00811157"/>
    <w:rsid w:val="00812820"/>
    <w:rsid w:val="00815397"/>
    <w:rsid w:val="0081587B"/>
    <w:rsid w:val="008175A7"/>
    <w:rsid w:val="00817966"/>
    <w:rsid w:val="0082351B"/>
    <w:rsid w:val="008448CE"/>
    <w:rsid w:val="008724D4"/>
    <w:rsid w:val="0088079B"/>
    <w:rsid w:val="008923AC"/>
    <w:rsid w:val="008C5AC7"/>
    <w:rsid w:val="008C5B33"/>
    <w:rsid w:val="008D22F1"/>
    <w:rsid w:val="00903CA8"/>
    <w:rsid w:val="00942397"/>
    <w:rsid w:val="00943D61"/>
    <w:rsid w:val="009641D1"/>
    <w:rsid w:val="009802ED"/>
    <w:rsid w:val="00983B2D"/>
    <w:rsid w:val="009A7A1F"/>
    <w:rsid w:val="009B7503"/>
    <w:rsid w:val="009C0AE4"/>
    <w:rsid w:val="009D475E"/>
    <w:rsid w:val="009D4C2C"/>
    <w:rsid w:val="009E0E40"/>
    <w:rsid w:val="009E6857"/>
    <w:rsid w:val="009E7C54"/>
    <w:rsid w:val="009F592C"/>
    <w:rsid w:val="00A06B3C"/>
    <w:rsid w:val="00A34EC2"/>
    <w:rsid w:val="00A35BA7"/>
    <w:rsid w:val="00A36366"/>
    <w:rsid w:val="00A86F02"/>
    <w:rsid w:val="00A9108B"/>
    <w:rsid w:val="00A9360B"/>
    <w:rsid w:val="00AB06FC"/>
    <w:rsid w:val="00AB3B10"/>
    <w:rsid w:val="00AF4AC8"/>
    <w:rsid w:val="00B10A66"/>
    <w:rsid w:val="00B260A0"/>
    <w:rsid w:val="00B274A9"/>
    <w:rsid w:val="00B42243"/>
    <w:rsid w:val="00B72664"/>
    <w:rsid w:val="00B83565"/>
    <w:rsid w:val="00B85383"/>
    <w:rsid w:val="00B87419"/>
    <w:rsid w:val="00B922B5"/>
    <w:rsid w:val="00BA0890"/>
    <w:rsid w:val="00BB0F58"/>
    <w:rsid w:val="00BD2BD6"/>
    <w:rsid w:val="00BD750D"/>
    <w:rsid w:val="00BE2005"/>
    <w:rsid w:val="00BF619A"/>
    <w:rsid w:val="00C167B2"/>
    <w:rsid w:val="00C302FB"/>
    <w:rsid w:val="00C501A0"/>
    <w:rsid w:val="00C54104"/>
    <w:rsid w:val="00C564A6"/>
    <w:rsid w:val="00C74CD3"/>
    <w:rsid w:val="00C80278"/>
    <w:rsid w:val="00C840F4"/>
    <w:rsid w:val="00C85871"/>
    <w:rsid w:val="00C966AF"/>
    <w:rsid w:val="00CA666D"/>
    <w:rsid w:val="00CB171A"/>
    <w:rsid w:val="00CB55DB"/>
    <w:rsid w:val="00CC2E73"/>
    <w:rsid w:val="00CD18AE"/>
    <w:rsid w:val="00CD3964"/>
    <w:rsid w:val="00D04707"/>
    <w:rsid w:val="00D111B0"/>
    <w:rsid w:val="00D13243"/>
    <w:rsid w:val="00D260B8"/>
    <w:rsid w:val="00D2698A"/>
    <w:rsid w:val="00D57A1A"/>
    <w:rsid w:val="00D614B2"/>
    <w:rsid w:val="00D94FFF"/>
    <w:rsid w:val="00D95383"/>
    <w:rsid w:val="00DA42C3"/>
    <w:rsid w:val="00DC093E"/>
    <w:rsid w:val="00DC616D"/>
    <w:rsid w:val="00DF12B6"/>
    <w:rsid w:val="00E15ABC"/>
    <w:rsid w:val="00E46454"/>
    <w:rsid w:val="00E46828"/>
    <w:rsid w:val="00E67A63"/>
    <w:rsid w:val="00E75C08"/>
    <w:rsid w:val="00EB2F1F"/>
    <w:rsid w:val="00EC3431"/>
    <w:rsid w:val="00ED21ED"/>
    <w:rsid w:val="00ED2CBF"/>
    <w:rsid w:val="00ED5238"/>
    <w:rsid w:val="00ED74E3"/>
    <w:rsid w:val="00EE190E"/>
    <w:rsid w:val="00EF6BFC"/>
    <w:rsid w:val="00F37867"/>
    <w:rsid w:val="00F56D87"/>
    <w:rsid w:val="00F85554"/>
    <w:rsid w:val="00F8718C"/>
    <w:rsid w:val="00F948F4"/>
    <w:rsid w:val="00FB1316"/>
    <w:rsid w:val="00FB38C7"/>
    <w:rsid w:val="00FF466E"/>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50"/>
    <o:shapelayout v:ext="edit">
      <o:idmap v:ext="edit" data="1"/>
      <o:rules v:ext="edit">
        <o:r id="V:Rule7" type="connector" idref="#_x0000_s1038"/>
        <o:r id="V:Rule8" type="connector" idref="#_x0000_s1040"/>
        <o:r id="V:Rule9" type="connector" idref="#_x0000_s1042"/>
        <o:r id="V:Rule10" type="connector" idref="#_x0000_s1039"/>
        <o:r id="V:Rule11" type="connector" idref="#_x0000_s1047"/>
        <o:r id="V:Rule12" type="connector" idref="#_x0000_s104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3D3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73D37"/>
    <w:pPr>
      <w:tabs>
        <w:tab w:val="center" w:pos="4153"/>
        <w:tab w:val="right" w:pos="8306"/>
      </w:tabs>
      <w:spacing w:after="0" w:line="240" w:lineRule="auto"/>
    </w:pPr>
  </w:style>
  <w:style w:type="character" w:customStyle="1" w:styleId="FooterChar">
    <w:name w:val="Footer Char"/>
    <w:basedOn w:val="DefaultParagraphFont"/>
    <w:link w:val="Footer"/>
    <w:uiPriority w:val="99"/>
    <w:rsid w:val="00673D37"/>
  </w:style>
  <w:style w:type="paragraph" w:styleId="ListParagraph">
    <w:name w:val="List Paragraph"/>
    <w:basedOn w:val="Normal"/>
    <w:uiPriority w:val="34"/>
    <w:qFormat/>
    <w:rsid w:val="00673D37"/>
    <w:pPr>
      <w:ind w:left="720"/>
      <w:contextualSpacing/>
    </w:pPr>
  </w:style>
  <w:style w:type="character" w:styleId="Hyperlink">
    <w:name w:val="Hyperlink"/>
    <w:basedOn w:val="DefaultParagraphFont"/>
    <w:uiPriority w:val="99"/>
    <w:unhideWhenUsed/>
    <w:rsid w:val="00673D37"/>
    <w:rPr>
      <w:color w:val="0000FF" w:themeColor="hyperlink"/>
      <w:u w:val="single"/>
    </w:rPr>
  </w:style>
  <w:style w:type="character" w:customStyle="1" w:styleId="source-link">
    <w:name w:val="source-link"/>
    <w:basedOn w:val="DefaultParagraphFont"/>
    <w:rsid w:val="00673D37"/>
  </w:style>
  <w:style w:type="paragraph" w:styleId="BalloonText">
    <w:name w:val="Balloon Text"/>
    <w:basedOn w:val="Normal"/>
    <w:link w:val="BalloonTextChar"/>
    <w:uiPriority w:val="99"/>
    <w:semiHidden/>
    <w:unhideWhenUsed/>
    <w:rsid w:val="00673D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3D37"/>
    <w:rPr>
      <w:rFonts w:ascii="Tahoma" w:hAnsi="Tahoma" w:cs="Tahoma"/>
      <w:sz w:val="16"/>
      <w:szCs w:val="16"/>
    </w:rPr>
  </w:style>
  <w:style w:type="paragraph" w:customStyle="1" w:styleId="Default">
    <w:name w:val="Default"/>
    <w:rsid w:val="007B6CCE"/>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7B6CCE"/>
    <w:rPr>
      <w:sz w:val="16"/>
      <w:szCs w:val="16"/>
    </w:rPr>
  </w:style>
  <w:style w:type="paragraph" w:styleId="CommentText">
    <w:name w:val="annotation text"/>
    <w:basedOn w:val="Normal"/>
    <w:link w:val="CommentTextChar"/>
    <w:uiPriority w:val="99"/>
    <w:semiHidden/>
    <w:unhideWhenUsed/>
    <w:rsid w:val="007B6CCE"/>
    <w:pPr>
      <w:spacing w:line="240" w:lineRule="auto"/>
    </w:pPr>
    <w:rPr>
      <w:sz w:val="20"/>
      <w:szCs w:val="20"/>
    </w:rPr>
  </w:style>
  <w:style w:type="character" w:customStyle="1" w:styleId="CommentTextChar">
    <w:name w:val="Comment Text Char"/>
    <w:basedOn w:val="DefaultParagraphFont"/>
    <w:link w:val="CommentText"/>
    <w:uiPriority w:val="99"/>
    <w:semiHidden/>
    <w:rsid w:val="007B6CCE"/>
    <w:rPr>
      <w:sz w:val="20"/>
      <w:szCs w:val="20"/>
    </w:rPr>
  </w:style>
  <w:style w:type="paragraph" w:styleId="NormalWeb">
    <w:name w:val="Normal (Web)"/>
    <w:basedOn w:val="Normal"/>
    <w:uiPriority w:val="99"/>
    <w:unhideWhenUsed/>
    <w:rsid w:val="007B6CCE"/>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3B77AE"/>
    <w:pPr>
      <w:tabs>
        <w:tab w:val="center" w:pos="4153"/>
        <w:tab w:val="right" w:pos="8306"/>
      </w:tabs>
      <w:spacing w:after="0" w:line="240" w:lineRule="auto"/>
    </w:pPr>
  </w:style>
  <w:style w:type="character" w:customStyle="1" w:styleId="HeaderChar">
    <w:name w:val="Header Char"/>
    <w:basedOn w:val="DefaultParagraphFont"/>
    <w:link w:val="Header"/>
    <w:uiPriority w:val="99"/>
    <w:rsid w:val="003B77AE"/>
  </w:style>
  <w:style w:type="paragraph" w:styleId="FootnoteText">
    <w:name w:val="footnote text"/>
    <w:basedOn w:val="Normal"/>
    <w:link w:val="FootnoteTextChar"/>
    <w:uiPriority w:val="99"/>
    <w:semiHidden/>
    <w:unhideWhenUsed/>
    <w:rsid w:val="006929B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929B3"/>
    <w:rPr>
      <w:sz w:val="20"/>
      <w:szCs w:val="20"/>
    </w:rPr>
  </w:style>
  <w:style w:type="character" w:styleId="FootnoteReference">
    <w:name w:val="footnote reference"/>
    <w:basedOn w:val="DefaultParagraphFont"/>
    <w:uiPriority w:val="99"/>
    <w:semiHidden/>
    <w:unhideWhenUsed/>
    <w:rsid w:val="006929B3"/>
    <w:rPr>
      <w:vertAlign w:val="superscript"/>
    </w:rPr>
  </w:style>
  <w:style w:type="table" w:styleId="TableGrid">
    <w:name w:val="Table Grid"/>
    <w:basedOn w:val="TableNormal"/>
    <w:uiPriority w:val="59"/>
    <w:rsid w:val="0055714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3">
    <w:name w:val="Light List Accent 3"/>
    <w:basedOn w:val="TableNormal"/>
    <w:uiPriority w:val="61"/>
    <w:rsid w:val="00557148"/>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neilstoolbox.com/bibliography-creator/reference-journal.htm" TargetMode="External"/><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neilstoolbox.com/bibliography-creator/reference-journal.htm" TargetMode="External"/><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ielsenbuzzmetrics.com" TargetMode="External"/><Relationship Id="rId24" Type="http://schemas.openxmlformats.org/officeDocument/2006/relationships/image" Target="media/image13.png"/><Relationship Id="rId32" Type="http://schemas.openxmlformats.org/officeDocument/2006/relationships/image" Target="media/image21.png"/><Relationship Id="rId37"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theme" Target="theme/theme1.xml"/><Relationship Id="rId10" Type="http://schemas.openxmlformats.org/officeDocument/2006/relationships/image" Target="media/image2.gif"/><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www.nielsen.com/content/corporate/us/en.html" TargetMode="External"/><Relationship Id="rId1" Type="http://schemas.openxmlformats.org/officeDocument/2006/relationships/hyperlink" Target="http://www.comscore.com/Products_Services/Product_Index/Media_Metrix_Suite/Media_Metrix_Core_Reports"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E525AE-6A0E-4067-B18A-8B1E3EB973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102</Pages>
  <Words>21435</Words>
  <Characters>122182</Characters>
  <Application>Microsoft Office Word</Application>
  <DocSecurity>4</DocSecurity>
  <Lines>1018</Lines>
  <Paragraphs>286</Paragraphs>
  <ScaleCrop>false</ScaleCrop>
  <HeadingPairs>
    <vt:vector size="2" baseType="variant">
      <vt:variant>
        <vt:lpstr>Τίτλος</vt:lpstr>
      </vt:variant>
      <vt:variant>
        <vt:i4>1</vt:i4>
      </vt:variant>
    </vt:vector>
  </HeadingPairs>
  <TitlesOfParts>
    <vt:vector size="1" baseType="lpstr">
      <vt:lpstr/>
    </vt:vector>
  </TitlesOfParts>
  <Company>Erasmus Universiteit Rotterdam</Company>
  <LinksUpToDate>false</LinksUpToDate>
  <CharactersWithSpaces>143331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dc:creator>
  <cp:lastModifiedBy>Tulay Varisli</cp:lastModifiedBy>
  <cp:revision>2</cp:revision>
  <dcterms:created xsi:type="dcterms:W3CDTF">2012-07-24T09:19:00Z</dcterms:created>
  <dcterms:modified xsi:type="dcterms:W3CDTF">2012-07-24T09:19:00Z</dcterms:modified>
</cp:coreProperties>
</file>