
<file path=[Content_Types].xml><?xml version="1.0" encoding="utf-8"?>
<Types xmlns="http://schemas.openxmlformats.org/package/2006/content-types">
  <Override PartName="/word/activeX/activeX8.xml" ContentType="application/vnd.ms-office.activeX+xml"/>
  <Override PartName="/word/activeX/activeX88.xml" ContentType="application/vnd.ms-office.activeX+xml"/>
  <Override PartName="/word/activeX/activeX99.xml" ContentType="application/vnd.ms-office.activeX+xml"/>
  <Override PartName="/customXml/itemProps1.xml" ContentType="application/vnd.openxmlformats-officedocument.customXmlProperties+xml"/>
  <Override PartName="/word/activeX/activeX59.xml" ContentType="application/vnd.ms-office.activeX+xml"/>
  <Override PartName="/word/activeX/activeX77.xml" ContentType="application/vnd.ms-office.activeX+xml"/>
  <Override PartName="/word/activeX/activeX4.xml" ContentType="application/vnd.ms-office.activeX+xml"/>
  <Override PartName="/word/activeX/activeX19.xml" ContentType="application/vnd.ms-office.activeX+xml"/>
  <Override PartName="/word/activeX/activeX37.xml" ContentType="application/vnd.ms-office.activeX+xml"/>
  <Override PartName="/word/activeX/activeX48.xml" ContentType="application/vnd.ms-office.activeX+xml"/>
  <Override PartName="/word/activeX/activeX66.xml" ContentType="application/vnd.ms-office.activeX+xml"/>
  <Override PartName="/word/activeX/activeX84.xml" ContentType="application/vnd.ms-office.activeX+xml"/>
  <Override PartName="/word/activeX/activeX95.xml" ContentType="application/vnd.ms-office.activeX+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header8.xml" ContentType="application/vnd.openxmlformats-officedocument.wordprocessingml.header+xml"/>
  <Override PartName="/word/activeX/activeX26.xml" ContentType="application/vnd.ms-office.activeX+xml"/>
  <Override PartName="/word/activeX/activeX44.xml" ContentType="application/vnd.ms-office.activeX+xml"/>
  <Override PartName="/word/activeX/activeX55.xml" ContentType="application/vnd.ms-office.activeX+xml"/>
  <Override PartName="/word/activeX/activeX73.xml" ContentType="application/vnd.ms-office.activeX+xml"/>
  <Override PartName="/word/activeX/activeX91.xml" ContentType="application/vnd.ms-office.activeX+xml"/>
  <Override PartName="/word/activeX/activeX105.xml" ContentType="application/vnd.ms-office.activeX+xml"/>
  <Override PartName="/word/stylesWithEffects.xml" ContentType="application/vnd.ms-word.stylesWithEffects+xml"/>
  <Override PartName="/word/footer3.xml" ContentType="application/vnd.openxmlformats-officedocument.wordprocessingml.footer+xml"/>
  <Override PartName="/word/activeX/activeX15.xml" ContentType="application/vnd.ms-office.activeX+xml"/>
  <Override PartName="/word/activeX/activeX33.xml" ContentType="application/vnd.ms-office.activeX+xml"/>
  <Override PartName="/word/activeX/activeX62.xml" ContentType="application/vnd.ms-office.activeX+xml"/>
  <Override PartName="/word/activeX/activeX80.xml" ContentType="application/vnd.ms-office.activeX+xml"/>
  <Override PartName="/word/header10.xml" ContentType="application/vnd.openxmlformats-officedocument.wordprocessingml.header+xml"/>
  <Override PartName="/word/header4.xml" ContentType="application/vnd.openxmlformats-officedocument.wordprocessingml.header+xml"/>
  <Override PartName="/word/charts/chart5.xml" ContentType="application/vnd.openxmlformats-officedocument.drawingml.chart+xml"/>
  <Override PartName="/word/activeX/activeX22.xml" ContentType="application/vnd.ms-office.activeX+xml"/>
  <Override PartName="/word/activeX/activeX40.xml" ContentType="application/vnd.ms-office.activeX+xml"/>
  <Override PartName="/word/activeX/activeX51.xml" ContentType="application/vnd.ms-office.activeX+xml"/>
  <Override PartName="/word/activeX/activeX101.xml" ContentType="application/vnd.ms-office.activeX+xml"/>
  <Override PartName="/word/activeX/activeX11.xml" ContentType="application/vnd.ms-office.activeX+xml"/>
  <Override PartName="/word/charts/chart1.xml" ContentType="application/vnd.openxmlformats-officedocument.drawingml.chart+xml"/>
  <Override PartName="/word/activeX/activeX9.xml" ContentType="application/vnd.ms-office.activeX+xml"/>
  <Override PartName="/customXml/itemProps2.xml" ContentType="application/vnd.openxmlformats-officedocument.customXmlProperties+xml"/>
  <Default Extension="png" ContentType="image/png"/>
  <Default Extension="bin" ContentType="application/vnd.ms-office.activeX"/>
  <Override PartName="/word/activeX/activeX89.xml" ContentType="application/vnd.ms-office.activeX+xml"/>
  <Override PartName="/word/activeX/activeX5.xml" ContentType="application/vnd.ms-office.activeX+xml"/>
  <Override PartName="/word/activeX/activeX49.xml" ContentType="application/vnd.ms-office.activeX+xml"/>
  <Override PartName="/word/activeX/activeX58.xml" ContentType="application/vnd.ms-office.activeX+xml"/>
  <Override PartName="/word/activeX/activeX67.xml" ContentType="application/vnd.ms-office.activeX+xml"/>
  <Override PartName="/word/activeX/activeX69.xml" ContentType="application/vnd.ms-office.activeX+xml"/>
  <Override PartName="/word/activeX/activeX78.xml" ContentType="application/vnd.ms-office.activeX+xml"/>
  <Override PartName="/word/activeX/activeX87.xml" ContentType="application/vnd.ms-office.activeX+xml"/>
  <Override PartName="/word/activeX/activeX96.xml" ContentType="application/vnd.ms-office.activeX+xml"/>
  <Default Extension="jpeg" ContentType="image/jpeg"/>
  <Override PartName="/word/activeX/activeX3.xml" ContentType="application/vnd.ms-office.activeX+xml"/>
  <Override PartName="/word/activeX/activeX18.xml" ContentType="application/vnd.ms-office.activeX+xml"/>
  <Override PartName="/word/activeX/activeX29.xml" ContentType="application/vnd.ms-office.activeX+xml"/>
  <Override PartName="/word/activeX/activeX38.xml" ContentType="application/vnd.ms-office.activeX+xml"/>
  <Override PartName="/word/activeX/activeX47.xml" ContentType="application/vnd.ms-office.activeX+xml"/>
  <Override PartName="/word/activeX/activeX56.xml" ContentType="application/vnd.ms-office.activeX+xml"/>
  <Override PartName="/word/activeX/activeX65.xml" ContentType="application/vnd.ms-office.activeX+xml"/>
  <Override PartName="/word/activeX/activeX76.xml" ContentType="application/vnd.ms-office.activeX+xml"/>
  <Override PartName="/word/activeX/activeX85.xml" ContentType="application/vnd.ms-office.activeX+xml"/>
  <Override PartName="/word/activeX/activeX94.xml" ContentType="application/vnd.ms-office.activeX+xml"/>
  <Override PartName="/word/numbering.xml" ContentType="application/vnd.openxmlformats-officedocument.wordprocessingml.numbering+xml"/>
  <Override PartName="/word/endnotes.xml" ContentType="application/vnd.openxmlformats-officedocument.wordprocessingml.endnotes+xml"/>
  <Override PartName="/word/header9.xml" ContentType="application/vnd.openxmlformats-officedocument.wordprocessingml.header+xml"/>
  <Override PartName="/word/activeX/activeX1.xml" ContentType="application/vnd.ms-office.activeX+xml"/>
  <Override PartName="/word/activeX/activeX16.xml" ContentType="application/vnd.ms-office.activeX+xml"/>
  <Override PartName="/word/activeX/activeX27.xml" ContentType="application/vnd.ms-office.activeX+xml"/>
  <Override PartName="/word/activeX/activeX36.xml" ContentType="application/vnd.ms-office.activeX+xml"/>
  <Override PartName="/word/activeX/activeX45.xml" ContentType="application/vnd.ms-office.activeX+xml"/>
  <Override PartName="/word/activeX/activeX54.xml" ContentType="application/vnd.ms-office.activeX+xml"/>
  <Override PartName="/word/activeX/activeX63.xml" ContentType="application/vnd.ms-office.activeX+xml"/>
  <Override PartName="/word/activeX/activeX74.xml" ContentType="application/vnd.ms-office.activeX+xml"/>
  <Override PartName="/word/activeX/activeX83.xml" ContentType="application/vnd.ms-office.activeX+xml"/>
  <Override PartName="/word/activeX/activeX92.xml" ContentType="application/vnd.ms-office.activeX+xml"/>
  <Override PartName="/word/activeX/activeX106.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charts/chart6.xml" ContentType="application/vnd.openxmlformats-officedocument.drawingml.chart+xml"/>
  <Override PartName="/word/header7.xml" ContentType="application/vnd.openxmlformats-officedocument.wordprocessingml.header+xml"/>
  <Override PartName="/word/activeX/activeX14.xml" ContentType="application/vnd.ms-office.activeX+xml"/>
  <Override PartName="/word/activeX/activeX25.xml" ContentType="application/vnd.ms-office.activeX+xml"/>
  <Override PartName="/word/activeX/activeX34.xml" ContentType="application/vnd.ms-office.activeX+xml"/>
  <Override PartName="/word/activeX/activeX43.xml" ContentType="application/vnd.ms-office.activeX+xml"/>
  <Override PartName="/word/activeX/activeX52.xml" ContentType="application/vnd.ms-office.activeX+xml"/>
  <Override PartName="/word/activeX/activeX61.xml" ContentType="application/vnd.ms-office.activeX+xml"/>
  <Override PartName="/word/activeX/activeX72.xml" ContentType="application/vnd.ms-office.activeX+xml"/>
  <Override PartName="/word/activeX/activeX81.xml" ContentType="application/vnd.ms-office.activeX+xml"/>
  <Override PartName="/word/activeX/activeX90.xml" ContentType="application/vnd.ms-office.activeX+xml"/>
  <Override PartName="/word/activeX/activeX104.xml" ContentType="application/vnd.ms-office.activeX+xml"/>
  <Override PartName="/word/header5.xml" ContentType="application/vnd.openxmlformats-officedocument.wordprocessingml.header+xml"/>
  <Override PartName="/word/charts/chart4.xml" ContentType="application/vnd.openxmlformats-officedocument.drawingml.chart+xml"/>
  <Override PartName="/word/activeX/activeX12.xml" ContentType="application/vnd.ms-office.activeX+xml"/>
  <Override PartName="/word/activeX/activeX21.xml" ContentType="application/vnd.ms-office.activeX+xml"/>
  <Override PartName="/word/activeX/activeX23.xml" ContentType="application/vnd.ms-office.activeX+xml"/>
  <Override PartName="/word/activeX/activeX32.xml" ContentType="application/vnd.ms-office.activeX+xml"/>
  <Override PartName="/word/activeX/activeX41.xml" ContentType="application/vnd.ms-office.activeX+xml"/>
  <Override PartName="/word/activeX/activeX50.xml" ContentType="application/vnd.ms-office.activeX+xml"/>
  <Override PartName="/word/activeX/activeX70.xml" ContentType="application/vnd.ms-office.activeX+xml"/>
  <Override PartName="/word/activeX/activeX102.xml" ContentType="application/vnd.ms-office.activeX+xml"/>
  <Override PartName="/word/theme/theme1.xml" ContentType="application/vnd.openxmlformats-officedocument.theme+xml"/>
  <Override PartName="/word/charts/chart2.xml" ContentType="application/vnd.openxmlformats-officedocument.drawingml.chart+xml"/>
  <Override PartName="/word/header3.xml" ContentType="application/vnd.openxmlformats-officedocument.wordprocessingml.header+xml"/>
  <Override PartName="/word/activeX/activeX10.xml" ContentType="application/vnd.ms-office.activeX+xml"/>
  <Override PartName="/word/activeX/activeX30.xml" ContentType="application/vnd.ms-office.activeX+xml"/>
  <Override PartName="/word/activeX/activeX10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footnotes.xml" ContentType="application/vnd.openxmlformats-officedocument.wordprocessingml.footnotes+xml"/>
  <Override PartName="/word/activeX/activeX79.xml" ContentType="application/vnd.ms-office.activeX+xml"/>
  <Override PartName="/word/activeX/activeX6.xml" ContentType="application/vnd.ms-office.activeX+xml"/>
  <Override PartName="/word/activeX/activeX39.xml" ContentType="application/vnd.ms-office.activeX+xml"/>
  <Override PartName="/word/activeX/activeX68.xml" ContentType="application/vnd.ms-office.activeX+xml"/>
  <Override PartName="/word/activeX/activeX86.xml" ContentType="application/vnd.ms-office.activeX+xml"/>
  <Override PartName="/word/activeX/activeX97.xml" ContentType="application/vnd.ms-office.activeX+xml"/>
  <Default Extension="wmf" ContentType="image/x-wmf"/>
  <Override PartName="/word/activeX/activeX28.xml" ContentType="application/vnd.ms-office.activeX+xml"/>
  <Override PartName="/word/activeX/activeX57.xml" ContentType="application/vnd.ms-office.activeX+xml"/>
  <Override PartName="/word/activeX/activeX75.xml" ContentType="application/vnd.ms-office.activeX+xml"/>
  <Override PartName="/word/activeX/activeX107.xml" ContentType="application/vnd.ms-office.activeX+xml"/>
  <Default Extension="rels" ContentType="application/vnd.openxmlformats-package.relationships+xml"/>
  <Override PartName="/word/activeX/activeX2.xml" ContentType="application/vnd.ms-office.activeX+xml"/>
  <Override PartName="/word/activeX/activeX17.xml" ContentType="application/vnd.ms-office.activeX+xml"/>
  <Override PartName="/word/activeX/activeX35.xml" ContentType="application/vnd.ms-office.activeX+xml"/>
  <Override PartName="/word/activeX/activeX46.xml" ContentType="application/vnd.ms-office.activeX+xml"/>
  <Override PartName="/word/activeX/activeX64.xml" ContentType="application/vnd.ms-office.activeX+xml"/>
  <Override PartName="/word/activeX/activeX82.xml" ContentType="application/vnd.ms-office.activeX+xml"/>
  <Override PartName="/word/activeX/activeX93.xml" ContentType="application/vnd.ms-office.activeX+xml"/>
  <Override PartName="/word/header6.xml" ContentType="application/vnd.openxmlformats-officedocument.wordprocessingml.header+xml"/>
  <Override PartName="/word/charts/chart7.xml" ContentType="application/vnd.openxmlformats-officedocument.drawingml.chart+xml"/>
  <Override PartName="/word/activeX/activeX24.xml" ContentType="application/vnd.ms-office.activeX+xml"/>
  <Override PartName="/word/activeX/activeX42.xml" ContentType="application/vnd.ms-office.activeX+xml"/>
  <Override PartName="/word/activeX/activeX53.xml" ContentType="application/vnd.ms-office.activeX+xml"/>
  <Override PartName="/word/activeX/activeX71.xml" ContentType="application/vnd.ms-office.activeX+xml"/>
  <Override PartName="/word/activeX/activeX103.xml" ContentType="application/vnd.ms-office.activeX+xml"/>
  <Override PartName="/word/footer1.xml" ContentType="application/vnd.openxmlformats-officedocument.wordprocessingml.footer+xml"/>
  <Override PartName="/word/activeX/activeX13.xml" ContentType="application/vnd.ms-office.activeX+xml"/>
  <Override PartName="/word/activeX/activeX31.xml" ContentType="application/vnd.ms-office.activeX+xml"/>
  <Override PartName="/word/activeX/activeX60.xml" ContentType="application/vnd.ms-office.activeX+xml"/>
  <Override PartName="/word/header2.xml" ContentType="application/vnd.openxmlformats-officedocument.wordprocessingml.header+xml"/>
  <Override PartName="/word/charts/chart3.xml" ContentType="application/vnd.openxmlformats-officedocument.drawingml.chart+xml"/>
  <Override PartName="/word/activeX/activeX20.xml" ContentType="application/vnd.ms-office.activeX+xml"/>
  <Override PartName="/word/activeX/activeX7.xml" ContentType="application/vnd.ms-office.activeX+xml"/>
  <Override PartName="/word/activeX/activeX98.xml" ContentType="application/vnd.ms-office.activeX+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Calibri" w:eastAsia="Calibri" w:hAnsi="Calibri" w:cs="Times New Roman"/>
          <w:color w:val="auto"/>
          <w:spacing w:val="0"/>
          <w:kern w:val="0"/>
          <w:sz w:val="140"/>
          <w:szCs w:val="140"/>
          <w:lang w:eastAsia="en-US"/>
        </w:rPr>
        <w:id w:val="778531536"/>
        <w:docPartObj>
          <w:docPartGallery w:val="Cover Pages"/>
          <w:docPartUnique/>
        </w:docPartObj>
      </w:sdtPr>
      <w:sdtEndPr>
        <w:rPr>
          <w:b/>
          <w:bCs/>
          <w:caps/>
          <w:sz w:val="22"/>
          <w:szCs w:val="22"/>
        </w:rPr>
      </w:sdtEndPr>
      <w:sdtContent>
        <w:tbl>
          <w:tblPr>
            <w:tblpPr w:leftFromText="187" w:rightFromText="187" w:bottomFromText="720" w:horzAnchor="margin" w:tblpYSpec="center"/>
            <w:tblW w:w="5000" w:type="pct"/>
            <w:tblLook w:val="04A0"/>
          </w:tblPr>
          <w:tblGrid>
            <w:gridCol w:w="9576"/>
          </w:tblGrid>
          <w:tr w:rsidR="00DA1BCE">
            <w:tc>
              <w:tcPr>
                <w:tcW w:w="10296" w:type="dxa"/>
              </w:tcPr>
              <w:p w:rsidR="00DA1BCE" w:rsidRDefault="00A53B49">
                <w:pPr>
                  <w:pStyle w:val="Title"/>
                  <w:rPr>
                    <w:sz w:val="140"/>
                    <w:szCs w:val="140"/>
                  </w:rPr>
                </w:pPr>
                <w:sdt>
                  <w:sdtPr>
                    <w:rPr>
                      <w:sz w:val="140"/>
                      <w:szCs w:val="140"/>
                    </w:rPr>
                    <w:alias w:val="Title"/>
                    <w:id w:val="1934172987"/>
                    <w:dataBinding w:prefixMappings="xmlns:ns0='http://schemas.openxmlformats.org/package/2006/metadata/core-properties' xmlns:ns1='http://purl.org/dc/elements/1.1/'" w:xpath="/ns0:coreProperties[1]/ns1:title[1]" w:storeItemID="{6C3C8BC8-F283-45AE-878A-BAB7291924A1}"/>
                    <w:text/>
                  </w:sdtPr>
                  <w:sdtContent>
                    <w:r w:rsidR="00DA1BCE">
                      <w:rPr>
                        <w:sz w:val="140"/>
                        <w:szCs w:val="140"/>
                      </w:rPr>
                      <w:t>Movie Sequels</w:t>
                    </w:r>
                  </w:sdtContent>
                </w:sdt>
              </w:p>
            </w:tc>
          </w:tr>
          <w:tr w:rsidR="00DA1BCE">
            <w:tc>
              <w:tcPr>
                <w:tcW w:w="0" w:type="auto"/>
                <w:vAlign w:val="bottom"/>
              </w:tcPr>
              <w:p w:rsidR="00DA1BCE" w:rsidRDefault="00A53B49">
                <w:pPr>
                  <w:pStyle w:val="Subtitle"/>
                </w:pPr>
                <w:sdt>
                  <w:sdtPr>
                    <w:rPr>
                      <w:sz w:val="44"/>
                      <w:szCs w:val="28"/>
                    </w:rPr>
                    <w:alias w:val="Subtitle"/>
                    <w:id w:val="-899293849"/>
                    <w:dataBinding w:prefixMappings="xmlns:ns0='http://schemas.openxmlformats.org/package/2006/metadata/core-properties' xmlns:ns1='http://purl.org/dc/elements/1.1/'" w:xpath="/ns0:coreProperties[1]/ns1:subject[1]" w:storeItemID="{6C3C8BC8-F283-45AE-878A-BAB7291924A1}"/>
                    <w:text/>
                  </w:sdtPr>
                  <w:sdtContent>
                    <w:r w:rsidR="00DA1BCE">
                      <w:rPr>
                        <w:sz w:val="44"/>
                        <w:szCs w:val="28"/>
                      </w:rPr>
                      <w:t>Is there a formula for success?</w:t>
                    </w:r>
                  </w:sdtContent>
                </w:sdt>
              </w:p>
            </w:tc>
          </w:tr>
          <w:tr w:rsidR="00DA1BCE">
            <w:trPr>
              <w:trHeight w:val="1152"/>
            </w:trPr>
            <w:tc>
              <w:tcPr>
                <w:tcW w:w="0" w:type="auto"/>
                <w:vAlign w:val="bottom"/>
              </w:tcPr>
              <w:p w:rsidR="00DA1BCE" w:rsidRDefault="00A53B49">
                <w:pPr>
                  <w:rPr>
                    <w:color w:val="000000" w:themeColor="text1"/>
                    <w:sz w:val="24"/>
                    <w:szCs w:val="28"/>
                  </w:rPr>
                </w:pPr>
                <w:sdt>
                  <w:sdtPr>
                    <w:rPr>
                      <w:i/>
                      <w:color w:val="000000" w:themeColor="text1"/>
                      <w:sz w:val="24"/>
                      <w:szCs w:val="28"/>
                    </w:rPr>
                    <w:alias w:val="Abstract"/>
                    <w:id w:val="624198434"/>
                    <w:dataBinding w:prefixMappings="xmlns:ns0='http://schemas.microsoft.com/office/2006/coverPageProps'" w:xpath="/ns0:CoverPageProperties[1]/ns0:Abstract[1]" w:storeItemID="{55AF091B-3C7A-41E3-B477-F2FDAA23CFDA}"/>
                    <w:text/>
                  </w:sdtPr>
                  <w:sdtContent>
                    <w:r w:rsidR="00DA1BCE" w:rsidRPr="00DE0068">
                      <w:rPr>
                        <w:i/>
                        <w:color w:val="000000" w:themeColor="text1"/>
                        <w:sz w:val="24"/>
                        <w:szCs w:val="28"/>
                      </w:rPr>
                      <w:t xml:space="preserve">A study of movie sequel success via exploration of academics’ research, industry data and consumer behavior and opinions. </w:t>
                    </w:r>
                  </w:sdtContent>
                </w:sdt>
              </w:p>
            </w:tc>
          </w:tr>
        </w:tbl>
        <w:p w:rsidR="00DA1BCE" w:rsidRDefault="00A53B49" w:rsidP="00DA1BCE">
          <w:pPr>
            <w:spacing w:after="0" w:line="240" w:lineRule="auto"/>
            <w:jc w:val="center"/>
            <w:rPr>
              <w:rFonts w:asciiTheme="majorHAnsi" w:eastAsiaTheme="majorEastAsia" w:hAnsiTheme="majorHAnsi" w:cstheme="majorBidi"/>
              <w:caps/>
              <w:lang w:eastAsia="ja-JP"/>
            </w:rPr>
          </w:pPr>
          <w:r w:rsidRPr="00A53B49">
            <w:rPr>
              <w:rFonts w:asciiTheme="majorHAnsi" w:eastAsiaTheme="majorEastAsia" w:hAnsiTheme="majorHAnsi" w:cstheme="majorBidi"/>
              <w:b/>
              <w:bCs/>
              <w:caps/>
              <w:noProof/>
            </w:rPr>
            <w:pict>
              <v:shapetype id="_x0000_t202" coordsize="21600,21600" o:spt="202" path="m,l,21600r21600,l21600,xe">
                <v:stroke joinstyle="miter"/>
                <v:path gradientshapeok="t" o:connecttype="rect"/>
              </v:shapetype>
              <v:shape id="Text Box 2" o:spid="_x0000_s1026" type="#_x0000_t202" style="position:absolute;left:0;text-align:left;margin-left:266.25pt;margin-top:499.5pt;width:254.25pt;height:110.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" filled="f" stroked="f">
                <v:textbox style="mso-fit-shape-to-text:t">
                  <w:txbxContent>
                    <w:p w:rsidR="00CA73B5" w:rsidRPr="00DE0068" w:rsidRDefault="00CA73B5" w:rsidP="00DE0068">
                      <w:pPr>
                        <w:rPr>
                          <w:i/>
                          <w:sz w:val="28"/>
                          <w:szCs w:val="28"/>
                        </w:rPr>
                      </w:pPr>
                      <w:r>
                        <w:rPr>
                          <w:i/>
                          <w:sz w:val="28"/>
                          <w:szCs w:val="28"/>
                        </w:rPr>
                        <w:t>Supervisor</w:t>
                      </w:r>
                      <w:r w:rsidRPr="00DE0068">
                        <w:rPr>
                          <w:i/>
                          <w:sz w:val="28"/>
                          <w:szCs w:val="28"/>
                        </w:rPr>
                        <w:t xml:space="preserve">: </w:t>
                      </w:r>
                      <w:r>
                        <w:rPr>
                          <w:i/>
                          <w:sz w:val="28"/>
                          <w:szCs w:val="28"/>
                        </w:rPr>
                        <w:t>Marleen Bekkers</w:t>
                      </w:r>
                    </w:p>
                    <w:p w:rsidR="00CA73B5" w:rsidRDefault="00CA73B5" w:rsidP="00DE0068">
                      <w:pPr>
                        <w:rPr>
                          <w:i/>
                          <w:sz w:val="28"/>
                          <w:szCs w:val="28"/>
                        </w:rPr>
                      </w:pPr>
                      <w:r w:rsidRPr="00DE0068">
                        <w:rPr>
                          <w:i/>
                          <w:sz w:val="28"/>
                          <w:szCs w:val="28"/>
                        </w:rPr>
                        <w:t>ICSB Marketing en Strategie</w:t>
                      </w:r>
                    </w:p>
                    <w:p w:rsidR="00CA73B5" w:rsidRPr="00DE0068" w:rsidRDefault="00CA73B5" w:rsidP="00DE0068">
                      <w:pPr>
                        <w:rPr>
                          <w:i/>
                          <w:sz w:val="28"/>
                          <w:szCs w:val="28"/>
                        </w:rPr>
                      </w:pPr>
                      <w:r>
                        <w:rPr>
                          <w:i/>
                          <w:sz w:val="28"/>
                          <w:szCs w:val="28"/>
                        </w:rPr>
                        <w:t>Contact Info</w:t>
                      </w:r>
                      <w:r w:rsidRPr="00DE0068">
                        <w:rPr>
                          <w:i/>
                          <w:sz w:val="28"/>
                          <w:szCs w:val="28"/>
                        </w:rPr>
                        <w:t>: marleen.bekkers@icsb.nl</w:t>
                      </w:r>
                    </w:p>
                  </w:txbxContent>
                </v:textbox>
              </v:shape>
            </w:pict>
          </w:r>
          <w:r w:rsidRPr="00A53B49">
            <w:rPr>
              <w:rFonts w:asciiTheme="majorHAnsi" w:eastAsiaTheme="majorEastAsia" w:hAnsiTheme="majorHAnsi" w:cstheme="majorBidi"/>
              <w:b/>
              <w:bCs/>
              <w:caps/>
              <w:noProof/>
            </w:rPr>
            <w:pict>
              <v:shape id="_x0000_s1027" type="#_x0000_t202" style="position:absolute;left:0;text-align:left;margin-left:0;margin-top:499.5pt;width:254.25pt;height:110.5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" filled="f" stroked="f">
                <v:textbox style="mso-fit-shape-to-text:t">
                  <w:txbxContent>
                    <w:p w:rsidR="00CA73B5" w:rsidRPr="00DE0068" w:rsidRDefault="00CA73B5" w:rsidP="00DE0068">
                      <w:pPr>
                        <w:rPr>
                          <w:i/>
                          <w:sz w:val="28"/>
                          <w:szCs w:val="28"/>
                        </w:rPr>
                      </w:pPr>
                      <w:r>
                        <w:rPr>
                          <w:i/>
                          <w:sz w:val="28"/>
                          <w:szCs w:val="28"/>
                        </w:rPr>
                        <w:t xml:space="preserve">Author: Irina </w:t>
                      </w:r>
                      <w:r w:rsidRPr="00DE0068">
                        <w:rPr>
                          <w:i/>
                          <w:sz w:val="28"/>
                          <w:szCs w:val="28"/>
                        </w:rPr>
                        <w:t>Savova</w:t>
                      </w:r>
                      <w:r>
                        <w:rPr>
                          <w:i/>
                          <w:sz w:val="28"/>
                          <w:szCs w:val="28"/>
                        </w:rPr>
                        <w:t xml:space="preserve"> (358140is)</w:t>
                      </w:r>
                    </w:p>
                    <w:p w:rsidR="00CA73B5" w:rsidRPr="00DE0068" w:rsidRDefault="00CA73B5" w:rsidP="00DE0068">
                      <w:pPr>
                        <w:rPr>
                          <w:i/>
                          <w:sz w:val="28"/>
                          <w:szCs w:val="28"/>
                        </w:rPr>
                      </w:pPr>
                      <w:r w:rsidRPr="00DE0068">
                        <w:rPr>
                          <w:i/>
                          <w:sz w:val="28"/>
                          <w:szCs w:val="28"/>
                        </w:rPr>
                        <w:t>Erasmus School of Economics</w:t>
                      </w:r>
                    </w:p>
                    <w:p w:rsidR="00CA73B5" w:rsidRPr="00DE0068" w:rsidRDefault="00CA73B5" w:rsidP="00DE0068">
                      <w:pPr>
                        <w:rPr>
                          <w:i/>
                          <w:sz w:val="28"/>
                          <w:szCs w:val="28"/>
                        </w:rPr>
                      </w:pPr>
                      <w:r>
                        <w:rPr>
                          <w:i/>
                          <w:sz w:val="28"/>
                          <w:szCs w:val="28"/>
                        </w:rPr>
                        <w:t>Contact Info: irasavova@gmail.com</w:t>
                      </w:r>
                    </w:p>
                  </w:txbxContent>
                </v:textbox>
              </v:shape>
            </w:pict>
          </w:r>
          <w:r w:rsidRPr="00A53B49">
            <w:rPr>
              <w:noProof/>
            </w:rPr>
            <w:pict>
              <v:rect id="Rectangle 111" o:spid="_x0000_s1137" style="position:absolute;left:0;text-align:left;margin-left:0;margin-top:0;width:612pt;height:11in;z-index:-251655168;visibility:visible;mso-wrap-style:square;mso-width-percent:1000;mso-height-percent:1000;mso-wrap-distance-left:9pt;mso-wrap-distance-top:0;mso-wrap-distance-right:9pt;mso-wrap-distance-bottom:0;mso-position-horizontal:center;mso-position-horizontal-relative:page;mso-position-vertical:center;mso-position-vertical-relative:page;mso-width-percent:1000;mso-height-percent:1000;mso-width-relative:page;mso-height-relative:page;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" stroked="f" strokeweight="2pt">
                <v:fill r:id="rId9" o:title="" recolor="t" rotate="t" type="frame"/>
                <v:imagedata recolortarget="#3f3f3f [801]"/>
                <w10:wrap anchorx="page" anchory="page"/>
              </v:rect>
            </w:pict>
          </w:r>
          <w:r w:rsidRPr="00A53B49">
            <w:rPr>
              <w:noProof/>
            </w:rPr>
            <w:pict>
              <v:shape id="Text Box 112" o:spid="_x0000_s1028" type="#_x0000_t202" style="position:absolute;left:0;text-align:left;margin-left:0;margin-top:0;width:468pt;height:30.7pt;z-index:251659264;visibility:visible;mso-wrap-style:square;mso-width-percent:1000;mso-height-percent:150;mso-left-percent:0;mso-wrap-distance-left:9pt;mso-wrap-distance-top:0;mso-wrap-distance-right:9pt;mso-wrap-distance-bottom:0;mso-position-horizontal-relative:margin;mso-position-vertical:bottom;mso-position-vertical-relative:margin;mso-width-percent:1000;mso-height-percent:150;mso-lef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" filled="f" stroked="f" strokeweight=".5pt">
                <v:textbox style="mso-fit-shape-to-text:t">
                  <w:txbxContent>
                    <w:sdt>
                      <w:sdtPr>
                        <w:id w:val="1631521841"/>
                        <w:date w:fullDate="2012-08-06T00:00:00Z">
                          <w:dateFormat w:val="M/d/yyyy"/>
                          <w:lid w:val="en-US"/>
                          <w:storeMappedDataAs w:val="dateTime"/>
                          <w:calendar w:val="gregorian"/>
                        </w:date>
                      </w:sdtPr>
                      <w:sdtContent>
                        <w:p w:rsidR="00CA73B5" w:rsidRDefault="00CA73B5">
                          <w:pPr>
                            <w:pStyle w:val="Subtitle"/>
                            <w:spacing w:after="0" w:line="240" w:lineRule="auto"/>
                          </w:pPr>
                          <w:r>
                            <w:t>8/6/2012</w:t>
                          </w:r>
                        </w:p>
                      </w:sdtContent>
                    </w:sdt>
                  </w:txbxContent>
                </v:textbox>
                <w10:wrap anchorx="margin" anchory="margin"/>
              </v:shape>
            </w:pict>
          </w:r>
          <w:r w:rsidR="00DA1BCE">
            <w:rPr>
              <w:noProof/>
            </w:rPr>
            <w:drawing>
              <wp:inline distT="0" distB="0" distL="0" distR="0">
                <wp:extent cx="6134100" cy="1466850"/>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 logo.jpg"/>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134100" cy="1466850"/>
                        </a:xfrm>
                        <a:prstGeom prst="rect">
                          <a:avLst/>
                        </a:prstGeom>
                      </pic:spPr>
                    </pic:pic>
                  </a:graphicData>
                </a:graphic>
              </wp:inline>
            </w:drawing>
          </w:r>
          <w:r w:rsidRPr="00A53B49">
            <w:rPr>
              <w:noProof/>
            </w:rPr>
            <w:pict>
              <v:rect id="Rectangle 114" o:spid="_x0000_s1136" style="position:absolute;left:0;text-align:left;margin-left:0;margin-top:0;width:468pt;height:2.85pt;z-index:251662336;visibility:visible;mso-wrap-style:square;mso-width-percent:1000;mso-height-percent:0;mso-wrap-distance-left:9pt;mso-wrap-distance-top:0;mso-wrap-distance-right:9pt;mso-wrap-distance-bottom:0;mso-position-horizontal:center;mso-position-horizontal-relative:margin;mso-position-vertical:bottom;mso-position-vertical-relative:margin;mso-width-percent:10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" fillcolor="#4f81bd [3204]" stroked="f" strokeweight="2pt">
                <w10:wrap anchorx="margin" anchory="margin"/>
              </v:rect>
            </w:pict>
          </w:r>
          <w:r w:rsidR="00DA1BCE">
            <w:rPr>
              <w:rFonts w:asciiTheme="majorHAnsi" w:eastAsiaTheme="majorEastAsia" w:hAnsiTheme="majorHAnsi" w:cstheme="majorBidi"/>
              <w:b/>
              <w:bCs/>
              <w:caps/>
              <w:lang w:eastAsia="ja-JP"/>
            </w:rPr>
            <w:br w:type="page"/>
          </w:r>
        </w:p>
      </w:sdtContent>
    </w:sdt>
    <w:p w:rsidR="00EF63C4" w:rsidRDefault="00EF63C4" w:rsidP="006A1EAC">
      <w:pPr>
        <w:pStyle w:val="Heading1"/>
        <w:sectPr w:rsidR="00EF63C4" w:rsidSect="006A1EAC">
          <w:headerReference w:type="default" r:id="rId11"/>
          <w:footerReference w:type="default" r:id="rId12"/>
          <w:pgSz w:w="12240" w:h="15840"/>
          <w:pgMar w:top="720" w:right="1440" w:bottom="1440" w:left="1440" w:header="720" w:footer="720" w:gutter="0"/>
          <w:pgNumType w:start="0"/>
          <w:cols w:space="720"/>
          <w:titlePg/>
          <w:docGrid w:linePitch="360"/>
        </w:sectPr>
      </w:pPr>
    </w:p>
    <w:sdt>
      <w:sdtPr>
        <w:rPr>
          <w:rFonts w:ascii="Calibri" w:eastAsia="Calibri" w:hAnsi="Calibri" w:cs="Times New Roman"/>
          <w:b w:val="0"/>
          <w:bCs w:val="0"/>
          <w:color w:val="auto"/>
          <w:sz w:val="22"/>
          <w:szCs w:val="22"/>
          <w:lang w:eastAsia="en-US"/>
        </w:rPr>
        <w:id w:val="646252717"/>
        <w:docPartObj>
          <w:docPartGallery w:val="Table of Contents"/>
          <w:docPartUnique/>
        </w:docPartObj>
      </w:sdtPr>
      <w:sdtEndPr>
        <w:rPr>
          <w:noProof/>
          <w:sz w:val="24"/>
          <w:szCs w:val="24"/>
        </w:rPr>
      </w:sdtEndPr>
      <w:sdtContent>
        <w:p w:rsidR="005F3A55" w:rsidRDefault="005F3A55">
          <w:pPr>
            <w:pStyle w:val="TOCHeading"/>
          </w:pPr>
          <w:r>
            <w:t>Table of Contents</w:t>
          </w:r>
        </w:p>
        <w:p w:rsidR="00E8233C" w:rsidRPr="00E8233C" w:rsidRDefault="00E8233C" w:rsidP="00E8233C">
          <w:pPr>
            <w:rPr>
              <w:lang w:eastAsia="ja-JP"/>
            </w:rPr>
          </w:pPr>
        </w:p>
        <w:p w:rsidR="00E443D8" w:rsidRDefault="00A53B49">
          <w:pPr>
            <w:pStyle w:val="TOC1"/>
            <w:tabs>
              <w:tab w:val="right" w:leader="dot" w:pos="9350"/>
            </w:tabs>
            <w:rPr>
              <w:rFonts w:asciiTheme="minorHAnsi" w:eastAsiaTheme="minorEastAsia" w:hAnsiTheme="minorHAnsi" w:cstheme="minorBidi"/>
              <w:noProof/>
            </w:rPr>
          </w:pPr>
          <w:r w:rsidRPr="00A53B49">
            <w:rPr>
              <w:sz w:val="24"/>
              <w:szCs w:val="24"/>
            </w:rPr>
            <w:fldChar w:fldCharType="begin"/>
          </w:r>
          <w:r w:rsidR="005F3A55" w:rsidRPr="00E8233C">
            <w:rPr>
              <w:sz w:val="24"/>
              <w:szCs w:val="24"/>
            </w:rPr>
            <w:instrText xml:space="preserve"> TOC \o "1-3" \h \z \u </w:instrText>
          </w:r>
          <w:r w:rsidRPr="00A53B49">
            <w:rPr>
              <w:sz w:val="24"/>
              <w:szCs w:val="24"/>
            </w:rPr>
            <w:fldChar w:fldCharType="separate"/>
          </w:r>
          <w:hyperlink w:anchor="_Toc332311814" w:history="1">
            <w:r w:rsidR="00E443D8" w:rsidRPr="009061D5">
              <w:rPr>
                <w:rStyle w:val="Hyperlink"/>
                <w:noProof/>
              </w:rPr>
              <w:t>About me:</w:t>
            </w:r>
            <w:r w:rsidR="00E443D8">
              <w:rPr>
                <w:noProof/>
                <w:webHidden/>
              </w:rPr>
              <w:tab/>
            </w:r>
            <w:r>
              <w:rPr>
                <w:noProof/>
                <w:webHidden/>
              </w:rPr>
              <w:fldChar w:fldCharType="begin"/>
            </w:r>
            <w:r w:rsidR="00E443D8">
              <w:rPr>
                <w:noProof/>
                <w:webHidden/>
              </w:rPr>
              <w:instrText xml:space="preserve"> PAGEREF _Toc332311814 \h </w:instrText>
            </w:r>
            <w:r>
              <w:rPr>
                <w:noProof/>
                <w:webHidden/>
              </w:rPr>
            </w:r>
            <w:r>
              <w:rPr>
                <w:noProof/>
                <w:webHidden/>
              </w:rPr>
              <w:fldChar w:fldCharType="separate"/>
            </w:r>
            <w:r w:rsidR="00E443D8">
              <w:rPr>
                <w:noProof/>
                <w:webHidden/>
              </w:rPr>
              <w:t>iii</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15" w:history="1">
            <w:r w:rsidR="00E443D8" w:rsidRPr="009061D5">
              <w:rPr>
                <w:rStyle w:val="Hyperlink"/>
                <w:noProof/>
              </w:rPr>
              <w:t>Acknowledgements</w:t>
            </w:r>
            <w:r w:rsidR="00E443D8">
              <w:rPr>
                <w:noProof/>
                <w:webHidden/>
              </w:rPr>
              <w:tab/>
            </w:r>
            <w:r>
              <w:rPr>
                <w:noProof/>
                <w:webHidden/>
              </w:rPr>
              <w:fldChar w:fldCharType="begin"/>
            </w:r>
            <w:r w:rsidR="00E443D8">
              <w:rPr>
                <w:noProof/>
                <w:webHidden/>
              </w:rPr>
              <w:instrText xml:space="preserve"> PAGEREF _Toc332311815 \h </w:instrText>
            </w:r>
            <w:r>
              <w:rPr>
                <w:noProof/>
                <w:webHidden/>
              </w:rPr>
            </w:r>
            <w:r>
              <w:rPr>
                <w:noProof/>
                <w:webHidden/>
              </w:rPr>
              <w:fldChar w:fldCharType="separate"/>
            </w:r>
            <w:r w:rsidR="00E443D8">
              <w:rPr>
                <w:noProof/>
                <w:webHidden/>
              </w:rPr>
              <w:t>iii</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16" w:history="1">
            <w:r w:rsidR="00E443D8" w:rsidRPr="009061D5">
              <w:rPr>
                <w:rStyle w:val="Hyperlink"/>
                <w:noProof/>
              </w:rPr>
              <w:t>Executive Summary</w:t>
            </w:r>
            <w:r w:rsidR="00E443D8">
              <w:rPr>
                <w:noProof/>
                <w:webHidden/>
              </w:rPr>
              <w:tab/>
            </w:r>
            <w:r>
              <w:rPr>
                <w:noProof/>
                <w:webHidden/>
              </w:rPr>
              <w:fldChar w:fldCharType="begin"/>
            </w:r>
            <w:r w:rsidR="00E443D8">
              <w:rPr>
                <w:noProof/>
                <w:webHidden/>
              </w:rPr>
              <w:instrText xml:space="preserve"> PAGEREF _Toc332311816 \h </w:instrText>
            </w:r>
            <w:r>
              <w:rPr>
                <w:noProof/>
                <w:webHidden/>
              </w:rPr>
            </w:r>
            <w:r>
              <w:rPr>
                <w:noProof/>
                <w:webHidden/>
              </w:rPr>
              <w:fldChar w:fldCharType="separate"/>
            </w:r>
            <w:r w:rsidR="00E443D8">
              <w:rPr>
                <w:noProof/>
                <w:webHidden/>
              </w:rPr>
              <w:t>iv</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17" w:history="1">
            <w:r w:rsidR="00E443D8" w:rsidRPr="009061D5">
              <w:rPr>
                <w:rStyle w:val="Hyperlink"/>
                <w:noProof/>
              </w:rPr>
              <w:t>Chapter 1: Introduction</w:t>
            </w:r>
            <w:r w:rsidR="00E443D8">
              <w:rPr>
                <w:noProof/>
                <w:webHidden/>
              </w:rPr>
              <w:tab/>
            </w:r>
            <w:r>
              <w:rPr>
                <w:noProof/>
                <w:webHidden/>
              </w:rPr>
              <w:fldChar w:fldCharType="begin"/>
            </w:r>
            <w:r w:rsidR="00E443D8">
              <w:rPr>
                <w:noProof/>
                <w:webHidden/>
              </w:rPr>
              <w:instrText xml:space="preserve"> PAGEREF _Toc332311817 \h </w:instrText>
            </w:r>
            <w:r>
              <w:rPr>
                <w:noProof/>
                <w:webHidden/>
              </w:rPr>
            </w:r>
            <w:r>
              <w:rPr>
                <w:noProof/>
                <w:webHidden/>
              </w:rPr>
              <w:fldChar w:fldCharType="separate"/>
            </w:r>
            <w:r w:rsidR="00E443D8">
              <w:rPr>
                <w:noProof/>
                <w:webHidden/>
              </w:rPr>
              <w:t>1</w:t>
            </w:r>
            <w:r>
              <w:rPr>
                <w:noProof/>
                <w:webHidden/>
              </w:rPr>
              <w:fldChar w:fldCharType="end"/>
            </w:r>
          </w:hyperlink>
        </w:p>
        <w:p w:rsidR="00E443D8" w:rsidRDefault="00A53B49">
          <w:pPr>
            <w:pStyle w:val="TOC2"/>
            <w:tabs>
              <w:tab w:val="right" w:leader="dot" w:pos="9350"/>
            </w:tabs>
            <w:rPr>
              <w:rFonts w:asciiTheme="minorHAnsi" w:eastAsiaTheme="minorEastAsia" w:hAnsiTheme="minorHAnsi" w:cstheme="minorBidi"/>
              <w:noProof/>
            </w:rPr>
          </w:pPr>
          <w:hyperlink w:anchor="_Toc332311818" w:history="1">
            <w:r w:rsidR="00E443D8" w:rsidRPr="009061D5">
              <w:rPr>
                <w:rStyle w:val="Hyperlink"/>
                <w:noProof/>
              </w:rPr>
              <w:t>Abstract:</w:t>
            </w:r>
            <w:r w:rsidR="00E443D8">
              <w:rPr>
                <w:noProof/>
                <w:webHidden/>
              </w:rPr>
              <w:tab/>
            </w:r>
            <w:r>
              <w:rPr>
                <w:noProof/>
                <w:webHidden/>
              </w:rPr>
              <w:fldChar w:fldCharType="begin"/>
            </w:r>
            <w:r w:rsidR="00E443D8">
              <w:rPr>
                <w:noProof/>
                <w:webHidden/>
              </w:rPr>
              <w:instrText xml:space="preserve"> PAGEREF _Toc332311818 \h </w:instrText>
            </w:r>
            <w:r>
              <w:rPr>
                <w:noProof/>
                <w:webHidden/>
              </w:rPr>
            </w:r>
            <w:r>
              <w:rPr>
                <w:noProof/>
                <w:webHidden/>
              </w:rPr>
              <w:fldChar w:fldCharType="separate"/>
            </w:r>
            <w:r w:rsidR="00E443D8">
              <w:rPr>
                <w:noProof/>
                <w:webHidden/>
              </w:rPr>
              <w:t>2</w:t>
            </w:r>
            <w:r>
              <w:rPr>
                <w:noProof/>
                <w:webHidden/>
              </w:rPr>
              <w:fldChar w:fldCharType="end"/>
            </w:r>
          </w:hyperlink>
        </w:p>
        <w:p w:rsidR="00E443D8" w:rsidRDefault="00A53B49">
          <w:pPr>
            <w:pStyle w:val="TOC1"/>
            <w:tabs>
              <w:tab w:val="left" w:pos="660"/>
              <w:tab w:val="right" w:leader="dot" w:pos="9350"/>
            </w:tabs>
            <w:rPr>
              <w:rFonts w:asciiTheme="minorHAnsi" w:eastAsiaTheme="minorEastAsia" w:hAnsiTheme="minorHAnsi" w:cstheme="minorBidi"/>
              <w:noProof/>
            </w:rPr>
          </w:pPr>
          <w:hyperlink w:anchor="_Toc332311819" w:history="1">
            <w:r w:rsidR="00E443D8" w:rsidRPr="009061D5">
              <w:rPr>
                <w:rStyle w:val="Hyperlink"/>
                <w:noProof/>
              </w:rPr>
              <w:t>1.1Background</w:t>
            </w:r>
            <w:r w:rsidR="00E443D8">
              <w:rPr>
                <w:noProof/>
                <w:webHidden/>
              </w:rPr>
              <w:tab/>
            </w:r>
            <w:r>
              <w:rPr>
                <w:noProof/>
                <w:webHidden/>
              </w:rPr>
              <w:fldChar w:fldCharType="begin"/>
            </w:r>
            <w:r w:rsidR="00E443D8">
              <w:rPr>
                <w:noProof/>
                <w:webHidden/>
              </w:rPr>
              <w:instrText xml:space="preserve"> PAGEREF _Toc332311819 \h </w:instrText>
            </w:r>
            <w:r>
              <w:rPr>
                <w:noProof/>
                <w:webHidden/>
              </w:rPr>
            </w:r>
            <w:r>
              <w:rPr>
                <w:noProof/>
                <w:webHidden/>
              </w:rPr>
              <w:fldChar w:fldCharType="separate"/>
            </w:r>
            <w:r w:rsidR="00E443D8">
              <w:rPr>
                <w:noProof/>
                <w:webHidden/>
              </w:rPr>
              <w:t>3</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20" w:history="1">
            <w:r w:rsidR="00E443D8" w:rsidRPr="009061D5">
              <w:rPr>
                <w:rStyle w:val="Hyperlink"/>
                <w:noProof/>
              </w:rPr>
              <w:t>1.2 Problem Definition</w:t>
            </w:r>
            <w:r w:rsidR="00E443D8">
              <w:rPr>
                <w:noProof/>
                <w:webHidden/>
              </w:rPr>
              <w:tab/>
            </w:r>
            <w:r>
              <w:rPr>
                <w:noProof/>
                <w:webHidden/>
              </w:rPr>
              <w:fldChar w:fldCharType="begin"/>
            </w:r>
            <w:r w:rsidR="00E443D8">
              <w:rPr>
                <w:noProof/>
                <w:webHidden/>
              </w:rPr>
              <w:instrText xml:space="preserve"> PAGEREF _Toc332311820 \h </w:instrText>
            </w:r>
            <w:r>
              <w:rPr>
                <w:noProof/>
                <w:webHidden/>
              </w:rPr>
            </w:r>
            <w:r>
              <w:rPr>
                <w:noProof/>
                <w:webHidden/>
              </w:rPr>
              <w:fldChar w:fldCharType="separate"/>
            </w:r>
            <w:r w:rsidR="00E443D8">
              <w:rPr>
                <w:noProof/>
                <w:webHidden/>
              </w:rPr>
              <w:t>5</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21" w:history="1">
            <w:r w:rsidR="00E443D8" w:rsidRPr="009061D5">
              <w:rPr>
                <w:rStyle w:val="Hyperlink"/>
                <w:noProof/>
              </w:rPr>
              <w:t>1.3 Research</w:t>
            </w:r>
            <w:r w:rsidR="00E443D8">
              <w:rPr>
                <w:noProof/>
                <w:webHidden/>
              </w:rPr>
              <w:tab/>
            </w:r>
            <w:r>
              <w:rPr>
                <w:noProof/>
                <w:webHidden/>
              </w:rPr>
              <w:fldChar w:fldCharType="begin"/>
            </w:r>
            <w:r w:rsidR="00E443D8">
              <w:rPr>
                <w:noProof/>
                <w:webHidden/>
              </w:rPr>
              <w:instrText xml:space="preserve"> PAGEREF _Toc332311821 \h </w:instrText>
            </w:r>
            <w:r>
              <w:rPr>
                <w:noProof/>
                <w:webHidden/>
              </w:rPr>
            </w:r>
            <w:r>
              <w:rPr>
                <w:noProof/>
                <w:webHidden/>
              </w:rPr>
              <w:fldChar w:fldCharType="separate"/>
            </w:r>
            <w:r w:rsidR="00E443D8">
              <w:rPr>
                <w:noProof/>
                <w:webHidden/>
              </w:rPr>
              <w:t>6</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22" w:history="1">
            <w:r w:rsidR="00E443D8" w:rsidRPr="009061D5">
              <w:rPr>
                <w:rStyle w:val="Hyperlink"/>
                <w:noProof/>
              </w:rPr>
              <w:t>1.4 Scope of the Thesis and Limitations</w:t>
            </w:r>
            <w:r w:rsidR="00E443D8">
              <w:rPr>
                <w:noProof/>
                <w:webHidden/>
              </w:rPr>
              <w:tab/>
            </w:r>
            <w:r>
              <w:rPr>
                <w:noProof/>
                <w:webHidden/>
              </w:rPr>
              <w:fldChar w:fldCharType="begin"/>
            </w:r>
            <w:r w:rsidR="00E443D8">
              <w:rPr>
                <w:noProof/>
                <w:webHidden/>
              </w:rPr>
              <w:instrText xml:space="preserve"> PAGEREF _Toc332311822 \h </w:instrText>
            </w:r>
            <w:r>
              <w:rPr>
                <w:noProof/>
                <w:webHidden/>
              </w:rPr>
            </w:r>
            <w:r>
              <w:rPr>
                <w:noProof/>
                <w:webHidden/>
              </w:rPr>
              <w:fldChar w:fldCharType="separate"/>
            </w:r>
            <w:r w:rsidR="00E443D8">
              <w:rPr>
                <w:noProof/>
                <w:webHidden/>
              </w:rPr>
              <w:t>8</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23" w:history="1">
            <w:r w:rsidR="00E443D8" w:rsidRPr="009061D5">
              <w:rPr>
                <w:rStyle w:val="Hyperlink"/>
                <w:noProof/>
              </w:rPr>
              <w:t>1.5 Thesis Structure</w:t>
            </w:r>
            <w:r w:rsidR="00E443D8">
              <w:rPr>
                <w:noProof/>
                <w:webHidden/>
              </w:rPr>
              <w:tab/>
            </w:r>
            <w:r>
              <w:rPr>
                <w:noProof/>
                <w:webHidden/>
              </w:rPr>
              <w:fldChar w:fldCharType="begin"/>
            </w:r>
            <w:r w:rsidR="00E443D8">
              <w:rPr>
                <w:noProof/>
                <w:webHidden/>
              </w:rPr>
              <w:instrText xml:space="preserve"> PAGEREF _Toc332311823 \h </w:instrText>
            </w:r>
            <w:r>
              <w:rPr>
                <w:noProof/>
                <w:webHidden/>
              </w:rPr>
            </w:r>
            <w:r>
              <w:rPr>
                <w:noProof/>
                <w:webHidden/>
              </w:rPr>
              <w:fldChar w:fldCharType="separate"/>
            </w:r>
            <w:r w:rsidR="00E443D8">
              <w:rPr>
                <w:noProof/>
                <w:webHidden/>
              </w:rPr>
              <w:t>9</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24" w:history="1">
            <w:r w:rsidR="00E443D8" w:rsidRPr="009061D5">
              <w:rPr>
                <w:rStyle w:val="Hyperlink"/>
                <w:noProof/>
              </w:rPr>
              <w:t>Chapter 2: Observed Trends in Sequels and Movie franchises</w:t>
            </w:r>
            <w:r w:rsidR="00E443D8">
              <w:rPr>
                <w:noProof/>
                <w:webHidden/>
              </w:rPr>
              <w:tab/>
            </w:r>
            <w:r>
              <w:rPr>
                <w:noProof/>
                <w:webHidden/>
              </w:rPr>
              <w:fldChar w:fldCharType="begin"/>
            </w:r>
            <w:r w:rsidR="00E443D8">
              <w:rPr>
                <w:noProof/>
                <w:webHidden/>
              </w:rPr>
              <w:instrText xml:space="preserve"> PAGEREF _Toc332311824 \h </w:instrText>
            </w:r>
            <w:r>
              <w:rPr>
                <w:noProof/>
                <w:webHidden/>
              </w:rPr>
            </w:r>
            <w:r>
              <w:rPr>
                <w:noProof/>
                <w:webHidden/>
              </w:rPr>
              <w:fldChar w:fldCharType="separate"/>
            </w:r>
            <w:r w:rsidR="00E443D8">
              <w:rPr>
                <w:noProof/>
                <w:webHidden/>
              </w:rPr>
              <w:t>11</w:t>
            </w:r>
            <w:r>
              <w:rPr>
                <w:noProof/>
                <w:webHidden/>
              </w:rPr>
              <w:fldChar w:fldCharType="end"/>
            </w:r>
          </w:hyperlink>
        </w:p>
        <w:p w:rsidR="00E443D8" w:rsidRDefault="00A53B49">
          <w:pPr>
            <w:pStyle w:val="TOC2"/>
            <w:tabs>
              <w:tab w:val="right" w:leader="dot" w:pos="9350"/>
            </w:tabs>
            <w:rPr>
              <w:rFonts w:asciiTheme="minorHAnsi" w:eastAsiaTheme="minorEastAsia" w:hAnsiTheme="minorHAnsi" w:cstheme="minorBidi"/>
              <w:noProof/>
            </w:rPr>
          </w:pPr>
          <w:hyperlink w:anchor="_Toc332311825" w:history="1">
            <w:r w:rsidR="00E443D8" w:rsidRPr="009061D5">
              <w:rPr>
                <w:rStyle w:val="Hyperlink"/>
                <w:noProof/>
              </w:rPr>
              <w:t>Abstract:</w:t>
            </w:r>
            <w:r w:rsidR="00E443D8">
              <w:rPr>
                <w:noProof/>
                <w:webHidden/>
              </w:rPr>
              <w:tab/>
            </w:r>
            <w:r>
              <w:rPr>
                <w:noProof/>
                <w:webHidden/>
              </w:rPr>
              <w:fldChar w:fldCharType="begin"/>
            </w:r>
            <w:r w:rsidR="00E443D8">
              <w:rPr>
                <w:noProof/>
                <w:webHidden/>
              </w:rPr>
              <w:instrText xml:space="preserve"> PAGEREF _Toc332311825 \h </w:instrText>
            </w:r>
            <w:r>
              <w:rPr>
                <w:noProof/>
                <w:webHidden/>
              </w:rPr>
            </w:r>
            <w:r>
              <w:rPr>
                <w:noProof/>
                <w:webHidden/>
              </w:rPr>
              <w:fldChar w:fldCharType="separate"/>
            </w:r>
            <w:r w:rsidR="00E443D8">
              <w:rPr>
                <w:noProof/>
                <w:webHidden/>
              </w:rPr>
              <w:t>12</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26" w:history="1">
            <w:r w:rsidR="00E443D8" w:rsidRPr="009061D5">
              <w:rPr>
                <w:rStyle w:val="Hyperlink"/>
                <w:noProof/>
              </w:rPr>
              <w:t>2.1 Background</w:t>
            </w:r>
            <w:r w:rsidR="00E443D8">
              <w:rPr>
                <w:noProof/>
                <w:webHidden/>
              </w:rPr>
              <w:tab/>
            </w:r>
            <w:r>
              <w:rPr>
                <w:noProof/>
                <w:webHidden/>
              </w:rPr>
              <w:fldChar w:fldCharType="begin"/>
            </w:r>
            <w:r w:rsidR="00E443D8">
              <w:rPr>
                <w:noProof/>
                <w:webHidden/>
              </w:rPr>
              <w:instrText xml:space="preserve"> PAGEREF _Toc332311826 \h </w:instrText>
            </w:r>
            <w:r>
              <w:rPr>
                <w:noProof/>
                <w:webHidden/>
              </w:rPr>
            </w:r>
            <w:r>
              <w:rPr>
                <w:noProof/>
                <w:webHidden/>
              </w:rPr>
              <w:fldChar w:fldCharType="separate"/>
            </w:r>
            <w:r w:rsidR="00E443D8">
              <w:rPr>
                <w:noProof/>
                <w:webHidden/>
              </w:rPr>
              <w:t>13</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27" w:history="1">
            <w:r w:rsidR="00E443D8" w:rsidRPr="009061D5">
              <w:rPr>
                <w:rStyle w:val="Hyperlink"/>
                <w:noProof/>
                <w:bdr w:val="none" w:sz="0" w:space="0" w:color="auto" w:frame="1"/>
              </w:rPr>
              <w:t>2.2 Motivation for Sequel Production and Strategies Used by Studios</w:t>
            </w:r>
            <w:r w:rsidR="00E443D8">
              <w:rPr>
                <w:noProof/>
                <w:webHidden/>
              </w:rPr>
              <w:tab/>
            </w:r>
            <w:r>
              <w:rPr>
                <w:noProof/>
                <w:webHidden/>
              </w:rPr>
              <w:fldChar w:fldCharType="begin"/>
            </w:r>
            <w:r w:rsidR="00E443D8">
              <w:rPr>
                <w:noProof/>
                <w:webHidden/>
              </w:rPr>
              <w:instrText xml:space="preserve"> PAGEREF _Toc332311827 \h </w:instrText>
            </w:r>
            <w:r>
              <w:rPr>
                <w:noProof/>
                <w:webHidden/>
              </w:rPr>
            </w:r>
            <w:r>
              <w:rPr>
                <w:noProof/>
                <w:webHidden/>
              </w:rPr>
              <w:fldChar w:fldCharType="separate"/>
            </w:r>
            <w:r w:rsidR="00E443D8">
              <w:rPr>
                <w:noProof/>
                <w:webHidden/>
              </w:rPr>
              <w:t>15</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28" w:history="1">
            <w:r w:rsidR="00E443D8" w:rsidRPr="009061D5">
              <w:rPr>
                <w:rStyle w:val="Hyperlink"/>
                <w:noProof/>
                <w:bdr w:val="none" w:sz="0" w:space="0" w:color="auto" w:frame="1"/>
              </w:rPr>
              <w:t>2.3 Comparative Financial Success of Sequels</w:t>
            </w:r>
            <w:r w:rsidR="00E443D8">
              <w:rPr>
                <w:noProof/>
                <w:webHidden/>
              </w:rPr>
              <w:tab/>
            </w:r>
            <w:r>
              <w:rPr>
                <w:noProof/>
                <w:webHidden/>
              </w:rPr>
              <w:fldChar w:fldCharType="begin"/>
            </w:r>
            <w:r w:rsidR="00E443D8">
              <w:rPr>
                <w:noProof/>
                <w:webHidden/>
              </w:rPr>
              <w:instrText xml:space="preserve"> PAGEREF _Toc332311828 \h </w:instrText>
            </w:r>
            <w:r>
              <w:rPr>
                <w:noProof/>
                <w:webHidden/>
              </w:rPr>
            </w:r>
            <w:r>
              <w:rPr>
                <w:noProof/>
                <w:webHidden/>
              </w:rPr>
              <w:fldChar w:fldCharType="separate"/>
            </w:r>
            <w:r w:rsidR="00E443D8">
              <w:rPr>
                <w:noProof/>
                <w:webHidden/>
              </w:rPr>
              <w:t>19</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29" w:history="1">
            <w:r w:rsidR="00E443D8" w:rsidRPr="009061D5">
              <w:rPr>
                <w:rStyle w:val="Hyperlink"/>
                <w:noProof/>
              </w:rPr>
              <w:t>2.4 Secondary Research Conclusions</w:t>
            </w:r>
            <w:r w:rsidR="00E443D8">
              <w:rPr>
                <w:noProof/>
                <w:webHidden/>
              </w:rPr>
              <w:tab/>
            </w:r>
            <w:r>
              <w:rPr>
                <w:noProof/>
                <w:webHidden/>
              </w:rPr>
              <w:fldChar w:fldCharType="begin"/>
            </w:r>
            <w:r w:rsidR="00E443D8">
              <w:rPr>
                <w:noProof/>
                <w:webHidden/>
              </w:rPr>
              <w:instrText xml:space="preserve"> PAGEREF _Toc332311829 \h </w:instrText>
            </w:r>
            <w:r>
              <w:rPr>
                <w:noProof/>
                <w:webHidden/>
              </w:rPr>
            </w:r>
            <w:r>
              <w:rPr>
                <w:noProof/>
                <w:webHidden/>
              </w:rPr>
              <w:fldChar w:fldCharType="separate"/>
            </w:r>
            <w:r w:rsidR="00E443D8">
              <w:rPr>
                <w:noProof/>
                <w:webHidden/>
              </w:rPr>
              <w:t>22</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30" w:history="1">
            <w:r w:rsidR="00E443D8" w:rsidRPr="009061D5">
              <w:rPr>
                <w:rStyle w:val="Hyperlink"/>
                <w:noProof/>
              </w:rPr>
              <w:t>Chapter 3: Exploration of Existing Franchises</w:t>
            </w:r>
            <w:r w:rsidR="00E443D8">
              <w:rPr>
                <w:noProof/>
                <w:webHidden/>
              </w:rPr>
              <w:tab/>
            </w:r>
            <w:r>
              <w:rPr>
                <w:noProof/>
                <w:webHidden/>
              </w:rPr>
              <w:fldChar w:fldCharType="begin"/>
            </w:r>
            <w:r w:rsidR="00E443D8">
              <w:rPr>
                <w:noProof/>
                <w:webHidden/>
              </w:rPr>
              <w:instrText xml:space="preserve"> PAGEREF _Toc332311830 \h </w:instrText>
            </w:r>
            <w:r>
              <w:rPr>
                <w:noProof/>
                <w:webHidden/>
              </w:rPr>
            </w:r>
            <w:r>
              <w:rPr>
                <w:noProof/>
                <w:webHidden/>
              </w:rPr>
              <w:fldChar w:fldCharType="separate"/>
            </w:r>
            <w:r w:rsidR="00E443D8">
              <w:rPr>
                <w:noProof/>
                <w:webHidden/>
              </w:rPr>
              <w:t>24</w:t>
            </w:r>
            <w:r>
              <w:rPr>
                <w:noProof/>
                <w:webHidden/>
              </w:rPr>
              <w:fldChar w:fldCharType="end"/>
            </w:r>
          </w:hyperlink>
        </w:p>
        <w:p w:rsidR="00E443D8" w:rsidRDefault="00A53B49">
          <w:pPr>
            <w:pStyle w:val="TOC2"/>
            <w:tabs>
              <w:tab w:val="right" w:leader="dot" w:pos="9350"/>
            </w:tabs>
            <w:rPr>
              <w:rFonts w:asciiTheme="minorHAnsi" w:eastAsiaTheme="minorEastAsia" w:hAnsiTheme="minorHAnsi" w:cstheme="minorBidi"/>
              <w:noProof/>
            </w:rPr>
          </w:pPr>
          <w:hyperlink w:anchor="_Toc332311831" w:history="1">
            <w:r w:rsidR="00E443D8" w:rsidRPr="009061D5">
              <w:rPr>
                <w:rStyle w:val="Hyperlink"/>
                <w:rFonts w:eastAsia="Times New Roman"/>
                <w:noProof/>
              </w:rPr>
              <w:t>Abstract:</w:t>
            </w:r>
            <w:r w:rsidR="00E443D8">
              <w:rPr>
                <w:noProof/>
                <w:webHidden/>
              </w:rPr>
              <w:tab/>
            </w:r>
            <w:r>
              <w:rPr>
                <w:noProof/>
                <w:webHidden/>
              </w:rPr>
              <w:fldChar w:fldCharType="begin"/>
            </w:r>
            <w:r w:rsidR="00E443D8">
              <w:rPr>
                <w:noProof/>
                <w:webHidden/>
              </w:rPr>
              <w:instrText xml:space="preserve"> PAGEREF _Toc332311831 \h </w:instrText>
            </w:r>
            <w:r>
              <w:rPr>
                <w:noProof/>
                <w:webHidden/>
              </w:rPr>
            </w:r>
            <w:r>
              <w:rPr>
                <w:noProof/>
                <w:webHidden/>
              </w:rPr>
              <w:fldChar w:fldCharType="separate"/>
            </w:r>
            <w:r w:rsidR="00E443D8">
              <w:rPr>
                <w:noProof/>
                <w:webHidden/>
              </w:rPr>
              <w:t>25</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32" w:history="1">
            <w:r w:rsidR="00E443D8" w:rsidRPr="009061D5">
              <w:rPr>
                <w:rStyle w:val="Hyperlink"/>
                <w:noProof/>
              </w:rPr>
              <w:t>3.1 Franchise Selection and Data Collected</w:t>
            </w:r>
            <w:r w:rsidR="00E443D8">
              <w:rPr>
                <w:noProof/>
                <w:webHidden/>
              </w:rPr>
              <w:tab/>
            </w:r>
            <w:r>
              <w:rPr>
                <w:noProof/>
                <w:webHidden/>
              </w:rPr>
              <w:fldChar w:fldCharType="begin"/>
            </w:r>
            <w:r w:rsidR="00E443D8">
              <w:rPr>
                <w:noProof/>
                <w:webHidden/>
              </w:rPr>
              <w:instrText xml:space="preserve"> PAGEREF _Toc332311832 \h </w:instrText>
            </w:r>
            <w:r>
              <w:rPr>
                <w:noProof/>
                <w:webHidden/>
              </w:rPr>
            </w:r>
            <w:r>
              <w:rPr>
                <w:noProof/>
                <w:webHidden/>
              </w:rPr>
              <w:fldChar w:fldCharType="separate"/>
            </w:r>
            <w:r w:rsidR="00E443D8">
              <w:rPr>
                <w:noProof/>
                <w:webHidden/>
              </w:rPr>
              <w:t>26</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33" w:history="1">
            <w:r w:rsidR="00E443D8" w:rsidRPr="009061D5">
              <w:rPr>
                <w:rStyle w:val="Hyperlink"/>
                <w:noProof/>
              </w:rPr>
              <w:t>3.2 Analysis and Findings</w:t>
            </w:r>
            <w:r w:rsidR="00E443D8">
              <w:rPr>
                <w:noProof/>
                <w:webHidden/>
              </w:rPr>
              <w:tab/>
            </w:r>
            <w:r>
              <w:rPr>
                <w:noProof/>
                <w:webHidden/>
              </w:rPr>
              <w:fldChar w:fldCharType="begin"/>
            </w:r>
            <w:r w:rsidR="00E443D8">
              <w:rPr>
                <w:noProof/>
                <w:webHidden/>
              </w:rPr>
              <w:instrText xml:space="preserve"> PAGEREF _Toc332311833 \h </w:instrText>
            </w:r>
            <w:r>
              <w:rPr>
                <w:noProof/>
                <w:webHidden/>
              </w:rPr>
            </w:r>
            <w:r>
              <w:rPr>
                <w:noProof/>
                <w:webHidden/>
              </w:rPr>
              <w:fldChar w:fldCharType="separate"/>
            </w:r>
            <w:r w:rsidR="00E443D8">
              <w:rPr>
                <w:noProof/>
                <w:webHidden/>
              </w:rPr>
              <w:t>28</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34" w:history="1">
            <w:r w:rsidR="00E443D8" w:rsidRPr="009061D5">
              <w:rPr>
                <w:rStyle w:val="Hyperlink"/>
                <w:noProof/>
              </w:rPr>
              <w:t>3.3 Data Analysis Conclusions</w:t>
            </w:r>
            <w:r w:rsidR="00E443D8">
              <w:rPr>
                <w:noProof/>
                <w:webHidden/>
              </w:rPr>
              <w:tab/>
            </w:r>
            <w:r>
              <w:rPr>
                <w:noProof/>
                <w:webHidden/>
              </w:rPr>
              <w:fldChar w:fldCharType="begin"/>
            </w:r>
            <w:r w:rsidR="00E443D8">
              <w:rPr>
                <w:noProof/>
                <w:webHidden/>
              </w:rPr>
              <w:instrText xml:space="preserve"> PAGEREF _Toc332311834 \h </w:instrText>
            </w:r>
            <w:r>
              <w:rPr>
                <w:noProof/>
                <w:webHidden/>
              </w:rPr>
            </w:r>
            <w:r>
              <w:rPr>
                <w:noProof/>
                <w:webHidden/>
              </w:rPr>
              <w:fldChar w:fldCharType="separate"/>
            </w:r>
            <w:r w:rsidR="00E443D8">
              <w:rPr>
                <w:noProof/>
                <w:webHidden/>
              </w:rPr>
              <w:t>32</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35" w:history="1">
            <w:r w:rsidR="00E443D8" w:rsidRPr="009061D5">
              <w:rPr>
                <w:rStyle w:val="Hyperlink"/>
                <w:noProof/>
              </w:rPr>
              <w:t>Chapter 4: Consumer Behavior</w:t>
            </w:r>
            <w:r w:rsidR="00E443D8">
              <w:rPr>
                <w:noProof/>
                <w:webHidden/>
              </w:rPr>
              <w:tab/>
            </w:r>
            <w:r>
              <w:rPr>
                <w:noProof/>
                <w:webHidden/>
              </w:rPr>
              <w:fldChar w:fldCharType="begin"/>
            </w:r>
            <w:r w:rsidR="00E443D8">
              <w:rPr>
                <w:noProof/>
                <w:webHidden/>
              </w:rPr>
              <w:instrText xml:space="preserve"> PAGEREF _Toc332311835 \h </w:instrText>
            </w:r>
            <w:r>
              <w:rPr>
                <w:noProof/>
                <w:webHidden/>
              </w:rPr>
            </w:r>
            <w:r>
              <w:rPr>
                <w:noProof/>
                <w:webHidden/>
              </w:rPr>
              <w:fldChar w:fldCharType="separate"/>
            </w:r>
            <w:r w:rsidR="00E443D8">
              <w:rPr>
                <w:noProof/>
                <w:webHidden/>
              </w:rPr>
              <w:t>34</w:t>
            </w:r>
            <w:r>
              <w:rPr>
                <w:noProof/>
                <w:webHidden/>
              </w:rPr>
              <w:fldChar w:fldCharType="end"/>
            </w:r>
          </w:hyperlink>
        </w:p>
        <w:p w:rsidR="00E443D8" w:rsidRDefault="00A53B49">
          <w:pPr>
            <w:pStyle w:val="TOC2"/>
            <w:tabs>
              <w:tab w:val="right" w:leader="dot" w:pos="9350"/>
            </w:tabs>
            <w:rPr>
              <w:rFonts w:asciiTheme="minorHAnsi" w:eastAsiaTheme="minorEastAsia" w:hAnsiTheme="minorHAnsi" w:cstheme="minorBidi"/>
              <w:noProof/>
            </w:rPr>
          </w:pPr>
          <w:hyperlink w:anchor="_Toc332311836" w:history="1">
            <w:r w:rsidR="00E443D8" w:rsidRPr="009061D5">
              <w:rPr>
                <w:rStyle w:val="Hyperlink"/>
                <w:noProof/>
              </w:rPr>
              <w:t>Abstract:</w:t>
            </w:r>
            <w:r w:rsidR="00E443D8">
              <w:rPr>
                <w:noProof/>
                <w:webHidden/>
              </w:rPr>
              <w:tab/>
            </w:r>
            <w:r>
              <w:rPr>
                <w:noProof/>
                <w:webHidden/>
              </w:rPr>
              <w:fldChar w:fldCharType="begin"/>
            </w:r>
            <w:r w:rsidR="00E443D8">
              <w:rPr>
                <w:noProof/>
                <w:webHidden/>
              </w:rPr>
              <w:instrText xml:space="preserve"> PAGEREF _Toc332311836 \h </w:instrText>
            </w:r>
            <w:r>
              <w:rPr>
                <w:noProof/>
                <w:webHidden/>
              </w:rPr>
            </w:r>
            <w:r>
              <w:rPr>
                <w:noProof/>
                <w:webHidden/>
              </w:rPr>
              <w:fldChar w:fldCharType="separate"/>
            </w:r>
            <w:r w:rsidR="00E443D8">
              <w:rPr>
                <w:noProof/>
                <w:webHidden/>
              </w:rPr>
              <w:t>35</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37" w:history="1">
            <w:r w:rsidR="00E443D8" w:rsidRPr="009061D5">
              <w:rPr>
                <w:rStyle w:val="Hyperlink"/>
                <w:noProof/>
              </w:rPr>
              <w:t>4.1 Motivation</w:t>
            </w:r>
            <w:r w:rsidR="00E443D8">
              <w:rPr>
                <w:noProof/>
                <w:webHidden/>
              </w:rPr>
              <w:tab/>
            </w:r>
            <w:r>
              <w:rPr>
                <w:noProof/>
                <w:webHidden/>
              </w:rPr>
              <w:fldChar w:fldCharType="begin"/>
            </w:r>
            <w:r w:rsidR="00E443D8">
              <w:rPr>
                <w:noProof/>
                <w:webHidden/>
              </w:rPr>
              <w:instrText xml:space="preserve"> PAGEREF _Toc332311837 \h </w:instrText>
            </w:r>
            <w:r>
              <w:rPr>
                <w:noProof/>
                <w:webHidden/>
              </w:rPr>
            </w:r>
            <w:r>
              <w:rPr>
                <w:noProof/>
                <w:webHidden/>
              </w:rPr>
              <w:fldChar w:fldCharType="separate"/>
            </w:r>
            <w:r w:rsidR="00E443D8">
              <w:rPr>
                <w:noProof/>
                <w:webHidden/>
              </w:rPr>
              <w:t>36</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38" w:history="1">
            <w:r w:rsidR="00E443D8" w:rsidRPr="009061D5">
              <w:rPr>
                <w:rStyle w:val="Hyperlink"/>
                <w:noProof/>
              </w:rPr>
              <w:t>4.2 Method</w:t>
            </w:r>
            <w:r w:rsidR="00E443D8">
              <w:rPr>
                <w:noProof/>
                <w:webHidden/>
              </w:rPr>
              <w:tab/>
            </w:r>
            <w:r>
              <w:rPr>
                <w:noProof/>
                <w:webHidden/>
              </w:rPr>
              <w:fldChar w:fldCharType="begin"/>
            </w:r>
            <w:r w:rsidR="00E443D8">
              <w:rPr>
                <w:noProof/>
                <w:webHidden/>
              </w:rPr>
              <w:instrText xml:space="preserve"> PAGEREF _Toc332311838 \h </w:instrText>
            </w:r>
            <w:r>
              <w:rPr>
                <w:noProof/>
                <w:webHidden/>
              </w:rPr>
            </w:r>
            <w:r>
              <w:rPr>
                <w:noProof/>
                <w:webHidden/>
              </w:rPr>
              <w:fldChar w:fldCharType="separate"/>
            </w:r>
            <w:r w:rsidR="00E443D8">
              <w:rPr>
                <w:noProof/>
                <w:webHidden/>
              </w:rPr>
              <w:t>37</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39" w:history="1">
            <w:r w:rsidR="00E443D8" w:rsidRPr="009061D5">
              <w:rPr>
                <w:rStyle w:val="Hyperlink"/>
                <w:noProof/>
              </w:rPr>
              <w:t>4.3 Survey Creation</w:t>
            </w:r>
            <w:r w:rsidR="00E443D8">
              <w:rPr>
                <w:noProof/>
                <w:webHidden/>
              </w:rPr>
              <w:tab/>
            </w:r>
            <w:r>
              <w:rPr>
                <w:noProof/>
                <w:webHidden/>
              </w:rPr>
              <w:fldChar w:fldCharType="begin"/>
            </w:r>
            <w:r w:rsidR="00E443D8">
              <w:rPr>
                <w:noProof/>
                <w:webHidden/>
              </w:rPr>
              <w:instrText xml:space="preserve"> PAGEREF _Toc332311839 \h </w:instrText>
            </w:r>
            <w:r>
              <w:rPr>
                <w:noProof/>
                <w:webHidden/>
              </w:rPr>
            </w:r>
            <w:r>
              <w:rPr>
                <w:noProof/>
                <w:webHidden/>
              </w:rPr>
              <w:fldChar w:fldCharType="separate"/>
            </w:r>
            <w:r w:rsidR="00E443D8">
              <w:rPr>
                <w:noProof/>
                <w:webHidden/>
              </w:rPr>
              <w:t>38</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40" w:history="1">
            <w:r w:rsidR="00E443D8" w:rsidRPr="009061D5">
              <w:rPr>
                <w:rStyle w:val="Hyperlink"/>
                <w:noProof/>
              </w:rPr>
              <w:t>4.4 Survey Response Results</w:t>
            </w:r>
            <w:r w:rsidR="00E443D8">
              <w:rPr>
                <w:noProof/>
                <w:webHidden/>
              </w:rPr>
              <w:tab/>
            </w:r>
            <w:r>
              <w:rPr>
                <w:noProof/>
                <w:webHidden/>
              </w:rPr>
              <w:fldChar w:fldCharType="begin"/>
            </w:r>
            <w:r w:rsidR="00E443D8">
              <w:rPr>
                <w:noProof/>
                <w:webHidden/>
              </w:rPr>
              <w:instrText xml:space="preserve"> PAGEREF _Toc332311840 \h </w:instrText>
            </w:r>
            <w:r>
              <w:rPr>
                <w:noProof/>
                <w:webHidden/>
              </w:rPr>
            </w:r>
            <w:r>
              <w:rPr>
                <w:noProof/>
                <w:webHidden/>
              </w:rPr>
              <w:fldChar w:fldCharType="separate"/>
            </w:r>
            <w:r w:rsidR="00E443D8">
              <w:rPr>
                <w:noProof/>
                <w:webHidden/>
              </w:rPr>
              <w:t>39</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41" w:history="1">
            <w:r w:rsidR="00E443D8" w:rsidRPr="009061D5">
              <w:rPr>
                <w:rStyle w:val="Hyperlink"/>
                <w:noProof/>
              </w:rPr>
              <w:t>4.5 Survey Response Conclusions</w:t>
            </w:r>
            <w:r w:rsidR="00E443D8">
              <w:rPr>
                <w:noProof/>
                <w:webHidden/>
              </w:rPr>
              <w:tab/>
            </w:r>
            <w:r>
              <w:rPr>
                <w:noProof/>
                <w:webHidden/>
              </w:rPr>
              <w:fldChar w:fldCharType="begin"/>
            </w:r>
            <w:r w:rsidR="00E443D8">
              <w:rPr>
                <w:noProof/>
                <w:webHidden/>
              </w:rPr>
              <w:instrText xml:space="preserve"> PAGEREF _Toc332311841 \h </w:instrText>
            </w:r>
            <w:r>
              <w:rPr>
                <w:noProof/>
                <w:webHidden/>
              </w:rPr>
            </w:r>
            <w:r>
              <w:rPr>
                <w:noProof/>
                <w:webHidden/>
              </w:rPr>
              <w:fldChar w:fldCharType="separate"/>
            </w:r>
            <w:r w:rsidR="00E443D8">
              <w:rPr>
                <w:noProof/>
                <w:webHidden/>
              </w:rPr>
              <w:t>45</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42" w:history="1">
            <w:r w:rsidR="00E443D8" w:rsidRPr="009061D5">
              <w:rPr>
                <w:rStyle w:val="Hyperlink"/>
                <w:noProof/>
              </w:rPr>
              <w:t>Chapter 5: Conclusion</w:t>
            </w:r>
            <w:r w:rsidR="00E443D8">
              <w:rPr>
                <w:noProof/>
                <w:webHidden/>
              </w:rPr>
              <w:tab/>
            </w:r>
            <w:r>
              <w:rPr>
                <w:noProof/>
                <w:webHidden/>
              </w:rPr>
              <w:fldChar w:fldCharType="begin"/>
            </w:r>
            <w:r w:rsidR="00E443D8">
              <w:rPr>
                <w:noProof/>
                <w:webHidden/>
              </w:rPr>
              <w:instrText xml:space="preserve"> PAGEREF _Toc332311842 \h </w:instrText>
            </w:r>
            <w:r>
              <w:rPr>
                <w:noProof/>
                <w:webHidden/>
              </w:rPr>
            </w:r>
            <w:r>
              <w:rPr>
                <w:noProof/>
                <w:webHidden/>
              </w:rPr>
              <w:fldChar w:fldCharType="separate"/>
            </w:r>
            <w:r w:rsidR="00E443D8">
              <w:rPr>
                <w:noProof/>
                <w:webHidden/>
              </w:rPr>
              <w:t>47</w:t>
            </w:r>
            <w:r>
              <w:rPr>
                <w:noProof/>
                <w:webHidden/>
              </w:rPr>
              <w:fldChar w:fldCharType="end"/>
            </w:r>
          </w:hyperlink>
        </w:p>
        <w:p w:rsidR="00E443D8" w:rsidRDefault="00A53B49">
          <w:pPr>
            <w:pStyle w:val="TOC2"/>
            <w:tabs>
              <w:tab w:val="right" w:leader="dot" w:pos="9350"/>
            </w:tabs>
            <w:rPr>
              <w:rFonts w:asciiTheme="minorHAnsi" w:eastAsiaTheme="minorEastAsia" w:hAnsiTheme="minorHAnsi" w:cstheme="minorBidi"/>
              <w:noProof/>
            </w:rPr>
          </w:pPr>
          <w:hyperlink w:anchor="_Toc332311843" w:history="1">
            <w:r w:rsidR="00E443D8" w:rsidRPr="009061D5">
              <w:rPr>
                <w:rStyle w:val="Hyperlink"/>
                <w:noProof/>
              </w:rPr>
              <w:t>Abstract:</w:t>
            </w:r>
            <w:r w:rsidR="00E443D8">
              <w:rPr>
                <w:noProof/>
                <w:webHidden/>
              </w:rPr>
              <w:tab/>
            </w:r>
            <w:r>
              <w:rPr>
                <w:noProof/>
                <w:webHidden/>
              </w:rPr>
              <w:fldChar w:fldCharType="begin"/>
            </w:r>
            <w:r w:rsidR="00E443D8">
              <w:rPr>
                <w:noProof/>
                <w:webHidden/>
              </w:rPr>
              <w:instrText xml:space="preserve"> PAGEREF _Toc332311843 \h </w:instrText>
            </w:r>
            <w:r>
              <w:rPr>
                <w:noProof/>
                <w:webHidden/>
              </w:rPr>
            </w:r>
            <w:r>
              <w:rPr>
                <w:noProof/>
                <w:webHidden/>
              </w:rPr>
              <w:fldChar w:fldCharType="separate"/>
            </w:r>
            <w:r w:rsidR="00E443D8">
              <w:rPr>
                <w:noProof/>
                <w:webHidden/>
              </w:rPr>
              <w:t>48</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44" w:history="1">
            <w:r w:rsidR="00E443D8" w:rsidRPr="009061D5">
              <w:rPr>
                <w:rStyle w:val="Hyperlink"/>
                <w:noProof/>
              </w:rPr>
              <w:t>Chapter 6: Limitations, Further Research and Final Words</w:t>
            </w:r>
            <w:r w:rsidR="00E443D8">
              <w:rPr>
                <w:noProof/>
                <w:webHidden/>
              </w:rPr>
              <w:tab/>
            </w:r>
            <w:r>
              <w:rPr>
                <w:noProof/>
                <w:webHidden/>
              </w:rPr>
              <w:fldChar w:fldCharType="begin"/>
            </w:r>
            <w:r w:rsidR="00E443D8">
              <w:rPr>
                <w:noProof/>
                <w:webHidden/>
              </w:rPr>
              <w:instrText xml:space="preserve"> PAGEREF _Toc332311844 \h </w:instrText>
            </w:r>
            <w:r>
              <w:rPr>
                <w:noProof/>
                <w:webHidden/>
              </w:rPr>
            </w:r>
            <w:r>
              <w:rPr>
                <w:noProof/>
                <w:webHidden/>
              </w:rPr>
              <w:fldChar w:fldCharType="separate"/>
            </w:r>
            <w:r w:rsidR="00E443D8">
              <w:rPr>
                <w:noProof/>
                <w:webHidden/>
              </w:rPr>
              <w:t>55</w:t>
            </w:r>
            <w:r>
              <w:rPr>
                <w:noProof/>
                <w:webHidden/>
              </w:rPr>
              <w:fldChar w:fldCharType="end"/>
            </w:r>
          </w:hyperlink>
        </w:p>
        <w:p w:rsidR="00E443D8" w:rsidRDefault="00A53B49">
          <w:pPr>
            <w:pStyle w:val="TOC2"/>
            <w:tabs>
              <w:tab w:val="right" w:leader="dot" w:pos="9350"/>
            </w:tabs>
            <w:rPr>
              <w:rFonts w:asciiTheme="minorHAnsi" w:eastAsiaTheme="minorEastAsia" w:hAnsiTheme="minorHAnsi" w:cstheme="minorBidi"/>
              <w:noProof/>
            </w:rPr>
          </w:pPr>
          <w:hyperlink w:anchor="_Toc332311845" w:history="1">
            <w:r w:rsidR="00E443D8" w:rsidRPr="009061D5">
              <w:rPr>
                <w:rStyle w:val="Hyperlink"/>
                <w:noProof/>
              </w:rPr>
              <w:t>Abstract:</w:t>
            </w:r>
            <w:r w:rsidR="00E443D8">
              <w:rPr>
                <w:noProof/>
                <w:webHidden/>
              </w:rPr>
              <w:tab/>
            </w:r>
            <w:r>
              <w:rPr>
                <w:noProof/>
                <w:webHidden/>
              </w:rPr>
              <w:fldChar w:fldCharType="begin"/>
            </w:r>
            <w:r w:rsidR="00E443D8">
              <w:rPr>
                <w:noProof/>
                <w:webHidden/>
              </w:rPr>
              <w:instrText xml:space="preserve"> PAGEREF _Toc332311845 \h </w:instrText>
            </w:r>
            <w:r>
              <w:rPr>
                <w:noProof/>
                <w:webHidden/>
              </w:rPr>
            </w:r>
            <w:r>
              <w:rPr>
                <w:noProof/>
                <w:webHidden/>
              </w:rPr>
              <w:fldChar w:fldCharType="separate"/>
            </w:r>
            <w:r w:rsidR="00E443D8">
              <w:rPr>
                <w:noProof/>
                <w:webHidden/>
              </w:rPr>
              <w:t>56</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46" w:history="1">
            <w:r w:rsidR="00E443D8" w:rsidRPr="009061D5">
              <w:rPr>
                <w:rStyle w:val="Hyperlink"/>
                <w:noProof/>
              </w:rPr>
              <w:t>Final Words</w:t>
            </w:r>
            <w:r w:rsidR="00E443D8">
              <w:rPr>
                <w:noProof/>
                <w:webHidden/>
              </w:rPr>
              <w:tab/>
            </w:r>
            <w:r>
              <w:rPr>
                <w:noProof/>
                <w:webHidden/>
              </w:rPr>
              <w:fldChar w:fldCharType="begin"/>
            </w:r>
            <w:r w:rsidR="00E443D8">
              <w:rPr>
                <w:noProof/>
                <w:webHidden/>
              </w:rPr>
              <w:instrText xml:space="preserve"> PAGEREF _Toc332311846 \h </w:instrText>
            </w:r>
            <w:r>
              <w:rPr>
                <w:noProof/>
                <w:webHidden/>
              </w:rPr>
            </w:r>
            <w:r>
              <w:rPr>
                <w:noProof/>
                <w:webHidden/>
              </w:rPr>
              <w:fldChar w:fldCharType="separate"/>
            </w:r>
            <w:r w:rsidR="00E443D8">
              <w:rPr>
                <w:noProof/>
                <w:webHidden/>
              </w:rPr>
              <w:t>60</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47" w:history="1">
            <w:r w:rsidR="00E443D8" w:rsidRPr="009061D5">
              <w:rPr>
                <w:rStyle w:val="Hyperlink"/>
                <w:noProof/>
              </w:rPr>
              <w:t>References:</w:t>
            </w:r>
            <w:r w:rsidR="00E443D8">
              <w:rPr>
                <w:noProof/>
                <w:webHidden/>
              </w:rPr>
              <w:tab/>
            </w:r>
            <w:r>
              <w:rPr>
                <w:noProof/>
                <w:webHidden/>
              </w:rPr>
              <w:fldChar w:fldCharType="begin"/>
            </w:r>
            <w:r w:rsidR="00E443D8">
              <w:rPr>
                <w:noProof/>
                <w:webHidden/>
              </w:rPr>
              <w:instrText xml:space="preserve"> PAGEREF _Toc332311847 \h </w:instrText>
            </w:r>
            <w:r>
              <w:rPr>
                <w:noProof/>
                <w:webHidden/>
              </w:rPr>
            </w:r>
            <w:r>
              <w:rPr>
                <w:noProof/>
                <w:webHidden/>
              </w:rPr>
              <w:fldChar w:fldCharType="separate"/>
            </w:r>
            <w:r w:rsidR="00E443D8">
              <w:rPr>
                <w:noProof/>
                <w:webHidden/>
              </w:rPr>
              <w:t>61</w:t>
            </w:r>
            <w:r>
              <w:rPr>
                <w:noProof/>
                <w:webHidden/>
              </w:rPr>
              <w:fldChar w:fldCharType="end"/>
            </w:r>
          </w:hyperlink>
        </w:p>
        <w:p w:rsidR="00E443D8" w:rsidRDefault="00A53B49">
          <w:pPr>
            <w:pStyle w:val="TOC1"/>
            <w:tabs>
              <w:tab w:val="right" w:leader="dot" w:pos="9350"/>
            </w:tabs>
            <w:rPr>
              <w:rFonts w:asciiTheme="minorHAnsi" w:eastAsiaTheme="minorEastAsia" w:hAnsiTheme="minorHAnsi" w:cstheme="minorBidi"/>
              <w:noProof/>
            </w:rPr>
          </w:pPr>
          <w:hyperlink w:anchor="_Toc332311848" w:history="1">
            <w:r w:rsidR="00E443D8" w:rsidRPr="009061D5">
              <w:rPr>
                <w:rStyle w:val="Hyperlink"/>
                <w:noProof/>
              </w:rPr>
              <w:t>Annexes</w:t>
            </w:r>
            <w:r w:rsidR="00E443D8">
              <w:rPr>
                <w:noProof/>
                <w:webHidden/>
              </w:rPr>
              <w:tab/>
            </w:r>
            <w:r>
              <w:rPr>
                <w:noProof/>
                <w:webHidden/>
              </w:rPr>
              <w:fldChar w:fldCharType="begin"/>
            </w:r>
            <w:r w:rsidR="00E443D8">
              <w:rPr>
                <w:noProof/>
                <w:webHidden/>
              </w:rPr>
              <w:instrText xml:space="preserve"> PAGEREF _Toc332311848 \h </w:instrText>
            </w:r>
            <w:r>
              <w:rPr>
                <w:noProof/>
                <w:webHidden/>
              </w:rPr>
            </w:r>
            <w:r>
              <w:rPr>
                <w:noProof/>
                <w:webHidden/>
              </w:rPr>
              <w:fldChar w:fldCharType="separate"/>
            </w:r>
            <w:r w:rsidR="00E443D8">
              <w:rPr>
                <w:noProof/>
                <w:webHidden/>
              </w:rPr>
              <w:t>62</w:t>
            </w:r>
            <w:r>
              <w:rPr>
                <w:noProof/>
                <w:webHidden/>
              </w:rPr>
              <w:fldChar w:fldCharType="end"/>
            </w:r>
          </w:hyperlink>
        </w:p>
        <w:p w:rsidR="00E443D8" w:rsidRDefault="00A53B49">
          <w:pPr>
            <w:pStyle w:val="TOC2"/>
            <w:tabs>
              <w:tab w:val="right" w:leader="dot" w:pos="9350"/>
            </w:tabs>
            <w:rPr>
              <w:rFonts w:asciiTheme="minorHAnsi" w:eastAsiaTheme="minorEastAsia" w:hAnsiTheme="minorHAnsi" w:cstheme="minorBidi"/>
              <w:noProof/>
            </w:rPr>
          </w:pPr>
          <w:hyperlink w:anchor="_Toc332311849" w:history="1">
            <w:r w:rsidR="00E443D8" w:rsidRPr="009061D5">
              <w:rPr>
                <w:rStyle w:val="Hyperlink"/>
                <w:noProof/>
              </w:rPr>
              <w:t>APPENDIX A</w:t>
            </w:r>
            <w:r w:rsidR="00E443D8">
              <w:rPr>
                <w:noProof/>
                <w:webHidden/>
              </w:rPr>
              <w:tab/>
            </w:r>
            <w:r>
              <w:rPr>
                <w:noProof/>
                <w:webHidden/>
              </w:rPr>
              <w:fldChar w:fldCharType="begin"/>
            </w:r>
            <w:r w:rsidR="00E443D8">
              <w:rPr>
                <w:noProof/>
                <w:webHidden/>
              </w:rPr>
              <w:instrText xml:space="preserve"> PAGEREF _Toc332311849 \h </w:instrText>
            </w:r>
            <w:r>
              <w:rPr>
                <w:noProof/>
                <w:webHidden/>
              </w:rPr>
            </w:r>
            <w:r>
              <w:rPr>
                <w:noProof/>
                <w:webHidden/>
              </w:rPr>
              <w:fldChar w:fldCharType="separate"/>
            </w:r>
            <w:r w:rsidR="00E443D8">
              <w:rPr>
                <w:noProof/>
                <w:webHidden/>
              </w:rPr>
              <w:t>63</w:t>
            </w:r>
            <w:r>
              <w:rPr>
                <w:noProof/>
                <w:webHidden/>
              </w:rPr>
              <w:fldChar w:fldCharType="end"/>
            </w:r>
          </w:hyperlink>
        </w:p>
        <w:p w:rsidR="00E443D8" w:rsidRDefault="00A53B49">
          <w:pPr>
            <w:pStyle w:val="TOC2"/>
            <w:tabs>
              <w:tab w:val="right" w:leader="dot" w:pos="9350"/>
            </w:tabs>
            <w:rPr>
              <w:rFonts w:asciiTheme="minorHAnsi" w:eastAsiaTheme="minorEastAsia" w:hAnsiTheme="minorHAnsi" w:cstheme="minorBidi"/>
              <w:noProof/>
            </w:rPr>
          </w:pPr>
          <w:hyperlink w:anchor="_Toc332311850" w:history="1">
            <w:r w:rsidR="00E443D8" w:rsidRPr="009061D5">
              <w:rPr>
                <w:rStyle w:val="Hyperlink"/>
                <w:noProof/>
              </w:rPr>
              <w:t>APPENDIX B</w:t>
            </w:r>
            <w:r w:rsidR="00E443D8">
              <w:rPr>
                <w:noProof/>
                <w:webHidden/>
              </w:rPr>
              <w:tab/>
            </w:r>
            <w:r>
              <w:rPr>
                <w:noProof/>
                <w:webHidden/>
              </w:rPr>
              <w:fldChar w:fldCharType="begin"/>
            </w:r>
            <w:r w:rsidR="00E443D8">
              <w:rPr>
                <w:noProof/>
                <w:webHidden/>
              </w:rPr>
              <w:instrText xml:space="preserve"> PAGEREF _Toc332311850 \h </w:instrText>
            </w:r>
            <w:r>
              <w:rPr>
                <w:noProof/>
                <w:webHidden/>
              </w:rPr>
            </w:r>
            <w:r>
              <w:rPr>
                <w:noProof/>
                <w:webHidden/>
              </w:rPr>
              <w:fldChar w:fldCharType="separate"/>
            </w:r>
            <w:r w:rsidR="00E443D8">
              <w:rPr>
                <w:noProof/>
                <w:webHidden/>
              </w:rPr>
              <w:t>64</w:t>
            </w:r>
            <w:r>
              <w:rPr>
                <w:noProof/>
                <w:webHidden/>
              </w:rPr>
              <w:fldChar w:fldCharType="end"/>
            </w:r>
          </w:hyperlink>
        </w:p>
        <w:p w:rsidR="00E443D8" w:rsidRDefault="00A53B49">
          <w:pPr>
            <w:pStyle w:val="TOC2"/>
            <w:tabs>
              <w:tab w:val="right" w:leader="dot" w:pos="9350"/>
            </w:tabs>
            <w:rPr>
              <w:rFonts w:asciiTheme="minorHAnsi" w:eastAsiaTheme="minorEastAsia" w:hAnsiTheme="minorHAnsi" w:cstheme="minorBidi"/>
              <w:noProof/>
            </w:rPr>
          </w:pPr>
          <w:hyperlink w:anchor="_Toc332311851" w:history="1">
            <w:r w:rsidR="00E443D8" w:rsidRPr="009061D5">
              <w:rPr>
                <w:rStyle w:val="Hyperlink"/>
                <w:noProof/>
              </w:rPr>
              <w:t>APPENDIX C</w:t>
            </w:r>
            <w:r w:rsidR="00E443D8">
              <w:rPr>
                <w:noProof/>
                <w:webHidden/>
              </w:rPr>
              <w:tab/>
            </w:r>
            <w:r>
              <w:rPr>
                <w:noProof/>
                <w:webHidden/>
              </w:rPr>
              <w:fldChar w:fldCharType="begin"/>
            </w:r>
            <w:r w:rsidR="00E443D8">
              <w:rPr>
                <w:noProof/>
                <w:webHidden/>
              </w:rPr>
              <w:instrText xml:space="preserve"> PAGEREF _Toc332311851 \h </w:instrText>
            </w:r>
            <w:r>
              <w:rPr>
                <w:noProof/>
                <w:webHidden/>
              </w:rPr>
            </w:r>
            <w:r>
              <w:rPr>
                <w:noProof/>
                <w:webHidden/>
              </w:rPr>
              <w:fldChar w:fldCharType="separate"/>
            </w:r>
            <w:r w:rsidR="00E443D8">
              <w:rPr>
                <w:noProof/>
                <w:webHidden/>
              </w:rPr>
              <w:t>66</w:t>
            </w:r>
            <w:r>
              <w:rPr>
                <w:noProof/>
                <w:webHidden/>
              </w:rPr>
              <w:fldChar w:fldCharType="end"/>
            </w:r>
          </w:hyperlink>
        </w:p>
        <w:p w:rsidR="00E443D8" w:rsidRDefault="00A53B49">
          <w:pPr>
            <w:pStyle w:val="TOC2"/>
            <w:tabs>
              <w:tab w:val="right" w:leader="dot" w:pos="9350"/>
            </w:tabs>
            <w:rPr>
              <w:rFonts w:asciiTheme="minorHAnsi" w:eastAsiaTheme="minorEastAsia" w:hAnsiTheme="minorHAnsi" w:cstheme="minorBidi"/>
              <w:noProof/>
            </w:rPr>
          </w:pPr>
          <w:hyperlink w:anchor="_Toc332311852" w:history="1">
            <w:r w:rsidR="00E443D8" w:rsidRPr="009061D5">
              <w:rPr>
                <w:rStyle w:val="Hyperlink"/>
                <w:noProof/>
              </w:rPr>
              <w:t>APPENDIX D</w:t>
            </w:r>
            <w:r w:rsidR="00E443D8">
              <w:rPr>
                <w:noProof/>
                <w:webHidden/>
              </w:rPr>
              <w:tab/>
            </w:r>
            <w:r>
              <w:rPr>
                <w:noProof/>
                <w:webHidden/>
              </w:rPr>
              <w:fldChar w:fldCharType="begin"/>
            </w:r>
            <w:r w:rsidR="00E443D8">
              <w:rPr>
                <w:noProof/>
                <w:webHidden/>
              </w:rPr>
              <w:instrText xml:space="preserve"> PAGEREF _Toc332311852 \h </w:instrText>
            </w:r>
            <w:r>
              <w:rPr>
                <w:noProof/>
                <w:webHidden/>
              </w:rPr>
            </w:r>
            <w:r>
              <w:rPr>
                <w:noProof/>
                <w:webHidden/>
              </w:rPr>
              <w:fldChar w:fldCharType="separate"/>
            </w:r>
            <w:r w:rsidR="00E443D8">
              <w:rPr>
                <w:noProof/>
                <w:webHidden/>
              </w:rPr>
              <w:t>74</w:t>
            </w:r>
            <w:r>
              <w:rPr>
                <w:noProof/>
                <w:webHidden/>
              </w:rPr>
              <w:fldChar w:fldCharType="end"/>
            </w:r>
          </w:hyperlink>
        </w:p>
        <w:p w:rsidR="00E443D8" w:rsidRDefault="00A53B49">
          <w:pPr>
            <w:pStyle w:val="TOC2"/>
            <w:tabs>
              <w:tab w:val="right" w:leader="dot" w:pos="9350"/>
            </w:tabs>
            <w:rPr>
              <w:rFonts w:asciiTheme="minorHAnsi" w:eastAsiaTheme="minorEastAsia" w:hAnsiTheme="minorHAnsi" w:cstheme="minorBidi"/>
              <w:noProof/>
            </w:rPr>
          </w:pPr>
          <w:hyperlink w:anchor="_Toc332311853" w:history="1">
            <w:r w:rsidR="00E443D8" w:rsidRPr="009061D5">
              <w:rPr>
                <w:rStyle w:val="Hyperlink"/>
                <w:noProof/>
              </w:rPr>
              <w:t>APPENDIX E</w:t>
            </w:r>
            <w:r w:rsidR="00E443D8">
              <w:rPr>
                <w:noProof/>
                <w:webHidden/>
              </w:rPr>
              <w:tab/>
            </w:r>
            <w:r>
              <w:rPr>
                <w:noProof/>
                <w:webHidden/>
              </w:rPr>
              <w:fldChar w:fldCharType="begin"/>
            </w:r>
            <w:r w:rsidR="00E443D8">
              <w:rPr>
                <w:noProof/>
                <w:webHidden/>
              </w:rPr>
              <w:instrText xml:space="preserve"> PAGEREF _Toc332311853 \h </w:instrText>
            </w:r>
            <w:r>
              <w:rPr>
                <w:noProof/>
                <w:webHidden/>
              </w:rPr>
            </w:r>
            <w:r>
              <w:rPr>
                <w:noProof/>
                <w:webHidden/>
              </w:rPr>
              <w:fldChar w:fldCharType="separate"/>
            </w:r>
            <w:r w:rsidR="00E443D8">
              <w:rPr>
                <w:noProof/>
                <w:webHidden/>
              </w:rPr>
              <w:t>77</w:t>
            </w:r>
            <w:r>
              <w:rPr>
                <w:noProof/>
                <w:webHidden/>
              </w:rPr>
              <w:fldChar w:fldCharType="end"/>
            </w:r>
          </w:hyperlink>
        </w:p>
        <w:p w:rsidR="00E443D8" w:rsidRDefault="00A53B49">
          <w:pPr>
            <w:pStyle w:val="TOC2"/>
            <w:tabs>
              <w:tab w:val="right" w:leader="dot" w:pos="9350"/>
            </w:tabs>
            <w:rPr>
              <w:rFonts w:asciiTheme="minorHAnsi" w:eastAsiaTheme="minorEastAsia" w:hAnsiTheme="minorHAnsi" w:cstheme="minorBidi"/>
              <w:noProof/>
            </w:rPr>
          </w:pPr>
          <w:hyperlink w:anchor="_Toc332311854" w:history="1">
            <w:r w:rsidR="00E443D8" w:rsidRPr="009061D5">
              <w:rPr>
                <w:rStyle w:val="Hyperlink"/>
                <w:noProof/>
              </w:rPr>
              <w:t>APPENDIX F</w:t>
            </w:r>
            <w:r w:rsidR="00E443D8">
              <w:rPr>
                <w:noProof/>
                <w:webHidden/>
              </w:rPr>
              <w:tab/>
            </w:r>
            <w:r>
              <w:rPr>
                <w:noProof/>
                <w:webHidden/>
              </w:rPr>
              <w:fldChar w:fldCharType="begin"/>
            </w:r>
            <w:r w:rsidR="00E443D8">
              <w:rPr>
                <w:noProof/>
                <w:webHidden/>
              </w:rPr>
              <w:instrText xml:space="preserve"> PAGEREF _Toc332311854 \h </w:instrText>
            </w:r>
            <w:r>
              <w:rPr>
                <w:noProof/>
                <w:webHidden/>
              </w:rPr>
            </w:r>
            <w:r>
              <w:rPr>
                <w:noProof/>
                <w:webHidden/>
              </w:rPr>
              <w:fldChar w:fldCharType="separate"/>
            </w:r>
            <w:r w:rsidR="00E443D8">
              <w:rPr>
                <w:noProof/>
                <w:webHidden/>
              </w:rPr>
              <w:t>86</w:t>
            </w:r>
            <w:r>
              <w:rPr>
                <w:noProof/>
                <w:webHidden/>
              </w:rPr>
              <w:fldChar w:fldCharType="end"/>
            </w:r>
          </w:hyperlink>
        </w:p>
        <w:p w:rsidR="00E443D8" w:rsidRDefault="00A53B49">
          <w:pPr>
            <w:pStyle w:val="TOC2"/>
            <w:tabs>
              <w:tab w:val="right" w:leader="dot" w:pos="9350"/>
            </w:tabs>
            <w:rPr>
              <w:rFonts w:asciiTheme="minorHAnsi" w:eastAsiaTheme="minorEastAsia" w:hAnsiTheme="minorHAnsi" w:cstheme="minorBidi"/>
              <w:noProof/>
            </w:rPr>
          </w:pPr>
          <w:hyperlink w:anchor="_Toc332311855" w:history="1">
            <w:r w:rsidR="00E443D8" w:rsidRPr="009061D5">
              <w:rPr>
                <w:rStyle w:val="Hyperlink"/>
                <w:noProof/>
              </w:rPr>
              <w:t>APPENDIX G</w:t>
            </w:r>
            <w:r w:rsidR="00E443D8">
              <w:rPr>
                <w:noProof/>
                <w:webHidden/>
              </w:rPr>
              <w:tab/>
            </w:r>
            <w:r>
              <w:rPr>
                <w:noProof/>
                <w:webHidden/>
              </w:rPr>
              <w:fldChar w:fldCharType="begin"/>
            </w:r>
            <w:r w:rsidR="00E443D8">
              <w:rPr>
                <w:noProof/>
                <w:webHidden/>
              </w:rPr>
              <w:instrText xml:space="preserve"> PAGEREF _Toc332311855 \h </w:instrText>
            </w:r>
            <w:r>
              <w:rPr>
                <w:noProof/>
                <w:webHidden/>
              </w:rPr>
            </w:r>
            <w:r>
              <w:rPr>
                <w:noProof/>
                <w:webHidden/>
              </w:rPr>
              <w:fldChar w:fldCharType="separate"/>
            </w:r>
            <w:r w:rsidR="00E443D8">
              <w:rPr>
                <w:noProof/>
                <w:webHidden/>
              </w:rPr>
              <w:t>89</w:t>
            </w:r>
            <w:r>
              <w:rPr>
                <w:noProof/>
                <w:webHidden/>
              </w:rPr>
              <w:fldChar w:fldCharType="end"/>
            </w:r>
          </w:hyperlink>
        </w:p>
        <w:p w:rsidR="005F3A55" w:rsidRPr="00E8233C" w:rsidRDefault="00A53B49">
          <w:pPr>
            <w:rPr>
              <w:sz w:val="24"/>
              <w:szCs w:val="24"/>
            </w:rPr>
          </w:pPr>
          <w:r w:rsidRPr="00E8233C">
            <w:rPr>
              <w:b/>
              <w:bCs/>
              <w:noProof/>
              <w:sz w:val="24"/>
              <w:szCs w:val="24"/>
            </w:rPr>
            <w:fldChar w:fldCharType="end"/>
          </w:r>
        </w:p>
      </w:sdtContent>
    </w:sdt>
    <w:p w:rsidR="003A1693" w:rsidRDefault="003A1693">
      <w:pPr>
        <w:spacing w:after="0" w:line="240" w:lineRule="auto"/>
        <w:rPr>
          <w:rFonts w:ascii="Cambria" w:eastAsia="Times New Roman" w:hAnsi="Cambria"/>
          <w:b/>
          <w:bCs/>
          <w:color w:val="365F91"/>
          <w:sz w:val="28"/>
          <w:szCs w:val="28"/>
        </w:rPr>
      </w:pPr>
      <w:r>
        <w:br w:type="page"/>
      </w:r>
    </w:p>
    <w:p w:rsidR="006A1EAC" w:rsidRDefault="006A1EAC" w:rsidP="006A1EAC">
      <w:pPr>
        <w:pStyle w:val="Heading1"/>
      </w:pPr>
      <w:bookmarkStart w:id="0" w:name="_Toc332311814"/>
      <w:r>
        <w:lastRenderedPageBreak/>
        <w:t>About me:</w:t>
      </w:r>
      <w:bookmarkEnd w:id="0"/>
      <w:r w:rsidR="00DE2F2A">
        <w:t xml:space="preserve"> </w:t>
      </w:r>
    </w:p>
    <w:p w:rsidR="00DE2F2A" w:rsidRDefault="00DE2F2A" w:rsidP="00DE2F2A"/>
    <w:p w:rsidR="00DE2F2A" w:rsidRDefault="00DE2F2A" w:rsidP="000A4DCC">
      <w:pPr>
        <w:spacing w:line="480" w:lineRule="auto"/>
        <w:rPr>
          <w:sz w:val="24"/>
          <w:szCs w:val="24"/>
        </w:rPr>
      </w:pPr>
      <w:r>
        <w:rPr>
          <w:sz w:val="24"/>
          <w:szCs w:val="24"/>
        </w:rPr>
        <w:t>My name is Irina Georgieva Savova. I was born and raised in Bulgaria. I gr</w:t>
      </w:r>
      <w:r w:rsidR="00A47838">
        <w:rPr>
          <w:sz w:val="24"/>
          <w:szCs w:val="24"/>
        </w:rPr>
        <w:t>aduated Math and Science School</w:t>
      </w:r>
      <w:r>
        <w:rPr>
          <w:sz w:val="24"/>
          <w:szCs w:val="24"/>
        </w:rPr>
        <w:t xml:space="preserve"> in my hometown Shumen and after that moved on to take my Bachelors degree at the University of Texas at Austin, Red McCombs School of Business. I received my BBA in Marketing in 2009 and went back to Bulgaria, where I started work as a Customer Service Representative at a Hostway Co, an American hosting provider. After 3 years I decided to continue my education and pursue a Masters Degree in Marketing. The Erasmus School of Economics was my first and only choice. </w:t>
      </w:r>
    </w:p>
    <w:p w:rsidR="00DE2F2A" w:rsidRPr="00DE2F2A" w:rsidRDefault="00DE2F2A" w:rsidP="000A4DCC">
      <w:pPr>
        <w:spacing w:line="480" w:lineRule="auto"/>
        <w:rPr>
          <w:sz w:val="24"/>
          <w:szCs w:val="24"/>
        </w:rPr>
      </w:pPr>
      <w:r>
        <w:rPr>
          <w:sz w:val="24"/>
          <w:szCs w:val="24"/>
        </w:rPr>
        <w:t xml:space="preserve">As most Marketing majors my interests combine </w:t>
      </w:r>
      <w:r w:rsidR="000A4DCC">
        <w:rPr>
          <w:sz w:val="24"/>
          <w:szCs w:val="24"/>
        </w:rPr>
        <w:t xml:space="preserve">both the mathematical and the creative. I am an avid fan of Fantasy and Sci-Fi </w:t>
      </w:r>
      <w:r w:rsidR="00A47838">
        <w:rPr>
          <w:sz w:val="24"/>
          <w:szCs w:val="24"/>
        </w:rPr>
        <w:t>series, books, films and comics</w:t>
      </w:r>
      <w:r w:rsidR="000A4DCC">
        <w:rPr>
          <w:sz w:val="24"/>
          <w:szCs w:val="24"/>
        </w:rPr>
        <w:t>. And even though my library includes hundreds of books and shows, you would only find up to 15 authors; which is to say I stay loyal to the same story, usually contained within multiple volumes</w:t>
      </w:r>
      <w:r w:rsidR="00A47838">
        <w:rPr>
          <w:sz w:val="24"/>
          <w:szCs w:val="24"/>
        </w:rPr>
        <w:t>/seasons</w:t>
      </w:r>
      <w:r w:rsidR="000A4DCC">
        <w:rPr>
          <w:sz w:val="24"/>
          <w:szCs w:val="24"/>
        </w:rPr>
        <w:t xml:space="preserve">. In short I am a fan of sequels; I do want a continuous and engaging story. With my personal preference comes the interest in sequels, which are the focal point of this thesis.  </w:t>
      </w:r>
      <w:r>
        <w:rPr>
          <w:sz w:val="24"/>
          <w:szCs w:val="24"/>
        </w:rPr>
        <w:t xml:space="preserve">  </w:t>
      </w:r>
    </w:p>
    <w:p w:rsidR="006A1EAC" w:rsidRDefault="006A1EAC" w:rsidP="006A1EAC">
      <w:pPr>
        <w:pStyle w:val="Heading1"/>
      </w:pPr>
      <w:bookmarkStart w:id="1" w:name="_Toc332311815"/>
      <w:r>
        <w:t>Acknowledgements</w:t>
      </w:r>
      <w:bookmarkEnd w:id="1"/>
    </w:p>
    <w:p w:rsidR="000A4DCC" w:rsidRDefault="000A4DCC" w:rsidP="000A4DCC"/>
    <w:p w:rsidR="000A4DCC" w:rsidRDefault="000A4DCC" w:rsidP="000A4DCC">
      <w:pPr>
        <w:spacing w:line="480" w:lineRule="auto"/>
        <w:rPr>
          <w:sz w:val="24"/>
          <w:szCs w:val="24"/>
        </w:rPr>
      </w:pPr>
      <w:r w:rsidRPr="000A4DCC">
        <w:rPr>
          <w:sz w:val="24"/>
          <w:szCs w:val="24"/>
        </w:rPr>
        <w:t>I wish to thank my parents</w:t>
      </w:r>
      <w:r w:rsidR="003915C4">
        <w:rPr>
          <w:sz w:val="24"/>
          <w:szCs w:val="24"/>
        </w:rPr>
        <w:t>, Georgi and Emilia,</w:t>
      </w:r>
      <w:r w:rsidRPr="000A4DCC">
        <w:rPr>
          <w:sz w:val="24"/>
          <w:szCs w:val="24"/>
        </w:rPr>
        <w:t xml:space="preserve"> for urging me to continue my education and supporting me throughout</w:t>
      </w:r>
      <w:r>
        <w:rPr>
          <w:sz w:val="24"/>
          <w:szCs w:val="24"/>
        </w:rPr>
        <w:t xml:space="preserve"> all my studies; my good friend Rali Genova, who po</w:t>
      </w:r>
      <w:r w:rsidR="00C22EDA">
        <w:rPr>
          <w:sz w:val="24"/>
          <w:szCs w:val="24"/>
        </w:rPr>
        <w:t>inted me to the Master programm</w:t>
      </w:r>
      <w:r>
        <w:rPr>
          <w:sz w:val="24"/>
          <w:szCs w:val="24"/>
        </w:rPr>
        <w:t xml:space="preserve"> at ESE and my partner-Viktor</w:t>
      </w:r>
      <w:r w:rsidR="003915C4">
        <w:rPr>
          <w:sz w:val="24"/>
          <w:szCs w:val="24"/>
        </w:rPr>
        <w:t xml:space="preserve"> Milenkov</w:t>
      </w:r>
      <w:r>
        <w:rPr>
          <w:sz w:val="24"/>
          <w:szCs w:val="24"/>
        </w:rPr>
        <w:t xml:space="preserve">, who stood beside me though this challenging journey. Also I would like to thank my supervisor- Marleen Bekkers for her help in my research, and the Marketing Coordinator- Bas Donkers for his invaluable training and advice. </w:t>
      </w:r>
    </w:p>
    <w:p w:rsidR="00986EE3" w:rsidRDefault="00986EE3" w:rsidP="000A4DCC">
      <w:pPr>
        <w:spacing w:line="480" w:lineRule="auto"/>
        <w:rPr>
          <w:sz w:val="24"/>
          <w:szCs w:val="24"/>
        </w:rPr>
      </w:pPr>
    </w:p>
    <w:p w:rsidR="00986EE3" w:rsidRDefault="00986EE3" w:rsidP="00393DA5">
      <w:pPr>
        <w:pStyle w:val="Heading1"/>
        <w:spacing w:before="200" w:line="480" w:lineRule="auto"/>
        <w:jc w:val="center"/>
        <w:rPr>
          <w:sz w:val="40"/>
          <w:szCs w:val="40"/>
        </w:rPr>
      </w:pPr>
      <w:bookmarkStart w:id="2" w:name="_Toc332311816"/>
      <w:r w:rsidRPr="00986EE3">
        <w:rPr>
          <w:sz w:val="40"/>
          <w:szCs w:val="40"/>
        </w:rPr>
        <w:t>Executive Summary</w:t>
      </w:r>
      <w:bookmarkEnd w:id="2"/>
      <w:r w:rsidRPr="00986EE3">
        <w:rPr>
          <w:sz w:val="40"/>
          <w:szCs w:val="40"/>
        </w:rPr>
        <w:t xml:space="preserve"> </w:t>
      </w:r>
    </w:p>
    <w:p w:rsidR="00FC31B5" w:rsidRDefault="00FC31B5" w:rsidP="0058238E">
      <w:pPr>
        <w:spacing w:line="480" w:lineRule="auto"/>
        <w:rPr>
          <w:rStyle w:val="SubtitleChar"/>
        </w:rPr>
      </w:pPr>
      <w:r>
        <w:rPr>
          <w:rStyle w:val="SubtitleChar"/>
        </w:rPr>
        <w:t>Motivation</w:t>
      </w:r>
    </w:p>
    <w:p w:rsidR="0058238E" w:rsidRDefault="00FC31B5" w:rsidP="0058238E">
      <w:pPr>
        <w:spacing w:line="480" w:lineRule="auto"/>
        <w:rPr>
          <w:sz w:val="24"/>
          <w:szCs w:val="24"/>
        </w:rPr>
      </w:pPr>
      <w:r>
        <w:rPr>
          <w:sz w:val="24"/>
          <w:szCs w:val="24"/>
        </w:rPr>
        <w:t xml:space="preserve"> </w:t>
      </w:r>
      <w:r w:rsidR="0058238E" w:rsidRPr="00986EE3">
        <w:rPr>
          <w:sz w:val="24"/>
          <w:szCs w:val="24"/>
        </w:rPr>
        <w:t xml:space="preserve">This thesis was </w:t>
      </w:r>
      <w:r w:rsidR="0058238E" w:rsidRPr="00230E6B">
        <w:rPr>
          <w:sz w:val="24"/>
          <w:szCs w:val="24"/>
        </w:rPr>
        <w:t>created to examine if there are defined and measurable characteristics of movie sequels that would predict their financial success.</w:t>
      </w:r>
      <w:r w:rsidR="0058238E">
        <w:rPr>
          <w:sz w:val="24"/>
          <w:szCs w:val="24"/>
        </w:rPr>
        <w:t xml:space="preserve"> </w:t>
      </w:r>
    </w:p>
    <w:p w:rsidR="00FC31B5" w:rsidRDefault="00FC31B5" w:rsidP="0058238E">
      <w:pPr>
        <w:spacing w:line="480" w:lineRule="auto"/>
        <w:rPr>
          <w:rStyle w:val="SubtitleChar"/>
        </w:rPr>
      </w:pPr>
      <w:r>
        <w:rPr>
          <w:rStyle w:val="SubtitleChar"/>
        </w:rPr>
        <w:t>Research and Findings</w:t>
      </w:r>
    </w:p>
    <w:p w:rsidR="0058238E" w:rsidRDefault="0058238E" w:rsidP="0058238E">
      <w:pPr>
        <w:spacing w:line="480" w:lineRule="auto"/>
        <w:rPr>
          <w:sz w:val="24"/>
          <w:szCs w:val="24"/>
        </w:rPr>
      </w:pPr>
      <w:r>
        <w:rPr>
          <w:sz w:val="24"/>
          <w:szCs w:val="24"/>
        </w:rPr>
        <w:t xml:space="preserve">I deployed multiple methods of research in order to determine these characteristics as well as their importance to the consumers. I began with secondary research of already existing articles created by academics on the motion picture industry and the view of sequels as product line extensions. Trough this research I was able to determine that there must be certain points of parity </w:t>
      </w:r>
      <w:r w:rsidRPr="00230E6B">
        <w:rPr>
          <w:sz w:val="24"/>
          <w:szCs w:val="24"/>
        </w:rPr>
        <w:t>and points of differentiation with the original movie in order for consumers to remain loyal to the franchise and be willing to continue to view newly released sequels. Next I chose</w:t>
      </w:r>
      <w:r>
        <w:rPr>
          <w:sz w:val="24"/>
          <w:szCs w:val="24"/>
        </w:rPr>
        <w:t xml:space="preserve"> eight relatively successful franchises, all including three or more sequels:</w:t>
      </w:r>
    </w:p>
    <w:p w:rsidR="0058238E" w:rsidRPr="000705FA" w:rsidRDefault="0058238E" w:rsidP="00C45A08">
      <w:pPr>
        <w:pStyle w:val="ListParagraph"/>
        <w:numPr>
          <w:ilvl w:val="0"/>
          <w:numId w:val="41"/>
        </w:numPr>
        <w:spacing w:line="360" w:lineRule="auto"/>
        <w:rPr>
          <w:sz w:val="24"/>
          <w:szCs w:val="24"/>
        </w:rPr>
      </w:pPr>
      <w:r w:rsidRPr="000705FA">
        <w:rPr>
          <w:sz w:val="24"/>
          <w:szCs w:val="24"/>
        </w:rPr>
        <w:t>Pirates of the Caribbean</w:t>
      </w:r>
    </w:p>
    <w:p w:rsidR="0058238E" w:rsidRPr="000705FA" w:rsidRDefault="0058238E" w:rsidP="00C45A08">
      <w:pPr>
        <w:pStyle w:val="ListParagraph"/>
        <w:numPr>
          <w:ilvl w:val="0"/>
          <w:numId w:val="41"/>
        </w:numPr>
        <w:spacing w:line="360" w:lineRule="auto"/>
        <w:rPr>
          <w:sz w:val="24"/>
          <w:szCs w:val="24"/>
        </w:rPr>
      </w:pPr>
      <w:r w:rsidRPr="000705FA">
        <w:rPr>
          <w:sz w:val="24"/>
          <w:szCs w:val="24"/>
        </w:rPr>
        <w:t>The Matrix</w:t>
      </w:r>
    </w:p>
    <w:p w:rsidR="00C22EDA" w:rsidRDefault="00C22EDA" w:rsidP="00C45A08">
      <w:pPr>
        <w:pStyle w:val="ListParagraph"/>
        <w:numPr>
          <w:ilvl w:val="0"/>
          <w:numId w:val="41"/>
        </w:numPr>
        <w:spacing w:line="360" w:lineRule="auto"/>
        <w:rPr>
          <w:sz w:val="24"/>
          <w:szCs w:val="24"/>
        </w:rPr>
      </w:pPr>
      <w:r>
        <w:rPr>
          <w:sz w:val="24"/>
          <w:szCs w:val="24"/>
        </w:rPr>
        <w:t>Resident Evil</w:t>
      </w:r>
    </w:p>
    <w:p w:rsidR="0058238E" w:rsidRPr="000705FA" w:rsidRDefault="0058238E" w:rsidP="00C45A08">
      <w:pPr>
        <w:pStyle w:val="ListParagraph"/>
        <w:numPr>
          <w:ilvl w:val="0"/>
          <w:numId w:val="41"/>
        </w:numPr>
        <w:spacing w:line="360" w:lineRule="auto"/>
        <w:rPr>
          <w:sz w:val="24"/>
          <w:szCs w:val="24"/>
        </w:rPr>
      </w:pPr>
      <w:r w:rsidRPr="000705FA">
        <w:rPr>
          <w:sz w:val="24"/>
          <w:szCs w:val="24"/>
        </w:rPr>
        <w:t>Shrek</w:t>
      </w:r>
    </w:p>
    <w:p w:rsidR="0058238E" w:rsidRPr="000705FA" w:rsidRDefault="0058238E" w:rsidP="00C45A08">
      <w:pPr>
        <w:pStyle w:val="ListParagraph"/>
        <w:numPr>
          <w:ilvl w:val="0"/>
          <w:numId w:val="41"/>
        </w:numPr>
        <w:spacing w:line="360" w:lineRule="auto"/>
        <w:rPr>
          <w:sz w:val="24"/>
          <w:szCs w:val="24"/>
        </w:rPr>
      </w:pPr>
      <w:r w:rsidRPr="000705FA">
        <w:rPr>
          <w:sz w:val="24"/>
          <w:szCs w:val="24"/>
        </w:rPr>
        <w:t>Transformers</w:t>
      </w:r>
    </w:p>
    <w:p w:rsidR="0058238E" w:rsidRPr="000705FA" w:rsidRDefault="0058238E" w:rsidP="00C45A08">
      <w:pPr>
        <w:pStyle w:val="ListParagraph"/>
        <w:numPr>
          <w:ilvl w:val="0"/>
          <w:numId w:val="41"/>
        </w:numPr>
        <w:spacing w:line="360" w:lineRule="auto"/>
        <w:rPr>
          <w:sz w:val="24"/>
          <w:szCs w:val="24"/>
        </w:rPr>
      </w:pPr>
      <w:r w:rsidRPr="000705FA">
        <w:rPr>
          <w:sz w:val="24"/>
          <w:szCs w:val="24"/>
        </w:rPr>
        <w:t>Mission: Impossible</w:t>
      </w:r>
    </w:p>
    <w:p w:rsidR="0058238E" w:rsidRPr="000705FA" w:rsidRDefault="0058238E" w:rsidP="00C45A08">
      <w:pPr>
        <w:pStyle w:val="ListParagraph"/>
        <w:numPr>
          <w:ilvl w:val="0"/>
          <w:numId w:val="41"/>
        </w:numPr>
        <w:spacing w:line="360" w:lineRule="auto"/>
        <w:rPr>
          <w:sz w:val="24"/>
          <w:szCs w:val="24"/>
        </w:rPr>
      </w:pPr>
      <w:r w:rsidRPr="000705FA">
        <w:rPr>
          <w:sz w:val="24"/>
          <w:szCs w:val="24"/>
        </w:rPr>
        <w:t xml:space="preserve">Indiana Jones </w:t>
      </w:r>
    </w:p>
    <w:p w:rsidR="0058238E" w:rsidRDefault="0058238E" w:rsidP="00C45A08">
      <w:pPr>
        <w:pStyle w:val="ListParagraph"/>
        <w:numPr>
          <w:ilvl w:val="0"/>
          <w:numId w:val="41"/>
        </w:numPr>
        <w:spacing w:line="360" w:lineRule="auto"/>
        <w:rPr>
          <w:sz w:val="24"/>
          <w:szCs w:val="24"/>
        </w:rPr>
      </w:pPr>
      <w:r>
        <w:rPr>
          <w:sz w:val="24"/>
          <w:szCs w:val="24"/>
        </w:rPr>
        <w:t>Die Hard</w:t>
      </w:r>
    </w:p>
    <w:p w:rsidR="00450090" w:rsidRDefault="0058238E" w:rsidP="0058238E">
      <w:pPr>
        <w:spacing w:line="480" w:lineRule="auto"/>
        <w:rPr>
          <w:sz w:val="24"/>
          <w:szCs w:val="24"/>
        </w:rPr>
      </w:pPr>
      <w:r>
        <w:rPr>
          <w:sz w:val="24"/>
          <w:szCs w:val="24"/>
        </w:rPr>
        <w:lastRenderedPageBreak/>
        <w:t>I was able to break them down into measurable characteristics, points of parity with the original a previous movie in the franchise deducted from the secondary research, as well as financial data:</w:t>
      </w:r>
      <w:r w:rsidR="00450090">
        <w:rPr>
          <w:sz w:val="24"/>
          <w:szCs w:val="24"/>
        </w:rPr>
        <w:t xml:space="preserve"> </w:t>
      </w:r>
    </w:p>
    <w:p w:rsidR="00450090" w:rsidRDefault="00450090" w:rsidP="00450090">
      <w:pPr>
        <w:pStyle w:val="ListParagraph"/>
        <w:numPr>
          <w:ilvl w:val="0"/>
          <w:numId w:val="34"/>
        </w:numPr>
        <w:spacing w:line="480" w:lineRule="auto"/>
        <w:rPr>
          <w:sz w:val="24"/>
          <w:szCs w:val="24"/>
        </w:rPr>
        <w:sectPr w:rsidR="00450090" w:rsidSect="003A1693">
          <w:headerReference w:type="default" r:id="rId13"/>
          <w:footerReference w:type="default" r:id="rId14"/>
          <w:pgSz w:w="12240" w:h="15840"/>
          <w:pgMar w:top="720" w:right="1440" w:bottom="1440" w:left="1440" w:header="720" w:footer="720" w:gutter="0"/>
          <w:pgNumType w:fmt="lowerRoman" w:start="1"/>
          <w:cols w:space="720"/>
          <w:titlePg/>
          <w:docGrid w:linePitch="360"/>
        </w:sectPr>
      </w:pPr>
    </w:p>
    <w:p w:rsidR="00450090" w:rsidRPr="00450090" w:rsidRDefault="00450090" w:rsidP="00450090">
      <w:pPr>
        <w:pStyle w:val="ListParagraph"/>
        <w:numPr>
          <w:ilvl w:val="0"/>
          <w:numId w:val="34"/>
        </w:numPr>
        <w:spacing w:line="480" w:lineRule="auto"/>
        <w:rPr>
          <w:sz w:val="24"/>
          <w:szCs w:val="24"/>
        </w:rPr>
      </w:pPr>
      <w:r w:rsidRPr="00450090">
        <w:rPr>
          <w:sz w:val="24"/>
          <w:szCs w:val="24"/>
        </w:rPr>
        <w:lastRenderedPageBreak/>
        <w:t>Worldwide Gross</w:t>
      </w:r>
    </w:p>
    <w:p w:rsidR="00450090" w:rsidRPr="00450090" w:rsidRDefault="00450090" w:rsidP="00450090">
      <w:pPr>
        <w:pStyle w:val="ListParagraph"/>
        <w:numPr>
          <w:ilvl w:val="0"/>
          <w:numId w:val="34"/>
        </w:numPr>
        <w:spacing w:line="480" w:lineRule="auto"/>
        <w:rPr>
          <w:sz w:val="24"/>
          <w:szCs w:val="24"/>
        </w:rPr>
      </w:pPr>
      <w:r w:rsidRPr="00450090">
        <w:rPr>
          <w:sz w:val="24"/>
          <w:szCs w:val="24"/>
        </w:rPr>
        <w:t>Imdb Rating</w:t>
      </w:r>
    </w:p>
    <w:p w:rsidR="00450090" w:rsidRPr="00450090" w:rsidRDefault="00450090" w:rsidP="00450090">
      <w:pPr>
        <w:pStyle w:val="ListParagraph"/>
        <w:numPr>
          <w:ilvl w:val="0"/>
          <w:numId w:val="34"/>
        </w:numPr>
        <w:spacing w:line="480" w:lineRule="auto"/>
        <w:rPr>
          <w:sz w:val="24"/>
          <w:szCs w:val="24"/>
        </w:rPr>
      </w:pPr>
      <w:r w:rsidRPr="00450090">
        <w:rPr>
          <w:sz w:val="24"/>
          <w:szCs w:val="24"/>
        </w:rPr>
        <w:t>Rating Difference</w:t>
      </w:r>
    </w:p>
    <w:p w:rsidR="00450090" w:rsidRPr="00450090" w:rsidRDefault="00450090" w:rsidP="00450090">
      <w:pPr>
        <w:pStyle w:val="ListParagraph"/>
        <w:numPr>
          <w:ilvl w:val="0"/>
          <w:numId w:val="34"/>
        </w:numPr>
        <w:spacing w:line="480" w:lineRule="auto"/>
        <w:rPr>
          <w:sz w:val="24"/>
          <w:szCs w:val="24"/>
        </w:rPr>
      </w:pPr>
      <w:r w:rsidRPr="00450090">
        <w:rPr>
          <w:sz w:val="24"/>
          <w:szCs w:val="24"/>
        </w:rPr>
        <w:t>Rotten Tomatoes Rating</w:t>
      </w:r>
    </w:p>
    <w:p w:rsidR="00450090" w:rsidRPr="00450090" w:rsidRDefault="00450090" w:rsidP="00450090">
      <w:pPr>
        <w:pStyle w:val="ListParagraph"/>
        <w:numPr>
          <w:ilvl w:val="0"/>
          <w:numId w:val="34"/>
        </w:numPr>
        <w:spacing w:line="480" w:lineRule="auto"/>
        <w:rPr>
          <w:sz w:val="24"/>
          <w:szCs w:val="24"/>
        </w:rPr>
      </w:pPr>
      <w:r w:rsidRPr="00450090">
        <w:rPr>
          <w:sz w:val="24"/>
          <w:szCs w:val="24"/>
        </w:rPr>
        <w:t>Converted Rating</w:t>
      </w:r>
    </w:p>
    <w:p w:rsidR="00450090" w:rsidRPr="00450090" w:rsidRDefault="00450090" w:rsidP="00450090">
      <w:pPr>
        <w:pStyle w:val="ListParagraph"/>
        <w:numPr>
          <w:ilvl w:val="0"/>
          <w:numId w:val="34"/>
        </w:numPr>
        <w:spacing w:line="480" w:lineRule="auto"/>
        <w:rPr>
          <w:sz w:val="24"/>
          <w:szCs w:val="24"/>
        </w:rPr>
      </w:pPr>
      <w:r w:rsidRPr="00450090">
        <w:rPr>
          <w:sz w:val="24"/>
          <w:szCs w:val="24"/>
        </w:rPr>
        <w:t>Rating Difference</w:t>
      </w:r>
    </w:p>
    <w:p w:rsidR="00450090" w:rsidRPr="00450090" w:rsidRDefault="00450090" w:rsidP="00450090">
      <w:pPr>
        <w:pStyle w:val="ListParagraph"/>
        <w:numPr>
          <w:ilvl w:val="0"/>
          <w:numId w:val="34"/>
        </w:numPr>
        <w:spacing w:line="480" w:lineRule="auto"/>
        <w:rPr>
          <w:sz w:val="24"/>
          <w:szCs w:val="24"/>
        </w:rPr>
      </w:pPr>
      <w:r w:rsidRPr="00450090">
        <w:rPr>
          <w:sz w:val="24"/>
          <w:szCs w:val="24"/>
        </w:rPr>
        <w:t>Director Match With Original</w:t>
      </w:r>
    </w:p>
    <w:p w:rsidR="00450090" w:rsidRPr="00450090" w:rsidRDefault="00450090" w:rsidP="00450090">
      <w:pPr>
        <w:pStyle w:val="ListParagraph"/>
        <w:numPr>
          <w:ilvl w:val="0"/>
          <w:numId w:val="34"/>
        </w:numPr>
        <w:spacing w:line="480" w:lineRule="auto"/>
        <w:rPr>
          <w:sz w:val="24"/>
          <w:szCs w:val="24"/>
        </w:rPr>
      </w:pPr>
      <w:r w:rsidRPr="00450090">
        <w:rPr>
          <w:sz w:val="24"/>
          <w:szCs w:val="24"/>
        </w:rPr>
        <w:t>Director Match with Previous</w:t>
      </w:r>
    </w:p>
    <w:p w:rsidR="00450090" w:rsidRPr="00450090" w:rsidRDefault="00450090" w:rsidP="00450090">
      <w:pPr>
        <w:pStyle w:val="ListParagraph"/>
        <w:numPr>
          <w:ilvl w:val="0"/>
          <w:numId w:val="34"/>
        </w:numPr>
        <w:spacing w:line="480" w:lineRule="auto"/>
        <w:rPr>
          <w:sz w:val="24"/>
          <w:szCs w:val="24"/>
        </w:rPr>
      </w:pPr>
      <w:r w:rsidRPr="00450090">
        <w:rPr>
          <w:sz w:val="24"/>
          <w:szCs w:val="24"/>
        </w:rPr>
        <w:lastRenderedPageBreak/>
        <w:t>Writer Match With Original</w:t>
      </w:r>
    </w:p>
    <w:p w:rsidR="00450090" w:rsidRPr="00450090" w:rsidRDefault="00450090" w:rsidP="00450090">
      <w:pPr>
        <w:pStyle w:val="ListParagraph"/>
        <w:numPr>
          <w:ilvl w:val="0"/>
          <w:numId w:val="34"/>
        </w:numPr>
        <w:spacing w:line="480" w:lineRule="auto"/>
        <w:rPr>
          <w:sz w:val="24"/>
          <w:szCs w:val="24"/>
        </w:rPr>
      </w:pPr>
      <w:r w:rsidRPr="00450090">
        <w:rPr>
          <w:sz w:val="24"/>
          <w:szCs w:val="24"/>
        </w:rPr>
        <w:t>Writer Match with Previous</w:t>
      </w:r>
    </w:p>
    <w:p w:rsidR="00450090" w:rsidRPr="00450090" w:rsidRDefault="00450090" w:rsidP="00450090">
      <w:pPr>
        <w:pStyle w:val="ListParagraph"/>
        <w:numPr>
          <w:ilvl w:val="0"/>
          <w:numId w:val="34"/>
        </w:numPr>
        <w:spacing w:line="480" w:lineRule="auto"/>
        <w:rPr>
          <w:sz w:val="24"/>
          <w:szCs w:val="24"/>
        </w:rPr>
      </w:pPr>
      <w:r w:rsidRPr="00450090">
        <w:rPr>
          <w:sz w:val="24"/>
          <w:szCs w:val="24"/>
        </w:rPr>
        <w:t>Star Match With Original</w:t>
      </w:r>
    </w:p>
    <w:p w:rsidR="00450090" w:rsidRPr="00450090" w:rsidRDefault="00450090" w:rsidP="00450090">
      <w:pPr>
        <w:pStyle w:val="ListParagraph"/>
        <w:numPr>
          <w:ilvl w:val="0"/>
          <w:numId w:val="34"/>
        </w:numPr>
        <w:spacing w:line="480" w:lineRule="auto"/>
        <w:rPr>
          <w:sz w:val="24"/>
          <w:szCs w:val="24"/>
        </w:rPr>
      </w:pPr>
      <w:r w:rsidRPr="00450090">
        <w:rPr>
          <w:sz w:val="24"/>
          <w:szCs w:val="24"/>
        </w:rPr>
        <w:t>Star Match with Previous</w:t>
      </w:r>
    </w:p>
    <w:p w:rsidR="00450090" w:rsidRPr="00450090" w:rsidRDefault="00450090" w:rsidP="00450090">
      <w:pPr>
        <w:pStyle w:val="ListParagraph"/>
        <w:numPr>
          <w:ilvl w:val="0"/>
          <w:numId w:val="34"/>
        </w:numPr>
        <w:spacing w:line="480" w:lineRule="auto"/>
        <w:rPr>
          <w:sz w:val="24"/>
          <w:szCs w:val="24"/>
        </w:rPr>
      </w:pPr>
      <w:r w:rsidRPr="00450090">
        <w:rPr>
          <w:sz w:val="24"/>
          <w:szCs w:val="24"/>
        </w:rPr>
        <w:t>Cast Match With Original</w:t>
      </w:r>
    </w:p>
    <w:p w:rsidR="00450090" w:rsidRPr="00450090" w:rsidRDefault="00450090" w:rsidP="00450090">
      <w:pPr>
        <w:pStyle w:val="ListParagraph"/>
        <w:numPr>
          <w:ilvl w:val="0"/>
          <w:numId w:val="34"/>
        </w:numPr>
        <w:spacing w:line="480" w:lineRule="auto"/>
        <w:rPr>
          <w:sz w:val="24"/>
          <w:szCs w:val="24"/>
        </w:rPr>
      </w:pPr>
      <w:r w:rsidRPr="00450090">
        <w:rPr>
          <w:sz w:val="24"/>
          <w:szCs w:val="24"/>
        </w:rPr>
        <w:t>Cast Match with Previous</w:t>
      </w:r>
    </w:p>
    <w:p w:rsidR="00450090" w:rsidRPr="00450090" w:rsidRDefault="00450090" w:rsidP="00450090">
      <w:pPr>
        <w:pStyle w:val="ListParagraph"/>
        <w:numPr>
          <w:ilvl w:val="0"/>
          <w:numId w:val="34"/>
        </w:numPr>
        <w:spacing w:line="480" w:lineRule="auto"/>
        <w:rPr>
          <w:sz w:val="24"/>
          <w:szCs w:val="24"/>
        </w:rPr>
      </w:pPr>
      <w:r w:rsidRPr="00450090">
        <w:rPr>
          <w:sz w:val="24"/>
          <w:szCs w:val="24"/>
        </w:rPr>
        <w:t>Characters Match With Original</w:t>
      </w:r>
    </w:p>
    <w:p w:rsidR="00450090" w:rsidRPr="00450090" w:rsidRDefault="00450090" w:rsidP="00450090">
      <w:pPr>
        <w:pStyle w:val="ListParagraph"/>
        <w:numPr>
          <w:ilvl w:val="0"/>
          <w:numId w:val="34"/>
        </w:numPr>
        <w:spacing w:line="480" w:lineRule="auto"/>
        <w:rPr>
          <w:sz w:val="24"/>
          <w:szCs w:val="24"/>
        </w:rPr>
      </w:pPr>
      <w:r w:rsidRPr="00450090">
        <w:rPr>
          <w:sz w:val="24"/>
          <w:szCs w:val="24"/>
        </w:rPr>
        <w:t>Characters Match with Previous</w:t>
      </w:r>
    </w:p>
    <w:p w:rsidR="00450090" w:rsidRDefault="00450090" w:rsidP="0058238E">
      <w:pPr>
        <w:spacing w:line="480" w:lineRule="auto"/>
        <w:rPr>
          <w:sz w:val="24"/>
          <w:szCs w:val="24"/>
        </w:rPr>
        <w:sectPr w:rsidR="00450090" w:rsidSect="00450090">
          <w:type w:val="continuous"/>
          <w:pgSz w:w="12240" w:h="15840"/>
          <w:pgMar w:top="720" w:right="1440" w:bottom="1440" w:left="1440" w:header="720" w:footer="720" w:gutter="0"/>
          <w:pgNumType w:fmt="lowerRoman" w:start="1"/>
          <w:cols w:num="2" w:space="720"/>
          <w:titlePg/>
          <w:docGrid w:linePitch="360"/>
        </w:sectPr>
      </w:pPr>
    </w:p>
    <w:p w:rsidR="0058238E" w:rsidRDefault="00FA0341" w:rsidP="0058238E">
      <w:pPr>
        <w:spacing w:line="480" w:lineRule="auto"/>
        <w:rPr>
          <w:sz w:val="24"/>
          <w:szCs w:val="24"/>
        </w:rPr>
      </w:pPr>
      <w:r>
        <w:rPr>
          <w:sz w:val="24"/>
          <w:szCs w:val="24"/>
        </w:rPr>
        <w:lastRenderedPageBreak/>
        <w:t>I chose these franchises du</w:t>
      </w:r>
      <w:r w:rsidR="0058238E">
        <w:rPr>
          <w:sz w:val="24"/>
          <w:szCs w:val="24"/>
        </w:rPr>
        <w:t xml:space="preserve">e to their long standing, large fan base, as well as their diversity of genres. Some of these franchises have managed to keep the attention of audiences, not only for years, but for a generation. </w:t>
      </w:r>
    </w:p>
    <w:p w:rsidR="0058238E" w:rsidRPr="00C45A08" w:rsidRDefault="0058238E" w:rsidP="0058238E">
      <w:pPr>
        <w:spacing w:line="480" w:lineRule="auto"/>
        <w:rPr>
          <w:color w:val="FF0000"/>
          <w:sz w:val="24"/>
          <w:szCs w:val="24"/>
        </w:rPr>
      </w:pPr>
      <w:r>
        <w:rPr>
          <w:sz w:val="24"/>
          <w:szCs w:val="24"/>
        </w:rPr>
        <w:t xml:space="preserve">Unfortunately no linear correlation was found between the financial success of the movies, represented by their worldwide gross profit, and the defined characteristics.  By running a neural network analysis it was determined that there is a hidden layer with multiple nodes </w:t>
      </w:r>
      <w:r w:rsidRPr="00C22EDA">
        <w:rPr>
          <w:sz w:val="24"/>
          <w:szCs w:val="24"/>
        </w:rPr>
        <w:t>influencing the relationship between the characteristics and the financial success. Essentially</w:t>
      </w:r>
      <w:r w:rsidR="00FA0341" w:rsidRPr="00C22EDA">
        <w:rPr>
          <w:sz w:val="24"/>
          <w:szCs w:val="24"/>
        </w:rPr>
        <w:t>,</w:t>
      </w:r>
      <w:r w:rsidRPr="00C22EDA">
        <w:rPr>
          <w:sz w:val="24"/>
          <w:szCs w:val="24"/>
        </w:rPr>
        <w:t xml:space="preserve"> even though the variables were influencing the motion picture financial success, their exact significance </w:t>
      </w:r>
      <w:r w:rsidR="00C45A08" w:rsidRPr="00C22EDA">
        <w:rPr>
          <w:sz w:val="24"/>
          <w:szCs w:val="24"/>
        </w:rPr>
        <w:t xml:space="preserve">remains </w:t>
      </w:r>
      <w:r w:rsidRPr="00C22EDA">
        <w:rPr>
          <w:sz w:val="24"/>
          <w:szCs w:val="24"/>
        </w:rPr>
        <w:t xml:space="preserve"> a </w:t>
      </w:r>
      <w:r w:rsidR="00C22EDA" w:rsidRPr="00C22EDA">
        <w:rPr>
          <w:sz w:val="24"/>
          <w:szCs w:val="24"/>
        </w:rPr>
        <w:t>unknown.</w:t>
      </w:r>
      <w:r w:rsidRPr="00C45A08">
        <w:rPr>
          <w:color w:val="FF0000"/>
          <w:sz w:val="24"/>
          <w:szCs w:val="24"/>
        </w:rPr>
        <w:t xml:space="preserve"> </w:t>
      </w:r>
    </w:p>
    <w:p w:rsidR="000C0622" w:rsidRDefault="000C0622">
      <w:pPr>
        <w:spacing w:after="0" w:line="240" w:lineRule="auto"/>
        <w:rPr>
          <w:sz w:val="24"/>
          <w:szCs w:val="24"/>
        </w:rPr>
      </w:pPr>
      <w:r>
        <w:rPr>
          <w:sz w:val="24"/>
          <w:szCs w:val="24"/>
        </w:rPr>
        <w:br w:type="page"/>
      </w:r>
    </w:p>
    <w:p w:rsidR="0058238E" w:rsidRDefault="0058238E" w:rsidP="0058238E">
      <w:pPr>
        <w:spacing w:line="480" w:lineRule="auto"/>
        <w:rPr>
          <w:sz w:val="24"/>
          <w:szCs w:val="24"/>
        </w:rPr>
      </w:pPr>
      <w:r>
        <w:rPr>
          <w:sz w:val="24"/>
          <w:szCs w:val="24"/>
        </w:rPr>
        <w:lastRenderedPageBreak/>
        <w:t>In order to untangle the “black box” the last piece of research conducted was a consumer survey, as well as examination of consumer comments. The majority of questions I asked consumers had them place their own perception of importance on the key characteristics mentioned above</w:t>
      </w:r>
      <w:r w:rsidR="00FC31B5">
        <w:rPr>
          <w:sz w:val="24"/>
          <w:szCs w:val="24"/>
        </w:rPr>
        <w:t xml:space="preserve"> on a 7 point </w:t>
      </w:r>
      <w:r w:rsidR="00477DAC">
        <w:rPr>
          <w:sz w:val="24"/>
          <w:szCs w:val="24"/>
        </w:rPr>
        <w:t>Likert</w:t>
      </w:r>
      <w:r w:rsidR="00FC31B5">
        <w:rPr>
          <w:sz w:val="24"/>
          <w:szCs w:val="24"/>
        </w:rPr>
        <w:t xml:space="preserve"> Scale</w:t>
      </w:r>
      <w:r>
        <w:rPr>
          <w:sz w:val="24"/>
          <w:szCs w:val="24"/>
        </w:rPr>
        <w:t xml:space="preserve">. The findings summary is </w:t>
      </w:r>
      <w:r w:rsidR="00CA73B5">
        <w:rPr>
          <w:sz w:val="24"/>
          <w:szCs w:val="24"/>
        </w:rPr>
        <w:t>below</w:t>
      </w:r>
      <w:r>
        <w:rPr>
          <w:sz w:val="24"/>
          <w:szCs w:val="24"/>
        </w:rPr>
        <w:t>:</w:t>
      </w:r>
    </w:p>
    <w:p w:rsidR="0058238E" w:rsidRDefault="0058238E" w:rsidP="0058238E">
      <w:pPr>
        <w:spacing w:line="480" w:lineRule="auto"/>
        <w:jc w:val="center"/>
        <w:rPr>
          <w:sz w:val="24"/>
          <w:szCs w:val="24"/>
        </w:rPr>
      </w:pPr>
      <w:r>
        <w:rPr>
          <w:noProof/>
        </w:rPr>
        <w:drawing>
          <wp:inline distT="0" distB="0" distL="0" distR="0">
            <wp:extent cx="4572000" cy="2743200"/>
            <wp:effectExtent l="0" t="0" r="19050" b="19050"/>
            <wp:docPr id="325" name="Chart 3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58238E" w:rsidRDefault="0058238E" w:rsidP="0058238E">
      <w:pPr>
        <w:spacing w:line="480" w:lineRule="auto"/>
        <w:rPr>
          <w:sz w:val="24"/>
          <w:szCs w:val="24"/>
        </w:rPr>
      </w:pPr>
      <w:r>
        <w:rPr>
          <w:sz w:val="24"/>
          <w:szCs w:val="24"/>
        </w:rPr>
        <w:t>Lastly I asked consumers to explain in their own words what would drive them towards seeing a sequel, as well as what would drive them away from a franchise. The main responses fell in five categories for each:</w:t>
      </w:r>
    </w:p>
    <w:p w:rsidR="0058238E" w:rsidRDefault="0058238E" w:rsidP="0058238E">
      <w:pPr>
        <w:spacing w:line="480" w:lineRule="auto"/>
        <w:rPr>
          <w:sz w:val="24"/>
          <w:szCs w:val="24"/>
        </w:rPr>
      </w:pPr>
      <w:r>
        <w:rPr>
          <w:noProof/>
        </w:rPr>
        <w:drawing>
          <wp:inline distT="0" distB="0" distL="0" distR="0">
            <wp:extent cx="4152900" cy="2273300"/>
            <wp:effectExtent l="0" t="0" r="19050" b="12700"/>
            <wp:docPr id="3" name="Chart 30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58238E" w:rsidRDefault="0058238E" w:rsidP="0058238E">
      <w:pPr>
        <w:spacing w:line="480" w:lineRule="auto"/>
        <w:rPr>
          <w:sz w:val="24"/>
          <w:szCs w:val="24"/>
        </w:rPr>
      </w:pPr>
    </w:p>
    <w:p w:rsidR="0058238E" w:rsidRDefault="0058238E" w:rsidP="0058238E">
      <w:pPr>
        <w:spacing w:line="480" w:lineRule="auto"/>
        <w:jc w:val="right"/>
        <w:rPr>
          <w:sz w:val="24"/>
          <w:szCs w:val="24"/>
        </w:rPr>
      </w:pPr>
      <w:r>
        <w:rPr>
          <w:noProof/>
        </w:rPr>
        <w:drawing>
          <wp:inline distT="0" distB="0" distL="0" distR="0">
            <wp:extent cx="4191000" cy="2273300"/>
            <wp:effectExtent l="0" t="0" r="19050" b="12700"/>
            <wp:docPr id="326" name="Chart 30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FC31B5" w:rsidRDefault="00FC31B5" w:rsidP="00FC31B5">
      <w:pPr>
        <w:pStyle w:val="Subtitle"/>
      </w:pPr>
      <w:r>
        <w:t>Conclusions</w:t>
      </w:r>
    </w:p>
    <w:p w:rsidR="0058238E" w:rsidRDefault="0058238E" w:rsidP="0058238E">
      <w:pPr>
        <w:spacing w:line="480" w:lineRule="auto"/>
        <w:rPr>
          <w:sz w:val="24"/>
          <w:szCs w:val="24"/>
        </w:rPr>
      </w:pPr>
      <w:r>
        <w:rPr>
          <w:sz w:val="24"/>
          <w:szCs w:val="24"/>
        </w:rPr>
        <w:t xml:space="preserve">Even though there are no measurable characteristics, there are certain and consistent guidelines, which re-emerge both in secondary and primary research, that can be followed in order for a sequel to be appealing to consumers. Those are as follows: </w:t>
      </w:r>
    </w:p>
    <w:p w:rsidR="0058238E" w:rsidRPr="00393DA5" w:rsidRDefault="0058238E" w:rsidP="0058238E">
      <w:pPr>
        <w:pStyle w:val="ListParagraph"/>
        <w:numPr>
          <w:ilvl w:val="0"/>
          <w:numId w:val="29"/>
        </w:numPr>
        <w:spacing w:line="480" w:lineRule="auto"/>
        <w:rPr>
          <w:sz w:val="24"/>
          <w:szCs w:val="24"/>
        </w:rPr>
      </w:pPr>
      <w:r w:rsidRPr="00393DA5">
        <w:rPr>
          <w:sz w:val="24"/>
          <w:szCs w:val="24"/>
        </w:rPr>
        <w:t>Continuous and consistent story and plot lines.</w:t>
      </w:r>
    </w:p>
    <w:p w:rsidR="0058238E" w:rsidRPr="00393DA5" w:rsidRDefault="0058238E" w:rsidP="0058238E">
      <w:pPr>
        <w:pStyle w:val="ListParagraph"/>
        <w:numPr>
          <w:ilvl w:val="0"/>
          <w:numId w:val="29"/>
        </w:numPr>
        <w:spacing w:line="480" w:lineRule="auto"/>
        <w:rPr>
          <w:sz w:val="24"/>
          <w:szCs w:val="24"/>
        </w:rPr>
      </w:pPr>
      <w:r w:rsidRPr="00393DA5">
        <w:rPr>
          <w:sz w:val="24"/>
          <w:szCs w:val="24"/>
        </w:rPr>
        <w:t xml:space="preserve">Retained quality of writing, directing and special effects. </w:t>
      </w:r>
    </w:p>
    <w:p w:rsidR="0058238E" w:rsidRPr="00393DA5" w:rsidRDefault="0058238E" w:rsidP="0058238E">
      <w:pPr>
        <w:pStyle w:val="ListParagraph"/>
        <w:numPr>
          <w:ilvl w:val="0"/>
          <w:numId w:val="29"/>
        </w:numPr>
        <w:spacing w:line="480" w:lineRule="auto"/>
        <w:rPr>
          <w:sz w:val="24"/>
          <w:szCs w:val="24"/>
        </w:rPr>
      </w:pPr>
      <w:r w:rsidRPr="00393DA5">
        <w:rPr>
          <w:sz w:val="24"/>
          <w:szCs w:val="24"/>
        </w:rPr>
        <w:t>Retained lead characters and actors.</w:t>
      </w:r>
    </w:p>
    <w:p w:rsidR="0058238E" w:rsidRPr="00393DA5" w:rsidRDefault="0058238E" w:rsidP="0058238E">
      <w:pPr>
        <w:pStyle w:val="ListParagraph"/>
        <w:numPr>
          <w:ilvl w:val="0"/>
          <w:numId w:val="29"/>
        </w:numPr>
        <w:spacing w:line="480" w:lineRule="auto"/>
        <w:rPr>
          <w:sz w:val="24"/>
          <w:szCs w:val="24"/>
        </w:rPr>
      </w:pPr>
      <w:r w:rsidRPr="00393DA5">
        <w:rPr>
          <w:sz w:val="24"/>
          <w:szCs w:val="24"/>
        </w:rPr>
        <w:t>Story development</w:t>
      </w:r>
    </w:p>
    <w:p w:rsidR="0058238E" w:rsidRDefault="0058238E" w:rsidP="0058238E">
      <w:pPr>
        <w:pStyle w:val="ListParagraph"/>
        <w:numPr>
          <w:ilvl w:val="0"/>
          <w:numId w:val="29"/>
        </w:numPr>
        <w:spacing w:line="480" w:lineRule="auto"/>
        <w:rPr>
          <w:sz w:val="24"/>
          <w:szCs w:val="24"/>
        </w:rPr>
      </w:pPr>
      <w:r w:rsidRPr="00393DA5">
        <w:rPr>
          <w:sz w:val="24"/>
          <w:szCs w:val="24"/>
        </w:rPr>
        <w:t>Character development</w:t>
      </w:r>
    </w:p>
    <w:p w:rsidR="0058238E" w:rsidRDefault="0058238E" w:rsidP="0058238E">
      <w:pPr>
        <w:pStyle w:val="ListParagraph"/>
        <w:numPr>
          <w:ilvl w:val="0"/>
          <w:numId w:val="29"/>
        </w:numPr>
        <w:spacing w:line="480" w:lineRule="auto"/>
        <w:rPr>
          <w:sz w:val="24"/>
          <w:szCs w:val="24"/>
        </w:rPr>
      </w:pPr>
      <w:r>
        <w:rPr>
          <w:sz w:val="24"/>
          <w:szCs w:val="24"/>
        </w:rPr>
        <w:t>Significant differentiation between the sequel and original</w:t>
      </w:r>
    </w:p>
    <w:p w:rsidR="000C0622" w:rsidRDefault="000C0622">
      <w:pPr>
        <w:spacing w:after="0" w:line="240" w:lineRule="auto"/>
        <w:rPr>
          <w:rFonts w:asciiTheme="majorHAnsi" w:eastAsiaTheme="majorEastAsia" w:hAnsiTheme="majorHAnsi" w:cstheme="majorBidi"/>
          <w:i/>
          <w:iCs/>
          <w:color w:val="4F81BD" w:themeColor="accent1"/>
          <w:spacing w:val="15"/>
          <w:sz w:val="24"/>
          <w:szCs w:val="24"/>
          <w:lang w:eastAsia="ja-JP"/>
        </w:rPr>
      </w:pPr>
      <w:r>
        <w:br w:type="page"/>
      </w:r>
    </w:p>
    <w:p w:rsidR="00FC31B5" w:rsidRDefault="00FC31B5" w:rsidP="00FC31B5">
      <w:pPr>
        <w:pStyle w:val="Subtitle"/>
      </w:pPr>
      <w:r>
        <w:lastRenderedPageBreak/>
        <w:t>Limitations</w:t>
      </w:r>
    </w:p>
    <w:p w:rsidR="00393DA5" w:rsidRDefault="00BC5644" w:rsidP="00986EE3">
      <w:pPr>
        <w:spacing w:line="480" w:lineRule="auto"/>
        <w:rPr>
          <w:sz w:val="24"/>
          <w:szCs w:val="24"/>
        </w:rPr>
      </w:pPr>
      <w:r>
        <w:rPr>
          <w:sz w:val="24"/>
          <w:szCs w:val="24"/>
        </w:rPr>
        <w:t xml:space="preserve">The main limitation of this research is the highly subjective matter of the motion picture industry. Movie success in general depends not only on the finished product, which varies due to the skillset of the people involved, but also on the critical reception of the audiences. In addition only worldwide box office revenues were taken as a measurement of success, however each movie continues to be sold after their cinematic release. There are DVD sales, bundle sales, TV, Pay-per-View and Video-on-Demand to be taken into consideration. Lastly, only a limited number of franchises were examined, as well as only franchises that have had cinematic releases.  </w:t>
      </w:r>
    </w:p>
    <w:p w:rsidR="00986EE3" w:rsidRDefault="00986EE3" w:rsidP="00986EE3">
      <w:pPr>
        <w:spacing w:line="480" w:lineRule="auto"/>
        <w:rPr>
          <w:sz w:val="24"/>
          <w:szCs w:val="24"/>
        </w:rPr>
      </w:pPr>
    </w:p>
    <w:p w:rsidR="00986EE3" w:rsidRPr="00986EE3" w:rsidRDefault="00986EE3" w:rsidP="00986EE3">
      <w:pPr>
        <w:spacing w:line="480" w:lineRule="auto"/>
        <w:rPr>
          <w:sz w:val="24"/>
          <w:szCs w:val="24"/>
        </w:rPr>
        <w:sectPr w:rsidR="00986EE3" w:rsidRPr="00986EE3" w:rsidSect="00450090">
          <w:type w:val="continuous"/>
          <w:pgSz w:w="12240" w:h="15840"/>
          <w:pgMar w:top="720" w:right="1440" w:bottom="1440" w:left="1440" w:header="720" w:footer="720" w:gutter="0"/>
          <w:pgNumType w:fmt="lowerRoman" w:start="1"/>
          <w:cols w:space="720"/>
          <w:titlePg/>
          <w:docGrid w:linePitch="360"/>
        </w:sectPr>
      </w:pPr>
    </w:p>
    <w:p w:rsidR="00461FDF" w:rsidRPr="00231CB4" w:rsidRDefault="00231CB4" w:rsidP="00231CB4">
      <w:pPr>
        <w:pStyle w:val="Heading1"/>
        <w:spacing w:before="2000" w:line="240" w:lineRule="auto"/>
        <w:ind w:left="504"/>
        <w:jc w:val="center"/>
        <w:rPr>
          <w:sz w:val="44"/>
          <w:szCs w:val="44"/>
        </w:rPr>
      </w:pPr>
      <w:bookmarkStart w:id="3" w:name="_Toc332311817"/>
      <w:r w:rsidRPr="00231CB4">
        <w:rPr>
          <w:sz w:val="44"/>
          <w:szCs w:val="44"/>
        </w:rPr>
        <w:lastRenderedPageBreak/>
        <w:t xml:space="preserve">Chapter 1: </w:t>
      </w:r>
      <w:r w:rsidR="00461FDF" w:rsidRPr="00231CB4">
        <w:rPr>
          <w:sz w:val="44"/>
          <w:szCs w:val="44"/>
        </w:rPr>
        <w:t>Introduction</w:t>
      </w:r>
      <w:bookmarkEnd w:id="3"/>
    </w:p>
    <w:p w:rsidR="00540A87" w:rsidRPr="00540A87" w:rsidRDefault="00231CB4">
      <w:pPr>
        <w:spacing w:after="0" w:line="240" w:lineRule="auto"/>
      </w:pPr>
      <w:r>
        <w:br w:type="page"/>
      </w:r>
    </w:p>
    <w:p w:rsidR="003D72A7" w:rsidRDefault="003D72A7" w:rsidP="006C0209">
      <w:pPr>
        <w:pStyle w:val="Heading2"/>
      </w:pPr>
      <w:bookmarkStart w:id="4" w:name="_Toc331171905"/>
      <w:bookmarkStart w:id="5" w:name="_Toc331189021"/>
      <w:bookmarkStart w:id="6" w:name="_Toc332311818"/>
      <w:r>
        <w:lastRenderedPageBreak/>
        <w:t>Abstract:</w:t>
      </w:r>
      <w:bookmarkEnd w:id="4"/>
      <w:bookmarkEnd w:id="5"/>
      <w:bookmarkEnd w:id="6"/>
    </w:p>
    <w:p w:rsidR="003D72A7" w:rsidRDefault="003D72A7">
      <w:pPr>
        <w:spacing w:after="0" w:line="240" w:lineRule="auto"/>
        <w:rPr>
          <w:rFonts w:ascii="Cambria" w:eastAsia="Times New Roman" w:hAnsi="Cambria"/>
          <w:b/>
          <w:bCs/>
          <w:color w:val="365F91"/>
          <w:sz w:val="28"/>
          <w:szCs w:val="28"/>
        </w:rPr>
      </w:pPr>
    </w:p>
    <w:p w:rsidR="003D72A7" w:rsidRPr="003D72A7" w:rsidRDefault="003D72A7" w:rsidP="003D72A7">
      <w:pPr>
        <w:spacing w:after="0" w:line="480" w:lineRule="auto"/>
        <w:rPr>
          <w:rFonts w:asciiTheme="minorHAnsi" w:eastAsia="Times New Roman" w:hAnsiTheme="minorHAnsi" w:cstheme="minorHAnsi"/>
          <w:bCs/>
          <w:sz w:val="24"/>
          <w:szCs w:val="24"/>
        </w:rPr>
      </w:pPr>
      <w:r w:rsidRPr="003D72A7">
        <w:rPr>
          <w:rFonts w:asciiTheme="minorHAnsi" w:eastAsia="Times New Roman" w:hAnsiTheme="minorHAnsi" w:cstheme="minorHAnsi"/>
          <w:bCs/>
          <w:sz w:val="24"/>
          <w:szCs w:val="24"/>
        </w:rPr>
        <w:t xml:space="preserve">In this chapter I introduce my topic as well as my motivation for the chosen thesis. I give a brief background, problem definition, as well as an overview of the research I conducted towards problem resolution. I list the thesis scope and limitations. I wrap up the chapter with a detailed thesis structure.   </w:t>
      </w:r>
    </w:p>
    <w:p w:rsidR="003D72A7" w:rsidRDefault="003D72A7">
      <w:pPr>
        <w:spacing w:after="0" w:line="240" w:lineRule="auto"/>
        <w:rPr>
          <w:rFonts w:ascii="Cambria" w:eastAsia="Times New Roman" w:hAnsi="Cambria"/>
          <w:b/>
          <w:bCs/>
          <w:color w:val="365F91"/>
          <w:sz w:val="28"/>
          <w:szCs w:val="28"/>
        </w:rPr>
      </w:pPr>
      <w:r>
        <w:br w:type="page"/>
      </w:r>
    </w:p>
    <w:p w:rsidR="0028430E" w:rsidRDefault="00461FDF" w:rsidP="00FD3A57">
      <w:pPr>
        <w:pStyle w:val="Heading1"/>
        <w:numPr>
          <w:ilvl w:val="1"/>
          <w:numId w:val="8"/>
        </w:numPr>
        <w:spacing w:line="480" w:lineRule="auto"/>
      </w:pPr>
      <w:bookmarkStart w:id="7" w:name="_Toc332311819"/>
      <w:r>
        <w:lastRenderedPageBreak/>
        <w:t>Background</w:t>
      </w:r>
      <w:bookmarkEnd w:id="7"/>
    </w:p>
    <w:p w:rsidR="00D82CE9" w:rsidRDefault="00284430" w:rsidP="009E72C9">
      <w:pPr>
        <w:autoSpaceDE w:val="0"/>
        <w:autoSpaceDN w:val="0"/>
        <w:adjustRightInd w:val="0"/>
        <w:spacing w:after="0" w:line="480" w:lineRule="auto"/>
        <w:rPr>
          <w:rFonts w:cstheme="minorHAnsi"/>
          <w:sz w:val="24"/>
          <w:szCs w:val="24"/>
        </w:rPr>
      </w:pPr>
      <w:r w:rsidRPr="00EF2093">
        <w:rPr>
          <w:sz w:val="24"/>
          <w:szCs w:val="24"/>
        </w:rPr>
        <w:t xml:space="preserve">In the past ten years </w:t>
      </w:r>
      <w:r w:rsidR="006A5744" w:rsidRPr="00EF2093">
        <w:rPr>
          <w:sz w:val="24"/>
          <w:szCs w:val="24"/>
        </w:rPr>
        <w:t>nearly half of the</w:t>
      </w:r>
      <w:r w:rsidRPr="00EF2093">
        <w:rPr>
          <w:sz w:val="24"/>
          <w:szCs w:val="24"/>
        </w:rPr>
        <w:t xml:space="preserve"> highest grossing movies have been</w:t>
      </w:r>
      <w:r w:rsidR="006A5744" w:rsidRPr="00EF2093">
        <w:rPr>
          <w:sz w:val="24"/>
          <w:szCs w:val="24"/>
        </w:rPr>
        <w:t xml:space="preserve"> sequels (43</w:t>
      </w:r>
      <w:r w:rsidR="00AE276C" w:rsidRPr="00EF2093">
        <w:rPr>
          <w:sz w:val="24"/>
          <w:szCs w:val="24"/>
        </w:rPr>
        <w:t xml:space="preserve"> out of the top</w:t>
      </w:r>
      <w:r w:rsidR="006A5744" w:rsidRPr="00EF2093">
        <w:rPr>
          <w:sz w:val="24"/>
          <w:szCs w:val="24"/>
        </w:rPr>
        <w:t xml:space="preserve"> 100), and well over half have been part of franchises (63 out of</w:t>
      </w:r>
      <w:r w:rsidR="00AE276C" w:rsidRPr="00EF2093">
        <w:rPr>
          <w:sz w:val="24"/>
          <w:szCs w:val="24"/>
        </w:rPr>
        <w:t xml:space="preserve"> the</w:t>
      </w:r>
      <w:r w:rsidR="00D37BD6" w:rsidRPr="00EF2093">
        <w:rPr>
          <w:sz w:val="24"/>
          <w:szCs w:val="24"/>
        </w:rPr>
        <w:t xml:space="preserve"> 100)</w:t>
      </w:r>
      <w:r w:rsidR="0074364B">
        <w:rPr>
          <w:sz w:val="24"/>
          <w:szCs w:val="24"/>
        </w:rPr>
        <w:t xml:space="preserve"> (see </w:t>
      </w:r>
      <w:r w:rsidR="009036E4">
        <w:rPr>
          <w:sz w:val="24"/>
          <w:szCs w:val="24"/>
        </w:rPr>
        <w:t>Appendix B</w:t>
      </w:r>
      <w:r w:rsidR="0074364B">
        <w:rPr>
          <w:sz w:val="24"/>
          <w:szCs w:val="24"/>
        </w:rPr>
        <w:t>)</w:t>
      </w:r>
      <w:r w:rsidR="006A5744" w:rsidRPr="00EF2093">
        <w:rPr>
          <w:sz w:val="24"/>
          <w:szCs w:val="24"/>
        </w:rPr>
        <w:t>. Sequels are launched regularly, and it seems that the trend is here to stay</w:t>
      </w:r>
      <w:r w:rsidR="00AE276C" w:rsidRPr="00EF2093">
        <w:rPr>
          <w:sz w:val="24"/>
          <w:szCs w:val="24"/>
        </w:rPr>
        <w:t>, as more and more studio releases appear to be sequels or attempts at launching a new multi-production franchise</w:t>
      </w:r>
      <w:r w:rsidRPr="00EF2093">
        <w:rPr>
          <w:sz w:val="24"/>
          <w:szCs w:val="24"/>
        </w:rPr>
        <w:t xml:space="preserve">. We see this phenomenon not only for pre-determined franchises like Harry Potter, where the viewers are aware ahead of time that there would be more than one movie, but also with movies such as Pirates of the Caribbean, Iron Man, </w:t>
      </w:r>
      <w:r w:rsidR="00350152">
        <w:rPr>
          <w:sz w:val="24"/>
          <w:szCs w:val="24"/>
        </w:rPr>
        <w:t xml:space="preserve">Transformers - </w:t>
      </w:r>
      <w:r w:rsidRPr="00EF2093">
        <w:rPr>
          <w:sz w:val="24"/>
          <w:szCs w:val="24"/>
        </w:rPr>
        <w:t>the “accidental” sequences. Once the first movie is a huge success, it seems that the trend is to start a sequel.</w:t>
      </w:r>
      <w:r w:rsidR="00AE276C" w:rsidRPr="00EF2093">
        <w:rPr>
          <w:sz w:val="24"/>
          <w:szCs w:val="24"/>
        </w:rPr>
        <w:t xml:space="preserve"> As an avid movie goer this trend is very interesting to me, as it seems to be shaping the direction the motion picture industry is taking.</w:t>
      </w:r>
      <w:r w:rsidRPr="00EF2093">
        <w:rPr>
          <w:sz w:val="24"/>
          <w:szCs w:val="24"/>
        </w:rPr>
        <w:t xml:space="preserve"> </w:t>
      </w:r>
      <w:r w:rsidR="00AE276C" w:rsidRPr="00EF2093">
        <w:rPr>
          <w:rFonts w:cstheme="minorHAnsi"/>
          <w:sz w:val="24"/>
          <w:szCs w:val="24"/>
        </w:rPr>
        <w:t>With sequels, studios try to capitalize on the success of an original movie by producing another film that reprises the same characters evolving in a new situation.</w:t>
      </w:r>
      <w:r w:rsidR="00D37BD6" w:rsidRPr="00EF2093">
        <w:rPr>
          <w:rFonts w:cstheme="minorHAnsi"/>
          <w:sz w:val="24"/>
          <w:szCs w:val="24"/>
        </w:rPr>
        <w:t xml:space="preserve"> </w:t>
      </w:r>
      <w:r w:rsidR="00AE276C" w:rsidRPr="00EF2093">
        <w:rPr>
          <w:rFonts w:cstheme="minorHAnsi"/>
          <w:sz w:val="24"/>
          <w:szCs w:val="24"/>
        </w:rPr>
        <w:t xml:space="preserve">Since 1980, sequels have grossed over $20 billion at the box office. The average annual box-office revenue for sequels has more than doubled to $1.9 billion annually this decade, compared to $718 million in the 1990s. </w:t>
      </w:r>
      <w:r w:rsidR="00D22824">
        <w:rPr>
          <w:rFonts w:cstheme="minorHAnsi"/>
        </w:rPr>
        <w:t>(Sood and Dre’Ze,</w:t>
      </w:r>
      <w:r w:rsidR="00D22824" w:rsidRPr="002E1C79">
        <w:rPr>
          <w:rFonts w:cstheme="minorHAnsi"/>
          <w:i/>
          <w:sz w:val="24"/>
        </w:rPr>
        <w:t xml:space="preserve"> Brand Extensions Of Experiential Goods: Movie Sequel Evaluations</w:t>
      </w:r>
      <w:r w:rsidR="00D22824" w:rsidRPr="002E1C79">
        <w:rPr>
          <w:rFonts w:cstheme="minorHAnsi"/>
          <w:sz w:val="24"/>
        </w:rPr>
        <w:t xml:space="preserve"> </w:t>
      </w:r>
      <w:r w:rsidR="00D22824" w:rsidRPr="001E090B">
        <w:rPr>
          <w:rFonts w:cstheme="minorHAnsi"/>
        </w:rPr>
        <w:t>Journal of Consumer Research, 2006, 33 (3), 352-60</w:t>
      </w:r>
      <w:r w:rsidR="00D22824">
        <w:rPr>
          <w:rFonts w:cstheme="minorHAnsi"/>
        </w:rPr>
        <w:t>)</w:t>
      </w:r>
      <w:r w:rsidR="009E72C9">
        <w:rPr>
          <w:rFonts w:cstheme="minorHAnsi"/>
          <w:sz w:val="24"/>
          <w:szCs w:val="24"/>
        </w:rPr>
        <w:t xml:space="preserve">. </w:t>
      </w:r>
      <w:r w:rsidR="00FC2F7C">
        <w:rPr>
          <w:rFonts w:cstheme="minorHAnsi"/>
          <w:sz w:val="24"/>
          <w:szCs w:val="24"/>
        </w:rPr>
        <w:t xml:space="preserve">Out of an average of </w:t>
      </w:r>
      <w:r w:rsidR="00350152">
        <w:rPr>
          <w:rFonts w:cstheme="minorHAnsi"/>
          <w:sz w:val="24"/>
          <w:szCs w:val="24"/>
        </w:rPr>
        <w:t>$9.7 billion</w:t>
      </w:r>
      <w:r w:rsidR="00FC2F7C">
        <w:rPr>
          <w:rFonts w:cstheme="minorHAnsi"/>
          <w:sz w:val="24"/>
          <w:szCs w:val="24"/>
        </w:rPr>
        <w:t xml:space="preserve"> total annual box office (retrieved from </w:t>
      </w:r>
      <w:r w:rsidR="00742371" w:rsidRPr="00FC2F7C">
        <w:rPr>
          <w:rFonts w:cstheme="minorHAnsi"/>
          <w:sz w:val="24"/>
          <w:szCs w:val="24"/>
        </w:rPr>
        <w:t>http://www.the-numbers.com/</w:t>
      </w:r>
      <w:r w:rsidR="00FC2F7C">
        <w:rPr>
          <w:rFonts w:cstheme="minorHAnsi"/>
          <w:sz w:val="24"/>
          <w:szCs w:val="24"/>
        </w:rPr>
        <w:t xml:space="preserve">) </w:t>
      </w:r>
      <w:r w:rsidR="009E72C9">
        <w:rPr>
          <w:rFonts w:cstheme="minorHAnsi"/>
          <w:sz w:val="24"/>
          <w:szCs w:val="24"/>
        </w:rPr>
        <w:t xml:space="preserve">Such high returns, as well as the propensity of studios to invest in franchises, rather than sole standing motion pictures, begs </w:t>
      </w:r>
      <w:r w:rsidR="003B5848">
        <w:rPr>
          <w:rFonts w:cstheme="minorHAnsi"/>
          <w:sz w:val="24"/>
          <w:szCs w:val="24"/>
        </w:rPr>
        <w:t xml:space="preserve">the question of whether there </w:t>
      </w:r>
      <w:r w:rsidR="009E72C9">
        <w:rPr>
          <w:rFonts w:cstheme="minorHAnsi"/>
          <w:sz w:val="24"/>
          <w:szCs w:val="24"/>
        </w:rPr>
        <w:t xml:space="preserve"> are certain rules studios follow in production of sequels that would guarantee them success. </w:t>
      </w:r>
    </w:p>
    <w:p w:rsidR="00D82CE9" w:rsidRDefault="00D82CE9">
      <w:pPr>
        <w:spacing w:after="0" w:line="240" w:lineRule="auto"/>
        <w:rPr>
          <w:rFonts w:cstheme="minorHAnsi"/>
          <w:sz w:val="24"/>
          <w:szCs w:val="24"/>
        </w:rPr>
      </w:pPr>
      <w:r>
        <w:rPr>
          <w:rFonts w:cstheme="minorHAnsi"/>
          <w:sz w:val="24"/>
          <w:szCs w:val="24"/>
        </w:rPr>
        <w:br w:type="page"/>
      </w:r>
    </w:p>
    <w:p w:rsidR="00AE276C" w:rsidRPr="00581693" w:rsidRDefault="009E72C9" w:rsidP="009E72C9">
      <w:pPr>
        <w:autoSpaceDE w:val="0"/>
        <w:autoSpaceDN w:val="0"/>
        <w:adjustRightInd w:val="0"/>
        <w:spacing w:after="0" w:line="480" w:lineRule="auto"/>
        <w:rPr>
          <w:i/>
        </w:rPr>
      </w:pPr>
      <w:r>
        <w:rPr>
          <w:rFonts w:cstheme="minorHAnsi"/>
          <w:sz w:val="24"/>
          <w:szCs w:val="24"/>
        </w:rPr>
        <w:lastRenderedPageBreak/>
        <w:t>In addition it is interesting to see the consumer response to sequels and if consumers are more interested in new and original production, or a continuation of a familiar story and development of already known characters.</w:t>
      </w:r>
    </w:p>
    <w:p w:rsidR="00461FDF" w:rsidRDefault="00461FDF">
      <w:pPr>
        <w:spacing w:after="0" w:line="240" w:lineRule="auto"/>
        <w:rPr>
          <w:rFonts w:ascii="Cambria" w:eastAsia="Times New Roman" w:hAnsi="Cambria"/>
          <w:b/>
          <w:bCs/>
          <w:color w:val="365F91"/>
          <w:sz w:val="28"/>
          <w:szCs w:val="28"/>
        </w:rPr>
      </w:pPr>
      <w:r>
        <w:br w:type="page"/>
      </w:r>
    </w:p>
    <w:p w:rsidR="0028430E" w:rsidRPr="0028430E" w:rsidRDefault="0028430E" w:rsidP="009D1971">
      <w:pPr>
        <w:pStyle w:val="Heading1"/>
        <w:spacing w:line="480" w:lineRule="auto"/>
      </w:pPr>
      <w:bookmarkStart w:id="8" w:name="_Toc332311820"/>
      <w:r>
        <w:lastRenderedPageBreak/>
        <w:t>1.2 Problem Definition</w:t>
      </w:r>
      <w:bookmarkEnd w:id="8"/>
    </w:p>
    <w:p w:rsidR="00043E20" w:rsidRPr="004E73DB" w:rsidRDefault="00581693" w:rsidP="009E72C9">
      <w:pPr>
        <w:spacing w:line="480" w:lineRule="auto"/>
        <w:rPr>
          <w:b/>
          <w:bCs/>
          <w:sz w:val="24"/>
          <w:szCs w:val="24"/>
        </w:rPr>
      </w:pPr>
      <w:r w:rsidRPr="004E73DB">
        <w:rPr>
          <w:sz w:val="24"/>
          <w:szCs w:val="24"/>
        </w:rPr>
        <w:t xml:space="preserve">The purpose of this thesis is to </w:t>
      </w:r>
      <w:r w:rsidR="0074364B" w:rsidRPr="004E73DB">
        <w:rPr>
          <w:sz w:val="24"/>
          <w:szCs w:val="24"/>
        </w:rPr>
        <w:t>determine the criteria</w:t>
      </w:r>
      <w:r w:rsidR="007572F9" w:rsidRPr="004E73DB">
        <w:rPr>
          <w:sz w:val="24"/>
          <w:szCs w:val="24"/>
        </w:rPr>
        <w:t>,</w:t>
      </w:r>
      <w:r w:rsidR="0074364B" w:rsidRPr="004E73DB">
        <w:rPr>
          <w:sz w:val="24"/>
          <w:szCs w:val="24"/>
        </w:rPr>
        <w:t xml:space="preserve"> that influences success of a sequel</w:t>
      </w:r>
      <w:r w:rsidR="00A21579" w:rsidRPr="004E73DB">
        <w:rPr>
          <w:sz w:val="24"/>
          <w:szCs w:val="24"/>
        </w:rPr>
        <w:t xml:space="preserve"> and study a number of sequels to see if </w:t>
      </w:r>
      <w:r w:rsidRPr="004E73DB">
        <w:rPr>
          <w:sz w:val="24"/>
          <w:szCs w:val="24"/>
        </w:rPr>
        <w:t xml:space="preserve">there is a guarantee of success if a sequel meets </w:t>
      </w:r>
      <w:r w:rsidR="00A21579" w:rsidRPr="004E73DB">
        <w:rPr>
          <w:sz w:val="24"/>
          <w:szCs w:val="24"/>
        </w:rPr>
        <w:t>those criteria.</w:t>
      </w:r>
    </w:p>
    <w:p w:rsidR="00184A0D" w:rsidRPr="004E73DB" w:rsidRDefault="009E72C9" w:rsidP="00C22EDA">
      <w:pPr>
        <w:pStyle w:val="Subtitle"/>
      </w:pPr>
      <w:r w:rsidRPr="004E73DB">
        <w:t>Primary Research Question</w:t>
      </w:r>
      <w:r w:rsidR="00184A0D" w:rsidRPr="004E73DB">
        <w:t>:</w:t>
      </w:r>
    </w:p>
    <w:p w:rsidR="00184A0D" w:rsidRPr="004E73DB" w:rsidRDefault="00184A0D" w:rsidP="00184A0D">
      <w:pPr>
        <w:spacing w:line="480" w:lineRule="auto"/>
        <w:rPr>
          <w:sz w:val="24"/>
          <w:szCs w:val="24"/>
        </w:rPr>
      </w:pPr>
      <w:r w:rsidRPr="004E73DB">
        <w:rPr>
          <w:sz w:val="24"/>
          <w:szCs w:val="24"/>
        </w:rPr>
        <w:t>What are the viewer defined characteristics of a successful sequel and can we predict financial success by meeting the criteria?</w:t>
      </w:r>
    </w:p>
    <w:p w:rsidR="00184A0D" w:rsidRPr="00C22EDA" w:rsidRDefault="00184A0D" w:rsidP="00C22EDA">
      <w:pPr>
        <w:pStyle w:val="Subtitle"/>
        <w:rPr>
          <w:rStyle w:val="SubtleEmphasis"/>
          <w:color w:val="4F81BD" w:themeColor="accent1"/>
        </w:rPr>
      </w:pPr>
      <w:r w:rsidRPr="00C22EDA">
        <w:rPr>
          <w:rStyle w:val="SubtleEmphasis"/>
          <w:color w:val="4F81BD" w:themeColor="accent1"/>
        </w:rPr>
        <w:t>Sub-questions:</w:t>
      </w:r>
      <w:r w:rsidR="00D82CE9" w:rsidRPr="00C22EDA">
        <w:rPr>
          <w:rStyle w:val="SubtleEmphasis"/>
          <w:color w:val="4F81BD" w:themeColor="accent1"/>
        </w:rPr>
        <w:t xml:space="preserve"> </w:t>
      </w:r>
    </w:p>
    <w:p w:rsidR="00184A0D" w:rsidRPr="004E73DB" w:rsidRDefault="00184A0D" w:rsidP="00184A0D">
      <w:pPr>
        <w:pStyle w:val="ListParagraph"/>
        <w:numPr>
          <w:ilvl w:val="0"/>
          <w:numId w:val="14"/>
        </w:numPr>
        <w:spacing w:line="480" w:lineRule="auto"/>
        <w:rPr>
          <w:sz w:val="24"/>
          <w:szCs w:val="24"/>
        </w:rPr>
      </w:pPr>
      <w:r w:rsidRPr="004E73DB">
        <w:rPr>
          <w:sz w:val="24"/>
          <w:szCs w:val="24"/>
        </w:rPr>
        <w:t>What are the criteria from a viewers’ point of view?</w:t>
      </w:r>
    </w:p>
    <w:p w:rsidR="00184A0D" w:rsidRPr="004E73DB" w:rsidRDefault="00184A0D" w:rsidP="00184A0D">
      <w:pPr>
        <w:pStyle w:val="ListParagraph"/>
        <w:numPr>
          <w:ilvl w:val="1"/>
          <w:numId w:val="17"/>
        </w:numPr>
        <w:spacing w:line="480" w:lineRule="auto"/>
        <w:rPr>
          <w:sz w:val="24"/>
          <w:szCs w:val="24"/>
        </w:rPr>
      </w:pPr>
      <w:r w:rsidRPr="004E73DB">
        <w:rPr>
          <w:sz w:val="24"/>
          <w:szCs w:val="24"/>
        </w:rPr>
        <w:t>To be estimated via rela</w:t>
      </w:r>
      <w:r w:rsidR="00FC2F7C" w:rsidRPr="004E73DB">
        <w:rPr>
          <w:sz w:val="24"/>
          <w:szCs w:val="24"/>
        </w:rPr>
        <w:t>ted data: articles, opinions,</w:t>
      </w:r>
      <w:r w:rsidRPr="004E73DB">
        <w:rPr>
          <w:sz w:val="24"/>
          <w:szCs w:val="24"/>
        </w:rPr>
        <w:t xml:space="preserve"> interviews</w:t>
      </w:r>
      <w:r w:rsidR="00FC2F7C" w:rsidRPr="004E73DB">
        <w:rPr>
          <w:sz w:val="24"/>
          <w:szCs w:val="24"/>
        </w:rPr>
        <w:t>, viewer ratings (IMDB) and critics ratings (Rotten Tomatoes)</w:t>
      </w:r>
    </w:p>
    <w:p w:rsidR="00184A0D" w:rsidRPr="004E73DB" w:rsidRDefault="00184A0D" w:rsidP="00184A0D">
      <w:pPr>
        <w:pStyle w:val="ListParagraph"/>
        <w:numPr>
          <w:ilvl w:val="0"/>
          <w:numId w:val="14"/>
        </w:numPr>
        <w:spacing w:line="480" w:lineRule="auto"/>
        <w:rPr>
          <w:sz w:val="24"/>
          <w:szCs w:val="24"/>
        </w:rPr>
      </w:pPr>
      <w:r w:rsidRPr="004E73DB">
        <w:rPr>
          <w:sz w:val="24"/>
          <w:szCs w:val="24"/>
        </w:rPr>
        <w:t xml:space="preserve">How do the examined sequels score on these characteristics? </w:t>
      </w:r>
    </w:p>
    <w:p w:rsidR="00184A0D" w:rsidRPr="004E73DB" w:rsidRDefault="00184A0D" w:rsidP="00A21579">
      <w:pPr>
        <w:pStyle w:val="ListParagraph"/>
        <w:numPr>
          <w:ilvl w:val="1"/>
          <w:numId w:val="17"/>
        </w:numPr>
        <w:spacing w:line="480" w:lineRule="auto"/>
        <w:rPr>
          <w:sz w:val="24"/>
          <w:szCs w:val="24"/>
        </w:rPr>
      </w:pPr>
      <w:r w:rsidRPr="004E73DB">
        <w:rPr>
          <w:sz w:val="24"/>
          <w:szCs w:val="24"/>
        </w:rPr>
        <w:t>To be examined via consumer surveys and review of the chosen motion pictures</w:t>
      </w:r>
      <w:r w:rsidR="00A21579" w:rsidRPr="004E73DB">
        <w:rPr>
          <w:sz w:val="24"/>
          <w:szCs w:val="24"/>
        </w:rPr>
        <w:t xml:space="preserve"> </w:t>
      </w:r>
    </w:p>
    <w:p w:rsidR="00184A0D" w:rsidRPr="004E73DB" w:rsidRDefault="00184A0D" w:rsidP="00184A0D">
      <w:pPr>
        <w:pStyle w:val="ListParagraph"/>
        <w:numPr>
          <w:ilvl w:val="0"/>
          <w:numId w:val="14"/>
        </w:numPr>
        <w:spacing w:line="480" w:lineRule="auto"/>
        <w:rPr>
          <w:sz w:val="24"/>
          <w:szCs w:val="24"/>
        </w:rPr>
      </w:pPr>
      <w:r w:rsidRPr="004E73DB">
        <w:rPr>
          <w:sz w:val="24"/>
          <w:szCs w:val="24"/>
        </w:rPr>
        <w:t xml:space="preserve">What are the minimum criteria to be met in order for a movie franchise to continue to bring viewers to theaters? Can we predict the success of a sequel based on matching characteristics?  </w:t>
      </w:r>
    </w:p>
    <w:p w:rsidR="00184A0D" w:rsidRPr="004E73DB" w:rsidRDefault="00184A0D" w:rsidP="00184A0D">
      <w:pPr>
        <w:pStyle w:val="ListParagraph"/>
        <w:numPr>
          <w:ilvl w:val="1"/>
          <w:numId w:val="20"/>
        </w:numPr>
        <w:spacing w:line="480" w:lineRule="auto"/>
        <w:rPr>
          <w:sz w:val="24"/>
          <w:szCs w:val="24"/>
        </w:rPr>
      </w:pPr>
      <w:r w:rsidRPr="004E73DB">
        <w:rPr>
          <w:sz w:val="24"/>
          <w:szCs w:val="24"/>
        </w:rPr>
        <w:t>To be estimated by comparing financial statistics from question (3) and matching evaluation of characteristics from question (1) and (2).</w:t>
      </w:r>
    </w:p>
    <w:p w:rsidR="00461FDF" w:rsidRPr="003D72A7" w:rsidRDefault="00461FDF">
      <w:pPr>
        <w:spacing w:after="0" w:line="240" w:lineRule="auto"/>
        <w:rPr>
          <w:rFonts w:ascii="Cambria" w:eastAsia="Times New Roman" w:hAnsi="Cambria"/>
          <w:b/>
          <w:bCs/>
          <w:sz w:val="28"/>
          <w:szCs w:val="28"/>
        </w:rPr>
      </w:pPr>
    </w:p>
    <w:p w:rsidR="00EE09E0" w:rsidRPr="00EE09E0" w:rsidRDefault="00403F6E" w:rsidP="00581693">
      <w:pPr>
        <w:pStyle w:val="Heading1"/>
        <w:spacing w:line="480" w:lineRule="auto"/>
      </w:pPr>
      <w:bookmarkStart w:id="9" w:name="_Toc332311821"/>
      <w:r>
        <w:lastRenderedPageBreak/>
        <w:t>1.3 Research</w:t>
      </w:r>
      <w:bookmarkEnd w:id="9"/>
      <w:r>
        <w:t xml:space="preserve"> </w:t>
      </w:r>
    </w:p>
    <w:p w:rsidR="00581693" w:rsidRPr="00742371" w:rsidRDefault="00581693" w:rsidP="00581693">
      <w:pPr>
        <w:spacing w:line="480" w:lineRule="auto"/>
        <w:rPr>
          <w:i/>
          <w:sz w:val="24"/>
          <w:szCs w:val="24"/>
        </w:rPr>
      </w:pPr>
      <w:r w:rsidRPr="00742371">
        <w:rPr>
          <w:sz w:val="24"/>
          <w:szCs w:val="24"/>
        </w:rPr>
        <w:t xml:space="preserve">Through secondary research I </w:t>
      </w:r>
      <w:r w:rsidR="00EF2093" w:rsidRPr="00742371">
        <w:rPr>
          <w:sz w:val="24"/>
          <w:szCs w:val="24"/>
        </w:rPr>
        <w:t>review exi</w:t>
      </w:r>
      <w:r w:rsidR="005D5900" w:rsidRPr="00742371">
        <w:rPr>
          <w:sz w:val="24"/>
          <w:szCs w:val="24"/>
        </w:rPr>
        <w:t>s</w:t>
      </w:r>
      <w:r w:rsidR="00EF2093" w:rsidRPr="00742371">
        <w:rPr>
          <w:sz w:val="24"/>
          <w:szCs w:val="24"/>
        </w:rPr>
        <w:t>ting research into the subject, academics and professionals’ opinions about motion picture and sequel success. Within the existing research it is revealed what</w:t>
      </w:r>
      <w:r w:rsidRPr="00742371">
        <w:rPr>
          <w:sz w:val="24"/>
          <w:szCs w:val="24"/>
        </w:rPr>
        <w:t xml:space="preserve"> drives studios to produce sequels.</w:t>
      </w:r>
      <w:r w:rsidRPr="00742371">
        <w:rPr>
          <w:i/>
          <w:sz w:val="24"/>
          <w:szCs w:val="24"/>
        </w:rPr>
        <w:t xml:space="preserve"> </w:t>
      </w:r>
      <w:r w:rsidR="00EF2093" w:rsidRPr="00742371">
        <w:rPr>
          <w:sz w:val="24"/>
          <w:szCs w:val="24"/>
        </w:rPr>
        <w:t>Through the data and articles reviewed I observe rules studios follow in production and release of sequels. I compare the research with actions taken in practice as well as consumer response. Within the secondary research criterion of success according to academics and studios, and review the criterion in practice for eight franchises, each with 2 to 4 sequels, apart of the</w:t>
      </w:r>
      <w:r w:rsidR="009036E4" w:rsidRPr="00742371">
        <w:rPr>
          <w:sz w:val="24"/>
          <w:szCs w:val="24"/>
        </w:rPr>
        <w:t xml:space="preserve"> original production (Appendix C</w:t>
      </w:r>
      <w:r w:rsidR="00EF2093" w:rsidRPr="00742371">
        <w:rPr>
          <w:sz w:val="24"/>
          <w:szCs w:val="24"/>
        </w:rPr>
        <w:t>). In additional primary research I review consumer resp</w:t>
      </w:r>
      <w:r w:rsidR="00C70063" w:rsidRPr="00742371">
        <w:rPr>
          <w:sz w:val="24"/>
          <w:szCs w:val="24"/>
        </w:rPr>
        <w:t xml:space="preserve">onse and preference to sequels. The primary research on consumer perception is conducted in two parts: firstly by review of consumer comments on sequels and franchises posted on message boards and secondly by a custom made survey compiled based on the findings from the secondary and primary sources.  </w:t>
      </w:r>
    </w:p>
    <w:p w:rsidR="00581693" w:rsidRPr="00742371" w:rsidRDefault="00581693" w:rsidP="00581693">
      <w:pPr>
        <w:spacing w:line="480" w:lineRule="auto"/>
        <w:ind w:firstLine="720"/>
        <w:rPr>
          <w:b/>
          <w:sz w:val="24"/>
          <w:szCs w:val="24"/>
        </w:rPr>
      </w:pPr>
      <w:r w:rsidRPr="00742371">
        <w:rPr>
          <w:b/>
          <w:sz w:val="24"/>
          <w:szCs w:val="24"/>
        </w:rPr>
        <w:t>Data</w:t>
      </w:r>
      <w:r w:rsidR="00EF2093" w:rsidRPr="00742371">
        <w:rPr>
          <w:b/>
          <w:sz w:val="24"/>
          <w:szCs w:val="24"/>
        </w:rPr>
        <w:t xml:space="preserve"> to be reviewed</w:t>
      </w:r>
      <w:r w:rsidRPr="00742371">
        <w:rPr>
          <w:b/>
          <w:sz w:val="24"/>
          <w:szCs w:val="24"/>
        </w:rPr>
        <w:t xml:space="preserve">: </w:t>
      </w:r>
    </w:p>
    <w:p w:rsidR="00581693" w:rsidRPr="00742371" w:rsidRDefault="00581693" w:rsidP="00581693">
      <w:pPr>
        <w:pStyle w:val="ListParagraph"/>
        <w:numPr>
          <w:ilvl w:val="0"/>
          <w:numId w:val="16"/>
        </w:numPr>
        <w:spacing w:line="480" w:lineRule="auto"/>
        <w:rPr>
          <w:sz w:val="24"/>
          <w:szCs w:val="24"/>
        </w:rPr>
      </w:pPr>
      <w:r w:rsidRPr="00742371">
        <w:rPr>
          <w:sz w:val="24"/>
          <w:szCs w:val="24"/>
        </w:rPr>
        <w:t>Secondary data, articles and industry specialist opinions on sequel production and audience expectations</w:t>
      </w:r>
    </w:p>
    <w:p w:rsidR="00EF2093" w:rsidRPr="00742371" w:rsidRDefault="00EF2093" w:rsidP="00581693">
      <w:pPr>
        <w:pStyle w:val="ListParagraph"/>
        <w:numPr>
          <w:ilvl w:val="0"/>
          <w:numId w:val="16"/>
        </w:numPr>
        <w:spacing w:line="480" w:lineRule="auto"/>
        <w:rPr>
          <w:sz w:val="24"/>
          <w:szCs w:val="24"/>
        </w:rPr>
      </w:pPr>
      <w:r w:rsidRPr="00742371">
        <w:rPr>
          <w:sz w:val="24"/>
          <w:szCs w:val="24"/>
        </w:rPr>
        <w:t xml:space="preserve">Statistical data on selected franchise finances, ratings </w:t>
      </w:r>
      <w:r w:rsidR="00FC2F7C" w:rsidRPr="00742371">
        <w:rPr>
          <w:sz w:val="24"/>
          <w:szCs w:val="24"/>
        </w:rPr>
        <w:t xml:space="preserve">(consumer and critics) </w:t>
      </w:r>
      <w:r w:rsidRPr="00742371">
        <w:rPr>
          <w:sz w:val="24"/>
          <w:szCs w:val="24"/>
        </w:rPr>
        <w:t xml:space="preserve">and predefined characteristics </w:t>
      </w:r>
    </w:p>
    <w:p w:rsidR="00581693" w:rsidRPr="00742371" w:rsidRDefault="00581693" w:rsidP="00581693">
      <w:pPr>
        <w:pStyle w:val="ListParagraph"/>
        <w:numPr>
          <w:ilvl w:val="0"/>
          <w:numId w:val="16"/>
        </w:numPr>
        <w:spacing w:line="480" w:lineRule="auto"/>
        <w:rPr>
          <w:sz w:val="24"/>
          <w:szCs w:val="24"/>
        </w:rPr>
      </w:pPr>
      <w:r w:rsidRPr="00742371">
        <w:rPr>
          <w:sz w:val="24"/>
          <w:szCs w:val="24"/>
        </w:rPr>
        <w:t>Secondary research on consumer behavior related to line extensions</w:t>
      </w:r>
    </w:p>
    <w:p w:rsidR="00A21579" w:rsidRDefault="00A21579">
      <w:pPr>
        <w:spacing w:after="0" w:line="240" w:lineRule="auto"/>
        <w:rPr>
          <w:b/>
          <w:color w:val="262626" w:themeColor="text1" w:themeTint="D9"/>
          <w:sz w:val="24"/>
          <w:szCs w:val="24"/>
        </w:rPr>
      </w:pPr>
      <w:r>
        <w:rPr>
          <w:b/>
          <w:color w:val="262626" w:themeColor="text1" w:themeTint="D9"/>
          <w:sz w:val="24"/>
          <w:szCs w:val="24"/>
        </w:rPr>
        <w:br w:type="page"/>
      </w:r>
    </w:p>
    <w:p w:rsidR="00581693" w:rsidRPr="009E72C9" w:rsidRDefault="009E72C9" w:rsidP="00581693">
      <w:pPr>
        <w:spacing w:line="480" w:lineRule="auto"/>
        <w:ind w:firstLine="720"/>
        <w:rPr>
          <w:b/>
          <w:color w:val="262626" w:themeColor="text1" w:themeTint="D9"/>
          <w:sz w:val="24"/>
          <w:szCs w:val="24"/>
        </w:rPr>
      </w:pPr>
      <w:r w:rsidRPr="009E72C9">
        <w:rPr>
          <w:b/>
          <w:color w:val="262626" w:themeColor="text1" w:themeTint="D9"/>
          <w:sz w:val="24"/>
          <w:szCs w:val="24"/>
        </w:rPr>
        <w:lastRenderedPageBreak/>
        <w:t>The data i</w:t>
      </w:r>
      <w:r w:rsidR="00184A0D" w:rsidRPr="009E72C9">
        <w:rPr>
          <w:b/>
          <w:color w:val="262626" w:themeColor="text1" w:themeTint="D9"/>
          <w:sz w:val="24"/>
          <w:szCs w:val="24"/>
        </w:rPr>
        <w:t>n relation to research questions:</w:t>
      </w:r>
    </w:p>
    <w:p w:rsidR="00581693" w:rsidRPr="00EF2093" w:rsidRDefault="00581693" w:rsidP="009E72C9">
      <w:pPr>
        <w:pStyle w:val="ListParagraph"/>
        <w:numPr>
          <w:ilvl w:val="0"/>
          <w:numId w:val="22"/>
        </w:numPr>
        <w:spacing w:after="0" w:line="480" w:lineRule="auto"/>
        <w:ind w:left="1080"/>
        <w:rPr>
          <w:color w:val="262626" w:themeColor="text1" w:themeTint="D9"/>
          <w:sz w:val="24"/>
          <w:szCs w:val="24"/>
        </w:rPr>
      </w:pPr>
      <w:r w:rsidRPr="00EF2093">
        <w:rPr>
          <w:color w:val="262626" w:themeColor="text1" w:themeTint="D9"/>
          <w:sz w:val="24"/>
          <w:szCs w:val="24"/>
        </w:rPr>
        <w:t>Secondary data on what industry experts believe to be consumer expectations (For example: Consistent sequel titles, Star cast etc.)</w:t>
      </w:r>
    </w:p>
    <w:p w:rsidR="00581693" w:rsidRPr="00EF2093" w:rsidRDefault="00581693" w:rsidP="009E72C9">
      <w:pPr>
        <w:pStyle w:val="ListParagraph"/>
        <w:numPr>
          <w:ilvl w:val="0"/>
          <w:numId w:val="22"/>
        </w:numPr>
        <w:spacing w:after="0" w:line="480" w:lineRule="auto"/>
        <w:ind w:left="1080"/>
        <w:rPr>
          <w:color w:val="262626" w:themeColor="text1" w:themeTint="D9"/>
          <w:sz w:val="24"/>
          <w:szCs w:val="24"/>
        </w:rPr>
      </w:pPr>
      <w:r w:rsidRPr="00EF2093">
        <w:rPr>
          <w:color w:val="262626" w:themeColor="text1" w:themeTint="D9"/>
          <w:sz w:val="24"/>
          <w:szCs w:val="24"/>
        </w:rPr>
        <w:t>Consumer interviews and surveys to determine criteria for evaluation and weighed importance of each criteria (For example: Consistent ti</w:t>
      </w:r>
      <w:r w:rsidR="00747C30">
        <w:rPr>
          <w:color w:val="262626" w:themeColor="text1" w:themeTint="D9"/>
          <w:sz w:val="24"/>
          <w:szCs w:val="24"/>
        </w:rPr>
        <w:t>meline, Same director, Same</w:t>
      </w:r>
      <w:r w:rsidRPr="00EF2093">
        <w:rPr>
          <w:color w:val="262626" w:themeColor="text1" w:themeTint="D9"/>
          <w:sz w:val="24"/>
          <w:szCs w:val="24"/>
        </w:rPr>
        <w:t xml:space="preserve"> lead</w:t>
      </w:r>
      <w:r w:rsidR="00747C30">
        <w:rPr>
          <w:color w:val="262626" w:themeColor="text1" w:themeTint="D9"/>
          <w:sz w:val="24"/>
          <w:szCs w:val="24"/>
        </w:rPr>
        <w:t>s</w:t>
      </w:r>
      <w:r w:rsidRPr="00EF2093">
        <w:rPr>
          <w:color w:val="262626" w:themeColor="text1" w:themeTint="D9"/>
          <w:sz w:val="24"/>
          <w:szCs w:val="24"/>
        </w:rPr>
        <w:t>, etc</w:t>
      </w:r>
      <w:r w:rsidR="00C22EDA">
        <w:rPr>
          <w:color w:val="262626" w:themeColor="text1" w:themeTint="D9"/>
          <w:sz w:val="24"/>
          <w:szCs w:val="24"/>
        </w:rPr>
        <w:t>.</w:t>
      </w:r>
      <w:r w:rsidRPr="00EF2093">
        <w:rPr>
          <w:color w:val="262626" w:themeColor="text1" w:themeTint="D9"/>
          <w:sz w:val="24"/>
          <w:szCs w:val="24"/>
        </w:rPr>
        <w:t>)</w:t>
      </w:r>
    </w:p>
    <w:p w:rsidR="00581693" w:rsidRPr="00EF2093" w:rsidRDefault="00184A0D" w:rsidP="009E72C9">
      <w:pPr>
        <w:pStyle w:val="ListParagraph"/>
        <w:numPr>
          <w:ilvl w:val="0"/>
          <w:numId w:val="22"/>
        </w:numPr>
        <w:spacing w:after="0" w:line="480" w:lineRule="auto"/>
        <w:ind w:left="1080"/>
        <w:rPr>
          <w:color w:val="262626" w:themeColor="text1" w:themeTint="D9"/>
          <w:sz w:val="24"/>
          <w:szCs w:val="24"/>
        </w:rPr>
      </w:pPr>
      <w:r>
        <w:rPr>
          <w:color w:val="262626" w:themeColor="text1" w:themeTint="D9"/>
          <w:sz w:val="24"/>
          <w:szCs w:val="24"/>
        </w:rPr>
        <w:t>Box office data for 8</w:t>
      </w:r>
      <w:r w:rsidR="00581693" w:rsidRPr="00EF2093">
        <w:rPr>
          <w:color w:val="262626" w:themeColor="text1" w:themeTint="D9"/>
          <w:sz w:val="24"/>
          <w:szCs w:val="24"/>
        </w:rPr>
        <w:t xml:space="preserve"> franchises, each with 3 to 5 motion pictures in a series, as well as estimation of criteria met for each sequel. (Have they retained the plot line? Are they using same or similar characters? Are they employing the same actors?)</w:t>
      </w:r>
    </w:p>
    <w:p w:rsidR="00A21579" w:rsidRDefault="00A21579" w:rsidP="00581693">
      <w:pPr>
        <w:spacing w:line="480" w:lineRule="auto"/>
        <w:rPr>
          <w:b/>
          <w:color w:val="262626" w:themeColor="text1" w:themeTint="D9"/>
          <w:sz w:val="24"/>
          <w:szCs w:val="24"/>
        </w:rPr>
      </w:pPr>
    </w:p>
    <w:p w:rsidR="00461FDF" w:rsidRDefault="00461FDF">
      <w:pPr>
        <w:spacing w:after="0" w:line="240" w:lineRule="auto"/>
        <w:rPr>
          <w:rFonts w:ascii="Cambria" w:eastAsia="Times New Roman" w:hAnsi="Cambria"/>
          <w:b/>
          <w:bCs/>
          <w:color w:val="365F91"/>
          <w:sz w:val="28"/>
          <w:szCs w:val="28"/>
        </w:rPr>
      </w:pPr>
      <w:r>
        <w:br w:type="page"/>
      </w:r>
    </w:p>
    <w:p w:rsidR="00A21579" w:rsidRDefault="00A21579" w:rsidP="006A1B79">
      <w:pPr>
        <w:pStyle w:val="Heading1"/>
        <w:rPr>
          <w:color w:val="FF0000"/>
        </w:rPr>
      </w:pPr>
      <w:bookmarkStart w:id="10" w:name="_Toc332311822"/>
      <w:r>
        <w:lastRenderedPageBreak/>
        <w:t xml:space="preserve">1.4 </w:t>
      </w:r>
      <w:r w:rsidR="009E72C9">
        <w:t xml:space="preserve">Scope of the Thesis and </w:t>
      </w:r>
      <w:r>
        <w:t>Limitations</w:t>
      </w:r>
      <w:bookmarkEnd w:id="10"/>
      <w:r>
        <w:t xml:space="preserve"> </w:t>
      </w:r>
    </w:p>
    <w:p w:rsidR="006A1B79" w:rsidRPr="006A1B79" w:rsidRDefault="006A1B79" w:rsidP="006A1B79"/>
    <w:p w:rsidR="00FC2F7C" w:rsidRPr="00A47838" w:rsidRDefault="00FC2F7C" w:rsidP="00A21579">
      <w:pPr>
        <w:spacing w:line="480" w:lineRule="auto"/>
        <w:rPr>
          <w:sz w:val="24"/>
          <w:szCs w:val="24"/>
        </w:rPr>
      </w:pPr>
      <w:r w:rsidRPr="006A1B79">
        <w:rPr>
          <w:sz w:val="24"/>
          <w:szCs w:val="24"/>
        </w:rPr>
        <w:t xml:space="preserve">Due to </w:t>
      </w:r>
      <w:r w:rsidRPr="00A47838">
        <w:rPr>
          <w:sz w:val="24"/>
          <w:szCs w:val="24"/>
        </w:rPr>
        <w:t xml:space="preserve">the vastness of the motion picture industry I have chosen a particular type of movie franchises to observe, as well as </w:t>
      </w:r>
      <w:r w:rsidR="006A1B79" w:rsidRPr="00A47838">
        <w:rPr>
          <w:sz w:val="24"/>
          <w:szCs w:val="24"/>
        </w:rPr>
        <w:t>predefined scope and criteria of analysis as follows:</w:t>
      </w:r>
    </w:p>
    <w:p w:rsidR="00581693" w:rsidRPr="00A47838" w:rsidRDefault="00581693" w:rsidP="00581693">
      <w:pPr>
        <w:pStyle w:val="ListParagraph"/>
        <w:numPr>
          <w:ilvl w:val="0"/>
          <w:numId w:val="10"/>
        </w:numPr>
        <w:spacing w:line="480" w:lineRule="auto"/>
        <w:rPr>
          <w:sz w:val="24"/>
          <w:szCs w:val="24"/>
        </w:rPr>
      </w:pPr>
      <w:r w:rsidRPr="00A47838">
        <w:rPr>
          <w:sz w:val="24"/>
          <w:szCs w:val="24"/>
        </w:rPr>
        <w:t xml:space="preserve">Focusing only on franchises for which the audience was unaware while watching the first movie there may be more. </w:t>
      </w:r>
    </w:p>
    <w:p w:rsidR="00581693" w:rsidRPr="00A47838" w:rsidRDefault="00581693" w:rsidP="00581693">
      <w:pPr>
        <w:pStyle w:val="ListParagraph"/>
        <w:numPr>
          <w:ilvl w:val="0"/>
          <w:numId w:val="10"/>
        </w:numPr>
        <w:spacing w:line="480" w:lineRule="auto"/>
        <w:rPr>
          <w:sz w:val="24"/>
          <w:szCs w:val="24"/>
        </w:rPr>
      </w:pPr>
      <w:r w:rsidRPr="00A47838">
        <w:rPr>
          <w:sz w:val="24"/>
          <w:szCs w:val="24"/>
        </w:rPr>
        <w:t xml:space="preserve">Focusing only on cinema releases, no DVD or made for TV. </w:t>
      </w:r>
    </w:p>
    <w:p w:rsidR="00581693" w:rsidRPr="00A47838" w:rsidRDefault="00581693" w:rsidP="00581693">
      <w:pPr>
        <w:pStyle w:val="ListParagraph"/>
        <w:numPr>
          <w:ilvl w:val="0"/>
          <w:numId w:val="10"/>
        </w:numPr>
        <w:spacing w:line="480" w:lineRule="auto"/>
        <w:rPr>
          <w:sz w:val="24"/>
          <w:szCs w:val="24"/>
        </w:rPr>
      </w:pPr>
      <w:r w:rsidRPr="00A47838">
        <w:rPr>
          <w:sz w:val="24"/>
          <w:szCs w:val="24"/>
        </w:rPr>
        <w:t>Measuring success based on financial data from the international box office only, not creativity or viewer rating. With the assumption that if characteristics are met, viewers will continue to pay to see sequels.</w:t>
      </w:r>
    </w:p>
    <w:p w:rsidR="006A1B79" w:rsidRPr="00A47838" w:rsidRDefault="006A1B79" w:rsidP="006A1B79">
      <w:pPr>
        <w:spacing w:after="0" w:line="480" w:lineRule="auto"/>
        <w:rPr>
          <w:sz w:val="24"/>
          <w:szCs w:val="24"/>
        </w:rPr>
      </w:pPr>
      <w:r w:rsidRPr="00A47838">
        <w:rPr>
          <w:sz w:val="24"/>
          <w:szCs w:val="24"/>
        </w:rPr>
        <w:t>The franchises chosen to be examined</w:t>
      </w:r>
      <w:r w:rsidR="005D5900" w:rsidRPr="00A47838">
        <w:rPr>
          <w:sz w:val="24"/>
          <w:szCs w:val="24"/>
        </w:rPr>
        <w:t>:</w:t>
      </w:r>
      <w:r w:rsidRPr="00A47838">
        <w:rPr>
          <w:sz w:val="24"/>
          <w:szCs w:val="24"/>
        </w:rPr>
        <w:t xml:space="preserve"> Pirates of the Caribbean, The Matrix, Resident Evil, Shrek, Transformers, Mission: Impossible, Indiana Jones and Die Hard. Each of those franchises </w:t>
      </w:r>
      <w:r w:rsidR="005D5900" w:rsidRPr="00A47838">
        <w:rPr>
          <w:sz w:val="24"/>
          <w:szCs w:val="24"/>
        </w:rPr>
        <w:t>has 3 or more features</w:t>
      </w:r>
      <w:r w:rsidRPr="00A47838">
        <w:rPr>
          <w:sz w:val="24"/>
          <w:szCs w:val="24"/>
        </w:rPr>
        <w:t>, which are relatively independent, while retaining the plot lines, era, surroundings and lead characters. In addition each of the franchises has been relatively successful over the years, each in its own genre.  Based on this I believe they will provide a good basis for evaluation.</w:t>
      </w:r>
    </w:p>
    <w:p w:rsidR="006A1B79" w:rsidRPr="006A1B79" w:rsidRDefault="006A1B79" w:rsidP="006A1B79">
      <w:pPr>
        <w:spacing w:after="0" w:line="240" w:lineRule="auto"/>
      </w:pPr>
      <w:r>
        <w:br w:type="page"/>
      </w:r>
    </w:p>
    <w:p w:rsidR="004740FE" w:rsidRPr="004740FE" w:rsidRDefault="00A21579" w:rsidP="003F02B3">
      <w:pPr>
        <w:pStyle w:val="Heading1"/>
      </w:pPr>
      <w:bookmarkStart w:id="11" w:name="_Toc332311823"/>
      <w:r>
        <w:lastRenderedPageBreak/>
        <w:t>1.5</w:t>
      </w:r>
      <w:r w:rsidR="00403F6E">
        <w:t xml:space="preserve"> Thesis Structure</w:t>
      </w:r>
      <w:bookmarkEnd w:id="11"/>
    </w:p>
    <w:p w:rsidR="009A4E20" w:rsidRDefault="009A4E20" w:rsidP="004740FE">
      <w:pPr>
        <w:rPr>
          <w:color w:val="FF0000"/>
        </w:rPr>
      </w:pPr>
    </w:p>
    <w:p w:rsidR="006B20D0" w:rsidRPr="006B20D0" w:rsidRDefault="006B20D0" w:rsidP="006B20D0">
      <w:pPr>
        <w:spacing w:after="0" w:line="480" w:lineRule="auto"/>
        <w:rPr>
          <w:sz w:val="24"/>
          <w:szCs w:val="24"/>
        </w:rPr>
      </w:pPr>
      <w:r w:rsidRPr="006B20D0">
        <w:rPr>
          <w:sz w:val="24"/>
          <w:szCs w:val="24"/>
        </w:rPr>
        <w:t>I begin the thesis with an introduction into the topic, my motivation for choosing it as well as problem definition. To answer the set problem of choosing criteria which may guarantee success for a movie sequel in chapter two I review already completed research on the subject. The research includes academics</w:t>
      </w:r>
      <w:r>
        <w:rPr>
          <w:sz w:val="24"/>
          <w:szCs w:val="24"/>
        </w:rPr>
        <w:t>’</w:t>
      </w:r>
      <w:r w:rsidRPr="006B20D0">
        <w:rPr>
          <w:sz w:val="24"/>
          <w:szCs w:val="24"/>
        </w:rPr>
        <w:t xml:space="preserve"> opinions about movie sequels, the studios’' motivation for franchise production, as well as some rules which are being followed when creating a sequel. I wrap up chapter two with deducting criteria from the secondary research which are applicable to my topic. </w:t>
      </w:r>
    </w:p>
    <w:p w:rsidR="006B20D0" w:rsidRPr="006B20D0" w:rsidRDefault="006B20D0" w:rsidP="006B20D0">
      <w:pPr>
        <w:spacing w:after="0" w:line="480" w:lineRule="auto"/>
        <w:rPr>
          <w:sz w:val="24"/>
          <w:szCs w:val="24"/>
        </w:rPr>
      </w:pPr>
      <w:r w:rsidRPr="006B20D0">
        <w:rPr>
          <w:sz w:val="24"/>
          <w:szCs w:val="24"/>
        </w:rPr>
        <w:t xml:space="preserve">In chapter three I apply the found criteria to the eight chosen franchises to better understand if the criteria chosen contribute to the success of a film. </w:t>
      </w:r>
    </w:p>
    <w:p w:rsidR="006B20D0" w:rsidRPr="006B20D0" w:rsidRDefault="006B20D0" w:rsidP="006B20D0">
      <w:pPr>
        <w:spacing w:after="0" w:line="480" w:lineRule="auto"/>
        <w:rPr>
          <w:sz w:val="24"/>
          <w:szCs w:val="24"/>
        </w:rPr>
      </w:pPr>
      <w:r w:rsidRPr="006B20D0">
        <w:rPr>
          <w:sz w:val="24"/>
          <w:szCs w:val="24"/>
        </w:rPr>
        <w:t xml:space="preserve">In chapter four, the final research chapter, I review consumer comments, as well as my own survey </w:t>
      </w:r>
      <w:r w:rsidR="00747C30" w:rsidRPr="006B20D0">
        <w:rPr>
          <w:sz w:val="24"/>
          <w:szCs w:val="24"/>
        </w:rPr>
        <w:t>responses</w:t>
      </w:r>
      <w:r w:rsidRPr="006B20D0">
        <w:rPr>
          <w:sz w:val="24"/>
          <w:szCs w:val="24"/>
        </w:rPr>
        <w:t xml:space="preserve"> to better understand the consumer point of view when choosing to see a sequel.</w:t>
      </w:r>
    </w:p>
    <w:p w:rsidR="009E2854" w:rsidRDefault="009E2854" w:rsidP="006B20D0">
      <w:pPr>
        <w:spacing w:after="0" w:line="480" w:lineRule="auto"/>
        <w:rPr>
          <w:sz w:val="24"/>
          <w:szCs w:val="24"/>
        </w:rPr>
      </w:pPr>
      <w:r>
        <w:rPr>
          <w:sz w:val="24"/>
          <w:szCs w:val="24"/>
        </w:rPr>
        <w:t>The thesis is concluded with a breakdown of findings and conclusions, as well as suggestions for possible further analysis and research questions.</w:t>
      </w:r>
    </w:p>
    <w:p w:rsidR="00897E53" w:rsidRDefault="009E2854" w:rsidP="006B20D0">
      <w:pPr>
        <w:spacing w:after="0" w:line="480" w:lineRule="auto"/>
        <w:rPr>
          <w:color w:val="FF0000"/>
        </w:rPr>
      </w:pPr>
      <w:r>
        <w:rPr>
          <w:sz w:val="24"/>
          <w:szCs w:val="24"/>
        </w:rPr>
        <w:t>(Outline in Appendix A)</w:t>
      </w:r>
      <w:r w:rsidR="00897E53">
        <w:rPr>
          <w:color w:val="FF0000"/>
        </w:rPr>
        <w:br w:type="page"/>
      </w:r>
    </w:p>
    <w:p w:rsidR="00AA42B3" w:rsidRDefault="00AA42B3" w:rsidP="00AA42B3">
      <w:pPr>
        <w:pStyle w:val="Caption"/>
        <w:keepNext/>
      </w:pPr>
      <w:r>
        <w:lastRenderedPageBreak/>
        <w:t xml:space="preserve">Figure </w:t>
      </w:r>
      <w:fldSimple w:instr=" SEQ Figure \* ARABIC ">
        <w:r w:rsidR="00846A82">
          <w:rPr>
            <w:noProof/>
          </w:rPr>
          <w:t>1</w:t>
        </w:r>
      </w:fldSimple>
      <w:r>
        <w:t>: Thesis Structure</w:t>
      </w:r>
    </w:p>
    <w:p w:rsidR="00AA42B3" w:rsidRDefault="00CA73B5" w:rsidP="00AA42B3">
      <w:pPr>
        <w:keepNext/>
      </w:pPr>
      <w:r>
        <w:rPr>
          <w:noProof/>
          <w:color w:val="FF0000"/>
        </w:rPr>
        <w:drawing>
          <wp:inline distT="0" distB="0" distL="0" distR="0">
            <wp:extent cx="5048250" cy="5172075"/>
            <wp:effectExtent l="0" t="0" r="0"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48250" cy="5172075"/>
                    </a:xfrm>
                    <a:prstGeom prst="rect">
                      <a:avLst/>
                    </a:prstGeom>
                    <a:noFill/>
                    <a:ln>
                      <a:noFill/>
                    </a:ln>
                  </pic:spPr>
                </pic:pic>
              </a:graphicData>
            </a:graphic>
          </wp:inline>
        </w:drawing>
      </w:r>
    </w:p>
    <w:p w:rsidR="00AA42B3" w:rsidRPr="00AA42B3" w:rsidRDefault="00AA42B3" w:rsidP="00AA42B3"/>
    <w:p w:rsidR="00D92C9C" w:rsidRDefault="00D92C9C" w:rsidP="00D92C9C">
      <w:pPr>
        <w:keepNext/>
      </w:pPr>
    </w:p>
    <w:p w:rsidR="002F0EF8" w:rsidRDefault="002F0EF8" w:rsidP="002F0EF8"/>
    <w:p w:rsidR="007F790B" w:rsidRDefault="007F790B" w:rsidP="002F0EF8">
      <w:pPr>
        <w:sectPr w:rsidR="007F790B" w:rsidSect="006A1EAC">
          <w:headerReference w:type="default" r:id="rId19"/>
          <w:footerReference w:type="default" r:id="rId20"/>
          <w:pgSz w:w="12240" w:h="15840"/>
          <w:pgMar w:top="720" w:right="1440" w:bottom="1440" w:left="1440" w:header="720" w:footer="720" w:gutter="0"/>
          <w:pgNumType w:start="1"/>
          <w:cols w:space="720"/>
          <w:docGrid w:linePitch="360"/>
        </w:sectPr>
      </w:pPr>
    </w:p>
    <w:p w:rsidR="007572F9" w:rsidRPr="00231CB4" w:rsidRDefault="00231CB4" w:rsidP="00231CB4">
      <w:pPr>
        <w:pStyle w:val="Heading1"/>
        <w:spacing w:before="2000"/>
        <w:jc w:val="center"/>
        <w:rPr>
          <w:sz w:val="40"/>
          <w:szCs w:val="40"/>
        </w:rPr>
      </w:pPr>
      <w:bookmarkStart w:id="12" w:name="_Toc332311824"/>
      <w:r w:rsidRPr="00231CB4">
        <w:rPr>
          <w:sz w:val="40"/>
          <w:szCs w:val="40"/>
        </w:rPr>
        <w:lastRenderedPageBreak/>
        <w:t>Chapter 2:</w:t>
      </w:r>
      <w:r w:rsidR="00461FDF" w:rsidRPr="00231CB4">
        <w:rPr>
          <w:sz w:val="40"/>
          <w:szCs w:val="40"/>
        </w:rPr>
        <w:t xml:space="preserve"> Observed Trends in Sequels and Movie franchises</w:t>
      </w:r>
      <w:bookmarkEnd w:id="12"/>
    </w:p>
    <w:p w:rsidR="0004505D" w:rsidRDefault="0004505D">
      <w:pPr>
        <w:spacing w:after="0" w:line="240" w:lineRule="auto"/>
      </w:pPr>
    </w:p>
    <w:p w:rsidR="00323A99" w:rsidRDefault="00323A99" w:rsidP="00323A99">
      <w:pPr>
        <w:spacing w:after="0" w:line="240" w:lineRule="auto"/>
        <w:rPr>
          <w:color w:val="FF0000"/>
        </w:rPr>
      </w:pPr>
    </w:p>
    <w:p w:rsidR="00323A99" w:rsidRDefault="00323A99">
      <w:pPr>
        <w:spacing w:after="0" w:line="240" w:lineRule="auto"/>
      </w:pPr>
    </w:p>
    <w:p w:rsidR="00231CB4" w:rsidRDefault="00231CB4">
      <w:pPr>
        <w:spacing w:after="0" w:line="240" w:lineRule="auto"/>
        <w:rPr>
          <w:rFonts w:ascii="Cambria" w:eastAsia="Times New Roman" w:hAnsi="Cambria"/>
          <w:b/>
          <w:bCs/>
          <w:color w:val="365F91"/>
          <w:sz w:val="28"/>
          <w:szCs w:val="28"/>
        </w:rPr>
      </w:pPr>
      <w:r>
        <w:br w:type="page"/>
      </w:r>
    </w:p>
    <w:p w:rsidR="009B6114" w:rsidRDefault="009B6114" w:rsidP="005F4CF0">
      <w:pPr>
        <w:pStyle w:val="Heading2"/>
      </w:pPr>
      <w:bookmarkStart w:id="13" w:name="_Toc331171912"/>
      <w:bookmarkStart w:id="14" w:name="_Toc331189028"/>
      <w:bookmarkStart w:id="15" w:name="_Toc332311825"/>
      <w:r>
        <w:lastRenderedPageBreak/>
        <w:t>Abstract:</w:t>
      </w:r>
      <w:bookmarkEnd w:id="13"/>
      <w:bookmarkEnd w:id="14"/>
      <w:bookmarkEnd w:id="15"/>
    </w:p>
    <w:p w:rsidR="009B6114" w:rsidRPr="009B6114" w:rsidRDefault="009B6114" w:rsidP="009B6114"/>
    <w:p w:rsidR="009B6114" w:rsidRDefault="009B6114" w:rsidP="009B6114">
      <w:pPr>
        <w:spacing w:line="480" w:lineRule="auto"/>
        <w:rPr>
          <w:sz w:val="24"/>
          <w:szCs w:val="24"/>
        </w:rPr>
      </w:pPr>
      <w:r w:rsidRPr="00D71F3D">
        <w:rPr>
          <w:sz w:val="24"/>
          <w:szCs w:val="24"/>
        </w:rPr>
        <w:t>In this chapter I review relevant research already conducted on the topic of movie franchises and sequels</w:t>
      </w:r>
      <w:r>
        <w:rPr>
          <w:sz w:val="24"/>
          <w:szCs w:val="24"/>
        </w:rPr>
        <w:t>, what are the reasons for sequels to be made and what are some of the strategies used when creating them</w:t>
      </w:r>
      <w:r w:rsidRPr="00D71F3D">
        <w:rPr>
          <w:sz w:val="24"/>
          <w:szCs w:val="24"/>
        </w:rPr>
        <w:t>. The articles and research listed is intended to form the criteria for analysis of the studied sequels. The chapter begins with a background in movie sequels and the differentiation between pre-determined and accidental franchises. I</w:t>
      </w:r>
      <w:r w:rsidR="00CE062C">
        <w:rPr>
          <w:sz w:val="24"/>
          <w:szCs w:val="24"/>
        </w:rPr>
        <w:t xml:space="preserve">n the second part of the chapter I expand on </w:t>
      </w:r>
      <w:r w:rsidR="003518D1">
        <w:rPr>
          <w:sz w:val="24"/>
          <w:szCs w:val="24"/>
        </w:rPr>
        <w:t xml:space="preserve">motivation for studios to create franchises </w:t>
      </w:r>
      <w:r w:rsidR="00CE062C">
        <w:rPr>
          <w:sz w:val="24"/>
          <w:szCs w:val="24"/>
        </w:rPr>
        <w:t>as well as strategies already employed in order to draw in audiences. The third part is dedicated to research done in regards to existing sequel financial success comparative to the moves they originated from. L</w:t>
      </w:r>
      <w:r w:rsidRPr="00D71F3D">
        <w:rPr>
          <w:sz w:val="24"/>
          <w:szCs w:val="24"/>
        </w:rPr>
        <w:t>astly I draw on the relevant information for my own research</w:t>
      </w:r>
      <w:r w:rsidR="00CE062C">
        <w:rPr>
          <w:sz w:val="24"/>
          <w:szCs w:val="24"/>
        </w:rPr>
        <w:t>, forming the criteria which can be used to gauge sequel success</w:t>
      </w:r>
      <w:r w:rsidRPr="00D71F3D">
        <w:rPr>
          <w:sz w:val="24"/>
          <w:szCs w:val="24"/>
        </w:rPr>
        <w:t>.</w:t>
      </w:r>
    </w:p>
    <w:p w:rsidR="004321FE" w:rsidRDefault="004321FE">
      <w:pPr>
        <w:spacing w:after="0" w:line="240" w:lineRule="auto"/>
        <w:rPr>
          <w:rFonts w:ascii="Cambria" w:eastAsia="Times New Roman" w:hAnsi="Cambria"/>
          <w:b/>
          <w:bCs/>
          <w:color w:val="365F91"/>
          <w:sz w:val="28"/>
          <w:szCs w:val="28"/>
        </w:rPr>
      </w:pPr>
      <w:r>
        <w:br w:type="page"/>
      </w:r>
    </w:p>
    <w:p w:rsidR="00461FDF" w:rsidRPr="00DF323A" w:rsidRDefault="00461FDF" w:rsidP="00461FDF">
      <w:pPr>
        <w:pStyle w:val="Heading1"/>
      </w:pPr>
      <w:bookmarkStart w:id="16" w:name="_Toc332311826"/>
      <w:r>
        <w:lastRenderedPageBreak/>
        <w:t>2</w:t>
      </w:r>
      <w:r w:rsidRPr="00DF323A">
        <w:t>.1 Background</w:t>
      </w:r>
      <w:bookmarkEnd w:id="16"/>
    </w:p>
    <w:p w:rsidR="00540A87" w:rsidRDefault="00540A87" w:rsidP="00034D57">
      <w:pPr>
        <w:pStyle w:val="ListParagraph"/>
        <w:spacing w:line="480" w:lineRule="auto"/>
        <w:ind w:left="0"/>
        <w:rPr>
          <w:rFonts w:cstheme="minorHAnsi"/>
          <w:color w:val="000000"/>
        </w:rPr>
      </w:pPr>
    </w:p>
    <w:p w:rsidR="00034D57" w:rsidRPr="00C51B1B" w:rsidRDefault="00034D57" w:rsidP="00FC31B5">
      <w:pPr>
        <w:pStyle w:val="Subtitle"/>
      </w:pPr>
      <w:r w:rsidRPr="00C51B1B">
        <w:t>Why are sequels made?</w:t>
      </w:r>
    </w:p>
    <w:p w:rsidR="00C92DC9" w:rsidRPr="00FC31B5" w:rsidRDefault="00034D57" w:rsidP="00034D57">
      <w:pPr>
        <w:pStyle w:val="ListParagraph"/>
        <w:spacing w:line="480" w:lineRule="auto"/>
        <w:ind w:left="0"/>
        <w:rPr>
          <w:rFonts w:cs="Calibri"/>
          <w:sz w:val="24"/>
          <w:szCs w:val="24"/>
        </w:rPr>
      </w:pPr>
      <w:r w:rsidRPr="00DF323A">
        <w:rPr>
          <w:rFonts w:cstheme="minorHAnsi"/>
          <w:color w:val="000000"/>
          <w:sz w:val="24"/>
          <w:szCs w:val="24"/>
        </w:rPr>
        <w:t>Much as brand managers leverage brand equity by using line and brand extensions to reduce introduction costs and mitigate risk (e.g., Keller 2002), studio managers leverage “franchise equity” by using sequels to reduce introduction costs while amortizing concept risks across multiple films (</w:t>
      </w:r>
      <w:r w:rsidRPr="00DF323A">
        <w:rPr>
          <w:rFonts w:cstheme="minorHAnsi"/>
          <w:iCs/>
          <w:color w:val="000000"/>
          <w:sz w:val="24"/>
          <w:szCs w:val="24"/>
        </w:rPr>
        <w:t>Wall Street Journal</w:t>
      </w:r>
      <w:r w:rsidRPr="00DF323A">
        <w:rPr>
          <w:rFonts w:cstheme="minorHAnsi"/>
          <w:color w:val="000000"/>
          <w:sz w:val="24"/>
          <w:szCs w:val="24"/>
        </w:rPr>
        <w:t>, June 6, 1989; Page 1). (Retrieved from</w:t>
      </w:r>
      <w:r w:rsidR="00D22824">
        <w:rPr>
          <w:rFonts w:cstheme="minorHAnsi"/>
          <w:color w:val="000000"/>
          <w:sz w:val="24"/>
          <w:szCs w:val="24"/>
        </w:rPr>
        <w:t xml:space="preserve"> </w:t>
      </w:r>
      <w:r w:rsidR="00D22824" w:rsidRPr="00D22824">
        <w:rPr>
          <w:rFonts w:cstheme="minorHAnsi"/>
          <w:color w:val="000000"/>
          <w:sz w:val="24"/>
          <w:szCs w:val="24"/>
        </w:rPr>
        <w:t>Chatterjee, Heath and Basuroy, A Reinforcement-Habituation Model Of Movie Sequels Consumer Ps</w:t>
      </w:r>
      <w:r w:rsidR="00D22824">
        <w:rPr>
          <w:rFonts w:cstheme="minorHAnsi"/>
          <w:color w:val="000000"/>
          <w:sz w:val="24"/>
          <w:szCs w:val="24"/>
        </w:rPr>
        <w:t>ychology 2008 Winter Conference</w:t>
      </w:r>
      <w:r w:rsidRPr="00DF323A">
        <w:rPr>
          <w:rFonts w:cs="Calibri"/>
          <w:sz w:val="24"/>
          <w:szCs w:val="24"/>
        </w:rPr>
        <w:t>)</w:t>
      </w:r>
      <w:r>
        <w:rPr>
          <w:rFonts w:cs="Calibri"/>
          <w:sz w:val="24"/>
          <w:szCs w:val="24"/>
        </w:rPr>
        <w:t xml:space="preserve">. As mentioned in chapter one, sequels now generate and average of 1.9 billion annually, accounting for approximately 20% of box-office revenue. </w:t>
      </w:r>
      <w:r w:rsidRPr="00DF323A">
        <w:rPr>
          <w:rFonts w:cs="Calibri"/>
          <w:sz w:val="24"/>
          <w:szCs w:val="24"/>
        </w:rPr>
        <w:t xml:space="preserve"> </w:t>
      </w:r>
    </w:p>
    <w:p w:rsidR="00034D57" w:rsidRPr="00C51B1B" w:rsidRDefault="00034D57" w:rsidP="00FC31B5">
      <w:pPr>
        <w:pStyle w:val="Subtitle"/>
      </w:pPr>
      <w:r w:rsidRPr="00C51B1B">
        <w:t>Difference between pre-de</w:t>
      </w:r>
      <w:r w:rsidR="00A23408">
        <w:t>termined and accidental sequels</w:t>
      </w:r>
    </w:p>
    <w:p w:rsidR="00034D57" w:rsidRDefault="00477DAC" w:rsidP="00034D57">
      <w:pPr>
        <w:pStyle w:val="ListParagraph"/>
        <w:spacing w:line="480" w:lineRule="auto"/>
        <w:ind w:left="0"/>
        <w:rPr>
          <w:rFonts w:eastAsia="Times New Roman" w:cstheme="minorHAnsi"/>
          <w:bCs/>
          <w:color w:val="0D0D0D" w:themeColor="text1" w:themeTint="F2"/>
          <w:sz w:val="24"/>
          <w:szCs w:val="24"/>
          <w:bdr w:val="none" w:sz="0" w:space="0" w:color="auto" w:frame="1"/>
        </w:rPr>
      </w:pPr>
      <w:r w:rsidRPr="00DF323A">
        <w:rPr>
          <w:rFonts w:cs="Calibri"/>
          <w:sz w:val="24"/>
          <w:szCs w:val="24"/>
        </w:rPr>
        <w:t>Mindful of the vast rewards that can flow from these so-called "franchises" (</w:t>
      </w:r>
      <w:r>
        <w:rPr>
          <w:rFonts w:cs="Calibri"/>
          <w:sz w:val="24"/>
          <w:szCs w:val="24"/>
        </w:rPr>
        <w:t>e.g., the James Bond franchise);</w:t>
      </w:r>
      <w:r w:rsidRPr="00DF323A">
        <w:rPr>
          <w:rFonts w:cs="Calibri"/>
          <w:sz w:val="24"/>
          <w:szCs w:val="24"/>
        </w:rPr>
        <w:t xml:space="preserve"> Hollywood studios structure their agreements with book authors to maximize their chances of creating one. </w:t>
      </w:r>
      <w:r w:rsidR="008D2DEA">
        <w:rPr>
          <w:rFonts w:cstheme="minorHAnsi"/>
        </w:rPr>
        <w:t>(Ruddel and Rosini</w:t>
      </w:r>
      <w:r w:rsidR="008D2DEA" w:rsidRPr="002E1C79">
        <w:rPr>
          <w:rFonts w:cstheme="minorHAnsi"/>
          <w:i/>
        </w:rPr>
        <w:t>, Studio Provisions Regarding Motion Picture Sequels; Entertainment Law</w:t>
      </w:r>
      <w:r w:rsidR="008D2DEA" w:rsidRPr="001E090B">
        <w:rPr>
          <w:rFonts w:cstheme="minorHAnsi"/>
        </w:rPr>
        <w:t xml:space="preserve"> New York Law Journal, 2012, P.3, Col.1, Volume 241; Issue 122</w:t>
      </w:r>
      <w:r w:rsidR="008D2DEA">
        <w:rPr>
          <w:rFonts w:cstheme="minorHAnsi"/>
        </w:rPr>
        <w:t>)</w:t>
      </w:r>
      <w:r w:rsidR="00034D57">
        <w:rPr>
          <w:rFonts w:eastAsia="Times New Roman" w:cstheme="minorHAnsi"/>
          <w:bCs/>
          <w:color w:val="0D0D0D" w:themeColor="text1" w:themeTint="F2"/>
          <w:sz w:val="24"/>
          <w:szCs w:val="24"/>
          <w:bdr w:val="none" w:sz="0" w:space="0" w:color="auto" w:frame="1"/>
        </w:rPr>
        <w:t xml:space="preserve">. </w:t>
      </w:r>
      <w:r w:rsidR="00034D57" w:rsidRPr="00DF323A">
        <w:rPr>
          <w:rFonts w:cs="Calibri"/>
          <w:sz w:val="24"/>
          <w:szCs w:val="24"/>
        </w:rPr>
        <w:t>In some instances, sequels are derived solely from the scripts of previously produced motion pictures (e.g., "Terminator," "Night at the Museum"). In other instances, they connect with books or book series that were made into one or more prior films (e.g., "Harry Potter and the Half Blo</w:t>
      </w:r>
      <w:r w:rsidR="00A23408">
        <w:rPr>
          <w:rFonts w:cs="Calibri"/>
          <w:sz w:val="24"/>
          <w:szCs w:val="24"/>
        </w:rPr>
        <w:t>od Prince," "Angels &amp; Demons")</w:t>
      </w:r>
      <w:r w:rsidR="00832C1D">
        <w:rPr>
          <w:rFonts w:eastAsia="Times New Roman" w:cstheme="minorHAnsi"/>
          <w:bCs/>
          <w:color w:val="0D0D0D" w:themeColor="text1" w:themeTint="F2"/>
          <w:sz w:val="24"/>
          <w:szCs w:val="24"/>
          <w:bdr w:val="none" w:sz="0" w:space="0" w:color="auto" w:frame="1"/>
        </w:rPr>
        <w:t xml:space="preserve">. According to Sood and Dre’ Ze </w:t>
      </w:r>
      <w:r w:rsidR="00832C1D">
        <w:rPr>
          <w:rFonts w:cstheme="minorHAnsi"/>
          <w:sz w:val="24"/>
          <w:szCs w:val="24"/>
        </w:rPr>
        <w:t>with sequels (</w:t>
      </w:r>
      <w:r w:rsidR="00832C1D">
        <w:rPr>
          <w:rFonts w:cstheme="minorHAnsi"/>
          <w:i/>
          <w:sz w:val="24"/>
        </w:rPr>
        <w:t xml:space="preserve">Brand Extensions </w:t>
      </w:r>
      <w:r>
        <w:rPr>
          <w:rFonts w:cstheme="minorHAnsi"/>
          <w:i/>
          <w:sz w:val="24"/>
        </w:rPr>
        <w:t>of</w:t>
      </w:r>
      <w:r w:rsidR="00832C1D">
        <w:rPr>
          <w:rFonts w:cstheme="minorHAnsi"/>
          <w:i/>
          <w:sz w:val="24"/>
        </w:rPr>
        <w:t xml:space="preserve"> Experiential Goods: Movie Sequel Evaluations</w:t>
      </w:r>
      <w:r w:rsidR="00832C1D">
        <w:rPr>
          <w:rFonts w:cstheme="minorHAnsi"/>
          <w:sz w:val="24"/>
        </w:rPr>
        <w:t xml:space="preserve"> </w:t>
      </w:r>
      <w:r w:rsidR="00832C1D">
        <w:rPr>
          <w:rFonts w:cstheme="minorHAnsi"/>
        </w:rPr>
        <w:t xml:space="preserve">Journal of Consumer Research, 2006, 33 (3), 352-60) </w:t>
      </w:r>
      <w:r w:rsidR="00832C1D">
        <w:rPr>
          <w:rFonts w:cstheme="minorHAnsi"/>
          <w:sz w:val="24"/>
          <w:szCs w:val="24"/>
        </w:rPr>
        <w:t xml:space="preserve">studios try to capitalize on the success of an original movie by producing another film that reprises the same characters evolving in a new situation. </w:t>
      </w:r>
      <w:r w:rsidR="00034D57" w:rsidRPr="00DF323A">
        <w:rPr>
          <w:rFonts w:eastAsia="Times New Roman" w:cstheme="minorHAnsi"/>
          <w:bCs/>
          <w:color w:val="0D0D0D" w:themeColor="text1" w:themeTint="F2"/>
          <w:sz w:val="24"/>
          <w:szCs w:val="24"/>
          <w:bdr w:val="none" w:sz="0" w:space="0" w:color="auto" w:frame="1"/>
        </w:rPr>
        <w:t xml:space="preserve">The purpose of this thesis is to </w:t>
      </w:r>
      <w:r w:rsidR="00034D57" w:rsidRPr="00DF323A">
        <w:rPr>
          <w:rFonts w:eastAsia="Times New Roman" w:cstheme="minorHAnsi"/>
          <w:bCs/>
          <w:color w:val="0D0D0D" w:themeColor="text1" w:themeTint="F2"/>
          <w:sz w:val="24"/>
          <w:szCs w:val="24"/>
          <w:bdr w:val="none" w:sz="0" w:space="0" w:color="auto" w:frame="1"/>
        </w:rPr>
        <w:lastRenderedPageBreak/>
        <w:t>examine the former, the ones derived solely from scripts of successful original movies, regardless if the original producers had in mind an introduction of a franchise or not.  The reason for this choice is to examine success factors with the need of “complete story” removed from the equation. In franchises based on book series for example, viewers are aware well in advance that they will not be seeing the full story in the first movi</w:t>
      </w:r>
      <w:r w:rsidR="00034D57">
        <w:rPr>
          <w:rFonts w:eastAsia="Times New Roman" w:cstheme="minorHAnsi"/>
          <w:bCs/>
          <w:color w:val="0D0D0D" w:themeColor="text1" w:themeTint="F2"/>
          <w:sz w:val="24"/>
          <w:szCs w:val="24"/>
          <w:bdr w:val="none" w:sz="0" w:space="0" w:color="auto" w:frame="1"/>
        </w:rPr>
        <w:t xml:space="preserve">e and have the sequels </w:t>
      </w:r>
      <w:r w:rsidR="00034D57" w:rsidRPr="00C51B1B">
        <w:rPr>
          <w:rFonts w:eastAsia="Times New Roman" w:cstheme="minorHAnsi"/>
          <w:bCs/>
          <w:sz w:val="24"/>
          <w:szCs w:val="24"/>
          <w:bdr w:val="none" w:sz="0" w:space="0" w:color="auto" w:frame="1"/>
        </w:rPr>
        <w:t>in mind. With “accidental</w:t>
      </w:r>
      <w:r w:rsidR="00034D57" w:rsidRPr="00DF323A">
        <w:rPr>
          <w:rFonts w:eastAsia="Times New Roman" w:cstheme="minorHAnsi"/>
          <w:bCs/>
          <w:color w:val="0D0D0D" w:themeColor="text1" w:themeTint="F2"/>
          <w:sz w:val="24"/>
          <w:szCs w:val="24"/>
          <w:bdr w:val="none" w:sz="0" w:space="0" w:color="auto" w:frame="1"/>
        </w:rPr>
        <w:t xml:space="preserve">” franchises the element of user awareness taken out and the sequel is viewed as a related, but a completely separate product, which can be ignored, while still receiving a full experience from the original movie/story. It is interesting to see without the need for a “complete story”, what is the combination of factors that drive viewers back to the cinemas to see a sequel.  </w:t>
      </w:r>
    </w:p>
    <w:p w:rsidR="002270BB" w:rsidRDefault="00C92DC9" w:rsidP="00034D57">
      <w:pPr>
        <w:pStyle w:val="ListParagraph"/>
        <w:spacing w:line="480" w:lineRule="auto"/>
        <w:ind w:left="0"/>
        <w:rPr>
          <w:rFonts w:eastAsia="Times New Roman" w:cstheme="minorHAnsi"/>
          <w:bCs/>
          <w:color w:val="0D0D0D" w:themeColor="text1" w:themeTint="F2"/>
          <w:sz w:val="24"/>
          <w:szCs w:val="24"/>
          <w:bdr w:val="none" w:sz="0" w:space="0" w:color="auto" w:frame="1"/>
        </w:rPr>
      </w:pPr>
      <w:r>
        <w:rPr>
          <w:rFonts w:eastAsia="Times New Roman" w:cstheme="minorHAnsi"/>
          <w:bCs/>
          <w:color w:val="0D0D0D" w:themeColor="text1" w:themeTint="F2"/>
          <w:sz w:val="24"/>
          <w:szCs w:val="24"/>
          <w:bdr w:val="none" w:sz="0" w:space="0" w:color="auto" w:frame="1"/>
        </w:rPr>
        <w:t xml:space="preserve">In the next paragraph, </w:t>
      </w:r>
      <w:r w:rsidR="002270BB">
        <w:rPr>
          <w:rFonts w:eastAsia="Times New Roman" w:cstheme="minorHAnsi"/>
          <w:bCs/>
          <w:color w:val="0D0D0D" w:themeColor="text1" w:themeTint="F2"/>
          <w:sz w:val="24"/>
          <w:szCs w:val="24"/>
          <w:bdr w:val="none" w:sz="0" w:space="0" w:color="auto" w:frame="1"/>
        </w:rPr>
        <w:t>I will review some of the strategies used in franchise creation, and will take a deeper look in the studios’ motivation for franchise creation.</w:t>
      </w:r>
    </w:p>
    <w:p w:rsidR="002270BB" w:rsidRDefault="002270BB">
      <w:pPr>
        <w:spacing w:after="0" w:line="240" w:lineRule="auto"/>
        <w:rPr>
          <w:rFonts w:ascii="Cambria" w:eastAsia="Times New Roman" w:hAnsi="Cambria"/>
          <w:b/>
          <w:bCs/>
          <w:color w:val="365F91"/>
          <w:sz w:val="28"/>
          <w:szCs w:val="28"/>
          <w:bdr w:val="none" w:sz="0" w:space="0" w:color="auto" w:frame="1"/>
        </w:rPr>
      </w:pPr>
      <w:r>
        <w:rPr>
          <w:bdr w:val="none" w:sz="0" w:space="0" w:color="auto" w:frame="1"/>
        </w:rPr>
        <w:br w:type="page"/>
      </w:r>
    </w:p>
    <w:p w:rsidR="002270BB" w:rsidRDefault="002270BB" w:rsidP="002270BB">
      <w:pPr>
        <w:pStyle w:val="Heading1"/>
        <w:rPr>
          <w:bdr w:val="none" w:sz="0" w:space="0" w:color="auto" w:frame="1"/>
        </w:rPr>
      </w:pPr>
      <w:bookmarkStart w:id="17" w:name="_Toc332311827"/>
      <w:r>
        <w:rPr>
          <w:bdr w:val="none" w:sz="0" w:space="0" w:color="auto" w:frame="1"/>
        </w:rPr>
        <w:lastRenderedPageBreak/>
        <w:t>2.2 Motivation for Sequel Production and Strategies Used by Studios</w:t>
      </w:r>
      <w:bookmarkEnd w:id="17"/>
    </w:p>
    <w:p w:rsidR="002270BB" w:rsidRDefault="002270BB" w:rsidP="002270BB"/>
    <w:p w:rsidR="002270BB" w:rsidRPr="00972EC8" w:rsidRDefault="002270BB" w:rsidP="002270BB">
      <w:pPr>
        <w:spacing w:line="480" w:lineRule="auto"/>
        <w:rPr>
          <w:rFonts w:cstheme="minorHAnsi"/>
          <w:sz w:val="24"/>
          <w:szCs w:val="24"/>
        </w:rPr>
      </w:pPr>
      <w:r w:rsidRPr="00972EC8">
        <w:rPr>
          <w:rFonts w:cs="Calibri"/>
          <w:sz w:val="24"/>
          <w:szCs w:val="24"/>
        </w:rPr>
        <w:t xml:space="preserve">The studios, aware of the huge rewards that franchises can yield, are reluctant to negotiate away key protections for themselves that they perceive to be of value, even with high-profile authors. And in these difficult economic times, as studios profess to exercise ever greater fiscal responsibility, they appear to be more focused than ever on preserving all opportunities to create a profitable franchise. </w:t>
      </w:r>
      <w:r w:rsidRPr="00972EC8">
        <w:rPr>
          <w:rFonts w:cstheme="minorHAnsi"/>
          <w:sz w:val="24"/>
          <w:szCs w:val="24"/>
        </w:rPr>
        <w:t>(Ruddel and Rosini</w:t>
      </w:r>
      <w:r w:rsidRPr="00972EC8">
        <w:rPr>
          <w:rFonts w:cstheme="minorHAnsi"/>
          <w:i/>
          <w:sz w:val="24"/>
          <w:szCs w:val="24"/>
        </w:rPr>
        <w:t>, Studio Provisions Regarding Motion Picture Sequels; Entertainment Law</w:t>
      </w:r>
      <w:r w:rsidRPr="00972EC8">
        <w:rPr>
          <w:rFonts w:cstheme="minorHAnsi"/>
          <w:sz w:val="24"/>
          <w:szCs w:val="24"/>
        </w:rPr>
        <w:t xml:space="preserve"> New York Law Journal, 2012, P.3, Col.1, Volume 241; Issue 122)</w:t>
      </w:r>
      <w:r w:rsidRPr="00972EC8">
        <w:rPr>
          <w:rFonts w:eastAsia="Times New Roman" w:cstheme="minorHAnsi"/>
          <w:bCs/>
          <w:sz w:val="24"/>
          <w:szCs w:val="24"/>
          <w:bdr w:val="none" w:sz="0" w:space="0" w:color="auto" w:frame="1"/>
        </w:rPr>
        <w:t>Most often when a franchise attempt is made it is quite obvious, book and graphic novel series are the most obvious choices. However with the availability of easily adaptable existing series diminishing, we see more and more sequels derived from an original script being planned, for example coming in the next couple of years: XXX: The Return of Xander Cage, Chronicles of Riddick Sequel, Ghostbusters 3, A Good Day to Die Hard, Indiana Jones 5, The Expendables 2 and National</w:t>
      </w:r>
      <w:r w:rsidR="00A23408">
        <w:rPr>
          <w:rFonts w:eastAsia="Times New Roman" w:cstheme="minorHAnsi"/>
          <w:bCs/>
          <w:sz w:val="24"/>
          <w:szCs w:val="24"/>
          <w:bdr w:val="none" w:sz="0" w:space="0" w:color="auto" w:frame="1"/>
        </w:rPr>
        <w:t xml:space="preserve"> Treasure 3 (Retrieved from IMDB</w:t>
      </w:r>
      <w:r w:rsidRPr="00972EC8">
        <w:rPr>
          <w:rFonts w:eastAsia="Times New Roman" w:cstheme="minorHAnsi"/>
          <w:bCs/>
          <w:sz w:val="24"/>
          <w:szCs w:val="24"/>
          <w:bdr w:val="none" w:sz="0" w:space="0" w:color="auto" w:frame="1"/>
        </w:rPr>
        <w:t xml:space="preserve">.com). </w:t>
      </w:r>
      <w:r w:rsidRPr="00972EC8">
        <w:rPr>
          <w:rFonts w:cs="Calibri"/>
          <w:sz w:val="24"/>
          <w:szCs w:val="24"/>
        </w:rPr>
        <w:t xml:space="preserve">Having extended tens of millions of dollars for production and distribution of the original film, including advertising and promotion (the average production costs of a film produced by a major studio exceed $60 million and the average marketing costs exceed $40 million), the studio considers itself a substantial investor in filmgoers' awareness of key characters and continuing plot elements—at least in their cinematic incarnations. </w:t>
      </w:r>
      <w:r w:rsidRPr="00972EC8">
        <w:rPr>
          <w:rFonts w:cstheme="minorHAnsi"/>
          <w:sz w:val="24"/>
          <w:szCs w:val="24"/>
        </w:rPr>
        <w:t>(Ruddel and Rosini</w:t>
      </w:r>
      <w:r w:rsidRPr="00972EC8">
        <w:rPr>
          <w:rFonts w:cstheme="minorHAnsi"/>
          <w:i/>
          <w:sz w:val="24"/>
          <w:szCs w:val="24"/>
        </w:rPr>
        <w:t>, Studio Provisions Regarding Motion Picture Sequels; Entertainment Law</w:t>
      </w:r>
      <w:r w:rsidRPr="00972EC8">
        <w:rPr>
          <w:rFonts w:cstheme="minorHAnsi"/>
          <w:sz w:val="24"/>
          <w:szCs w:val="24"/>
        </w:rPr>
        <w:t xml:space="preserve"> New York Law Journal, 2012, P.3, Col.1, Volume 241; Issue 122). </w:t>
      </w:r>
      <w:r w:rsidRPr="00972EC8">
        <w:rPr>
          <w:rFonts w:eastAsia="Times New Roman" w:cstheme="minorHAnsi"/>
          <w:bCs/>
          <w:sz w:val="24"/>
          <w:szCs w:val="24"/>
          <w:bdr w:val="none" w:sz="0" w:space="0" w:color="auto" w:frame="1"/>
        </w:rPr>
        <w:t xml:space="preserve">In “accidental” franchises the producers must rely solely on the interest generated by the initial film. According to Basuroy and Chatterjee </w:t>
      </w:r>
      <w:r w:rsidRPr="00972EC8">
        <w:rPr>
          <w:rFonts w:cstheme="minorHAnsi"/>
          <w:sz w:val="24"/>
          <w:szCs w:val="24"/>
        </w:rPr>
        <w:t xml:space="preserve">studios should be careful while embarking on </w:t>
      </w:r>
      <w:r w:rsidRPr="00972EC8">
        <w:rPr>
          <w:rFonts w:cstheme="minorHAnsi"/>
          <w:sz w:val="24"/>
          <w:szCs w:val="24"/>
        </w:rPr>
        <w:lastRenderedPageBreak/>
        <w:t>the production of sequels because they may not perform as well as the parent film. As production costs escalate for all films and especially for sequels, studios need to be careful in managing the production budget of the sequels. In addition a studio will only commission a second sequel if the first sequel was deemed to be successful. It would not make business sense to produce a third or a fourth film in a series if the predecessors flopped</w:t>
      </w:r>
      <w:r w:rsidR="00477DAC" w:rsidRPr="00972EC8">
        <w:rPr>
          <w:rFonts w:cstheme="minorHAnsi"/>
          <w:sz w:val="24"/>
          <w:szCs w:val="24"/>
        </w:rPr>
        <w:t>.</w:t>
      </w:r>
      <w:r w:rsidRPr="00972EC8">
        <w:rPr>
          <w:rFonts w:cstheme="minorHAnsi"/>
          <w:sz w:val="24"/>
          <w:szCs w:val="24"/>
        </w:rPr>
        <w:t xml:space="preserve"> (Sood and Dre’Ze</w:t>
      </w:r>
      <w:r w:rsidRPr="00972EC8">
        <w:rPr>
          <w:rFonts w:cstheme="minorHAnsi"/>
          <w:i/>
          <w:sz w:val="24"/>
          <w:szCs w:val="24"/>
        </w:rPr>
        <w:t xml:space="preserve">, </w:t>
      </w:r>
      <w:r w:rsidRPr="00130468">
        <w:rPr>
          <w:rFonts w:cstheme="minorHAnsi"/>
          <w:sz w:val="24"/>
          <w:szCs w:val="24"/>
        </w:rPr>
        <w:t xml:space="preserve">Brand Extensions </w:t>
      </w:r>
      <w:r w:rsidR="00477DAC" w:rsidRPr="00130468">
        <w:rPr>
          <w:rFonts w:cstheme="minorHAnsi"/>
          <w:sz w:val="24"/>
          <w:szCs w:val="24"/>
        </w:rPr>
        <w:t>of</w:t>
      </w:r>
      <w:r w:rsidRPr="00130468">
        <w:rPr>
          <w:rFonts w:cstheme="minorHAnsi"/>
          <w:sz w:val="24"/>
          <w:szCs w:val="24"/>
        </w:rPr>
        <w:t xml:space="preserve"> Experiential Goods: Movie Sequel Evaluations Journal of Consumer Research, 2006, 33 (3), 352-60)</w:t>
      </w:r>
      <w:r w:rsidRPr="00130468">
        <w:rPr>
          <w:rFonts w:eastAsia="Times New Roman" w:cstheme="minorHAnsi"/>
          <w:bCs/>
          <w:sz w:val="24"/>
          <w:szCs w:val="24"/>
          <w:bdr w:val="none" w:sz="0" w:space="0" w:color="auto" w:frame="1"/>
        </w:rPr>
        <w:t>.</w:t>
      </w:r>
      <w:r w:rsidRPr="00972EC8">
        <w:rPr>
          <w:rFonts w:eastAsia="Times New Roman" w:cstheme="minorHAnsi"/>
          <w:bCs/>
          <w:sz w:val="24"/>
          <w:szCs w:val="24"/>
          <w:bdr w:val="none" w:sz="0" w:space="0" w:color="auto" w:frame="1"/>
        </w:rPr>
        <w:t xml:space="preserve"> The benefit of “accidental” sequels is that a sequel project can be scrapped at any time, as each picture is free standing with its own complete story line, the risk though is represented by that very same attribute, a badly executed and accepted sequel will drive audiences away from the next production, causing the franchise to wither and be eventually cancelled. To retain an audience producers adopt </w:t>
      </w:r>
      <w:r w:rsidR="00113512">
        <w:rPr>
          <w:rFonts w:eastAsia="Times New Roman" w:cstheme="minorHAnsi"/>
          <w:bCs/>
          <w:sz w:val="24"/>
          <w:szCs w:val="24"/>
          <w:bdr w:val="none" w:sz="0" w:space="0" w:color="auto" w:frame="1"/>
        </w:rPr>
        <w:t>same</w:t>
      </w:r>
      <w:r w:rsidRPr="00972EC8">
        <w:rPr>
          <w:rFonts w:eastAsia="Times New Roman" w:cstheme="minorHAnsi"/>
          <w:bCs/>
          <w:sz w:val="24"/>
          <w:szCs w:val="24"/>
          <w:bdr w:val="none" w:sz="0" w:space="0" w:color="auto" w:frame="1"/>
        </w:rPr>
        <w:t xml:space="preserve"> strategies for each franchise. </w:t>
      </w:r>
      <w:r w:rsidRPr="00972EC8">
        <w:rPr>
          <w:rFonts w:eastAsia="Times New Roman" w:cstheme="minorHAnsi"/>
          <w:bCs/>
          <w:color w:val="0D0D0D" w:themeColor="text1" w:themeTint="F2"/>
          <w:sz w:val="24"/>
          <w:szCs w:val="24"/>
          <w:bdr w:val="none" w:sz="0" w:space="0" w:color="auto" w:frame="1"/>
        </w:rPr>
        <w:t>Similar to consumer product line extensions, sequels must adhere to certain rules in order to preserve the consistency of the line</w:t>
      </w:r>
      <w:r w:rsidR="008E343F">
        <w:rPr>
          <w:rFonts w:eastAsia="Times New Roman" w:cstheme="minorHAnsi"/>
          <w:bCs/>
          <w:sz w:val="24"/>
          <w:szCs w:val="24"/>
          <w:bdr w:val="none" w:sz="0" w:space="0" w:color="auto" w:frame="1"/>
        </w:rPr>
        <w:t>. Characteristics such</w:t>
      </w:r>
      <w:r w:rsidRPr="00972EC8">
        <w:rPr>
          <w:rFonts w:eastAsia="Times New Roman" w:cstheme="minorHAnsi"/>
          <w:bCs/>
          <w:sz w:val="24"/>
          <w:szCs w:val="24"/>
          <w:bdr w:val="none" w:sz="0" w:space="0" w:color="auto" w:frame="1"/>
        </w:rPr>
        <w:t xml:space="preserve"> as characters, plot lines and surroundings can serve well as markers for continuation within a series. However </w:t>
      </w:r>
      <w:r w:rsidRPr="00972EC8">
        <w:rPr>
          <w:rFonts w:cstheme="minorHAnsi"/>
          <w:sz w:val="24"/>
          <w:szCs w:val="24"/>
        </w:rPr>
        <w:t xml:space="preserve">the effects of satiation in experiential-goods settings are well established in psychology and consumer behavior, after all viewers will not be paying to see the same movie each time. Coombs and Avrunin (1977) used physiological measures to demonstrate that individuals become satiated with certain attributes after consumption of an experiential good exceeds a specified level. When consumers satiate on a product, they prefer to choose a product with different attributes on the next occasion (Lattin and McAlister 1985; McAlister 1982). (Retrieved from </w:t>
      </w:r>
      <w:r w:rsidRPr="00972EC8">
        <w:rPr>
          <w:rFonts w:eastAsia="Times New Roman" w:cstheme="minorHAnsi"/>
          <w:bCs/>
          <w:sz w:val="24"/>
          <w:szCs w:val="24"/>
          <w:bdr w:val="none" w:sz="0" w:space="0" w:color="auto" w:frame="1"/>
        </w:rPr>
        <w:t xml:space="preserve">Sood and Dre’Ze, Brand Extensions </w:t>
      </w:r>
      <w:r w:rsidR="00477DAC" w:rsidRPr="00972EC8">
        <w:rPr>
          <w:rFonts w:eastAsia="Times New Roman" w:cstheme="minorHAnsi"/>
          <w:bCs/>
          <w:sz w:val="24"/>
          <w:szCs w:val="24"/>
          <w:bdr w:val="none" w:sz="0" w:space="0" w:color="auto" w:frame="1"/>
        </w:rPr>
        <w:t>of</w:t>
      </w:r>
      <w:r w:rsidRPr="00972EC8">
        <w:rPr>
          <w:rFonts w:eastAsia="Times New Roman" w:cstheme="minorHAnsi"/>
          <w:bCs/>
          <w:sz w:val="24"/>
          <w:szCs w:val="24"/>
          <w:bdr w:val="none" w:sz="0" w:space="0" w:color="auto" w:frame="1"/>
        </w:rPr>
        <w:t xml:space="preserve"> Experiential Goods: Movie Sequel Evaluations Journal of Consumer Research, 2006, 33 (3), 352-60).</w:t>
      </w:r>
      <w:r w:rsidRPr="00972EC8">
        <w:rPr>
          <w:rFonts w:cstheme="minorHAnsi"/>
          <w:color w:val="0D0D0D" w:themeColor="text1" w:themeTint="F2"/>
          <w:sz w:val="24"/>
          <w:szCs w:val="24"/>
        </w:rPr>
        <w:t xml:space="preserve"> The underlying argument is that films are hedonic in nature </w:t>
      </w:r>
      <w:r w:rsidRPr="00972EC8">
        <w:rPr>
          <w:rFonts w:cstheme="minorHAnsi"/>
          <w:color w:val="0D0D0D" w:themeColor="text1" w:themeTint="F2"/>
          <w:sz w:val="24"/>
          <w:szCs w:val="24"/>
        </w:rPr>
        <w:lastRenderedPageBreak/>
        <w:t xml:space="preserve">(Hirschman and Holbrook, 1982) where consumers typically prefer a variety of experiences. One way to inject variety is by introducing new plots, for example, by inserting a romance component to an otherwise action adventure genre. . (Retrieved from </w:t>
      </w:r>
      <w:r w:rsidRPr="00972EC8">
        <w:rPr>
          <w:rFonts w:cstheme="minorHAnsi"/>
          <w:sz w:val="24"/>
          <w:szCs w:val="24"/>
        </w:rPr>
        <w:t xml:space="preserve">Basuroy and Chatterjee, Fast </w:t>
      </w:r>
      <w:r w:rsidR="00477DAC" w:rsidRPr="00972EC8">
        <w:rPr>
          <w:rFonts w:cstheme="minorHAnsi"/>
          <w:sz w:val="24"/>
          <w:szCs w:val="24"/>
        </w:rPr>
        <w:t>and</w:t>
      </w:r>
      <w:r w:rsidRPr="00972EC8">
        <w:rPr>
          <w:rFonts w:cstheme="minorHAnsi"/>
          <w:sz w:val="24"/>
          <w:szCs w:val="24"/>
        </w:rPr>
        <w:t xml:space="preserve"> Frequent: Investigating Box Office Revenues </w:t>
      </w:r>
      <w:r w:rsidR="00477DAC" w:rsidRPr="00972EC8">
        <w:rPr>
          <w:rFonts w:cstheme="minorHAnsi"/>
          <w:sz w:val="24"/>
          <w:szCs w:val="24"/>
        </w:rPr>
        <w:t>of</w:t>
      </w:r>
      <w:r w:rsidRPr="00972EC8">
        <w:rPr>
          <w:rFonts w:cstheme="minorHAnsi"/>
          <w:sz w:val="24"/>
          <w:szCs w:val="24"/>
        </w:rPr>
        <w:t xml:space="preserve"> Motion Picture Sequels Journal of Business </w:t>
      </w:r>
      <w:r w:rsidR="00477DAC" w:rsidRPr="00972EC8">
        <w:rPr>
          <w:rFonts w:cstheme="minorHAnsi"/>
          <w:sz w:val="24"/>
          <w:szCs w:val="24"/>
        </w:rPr>
        <w:t>Research, 2008</w:t>
      </w:r>
      <w:r w:rsidRPr="00972EC8">
        <w:rPr>
          <w:rFonts w:cstheme="minorHAnsi"/>
          <w:sz w:val="24"/>
          <w:szCs w:val="24"/>
        </w:rPr>
        <w:t xml:space="preserve">, 61 (July), 798-803). That is, consumers may prefer that experiential attributes such as the story line of the sequel include different genres from the original because people do not want to see the parent movie again in the sequel. </w:t>
      </w:r>
      <w:r w:rsidRPr="00972EC8">
        <w:rPr>
          <w:rFonts w:eastAsia="Times New Roman" w:cstheme="minorHAnsi"/>
          <w:bCs/>
          <w:sz w:val="24"/>
          <w:szCs w:val="24"/>
          <w:bdr w:val="none" w:sz="0" w:space="0" w:color="auto" w:frame="1"/>
        </w:rPr>
        <w:t>(Sood and Dre’Ze, Brand Extensions Of Experiential Goods: Movie Sequel Evaluations Journal of Consumer Research, 2006, 33 (3), 352-60).</w:t>
      </w:r>
      <w:r w:rsidRPr="00972EC8">
        <w:rPr>
          <w:rFonts w:cstheme="minorHAnsi"/>
          <w:sz w:val="24"/>
          <w:szCs w:val="24"/>
        </w:rPr>
        <w:t>Each of the films chosen for examination retain to a great the underlying genre and MPAA rating, providing the audience with certain level of expectation, however each of them has introduced and addition romantic plot line, some such as Shrek, Die Hard and Indiana Jones also introduce an additional plot line giving the main characters a family, in order to relate the viewers, who “grow up” along with the franchise and provides the benefit of potentially expanding the franchise in following generations.</w:t>
      </w:r>
    </w:p>
    <w:p w:rsidR="00D76C8F" w:rsidRDefault="002270BB" w:rsidP="002270BB">
      <w:pPr>
        <w:spacing w:line="480" w:lineRule="auto"/>
        <w:rPr>
          <w:rFonts w:cstheme="minorHAnsi"/>
          <w:color w:val="FF0000"/>
          <w:sz w:val="24"/>
          <w:szCs w:val="24"/>
        </w:rPr>
      </w:pPr>
      <w:r w:rsidRPr="00972EC8">
        <w:rPr>
          <w:rFonts w:cstheme="minorHAnsi"/>
          <w:sz w:val="24"/>
          <w:szCs w:val="24"/>
        </w:rPr>
        <w:t xml:space="preserve">Based on the observations reviewed it can be concluded that a certain level of consistency must be attained in order to draw in audiences who are already familiar with the parent/original film. </w:t>
      </w:r>
      <w:r w:rsidR="00BA5A32">
        <w:rPr>
          <w:rFonts w:cstheme="minorHAnsi"/>
          <w:sz w:val="24"/>
          <w:szCs w:val="24"/>
        </w:rPr>
        <w:t>The most important c</w:t>
      </w:r>
      <w:r w:rsidRPr="00972EC8">
        <w:rPr>
          <w:rFonts w:cstheme="minorHAnsi"/>
          <w:sz w:val="24"/>
          <w:szCs w:val="24"/>
        </w:rPr>
        <w:t xml:space="preserve">onsistency criteria </w:t>
      </w:r>
      <w:r w:rsidR="00BA5A32" w:rsidRPr="00BA5A32">
        <w:rPr>
          <w:rFonts w:cstheme="minorHAnsi"/>
          <w:sz w:val="24"/>
          <w:szCs w:val="24"/>
        </w:rPr>
        <w:t xml:space="preserve">are the writers, directors, </w:t>
      </w:r>
      <w:r w:rsidR="00BA5A32" w:rsidRPr="00D76C8F">
        <w:rPr>
          <w:rFonts w:cstheme="minorHAnsi"/>
          <w:sz w:val="24"/>
          <w:szCs w:val="24"/>
        </w:rPr>
        <w:t xml:space="preserve">actors, presented to the audience as sustained story and plot lines, surroundings, characters etc. </w:t>
      </w:r>
      <w:r w:rsidRPr="00D76C8F">
        <w:rPr>
          <w:rFonts w:cstheme="minorHAnsi"/>
          <w:sz w:val="24"/>
          <w:szCs w:val="24"/>
        </w:rPr>
        <w:t>However once these criteria has tie</w:t>
      </w:r>
      <w:r w:rsidR="00D76C8F" w:rsidRPr="00D76C8F">
        <w:rPr>
          <w:rFonts w:cstheme="minorHAnsi"/>
          <w:sz w:val="24"/>
          <w:szCs w:val="24"/>
        </w:rPr>
        <w:t xml:space="preserve">d the film with the franchise, </w:t>
      </w:r>
      <w:r w:rsidRPr="00D76C8F">
        <w:rPr>
          <w:rFonts w:cstheme="minorHAnsi"/>
          <w:sz w:val="24"/>
          <w:szCs w:val="24"/>
        </w:rPr>
        <w:t>original elements</w:t>
      </w:r>
      <w:r w:rsidR="00D76C8F" w:rsidRPr="00D76C8F">
        <w:rPr>
          <w:rFonts w:cstheme="minorHAnsi"/>
          <w:sz w:val="24"/>
          <w:szCs w:val="24"/>
        </w:rPr>
        <w:t xml:space="preserve"> must be presented to satisfy the consumer need for variety of experience. In addition the a level of quality must be attained to keep the viewers attracted to the sequel, not just relying on the initial cinema attendance based on curiosity and loyalty to the franchise. </w:t>
      </w:r>
    </w:p>
    <w:p w:rsidR="002270BB" w:rsidRDefault="002270BB" w:rsidP="002270BB">
      <w:pPr>
        <w:spacing w:line="480" w:lineRule="auto"/>
        <w:rPr>
          <w:rFonts w:cstheme="minorHAnsi"/>
          <w:sz w:val="24"/>
          <w:szCs w:val="24"/>
        </w:rPr>
      </w:pPr>
      <w:r w:rsidRPr="00972EC8">
        <w:rPr>
          <w:rFonts w:cstheme="minorHAnsi"/>
          <w:sz w:val="24"/>
          <w:szCs w:val="24"/>
        </w:rPr>
        <w:lastRenderedPageBreak/>
        <w:t>Next I will review some of the findings of researc</w:t>
      </w:r>
      <w:r w:rsidR="00F87B90">
        <w:rPr>
          <w:rFonts w:cstheme="minorHAnsi"/>
          <w:sz w:val="24"/>
          <w:szCs w:val="24"/>
        </w:rPr>
        <w:t>h already conducted in regards of sequel preference and financial success</w:t>
      </w:r>
      <w:r w:rsidRPr="00972EC8">
        <w:rPr>
          <w:rFonts w:cstheme="minorHAnsi"/>
          <w:sz w:val="24"/>
          <w:szCs w:val="24"/>
        </w:rPr>
        <w:t xml:space="preserve">, comparing sequels to their parent films in terms of attendance, box office numbers and naming strategies.   </w:t>
      </w:r>
    </w:p>
    <w:p w:rsidR="004321FE" w:rsidRDefault="004321FE" w:rsidP="002270BB">
      <w:pPr>
        <w:spacing w:line="480" w:lineRule="auto"/>
        <w:rPr>
          <w:rFonts w:cstheme="minorHAnsi"/>
          <w:sz w:val="24"/>
          <w:szCs w:val="24"/>
        </w:rPr>
      </w:pPr>
    </w:p>
    <w:p w:rsidR="009975E7" w:rsidRDefault="009975E7" w:rsidP="002270BB">
      <w:pPr>
        <w:spacing w:line="480" w:lineRule="auto"/>
        <w:rPr>
          <w:rFonts w:cstheme="minorHAnsi"/>
          <w:sz w:val="24"/>
          <w:szCs w:val="24"/>
        </w:rPr>
      </w:pPr>
    </w:p>
    <w:p w:rsidR="009975E7" w:rsidRDefault="009975E7">
      <w:pPr>
        <w:spacing w:after="0" w:line="240" w:lineRule="auto"/>
        <w:rPr>
          <w:rFonts w:ascii="Cambria" w:eastAsia="Times New Roman" w:hAnsi="Cambria"/>
          <w:b/>
          <w:bCs/>
          <w:color w:val="365F91"/>
          <w:sz w:val="28"/>
          <w:szCs w:val="28"/>
          <w:bdr w:val="none" w:sz="0" w:space="0" w:color="auto" w:frame="1"/>
        </w:rPr>
      </w:pPr>
      <w:r>
        <w:rPr>
          <w:bdr w:val="none" w:sz="0" w:space="0" w:color="auto" w:frame="1"/>
        </w:rPr>
        <w:br w:type="page"/>
      </w:r>
    </w:p>
    <w:p w:rsidR="009975E7" w:rsidRDefault="009975E7" w:rsidP="009975E7">
      <w:pPr>
        <w:pStyle w:val="Heading1"/>
        <w:rPr>
          <w:bdr w:val="none" w:sz="0" w:space="0" w:color="auto" w:frame="1"/>
        </w:rPr>
      </w:pPr>
      <w:bookmarkStart w:id="18" w:name="_Toc332311828"/>
      <w:r>
        <w:rPr>
          <w:bdr w:val="none" w:sz="0" w:space="0" w:color="auto" w:frame="1"/>
        </w:rPr>
        <w:lastRenderedPageBreak/>
        <w:t>2.3</w:t>
      </w:r>
      <w:r w:rsidR="00A4007A">
        <w:rPr>
          <w:bdr w:val="none" w:sz="0" w:space="0" w:color="auto" w:frame="1"/>
        </w:rPr>
        <w:t xml:space="preserve"> Comparative Financial Success of Sequels</w:t>
      </w:r>
      <w:bookmarkEnd w:id="18"/>
      <w:r>
        <w:rPr>
          <w:bdr w:val="none" w:sz="0" w:space="0" w:color="auto" w:frame="1"/>
        </w:rPr>
        <w:t xml:space="preserve"> </w:t>
      </w:r>
    </w:p>
    <w:p w:rsidR="004E73DB" w:rsidRPr="004E73DB" w:rsidRDefault="004E73DB" w:rsidP="004E73DB"/>
    <w:p w:rsidR="009975E7" w:rsidRDefault="004A29B0" w:rsidP="009975E7">
      <w:pPr>
        <w:autoSpaceDE w:val="0"/>
        <w:autoSpaceDN w:val="0"/>
        <w:adjustRightInd w:val="0"/>
        <w:spacing w:after="0" w:line="480" w:lineRule="auto"/>
        <w:rPr>
          <w:rFonts w:cstheme="minorHAnsi"/>
          <w:sz w:val="24"/>
          <w:szCs w:val="24"/>
        </w:rPr>
      </w:pPr>
      <w:r>
        <w:rPr>
          <w:rFonts w:cstheme="minorHAnsi"/>
          <w:sz w:val="24"/>
          <w:szCs w:val="24"/>
        </w:rPr>
        <w:t xml:space="preserve">The studies reviewed measure likelihood of sequel success based on movie name, release date, as well as comparative studies between sequels and parent movies. The research done, however is post-factum, it reviews sequel </w:t>
      </w:r>
      <w:r w:rsidRPr="002138F9">
        <w:rPr>
          <w:rFonts w:cstheme="minorHAnsi"/>
          <w:sz w:val="24"/>
          <w:szCs w:val="24"/>
        </w:rPr>
        <w:t>success only once a sequel is already produced. All studies touch upon sequel</w:t>
      </w:r>
      <w:r w:rsidR="002138F9" w:rsidRPr="002138F9">
        <w:rPr>
          <w:rFonts w:cstheme="minorHAnsi"/>
          <w:sz w:val="24"/>
          <w:szCs w:val="24"/>
        </w:rPr>
        <w:t xml:space="preserve"> comparison</w:t>
      </w:r>
      <w:r w:rsidRPr="002138F9">
        <w:rPr>
          <w:rFonts w:cstheme="minorHAnsi"/>
          <w:sz w:val="24"/>
          <w:szCs w:val="24"/>
        </w:rPr>
        <w:t xml:space="preserve"> with the parent </w:t>
      </w:r>
      <w:r w:rsidR="00477DAC" w:rsidRPr="002138F9">
        <w:rPr>
          <w:rFonts w:cstheme="minorHAnsi"/>
          <w:sz w:val="24"/>
          <w:szCs w:val="24"/>
        </w:rPr>
        <w:t>movie;</w:t>
      </w:r>
      <w:r w:rsidRPr="002138F9">
        <w:rPr>
          <w:rFonts w:cstheme="minorHAnsi"/>
          <w:sz w:val="24"/>
          <w:szCs w:val="24"/>
        </w:rPr>
        <w:t xml:space="preserve"> however none review the points of similarity </w:t>
      </w:r>
      <w:r w:rsidR="002138F9" w:rsidRPr="002138F9">
        <w:rPr>
          <w:rFonts w:cstheme="minorHAnsi"/>
          <w:sz w:val="24"/>
          <w:szCs w:val="24"/>
        </w:rPr>
        <w:t>between the sequels,</w:t>
      </w:r>
      <w:r w:rsidRPr="002138F9">
        <w:rPr>
          <w:rFonts w:cstheme="minorHAnsi"/>
          <w:sz w:val="24"/>
          <w:szCs w:val="24"/>
        </w:rPr>
        <w:t xml:space="preserve"> which are the main focus of this thesis. I review these articles and surveys in order to create suitable criteria for evaluation of franchises, which is within the scope of control of the studios, based on consumer response to existing sequels.</w:t>
      </w:r>
    </w:p>
    <w:p w:rsidR="006A1983" w:rsidRDefault="006A1983" w:rsidP="009975E7">
      <w:pPr>
        <w:autoSpaceDE w:val="0"/>
        <w:autoSpaceDN w:val="0"/>
        <w:adjustRightInd w:val="0"/>
        <w:spacing w:after="0" w:line="480" w:lineRule="auto"/>
        <w:rPr>
          <w:rFonts w:cstheme="minorHAnsi"/>
          <w:sz w:val="24"/>
          <w:szCs w:val="24"/>
        </w:rPr>
      </w:pPr>
    </w:p>
    <w:p w:rsidR="00C32002" w:rsidRPr="00C32002" w:rsidRDefault="00C32002" w:rsidP="00FC31B5">
      <w:pPr>
        <w:pStyle w:val="Subtitle"/>
      </w:pPr>
      <w:r w:rsidRPr="00C32002">
        <w:t xml:space="preserve">Overview of sequel success </w:t>
      </w:r>
      <w:r>
        <w:t>compared with parent movies</w:t>
      </w:r>
    </w:p>
    <w:p w:rsidR="007B7C8C" w:rsidRPr="00D52AEB" w:rsidRDefault="009975E7" w:rsidP="009975E7">
      <w:pPr>
        <w:autoSpaceDE w:val="0"/>
        <w:autoSpaceDN w:val="0"/>
        <w:adjustRightInd w:val="0"/>
        <w:spacing w:after="0" w:line="480" w:lineRule="auto"/>
        <w:rPr>
          <w:rFonts w:cstheme="minorHAnsi"/>
          <w:sz w:val="24"/>
          <w:szCs w:val="24"/>
        </w:rPr>
      </w:pPr>
      <w:r>
        <w:rPr>
          <w:rFonts w:cstheme="minorHAnsi"/>
          <w:sz w:val="24"/>
          <w:szCs w:val="24"/>
        </w:rPr>
        <w:t xml:space="preserve">To begin with I turn to </w:t>
      </w:r>
      <w:r w:rsidR="00BD033A">
        <w:rPr>
          <w:rFonts w:cstheme="minorHAnsi"/>
          <w:sz w:val="24"/>
          <w:szCs w:val="24"/>
        </w:rPr>
        <w:t xml:space="preserve">Dhar, Sun and Weinberg </w:t>
      </w:r>
      <w:r>
        <w:rPr>
          <w:rFonts w:cstheme="minorHAnsi"/>
          <w:sz w:val="24"/>
          <w:szCs w:val="24"/>
        </w:rPr>
        <w:t>(Dhar, Sun and Weinberg, The Long-Term Box Office Performance Of Sequel Movies Marketing Letters Volume 23, Number 1 (2012), 13-29), who report that in terms of direct effect (i.e.,</w:t>
      </w:r>
      <w:r w:rsidR="00775882">
        <w:rPr>
          <w:rFonts w:cstheme="minorHAnsi"/>
          <w:sz w:val="24"/>
          <w:szCs w:val="24"/>
        </w:rPr>
        <w:t xml:space="preserve"> </w:t>
      </w:r>
      <w:r>
        <w:rPr>
          <w:rFonts w:cstheme="minorHAnsi"/>
          <w:sz w:val="24"/>
          <w:szCs w:val="24"/>
        </w:rPr>
        <w:t>demand side effect), sequels do better than non-sequels in generating more attendance in the first week and in total. Parent movies, the movies from which sequels originate, also do better than non-sequels in terms of total attendance and first-week attendance. Interestingly, sequel movies generate less total attendance than parent movies</w:t>
      </w:r>
      <w:r w:rsidR="00FF4597">
        <w:rPr>
          <w:rFonts w:cstheme="minorHAnsi"/>
          <w:sz w:val="24"/>
          <w:szCs w:val="24"/>
        </w:rPr>
        <w:t xml:space="preserve">. </w:t>
      </w:r>
      <w:r>
        <w:rPr>
          <w:rFonts w:cstheme="minorHAnsi"/>
          <w:sz w:val="24"/>
          <w:szCs w:val="24"/>
        </w:rPr>
        <w:t xml:space="preserve">On the other hand, sequels generate more revenues upfront than parents. They also find that the impact of sequels on first-week attendance has been increasing over time, but the number of sequels released has not. Furthermore sequels are shown in more venues than non-sequels, partially explaining the high initial attendance, as well as confirming the high marketing investment and managerial attempt at high return I mentioned in the beginning of the chapter. </w:t>
      </w:r>
      <w:r>
        <w:rPr>
          <w:rFonts w:cstheme="minorHAnsi"/>
          <w:sz w:val="24"/>
          <w:szCs w:val="24"/>
        </w:rPr>
        <w:lastRenderedPageBreak/>
        <w:t xml:space="preserve">However in comparing sequels and parents to non-sequels, we find that both sequels and parents attract more theaters to show their movie in the first week (an indirect effect) and have higher first-week and total attendance (a direct effect) than non-sequels. However, sequels (but not parents) have a significantly higher ratio of first-week to second-week attendance (i.e., faster decay rate) as compared to non-sequels. These results first confirm that sequels which are based on movies outperform the typical movie. More importantly, over an extended period of time, sequels have outperformed non-sequel movies, increasingly so in terms of first-week, but not total, attendance. (Dhar, Sun and Weinberg, The Long-Term Box Office Performance </w:t>
      </w:r>
      <w:r w:rsidR="00477DAC">
        <w:rPr>
          <w:rFonts w:cstheme="minorHAnsi"/>
          <w:sz w:val="24"/>
          <w:szCs w:val="24"/>
        </w:rPr>
        <w:t>of</w:t>
      </w:r>
      <w:r>
        <w:rPr>
          <w:rFonts w:cstheme="minorHAnsi"/>
          <w:sz w:val="24"/>
          <w:szCs w:val="24"/>
        </w:rPr>
        <w:t xml:space="preserve"> Sequel Movies Marketing Letters Volume 23, Number 1 (2012), 13-29)The findings are supported by </w:t>
      </w:r>
      <w:r w:rsidR="00BD033A">
        <w:rPr>
          <w:rFonts w:cstheme="minorHAnsi"/>
          <w:sz w:val="24"/>
          <w:szCs w:val="24"/>
        </w:rPr>
        <w:t xml:space="preserve">Basuroy and Chatterjee </w:t>
      </w:r>
      <w:r>
        <w:rPr>
          <w:rFonts w:cstheme="minorHAnsi"/>
          <w:sz w:val="24"/>
          <w:szCs w:val="24"/>
        </w:rPr>
        <w:t xml:space="preserve">who state that </w:t>
      </w:r>
      <w:r>
        <w:rPr>
          <w:rFonts w:cstheme="minorHAnsi"/>
          <w:color w:val="0D0D0D" w:themeColor="text1" w:themeTint="F2"/>
          <w:sz w:val="24"/>
          <w:szCs w:val="24"/>
        </w:rPr>
        <w:t xml:space="preserve">weekly revenues drop faster for sequels relative to their contemporaneous non-sequels. On one hand, inconsistent with the satiation model, week by week, sequels appear to outperform non-sequels at the box office. On the other hand, and consistent with the satiation model, sequels show a faster drop in weekly revenues relative to contemporaneous non-sequels. One can surmise that sequels attract </w:t>
      </w:r>
      <w:r>
        <w:rPr>
          <w:rFonts w:cstheme="minorHAnsi"/>
          <w:sz w:val="24"/>
          <w:szCs w:val="24"/>
        </w:rPr>
        <w:t xml:space="preserve">a disproportionate number of curious consumers in the opening week relative to non-sequels, but are not able to sustain this initial draw. </w:t>
      </w:r>
      <w:r w:rsidR="00C32002">
        <w:rPr>
          <w:rFonts w:cstheme="minorHAnsi"/>
          <w:sz w:val="24"/>
          <w:szCs w:val="24"/>
        </w:rPr>
        <w:t xml:space="preserve">All in all without considering the sequels individual merits, initial financial success is dependent on the quality of the parent film and the audiences which are attracted to the sequel solely due to their appreciation for the original motion </w:t>
      </w:r>
      <w:r w:rsidR="00C32002" w:rsidRPr="00D52AEB">
        <w:rPr>
          <w:rFonts w:cstheme="minorHAnsi"/>
          <w:sz w:val="24"/>
          <w:szCs w:val="24"/>
        </w:rPr>
        <w:t xml:space="preserve">picture. </w:t>
      </w:r>
    </w:p>
    <w:p w:rsidR="006A1983" w:rsidRDefault="006A1983">
      <w:pPr>
        <w:spacing w:after="0" w:line="240" w:lineRule="auto"/>
        <w:rPr>
          <w:rFonts w:asciiTheme="majorHAnsi" w:eastAsiaTheme="majorEastAsia" w:hAnsiTheme="majorHAnsi" w:cstheme="majorBidi"/>
          <w:i/>
          <w:iCs/>
          <w:color w:val="4F81BD" w:themeColor="accent1"/>
          <w:spacing w:val="15"/>
          <w:sz w:val="24"/>
          <w:szCs w:val="24"/>
          <w:lang w:eastAsia="ja-JP"/>
        </w:rPr>
      </w:pPr>
      <w:r>
        <w:br w:type="page"/>
      </w:r>
    </w:p>
    <w:p w:rsidR="00C32002" w:rsidRPr="00D52AEB" w:rsidRDefault="00C32002" w:rsidP="00FC31B5">
      <w:pPr>
        <w:pStyle w:val="Subtitle"/>
      </w:pPr>
      <w:r w:rsidRPr="00D52AEB">
        <w:lastRenderedPageBreak/>
        <w:t>Overview of similarity and differentiation between sequels and parent movies</w:t>
      </w:r>
    </w:p>
    <w:p w:rsidR="009975E7" w:rsidRDefault="00BD033A" w:rsidP="009975E7">
      <w:pPr>
        <w:autoSpaceDE w:val="0"/>
        <w:autoSpaceDN w:val="0"/>
        <w:adjustRightInd w:val="0"/>
        <w:spacing w:after="0" w:line="480" w:lineRule="auto"/>
        <w:rPr>
          <w:rFonts w:cstheme="minorHAnsi"/>
          <w:color w:val="000000"/>
          <w:sz w:val="24"/>
          <w:szCs w:val="24"/>
        </w:rPr>
      </w:pPr>
      <w:r>
        <w:rPr>
          <w:rFonts w:cstheme="minorHAnsi"/>
          <w:sz w:val="24"/>
          <w:szCs w:val="24"/>
        </w:rPr>
        <w:t xml:space="preserve">Basuroy and Chatterjee’s </w:t>
      </w:r>
      <w:r w:rsidR="009975E7">
        <w:rPr>
          <w:rFonts w:cstheme="minorHAnsi"/>
          <w:sz w:val="24"/>
          <w:szCs w:val="24"/>
        </w:rPr>
        <w:t xml:space="preserve">findings prove that once viewers have been initially drawn by their existing attitude towards the parent film, the sequel than must compete based on its own merits and as mentioned before must provide an experience which is satisfactory, as well as differentiated from its prequel. This hypothesis is supported by </w:t>
      </w:r>
      <w:r w:rsidR="00CA28E4">
        <w:rPr>
          <w:rFonts w:eastAsia="Times New Roman" w:cstheme="minorHAnsi"/>
          <w:bCs/>
          <w:sz w:val="24"/>
          <w:szCs w:val="24"/>
          <w:bdr w:val="none" w:sz="0" w:space="0" w:color="auto" w:frame="1"/>
        </w:rPr>
        <w:t>Sood and Dre’ Ze</w:t>
      </w:r>
      <w:r w:rsidR="009975E7">
        <w:rPr>
          <w:rFonts w:eastAsia="Times New Roman" w:cstheme="minorHAnsi"/>
          <w:bCs/>
          <w:sz w:val="24"/>
          <w:szCs w:val="24"/>
          <w:bdr w:val="none" w:sz="0" w:space="0" w:color="auto" w:frame="1"/>
        </w:rPr>
        <w:t xml:space="preserve"> who summarize, based on the line extension model and their findings, that </w:t>
      </w:r>
      <w:r w:rsidR="009975E7">
        <w:rPr>
          <w:rFonts w:cstheme="minorHAnsi"/>
          <w:sz w:val="24"/>
          <w:szCs w:val="24"/>
        </w:rPr>
        <w:t>dissimilarity is preferred to similarity when consumers evaluate experiential brand extensions presumably because of assimilation with the parent movie.</w:t>
      </w:r>
      <w:r w:rsidR="009975E7">
        <w:rPr>
          <w:rFonts w:cs="Calibri"/>
          <w:sz w:val="24"/>
          <w:szCs w:val="24"/>
        </w:rPr>
        <w:t xml:space="preserve"> </w:t>
      </w:r>
      <w:r>
        <w:rPr>
          <w:rFonts w:cs="Calibri"/>
          <w:sz w:val="24"/>
          <w:szCs w:val="24"/>
        </w:rPr>
        <w:t xml:space="preserve">Chatterjee, Heath and Basuroy </w:t>
      </w:r>
      <w:r w:rsidR="009975E7">
        <w:rPr>
          <w:rFonts w:cs="Calibri"/>
          <w:sz w:val="24"/>
          <w:szCs w:val="24"/>
        </w:rPr>
        <w:t xml:space="preserve">add that </w:t>
      </w:r>
      <w:r w:rsidR="009975E7">
        <w:rPr>
          <w:rFonts w:cstheme="minorHAnsi"/>
          <w:color w:val="000000"/>
          <w:sz w:val="24"/>
          <w:szCs w:val="24"/>
        </w:rPr>
        <w:t>tests conducted separately within numbered and descriptive titles found that, when titles were numbered, consumers preferred genre differentiation (adding genre) over genre duplication and cast duplication over cast differentiation, but when titles were descriptive, they preferred neither genre differentiation nor cast duplication significantly. It is, then, not surprising to see that the majority of high rated cinema released sequels i</w:t>
      </w:r>
      <w:r w:rsidR="00521897">
        <w:rPr>
          <w:rFonts w:cstheme="minorHAnsi"/>
          <w:color w:val="000000"/>
          <w:sz w:val="24"/>
          <w:szCs w:val="24"/>
        </w:rPr>
        <w:t>n the past 10 years (Appendi</w:t>
      </w:r>
      <w:r w:rsidR="009036E4">
        <w:rPr>
          <w:rFonts w:cstheme="minorHAnsi"/>
          <w:color w:val="000000"/>
          <w:sz w:val="24"/>
          <w:szCs w:val="24"/>
        </w:rPr>
        <w:t>x B</w:t>
      </w:r>
      <w:r w:rsidR="009975E7">
        <w:rPr>
          <w:rFonts w:cstheme="minorHAnsi"/>
          <w:color w:val="000000"/>
          <w:sz w:val="24"/>
          <w:szCs w:val="24"/>
        </w:rPr>
        <w:t xml:space="preserve">) have descriptive, rather than numbered names, giving producers more freedom within cast and genre.  </w:t>
      </w:r>
    </w:p>
    <w:p w:rsidR="009975E7" w:rsidRDefault="009975E7" w:rsidP="00D6029E">
      <w:pPr>
        <w:autoSpaceDE w:val="0"/>
        <w:autoSpaceDN w:val="0"/>
        <w:adjustRightInd w:val="0"/>
        <w:spacing w:after="0" w:line="480" w:lineRule="auto"/>
        <w:rPr>
          <w:rFonts w:cstheme="minorHAnsi"/>
          <w:sz w:val="24"/>
          <w:szCs w:val="24"/>
        </w:rPr>
      </w:pPr>
      <w:r>
        <w:rPr>
          <w:rFonts w:cstheme="minorHAnsi"/>
          <w:color w:val="000000"/>
          <w:sz w:val="24"/>
          <w:szCs w:val="24"/>
        </w:rPr>
        <w:t>In summary the simple fac</w:t>
      </w:r>
      <w:r w:rsidR="00034836">
        <w:rPr>
          <w:rFonts w:cstheme="minorHAnsi"/>
          <w:color w:val="000000"/>
          <w:sz w:val="24"/>
          <w:szCs w:val="24"/>
        </w:rPr>
        <w:t>t a movie is a sequel of a well-</w:t>
      </w:r>
      <w:r>
        <w:rPr>
          <w:rFonts w:cstheme="minorHAnsi"/>
          <w:color w:val="000000"/>
          <w:sz w:val="24"/>
          <w:szCs w:val="24"/>
        </w:rPr>
        <w:t xml:space="preserve">liked original is sufficient to draw in audiences. However in order to have a continuous success points of parity and points of differentiation must be observed. It is also important to set up an appropriate frame of expectation. </w:t>
      </w:r>
      <w:r w:rsidR="00D6029E">
        <w:rPr>
          <w:rFonts w:cstheme="minorHAnsi"/>
          <w:color w:val="000000"/>
          <w:sz w:val="24"/>
          <w:szCs w:val="24"/>
        </w:rPr>
        <w:t>To put it simply</w:t>
      </w:r>
      <w:r>
        <w:rPr>
          <w:rFonts w:cstheme="minorHAnsi"/>
          <w:color w:val="000000"/>
          <w:sz w:val="24"/>
          <w:szCs w:val="24"/>
        </w:rPr>
        <w:t xml:space="preserve"> there must be consistency, however to satisfy </w:t>
      </w:r>
      <w:r w:rsidR="00D6029E">
        <w:rPr>
          <w:rFonts w:cstheme="minorHAnsi"/>
          <w:color w:val="000000"/>
          <w:sz w:val="24"/>
          <w:szCs w:val="24"/>
        </w:rPr>
        <w:t xml:space="preserve">the consumer needs, </w:t>
      </w:r>
      <w:r>
        <w:rPr>
          <w:rFonts w:cstheme="minorHAnsi"/>
          <w:color w:val="000000"/>
          <w:sz w:val="24"/>
          <w:szCs w:val="24"/>
        </w:rPr>
        <w:t xml:space="preserve">originality must be present. A simple strategy to gain freedom for creativity even though a movie is part of a franchise is naming it with a descriptive title. </w:t>
      </w:r>
    </w:p>
    <w:p w:rsidR="007624C4" w:rsidRDefault="007624C4">
      <w:pPr>
        <w:spacing w:after="0" w:line="240" w:lineRule="auto"/>
        <w:rPr>
          <w:rFonts w:ascii="Cambria" w:eastAsia="Times New Roman" w:hAnsi="Cambria"/>
          <w:b/>
          <w:bCs/>
          <w:color w:val="365F91"/>
          <w:sz w:val="28"/>
          <w:szCs w:val="28"/>
        </w:rPr>
      </w:pPr>
      <w:r>
        <w:br w:type="page"/>
      </w:r>
    </w:p>
    <w:p w:rsidR="007624C4" w:rsidRDefault="00E62588" w:rsidP="007624C4">
      <w:pPr>
        <w:pStyle w:val="Heading1"/>
        <w:rPr>
          <w:rFonts w:eastAsia="Calibri"/>
        </w:rPr>
      </w:pPr>
      <w:bookmarkStart w:id="19" w:name="_Toc332311829"/>
      <w:r>
        <w:lastRenderedPageBreak/>
        <w:t>2.4 Secondary Research C</w:t>
      </w:r>
      <w:r w:rsidR="007624C4">
        <w:t>onclusions</w:t>
      </w:r>
      <w:bookmarkEnd w:id="19"/>
      <w:r w:rsidR="007624C4">
        <w:t xml:space="preserve"> </w:t>
      </w:r>
    </w:p>
    <w:p w:rsidR="007624C4" w:rsidRDefault="007624C4" w:rsidP="007624C4">
      <w:pPr>
        <w:spacing w:after="0" w:line="240" w:lineRule="auto"/>
      </w:pPr>
    </w:p>
    <w:p w:rsidR="007624C4" w:rsidRPr="002F01C9" w:rsidRDefault="007624C4" w:rsidP="00FC31B5">
      <w:pPr>
        <w:pStyle w:val="Subtitle"/>
      </w:pPr>
      <w:r w:rsidRPr="002F01C9">
        <w:t>Motivation from studios’ point of view</w:t>
      </w:r>
    </w:p>
    <w:p w:rsidR="007624C4" w:rsidRDefault="007624C4" w:rsidP="007624C4">
      <w:pPr>
        <w:spacing w:after="0" w:line="480" w:lineRule="auto"/>
        <w:rPr>
          <w:sz w:val="24"/>
          <w:szCs w:val="24"/>
        </w:rPr>
      </w:pPr>
      <w:r w:rsidRPr="002F01C9">
        <w:rPr>
          <w:sz w:val="24"/>
          <w:szCs w:val="24"/>
        </w:rPr>
        <w:t xml:space="preserve">Each sequel provides a quick return on investment outperforming non-sequels at the initial box office, regardless of later profit “decay”.  </w:t>
      </w:r>
    </w:p>
    <w:p w:rsidR="006A1983" w:rsidRPr="002F01C9" w:rsidRDefault="006A1983" w:rsidP="007624C4">
      <w:pPr>
        <w:spacing w:after="0" w:line="480" w:lineRule="auto"/>
        <w:rPr>
          <w:sz w:val="24"/>
          <w:szCs w:val="24"/>
        </w:rPr>
      </w:pPr>
    </w:p>
    <w:p w:rsidR="007624C4" w:rsidRPr="00B05731" w:rsidRDefault="007624C4" w:rsidP="00FC31B5">
      <w:pPr>
        <w:pStyle w:val="Subtitle"/>
      </w:pPr>
      <w:r w:rsidRPr="00B05731">
        <w:t xml:space="preserve">Strategies </w:t>
      </w:r>
      <w:r>
        <w:t xml:space="preserve">and criteria </w:t>
      </w:r>
      <w:r w:rsidRPr="00B05731">
        <w:t>employed by studios</w:t>
      </w:r>
    </w:p>
    <w:p w:rsidR="007624C4" w:rsidRDefault="007624C4" w:rsidP="007624C4">
      <w:pPr>
        <w:spacing w:after="0" w:line="480" w:lineRule="auto"/>
        <w:rPr>
          <w:sz w:val="24"/>
          <w:szCs w:val="24"/>
        </w:rPr>
      </w:pPr>
      <w:r>
        <w:rPr>
          <w:sz w:val="24"/>
          <w:szCs w:val="24"/>
        </w:rPr>
        <w:t xml:space="preserve">Studios are highly interested in creating </w:t>
      </w:r>
      <w:r w:rsidR="00477DAC">
        <w:rPr>
          <w:sz w:val="24"/>
          <w:szCs w:val="24"/>
        </w:rPr>
        <w:t>franchises;</w:t>
      </w:r>
      <w:r>
        <w:rPr>
          <w:sz w:val="24"/>
          <w:szCs w:val="24"/>
        </w:rPr>
        <w:t xml:space="preserve"> however they must be smart about doing so due to the current economic situation. Longstanding and beneficial arrangements must be made with writers, cast and producers in order to sustain a profitable franchise. Each sequel must positively relate to the</w:t>
      </w:r>
      <w:r w:rsidR="00113512">
        <w:rPr>
          <w:sz w:val="24"/>
          <w:szCs w:val="24"/>
        </w:rPr>
        <w:t xml:space="preserve"> parent movie, retaining</w:t>
      </w:r>
      <w:r>
        <w:rPr>
          <w:sz w:val="24"/>
          <w:szCs w:val="24"/>
        </w:rPr>
        <w:t xml:space="preserve"> plot elements such as story line, era, surroundings and lead characters. However the cinematic experience with each sequel must be a differentiated one, as the audience is not likely to be paying for seeing two or more identical movies. Additional genres and plot lines must be added to keep the viewers interested. In addition expectations must be set prior a sequel release, on one hand the marketing campaign should link the movie to its predecessor successfully drawing the original films fan base back to the cinemas, on the other the new picture must be differentiated by promising an alternate experience. That can be achieved with proper promotion as well as something as simple as giving it a descriptive title rather than a numbered one. Further on a sequel success does not only depend on its links to the franchise, but to the quality of experience it provides, what is key is that one low quality sequel may mean the end of a franchise, that may have been profitable otherwise. </w:t>
      </w:r>
    </w:p>
    <w:p w:rsidR="00093976" w:rsidRDefault="00093976">
      <w:pPr>
        <w:spacing w:after="0" w:line="240" w:lineRule="auto"/>
        <w:rPr>
          <w:i/>
          <w:sz w:val="24"/>
          <w:szCs w:val="24"/>
        </w:rPr>
      </w:pPr>
      <w:r>
        <w:rPr>
          <w:i/>
          <w:sz w:val="24"/>
          <w:szCs w:val="24"/>
        </w:rPr>
        <w:br w:type="page"/>
      </w:r>
    </w:p>
    <w:p w:rsidR="007624C4" w:rsidRPr="00B05731" w:rsidRDefault="007624C4" w:rsidP="00FC31B5">
      <w:pPr>
        <w:pStyle w:val="Subtitle"/>
      </w:pPr>
      <w:r w:rsidRPr="00B05731">
        <w:lastRenderedPageBreak/>
        <w:t>Criteria applicable for my research</w:t>
      </w:r>
    </w:p>
    <w:p w:rsidR="00EC7D75" w:rsidRDefault="007624C4" w:rsidP="00EC7D75">
      <w:pPr>
        <w:spacing w:after="0" w:line="480" w:lineRule="auto"/>
        <w:rPr>
          <w:sz w:val="24"/>
          <w:szCs w:val="24"/>
        </w:rPr>
      </w:pPr>
      <w:r>
        <w:rPr>
          <w:sz w:val="24"/>
          <w:szCs w:val="24"/>
        </w:rPr>
        <w:t>Based on these findings I compare the box office success for the chosen franchises, their consumer and critics ratings as well as percentage of cast, character, writer and director overlap between each picture in the series. Each criterion is evaluated comparatively for each sequel within the franchise to see the dependence on the total box office success, as well as consumer and critics’ rating.</w:t>
      </w:r>
      <w:r w:rsidR="00EC7D75">
        <w:rPr>
          <w:sz w:val="24"/>
          <w:szCs w:val="24"/>
        </w:rPr>
        <w:t xml:space="preserve"> The franchises chosen give a consistent basis for comparison as they comply with the following criteria:</w:t>
      </w:r>
    </w:p>
    <w:p w:rsidR="00EC7D75" w:rsidRPr="001849BF" w:rsidRDefault="00EC7D75" w:rsidP="00EC7D75">
      <w:pPr>
        <w:pStyle w:val="ListParagraph"/>
        <w:numPr>
          <w:ilvl w:val="0"/>
          <w:numId w:val="35"/>
        </w:numPr>
        <w:spacing w:after="0" w:line="480" w:lineRule="auto"/>
        <w:rPr>
          <w:sz w:val="24"/>
          <w:szCs w:val="24"/>
        </w:rPr>
      </w:pPr>
      <w:r w:rsidRPr="001849BF">
        <w:rPr>
          <w:sz w:val="24"/>
          <w:szCs w:val="24"/>
        </w:rPr>
        <w:t>Retain their major plot elements</w:t>
      </w:r>
    </w:p>
    <w:p w:rsidR="00EC7D75" w:rsidRPr="001849BF" w:rsidRDefault="00EC7D75" w:rsidP="00EC7D75">
      <w:pPr>
        <w:pStyle w:val="ListParagraph"/>
        <w:numPr>
          <w:ilvl w:val="0"/>
          <w:numId w:val="35"/>
        </w:numPr>
        <w:spacing w:after="0" w:line="480" w:lineRule="auto"/>
        <w:rPr>
          <w:sz w:val="24"/>
          <w:szCs w:val="24"/>
        </w:rPr>
      </w:pPr>
      <w:r w:rsidRPr="001849BF">
        <w:rPr>
          <w:sz w:val="24"/>
          <w:szCs w:val="24"/>
        </w:rPr>
        <w:t xml:space="preserve">Provide a continuous story </w:t>
      </w:r>
    </w:p>
    <w:p w:rsidR="00EC7D75" w:rsidRPr="001849BF" w:rsidRDefault="00EC7D75" w:rsidP="00EC7D75">
      <w:pPr>
        <w:pStyle w:val="ListParagraph"/>
        <w:numPr>
          <w:ilvl w:val="0"/>
          <w:numId w:val="35"/>
        </w:numPr>
        <w:spacing w:after="0" w:line="480" w:lineRule="auto"/>
        <w:rPr>
          <w:sz w:val="24"/>
          <w:szCs w:val="24"/>
        </w:rPr>
      </w:pPr>
      <w:r w:rsidRPr="001849BF">
        <w:rPr>
          <w:sz w:val="24"/>
          <w:szCs w:val="24"/>
        </w:rPr>
        <w:t xml:space="preserve">Retain major genre </w:t>
      </w:r>
    </w:p>
    <w:p w:rsidR="007624C4" w:rsidRPr="00EC7D75" w:rsidRDefault="00EC7D75" w:rsidP="007624C4">
      <w:pPr>
        <w:pStyle w:val="ListParagraph"/>
        <w:numPr>
          <w:ilvl w:val="0"/>
          <w:numId w:val="35"/>
        </w:numPr>
        <w:spacing w:after="0" w:line="480" w:lineRule="auto"/>
        <w:rPr>
          <w:sz w:val="24"/>
          <w:szCs w:val="24"/>
        </w:rPr>
      </w:pPr>
      <w:r w:rsidRPr="001849BF">
        <w:rPr>
          <w:sz w:val="24"/>
          <w:szCs w:val="24"/>
        </w:rPr>
        <w:t xml:space="preserve">Use descriptive titles  </w:t>
      </w:r>
    </w:p>
    <w:p w:rsidR="007624C4" w:rsidRPr="00972EC8" w:rsidRDefault="007624C4" w:rsidP="007624C4">
      <w:pPr>
        <w:spacing w:after="0" w:line="480" w:lineRule="auto"/>
        <w:rPr>
          <w:rFonts w:cstheme="minorHAnsi"/>
          <w:sz w:val="24"/>
          <w:szCs w:val="24"/>
        </w:rPr>
        <w:sectPr w:rsidR="007624C4" w:rsidRPr="00972EC8">
          <w:headerReference w:type="default" r:id="rId21"/>
          <w:pgSz w:w="12240" w:h="15840"/>
          <w:pgMar w:top="1440" w:right="1440" w:bottom="1440" w:left="1440" w:header="720" w:footer="720" w:gutter="0"/>
          <w:cols w:space="720"/>
        </w:sectPr>
      </w:pPr>
      <w:r>
        <w:rPr>
          <w:sz w:val="24"/>
          <w:szCs w:val="24"/>
        </w:rPr>
        <w:t>In the next chapter I give a detailed description of evaluation criteria deducted from the secondary research, as well as a comparative study of each motion picture success based on ratings and box office numbers.</w:t>
      </w:r>
    </w:p>
    <w:p w:rsidR="00461FDF" w:rsidRPr="00231CB4" w:rsidRDefault="00231CB4" w:rsidP="00231CB4">
      <w:pPr>
        <w:pStyle w:val="Heading1"/>
        <w:spacing w:before="2000"/>
        <w:ind w:left="360"/>
        <w:jc w:val="center"/>
        <w:rPr>
          <w:sz w:val="40"/>
          <w:szCs w:val="40"/>
        </w:rPr>
      </w:pPr>
      <w:bookmarkStart w:id="20" w:name="_Toc332311830"/>
      <w:r>
        <w:rPr>
          <w:sz w:val="40"/>
          <w:szCs w:val="40"/>
        </w:rPr>
        <w:lastRenderedPageBreak/>
        <w:t xml:space="preserve">Chapter 3: </w:t>
      </w:r>
      <w:r w:rsidR="008D106B" w:rsidRPr="00231CB4">
        <w:rPr>
          <w:sz w:val="40"/>
          <w:szCs w:val="40"/>
        </w:rPr>
        <w:t>Exploration of Existing Franchises</w:t>
      </w:r>
      <w:bookmarkEnd w:id="20"/>
    </w:p>
    <w:p w:rsidR="0065300D" w:rsidRDefault="0065300D">
      <w:pPr>
        <w:spacing w:after="0" w:line="240" w:lineRule="auto"/>
        <w:rPr>
          <w:rFonts w:ascii="Cambria" w:eastAsia="Times New Roman" w:hAnsi="Cambria"/>
          <w:b/>
          <w:bCs/>
          <w:color w:val="365F91"/>
          <w:sz w:val="28"/>
          <w:szCs w:val="28"/>
        </w:rPr>
      </w:pPr>
      <w:r>
        <w:rPr>
          <w:rFonts w:ascii="Cambria" w:eastAsia="Times New Roman" w:hAnsi="Cambria"/>
          <w:b/>
          <w:bCs/>
          <w:color w:val="365F91"/>
          <w:sz w:val="28"/>
          <w:szCs w:val="28"/>
        </w:rPr>
        <w:br w:type="page"/>
      </w:r>
    </w:p>
    <w:p w:rsidR="00156C5B" w:rsidRDefault="0065300D" w:rsidP="005F4CF0">
      <w:pPr>
        <w:pStyle w:val="Heading2"/>
        <w:rPr>
          <w:rFonts w:eastAsia="Times New Roman"/>
        </w:rPr>
      </w:pPr>
      <w:bookmarkStart w:id="21" w:name="_Toc331189034"/>
      <w:bookmarkStart w:id="22" w:name="_Toc332311831"/>
      <w:r>
        <w:rPr>
          <w:rFonts w:eastAsia="Times New Roman"/>
        </w:rPr>
        <w:lastRenderedPageBreak/>
        <w:t>Abstract</w:t>
      </w:r>
      <w:r w:rsidR="005F4CF0">
        <w:rPr>
          <w:rFonts w:eastAsia="Times New Roman"/>
        </w:rPr>
        <w:t>:</w:t>
      </w:r>
      <w:bookmarkEnd w:id="21"/>
      <w:bookmarkEnd w:id="22"/>
    </w:p>
    <w:p w:rsidR="00B40D77" w:rsidRDefault="00B40D77">
      <w:pPr>
        <w:spacing w:after="0" w:line="240" w:lineRule="auto"/>
        <w:rPr>
          <w:rFonts w:asciiTheme="minorHAnsi" w:eastAsia="Times New Roman" w:hAnsiTheme="minorHAnsi" w:cstheme="minorHAnsi"/>
          <w:b/>
          <w:bCs/>
          <w:color w:val="365F91"/>
          <w:sz w:val="24"/>
          <w:szCs w:val="24"/>
        </w:rPr>
      </w:pPr>
      <w:r>
        <w:rPr>
          <w:rFonts w:asciiTheme="minorHAnsi" w:eastAsia="Times New Roman" w:hAnsiTheme="minorHAnsi" w:cstheme="minorHAnsi"/>
          <w:b/>
          <w:bCs/>
          <w:color w:val="365F91"/>
          <w:sz w:val="24"/>
          <w:szCs w:val="24"/>
        </w:rPr>
        <w:t xml:space="preserve"> </w:t>
      </w:r>
    </w:p>
    <w:p w:rsidR="00B2168E" w:rsidRDefault="00B40D77" w:rsidP="00B40D77">
      <w:pPr>
        <w:spacing w:after="0" w:line="480" w:lineRule="auto"/>
        <w:rPr>
          <w:rFonts w:ascii="Cambria" w:eastAsia="Times New Roman" w:hAnsi="Cambria"/>
          <w:b/>
          <w:bCs/>
          <w:color w:val="365F91"/>
          <w:sz w:val="28"/>
          <w:szCs w:val="28"/>
        </w:rPr>
      </w:pPr>
      <w:r w:rsidRPr="00B40D77">
        <w:rPr>
          <w:rFonts w:asciiTheme="minorHAnsi" w:eastAsia="Times New Roman" w:hAnsiTheme="minorHAnsi" w:cstheme="minorHAnsi"/>
          <w:bCs/>
          <w:sz w:val="24"/>
          <w:szCs w:val="24"/>
        </w:rPr>
        <w:t xml:space="preserve">In this chapter I review the first part of my primary research- the eight selected franchises and their aspects. In the first part I motivate my selection and list all movie components reviewed. In the second part I list the different methods of analysis used and the corresponding results. In the last part of the chapter I discuss the findings and their contribution to my further research. </w:t>
      </w:r>
      <w:r w:rsidR="00B2168E">
        <w:rPr>
          <w:rFonts w:ascii="Cambria" w:eastAsia="Times New Roman" w:hAnsi="Cambria"/>
          <w:b/>
          <w:bCs/>
          <w:color w:val="365F91"/>
          <w:sz w:val="28"/>
          <w:szCs w:val="28"/>
        </w:rPr>
        <w:br w:type="page"/>
      </w:r>
    </w:p>
    <w:p w:rsidR="00B2168E" w:rsidRDefault="0065300D" w:rsidP="00D962DA">
      <w:pPr>
        <w:pStyle w:val="Heading1"/>
      </w:pPr>
      <w:bookmarkStart w:id="23" w:name="_Toc332311832"/>
      <w:r>
        <w:lastRenderedPageBreak/>
        <w:t>3.1 Franchise Selection and Data Collected</w:t>
      </w:r>
      <w:bookmarkEnd w:id="23"/>
    </w:p>
    <w:p w:rsidR="00B2168E" w:rsidRDefault="00B2168E" w:rsidP="00B2168E">
      <w:pPr>
        <w:spacing w:after="0" w:line="240" w:lineRule="auto"/>
        <w:rPr>
          <w:rFonts w:ascii="Cambria" w:eastAsia="Times New Roman" w:hAnsi="Cambria"/>
          <w:b/>
          <w:bCs/>
          <w:color w:val="365F91"/>
          <w:sz w:val="28"/>
          <w:szCs w:val="28"/>
        </w:rPr>
      </w:pPr>
    </w:p>
    <w:p w:rsidR="00B2168E" w:rsidRPr="004E73DB" w:rsidRDefault="00B2168E" w:rsidP="00B2168E">
      <w:pPr>
        <w:spacing w:after="0" w:line="480" w:lineRule="auto"/>
        <w:rPr>
          <w:sz w:val="24"/>
          <w:szCs w:val="24"/>
        </w:rPr>
      </w:pPr>
      <w:r w:rsidRPr="004E73DB">
        <w:rPr>
          <w:sz w:val="24"/>
          <w:szCs w:val="24"/>
        </w:rPr>
        <w:t xml:space="preserve">I chose the following franchises: Pirates of the Caribbean, The Matrix, Resident Evil, Shrek, Transformers, Mission Impossible, Indiana Jones and Die Hard. Each of the franchises </w:t>
      </w:r>
      <w:r w:rsidR="00477DAC" w:rsidRPr="004E73DB">
        <w:rPr>
          <w:sz w:val="24"/>
          <w:szCs w:val="24"/>
        </w:rPr>
        <w:t>was</w:t>
      </w:r>
      <w:r w:rsidRPr="004E73DB">
        <w:rPr>
          <w:sz w:val="24"/>
          <w:szCs w:val="24"/>
        </w:rPr>
        <w:t xml:space="preserve"> selected based on the fact that consumers did not know in advance that there would be sequels. As mentioned before each of the pictures in those franchises have a complete story, related but not dependent on the ones coming before or after. In ad</w:t>
      </w:r>
      <w:r w:rsidR="005E25C0" w:rsidRPr="004E73DB">
        <w:rPr>
          <w:sz w:val="24"/>
          <w:szCs w:val="24"/>
        </w:rPr>
        <w:t>dition each of these series has</w:t>
      </w:r>
      <w:r w:rsidRPr="004E73DB">
        <w:rPr>
          <w:sz w:val="24"/>
          <w:szCs w:val="24"/>
        </w:rPr>
        <w:t xml:space="preserve"> been successful in their own genre. From evaluation criteria point of view each franchise retains the lead character and actor, they retain a continuous time line, era, surroundings and key plot points. </w:t>
      </w:r>
      <w:r w:rsidR="00DC6163" w:rsidRPr="004E73DB">
        <w:rPr>
          <w:sz w:val="24"/>
          <w:szCs w:val="24"/>
        </w:rPr>
        <w:t xml:space="preserve"> </w:t>
      </w:r>
    </w:p>
    <w:p w:rsidR="003979D3" w:rsidRDefault="00DC6163" w:rsidP="00B2168E">
      <w:pPr>
        <w:spacing w:after="0" w:line="480" w:lineRule="auto"/>
        <w:rPr>
          <w:sz w:val="24"/>
          <w:szCs w:val="24"/>
        </w:rPr>
      </w:pPr>
      <w:r w:rsidRPr="004E73DB">
        <w:rPr>
          <w:sz w:val="24"/>
          <w:szCs w:val="24"/>
        </w:rPr>
        <w:t>As per the secondary research done the main focus of the analysis of the selected franchise is placed on overlap of quality of production between a sequel and a parent movie, as well as between a sequel and its predecessor.</w:t>
      </w:r>
      <w:r w:rsidR="003979D3">
        <w:rPr>
          <w:sz w:val="24"/>
          <w:szCs w:val="24"/>
        </w:rPr>
        <w:t xml:space="preserve"> </w:t>
      </w:r>
      <w:r w:rsidR="003979D3" w:rsidRPr="003A1693">
        <w:rPr>
          <w:sz w:val="24"/>
          <w:szCs w:val="24"/>
        </w:rPr>
        <w:t xml:space="preserve">In addition to review </w:t>
      </w:r>
      <w:r w:rsidR="003979D3">
        <w:rPr>
          <w:sz w:val="24"/>
          <w:szCs w:val="24"/>
        </w:rPr>
        <w:t xml:space="preserve">secondary research </w:t>
      </w:r>
      <w:r w:rsidR="003979D3" w:rsidRPr="003A1693">
        <w:rPr>
          <w:sz w:val="24"/>
          <w:szCs w:val="24"/>
        </w:rPr>
        <w:t>to determine evaluation criteria, I also went over consumer comments on the imdb.com discussion boards. My intention was to see how sequels are being perceived, what consumers found an advantage or a disadvantage in each franchise.</w:t>
      </w:r>
      <w:r w:rsidR="003979D3">
        <w:rPr>
          <w:sz w:val="24"/>
          <w:szCs w:val="24"/>
        </w:rPr>
        <w:t xml:space="preserve"> </w:t>
      </w:r>
      <w:r w:rsidR="003979D3" w:rsidRPr="003A1693">
        <w:rPr>
          <w:sz w:val="24"/>
          <w:szCs w:val="24"/>
        </w:rPr>
        <w:t>(Full consumer comments in Appendix E)</w:t>
      </w:r>
    </w:p>
    <w:p w:rsidR="003979D3" w:rsidRDefault="003979D3" w:rsidP="003979D3">
      <w:pPr>
        <w:spacing w:line="480" w:lineRule="auto"/>
        <w:rPr>
          <w:sz w:val="24"/>
          <w:szCs w:val="24"/>
        </w:rPr>
      </w:pPr>
      <w:r w:rsidRPr="003A1693">
        <w:rPr>
          <w:sz w:val="24"/>
          <w:szCs w:val="24"/>
        </w:rPr>
        <w:t>Reading trough the consumer comments several trends begin to emerge, consistent with the findings so far</w:t>
      </w:r>
      <w:r>
        <w:rPr>
          <w:sz w:val="24"/>
          <w:szCs w:val="24"/>
        </w:rPr>
        <w:t>:</w:t>
      </w:r>
      <w:r w:rsidRPr="003A1693">
        <w:rPr>
          <w:sz w:val="24"/>
          <w:szCs w:val="24"/>
        </w:rPr>
        <w:t xml:space="preserve"> Viewers place great value on the continuation of an engaging story, they place </w:t>
      </w:r>
      <w:r w:rsidRPr="006A04A7">
        <w:rPr>
          <w:sz w:val="24"/>
          <w:szCs w:val="24"/>
        </w:rPr>
        <w:t xml:space="preserve">emphasis on consistency of plot points, however do not want to see the same movie over and over again. In regards to the people involved consumers would like the main characters retained as well as well developed. In regards to development viewers do not appreciate rash introduction and development of supporting characters. Lastly and most importantly, strong </w:t>
      </w:r>
      <w:r w:rsidRPr="006A04A7">
        <w:rPr>
          <w:sz w:val="24"/>
          <w:szCs w:val="24"/>
        </w:rPr>
        <w:lastRenderedPageBreak/>
        <w:t>and consistent directing and writing is expected from each installment</w:t>
      </w:r>
      <w:r>
        <w:rPr>
          <w:sz w:val="24"/>
          <w:szCs w:val="24"/>
        </w:rPr>
        <w:t xml:space="preserve"> of a motion picture franchise.</w:t>
      </w:r>
    </w:p>
    <w:p w:rsidR="00DC6163" w:rsidRPr="004E73DB" w:rsidRDefault="00DC6163" w:rsidP="00FC31B5">
      <w:pPr>
        <w:spacing w:line="480" w:lineRule="auto"/>
        <w:rPr>
          <w:sz w:val="24"/>
          <w:szCs w:val="24"/>
        </w:rPr>
      </w:pPr>
      <w:r w:rsidRPr="004E73DB">
        <w:rPr>
          <w:sz w:val="24"/>
          <w:szCs w:val="24"/>
        </w:rPr>
        <w:t xml:space="preserve"> </w:t>
      </w:r>
      <w:r w:rsidR="003979D3">
        <w:rPr>
          <w:sz w:val="24"/>
          <w:szCs w:val="24"/>
        </w:rPr>
        <w:t>Based on these findings I have chosen a</w:t>
      </w:r>
      <w:r w:rsidRPr="004E73DB">
        <w:rPr>
          <w:sz w:val="24"/>
          <w:szCs w:val="24"/>
        </w:rPr>
        <w:t xml:space="preserve">s a predictor of </w:t>
      </w:r>
      <w:r w:rsidR="003979D3">
        <w:rPr>
          <w:sz w:val="24"/>
          <w:szCs w:val="24"/>
        </w:rPr>
        <w:t xml:space="preserve">consistency of </w:t>
      </w:r>
      <w:r w:rsidRPr="004E73DB">
        <w:rPr>
          <w:sz w:val="24"/>
          <w:szCs w:val="24"/>
        </w:rPr>
        <w:t xml:space="preserve">quality I have chosen the director(s) and writer(s) of each production. The overlap is calculated as a percentage value </w:t>
      </w:r>
      <w:r w:rsidR="00477DAC" w:rsidRPr="004E73DB">
        <w:rPr>
          <w:sz w:val="24"/>
          <w:szCs w:val="24"/>
        </w:rPr>
        <w:t>i.e.</w:t>
      </w:r>
      <w:r w:rsidRPr="004E73DB">
        <w:rPr>
          <w:sz w:val="24"/>
          <w:szCs w:val="24"/>
        </w:rPr>
        <w:t xml:space="preserve"> percentage of overlap. Similarly I have calculated the percentage overlap between cast and characters</w:t>
      </w:r>
      <w:r w:rsidR="006A0D7B" w:rsidRPr="004E73DB">
        <w:rPr>
          <w:sz w:val="24"/>
          <w:szCs w:val="24"/>
        </w:rPr>
        <w:t>, as they were proven as a strong criterion for a sequel success</w:t>
      </w:r>
      <w:r w:rsidRPr="004E73DB">
        <w:rPr>
          <w:sz w:val="24"/>
          <w:szCs w:val="24"/>
        </w:rPr>
        <w:t xml:space="preserve">.  </w:t>
      </w:r>
      <w:r w:rsidR="006A0D7B" w:rsidRPr="004E73DB">
        <w:rPr>
          <w:sz w:val="24"/>
          <w:szCs w:val="24"/>
        </w:rPr>
        <w:t>The dataset analyzed is composed as follows</w:t>
      </w:r>
      <w:r w:rsidR="00FC31B5">
        <w:rPr>
          <w:sz w:val="24"/>
          <w:szCs w:val="24"/>
        </w:rPr>
        <w:t xml:space="preserve"> </w:t>
      </w:r>
      <w:r w:rsidR="00FC31B5" w:rsidRPr="004E73DB">
        <w:rPr>
          <w:sz w:val="24"/>
          <w:szCs w:val="24"/>
        </w:rPr>
        <w:t>(</w:t>
      </w:r>
      <w:r w:rsidR="00FC31B5">
        <w:rPr>
          <w:sz w:val="24"/>
          <w:szCs w:val="24"/>
        </w:rPr>
        <w:t xml:space="preserve">Full detail in </w:t>
      </w:r>
      <w:r w:rsidR="00FC31B5" w:rsidRPr="004E73DB">
        <w:rPr>
          <w:sz w:val="24"/>
          <w:szCs w:val="24"/>
        </w:rPr>
        <w:t>Appendix C)</w:t>
      </w:r>
      <w:r w:rsidR="00FC31B5">
        <w:rPr>
          <w:sz w:val="24"/>
          <w:szCs w:val="24"/>
        </w:rPr>
        <w:t>:</w:t>
      </w:r>
    </w:p>
    <w:p w:rsidR="00B2168E" w:rsidRPr="004E73DB" w:rsidRDefault="00B2168E" w:rsidP="00FC31B5">
      <w:pPr>
        <w:pStyle w:val="Subtitle"/>
      </w:pPr>
      <w:r w:rsidRPr="004E73DB">
        <w:t>Data Collected:</w:t>
      </w:r>
    </w:p>
    <w:p w:rsidR="0081370F" w:rsidRDefault="0081370F" w:rsidP="001F723B">
      <w:pPr>
        <w:pStyle w:val="ListParagraph"/>
        <w:numPr>
          <w:ilvl w:val="0"/>
          <w:numId w:val="36"/>
        </w:numPr>
        <w:spacing w:line="360" w:lineRule="auto"/>
        <w:rPr>
          <w:sz w:val="24"/>
          <w:szCs w:val="24"/>
        </w:rPr>
        <w:sectPr w:rsidR="0081370F" w:rsidSect="00F32BB3">
          <w:headerReference w:type="default" r:id="rId22"/>
          <w:pgSz w:w="12240" w:h="15840"/>
          <w:pgMar w:top="1440" w:right="1440" w:bottom="1440" w:left="1440" w:header="720" w:footer="720" w:gutter="0"/>
          <w:cols w:space="720"/>
          <w:docGrid w:linePitch="360"/>
        </w:sectPr>
      </w:pPr>
    </w:p>
    <w:p w:rsidR="001F723B" w:rsidRPr="001F723B" w:rsidRDefault="001F723B" w:rsidP="001F723B">
      <w:pPr>
        <w:pStyle w:val="ListParagraph"/>
        <w:numPr>
          <w:ilvl w:val="0"/>
          <w:numId w:val="36"/>
        </w:numPr>
        <w:spacing w:line="360" w:lineRule="auto"/>
        <w:rPr>
          <w:sz w:val="24"/>
          <w:szCs w:val="24"/>
        </w:rPr>
      </w:pPr>
      <w:r w:rsidRPr="001F723B">
        <w:rPr>
          <w:sz w:val="24"/>
          <w:szCs w:val="24"/>
        </w:rPr>
        <w:lastRenderedPageBreak/>
        <w:t>Release Date</w:t>
      </w:r>
    </w:p>
    <w:p w:rsidR="001F723B" w:rsidRPr="001F723B" w:rsidRDefault="001F723B" w:rsidP="001F723B">
      <w:pPr>
        <w:pStyle w:val="ListParagraph"/>
        <w:numPr>
          <w:ilvl w:val="0"/>
          <w:numId w:val="36"/>
        </w:numPr>
        <w:spacing w:line="360" w:lineRule="auto"/>
        <w:rPr>
          <w:sz w:val="24"/>
          <w:szCs w:val="24"/>
        </w:rPr>
      </w:pPr>
      <w:r w:rsidRPr="001F723B">
        <w:rPr>
          <w:sz w:val="24"/>
          <w:szCs w:val="24"/>
        </w:rPr>
        <w:t>Genre</w:t>
      </w:r>
    </w:p>
    <w:p w:rsidR="001F723B" w:rsidRPr="001F723B" w:rsidRDefault="001F723B" w:rsidP="001F723B">
      <w:pPr>
        <w:pStyle w:val="ListParagraph"/>
        <w:numPr>
          <w:ilvl w:val="0"/>
          <w:numId w:val="36"/>
        </w:numPr>
        <w:spacing w:line="360" w:lineRule="auto"/>
        <w:rPr>
          <w:sz w:val="24"/>
          <w:szCs w:val="24"/>
        </w:rPr>
      </w:pPr>
      <w:r w:rsidRPr="001F723B">
        <w:rPr>
          <w:sz w:val="24"/>
          <w:szCs w:val="24"/>
        </w:rPr>
        <w:t>MPAA Rating</w:t>
      </w:r>
    </w:p>
    <w:p w:rsidR="001F723B" w:rsidRPr="001F723B" w:rsidRDefault="001F723B" w:rsidP="001F723B">
      <w:pPr>
        <w:pStyle w:val="ListParagraph"/>
        <w:numPr>
          <w:ilvl w:val="0"/>
          <w:numId w:val="36"/>
        </w:numPr>
        <w:spacing w:line="360" w:lineRule="auto"/>
        <w:rPr>
          <w:sz w:val="24"/>
          <w:szCs w:val="24"/>
        </w:rPr>
      </w:pPr>
      <w:r w:rsidRPr="001F723B">
        <w:rPr>
          <w:sz w:val="24"/>
          <w:szCs w:val="24"/>
        </w:rPr>
        <w:t>Production Budget</w:t>
      </w:r>
    </w:p>
    <w:p w:rsidR="001F723B" w:rsidRPr="001F723B" w:rsidRDefault="001F723B" w:rsidP="001F723B">
      <w:pPr>
        <w:pStyle w:val="ListParagraph"/>
        <w:numPr>
          <w:ilvl w:val="0"/>
          <w:numId w:val="36"/>
        </w:numPr>
        <w:spacing w:line="360" w:lineRule="auto"/>
        <w:rPr>
          <w:sz w:val="24"/>
          <w:szCs w:val="24"/>
        </w:rPr>
      </w:pPr>
      <w:r w:rsidRPr="001F723B">
        <w:rPr>
          <w:sz w:val="24"/>
          <w:szCs w:val="24"/>
        </w:rPr>
        <w:t>Prints and Advertising Budget</w:t>
      </w:r>
    </w:p>
    <w:p w:rsidR="001F723B" w:rsidRPr="001F723B" w:rsidRDefault="001F723B" w:rsidP="001F723B">
      <w:pPr>
        <w:pStyle w:val="ListParagraph"/>
        <w:numPr>
          <w:ilvl w:val="0"/>
          <w:numId w:val="36"/>
        </w:numPr>
        <w:spacing w:line="360" w:lineRule="auto"/>
        <w:rPr>
          <w:sz w:val="24"/>
          <w:szCs w:val="24"/>
        </w:rPr>
      </w:pPr>
      <w:r w:rsidRPr="001F723B">
        <w:rPr>
          <w:sz w:val="24"/>
          <w:szCs w:val="24"/>
        </w:rPr>
        <w:t>Opening Weekend Box Office</w:t>
      </w:r>
    </w:p>
    <w:p w:rsidR="001F723B" w:rsidRPr="001F723B" w:rsidRDefault="001F723B" w:rsidP="001F723B">
      <w:pPr>
        <w:pStyle w:val="ListParagraph"/>
        <w:numPr>
          <w:ilvl w:val="0"/>
          <w:numId w:val="36"/>
        </w:numPr>
        <w:spacing w:line="360" w:lineRule="auto"/>
        <w:rPr>
          <w:sz w:val="24"/>
          <w:szCs w:val="24"/>
        </w:rPr>
      </w:pPr>
      <w:r w:rsidRPr="001F723B">
        <w:rPr>
          <w:sz w:val="24"/>
          <w:szCs w:val="24"/>
        </w:rPr>
        <w:t>US Box Office</w:t>
      </w:r>
    </w:p>
    <w:p w:rsidR="001F723B" w:rsidRPr="001F723B" w:rsidRDefault="00B2168E" w:rsidP="001F723B">
      <w:pPr>
        <w:pStyle w:val="ListParagraph"/>
        <w:numPr>
          <w:ilvl w:val="0"/>
          <w:numId w:val="36"/>
        </w:numPr>
        <w:spacing w:line="360" w:lineRule="auto"/>
        <w:rPr>
          <w:sz w:val="24"/>
          <w:szCs w:val="24"/>
        </w:rPr>
      </w:pPr>
      <w:r w:rsidRPr="001F723B">
        <w:rPr>
          <w:sz w:val="24"/>
          <w:szCs w:val="24"/>
        </w:rPr>
        <w:lastRenderedPageBreak/>
        <w:t>Worldwide Gross (Retrie</w:t>
      </w:r>
      <w:r w:rsidR="001F723B" w:rsidRPr="001F723B">
        <w:rPr>
          <w:sz w:val="24"/>
          <w:szCs w:val="24"/>
        </w:rPr>
        <w:t>ved from The-Numbers.com)</w:t>
      </w:r>
    </w:p>
    <w:p w:rsidR="001F723B" w:rsidRPr="001F723B" w:rsidRDefault="00B2168E" w:rsidP="001F723B">
      <w:pPr>
        <w:pStyle w:val="ListParagraph"/>
        <w:numPr>
          <w:ilvl w:val="0"/>
          <w:numId w:val="36"/>
        </w:numPr>
        <w:spacing w:line="360" w:lineRule="auto"/>
        <w:rPr>
          <w:sz w:val="24"/>
          <w:szCs w:val="24"/>
        </w:rPr>
      </w:pPr>
      <w:r w:rsidRPr="001F723B">
        <w:rPr>
          <w:sz w:val="24"/>
          <w:szCs w:val="24"/>
        </w:rPr>
        <w:t>Critics Rating (Retri</w:t>
      </w:r>
      <w:r w:rsidR="001F723B" w:rsidRPr="001F723B">
        <w:rPr>
          <w:sz w:val="24"/>
          <w:szCs w:val="24"/>
        </w:rPr>
        <w:t>eved from Rottentomatioes.com)</w:t>
      </w:r>
    </w:p>
    <w:p w:rsidR="001F723B" w:rsidRPr="001F723B" w:rsidRDefault="001F723B" w:rsidP="001F723B">
      <w:pPr>
        <w:pStyle w:val="ListParagraph"/>
        <w:numPr>
          <w:ilvl w:val="0"/>
          <w:numId w:val="36"/>
        </w:numPr>
        <w:spacing w:line="360" w:lineRule="auto"/>
        <w:rPr>
          <w:sz w:val="24"/>
          <w:szCs w:val="24"/>
        </w:rPr>
      </w:pPr>
      <w:r w:rsidRPr="001F723B">
        <w:rPr>
          <w:sz w:val="24"/>
          <w:szCs w:val="24"/>
        </w:rPr>
        <w:t>Consumer Rating, Cast</w:t>
      </w:r>
    </w:p>
    <w:p w:rsidR="001F723B" w:rsidRPr="001F723B" w:rsidRDefault="001F723B" w:rsidP="001F723B">
      <w:pPr>
        <w:pStyle w:val="ListParagraph"/>
        <w:numPr>
          <w:ilvl w:val="0"/>
          <w:numId w:val="36"/>
        </w:numPr>
        <w:spacing w:line="360" w:lineRule="auto"/>
        <w:rPr>
          <w:sz w:val="24"/>
          <w:szCs w:val="24"/>
        </w:rPr>
      </w:pPr>
      <w:r w:rsidRPr="001F723B">
        <w:rPr>
          <w:sz w:val="24"/>
          <w:szCs w:val="24"/>
        </w:rPr>
        <w:t>Character List, Writers</w:t>
      </w:r>
    </w:p>
    <w:p w:rsidR="00B2168E" w:rsidRPr="001F723B" w:rsidRDefault="00B2168E" w:rsidP="001F723B">
      <w:pPr>
        <w:pStyle w:val="ListParagraph"/>
        <w:numPr>
          <w:ilvl w:val="0"/>
          <w:numId w:val="36"/>
        </w:numPr>
        <w:spacing w:line="360" w:lineRule="auto"/>
        <w:rPr>
          <w:sz w:val="24"/>
          <w:szCs w:val="24"/>
        </w:rPr>
      </w:pPr>
      <w:r w:rsidRPr="001F723B">
        <w:rPr>
          <w:sz w:val="24"/>
          <w:szCs w:val="24"/>
        </w:rPr>
        <w:t>Directors (Retrieved from IMDB.com)</w:t>
      </w:r>
    </w:p>
    <w:p w:rsidR="0081370F" w:rsidRDefault="0081370F" w:rsidP="00B2168E">
      <w:pPr>
        <w:spacing w:line="480" w:lineRule="auto"/>
        <w:rPr>
          <w:i/>
          <w:sz w:val="24"/>
          <w:szCs w:val="24"/>
        </w:rPr>
        <w:sectPr w:rsidR="0081370F" w:rsidSect="0081370F">
          <w:type w:val="continuous"/>
          <w:pgSz w:w="12240" w:h="15840"/>
          <w:pgMar w:top="1440" w:right="1440" w:bottom="1440" w:left="1440" w:header="720" w:footer="720" w:gutter="0"/>
          <w:cols w:num="2" w:space="720"/>
          <w:docGrid w:linePitch="360"/>
        </w:sectPr>
      </w:pPr>
    </w:p>
    <w:p w:rsidR="007926F7" w:rsidRDefault="007926F7">
      <w:pPr>
        <w:spacing w:after="0" w:line="240" w:lineRule="auto"/>
        <w:rPr>
          <w:rFonts w:asciiTheme="majorHAnsi" w:eastAsiaTheme="majorEastAsia" w:hAnsiTheme="majorHAnsi" w:cstheme="majorBidi"/>
          <w:i/>
          <w:iCs/>
          <w:color w:val="4F81BD" w:themeColor="accent1"/>
          <w:spacing w:val="15"/>
          <w:sz w:val="24"/>
          <w:szCs w:val="24"/>
          <w:lang w:eastAsia="ja-JP"/>
        </w:rPr>
      </w:pPr>
      <w:r>
        <w:lastRenderedPageBreak/>
        <w:br w:type="page"/>
      </w:r>
    </w:p>
    <w:p w:rsidR="00B2168E" w:rsidRPr="004E73DB" w:rsidRDefault="00B2168E" w:rsidP="00FC31B5">
      <w:pPr>
        <w:pStyle w:val="Subtitle"/>
      </w:pPr>
      <w:r w:rsidRPr="004E73DB">
        <w:lastRenderedPageBreak/>
        <w:t>Data Generated:</w:t>
      </w:r>
    </w:p>
    <w:p w:rsidR="0081370F" w:rsidRDefault="0081370F" w:rsidP="0081370F">
      <w:pPr>
        <w:pStyle w:val="ListParagraph"/>
        <w:numPr>
          <w:ilvl w:val="0"/>
          <w:numId w:val="37"/>
        </w:numPr>
        <w:spacing w:line="360" w:lineRule="auto"/>
        <w:rPr>
          <w:sz w:val="24"/>
          <w:szCs w:val="24"/>
        </w:rPr>
        <w:sectPr w:rsidR="0081370F" w:rsidSect="0081370F">
          <w:type w:val="continuous"/>
          <w:pgSz w:w="12240" w:h="15840"/>
          <w:pgMar w:top="1440" w:right="1440" w:bottom="1440" w:left="1440" w:header="720" w:footer="720" w:gutter="0"/>
          <w:cols w:space="720"/>
          <w:docGrid w:linePitch="360"/>
        </w:sectPr>
      </w:pPr>
    </w:p>
    <w:p w:rsidR="0081370F" w:rsidRPr="0081370F" w:rsidRDefault="0081370F" w:rsidP="0081370F">
      <w:pPr>
        <w:pStyle w:val="ListParagraph"/>
        <w:numPr>
          <w:ilvl w:val="0"/>
          <w:numId w:val="37"/>
        </w:numPr>
        <w:spacing w:line="360" w:lineRule="auto"/>
        <w:rPr>
          <w:sz w:val="24"/>
          <w:szCs w:val="24"/>
        </w:rPr>
      </w:pPr>
      <w:r w:rsidRPr="0081370F">
        <w:rPr>
          <w:sz w:val="24"/>
          <w:szCs w:val="24"/>
        </w:rPr>
        <w:lastRenderedPageBreak/>
        <w:t>Period Between Releases</w:t>
      </w:r>
    </w:p>
    <w:p w:rsidR="0081370F" w:rsidRPr="0081370F" w:rsidRDefault="0081370F" w:rsidP="0081370F">
      <w:pPr>
        <w:pStyle w:val="ListParagraph"/>
        <w:numPr>
          <w:ilvl w:val="0"/>
          <w:numId w:val="37"/>
        </w:numPr>
        <w:spacing w:line="360" w:lineRule="auto"/>
        <w:rPr>
          <w:sz w:val="24"/>
          <w:szCs w:val="24"/>
        </w:rPr>
      </w:pPr>
      <w:r w:rsidRPr="0081370F">
        <w:rPr>
          <w:sz w:val="24"/>
          <w:szCs w:val="24"/>
        </w:rPr>
        <w:t>Budget Ratio</w:t>
      </w:r>
    </w:p>
    <w:p w:rsidR="0081370F" w:rsidRPr="0081370F" w:rsidRDefault="00B2168E" w:rsidP="0081370F">
      <w:pPr>
        <w:pStyle w:val="ListParagraph"/>
        <w:numPr>
          <w:ilvl w:val="0"/>
          <w:numId w:val="37"/>
        </w:numPr>
        <w:spacing w:line="360" w:lineRule="auto"/>
        <w:rPr>
          <w:sz w:val="24"/>
          <w:szCs w:val="24"/>
        </w:rPr>
      </w:pPr>
      <w:r w:rsidRPr="0081370F">
        <w:rPr>
          <w:sz w:val="24"/>
          <w:szCs w:val="24"/>
        </w:rPr>
        <w:t>O</w:t>
      </w:r>
      <w:r w:rsidR="0081370F" w:rsidRPr="0081370F">
        <w:rPr>
          <w:sz w:val="24"/>
          <w:szCs w:val="24"/>
        </w:rPr>
        <w:t>pening Weekend Box Office Ratio</w:t>
      </w:r>
    </w:p>
    <w:p w:rsidR="0081370F" w:rsidRPr="0081370F" w:rsidRDefault="0081370F" w:rsidP="0081370F">
      <w:pPr>
        <w:pStyle w:val="ListParagraph"/>
        <w:numPr>
          <w:ilvl w:val="0"/>
          <w:numId w:val="37"/>
        </w:numPr>
        <w:spacing w:line="360" w:lineRule="auto"/>
        <w:rPr>
          <w:sz w:val="24"/>
          <w:szCs w:val="24"/>
        </w:rPr>
      </w:pPr>
      <w:r w:rsidRPr="0081370F">
        <w:rPr>
          <w:sz w:val="24"/>
          <w:szCs w:val="24"/>
        </w:rPr>
        <w:t xml:space="preserve">US Box Office Ratio </w:t>
      </w:r>
    </w:p>
    <w:p w:rsidR="0081370F" w:rsidRPr="0081370F" w:rsidRDefault="00B2168E" w:rsidP="0081370F">
      <w:pPr>
        <w:pStyle w:val="ListParagraph"/>
        <w:numPr>
          <w:ilvl w:val="0"/>
          <w:numId w:val="37"/>
        </w:numPr>
        <w:spacing w:line="360" w:lineRule="auto"/>
        <w:rPr>
          <w:sz w:val="24"/>
          <w:szCs w:val="24"/>
        </w:rPr>
      </w:pPr>
      <w:r w:rsidRPr="0081370F">
        <w:rPr>
          <w:sz w:val="24"/>
          <w:szCs w:val="24"/>
        </w:rPr>
        <w:t xml:space="preserve">Domestic Gross Ration </w:t>
      </w:r>
      <w:r w:rsidR="0081370F" w:rsidRPr="0081370F">
        <w:rPr>
          <w:sz w:val="24"/>
          <w:szCs w:val="24"/>
        </w:rPr>
        <w:t>between a Movie and its Sequel</w:t>
      </w:r>
    </w:p>
    <w:p w:rsidR="0081370F" w:rsidRPr="0081370F" w:rsidRDefault="00B2168E" w:rsidP="0081370F">
      <w:pPr>
        <w:pStyle w:val="ListParagraph"/>
        <w:numPr>
          <w:ilvl w:val="0"/>
          <w:numId w:val="37"/>
        </w:numPr>
        <w:spacing w:line="360" w:lineRule="auto"/>
        <w:rPr>
          <w:sz w:val="24"/>
          <w:szCs w:val="24"/>
        </w:rPr>
      </w:pPr>
      <w:r w:rsidRPr="0081370F">
        <w:rPr>
          <w:sz w:val="24"/>
          <w:szCs w:val="24"/>
        </w:rPr>
        <w:t>Rating diff</w:t>
      </w:r>
      <w:r w:rsidR="0081370F" w:rsidRPr="0081370F">
        <w:rPr>
          <w:sz w:val="24"/>
          <w:szCs w:val="24"/>
        </w:rPr>
        <w:t xml:space="preserve">erence with previous sequel </w:t>
      </w:r>
    </w:p>
    <w:p w:rsidR="0081370F" w:rsidRPr="0081370F" w:rsidRDefault="0081370F" w:rsidP="0081370F">
      <w:pPr>
        <w:pStyle w:val="ListParagraph"/>
        <w:numPr>
          <w:ilvl w:val="0"/>
          <w:numId w:val="37"/>
        </w:numPr>
        <w:spacing w:line="360" w:lineRule="auto"/>
        <w:rPr>
          <w:sz w:val="24"/>
          <w:szCs w:val="24"/>
        </w:rPr>
      </w:pPr>
      <w:r w:rsidRPr="0081370F">
        <w:rPr>
          <w:sz w:val="24"/>
          <w:szCs w:val="24"/>
        </w:rPr>
        <w:t xml:space="preserve">Rating difference with </w:t>
      </w:r>
      <w:r w:rsidR="00B2168E" w:rsidRPr="0081370F">
        <w:rPr>
          <w:sz w:val="24"/>
          <w:szCs w:val="24"/>
        </w:rPr>
        <w:t>parent movie</w:t>
      </w:r>
    </w:p>
    <w:p w:rsidR="0081370F" w:rsidRPr="0081370F" w:rsidRDefault="00B2168E" w:rsidP="0081370F">
      <w:pPr>
        <w:pStyle w:val="ListParagraph"/>
        <w:numPr>
          <w:ilvl w:val="0"/>
          <w:numId w:val="37"/>
        </w:numPr>
        <w:spacing w:line="360" w:lineRule="auto"/>
        <w:rPr>
          <w:sz w:val="24"/>
          <w:szCs w:val="24"/>
        </w:rPr>
      </w:pPr>
      <w:r w:rsidRPr="0081370F">
        <w:rPr>
          <w:sz w:val="24"/>
          <w:szCs w:val="24"/>
        </w:rPr>
        <w:lastRenderedPageBreak/>
        <w:t>Director</w:t>
      </w:r>
      <w:r w:rsidR="0081370F" w:rsidRPr="0081370F">
        <w:rPr>
          <w:sz w:val="24"/>
          <w:szCs w:val="24"/>
        </w:rPr>
        <w:t xml:space="preserve"> match with previous and original movie</w:t>
      </w:r>
    </w:p>
    <w:p w:rsidR="0081370F" w:rsidRPr="0081370F" w:rsidRDefault="0081370F" w:rsidP="0081370F">
      <w:pPr>
        <w:pStyle w:val="ListParagraph"/>
        <w:numPr>
          <w:ilvl w:val="0"/>
          <w:numId w:val="37"/>
        </w:numPr>
        <w:spacing w:line="360" w:lineRule="auto"/>
        <w:rPr>
          <w:sz w:val="24"/>
          <w:szCs w:val="24"/>
        </w:rPr>
      </w:pPr>
      <w:r w:rsidRPr="0081370F">
        <w:rPr>
          <w:sz w:val="24"/>
          <w:szCs w:val="24"/>
        </w:rPr>
        <w:t>W</w:t>
      </w:r>
      <w:r w:rsidR="00B2168E" w:rsidRPr="0081370F">
        <w:rPr>
          <w:sz w:val="24"/>
          <w:szCs w:val="24"/>
        </w:rPr>
        <w:t>riter</w:t>
      </w:r>
      <w:r w:rsidRPr="0081370F">
        <w:rPr>
          <w:sz w:val="24"/>
          <w:szCs w:val="24"/>
        </w:rPr>
        <w:t xml:space="preserve"> match with previous and original movie</w:t>
      </w:r>
    </w:p>
    <w:p w:rsidR="0081370F" w:rsidRPr="0081370F" w:rsidRDefault="0081370F" w:rsidP="0081370F">
      <w:pPr>
        <w:pStyle w:val="ListParagraph"/>
        <w:numPr>
          <w:ilvl w:val="0"/>
          <w:numId w:val="37"/>
        </w:numPr>
        <w:spacing w:line="360" w:lineRule="auto"/>
        <w:rPr>
          <w:sz w:val="24"/>
          <w:szCs w:val="24"/>
        </w:rPr>
      </w:pPr>
      <w:r w:rsidRPr="0081370F">
        <w:rPr>
          <w:sz w:val="24"/>
          <w:szCs w:val="24"/>
        </w:rPr>
        <w:t>S</w:t>
      </w:r>
      <w:r w:rsidR="00B2168E" w:rsidRPr="0081370F">
        <w:rPr>
          <w:sz w:val="24"/>
          <w:szCs w:val="24"/>
        </w:rPr>
        <w:t>tar</w:t>
      </w:r>
      <w:r w:rsidRPr="0081370F">
        <w:rPr>
          <w:sz w:val="24"/>
          <w:szCs w:val="24"/>
        </w:rPr>
        <w:t xml:space="preserve"> match with previous and original movie</w:t>
      </w:r>
    </w:p>
    <w:p w:rsidR="0081370F" w:rsidRPr="0081370F" w:rsidRDefault="0081370F" w:rsidP="0081370F">
      <w:pPr>
        <w:pStyle w:val="ListParagraph"/>
        <w:numPr>
          <w:ilvl w:val="0"/>
          <w:numId w:val="37"/>
        </w:numPr>
        <w:spacing w:line="360" w:lineRule="auto"/>
        <w:rPr>
          <w:sz w:val="24"/>
          <w:szCs w:val="24"/>
        </w:rPr>
      </w:pPr>
      <w:r w:rsidRPr="0081370F">
        <w:rPr>
          <w:sz w:val="24"/>
          <w:szCs w:val="24"/>
        </w:rPr>
        <w:t>Cast match with previous and original movie</w:t>
      </w:r>
    </w:p>
    <w:p w:rsidR="0081370F" w:rsidRPr="0081370F" w:rsidRDefault="0081370F" w:rsidP="0081370F">
      <w:pPr>
        <w:pStyle w:val="ListParagraph"/>
        <w:numPr>
          <w:ilvl w:val="0"/>
          <w:numId w:val="37"/>
        </w:numPr>
        <w:spacing w:line="360" w:lineRule="auto"/>
        <w:rPr>
          <w:sz w:val="24"/>
          <w:szCs w:val="24"/>
        </w:rPr>
      </w:pPr>
      <w:r w:rsidRPr="0081370F">
        <w:rPr>
          <w:sz w:val="24"/>
          <w:szCs w:val="24"/>
        </w:rPr>
        <w:t>C</w:t>
      </w:r>
      <w:r w:rsidR="00B2168E" w:rsidRPr="0081370F">
        <w:rPr>
          <w:sz w:val="24"/>
          <w:szCs w:val="24"/>
        </w:rPr>
        <w:t>haracter</w:t>
      </w:r>
      <w:r w:rsidRPr="0081370F">
        <w:rPr>
          <w:sz w:val="24"/>
          <w:szCs w:val="24"/>
        </w:rPr>
        <w:t xml:space="preserve"> match with previous and original movie</w:t>
      </w:r>
      <w:r w:rsidR="00491067" w:rsidRPr="0081370F">
        <w:rPr>
          <w:sz w:val="24"/>
          <w:szCs w:val="24"/>
        </w:rPr>
        <w:t xml:space="preserve"> </w:t>
      </w:r>
    </w:p>
    <w:p w:rsidR="0081370F" w:rsidRDefault="0081370F" w:rsidP="00B2168E">
      <w:pPr>
        <w:spacing w:line="480" w:lineRule="auto"/>
        <w:rPr>
          <w:sz w:val="24"/>
          <w:szCs w:val="24"/>
        </w:rPr>
        <w:sectPr w:rsidR="0081370F" w:rsidSect="0081370F">
          <w:type w:val="continuous"/>
          <w:pgSz w:w="12240" w:h="15840"/>
          <w:pgMar w:top="1440" w:right="1440" w:bottom="1440" w:left="1440" w:header="720" w:footer="720" w:gutter="0"/>
          <w:cols w:num="2" w:space="720"/>
          <w:docGrid w:linePitch="360"/>
        </w:sectPr>
      </w:pPr>
    </w:p>
    <w:p w:rsidR="00FF4597" w:rsidRPr="004E73DB" w:rsidRDefault="00FF4597" w:rsidP="00B2168E">
      <w:pPr>
        <w:spacing w:line="480" w:lineRule="auto"/>
        <w:rPr>
          <w:sz w:val="24"/>
          <w:szCs w:val="24"/>
        </w:rPr>
      </w:pPr>
      <w:r w:rsidRPr="004E73DB">
        <w:rPr>
          <w:sz w:val="24"/>
          <w:szCs w:val="24"/>
        </w:rPr>
        <w:lastRenderedPageBreak/>
        <w:t>In the following part</w:t>
      </w:r>
      <w:r w:rsidR="00D82CE9">
        <w:rPr>
          <w:sz w:val="24"/>
          <w:szCs w:val="24"/>
        </w:rPr>
        <w:t>,</w:t>
      </w:r>
      <w:r w:rsidRPr="004E73DB">
        <w:rPr>
          <w:sz w:val="24"/>
          <w:szCs w:val="24"/>
        </w:rPr>
        <w:t xml:space="preserve"> I discuss the different methods of analysis employed and the results in </w:t>
      </w:r>
      <w:r w:rsidR="00D82CE9">
        <w:rPr>
          <w:sz w:val="24"/>
          <w:szCs w:val="24"/>
        </w:rPr>
        <w:t>t</w:t>
      </w:r>
      <w:r w:rsidRPr="004E73DB">
        <w:rPr>
          <w:sz w:val="24"/>
          <w:szCs w:val="24"/>
        </w:rPr>
        <w:t xml:space="preserve">urn. </w:t>
      </w:r>
    </w:p>
    <w:p w:rsidR="00B2168E" w:rsidRDefault="00B2168E">
      <w:pPr>
        <w:spacing w:after="0" w:line="240" w:lineRule="auto"/>
        <w:rPr>
          <w:rFonts w:ascii="Cambria" w:eastAsia="Times New Roman" w:hAnsi="Cambria"/>
          <w:b/>
          <w:bCs/>
          <w:color w:val="365F91"/>
          <w:sz w:val="28"/>
          <w:szCs w:val="28"/>
        </w:rPr>
      </w:pPr>
    </w:p>
    <w:p w:rsidR="007926F7" w:rsidRDefault="007926F7">
      <w:pPr>
        <w:spacing w:after="0" w:line="240" w:lineRule="auto"/>
        <w:rPr>
          <w:rFonts w:ascii="Cambria" w:eastAsia="Times New Roman" w:hAnsi="Cambria"/>
          <w:b/>
          <w:bCs/>
          <w:color w:val="365F91"/>
          <w:sz w:val="28"/>
          <w:szCs w:val="28"/>
        </w:rPr>
      </w:pPr>
      <w:bookmarkStart w:id="24" w:name="_Toc332311833"/>
      <w:r>
        <w:br w:type="page"/>
      </w:r>
    </w:p>
    <w:p w:rsidR="0065300D" w:rsidRDefault="0065300D" w:rsidP="00D962DA">
      <w:pPr>
        <w:pStyle w:val="Heading1"/>
      </w:pPr>
      <w:r>
        <w:lastRenderedPageBreak/>
        <w:t>3.2 Analysis and Findings</w:t>
      </w:r>
      <w:bookmarkEnd w:id="24"/>
    </w:p>
    <w:p w:rsidR="00B2168E" w:rsidRDefault="00B2168E">
      <w:pPr>
        <w:spacing w:after="0" w:line="240" w:lineRule="auto"/>
        <w:rPr>
          <w:rFonts w:ascii="Cambria" w:eastAsia="Times New Roman" w:hAnsi="Cambria"/>
          <w:b/>
          <w:bCs/>
          <w:color w:val="365F91"/>
          <w:sz w:val="28"/>
          <w:szCs w:val="28"/>
        </w:rPr>
      </w:pPr>
    </w:p>
    <w:p w:rsidR="00257D31" w:rsidRDefault="00B2168E" w:rsidP="00B2168E">
      <w:pPr>
        <w:spacing w:line="480" w:lineRule="auto"/>
        <w:rPr>
          <w:sz w:val="24"/>
          <w:szCs w:val="24"/>
        </w:rPr>
      </w:pPr>
      <w:r w:rsidRPr="004E73DB">
        <w:rPr>
          <w:sz w:val="24"/>
          <w:szCs w:val="24"/>
        </w:rPr>
        <w:t xml:space="preserve">To gauge success of a movie dependence on the listed factors I began with a Bivariate Correlation between each of the pieces of data collected, focusing on correlation with the chosen success indicator- Worldwide Gross. </w:t>
      </w:r>
    </w:p>
    <w:p w:rsidR="00257D31" w:rsidRDefault="00257D31" w:rsidP="00257D31">
      <w:pPr>
        <w:pStyle w:val="Caption"/>
        <w:keepNext/>
      </w:pPr>
      <w:r>
        <w:t xml:space="preserve">Figure </w:t>
      </w:r>
      <w:fldSimple w:instr=" SEQ Figure \* ARABIC ">
        <w:r w:rsidR="00846A82">
          <w:rPr>
            <w:noProof/>
          </w:rPr>
          <w:t>2</w:t>
        </w:r>
      </w:fldSimple>
      <w:r>
        <w:t>: Pearson Correlation</w:t>
      </w:r>
    </w:p>
    <w:tbl>
      <w:tblPr>
        <w:tblW w:w="7800" w:type="dxa"/>
        <w:jc w:val="center"/>
        <w:tblInd w:w="93" w:type="dxa"/>
        <w:tblLook w:val="04A0"/>
      </w:tblPr>
      <w:tblGrid>
        <w:gridCol w:w="4420"/>
        <w:gridCol w:w="3380"/>
      </w:tblGrid>
      <w:tr w:rsidR="0064272C" w:rsidRPr="0064272C" w:rsidTr="0064272C">
        <w:trPr>
          <w:trHeight w:val="315"/>
          <w:jc w:val="center"/>
        </w:trPr>
        <w:tc>
          <w:tcPr>
            <w:tcW w:w="4420" w:type="dxa"/>
            <w:tcBorders>
              <w:top w:val="single" w:sz="4" w:space="0" w:color="B1A0C7"/>
              <w:left w:val="single" w:sz="4" w:space="0" w:color="B1A0C7"/>
              <w:bottom w:val="single" w:sz="4" w:space="0" w:color="B1A0C7"/>
              <w:right w:val="nil"/>
            </w:tcBorders>
            <w:shd w:val="clear" w:color="8064A2" w:fill="8064A2"/>
            <w:vAlign w:val="bottom"/>
            <w:hideMark/>
          </w:tcPr>
          <w:p w:rsidR="0064272C" w:rsidRPr="0064272C" w:rsidRDefault="0064272C" w:rsidP="0064272C">
            <w:pPr>
              <w:spacing w:after="0" w:line="240" w:lineRule="auto"/>
              <w:rPr>
                <w:rFonts w:eastAsia="Times New Roman" w:cs="Calibri"/>
                <w:b/>
                <w:bCs/>
                <w:color w:val="FFFFFF"/>
              </w:rPr>
            </w:pPr>
            <w:r w:rsidRPr="0064272C">
              <w:rPr>
                <w:rFonts w:eastAsia="Times New Roman" w:cs="Calibri"/>
                <w:b/>
                <w:bCs/>
                <w:color w:val="FFFFFF"/>
              </w:rPr>
              <w:t>Criteria</w:t>
            </w:r>
          </w:p>
        </w:tc>
        <w:tc>
          <w:tcPr>
            <w:tcW w:w="3380" w:type="dxa"/>
            <w:tcBorders>
              <w:top w:val="single" w:sz="4" w:space="0" w:color="B1A0C7"/>
              <w:left w:val="nil"/>
              <w:bottom w:val="single" w:sz="4" w:space="0" w:color="B1A0C7"/>
              <w:right w:val="single" w:sz="4" w:space="0" w:color="B1A0C7"/>
            </w:tcBorders>
            <w:shd w:val="clear" w:color="8064A2" w:fill="8064A2"/>
            <w:vAlign w:val="bottom"/>
            <w:hideMark/>
          </w:tcPr>
          <w:p w:rsidR="0064272C" w:rsidRPr="0064272C" w:rsidRDefault="0064272C" w:rsidP="0064272C">
            <w:pPr>
              <w:spacing w:after="0" w:line="240" w:lineRule="auto"/>
              <w:jc w:val="right"/>
              <w:rPr>
                <w:rFonts w:eastAsia="Times New Roman" w:cs="Calibri"/>
                <w:b/>
                <w:bCs/>
                <w:color w:val="FFFFFF"/>
              </w:rPr>
            </w:pPr>
            <w:r>
              <w:rPr>
                <w:rFonts w:eastAsia="Times New Roman" w:cs="Calibri"/>
                <w:b/>
                <w:bCs/>
                <w:color w:val="FFFFFF"/>
              </w:rPr>
              <w:t xml:space="preserve">Correlation with </w:t>
            </w:r>
            <w:r w:rsidRPr="0064272C">
              <w:rPr>
                <w:rFonts w:eastAsia="Times New Roman" w:cs="Calibri"/>
                <w:b/>
                <w:bCs/>
                <w:color w:val="FFFFFF"/>
              </w:rPr>
              <w:t>Worldwide Gross</w:t>
            </w:r>
          </w:p>
        </w:tc>
      </w:tr>
      <w:tr w:rsidR="0064272C" w:rsidRPr="0064272C" w:rsidTr="0064272C">
        <w:trPr>
          <w:trHeight w:val="300"/>
          <w:jc w:val="center"/>
        </w:trPr>
        <w:tc>
          <w:tcPr>
            <w:tcW w:w="4420" w:type="dxa"/>
            <w:tcBorders>
              <w:top w:val="single" w:sz="4" w:space="0" w:color="B1A0C7"/>
              <w:left w:val="single" w:sz="4" w:space="0" w:color="B1A0C7"/>
              <w:bottom w:val="single" w:sz="4" w:space="0" w:color="B1A0C7"/>
              <w:right w:val="nil"/>
            </w:tcBorders>
            <w:shd w:val="clear" w:color="E4DFEC" w:fill="E4DFEC"/>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Director Match With Previous Movie</w:t>
            </w:r>
          </w:p>
        </w:tc>
        <w:tc>
          <w:tcPr>
            <w:tcW w:w="3380" w:type="dxa"/>
            <w:tcBorders>
              <w:top w:val="single" w:sz="4" w:space="0" w:color="B1A0C7"/>
              <w:left w:val="nil"/>
              <w:bottom w:val="single" w:sz="4" w:space="0" w:color="B1A0C7"/>
              <w:right w:val="single" w:sz="4" w:space="0" w:color="B1A0C7"/>
            </w:tcBorders>
            <w:shd w:val="clear" w:color="E4DFEC" w:fill="E4DFEC"/>
            <w:vAlign w:val="bottom"/>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.415*</w:t>
            </w:r>
          </w:p>
        </w:tc>
      </w:tr>
      <w:tr w:rsidR="0064272C" w:rsidRPr="0064272C" w:rsidTr="0064272C">
        <w:trPr>
          <w:trHeight w:val="300"/>
          <w:jc w:val="center"/>
        </w:trPr>
        <w:tc>
          <w:tcPr>
            <w:tcW w:w="4420" w:type="dxa"/>
            <w:tcBorders>
              <w:top w:val="single" w:sz="4" w:space="0" w:color="B1A0C7"/>
              <w:left w:val="single" w:sz="4" w:space="0" w:color="B1A0C7"/>
              <w:bottom w:val="single" w:sz="4" w:space="0" w:color="B1A0C7"/>
              <w:right w:val="nil"/>
            </w:tcBorders>
            <w:shd w:val="clear" w:color="auto" w:fill="auto"/>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Writer Match With Previous Movie</w:t>
            </w:r>
          </w:p>
        </w:tc>
        <w:tc>
          <w:tcPr>
            <w:tcW w:w="3380" w:type="dxa"/>
            <w:tcBorders>
              <w:top w:val="single" w:sz="4" w:space="0" w:color="B1A0C7"/>
              <w:left w:val="nil"/>
              <w:bottom w:val="single" w:sz="4" w:space="0" w:color="B1A0C7"/>
              <w:right w:val="single" w:sz="4" w:space="0" w:color="B1A0C7"/>
            </w:tcBorders>
            <w:shd w:val="clear" w:color="auto" w:fill="auto"/>
            <w:vAlign w:val="bottom"/>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.392*</w:t>
            </w:r>
          </w:p>
        </w:tc>
      </w:tr>
      <w:tr w:rsidR="0064272C" w:rsidRPr="0064272C" w:rsidTr="0064272C">
        <w:trPr>
          <w:trHeight w:val="300"/>
          <w:jc w:val="center"/>
        </w:trPr>
        <w:tc>
          <w:tcPr>
            <w:tcW w:w="4420" w:type="dxa"/>
            <w:tcBorders>
              <w:top w:val="single" w:sz="4" w:space="0" w:color="B1A0C7"/>
              <w:left w:val="single" w:sz="4" w:space="0" w:color="B1A0C7"/>
              <w:bottom w:val="single" w:sz="4" w:space="0" w:color="B1A0C7"/>
              <w:right w:val="nil"/>
            </w:tcBorders>
            <w:shd w:val="clear" w:color="E4DFEC" w:fill="E4DFEC"/>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Star Match With Original Movie</w:t>
            </w:r>
          </w:p>
        </w:tc>
        <w:tc>
          <w:tcPr>
            <w:tcW w:w="3380" w:type="dxa"/>
            <w:tcBorders>
              <w:top w:val="single" w:sz="4" w:space="0" w:color="B1A0C7"/>
              <w:left w:val="nil"/>
              <w:bottom w:val="single" w:sz="4" w:space="0" w:color="B1A0C7"/>
              <w:right w:val="single" w:sz="4" w:space="0" w:color="B1A0C7"/>
            </w:tcBorders>
            <w:shd w:val="clear" w:color="E4DFEC" w:fill="E4DFEC"/>
            <w:vAlign w:val="bottom"/>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.456*</w:t>
            </w:r>
          </w:p>
        </w:tc>
      </w:tr>
      <w:tr w:rsidR="0064272C" w:rsidRPr="0064272C" w:rsidTr="0064272C">
        <w:trPr>
          <w:trHeight w:val="300"/>
          <w:jc w:val="center"/>
        </w:trPr>
        <w:tc>
          <w:tcPr>
            <w:tcW w:w="4420" w:type="dxa"/>
            <w:tcBorders>
              <w:top w:val="single" w:sz="4" w:space="0" w:color="B1A0C7"/>
              <w:left w:val="single" w:sz="4" w:space="0" w:color="B1A0C7"/>
              <w:bottom w:val="single" w:sz="4" w:space="0" w:color="B1A0C7"/>
              <w:right w:val="nil"/>
            </w:tcBorders>
            <w:shd w:val="clear" w:color="auto" w:fill="auto"/>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Star Match With Previous Movie</w:t>
            </w:r>
          </w:p>
        </w:tc>
        <w:tc>
          <w:tcPr>
            <w:tcW w:w="3380" w:type="dxa"/>
            <w:tcBorders>
              <w:top w:val="single" w:sz="4" w:space="0" w:color="B1A0C7"/>
              <w:left w:val="nil"/>
              <w:bottom w:val="single" w:sz="4" w:space="0" w:color="B1A0C7"/>
              <w:right w:val="single" w:sz="4" w:space="0" w:color="B1A0C7"/>
            </w:tcBorders>
            <w:shd w:val="clear" w:color="auto" w:fill="auto"/>
            <w:vAlign w:val="bottom"/>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.456*</w:t>
            </w:r>
          </w:p>
        </w:tc>
      </w:tr>
      <w:tr w:rsidR="0064272C" w:rsidRPr="0064272C" w:rsidTr="0064272C">
        <w:trPr>
          <w:trHeight w:val="300"/>
          <w:jc w:val="center"/>
        </w:trPr>
        <w:tc>
          <w:tcPr>
            <w:tcW w:w="4420" w:type="dxa"/>
            <w:tcBorders>
              <w:top w:val="single" w:sz="4" w:space="0" w:color="B1A0C7"/>
              <w:left w:val="single" w:sz="4" w:space="0" w:color="B1A0C7"/>
              <w:bottom w:val="single" w:sz="4" w:space="0" w:color="B1A0C7"/>
              <w:right w:val="nil"/>
            </w:tcBorders>
            <w:shd w:val="clear" w:color="E4DFEC" w:fill="E4DFEC"/>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Cast Match With Original Movie</w:t>
            </w:r>
          </w:p>
        </w:tc>
        <w:tc>
          <w:tcPr>
            <w:tcW w:w="3380" w:type="dxa"/>
            <w:tcBorders>
              <w:top w:val="single" w:sz="4" w:space="0" w:color="B1A0C7"/>
              <w:left w:val="nil"/>
              <w:bottom w:val="single" w:sz="4" w:space="0" w:color="B1A0C7"/>
              <w:right w:val="single" w:sz="4" w:space="0" w:color="B1A0C7"/>
            </w:tcBorders>
            <w:shd w:val="clear" w:color="E4DFEC" w:fill="E4DFEC"/>
            <w:vAlign w:val="bottom"/>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.666**</w:t>
            </w:r>
          </w:p>
        </w:tc>
      </w:tr>
      <w:tr w:rsidR="0064272C" w:rsidRPr="0064272C" w:rsidTr="0064272C">
        <w:trPr>
          <w:trHeight w:val="300"/>
          <w:jc w:val="center"/>
        </w:trPr>
        <w:tc>
          <w:tcPr>
            <w:tcW w:w="4420" w:type="dxa"/>
            <w:tcBorders>
              <w:top w:val="single" w:sz="4" w:space="0" w:color="B1A0C7"/>
              <w:left w:val="single" w:sz="4" w:space="0" w:color="B1A0C7"/>
              <w:bottom w:val="single" w:sz="4" w:space="0" w:color="B1A0C7"/>
              <w:right w:val="nil"/>
            </w:tcBorders>
            <w:shd w:val="clear" w:color="auto" w:fill="auto"/>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Cast Match With Previous Movie</w:t>
            </w:r>
          </w:p>
        </w:tc>
        <w:tc>
          <w:tcPr>
            <w:tcW w:w="3380" w:type="dxa"/>
            <w:tcBorders>
              <w:top w:val="single" w:sz="4" w:space="0" w:color="B1A0C7"/>
              <w:left w:val="nil"/>
              <w:bottom w:val="single" w:sz="4" w:space="0" w:color="B1A0C7"/>
              <w:right w:val="single" w:sz="4" w:space="0" w:color="B1A0C7"/>
            </w:tcBorders>
            <w:shd w:val="clear" w:color="auto" w:fill="auto"/>
            <w:vAlign w:val="bottom"/>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.446*</w:t>
            </w:r>
          </w:p>
        </w:tc>
      </w:tr>
      <w:tr w:rsidR="0064272C" w:rsidRPr="0064272C" w:rsidTr="0064272C">
        <w:trPr>
          <w:trHeight w:val="300"/>
          <w:jc w:val="center"/>
        </w:trPr>
        <w:tc>
          <w:tcPr>
            <w:tcW w:w="4420" w:type="dxa"/>
            <w:tcBorders>
              <w:top w:val="single" w:sz="4" w:space="0" w:color="B1A0C7"/>
              <w:left w:val="single" w:sz="4" w:space="0" w:color="B1A0C7"/>
              <w:bottom w:val="single" w:sz="4" w:space="0" w:color="B1A0C7"/>
              <w:right w:val="nil"/>
            </w:tcBorders>
            <w:shd w:val="clear" w:color="E4DFEC" w:fill="E4DFEC"/>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Characters Match With Original Movie</w:t>
            </w:r>
          </w:p>
        </w:tc>
        <w:tc>
          <w:tcPr>
            <w:tcW w:w="3380" w:type="dxa"/>
            <w:tcBorders>
              <w:top w:val="single" w:sz="4" w:space="0" w:color="B1A0C7"/>
              <w:left w:val="nil"/>
              <w:bottom w:val="single" w:sz="4" w:space="0" w:color="B1A0C7"/>
              <w:right w:val="single" w:sz="4" w:space="0" w:color="B1A0C7"/>
            </w:tcBorders>
            <w:shd w:val="clear" w:color="E4DFEC" w:fill="E4DFEC"/>
            <w:vAlign w:val="bottom"/>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.635**</w:t>
            </w:r>
          </w:p>
        </w:tc>
      </w:tr>
      <w:tr w:rsidR="0064272C" w:rsidRPr="0064272C" w:rsidTr="0064272C">
        <w:trPr>
          <w:trHeight w:val="315"/>
          <w:jc w:val="center"/>
        </w:trPr>
        <w:tc>
          <w:tcPr>
            <w:tcW w:w="4420" w:type="dxa"/>
            <w:tcBorders>
              <w:top w:val="single" w:sz="4" w:space="0" w:color="B1A0C7"/>
              <w:left w:val="single" w:sz="4" w:space="0" w:color="B1A0C7"/>
              <w:bottom w:val="single" w:sz="4" w:space="0" w:color="B1A0C7"/>
              <w:right w:val="nil"/>
            </w:tcBorders>
            <w:shd w:val="clear" w:color="auto" w:fill="auto"/>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Characters Match With Previous Movie</w:t>
            </w:r>
          </w:p>
        </w:tc>
        <w:tc>
          <w:tcPr>
            <w:tcW w:w="3380" w:type="dxa"/>
            <w:tcBorders>
              <w:top w:val="single" w:sz="4" w:space="0" w:color="B1A0C7"/>
              <w:left w:val="nil"/>
              <w:bottom w:val="single" w:sz="4" w:space="0" w:color="B1A0C7"/>
              <w:right w:val="single" w:sz="4" w:space="0" w:color="B1A0C7"/>
            </w:tcBorders>
            <w:shd w:val="clear" w:color="auto" w:fill="auto"/>
            <w:vAlign w:val="bottom"/>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.417*</w:t>
            </w:r>
          </w:p>
        </w:tc>
      </w:tr>
      <w:tr w:rsidR="0064272C" w:rsidRPr="0064272C" w:rsidTr="0064272C">
        <w:trPr>
          <w:trHeight w:val="300"/>
          <w:jc w:val="center"/>
        </w:trPr>
        <w:tc>
          <w:tcPr>
            <w:tcW w:w="7800" w:type="dxa"/>
            <w:gridSpan w:val="2"/>
            <w:tcBorders>
              <w:top w:val="nil"/>
              <w:left w:val="nil"/>
              <w:bottom w:val="nil"/>
              <w:right w:val="nil"/>
            </w:tcBorders>
            <w:shd w:val="clear" w:color="auto" w:fill="auto"/>
            <w:noWrap/>
            <w:vAlign w:val="center"/>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 Correlation is significant at the 0.05 level (2-tailed).</w:t>
            </w:r>
          </w:p>
        </w:tc>
      </w:tr>
      <w:tr w:rsidR="0064272C" w:rsidRPr="0064272C" w:rsidTr="0064272C">
        <w:trPr>
          <w:trHeight w:val="300"/>
          <w:jc w:val="center"/>
        </w:trPr>
        <w:tc>
          <w:tcPr>
            <w:tcW w:w="7800" w:type="dxa"/>
            <w:gridSpan w:val="2"/>
            <w:tcBorders>
              <w:top w:val="nil"/>
              <w:left w:val="nil"/>
              <w:bottom w:val="nil"/>
              <w:right w:val="nil"/>
            </w:tcBorders>
            <w:shd w:val="clear" w:color="auto" w:fill="auto"/>
            <w:noWrap/>
            <w:vAlign w:val="center"/>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 Correlation is significant at the 0.01 level (2-tailed).</w:t>
            </w:r>
          </w:p>
        </w:tc>
      </w:tr>
    </w:tbl>
    <w:p w:rsidR="00257D31" w:rsidRDefault="00257D31" w:rsidP="00B2168E">
      <w:pPr>
        <w:spacing w:line="480" w:lineRule="auto"/>
        <w:rPr>
          <w:sz w:val="24"/>
          <w:szCs w:val="24"/>
        </w:rPr>
      </w:pPr>
    </w:p>
    <w:p w:rsidR="005E2CA8" w:rsidRPr="004E73DB" w:rsidRDefault="00B2168E" w:rsidP="00B2168E">
      <w:pPr>
        <w:spacing w:line="480" w:lineRule="auto"/>
        <w:rPr>
          <w:i/>
          <w:sz w:val="24"/>
          <w:szCs w:val="24"/>
        </w:rPr>
      </w:pPr>
      <w:r w:rsidRPr="004E73DB">
        <w:rPr>
          <w:sz w:val="24"/>
          <w:szCs w:val="24"/>
        </w:rPr>
        <w:t xml:space="preserve">The factors that had a significant correlation with the Worldwide Gross are the following:  Release Date, Production Budget, Opening Weekend Box Office, US Box Office, Director Match With Previous Movie, Writer Match With Previous Movie, Star Match With Original Movie, Star Match With Previous Movie, Cast Match With Original Movie, Cast Match With Previous Movie, Characters Match With Original Movie and Characters Match With Previous Movie. </w:t>
      </w:r>
      <w:r w:rsidR="0043468B" w:rsidRPr="004E73DB">
        <w:rPr>
          <w:sz w:val="24"/>
          <w:szCs w:val="24"/>
        </w:rPr>
        <w:t xml:space="preserve">In addition it was interesting to see, which criteria also affected a movie’s rating, both consumer and critics. Consumer Rating (IMDB rating) is positively correlated with Writer Match with Previous and Original Movie, Star Match with Previous and Original Movie and Cast Match with Previous Movie. The critics’ rating (Rotten Tomatoes rating) was only positively correlated with Writer </w:t>
      </w:r>
      <w:r w:rsidR="0043468B" w:rsidRPr="004E73DB">
        <w:rPr>
          <w:sz w:val="24"/>
          <w:szCs w:val="24"/>
        </w:rPr>
        <w:lastRenderedPageBreak/>
        <w:t>Match with Previous and Original Movie. This shows that both critics and consumers appreciate retaining the quality of writing and continuation of plot lines, which are brought by retaining the script writers; however consumers unlike critics value the familiarity of cast, as well as consistency of lead actors (Appendix D, Table 1).</w:t>
      </w:r>
      <w:r w:rsidR="005E2CA8" w:rsidRPr="004E73DB">
        <w:rPr>
          <w:sz w:val="24"/>
          <w:szCs w:val="24"/>
        </w:rPr>
        <w:t xml:space="preserve"> </w:t>
      </w:r>
    </w:p>
    <w:p w:rsidR="00B2168E" w:rsidRDefault="005E2CA8" w:rsidP="00B2168E">
      <w:pPr>
        <w:spacing w:line="480" w:lineRule="auto"/>
        <w:rPr>
          <w:sz w:val="24"/>
          <w:szCs w:val="24"/>
        </w:rPr>
      </w:pPr>
      <w:r w:rsidRPr="004E73DB">
        <w:rPr>
          <w:sz w:val="24"/>
          <w:szCs w:val="24"/>
        </w:rPr>
        <w:t xml:space="preserve">As the main focus of this thesis is the criteria of each movie’s influence on success, I wanted to gain a deeper understanding of the relationship between the following:  Release Date, Production Budget, Opening Weekend Box Office, US Box Office, Director Match With Previous Movie, Writer Match With Previous Movie, Star Match With Original Movie, Star Match With Previous Movie, Cast Match With Original Movie, Cast Match With Previous Movie, Characters Match With Original Movie and Characters Match With Previous Movie (Independent Variables), and  the Worldwide Gross (Dependent Variable). In order to do so I ran a liner regression model, with a confidence of 95%. As a result the explained variance was 55%, however none of the independent variables carry a statistical significance </w:t>
      </w:r>
      <w:r w:rsidR="005577D0" w:rsidRPr="004E73DB">
        <w:rPr>
          <w:sz w:val="24"/>
          <w:szCs w:val="24"/>
        </w:rPr>
        <w:t>towards the Worldwide G</w:t>
      </w:r>
      <w:r w:rsidRPr="004E73DB">
        <w:rPr>
          <w:sz w:val="24"/>
          <w:szCs w:val="24"/>
        </w:rPr>
        <w:t>ross</w:t>
      </w:r>
      <w:r w:rsidR="005577D0" w:rsidRPr="004E73DB">
        <w:rPr>
          <w:sz w:val="24"/>
          <w:szCs w:val="24"/>
        </w:rPr>
        <w:t xml:space="preserve"> </w:t>
      </w:r>
      <w:r w:rsidRPr="004E73DB">
        <w:rPr>
          <w:sz w:val="24"/>
          <w:szCs w:val="24"/>
        </w:rPr>
        <w:t xml:space="preserve">(Appendix D, Table 2).  </w:t>
      </w:r>
    </w:p>
    <w:p w:rsidR="00FC31B5" w:rsidRDefault="00FC31B5">
      <w:pPr>
        <w:spacing w:after="0" w:line="240" w:lineRule="auto"/>
        <w:rPr>
          <w:b/>
          <w:bCs/>
          <w:color w:val="4F81BD"/>
          <w:sz w:val="18"/>
          <w:szCs w:val="18"/>
        </w:rPr>
      </w:pPr>
    </w:p>
    <w:p w:rsidR="00257D31" w:rsidRDefault="00257D31" w:rsidP="00257D31">
      <w:pPr>
        <w:pStyle w:val="Caption"/>
        <w:keepNext/>
      </w:pPr>
      <w:r>
        <w:t xml:space="preserve">Figure </w:t>
      </w:r>
      <w:fldSimple w:instr=" SEQ Figure \* ARABIC ">
        <w:r w:rsidR="00846A82">
          <w:rPr>
            <w:noProof/>
          </w:rPr>
          <w:t>3</w:t>
        </w:r>
      </w:fldSimple>
      <w:r>
        <w:t>: Level Of Significance</w:t>
      </w:r>
    </w:p>
    <w:tbl>
      <w:tblPr>
        <w:tblW w:w="7800" w:type="dxa"/>
        <w:jc w:val="center"/>
        <w:tblInd w:w="93" w:type="dxa"/>
        <w:tblLook w:val="04A0"/>
      </w:tblPr>
      <w:tblGrid>
        <w:gridCol w:w="4420"/>
        <w:gridCol w:w="3380"/>
      </w:tblGrid>
      <w:tr w:rsidR="0064272C" w:rsidRPr="0064272C" w:rsidTr="0064272C">
        <w:trPr>
          <w:trHeight w:val="300"/>
          <w:jc w:val="center"/>
        </w:trPr>
        <w:tc>
          <w:tcPr>
            <w:tcW w:w="4420" w:type="dxa"/>
            <w:tcBorders>
              <w:top w:val="single" w:sz="4" w:space="0" w:color="B1A0C7"/>
              <w:left w:val="single" w:sz="4" w:space="0" w:color="B1A0C7"/>
              <w:bottom w:val="single" w:sz="4" w:space="0" w:color="B1A0C7"/>
              <w:right w:val="nil"/>
            </w:tcBorders>
            <w:shd w:val="clear" w:color="8064A2" w:fill="8064A2"/>
            <w:vAlign w:val="center"/>
            <w:hideMark/>
          </w:tcPr>
          <w:p w:rsidR="0064272C" w:rsidRPr="0064272C" w:rsidRDefault="0064272C" w:rsidP="0064272C">
            <w:pPr>
              <w:spacing w:after="0" w:line="240" w:lineRule="auto"/>
              <w:rPr>
                <w:rFonts w:eastAsia="Times New Roman" w:cs="Calibri"/>
                <w:b/>
                <w:bCs/>
                <w:color w:val="FFFFFF"/>
              </w:rPr>
            </w:pPr>
            <w:r w:rsidRPr="0064272C">
              <w:rPr>
                <w:rFonts w:eastAsia="Times New Roman" w:cs="Calibri"/>
                <w:b/>
                <w:bCs/>
                <w:color w:val="FFFFFF"/>
              </w:rPr>
              <w:t>Independent Variables</w:t>
            </w:r>
          </w:p>
        </w:tc>
        <w:tc>
          <w:tcPr>
            <w:tcW w:w="3380" w:type="dxa"/>
            <w:tcBorders>
              <w:top w:val="single" w:sz="4" w:space="0" w:color="B1A0C7"/>
              <w:left w:val="nil"/>
              <w:bottom w:val="single" w:sz="4" w:space="0" w:color="B1A0C7"/>
              <w:right w:val="single" w:sz="4" w:space="0" w:color="B1A0C7"/>
            </w:tcBorders>
            <w:shd w:val="clear" w:color="8064A2" w:fill="8064A2"/>
            <w:vAlign w:val="bottom"/>
            <w:hideMark/>
          </w:tcPr>
          <w:p w:rsidR="0064272C" w:rsidRPr="0064272C" w:rsidRDefault="0064272C" w:rsidP="0064272C">
            <w:pPr>
              <w:spacing w:after="0" w:line="240" w:lineRule="auto"/>
              <w:rPr>
                <w:rFonts w:eastAsia="Times New Roman" w:cs="Calibri"/>
                <w:b/>
                <w:bCs/>
                <w:color w:val="FFFFFF"/>
              </w:rPr>
            </w:pPr>
            <w:r w:rsidRPr="0064272C">
              <w:rPr>
                <w:rFonts w:eastAsia="Times New Roman" w:cs="Calibri"/>
                <w:b/>
                <w:bCs/>
                <w:color w:val="FFFFFF"/>
              </w:rPr>
              <w:t>Significance on Worldwide Gross</w:t>
            </w:r>
          </w:p>
        </w:tc>
      </w:tr>
      <w:tr w:rsidR="0064272C" w:rsidRPr="0064272C" w:rsidTr="0064272C">
        <w:trPr>
          <w:trHeight w:val="300"/>
          <w:jc w:val="center"/>
        </w:trPr>
        <w:tc>
          <w:tcPr>
            <w:tcW w:w="4420" w:type="dxa"/>
            <w:tcBorders>
              <w:top w:val="single" w:sz="4" w:space="0" w:color="B1A0C7"/>
              <w:left w:val="single" w:sz="4" w:space="0" w:color="B1A0C7"/>
              <w:bottom w:val="single" w:sz="4" w:space="0" w:color="B1A0C7"/>
              <w:right w:val="nil"/>
            </w:tcBorders>
            <w:shd w:val="clear" w:color="E4DFEC" w:fill="E4DFEC"/>
            <w:vAlign w:val="center"/>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(Constant)</w:t>
            </w:r>
          </w:p>
        </w:tc>
        <w:tc>
          <w:tcPr>
            <w:tcW w:w="3380" w:type="dxa"/>
            <w:tcBorders>
              <w:top w:val="single" w:sz="4" w:space="0" w:color="B1A0C7"/>
              <w:left w:val="nil"/>
              <w:bottom w:val="single" w:sz="4" w:space="0" w:color="B1A0C7"/>
              <w:right w:val="single" w:sz="4" w:space="0" w:color="B1A0C7"/>
            </w:tcBorders>
            <w:shd w:val="clear" w:color="E4DFEC" w:fill="E4DFEC"/>
            <w:vAlign w:val="center"/>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0</w:t>
            </w:r>
          </w:p>
        </w:tc>
      </w:tr>
      <w:tr w:rsidR="0064272C" w:rsidRPr="0064272C" w:rsidTr="0064272C">
        <w:trPr>
          <w:trHeight w:val="300"/>
          <w:jc w:val="center"/>
        </w:trPr>
        <w:tc>
          <w:tcPr>
            <w:tcW w:w="4420" w:type="dxa"/>
            <w:tcBorders>
              <w:top w:val="single" w:sz="4" w:space="0" w:color="B1A0C7"/>
              <w:left w:val="single" w:sz="4" w:space="0" w:color="B1A0C7"/>
              <w:bottom w:val="single" w:sz="4" w:space="0" w:color="B1A0C7"/>
              <w:right w:val="nil"/>
            </w:tcBorders>
            <w:shd w:val="clear" w:color="auto" w:fill="auto"/>
            <w:vAlign w:val="center"/>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Director Match With Previous Movie</w:t>
            </w:r>
          </w:p>
        </w:tc>
        <w:tc>
          <w:tcPr>
            <w:tcW w:w="3380" w:type="dxa"/>
            <w:tcBorders>
              <w:top w:val="single" w:sz="4" w:space="0" w:color="B1A0C7"/>
              <w:left w:val="nil"/>
              <w:bottom w:val="single" w:sz="4" w:space="0" w:color="B1A0C7"/>
              <w:right w:val="single" w:sz="4" w:space="0" w:color="B1A0C7"/>
            </w:tcBorders>
            <w:shd w:val="clear" w:color="auto" w:fill="auto"/>
            <w:vAlign w:val="center"/>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0.102</w:t>
            </w:r>
          </w:p>
        </w:tc>
      </w:tr>
      <w:tr w:rsidR="0064272C" w:rsidRPr="0064272C" w:rsidTr="0064272C">
        <w:trPr>
          <w:trHeight w:val="300"/>
          <w:jc w:val="center"/>
        </w:trPr>
        <w:tc>
          <w:tcPr>
            <w:tcW w:w="4420" w:type="dxa"/>
            <w:tcBorders>
              <w:top w:val="single" w:sz="4" w:space="0" w:color="B1A0C7"/>
              <w:left w:val="single" w:sz="4" w:space="0" w:color="B1A0C7"/>
              <w:bottom w:val="single" w:sz="4" w:space="0" w:color="B1A0C7"/>
              <w:right w:val="nil"/>
            </w:tcBorders>
            <w:shd w:val="clear" w:color="E4DFEC" w:fill="E4DFEC"/>
            <w:vAlign w:val="center"/>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Writer Match With Previous Movie</w:t>
            </w:r>
          </w:p>
        </w:tc>
        <w:tc>
          <w:tcPr>
            <w:tcW w:w="3380" w:type="dxa"/>
            <w:tcBorders>
              <w:top w:val="single" w:sz="4" w:space="0" w:color="B1A0C7"/>
              <w:left w:val="nil"/>
              <w:bottom w:val="single" w:sz="4" w:space="0" w:color="B1A0C7"/>
              <w:right w:val="single" w:sz="4" w:space="0" w:color="B1A0C7"/>
            </w:tcBorders>
            <w:shd w:val="clear" w:color="E4DFEC" w:fill="E4DFEC"/>
            <w:vAlign w:val="center"/>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0.262</w:t>
            </w:r>
          </w:p>
        </w:tc>
      </w:tr>
      <w:tr w:rsidR="0064272C" w:rsidRPr="0064272C" w:rsidTr="0064272C">
        <w:trPr>
          <w:trHeight w:val="300"/>
          <w:jc w:val="center"/>
        </w:trPr>
        <w:tc>
          <w:tcPr>
            <w:tcW w:w="4420" w:type="dxa"/>
            <w:tcBorders>
              <w:top w:val="single" w:sz="4" w:space="0" w:color="B1A0C7"/>
              <w:left w:val="single" w:sz="4" w:space="0" w:color="B1A0C7"/>
              <w:bottom w:val="single" w:sz="4" w:space="0" w:color="B1A0C7"/>
              <w:right w:val="nil"/>
            </w:tcBorders>
            <w:shd w:val="clear" w:color="auto" w:fill="auto"/>
            <w:vAlign w:val="center"/>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Star Match With Previous Movie</w:t>
            </w:r>
          </w:p>
        </w:tc>
        <w:tc>
          <w:tcPr>
            <w:tcW w:w="3380" w:type="dxa"/>
            <w:tcBorders>
              <w:top w:val="single" w:sz="4" w:space="0" w:color="B1A0C7"/>
              <w:left w:val="nil"/>
              <w:bottom w:val="single" w:sz="4" w:space="0" w:color="B1A0C7"/>
              <w:right w:val="single" w:sz="4" w:space="0" w:color="B1A0C7"/>
            </w:tcBorders>
            <w:shd w:val="clear" w:color="auto" w:fill="auto"/>
            <w:vAlign w:val="center"/>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0.283</w:t>
            </w:r>
          </w:p>
        </w:tc>
      </w:tr>
      <w:tr w:rsidR="0064272C" w:rsidRPr="0064272C" w:rsidTr="0064272C">
        <w:trPr>
          <w:trHeight w:val="300"/>
          <w:jc w:val="center"/>
        </w:trPr>
        <w:tc>
          <w:tcPr>
            <w:tcW w:w="4420" w:type="dxa"/>
            <w:tcBorders>
              <w:top w:val="single" w:sz="4" w:space="0" w:color="B1A0C7"/>
              <w:left w:val="single" w:sz="4" w:space="0" w:color="B1A0C7"/>
              <w:bottom w:val="single" w:sz="4" w:space="0" w:color="B1A0C7"/>
              <w:right w:val="nil"/>
            </w:tcBorders>
            <w:shd w:val="clear" w:color="E4DFEC" w:fill="E4DFEC"/>
            <w:vAlign w:val="center"/>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Cast Match With Original Movie</w:t>
            </w:r>
          </w:p>
        </w:tc>
        <w:tc>
          <w:tcPr>
            <w:tcW w:w="3380" w:type="dxa"/>
            <w:tcBorders>
              <w:top w:val="single" w:sz="4" w:space="0" w:color="B1A0C7"/>
              <w:left w:val="nil"/>
              <w:bottom w:val="single" w:sz="4" w:space="0" w:color="B1A0C7"/>
              <w:right w:val="single" w:sz="4" w:space="0" w:color="B1A0C7"/>
            </w:tcBorders>
            <w:shd w:val="clear" w:color="E4DFEC" w:fill="E4DFEC"/>
            <w:vAlign w:val="center"/>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0.958</w:t>
            </w:r>
          </w:p>
        </w:tc>
      </w:tr>
      <w:tr w:rsidR="0064272C" w:rsidRPr="0064272C" w:rsidTr="0064272C">
        <w:trPr>
          <w:trHeight w:val="300"/>
          <w:jc w:val="center"/>
        </w:trPr>
        <w:tc>
          <w:tcPr>
            <w:tcW w:w="4420" w:type="dxa"/>
            <w:tcBorders>
              <w:top w:val="single" w:sz="4" w:space="0" w:color="B1A0C7"/>
              <w:left w:val="single" w:sz="4" w:space="0" w:color="B1A0C7"/>
              <w:bottom w:val="single" w:sz="4" w:space="0" w:color="B1A0C7"/>
              <w:right w:val="nil"/>
            </w:tcBorders>
            <w:shd w:val="clear" w:color="auto" w:fill="auto"/>
            <w:vAlign w:val="center"/>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Cast Match With Previous Movie</w:t>
            </w:r>
          </w:p>
        </w:tc>
        <w:tc>
          <w:tcPr>
            <w:tcW w:w="3380" w:type="dxa"/>
            <w:tcBorders>
              <w:top w:val="single" w:sz="4" w:space="0" w:color="B1A0C7"/>
              <w:left w:val="nil"/>
              <w:bottom w:val="single" w:sz="4" w:space="0" w:color="B1A0C7"/>
              <w:right w:val="single" w:sz="4" w:space="0" w:color="B1A0C7"/>
            </w:tcBorders>
            <w:shd w:val="clear" w:color="auto" w:fill="auto"/>
            <w:vAlign w:val="center"/>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0.176</w:t>
            </w:r>
          </w:p>
        </w:tc>
      </w:tr>
      <w:tr w:rsidR="0064272C" w:rsidRPr="0064272C" w:rsidTr="0064272C">
        <w:trPr>
          <w:trHeight w:val="300"/>
          <w:jc w:val="center"/>
        </w:trPr>
        <w:tc>
          <w:tcPr>
            <w:tcW w:w="4420" w:type="dxa"/>
            <w:tcBorders>
              <w:top w:val="single" w:sz="4" w:space="0" w:color="B1A0C7"/>
              <w:left w:val="single" w:sz="4" w:space="0" w:color="B1A0C7"/>
              <w:bottom w:val="single" w:sz="4" w:space="0" w:color="B1A0C7"/>
              <w:right w:val="nil"/>
            </w:tcBorders>
            <w:shd w:val="clear" w:color="E4DFEC" w:fill="E4DFEC"/>
            <w:vAlign w:val="center"/>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Characters Match With Original Movie</w:t>
            </w:r>
          </w:p>
        </w:tc>
        <w:tc>
          <w:tcPr>
            <w:tcW w:w="3380" w:type="dxa"/>
            <w:tcBorders>
              <w:top w:val="single" w:sz="4" w:space="0" w:color="B1A0C7"/>
              <w:left w:val="nil"/>
              <w:bottom w:val="single" w:sz="4" w:space="0" w:color="B1A0C7"/>
              <w:right w:val="single" w:sz="4" w:space="0" w:color="B1A0C7"/>
            </w:tcBorders>
            <w:shd w:val="clear" w:color="E4DFEC" w:fill="E4DFEC"/>
            <w:vAlign w:val="center"/>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0.447</w:t>
            </w:r>
          </w:p>
        </w:tc>
      </w:tr>
      <w:tr w:rsidR="0064272C" w:rsidRPr="0064272C" w:rsidTr="0064272C">
        <w:trPr>
          <w:trHeight w:val="360"/>
          <w:jc w:val="center"/>
        </w:trPr>
        <w:tc>
          <w:tcPr>
            <w:tcW w:w="4420" w:type="dxa"/>
            <w:tcBorders>
              <w:top w:val="single" w:sz="4" w:space="0" w:color="B1A0C7"/>
              <w:left w:val="single" w:sz="4" w:space="0" w:color="B1A0C7"/>
              <w:bottom w:val="single" w:sz="4" w:space="0" w:color="B1A0C7"/>
              <w:right w:val="nil"/>
            </w:tcBorders>
            <w:shd w:val="clear" w:color="auto" w:fill="auto"/>
            <w:vAlign w:val="center"/>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Characters Match With Previous Movie</w:t>
            </w:r>
          </w:p>
        </w:tc>
        <w:tc>
          <w:tcPr>
            <w:tcW w:w="3380" w:type="dxa"/>
            <w:tcBorders>
              <w:top w:val="single" w:sz="4" w:space="0" w:color="B1A0C7"/>
              <w:left w:val="nil"/>
              <w:bottom w:val="single" w:sz="4" w:space="0" w:color="B1A0C7"/>
              <w:right w:val="single" w:sz="4" w:space="0" w:color="B1A0C7"/>
            </w:tcBorders>
            <w:shd w:val="clear" w:color="auto" w:fill="auto"/>
            <w:vAlign w:val="center"/>
            <w:hideMark/>
          </w:tcPr>
          <w:p w:rsidR="0064272C" w:rsidRPr="0064272C" w:rsidRDefault="0064272C" w:rsidP="0064272C">
            <w:pPr>
              <w:spacing w:after="0" w:line="240" w:lineRule="auto"/>
              <w:jc w:val="right"/>
              <w:rPr>
                <w:rFonts w:eastAsia="Times New Roman" w:cs="Calibri"/>
                <w:color w:val="000000"/>
              </w:rPr>
            </w:pPr>
            <w:r w:rsidRPr="0064272C">
              <w:rPr>
                <w:rFonts w:eastAsia="Times New Roman" w:cs="Calibri"/>
                <w:color w:val="000000"/>
              </w:rPr>
              <w:t>0.148</w:t>
            </w:r>
          </w:p>
        </w:tc>
      </w:tr>
    </w:tbl>
    <w:p w:rsidR="00257D31" w:rsidRPr="004E73DB" w:rsidRDefault="00257D31" w:rsidP="00B2168E">
      <w:pPr>
        <w:spacing w:line="480" w:lineRule="auto"/>
        <w:rPr>
          <w:sz w:val="24"/>
          <w:szCs w:val="24"/>
        </w:rPr>
      </w:pPr>
    </w:p>
    <w:p w:rsidR="00FF4597" w:rsidRDefault="005577D0" w:rsidP="00FF4597">
      <w:pPr>
        <w:spacing w:line="480" w:lineRule="auto"/>
        <w:rPr>
          <w:sz w:val="24"/>
          <w:szCs w:val="24"/>
        </w:rPr>
      </w:pPr>
      <w:r w:rsidRPr="004E73DB">
        <w:rPr>
          <w:sz w:val="24"/>
          <w:szCs w:val="24"/>
        </w:rPr>
        <w:lastRenderedPageBreak/>
        <w:t xml:space="preserve">Since correlation was observed between the independent variables and the dependent one, but no linear connection, I wanted to expand the linear regression into a flexible model.  I used a multilayer artificial neural network, to check if there are any hidden layers and nodes. As a result </w:t>
      </w:r>
      <w:r w:rsidR="00B6167A" w:rsidRPr="004E73DB">
        <w:rPr>
          <w:sz w:val="24"/>
          <w:szCs w:val="24"/>
        </w:rPr>
        <w:t xml:space="preserve">one hidden layer was shown with 11 nodes in case the independent variables are treated </w:t>
      </w:r>
      <w:r w:rsidR="00AB22C9">
        <w:rPr>
          <w:sz w:val="24"/>
          <w:szCs w:val="24"/>
        </w:rPr>
        <w:t>as factors (Appendix D, Table 12</w:t>
      </w:r>
      <w:r w:rsidR="00B6167A" w:rsidRPr="004E73DB">
        <w:rPr>
          <w:sz w:val="24"/>
          <w:szCs w:val="24"/>
        </w:rPr>
        <w:t>) and one hidden layer with 2 nodes if the independent variables are treated as c</w:t>
      </w:r>
      <w:r w:rsidR="00AB22C9">
        <w:rPr>
          <w:sz w:val="24"/>
          <w:szCs w:val="24"/>
        </w:rPr>
        <w:t>ovariates. (Appendix D, Table 11</w:t>
      </w:r>
      <w:r w:rsidR="00B6167A" w:rsidRPr="004E73DB">
        <w:rPr>
          <w:sz w:val="24"/>
          <w:szCs w:val="24"/>
        </w:rPr>
        <w:t>)</w:t>
      </w:r>
      <w:r w:rsidR="00FF4597" w:rsidRPr="004E73DB">
        <w:rPr>
          <w:sz w:val="24"/>
          <w:szCs w:val="24"/>
        </w:rPr>
        <w:t xml:space="preserve">. </w:t>
      </w:r>
    </w:p>
    <w:p w:rsidR="0064272C" w:rsidRDefault="0064272C" w:rsidP="0064272C">
      <w:pPr>
        <w:pStyle w:val="Caption"/>
        <w:keepNext/>
      </w:pPr>
      <w:r>
        <w:t xml:space="preserve">Figure </w:t>
      </w:r>
      <w:fldSimple w:instr=" SEQ Figure \* ARABIC ">
        <w:r w:rsidR="00846A82">
          <w:rPr>
            <w:noProof/>
          </w:rPr>
          <w:t>4</w:t>
        </w:r>
      </w:fldSimple>
      <w:r>
        <w:t>: Neural Network- Covariates</w:t>
      </w:r>
    </w:p>
    <w:tbl>
      <w:tblPr>
        <w:tblW w:w="8420" w:type="dxa"/>
        <w:jc w:val="center"/>
        <w:tblInd w:w="93" w:type="dxa"/>
        <w:tblLook w:val="04A0"/>
      </w:tblPr>
      <w:tblGrid>
        <w:gridCol w:w="1600"/>
        <w:gridCol w:w="2080"/>
        <w:gridCol w:w="4740"/>
      </w:tblGrid>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8064A2" w:fill="8064A2"/>
            <w:noWrap/>
            <w:vAlign w:val="bottom"/>
            <w:hideMark/>
          </w:tcPr>
          <w:p w:rsidR="0064272C" w:rsidRPr="0064272C" w:rsidRDefault="0064272C" w:rsidP="0064272C">
            <w:pPr>
              <w:spacing w:after="0" w:line="240" w:lineRule="auto"/>
              <w:rPr>
                <w:rFonts w:eastAsia="Times New Roman" w:cs="Calibri"/>
                <w:b/>
                <w:bCs/>
                <w:color w:val="FFFFFF"/>
              </w:rPr>
            </w:pPr>
            <w:r w:rsidRPr="0064272C">
              <w:rPr>
                <w:rFonts w:eastAsia="Times New Roman" w:cs="Calibri"/>
                <w:b/>
                <w:bCs/>
                <w:color w:val="FFFFFF"/>
              </w:rPr>
              <w:t>Layer</w:t>
            </w:r>
          </w:p>
        </w:tc>
        <w:tc>
          <w:tcPr>
            <w:tcW w:w="2080" w:type="dxa"/>
            <w:tcBorders>
              <w:top w:val="single" w:sz="4" w:space="0" w:color="B1A0C7"/>
              <w:left w:val="nil"/>
              <w:bottom w:val="single" w:sz="4" w:space="0" w:color="B1A0C7"/>
              <w:right w:val="nil"/>
            </w:tcBorders>
            <w:shd w:val="clear" w:color="8064A2" w:fill="8064A2"/>
            <w:noWrap/>
            <w:vAlign w:val="bottom"/>
            <w:hideMark/>
          </w:tcPr>
          <w:p w:rsidR="0064272C" w:rsidRPr="0064272C" w:rsidRDefault="0064272C" w:rsidP="0064272C">
            <w:pPr>
              <w:spacing w:after="0" w:line="240" w:lineRule="auto"/>
              <w:rPr>
                <w:rFonts w:eastAsia="Times New Roman" w:cs="Calibri"/>
                <w:b/>
                <w:bCs/>
                <w:color w:val="FFFFFF"/>
              </w:rPr>
            </w:pPr>
            <w:r w:rsidRPr="0064272C">
              <w:rPr>
                <w:rFonts w:eastAsia="Times New Roman" w:cs="Calibri"/>
                <w:b/>
                <w:bCs/>
                <w:color w:val="FFFFFF"/>
              </w:rPr>
              <w:t>Contents</w:t>
            </w:r>
          </w:p>
        </w:tc>
        <w:tc>
          <w:tcPr>
            <w:tcW w:w="4740" w:type="dxa"/>
            <w:tcBorders>
              <w:top w:val="single" w:sz="4" w:space="0" w:color="B1A0C7"/>
              <w:left w:val="nil"/>
              <w:bottom w:val="single" w:sz="4" w:space="0" w:color="B1A0C7"/>
              <w:right w:val="single" w:sz="8" w:space="0" w:color="000000"/>
            </w:tcBorders>
            <w:shd w:val="clear" w:color="8064A2" w:fill="8064A2"/>
            <w:vAlign w:val="center"/>
            <w:hideMark/>
          </w:tcPr>
          <w:p w:rsidR="0064272C" w:rsidRPr="0064272C" w:rsidRDefault="0064272C" w:rsidP="0064272C">
            <w:pPr>
              <w:spacing w:after="0" w:line="240" w:lineRule="auto"/>
              <w:rPr>
                <w:rFonts w:eastAsia="Times New Roman" w:cs="Calibri"/>
                <w:b/>
                <w:bCs/>
                <w:color w:val="FFFFFF"/>
              </w:rPr>
            </w:pPr>
            <w:r w:rsidRPr="0064272C">
              <w:rPr>
                <w:rFonts w:eastAsia="Times New Roman" w:cs="Calibri"/>
                <w:b/>
                <w:bCs/>
                <w:color w:val="FFFFFF"/>
              </w:rPr>
              <w:t>Detail</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Input layer</w:t>
            </w:r>
          </w:p>
        </w:tc>
        <w:tc>
          <w:tcPr>
            <w:tcW w:w="2080" w:type="dxa"/>
            <w:tcBorders>
              <w:top w:val="single" w:sz="4" w:space="0" w:color="B1A0C7"/>
              <w:left w:val="nil"/>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Covariates</w:t>
            </w:r>
          </w:p>
        </w:tc>
        <w:tc>
          <w:tcPr>
            <w:tcW w:w="4740" w:type="dxa"/>
            <w:tcBorders>
              <w:top w:val="single" w:sz="4" w:space="0" w:color="B1A0C7"/>
              <w:left w:val="nil"/>
              <w:bottom w:val="single" w:sz="4" w:space="0" w:color="B1A0C7"/>
              <w:right w:val="single" w:sz="4" w:space="0" w:color="B1A0C7"/>
            </w:tcBorders>
            <w:shd w:val="clear" w:color="E4DFEC" w:fill="E4DFEC"/>
            <w:vAlign w:val="center"/>
            <w:hideMark/>
          </w:tcPr>
          <w:p w:rsidR="0064272C" w:rsidRPr="0064272C" w:rsidRDefault="0064272C" w:rsidP="0064272C">
            <w:pPr>
              <w:spacing w:after="0" w:line="240" w:lineRule="auto"/>
              <w:rPr>
                <w:rFonts w:eastAsia="Times New Roman" w:cs="Calibri"/>
              </w:rPr>
            </w:pPr>
            <w:r w:rsidRPr="0064272C">
              <w:rPr>
                <w:rFonts w:eastAsia="Times New Roman" w:cs="Calibri"/>
              </w:rPr>
              <w:t>Director Match With Previous Movie</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p>
        </w:tc>
        <w:tc>
          <w:tcPr>
            <w:tcW w:w="2080" w:type="dxa"/>
            <w:tcBorders>
              <w:top w:val="single" w:sz="4" w:space="0" w:color="B1A0C7"/>
              <w:left w:val="nil"/>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p>
        </w:tc>
        <w:tc>
          <w:tcPr>
            <w:tcW w:w="4740" w:type="dxa"/>
            <w:tcBorders>
              <w:top w:val="single" w:sz="4" w:space="0" w:color="B1A0C7"/>
              <w:left w:val="nil"/>
              <w:bottom w:val="single" w:sz="4" w:space="0" w:color="B1A0C7"/>
              <w:right w:val="single" w:sz="4" w:space="0" w:color="B1A0C7"/>
            </w:tcBorders>
            <w:shd w:val="clear" w:color="auto" w:fill="auto"/>
            <w:vAlign w:val="center"/>
            <w:hideMark/>
          </w:tcPr>
          <w:p w:rsidR="0064272C" w:rsidRPr="0064272C" w:rsidRDefault="0064272C" w:rsidP="0064272C">
            <w:pPr>
              <w:spacing w:after="0" w:line="240" w:lineRule="auto"/>
              <w:rPr>
                <w:rFonts w:eastAsia="Times New Roman" w:cs="Calibri"/>
              </w:rPr>
            </w:pPr>
            <w:r w:rsidRPr="0064272C">
              <w:rPr>
                <w:rFonts w:eastAsia="Times New Roman" w:cs="Calibri"/>
              </w:rPr>
              <w:t>Writer Match With Previous Movie</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p>
        </w:tc>
        <w:tc>
          <w:tcPr>
            <w:tcW w:w="2080" w:type="dxa"/>
            <w:tcBorders>
              <w:top w:val="single" w:sz="4" w:space="0" w:color="B1A0C7"/>
              <w:left w:val="nil"/>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p>
        </w:tc>
        <w:tc>
          <w:tcPr>
            <w:tcW w:w="4740" w:type="dxa"/>
            <w:tcBorders>
              <w:top w:val="single" w:sz="4" w:space="0" w:color="B1A0C7"/>
              <w:left w:val="nil"/>
              <w:bottom w:val="single" w:sz="4" w:space="0" w:color="B1A0C7"/>
              <w:right w:val="single" w:sz="4" w:space="0" w:color="B1A0C7"/>
            </w:tcBorders>
            <w:shd w:val="clear" w:color="E4DFEC" w:fill="E4DFEC"/>
            <w:vAlign w:val="center"/>
            <w:hideMark/>
          </w:tcPr>
          <w:p w:rsidR="0064272C" w:rsidRPr="0064272C" w:rsidRDefault="0064272C" w:rsidP="0064272C">
            <w:pPr>
              <w:spacing w:after="0" w:line="240" w:lineRule="auto"/>
              <w:rPr>
                <w:rFonts w:eastAsia="Times New Roman" w:cs="Calibri"/>
              </w:rPr>
            </w:pPr>
            <w:r w:rsidRPr="0064272C">
              <w:rPr>
                <w:rFonts w:eastAsia="Times New Roman" w:cs="Calibri"/>
              </w:rPr>
              <w:t>Star Match With Previous Movie</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p>
        </w:tc>
        <w:tc>
          <w:tcPr>
            <w:tcW w:w="2080" w:type="dxa"/>
            <w:tcBorders>
              <w:top w:val="single" w:sz="4" w:space="0" w:color="B1A0C7"/>
              <w:left w:val="nil"/>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p>
        </w:tc>
        <w:tc>
          <w:tcPr>
            <w:tcW w:w="4740" w:type="dxa"/>
            <w:tcBorders>
              <w:top w:val="single" w:sz="4" w:space="0" w:color="B1A0C7"/>
              <w:left w:val="nil"/>
              <w:bottom w:val="single" w:sz="4" w:space="0" w:color="B1A0C7"/>
              <w:right w:val="single" w:sz="4" w:space="0" w:color="B1A0C7"/>
            </w:tcBorders>
            <w:shd w:val="clear" w:color="auto" w:fill="auto"/>
            <w:vAlign w:val="center"/>
            <w:hideMark/>
          </w:tcPr>
          <w:p w:rsidR="0064272C" w:rsidRPr="0064272C" w:rsidRDefault="0064272C" w:rsidP="0064272C">
            <w:pPr>
              <w:spacing w:after="0" w:line="240" w:lineRule="auto"/>
              <w:rPr>
                <w:rFonts w:eastAsia="Times New Roman" w:cs="Calibri"/>
              </w:rPr>
            </w:pPr>
            <w:r w:rsidRPr="0064272C">
              <w:rPr>
                <w:rFonts w:eastAsia="Times New Roman" w:cs="Calibri"/>
              </w:rPr>
              <w:t>Cast Match With Original Movie</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p>
        </w:tc>
        <w:tc>
          <w:tcPr>
            <w:tcW w:w="2080" w:type="dxa"/>
            <w:tcBorders>
              <w:top w:val="single" w:sz="4" w:space="0" w:color="B1A0C7"/>
              <w:left w:val="nil"/>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p>
        </w:tc>
        <w:tc>
          <w:tcPr>
            <w:tcW w:w="4740" w:type="dxa"/>
            <w:tcBorders>
              <w:top w:val="single" w:sz="4" w:space="0" w:color="B1A0C7"/>
              <w:left w:val="nil"/>
              <w:bottom w:val="single" w:sz="4" w:space="0" w:color="B1A0C7"/>
              <w:right w:val="single" w:sz="4" w:space="0" w:color="B1A0C7"/>
            </w:tcBorders>
            <w:shd w:val="clear" w:color="E4DFEC" w:fill="E4DFEC"/>
            <w:vAlign w:val="center"/>
            <w:hideMark/>
          </w:tcPr>
          <w:p w:rsidR="0064272C" w:rsidRPr="0064272C" w:rsidRDefault="0064272C" w:rsidP="0064272C">
            <w:pPr>
              <w:spacing w:after="0" w:line="240" w:lineRule="auto"/>
              <w:rPr>
                <w:rFonts w:eastAsia="Times New Roman" w:cs="Calibri"/>
              </w:rPr>
            </w:pPr>
            <w:r w:rsidRPr="0064272C">
              <w:rPr>
                <w:rFonts w:eastAsia="Times New Roman" w:cs="Calibri"/>
              </w:rPr>
              <w:t>Cast Match With Previous Movie</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p>
        </w:tc>
        <w:tc>
          <w:tcPr>
            <w:tcW w:w="2080" w:type="dxa"/>
            <w:tcBorders>
              <w:top w:val="single" w:sz="4" w:space="0" w:color="B1A0C7"/>
              <w:left w:val="nil"/>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p>
        </w:tc>
        <w:tc>
          <w:tcPr>
            <w:tcW w:w="4740" w:type="dxa"/>
            <w:tcBorders>
              <w:top w:val="single" w:sz="4" w:space="0" w:color="B1A0C7"/>
              <w:left w:val="nil"/>
              <w:bottom w:val="single" w:sz="4" w:space="0" w:color="B1A0C7"/>
              <w:right w:val="single" w:sz="4" w:space="0" w:color="B1A0C7"/>
            </w:tcBorders>
            <w:shd w:val="clear" w:color="auto" w:fill="auto"/>
            <w:vAlign w:val="center"/>
            <w:hideMark/>
          </w:tcPr>
          <w:p w:rsidR="0064272C" w:rsidRPr="0064272C" w:rsidRDefault="0064272C" w:rsidP="0064272C">
            <w:pPr>
              <w:spacing w:after="0" w:line="240" w:lineRule="auto"/>
              <w:rPr>
                <w:rFonts w:eastAsia="Times New Roman" w:cs="Calibri"/>
              </w:rPr>
            </w:pPr>
            <w:r w:rsidRPr="0064272C">
              <w:rPr>
                <w:rFonts w:eastAsia="Times New Roman" w:cs="Calibri"/>
              </w:rPr>
              <w:t>Characters Match With Original Movie</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p>
        </w:tc>
        <w:tc>
          <w:tcPr>
            <w:tcW w:w="2080" w:type="dxa"/>
            <w:tcBorders>
              <w:top w:val="single" w:sz="4" w:space="0" w:color="B1A0C7"/>
              <w:left w:val="nil"/>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p>
        </w:tc>
        <w:tc>
          <w:tcPr>
            <w:tcW w:w="4740" w:type="dxa"/>
            <w:tcBorders>
              <w:top w:val="single" w:sz="4" w:space="0" w:color="B1A0C7"/>
              <w:left w:val="nil"/>
              <w:bottom w:val="single" w:sz="4" w:space="0" w:color="B1A0C7"/>
              <w:right w:val="single" w:sz="4" w:space="0" w:color="B1A0C7"/>
            </w:tcBorders>
            <w:shd w:val="clear" w:color="E4DFEC" w:fill="E4DFEC"/>
            <w:vAlign w:val="center"/>
            <w:hideMark/>
          </w:tcPr>
          <w:p w:rsidR="0064272C" w:rsidRPr="0064272C" w:rsidRDefault="0064272C" w:rsidP="0064272C">
            <w:pPr>
              <w:spacing w:after="0" w:line="240" w:lineRule="auto"/>
              <w:rPr>
                <w:rFonts w:eastAsia="Times New Roman" w:cs="Calibri"/>
              </w:rPr>
            </w:pPr>
            <w:r w:rsidRPr="0064272C">
              <w:rPr>
                <w:rFonts w:eastAsia="Times New Roman" w:cs="Calibri"/>
              </w:rPr>
              <w:t>Characters Match With Previous Movie</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Hidden layer</w:t>
            </w:r>
          </w:p>
        </w:tc>
        <w:tc>
          <w:tcPr>
            <w:tcW w:w="2080" w:type="dxa"/>
            <w:tcBorders>
              <w:top w:val="single" w:sz="4" w:space="0" w:color="B1A0C7"/>
              <w:left w:val="nil"/>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 xml:space="preserve">1 Layer </w:t>
            </w:r>
          </w:p>
        </w:tc>
        <w:tc>
          <w:tcPr>
            <w:tcW w:w="4740" w:type="dxa"/>
            <w:tcBorders>
              <w:top w:val="single" w:sz="4" w:space="0" w:color="B1A0C7"/>
              <w:left w:val="nil"/>
              <w:bottom w:val="single" w:sz="4" w:space="0" w:color="B1A0C7"/>
              <w:right w:val="single" w:sz="4" w:space="0" w:color="B1A0C7"/>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2 Unknown Nodes</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Output layer</w:t>
            </w:r>
          </w:p>
        </w:tc>
        <w:tc>
          <w:tcPr>
            <w:tcW w:w="2080" w:type="dxa"/>
            <w:tcBorders>
              <w:top w:val="single" w:sz="4" w:space="0" w:color="B1A0C7"/>
              <w:left w:val="nil"/>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Dependent Variable</w:t>
            </w:r>
          </w:p>
        </w:tc>
        <w:tc>
          <w:tcPr>
            <w:tcW w:w="4740" w:type="dxa"/>
            <w:tcBorders>
              <w:top w:val="single" w:sz="4" w:space="0" w:color="B1A0C7"/>
              <w:left w:val="nil"/>
              <w:bottom w:val="single" w:sz="4" w:space="0" w:color="B1A0C7"/>
              <w:right w:val="single" w:sz="4" w:space="0" w:color="B1A0C7"/>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Worldwide Gross</w:t>
            </w:r>
          </w:p>
        </w:tc>
      </w:tr>
    </w:tbl>
    <w:p w:rsidR="00AB22C9" w:rsidRDefault="00AB22C9" w:rsidP="00FF4597">
      <w:pPr>
        <w:spacing w:line="480" w:lineRule="auto"/>
        <w:rPr>
          <w:sz w:val="24"/>
          <w:szCs w:val="24"/>
        </w:rPr>
      </w:pPr>
    </w:p>
    <w:p w:rsidR="0064272C" w:rsidRDefault="0064272C" w:rsidP="0064272C">
      <w:pPr>
        <w:pStyle w:val="Caption"/>
        <w:keepNext/>
      </w:pPr>
      <w:r>
        <w:t xml:space="preserve">Figure </w:t>
      </w:r>
      <w:fldSimple w:instr=" SEQ Figure \* ARABIC ">
        <w:r w:rsidR="00846A82">
          <w:rPr>
            <w:noProof/>
          </w:rPr>
          <w:t>5</w:t>
        </w:r>
      </w:fldSimple>
      <w:r>
        <w:t>: Neural Network- Factors</w:t>
      </w:r>
    </w:p>
    <w:tbl>
      <w:tblPr>
        <w:tblW w:w="8420" w:type="dxa"/>
        <w:jc w:val="center"/>
        <w:tblInd w:w="93" w:type="dxa"/>
        <w:tblLook w:val="04A0"/>
      </w:tblPr>
      <w:tblGrid>
        <w:gridCol w:w="1600"/>
        <w:gridCol w:w="2080"/>
        <w:gridCol w:w="4740"/>
      </w:tblGrid>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8064A2" w:fill="8064A2"/>
            <w:noWrap/>
            <w:vAlign w:val="bottom"/>
            <w:hideMark/>
          </w:tcPr>
          <w:p w:rsidR="0064272C" w:rsidRPr="0064272C" w:rsidRDefault="0064272C" w:rsidP="0064272C">
            <w:pPr>
              <w:spacing w:after="0" w:line="240" w:lineRule="auto"/>
              <w:rPr>
                <w:rFonts w:eastAsia="Times New Roman" w:cs="Calibri"/>
                <w:b/>
                <w:bCs/>
                <w:color w:val="FFFFFF"/>
              </w:rPr>
            </w:pPr>
            <w:r w:rsidRPr="0064272C">
              <w:rPr>
                <w:rFonts w:eastAsia="Times New Roman" w:cs="Calibri"/>
                <w:b/>
                <w:bCs/>
                <w:color w:val="FFFFFF"/>
              </w:rPr>
              <w:t>Layer</w:t>
            </w:r>
          </w:p>
        </w:tc>
        <w:tc>
          <w:tcPr>
            <w:tcW w:w="2080" w:type="dxa"/>
            <w:tcBorders>
              <w:top w:val="single" w:sz="4" w:space="0" w:color="B1A0C7"/>
              <w:left w:val="nil"/>
              <w:bottom w:val="single" w:sz="4" w:space="0" w:color="B1A0C7"/>
              <w:right w:val="nil"/>
            </w:tcBorders>
            <w:shd w:val="clear" w:color="8064A2" w:fill="8064A2"/>
            <w:noWrap/>
            <w:vAlign w:val="bottom"/>
            <w:hideMark/>
          </w:tcPr>
          <w:p w:rsidR="0064272C" w:rsidRPr="0064272C" w:rsidRDefault="0064272C" w:rsidP="0064272C">
            <w:pPr>
              <w:spacing w:after="0" w:line="240" w:lineRule="auto"/>
              <w:rPr>
                <w:rFonts w:eastAsia="Times New Roman" w:cs="Calibri"/>
                <w:b/>
                <w:bCs/>
                <w:color w:val="FFFFFF"/>
              </w:rPr>
            </w:pPr>
            <w:r w:rsidRPr="0064272C">
              <w:rPr>
                <w:rFonts w:eastAsia="Times New Roman" w:cs="Calibri"/>
                <w:b/>
                <w:bCs/>
                <w:color w:val="FFFFFF"/>
              </w:rPr>
              <w:t>Contents</w:t>
            </w:r>
          </w:p>
        </w:tc>
        <w:tc>
          <w:tcPr>
            <w:tcW w:w="4740" w:type="dxa"/>
            <w:tcBorders>
              <w:top w:val="single" w:sz="4" w:space="0" w:color="B1A0C7"/>
              <w:left w:val="nil"/>
              <w:bottom w:val="single" w:sz="4" w:space="0" w:color="B1A0C7"/>
              <w:right w:val="single" w:sz="8" w:space="0" w:color="000000"/>
            </w:tcBorders>
            <w:shd w:val="clear" w:color="8064A2" w:fill="8064A2"/>
            <w:vAlign w:val="center"/>
            <w:hideMark/>
          </w:tcPr>
          <w:p w:rsidR="0064272C" w:rsidRPr="0064272C" w:rsidRDefault="0064272C" w:rsidP="0064272C">
            <w:pPr>
              <w:spacing w:after="0" w:line="240" w:lineRule="auto"/>
              <w:rPr>
                <w:rFonts w:eastAsia="Times New Roman" w:cs="Calibri"/>
                <w:b/>
                <w:bCs/>
                <w:color w:val="FFFFFF"/>
              </w:rPr>
            </w:pPr>
            <w:r w:rsidRPr="0064272C">
              <w:rPr>
                <w:rFonts w:eastAsia="Times New Roman" w:cs="Calibri"/>
                <w:b/>
                <w:bCs/>
                <w:color w:val="FFFFFF"/>
              </w:rPr>
              <w:t>Detail</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Input layer</w:t>
            </w:r>
          </w:p>
        </w:tc>
        <w:tc>
          <w:tcPr>
            <w:tcW w:w="2080" w:type="dxa"/>
            <w:tcBorders>
              <w:top w:val="single" w:sz="4" w:space="0" w:color="B1A0C7"/>
              <w:left w:val="nil"/>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Factors</w:t>
            </w:r>
          </w:p>
        </w:tc>
        <w:tc>
          <w:tcPr>
            <w:tcW w:w="4740" w:type="dxa"/>
            <w:tcBorders>
              <w:top w:val="single" w:sz="4" w:space="0" w:color="B1A0C7"/>
              <w:left w:val="nil"/>
              <w:bottom w:val="single" w:sz="4" w:space="0" w:color="B1A0C7"/>
              <w:right w:val="single" w:sz="4" w:space="0" w:color="B1A0C7"/>
            </w:tcBorders>
            <w:shd w:val="clear" w:color="E4DFEC" w:fill="E4DFEC"/>
            <w:vAlign w:val="center"/>
            <w:hideMark/>
          </w:tcPr>
          <w:p w:rsidR="0064272C" w:rsidRPr="0064272C" w:rsidRDefault="0064272C" w:rsidP="0064272C">
            <w:pPr>
              <w:spacing w:after="0" w:line="240" w:lineRule="auto"/>
              <w:rPr>
                <w:rFonts w:eastAsia="Times New Roman" w:cs="Calibri"/>
              </w:rPr>
            </w:pPr>
            <w:r w:rsidRPr="0064272C">
              <w:rPr>
                <w:rFonts w:eastAsia="Times New Roman" w:cs="Calibri"/>
              </w:rPr>
              <w:t>Director Match With Previous Movie</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p>
        </w:tc>
        <w:tc>
          <w:tcPr>
            <w:tcW w:w="2080" w:type="dxa"/>
            <w:tcBorders>
              <w:top w:val="single" w:sz="4" w:space="0" w:color="B1A0C7"/>
              <w:left w:val="nil"/>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p>
        </w:tc>
        <w:tc>
          <w:tcPr>
            <w:tcW w:w="4740" w:type="dxa"/>
            <w:tcBorders>
              <w:top w:val="single" w:sz="4" w:space="0" w:color="B1A0C7"/>
              <w:left w:val="nil"/>
              <w:bottom w:val="single" w:sz="4" w:space="0" w:color="B1A0C7"/>
              <w:right w:val="single" w:sz="4" w:space="0" w:color="B1A0C7"/>
            </w:tcBorders>
            <w:shd w:val="clear" w:color="auto" w:fill="auto"/>
            <w:vAlign w:val="center"/>
            <w:hideMark/>
          </w:tcPr>
          <w:p w:rsidR="0064272C" w:rsidRPr="0064272C" w:rsidRDefault="0064272C" w:rsidP="0064272C">
            <w:pPr>
              <w:spacing w:after="0" w:line="240" w:lineRule="auto"/>
              <w:rPr>
                <w:rFonts w:eastAsia="Times New Roman" w:cs="Calibri"/>
              </w:rPr>
            </w:pPr>
            <w:r w:rsidRPr="0064272C">
              <w:rPr>
                <w:rFonts w:eastAsia="Times New Roman" w:cs="Calibri"/>
              </w:rPr>
              <w:t>Writer Match With Previous Movie</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p>
        </w:tc>
        <w:tc>
          <w:tcPr>
            <w:tcW w:w="2080" w:type="dxa"/>
            <w:tcBorders>
              <w:top w:val="single" w:sz="4" w:space="0" w:color="B1A0C7"/>
              <w:left w:val="nil"/>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p>
        </w:tc>
        <w:tc>
          <w:tcPr>
            <w:tcW w:w="4740" w:type="dxa"/>
            <w:tcBorders>
              <w:top w:val="single" w:sz="4" w:space="0" w:color="B1A0C7"/>
              <w:left w:val="nil"/>
              <w:bottom w:val="single" w:sz="4" w:space="0" w:color="B1A0C7"/>
              <w:right w:val="single" w:sz="4" w:space="0" w:color="B1A0C7"/>
            </w:tcBorders>
            <w:shd w:val="clear" w:color="E4DFEC" w:fill="E4DFEC"/>
            <w:vAlign w:val="center"/>
            <w:hideMark/>
          </w:tcPr>
          <w:p w:rsidR="0064272C" w:rsidRPr="0064272C" w:rsidRDefault="0064272C" w:rsidP="0064272C">
            <w:pPr>
              <w:spacing w:after="0" w:line="240" w:lineRule="auto"/>
              <w:rPr>
                <w:rFonts w:eastAsia="Times New Roman" w:cs="Calibri"/>
              </w:rPr>
            </w:pPr>
            <w:r w:rsidRPr="0064272C">
              <w:rPr>
                <w:rFonts w:eastAsia="Times New Roman" w:cs="Calibri"/>
              </w:rPr>
              <w:t>Star Match With Previous Movie</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p>
        </w:tc>
        <w:tc>
          <w:tcPr>
            <w:tcW w:w="2080" w:type="dxa"/>
            <w:tcBorders>
              <w:top w:val="single" w:sz="4" w:space="0" w:color="B1A0C7"/>
              <w:left w:val="nil"/>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p>
        </w:tc>
        <w:tc>
          <w:tcPr>
            <w:tcW w:w="4740" w:type="dxa"/>
            <w:tcBorders>
              <w:top w:val="single" w:sz="4" w:space="0" w:color="B1A0C7"/>
              <w:left w:val="nil"/>
              <w:bottom w:val="single" w:sz="4" w:space="0" w:color="B1A0C7"/>
              <w:right w:val="single" w:sz="4" w:space="0" w:color="B1A0C7"/>
            </w:tcBorders>
            <w:shd w:val="clear" w:color="auto" w:fill="auto"/>
            <w:vAlign w:val="center"/>
            <w:hideMark/>
          </w:tcPr>
          <w:p w:rsidR="0064272C" w:rsidRPr="0064272C" w:rsidRDefault="0064272C" w:rsidP="0064272C">
            <w:pPr>
              <w:spacing w:after="0" w:line="240" w:lineRule="auto"/>
              <w:rPr>
                <w:rFonts w:eastAsia="Times New Roman" w:cs="Calibri"/>
              </w:rPr>
            </w:pPr>
            <w:r w:rsidRPr="0064272C">
              <w:rPr>
                <w:rFonts w:eastAsia="Times New Roman" w:cs="Calibri"/>
              </w:rPr>
              <w:t>Cast Match With Original Movie</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p>
        </w:tc>
        <w:tc>
          <w:tcPr>
            <w:tcW w:w="2080" w:type="dxa"/>
            <w:tcBorders>
              <w:top w:val="single" w:sz="4" w:space="0" w:color="B1A0C7"/>
              <w:left w:val="nil"/>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p>
        </w:tc>
        <w:tc>
          <w:tcPr>
            <w:tcW w:w="4740" w:type="dxa"/>
            <w:tcBorders>
              <w:top w:val="single" w:sz="4" w:space="0" w:color="B1A0C7"/>
              <w:left w:val="nil"/>
              <w:bottom w:val="single" w:sz="4" w:space="0" w:color="B1A0C7"/>
              <w:right w:val="single" w:sz="4" w:space="0" w:color="B1A0C7"/>
            </w:tcBorders>
            <w:shd w:val="clear" w:color="E4DFEC" w:fill="E4DFEC"/>
            <w:vAlign w:val="center"/>
            <w:hideMark/>
          </w:tcPr>
          <w:p w:rsidR="0064272C" w:rsidRPr="0064272C" w:rsidRDefault="0064272C" w:rsidP="0064272C">
            <w:pPr>
              <w:spacing w:after="0" w:line="240" w:lineRule="auto"/>
              <w:rPr>
                <w:rFonts w:eastAsia="Times New Roman" w:cs="Calibri"/>
              </w:rPr>
            </w:pPr>
            <w:r w:rsidRPr="0064272C">
              <w:rPr>
                <w:rFonts w:eastAsia="Times New Roman" w:cs="Calibri"/>
              </w:rPr>
              <w:t>Cast Match With Previous Movie</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p>
        </w:tc>
        <w:tc>
          <w:tcPr>
            <w:tcW w:w="2080" w:type="dxa"/>
            <w:tcBorders>
              <w:top w:val="single" w:sz="4" w:space="0" w:color="B1A0C7"/>
              <w:left w:val="nil"/>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p>
        </w:tc>
        <w:tc>
          <w:tcPr>
            <w:tcW w:w="4740" w:type="dxa"/>
            <w:tcBorders>
              <w:top w:val="single" w:sz="4" w:space="0" w:color="B1A0C7"/>
              <w:left w:val="nil"/>
              <w:bottom w:val="single" w:sz="4" w:space="0" w:color="B1A0C7"/>
              <w:right w:val="single" w:sz="4" w:space="0" w:color="B1A0C7"/>
            </w:tcBorders>
            <w:shd w:val="clear" w:color="auto" w:fill="auto"/>
            <w:vAlign w:val="center"/>
            <w:hideMark/>
          </w:tcPr>
          <w:p w:rsidR="0064272C" w:rsidRPr="0064272C" w:rsidRDefault="0064272C" w:rsidP="0064272C">
            <w:pPr>
              <w:spacing w:after="0" w:line="240" w:lineRule="auto"/>
              <w:rPr>
                <w:rFonts w:eastAsia="Times New Roman" w:cs="Calibri"/>
              </w:rPr>
            </w:pPr>
            <w:r w:rsidRPr="0064272C">
              <w:rPr>
                <w:rFonts w:eastAsia="Times New Roman" w:cs="Calibri"/>
              </w:rPr>
              <w:t>Characters Match With Original Movie</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p>
        </w:tc>
        <w:tc>
          <w:tcPr>
            <w:tcW w:w="2080" w:type="dxa"/>
            <w:tcBorders>
              <w:top w:val="single" w:sz="4" w:space="0" w:color="B1A0C7"/>
              <w:left w:val="nil"/>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p>
        </w:tc>
        <w:tc>
          <w:tcPr>
            <w:tcW w:w="4740" w:type="dxa"/>
            <w:tcBorders>
              <w:top w:val="single" w:sz="4" w:space="0" w:color="B1A0C7"/>
              <w:left w:val="nil"/>
              <w:bottom w:val="single" w:sz="4" w:space="0" w:color="B1A0C7"/>
              <w:right w:val="single" w:sz="4" w:space="0" w:color="B1A0C7"/>
            </w:tcBorders>
            <w:shd w:val="clear" w:color="E4DFEC" w:fill="E4DFEC"/>
            <w:vAlign w:val="center"/>
            <w:hideMark/>
          </w:tcPr>
          <w:p w:rsidR="0064272C" w:rsidRPr="0064272C" w:rsidRDefault="0064272C" w:rsidP="0064272C">
            <w:pPr>
              <w:spacing w:after="0" w:line="240" w:lineRule="auto"/>
              <w:rPr>
                <w:rFonts w:eastAsia="Times New Roman" w:cs="Calibri"/>
              </w:rPr>
            </w:pPr>
            <w:r w:rsidRPr="0064272C">
              <w:rPr>
                <w:rFonts w:eastAsia="Times New Roman" w:cs="Calibri"/>
              </w:rPr>
              <w:t>Characters Match With Previous Movie</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Hidden layer</w:t>
            </w:r>
          </w:p>
        </w:tc>
        <w:tc>
          <w:tcPr>
            <w:tcW w:w="2080" w:type="dxa"/>
            <w:tcBorders>
              <w:top w:val="single" w:sz="4" w:space="0" w:color="B1A0C7"/>
              <w:left w:val="nil"/>
              <w:bottom w:val="single" w:sz="4" w:space="0" w:color="B1A0C7"/>
              <w:right w:val="nil"/>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 xml:space="preserve">1 Layer </w:t>
            </w:r>
          </w:p>
        </w:tc>
        <w:tc>
          <w:tcPr>
            <w:tcW w:w="4740" w:type="dxa"/>
            <w:tcBorders>
              <w:top w:val="single" w:sz="4" w:space="0" w:color="B1A0C7"/>
              <w:left w:val="nil"/>
              <w:bottom w:val="single" w:sz="4" w:space="0" w:color="B1A0C7"/>
              <w:right w:val="single" w:sz="4" w:space="0" w:color="B1A0C7"/>
            </w:tcBorders>
            <w:shd w:val="clear" w:color="auto" w:fill="auto"/>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11 Unknown Nodes</w:t>
            </w:r>
          </w:p>
        </w:tc>
      </w:tr>
      <w:tr w:rsidR="0064272C" w:rsidRPr="0064272C" w:rsidTr="0064272C">
        <w:trPr>
          <w:trHeight w:val="300"/>
          <w:jc w:val="center"/>
        </w:trPr>
        <w:tc>
          <w:tcPr>
            <w:tcW w:w="1600" w:type="dxa"/>
            <w:tcBorders>
              <w:top w:val="single" w:sz="4" w:space="0" w:color="B1A0C7"/>
              <w:left w:val="single" w:sz="4" w:space="0" w:color="B1A0C7"/>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Output layer</w:t>
            </w:r>
          </w:p>
        </w:tc>
        <w:tc>
          <w:tcPr>
            <w:tcW w:w="2080" w:type="dxa"/>
            <w:tcBorders>
              <w:top w:val="single" w:sz="4" w:space="0" w:color="B1A0C7"/>
              <w:left w:val="nil"/>
              <w:bottom w:val="single" w:sz="4" w:space="0" w:color="B1A0C7"/>
              <w:right w:val="nil"/>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Dependent Variable</w:t>
            </w:r>
          </w:p>
        </w:tc>
        <w:tc>
          <w:tcPr>
            <w:tcW w:w="4740" w:type="dxa"/>
            <w:tcBorders>
              <w:top w:val="single" w:sz="4" w:space="0" w:color="B1A0C7"/>
              <w:left w:val="nil"/>
              <w:bottom w:val="single" w:sz="4" w:space="0" w:color="B1A0C7"/>
              <w:right w:val="single" w:sz="4" w:space="0" w:color="B1A0C7"/>
            </w:tcBorders>
            <w:shd w:val="clear" w:color="E4DFEC" w:fill="E4DFEC"/>
            <w:noWrap/>
            <w:vAlign w:val="bottom"/>
            <w:hideMark/>
          </w:tcPr>
          <w:p w:rsidR="0064272C" w:rsidRPr="0064272C" w:rsidRDefault="0064272C" w:rsidP="0064272C">
            <w:pPr>
              <w:spacing w:after="0" w:line="240" w:lineRule="auto"/>
              <w:rPr>
                <w:rFonts w:eastAsia="Times New Roman" w:cs="Calibri"/>
                <w:color w:val="000000"/>
              </w:rPr>
            </w:pPr>
            <w:r w:rsidRPr="0064272C">
              <w:rPr>
                <w:rFonts w:eastAsia="Times New Roman" w:cs="Calibri"/>
                <w:color w:val="000000"/>
              </w:rPr>
              <w:t>Worldwide Gross</w:t>
            </w:r>
          </w:p>
        </w:tc>
      </w:tr>
    </w:tbl>
    <w:p w:rsidR="0064272C" w:rsidRPr="004E73DB" w:rsidRDefault="0064272C" w:rsidP="00FF4597">
      <w:pPr>
        <w:spacing w:line="480" w:lineRule="auto"/>
        <w:rPr>
          <w:sz w:val="24"/>
          <w:szCs w:val="24"/>
        </w:rPr>
      </w:pPr>
    </w:p>
    <w:p w:rsidR="00B2168E" w:rsidRPr="00FF4597" w:rsidRDefault="00FF4597" w:rsidP="00FF4597">
      <w:pPr>
        <w:spacing w:line="480" w:lineRule="auto"/>
      </w:pPr>
      <w:r w:rsidRPr="004E73DB">
        <w:rPr>
          <w:sz w:val="24"/>
          <w:szCs w:val="24"/>
        </w:rPr>
        <w:t>In the last part of this chapter I discuss the conclusions made from these findings.</w:t>
      </w:r>
      <w:r w:rsidR="00B2168E">
        <w:rPr>
          <w:rFonts w:ascii="Cambria" w:eastAsia="Times New Roman" w:hAnsi="Cambria"/>
          <w:b/>
          <w:bCs/>
          <w:color w:val="365F91"/>
          <w:sz w:val="28"/>
          <w:szCs w:val="28"/>
        </w:rPr>
        <w:br w:type="page"/>
      </w:r>
    </w:p>
    <w:p w:rsidR="00943241" w:rsidRDefault="0065300D" w:rsidP="00FC31B5">
      <w:pPr>
        <w:pStyle w:val="Heading1"/>
      </w:pPr>
      <w:bookmarkStart w:id="25" w:name="_Toc332311834"/>
      <w:r>
        <w:lastRenderedPageBreak/>
        <w:t xml:space="preserve">3.3 </w:t>
      </w:r>
      <w:r w:rsidR="00E62588">
        <w:t xml:space="preserve">Data Analysis </w:t>
      </w:r>
      <w:r>
        <w:t>Conclusions</w:t>
      </w:r>
      <w:bookmarkEnd w:id="25"/>
      <w:r>
        <w:t xml:space="preserve"> </w:t>
      </w:r>
    </w:p>
    <w:p w:rsidR="00FC31B5" w:rsidRPr="00FC31B5" w:rsidRDefault="00FC31B5" w:rsidP="00FC31B5"/>
    <w:p w:rsidR="009067D6" w:rsidRPr="009067D6" w:rsidRDefault="00D64263" w:rsidP="00FC31B5">
      <w:pPr>
        <w:pStyle w:val="Subtitle"/>
      </w:pPr>
      <w:r>
        <w:t>E</w:t>
      </w:r>
      <w:r w:rsidR="009067D6" w:rsidRPr="009067D6">
        <w:t>lements contri</w:t>
      </w:r>
      <w:r>
        <w:t>buting to the financial success</w:t>
      </w:r>
    </w:p>
    <w:p w:rsidR="009067D6" w:rsidRDefault="00D75790" w:rsidP="002C033D">
      <w:pPr>
        <w:spacing w:line="480" w:lineRule="auto"/>
        <w:rPr>
          <w:sz w:val="24"/>
          <w:szCs w:val="24"/>
        </w:rPr>
      </w:pPr>
      <w:r w:rsidRPr="002F01C9">
        <w:rPr>
          <w:sz w:val="24"/>
          <w:szCs w:val="24"/>
        </w:rPr>
        <w:t>T</w:t>
      </w:r>
      <w:r w:rsidR="002C033D" w:rsidRPr="002F01C9">
        <w:rPr>
          <w:sz w:val="24"/>
          <w:szCs w:val="24"/>
        </w:rPr>
        <w:t>he data collected from the different public sources (the-numbers.com, imdb.com and rottentomatoes.com) gives me only a general direction as to which criteria influe</w:t>
      </w:r>
      <w:r w:rsidR="00B71A3D">
        <w:rPr>
          <w:sz w:val="24"/>
          <w:szCs w:val="24"/>
        </w:rPr>
        <w:t>nces a sequel’s success. Trough analysis in SPSS</w:t>
      </w:r>
      <w:r w:rsidR="00477DAC">
        <w:rPr>
          <w:sz w:val="24"/>
          <w:szCs w:val="24"/>
        </w:rPr>
        <w:t>,</w:t>
      </w:r>
      <w:r w:rsidR="00477DAC" w:rsidRPr="002F01C9">
        <w:rPr>
          <w:sz w:val="24"/>
          <w:szCs w:val="24"/>
        </w:rPr>
        <w:t xml:space="preserve"> I</w:t>
      </w:r>
      <w:r w:rsidR="002C033D" w:rsidRPr="002F01C9">
        <w:rPr>
          <w:sz w:val="24"/>
          <w:szCs w:val="24"/>
        </w:rPr>
        <w:t xml:space="preserve"> have determined that </w:t>
      </w:r>
      <w:r w:rsidR="00B71A3D">
        <w:rPr>
          <w:sz w:val="24"/>
          <w:szCs w:val="24"/>
        </w:rPr>
        <w:t xml:space="preserve">the following characteristics </w:t>
      </w:r>
      <w:r w:rsidR="002C033D" w:rsidRPr="002F01C9">
        <w:rPr>
          <w:sz w:val="24"/>
          <w:szCs w:val="24"/>
        </w:rPr>
        <w:t xml:space="preserve">have a </w:t>
      </w:r>
      <w:r w:rsidR="00B71A3D">
        <w:rPr>
          <w:sz w:val="24"/>
          <w:szCs w:val="24"/>
        </w:rPr>
        <w:t xml:space="preserve">positive </w:t>
      </w:r>
      <w:r w:rsidR="002C033D" w:rsidRPr="002F01C9">
        <w:rPr>
          <w:sz w:val="24"/>
          <w:szCs w:val="24"/>
        </w:rPr>
        <w:t xml:space="preserve">correlation with a movie’s success. </w:t>
      </w:r>
    </w:p>
    <w:p w:rsidR="009067D6" w:rsidRPr="009067D6" w:rsidRDefault="009067D6" w:rsidP="00D64263">
      <w:pPr>
        <w:pStyle w:val="ListParagraph"/>
        <w:numPr>
          <w:ilvl w:val="1"/>
          <w:numId w:val="20"/>
        </w:numPr>
        <w:spacing w:line="360" w:lineRule="auto"/>
        <w:rPr>
          <w:sz w:val="24"/>
          <w:szCs w:val="24"/>
        </w:rPr>
      </w:pPr>
      <w:r w:rsidRPr="009067D6">
        <w:rPr>
          <w:sz w:val="24"/>
          <w:szCs w:val="24"/>
        </w:rPr>
        <w:t>Release Date</w:t>
      </w:r>
    </w:p>
    <w:p w:rsidR="009067D6" w:rsidRPr="009067D6" w:rsidRDefault="009067D6" w:rsidP="00D64263">
      <w:pPr>
        <w:pStyle w:val="ListParagraph"/>
        <w:numPr>
          <w:ilvl w:val="1"/>
          <w:numId w:val="20"/>
        </w:numPr>
        <w:spacing w:line="360" w:lineRule="auto"/>
        <w:rPr>
          <w:sz w:val="24"/>
          <w:szCs w:val="24"/>
        </w:rPr>
      </w:pPr>
      <w:r w:rsidRPr="009067D6">
        <w:rPr>
          <w:sz w:val="24"/>
          <w:szCs w:val="24"/>
        </w:rPr>
        <w:t xml:space="preserve">Production Budget </w:t>
      </w:r>
    </w:p>
    <w:p w:rsidR="009067D6" w:rsidRPr="009067D6" w:rsidRDefault="009067D6" w:rsidP="00D64263">
      <w:pPr>
        <w:pStyle w:val="ListParagraph"/>
        <w:numPr>
          <w:ilvl w:val="1"/>
          <w:numId w:val="20"/>
        </w:numPr>
        <w:spacing w:line="360" w:lineRule="auto"/>
        <w:rPr>
          <w:sz w:val="24"/>
          <w:szCs w:val="24"/>
        </w:rPr>
      </w:pPr>
      <w:r w:rsidRPr="009067D6">
        <w:rPr>
          <w:sz w:val="24"/>
          <w:szCs w:val="24"/>
        </w:rPr>
        <w:t xml:space="preserve">Opening Weekend Box Office </w:t>
      </w:r>
    </w:p>
    <w:p w:rsidR="009067D6" w:rsidRPr="009067D6" w:rsidRDefault="009067D6" w:rsidP="00D64263">
      <w:pPr>
        <w:pStyle w:val="ListParagraph"/>
        <w:numPr>
          <w:ilvl w:val="1"/>
          <w:numId w:val="20"/>
        </w:numPr>
        <w:spacing w:line="360" w:lineRule="auto"/>
        <w:rPr>
          <w:sz w:val="24"/>
          <w:szCs w:val="24"/>
        </w:rPr>
      </w:pPr>
      <w:r w:rsidRPr="009067D6">
        <w:rPr>
          <w:sz w:val="24"/>
          <w:szCs w:val="24"/>
        </w:rPr>
        <w:t xml:space="preserve">US Box Office </w:t>
      </w:r>
    </w:p>
    <w:p w:rsidR="009067D6" w:rsidRPr="009067D6" w:rsidRDefault="009067D6" w:rsidP="00D64263">
      <w:pPr>
        <w:pStyle w:val="ListParagraph"/>
        <w:numPr>
          <w:ilvl w:val="1"/>
          <w:numId w:val="20"/>
        </w:numPr>
        <w:spacing w:line="360" w:lineRule="auto"/>
        <w:rPr>
          <w:sz w:val="24"/>
          <w:szCs w:val="24"/>
        </w:rPr>
      </w:pPr>
      <w:r w:rsidRPr="009067D6">
        <w:rPr>
          <w:sz w:val="24"/>
          <w:szCs w:val="24"/>
        </w:rPr>
        <w:t>Director Match With Previous Movie</w:t>
      </w:r>
    </w:p>
    <w:p w:rsidR="009067D6" w:rsidRPr="009067D6" w:rsidRDefault="009067D6" w:rsidP="00D64263">
      <w:pPr>
        <w:pStyle w:val="ListParagraph"/>
        <w:numPr>
          <w:ilvl w:val="1"/>
          <w:numId w:val="20"/>
        </w:numPr>
        <w:spacing w:line="360" w:lineRule="auto"/>
        <w:rPr>
          <w:sz w:val="24"/>
          <w:szCs w:val="24"/>
        </w:rPr>
      </w:pPr>
      <w:r w:rsidRPr="009067D6">
        <w:rPr>
          <w:sz w:val="24"/>
          <w:szCs w:val="24"/>
        </w:rPr>
        <w:t>Writer Match With Previous Movie</w:t>
      </w:r>
    </w:p>
    <w:p w:rsidR="009067D6" w:rsidRPr="009067D6" w:rsidRDefault="009067D6" w:rsidP="00D64263">
      <w:pPr>
        <w:pStyle w:val="ListParagraph"/>
        <w:numPr>
          <w:ilvl w:val="1"/>
          <w:numId w:val="20"/>
        </w:numPr>
        <w:spacing w:line="360" w:lineRule="auto"/>
        <w:rPr>
          <w:sz w:val="24"/>
          <w:szCs w:val="24"/>
        </w:rPr>
      </w:pPr>
      <w:r w:rsidRPr="009067D6">
        <w:rPr>
          <w:sz w:val="24"/>
          <w:szCs w:val="24"/>
        </w:rPr>
        <w:t>Star Match With Original Movie</w:t>
      </w:r>
    </w:p>
    <w:p w:rsidR="009067D6" w:rsidRPr="009067D6" w:rsidRDefault="009067D6" w:rsidP="00D64263">
      <w:pPr>
        <w:pStyle w:val="ListParagraph"/>
        <w:numPr>
          <w:ilvl w:val="1"/>
          <w:numId w:val="20"/>
        </w:numPr>
        <w:spacing w:line="360" w:lineRule="auto"/>
        <w:rPr>
          <w:sz w:val="24"/>
          <w:szCs w:val="24"/>
        </w:rPr>
      </w:pPr>
      <w:r w:rsidRPr="009067D6">
        <w:rPr>
          <w:sz w:val="24"/>
          <w:szCs w:val="24"/>
        </w:rPr>
        <w:t>Star Match With Previous Movie</w:t>
      </w:r>
    </w:p>
    <w:p w:rsidR="009067D6" w:rsidRPr="009067D6" w:rsidRDefault="009067D6" w:rsidP="00D64263">
      <w:pPr>
        <w:pStyle w:val="ListParagraph"/>
        <w:numPr>
          <w:ilvl w:val="1"/>
          <w:numId w:val="20"/>
        </w:numPr>
        <w:spacing w:line="360" w:lineRule="auto"/>
        <w:rPr>
          <w:sz w:val="24"/>
          <w:szCs w:val="24"/>
        </w:rPr>
      </w:pPr>
      <w:r w:rsidRPr="009067D6">
        <w:rPr>
          <w:sz w:val="24"/>
          <w:szCs w:val="24"/>
        </w:rPr>
        <w:t>Cast Match With Original Movie</w:t>
      </w:r>
    </w:p>
    <w:p w:rsidR="009067D6" w:rsidRPr="009067D6" w:rsidRDefault="009067D6" w:rsidP="00D64263">
      <w:pPr>
        <w:pStyle w:val="ListParagraph"/>
        <w:numPr>
          <w:ilvl w:val="1"/>
          <w:numId w:val="20"/>
        </w:numPr>
        <w:spacing w:line="360" w:lineRule="auto"/>
        <w:rPr>
          <w:sz w:val="24"/>
          <w:szCs w:val="24"/>
        </w:rPr>
      </w:pPr>
      <w:r w:rsidRPr="009067D6">
        <w:rPr>
          <w:sz w:val="24"/>
          <w:szCs w:val="24"/>
        </w:rPr>
        <w:t>Cast Match With Previous Movie</w:t>
      </w:r>
    </w:p>
    <w:p w:rsidR="009067D6" w:rsidRPr="009067D6" w:rsidRDefault="009067D6" w:rsidP="00D64263">
      <w:pPr>
        <w:pStyle w:val="ListParagraph"/>
        <w:numPr>
          <w:ilvl w:val="1"/>
          <w:numId w:val="20"/>
        </w:numPr>
        <w:spacing w:line="360" w:lineRule="auto"/>
        <w:rPr>
          <w:sz w:val="24"/>
          <w:szCs w:val="24"/>
        </w:rPr>
      </w:pPr>
      <w:r w:rsidRPr="009067D6">
        <w:rPr>
          <w:sz w:val="24"/>
          <w:szCs w:val="24"/>
        </w:rPr>
        <w:t xml:space="preserve">Characters Match With Original Movie </w:t>
      </w:r>
    </w:p>
    <w:p w:rsidR="009067D6" w:rsidRPr="00D64263" w:rsidRDefault="009067D6" w:rsidP="00D64263">
      <w:pPr>
        <w:pStyle w:val="ListParagraph"/>
        <w:numPr>
          <w:ilvl w:val="1"/>
          <w:numId w:val="20"/>
        </w:numPr>
        <w:spacing w:line="360" w:lineRule="auto"/>
        <w:rPr>
          <w:sz w:val="24"/>
          <w:szCs w:val="24"/>
        </w:rPr>
      </w:pPr>
      <w:r w:rsidRPr="009067D6">
        <w:rPr>
          <w:sz w:val="24"/>
          <w:szCs w:val="24"/>
        </w:rPr>
        <w:t>Characters Match With Previous Movie</w:t>
      </w:r>
    </w:p>
    <w:p w:rsidR="000772F5" w:rsidRDefault="000772F5">
      <w:pPr>
        <w:spacing w:after="0" w:line="240" w:lineRule="auto"/>
        <w:rPr>
          <w:rFonts w:asciiTheme="majorHAnsi" w:eastAsiaTheme="majorEastAsia" w:hAnsiTheme="majorHAnsi" w:cstheme="majorBidi"/>
          <w:i/>
          <w:iCs/>
          <w:color w:val="4F81BD" w:themeColor="accent1"/>
          <w:spacing w:val="15"/>
          <w:sz w:val="24"/>
          <w:szCs w:val="24"/>
          <w:lang w:eastAsia="ja-JP"/>
        </w:rPr>
      </w:pPr>
      <w:r>
        <w:br w:type="page"/>
      </w:r>
    </w:p>
    <w:p w:rsidR="009067D6" w:rsidRPr="009067D6" w:rsidRDefault="009067D6" w:rsidP="00FC31B5">
      <w:pPr>
        <w:pStyle w:val="Subtitle"/>
      </w:pPr>
      <w:r w:rsidRPr="009067D6">
        <w:lastRenderedPageBreak/>
        <w:t>Criteria representing points of parity</w:t>
      </w:r>
    </w:p>
    <w:p w:rsidR="00D64263" w:rsidRPr="00D64263" w:rsidRDefault="002C033D" w:rsidP="00D64263">
      <w:pPr>
        <w:spacing w:line="480" w:lineRule="auto"/>
        <w:rPr>
          <w:sz w:val="24"/>
          <w:szCs w:val="24"/>
        </w:rPr>
      </w:pPr>
      <w:r w:rsidRPr="00D64263">
        <w:rPr>
          <w:sz w:val="24"/>
          <w:szCs w:val="24"/>
        </w:rPr>
        <w:t xml:space="preserve">As noted in the secondary research, a sequels success is related to the sequels repeating components that relate it to the franchise, as well as the individual quality. Out of the correlated variables the following can be used as representation of consistency and quality: </w:t>
      </w:r>
    </w:p>
    <w:p w:rsidR="009067D6" w:rsidRPr="00D64263" w:rsidRDefault="002C033D" w:rsidP="008E16C5">
      <w:pPr>
        <w:pStyle w:val="ListParagraph"/>
        <w:numPr>
          <w:ilvl w:val="0"/>
          <w:numId w:val="30"/>
        </w:numPr>
        <w:spacing w:line="360" w:lineRule="auto"/>
        <w:ind w:left="1800"/>
        <w:rPr>
          <w:sz w:val="24"/>
          <w:szCs w:val="24"/>
        </w:rPr>
      </w:pPr>
      <w:r w:rsidRPr="00D64263">
        <w:rPr>
          <w:sz w:val="24"/>
          <w:szCs w:val="24"/>
        </w:rPr>
        <w:t>Directo</w:t>
      </w:r>
      <w:r w:rsidR="009067D6" w:rsidRPr="00D64263">
        <w:rPr>
          <w:sz w:val="24"/>
          <w:szCs w:val="24"/>
        </w:rPr>
        <w:t>r Match With Previous Movie</w:t>
      </w:r>
    </w:p>
    <w:p w:rsidR="009067D6" w:rsidRPr="00D64263" w:rsidRDefault="002C033D" w:rsidP="008E16C5">
      <w:pPr>
        <w:pStyle w:val="ListParagraph"/>
        <w:numPr>
          <w:ilvl w:val="0"/>
          <w:numId w:val="30"/>
        </w:numPr>
        <w:spacing w:line="360" w:lineRule="auto"/>
        <w:ind w:left="1800"/>
        <w:rPr>
          <w:sz w:val="24"/>
          <w:szCs w:val="24"/>
        </w:rPr>
      </w:pPr>
      <w:r w:rsidRPr="00D64263">
        <w:rPr>
          <w:sz w:val="24"/>
          <w:szCs w:val="24"/>
        </w:rPr>
        <w:t>Wr</w:t>
      </w:r>
      <w:r w:rsidR="009067D6" w:rsidRPr="00D64263">
        <w:rPr>
          <w:sz w:val="24"/>
          <w:szCs w:val="24"/>
        </w:rPr>
        <w:t>iter Match With Previous Movie</w:t>
      </w:r>
    </w:p>
    <w:p w:rsidR="009067D6" w:rsidRPr="00D64263" w:rsidRDefault="009067D6" w:rsidP="008E16C5">
      <w:pPr>
        <w:pStyle w:val="ListParagraph"/>
        <w:numPr>
          <w:ilvl w:val="0"/>
          <w:numId w:val="30"/>
        </w:numPr>
        <w:spacing w:line="360" w:lineRule="auto"/>
        <w:ind w:left="1800"/>
        <w:rPr>
          <w:sz w:val="24"/>
          <w:szCs w:val="24"/>
        </w:rPr>
      </w:pPr>
      <w:r w:rsidRPr="00D64263">
        <w:rPr>
          <w:sz w:val="24"/>
          <w:szCs w:val="24"/>
        </w:rPr>
        <w:t>Star Match With Original Movie</w:t>
      </w:r>
    </w:p>
    <w:p w:rsidR="009067D6" w:rsidRPr="00D64263" w:rsidRDefault="009067D6" w:rsidP="008E16C5">
      <w:pPr>
        <w:pStyle w:val="ListParagraph"/>
        <w:numPr>
          <w:ilvl w:val="0"/>
          <w:numId w:val="30"/>
        </w:numPr>
        <w:spacing w:line="360" w:lineRule="auto"/>
        <w:ind w:left="1800"/>
        <w:rPr>
          <w:sz w:val="24"/>
          <w:szCs w:val="24"/>
        </w:rPr>
      </w:pPr>
      <w:r w:rsidRPr="00D64263">
        <w:rPr>
          <w:sz w:val="24"/>
          <w:szCs w:val="24"/>
        </w:rPr>
        <w:t>Star Match With Previous Movie</w:t>
      </w:r>
    </w:p>
    <w:p w:rsidR="009067D6" w:rsidRPr="00D64263" w:rsidRDefault="009067D6" w:rsidP="008E16C5">
      <w:pPr>
        <w:pStyle w:val="ListParagraph"/>
        <w:numPr>
          <w:ilvl w:val="0"/>
          <w:numId w:val="30"/>
        </w:numPr>
        <w:spacing w:line="360" w:lineRule="auto"/>
        <w:ind w:left="1800"/>
        <w:rPr>
          <w:sz w:val="24"/>
          <w:szCs w:val="24"/>
        </w:rPr>
      </w:pPr>
      <w:r w:rsidRPr="00D64263">
        <w:rPr>
          <w:sz w:val="24"/>
          <w:szCs w:val="24"/>
        </w:rPr>
        <w:t>Cast Match With Original Movie</w:t>
      </w:r>
    </w:p>
    <w:p w:rsidR="009067D6" w:rsidRPr="00D64263" w:rsidRDefault="009067D6" w:rsidP="008E16C5">
      <w:pPr>
        <w:pStyle w:val="ListParagraph"/>
        <w:numPr>
          <w:ilvl w:val="0"/>
          <w:numId w:val="30"/>
        </w:numPr>
        <w:spacing w:line="360" w:lineRule="auto"/>
        <w:ind w:left="1800"/>
        <w:rPr>
          <w:sz w:val="24"/>
          <w:szCs w:val="24"/>
        </w:rPr>
      </w:pPr>
      <w:r w:rsidRPr="00D64263">
        <w:rPr>
          <w:sz w:val="24"/>
          <w:szCs w:val="24"/>
        </w:rPr>
        <w:t>Cast Match With Previous Movie</w:t>
      </w:r>
    </w:p>
    <w:p w:rsidR="009067D6" w:rsidRPr="00D64263" w:rsidRDefault="002C033D" w:rsidP="008E16C5">
      <w:pPr>
        <w:pStyle w:val="ListParagraph"/>
        <w:numPr>
          <w:ilvl w:val="0"/>
          <w:numId w:val="30"/>
        </w:numPr>
        <w:spacing w:line="360" w:lineRule="auto"/>
        <w:ind w:left="1800"/>
        <w:rPr>
          <w:sz w:val="24"/>
          <w:szCs w:val="24"/>
        </w:rPr>
      </w:pPr>
      <w:r w:rsidRPr="00D64263">
        <w:rPr>
          <w:sz w:val="24"/>
          <w:szCs w:val="24"/>
        </w:rPr>
        <w:t>Character</w:t>
      </w:r>
      <w:r w:rsidR="009067D6" w:rsidRPr="00D64263">
        <w:rPr>
          <w:sz w:val="24"/>
          <w:szCs w:val="24"/>
        </w:rPr>
        <w:t>s Match With Original Movie</w:t>
      </w:r>
    </w:p>
    <w:p w:rsidR="00461FDF" w:rsidRPr="00D64263" w:rsidRDefault="002C033D" w:rsidP="008E16C5">
      <w:pPr>
        <w:pStyle w:val="ListParagraph"/>
        <w:numPr>
          <w:ilvl w:val="0"/>
          <w:numId w:val="30"/>
        </w:numPr>
        <w:spacing w:line="360" w:lineRule="auto"/>
        <w:ind w:left="1800"/>
        <w:rPr>
          <w:sz w:val="24"/>
          <w:szCs w:val="24"/>
        </w:rPr>
      </w:pPr>
      <w:r w:rsidRPr="00D64263">
        <w:rPr>
          <w:sz w:val="24"/>
          <w:szCs w:val="24"/>
        </w:rPr>
        <w:t>Characters Match With Previous Movie.</w:t>
      </w:r>
    </w:p>
    <w:p w:rsidR="009067D6" w:rsidRPr="009067D6" w:rsidRDefault="009067D6" w:rsidP="00FC31B5">
      <w:pPr>
        <w:pStyle w:val="Subtitle"/>
      </w:pPr>
      <w:r w:rsidRPr="009067D6">
        <w:t>Examined franchises score on the determined criteria</w:t>
      </w:r>
    </w:p>
    <w:p w:rsidR="008C250F" w:rsidRPr="002F01C9" w:rsidRDefault="008C250F" w:rsidP="002C033D">
      <w:pPr>
        <w:spacing w:line="480" w:lineRule="auto"/>
        <w:rPr>
          <w:sz w:val="24"/>
          <w:szCs w:val="24"/>
        </w:rPr>
      </w:pPr>
      <w:r w:rsidRPr="002F01C9">
        <w:rPr>
          <w:sz w:val="24"/>
          <w:szCs w:val="24"/>
        </w:rPr>
        <w:t xml:space="preserve">Unfortunately, I could not find a linear dependence between the variables, instead the relationship between them, when a flexible model is used, is a hyperbolic tangent, revealing one hidden layer with multiple nodes. As at this point of the research due to the limited information and the relatively small size of the test sample the hidden layer is a </w:t>
      </w:r>
      <w:r w:rsidR="00BD41D3" w:rsidRPr="002F01C9">
        <w:rPr>
          <w:sz w:val="24"/>
          <w:szCs w:val="24"/>
        </w:rPr>
        <w:t>“</w:t>
      </w:r>
      <w:r w:rsidRPr="002F01C9">
        <w:rPr>
          <w:sz w:val="24"/>
          <w:szCs w:val="24"/>
        </w:rPr>
        <w:t>black box</w:t>
      </w:r>
      <w:r w:rsidR="00BD41D3" w:rsidRPr="002F01C9">
        <w:rPr>
          <w:sz w:val="24"/>
          <w:szCs w:val="24"/>
        </w:rPr>
        <w:t>”</w:t>
      </w:r>
      <w:r w:rsidRPr="002F01C9">
        <w:rPr>
          <w:sz w:val="24"/>
          <w:szCs w:val="24"/>
        </w:rPr>
        <w:t xml:space="preserve">. </w:t>
      </w:r>
    </w:p>
    <w:p w:rsidR="008C250F" w:rsidRPr="002F01C9" w:rsidRDefault="00BD41D3" w:rsidP="002C033D">
      <w:pPr>
        <w:spacing w:line="480" w:lineRule="auto"/>
        <w:rPr>
          <w:sz w:val="24"/>
          <w:szCs w:val="24"/>
        </w:rPr>
      </w:pPr>
      <w:r w:rsidRPr="002F01C9">
        <w:rPr>
          <w:sz w:val="24"/>
          <w:szCs w:val="24"/>
        </w:rPr>
        <w:t xml:space="preserve">To gain a deeper understanding of the hidden layer, and open the “black box”, I conduct further research into the consumer perspective </w:t>
      </w:r>
      <w:r w:rsidR="005E3503" w:rsidRPr="002F01C9">
        <w:rPr>
          <w:sz w:val="24"/>
          <w:szCs w:val="24"/>
        </w:rPr>
        <w:t xml:space="preserve">on sequels and the already established criteria: Quality and Consistency, represented by Writers, Directors, Cast and Characters. This part of the primary research is presented and reviewed in the next chapter. </w:t>
      </w:r>
    </w:p>
    <w:p w:rsidR="00461FDF" w:rsidRDefault="00461FDF" w:rsidP="00BD41D3"/>
    <w:p w:rsidR="008D106B" w:rsidRDefault="008D106B" w:rsidP="00461FDF">
      <w:pPr>
        <w:jc w:val="center"/>
        <w:sectPr w:rsidR="008D106B" w:rsidSect="0081370F">
          <w:type w:val="continuous"/>
          <w:pgSz w:w="12240" w:h="15840"/>
          <w:pgMar w:top="1440" w:right="1440" w:bottom="1440" w:left="1440" w:header="720" w:footer="720" w:gutter="0"/>
          <w:cols w:space="720"/>
          <w:docGrid w:linePitch="360"/>
        </w:sectPr>
      </w:pPr>
    </w:p>
    <w:p w:rsidR="008D106B" w:rsidRDefault="00231CB4" w:rsidP="00231CB4">
      <w:pPr>
        <w:pStyle w:val="Heading1"/>
        <w:spacing w:before="2000"/>
        <w:ind w:left="360"/>
        <w:jc w:val="center"/>
        <w:rPr>
          <w:sz w:val="40"/>
          <w:szCs w:val="40"/>
        </w:rPr>
      </w:pPr>
      <w:bookmarkStart w:id="26" w:name="_Toc332311835"/>
      <w:r>
        <w:rPr>
          <w:sz w:val="40"/>
          <w:szCs w:val="40"/>
        </w:rPr>
        <w:lastRenderedPageBreak/>
        <w:t xml:space="preserve">Chapter 4: </w:t>
      </w:r>
      <w:r w:rsidR="008D106B" w:rsidRPr="00231CB4">
        <w:rPr>
          <w:sz w:val="40"/>
          <w:szCs w:val="40"/>
        </w:rPr>
        <w:t>Consumer</w:t>
      </w:r>
      <w:r w:rsidR="00CA73B5">
        <w:rPr>
          <w:sz w:val="40"/>
          <w:szCs w:val="40"/>
        </w:rPr>
        <w:t>’s Point of View</w:t>
      </w:r>
      <w:r w:rsidR="008D106B" w:rsidRPr="00231CB4">
        <w:rPr>
          <w:sz w:val="40"/>
          <w:szCs w:val="40"/>
        </w:rPr>
        <w:t xml:space="preserve"> </w:t>
      </w:r>
      <w:bookmarkEnd w:id="26"/>
    </w:p>
    <w:p w:rsidR="009763B2" w:rsidRDefault="009763B2">
      <w:pPr>
        <w:spacing w:after="0" w:line="240" w:lineRule="auto"/>
      </w:pPr>
    </w:p>
    <w:p w:rsidR="009763B2" w:rsidRDefault="009763B2">
      <w:pPr>
        <w:spacing w:after="0" w:line="240" w:lineRule="auto"/>
        <w:rPr>
          <w:rFonts w:asciiTheme="majorHAnsi" w:eastAsiaTheme="majorEastAsia" w:hAnsiTheme="majorHAnsi" w:cstheme="majorBidi"/>
          <w:b/>
          <w:bCs/>
          <w:color w:val="4F81BD" w:themeColor="accent1"/>
          <w:sz w:val="26"/>
          <w:szCs w:val="26"/>
        </w:rPr>
      </w:pPr>
      <w:bookmarkStart w:id="27" w:name="_Toc331171919"/>
      <w:bookmarkStart w:id="28" w:name="_Toc331189039"/>
      <w:bookmarkStart w:id="29" w:name="_Toc332311836"/>
      <w:r>
        <w:br w:type="page"/>
      </w:r>
    </w:p>
    <w:p w:rsidR="00D6029E" w:rsidRDefault="00D6029E" w:rsidP="005F4CF0">
      <w:pPr>
        <w:pStyle w:val="Heading2"/>
      </w:pPr>
      <w:r>
        <w:lastRenderedPageBreak/>
        <w:t>Abstract</w:t>
      </w:r>
      <w:bookmarkEnd w:id="27"/>
      <w:r w:rsidR="005F4CF0">
        <w:t>:</w:t>
      </w:r>
      <w:bookmarkEnd w:id="28"/>
      <w:bookmarkEnd w:id="29"/>
    </w:p>
    <w:p w:rsidR="005F4CF0" w:rsidRPr="005F4CF0" w:rsidRDefault="005F4CF0" w:rsidP="005F4CF0"/>
    <w:p w:rsidR="00D6029E" w:rsidRPr="003A1693" w:rsidRDefault="00D6029E" w:rsidP="003A1693">
      <w:pPr>
        <w:spacing w:line="480" w:lineRule="auto"/>
        <w:rPr>
          <w:sz w:val="24"/>
        </w:rPr>
      </w:pPr>
      <w:bookmarkStart w:id="30" w:name="_Toc331171920"/>
      <w:r w:rsidRPr="003A1693">
        <w:rPr>
          <w:sz w:val="24"/>
        </w:rPr>
        <w:t>In this chapter the last piece of my research is discussed- the consumer perspective. I begin with introduction of the survey method and the steps of the survey creation.  I motivate each question, using the findings so far as well as an additional piece of research presented trough consumer comments. I describe the analysis done and the findings.</w:t>
      </w:r>
      <w:bookmarkEnd w:id="30"/>
      <w:r w:rsidRPr="003A1693">
        <w:rPr>
          <w:sz w:val="24"/>
        </w:rPr>
        <w:t xml:space="preserve"> </w:t>
      </w:r>
      <w:r w:rsidRPr="003A1693">
        <w:rPr>
          <w:sz w:val="24"/>
        </w:rPr>
        <w:br w:type="page"/>
      </w:r>
    </w:p>
    <w:p w:rsidR="008329F7" w:rsidRDefault="00370B77" w:rsidP="00EA413E">
      <w:pPr>
        <w:pStyle w:val="Heading1"/>
      </w:pPr>
      <w:bookmarkStart w:id="31" w:name="_Toc332311837"/>
      <w:r>
        <w:lastRenderedPageBreak/>
        <w:t>4.1</w:t>
      </w:r>
      <w:r w:rsidR="008329F7">
        <w:t xml:space="preserve"> M</w:t>
      </w:r>
      <w:r>
        <w:t>otivation</w:t>
      </w:r>
      <w:bookmarkEnd w:id="31"/>
    </w:p>
    <w:p w:rsidR="00742CCA" w:rsidRDefault="00742CCA" w:rsidP="00742CCA">
      <w:pPr>
        <w:spacing w:line="480" w:lineRule="auto"/>
        <w:rPr>
          <w:sz w:val="24"/>
          <w:szCs w:val="24"/>
        </w:rPr>
      </w:pPr>
    </w:p>
    <w:p w:rsidR="0015689A" w:rsidRPr="0015689A" w:rsidRDefault="00742CCA" w:rsidP="0015689A">
      <w:pPr>
        <w:spacing w:after="0" w:line="480" w:lineRule="auto"/>
        <w:rPr>
          <w:rFonts w:asciiTheme="minorHAnsi" w:hAnsiTheme="minorHAnsi" w:cstheme="minorHAnsi"/>
          <w:sz w:val="24"/>
          <w:szCs w:val="24"/>
        </w:rPr>
      </w:pPr>
      <w:r w:rsidRPr="00742CCA">
        <w:rPr>
          <w:sz w:val="24"/>
          <w:szCs w:val="24"/>
        </w:rPr>
        <w:t xml:space="preserve">As discussed in the previous chapter the exact influence of the different characteristics on sequel financial success is unknown, therefore to shine some light on the importance of the different aspects of a sequel I created a short consumer survey. Apart from the research I have already </w:t>
      </w:r>
      <w:r w:rsidRPr="0015689A">
        <w:rPr>
          <w:sz w:val="24"/>
          <w:szCs w:val="24"/>
        </w:rPr>
        <w:t>conducted</w:t>
      </w:r>
      <w:r w:rsidR="00AA51D8">
        <w:rPr>
          <w:sz w:val="24"/>
          <w:szCs w:val="24"/>
        </w:rPr>
        <w:t>, another driver</w:t>
      </w:r>
      <w:r w:rsidR="006D2ADF">
        <w:rPr>
          <w:sz w:val="24"/>
          <w:szCs w:val="24"/>
        </w:rPr>
        <w:t xml:space="preserve"> </w:t>
      </w:r>
      <w:r w:rsidR="00AA51D8">
        <w:rPr>
          <w:sz w:val="24"/>
          <w:szCs w:val="24"/>
        </w:rPr>
        <w:t>for</w:t>
      </w:r>
      <w:r w:rsidRPr="0015689A">
        <w:rPr>
          <w:sz w:val="24"/>
          <w:szCs w:val="24"/>
        </w:rPr>
        <w:t xml:space="preserve"> a consumer based approach towards sequel evaluation is the research done by Justin Anderson, summarized in his dissertation </w:t>
      </w:r>
      <w:r w:rsidRPr="0015689A">
        <w:rPr>
          <w:i/>
          <w:sz w:val="24"/>
          <w:szCs w:val="24"/>
        </w:rPr>
        <w:t>“How Sequels Seduce: Consumers’ Affective Expectations For Entertainment Experiences”</w:t>
      </w:r>
      <w:r w:rsidRPr="0015689A">
        <w:rPr>
          <w:sz w:val="24"/>
          <w:szCs w:val="24"/>
        </w:rPr>
        <w:t xml:space="preserve"> , who unlike other researchers focuses on the psychology behind a consumer’s choice to view a sequel. In his work he suggests that</w:t>
      </w:r>
      <w:r w:rsidR="0015689A" w:rsidRPr="0015689A">
        <w:rPr>
          <w:sz w:val="24"/>
          <w:szCs w:val="24"/>
        </w:rPr>
        <w:t xml:space="preserve"> “that the </w:t>
      </w:r>
      <w:r w:rsidRPr="0015689A">
        <w:rPr>
          <w:sz w:val="24"/>
          <w:szCs w:val="24"/>
        </w:rPr>
        <w:t>concept of affective expectations and its anteceden</w:t>
      </w:r>
      <w:r w:rsidR="0015689A" w:rsidRPr="0015689A">
        <w:rPr>
          <w:sz w:val="24"/>
          <w:szCs w:val="24"/>
        </w:rPr>
        <w:t xml:space="preserve">ts can provide a foundation for </w:t>
      </w:r>
      <w:r w:rsidRPr="0015689A">
        <w:rPr>
          <w:sz w:val="24"/>
          <w:szCs w:val="24"/>
        </w:rPr>
        <w:t>studying th</w:t>
      </w:r>
      <w:r w:rsidR="0015689A" w:rsidRPr="0015689A">
        <w:rPr>
          <w:sz w:val="24"/>
          <w:szCs w:val="24"/>
        </w:rPr>
        <w:t xml:space="preserve">e psychological influences that drive consumers’ choices for </w:t>
      </w:r>
      <w:r w:rsidRPr="0015689A">
        <w:rPr>
          <w:sz w:val="24"/>
          <w:szCs w:val="24"/>
        </w:rPr>
        <w:t>entertainment experiences.</w:t>
      </w:r>
      <w:r w:rsidR="0015689A" w:rsidRPr="0015689A">
        <w:rPr>
          <w:sz w:val="24"/>
          <w:szCs w:val="24"/>
        </w:rPr>
        <w:t xml:space="preserve">” </w:t>
      </w:r>
      <w:r w:rsidR="0015689A" w:rsidRPr="0015689A">
        <w:rPr>
          <w:rFonts w:asciiTheme="minorHAnsi" w:hAnsiTheme="minorHAnsi" w:cstheme="minorHAnsi"/>
          <w:sz w:val="24"/>
          <w:szCs w:val="24"/>
        </w:rPr>
        <w:t>(</w:t>
      </w:r>
      <w:r w:rsidR="00477DAC" w:rsidRPr="0015689A">
        <w:rPr>
          <w:rFonts w:cs="Calibri"/>
          <w:sz w:val="24"/>
          <w:szCs w:val="24"/>
        </w:rPr>
        <w:t>J.Anderson,</w:t>
      </w:r>
      <w:r w:rsidR="0015689A" w:rsidRPr="0015689A">
        <w:rPr>
          <w:rFonts w:cs="Calibri"/>
          <w:i/>
          <w:sz w:val="24"/>
          <w:szCs w:val="24"/>
        </w:rPr>
        <w:t>”How Sequels Seduce: Consumers’ Affective Expectations For Entertainment Experiences</w:t>
      </w:r>
      <w:r w:rsidR="0015689A" w:rsidRPr="0015689A">
        <w:rPr>
          <w:rFonts w:cs="Calibri"/>
          <w:sz w:val="24"/>
          <w:szCs w:val="24"/>
        </w:rPr>
        <w:t xml:space="preserve">”, August 2007). That is to say that the original movies can create a set of favorable emotions, which transfer into a set of positive expectations towards a sequel, thus driving consumers towards watching the sequel. </w:t>
      </w:r>
      <w:r w:rsidR="0015689A">
        <w:rPr>
          <w:rFonts w:cs="Calibri"/>
          <w:sz w:val="24"/>
          <w:szCs w:val="24"/>
        </w:rPr>
        <w:t xml:space="preserve">In addition Anderson elaborates on the need of similarities in product performance, supported by </w:t>
      </w:r>
      <w:r w:rsidR="00AA51D8">
        <w:rPr>
          <w:rFonts w:cs="Calibri"/>
          <w:sz w:val="24"/>
          <w:szCs w:val="24"/>
        </w:rPr>
        <w:t xml:space="preserve">Sood and Dre’Ze’s theory on brand extensions, however differentiation is also sought due to the hedonic nature of the entertainment industry. These findings were taken into consideration when planning and creating the consumer survey discussed </w:t>
      </w:r>
      <w:r w:rsidR="00CA73B5">
        <w:rPr>
          <w:rFonts w:cs="Calibri"/>
          <w:sz w:val="24"/>
          <w:szCs w:val="24"/>
        </w:rPr>
        <w:t>below</w:t>
      </w:r>
      <w:r w:rsidR="00AA51D8">
        <w:rPr>
          <w:rFonts w:cs="Calibri"/>
          <w:sz w:val="24"/>
          <w:szCs w:val="24"/>
        </w:rPr>
        <w:t xml:space="preserve">. </w:t>
      </w:r>
    </w:p>
    <w:p w:rsidR="00370B77" w:rsidRPr="00742CCA" w:rsidRDefault="00370B77" w:rsidP="00742CCA">
      <w:pPr>
        <w:spacing w:line="480" w:lineRule="auto"/>
        <w:rPr>
          <w:sz w:val="24"/>
          <w:szCs w:val="24"/>
        </w:rPr>
      </w:pPr>
    </w:p>
    <w:p w:rsidR="00370B77" w:rsidRPr="00370B77" w:rsidRDefault="00370B77" w:rsidP="00370B77">
      <w:pPr>
        <w:pStyle w:val="Heading1"/>
      </w:pPr>
      <w:bookmarkStart w:id="32" w:name="_Toc332311838"/>
      <w:r>
        <w:lastRenderedPageBreak/>
        <w:t>4.2 Method</w:t>
      </w:r>
      <w:bookmarkEnd w:id="32"/>
    </w:p>
    <w:p w:rsidR="005F4CF0" w:rsidRPr="005F4CF0" w:rsidRDefault="005F4CF0" w:rsidP="005F4CF0"/>
    <w:p w:rsidR="00DD6B07" w:rsidRDefault="00BF4B8C" w:rsidP="003A1693">
      <w:pPr>
        <w:spacing w:line="480" w:lineRule="auto"/>
        <w:rPr>
          <w:sz w:val="24"/>
          <w:szCs w:val="24"/>
        </w:rPr>
      </w:pPr>
      <w:bookmarkStart w:id="33" w:name="_Toc331171922"/>
      <w:r w:rsidRPr="003A1693">
        <w:rPr>
          <w:sz w:val="24"/>
          <w:szCs w:val="24"/>
        </w:rPr>
        <w:t>To gauge the consumer perception on sequels I used a six question survey. Two of the questions</w:t>
      </w:r>
      <w:r w:rsidR="00BD19AF" w:rsidRPr="003A1693">
        <w:rPr>
          <w:sz w:val="24"/>
          <w:szCs w:val="24"/>
        </w:rPr>
        <w:t xml:space="preserve"> are open-</w:t>
      </w:r>
      <w:r w:rsidRPr="003A1693">
        <w:rPr>
          <w:sz w:val="24"/>
          <w:szCs w:val="24"/>
        </w:rPr>
        <w:t>ended, allowing respondents to voice their opinion on what are their</w:t>
      </w:r>
      <w:r w:rsidR="00BD19AF" w:rsidRPr="003A1693">
        <w:rPr>
          <w:sz w:val="24"/>
          <w:szCs w:val="24"/>
        </w:rPr>
        <w:t xml:space="preserve"> personal</w:t>
      </w:r>
      <w:r w:rsidRPr="003A1693">
        <w:rPr>
          <w:sz w:val="24"/>
          <w:szCs w:val="24"/>
        </w:rPr>
        <w:t xml:space="preserve"> drivers </w:t>
      </w:r>
      <w:r w:rsidR="00BD19AF" w:rsidRPr="003A1693">
        <w:rPr>
          <w:sz w:val="24"/>
          <w:szCs w:val="24"/>
        </w:rPr>
        <w:t xml:space="preserve">to watch </w:t>
      </w:r>
      <w:r w:rsidRPr="003A1693">
        <w:rPr>
          <w:sz w:val="24"/>
          <w:szCs w:val="24"/>
        </w:rPr>
        <w:t>sequels.  The remaining 4 q</w:t>
      </w:r>
      <w:r w:rsidR="00BD033A">
        <w:rPr>
          <w:sz w:val="24"/>
          <w:szCs w:val="24"/>
        </w:rPr>
        <w:t xml:space="preserve">uestions are rated on a 1 to 7 </w:t>
      </w:r>
      <w:r w:rsidR="00477DAC">
        <w:rPr>
          <w:sz w:val="24"/>
          <w:szCs w:val="24"/>
        </w:rPr>
        <w:t>Likert</w:t>
      </w:r>
      <w:bookmarkStart w:id="34" w:name="_GoBack"/>
      <w:bookmarkEnd w:id="34"/>
      <w:r w:rsidRPr="003A1693">
        <w:rPr>
          <w:sz w:val="24"/>
          <w:szCs w:val="24"/>
        </w:rPr>
        <w:t xml:space="preserve"> scale (including 12 sub questions), which capture consumer perception on the already estimated parameters:  Writers, Directors, Cast and Characters. (Full survey in Appendix F). The survey was distributed via my social network and participation was voluntary. No particular demographic was targeted due to the vastness of the motion picture industry and its reach over all demographics</w:t>
      </w:r>
      <w:r w:rsidR="00DD6B07">
        <w:rPr>
          <w:sz w:val="24"/>
          <w:szCs w:val="24"/>
        </w:rPr>
        <w:t xml:space="preserve">. In addition the questions were not targeted at the specific franchises previously chosen due to their variety in genre, MPAA rating, as well as their wide spread in release dates. In short to receive a complete set of answers I did not want to have consumers feel unqualified to answer the questions due to the fact they have not see these particular movies, even though they do have preferences on “accidental” sequels. </w:t>
      </w:r>
    </w:p>
    <w:p w:rsidR="008329F7" w:rsidRPr="003A1693" w:rsidRDefault="00634851" w:rsidP="003A1693">
      <w:pPr>
        <w:spacing w:line="480" w:lineRule="auto"/>
        <w:rPr>
          <w:sz w:val="24"/>
          <w:szCs w:val="24"/>
        </w:rPr>
      </w:pPr>
      <w:r w:rsidRPr="003A1693">
        <w:rPr>
          <w:sz w:val="24"/>
          <w:szCs w:val="24"/>
        </w:rPr>
        <w:t>Fifty-four respondents began the survey, forty-nine of whom completed it. In addition thirty-nine of the respondents offered opinions on what may drive them to see a sequel and what would discourage them from seeing one</w:t>
      </w:r>
      <w:bookmarkEnd w:id="33"/>
      <w:r w:rsidR="00416165">
        <w:rPr>
          <w:sz w:val="24"/>
          <w:szCs w:val="24"/>
        </w:rPr>
        <w:t xml:space="preserve"> </w:t>
      </w:r>
      <w:r w:rsidR="00E20D64">
        <w:rPr>
          <w:sz w:val="24"/>
          <w:szCs w:val="24"/>
        </w:rPr>
        <w:t>(Appendix G)</w:t>
      </w:r>
      <w:r w:rsidR="00416165">
        <w:rPr>
          <w:sz w:val="24"/>
          <w:szCs w:val="24"/>
        </w:rPr>
        <w:t xml:space="preserve">. The reasoning for the survey creation is discussed next. </w:t>
      </w:r>
    </w:p>
    <w:p w:rsidR="00EA413E" w:rsidRDefault="00EA413E">
      <w:pPr>
        <w:spacing w:after="0" w:line="240" w:lineRule="auto"/>
        <w:rPr>
          <w:rFonts w:ascii="Cambria" w:eastAsia="Times New Roman" w:hAnsi="Cambria"/>
          <w:b/>
          <w:bCs/>
          <w:color w:val="365F91"/>
          <w:sz w:val="28"/>
          <w:szCs w:val="28"/>
        </w:rPr>
      </w:pPr>
      <w:r>
        <w:br w:type="page"/>
      </w:r>
    </w:p>
    <w:p w:rsidR="008329F7" w:rsidRDefault="00370B77" w:rsidP="00EA413E">
      <w:pPr>
        <w:pStyle w:val="Heading1"/>
      </w:pPr>
      <w:bookmarkStart w:id="35" w:name="_Toc332311839"/>
      <w:r>
        <w:lastRenderedPageBreak/>
        <w:t>4.3</w:t>
      </w:r>
      <w:r w:rsidR="008329F7">
        <w:t xml:space="preserve"> Survey Creation</w:t>
      </w:r>
      <w:bookmarkEnd w:id="35"/>
    </w:p>
    <w:p w:rsidR="005F4CF0" w:rsidRPr="005F4CF0" w:rsidRDefault="005F4CF0" w:rsidP="005F4CF0"/>
    <w:p w:rsidR="004E703A" w:rsidRPr="006A04A7" w:rsidRDefault="004E703A" w:rsidP="004E703A">
      <w:pPr>
        <w:spacing w:line="480" w:lineRule="auto"/>
        <w:rPr>
          <w:sz w:val="24"/>
          <w:szCs w:val="24"/>
        </w:rPr>
      </w:pPr>
      <w:r>
        <w:rPr>
          <w:sz w:val="24"/>
          <w:szCs w:val="24"/>
        </w:rPr>
        <w:t xml:space="preserve">When creating the consumer survey I took into consideration the secondary research discussed in Chapter 2. In addition I reviewed once more the direct consumer comments available in the imdb.com discussion boards to receive the general direction in which consumer preference lies. </w:t>
      </w:r>
      <w:r w:rsidRPr="003A1693">
        <w:rPr>
          <w:sz w:val="24"/>
          <w:szCs w:val="24"/>
        </w:rPr>
        <w:t>I focused on the comments in regards to the franchises I reviewed in the previous chapter</w:t>
      </w:r>
      <w:r>
        <w:rPr>
          <w:sz w:val="24"/>
          <w:szCs w:val="24"/>
        </w:rPr>
        <w:t xml:space="preserve">: </w:t>
      </w:r>
      <w:r w:rsidRPr="001E6A8D">
        <w:rPr>
          <w:sz w:val="24"/>
          <w:szCs w:val="24"/>
        </w:rPr>
        <w:t>Pirates of the Caribbean, The Matrix, Resident Evil, Shrek, Transformers, Mission: Impossible, Indiana Jones and Die Hard</w:t>
      </w:r>
      <w:r>
        <w:rPr>
          <w:sz w:val="24"/>
          <w:szCs w:val="24"/>
        </w:rPr>
        <w:t xml:space="preserve"> </w:t>
      </w:r>
      <w:r w:rsidRPr="003A1693">
        <w:rPr>
          <w:sz w:val="24"/>
          <w:szCs w:val="24"/>
        </w:rPr>
        <w:t>.</w:t>
      </w:r>
      <w:r>
        <w:rPr>
          <w:sz w:val="24"/>
          <w:szCs w:val="24"/>
        </w:rPr>
        <w:t xml:space="preserve">  As mentioned previously v</w:t>
      </w:r>
      <w:r w:rsidRPr="003A1693">
        <w:rPr>
          <w:sz w:val="24"/>
          <w:szCs w:val="24"/>
        </w:rPr>
        <w:t xml:space="preserve">iewers place great value on the continuation of an engaging story, they place </w:t>
      </w:r>
      <w:r w:rsidRPr="006A04A7">
        <w:rPr>
          <w:sz w:val="24"/>
          <w:szCs w:val="24"/>
        </w:rPr>
        <w:t>emphasis on consistency of plot points, however do not want to see the same movie over and over again. In regards to the people involved consumer</w:t>
      </w:r>
      <w:r>
        <w:rPr>
          <w:sz w:val="24"/>
          <w:szCs w:val="24"/>
        </w:rPr>
        <w:t>s would like the main personages</w:t>
      </w:r>
      <w:r w:rsidRPr="006A04A7">
        <w:rPr>
          <w:sz w:val="24"/>
          <w:szCs w:val="24"/>
        </w:rPr>
        <w:t xml:space="preserve"> retained</w:t>
      </w:r>
      <w:r w:rsidR="00250F80">
        <w:rPr>
          <w:sz w:val="24"/>
          <w:szCs w:val="24"/>
        </w:rPr>
        <w:t>.</w:t>
      </w:r>
      <w:r w:rsidR="00130468">
        <w:rPr>
          <w:sz w:val="24"/>
          <w:szCs w:val="24"/>
        </w:rPr>
        <w:t xml:space="preserve"> </w:t>
      </w:r>
      <w:r w:rsidRPr="006A04A7">
        <w:rPr>
          <w:sz w:val="24"/>
          <w:szCs w:val="24"/>
        </w:rPr>
        <w:t xml:space="preserve">In regards to development viewers do not appreciate rash introduction and development of supporting characters. Lastly and most importantly, strong and consistent directing and writing is expected from each installment of a motion picture franchise. </w:t>
      </w:r>
    </w:p>
    <w:p w:rsidR="00EA413E" w:rsidRDefault="00416165" w:rsidP="006A04A7">
      <w:pPr>
        <w:spacing w:after="0" w:line="480" w:lineRule="auto"/>
        <w:rPr>
          <w:rFonts w:ascii="Cambria" w:eastAsia="Times New Roman" w:hAnsi="Cambria"/>
          <w:b/>
          <w:bCs/>
          <w:color w:val="365F91"/>
          <w:sz w:val="28"/>
          <w:szCs w:val="28"/>
        </w:rPr>
      </w:pPr>
      <w:r w:rsidRPr="006A04A7">
        <w:rPr>
          <w:sz w:val="24"/>
          <w:szCs w:val="24"/>
        </w:rPr>
        <w:t>These consumer comments are consistent with the results of the survey, which I discuss in the next part of the chapter.</w:t>
      </w:r>
      <w:r>
        <w:t xml:space="preserve"> </w:t>
      </w:r>
      <w:r w:rsidR="00EA413E">
        <w:br w:type="page"/>
      </w:r>
    </w:p>
    <w:p w:rsidR="008329F7" w:rsidRDefault="00370B77" w:rsidP="00EA413E">
      <w:pPr>
        <w:pStyle w:val="Heading1"/>
      </w:pPr>
      <w:bookmarkStart w:id="36" w:name="_Toc332311840"/>
      <w:r>
        <w:lastRenderedPageBreak/>
        <w:t>4.4</w:t>
      </w:r>
      <w:r w:rsidR="008329F7">
        <w:t xml:space="preserve"> </w:t>
      </w:r>
      <w:r w:rsidR="00E62588">
        <w:t xml:space="preserve">Survey Response </w:t>
      </w:r>
      <w:r w:rsidR="008329F7">
        <w:t>Results</w:t>
      </w:r>
      <w:bookmarkEnd w:id="36"/>
    </w:p>
    <w:p w:rsidR="00153EAA" w:rsidRPr="00153EAA" w:rsidRDefault="00153EAA" w:rsidP="00153EAA"/>
    <w:p w:rsidR="00153EAA" w:rsidRPr="005F4CF0" w:rsidRDefault="00153EAA" w:rsidP="006D2ADF">
      <w:pPr>
        <w:pStyle w:val="Subtitle"/>
      </w:pPr>
      <w:r w:rsidRPr="005F4CF0">
        <w:t>Original/Previous Movie Influence on Sequel Viewership</w:t>
      </w:r>
    </w:p>
    <w:p w:rsidR="00587DE0" w:rsidRPr="00587DE0" w:rsidRDefault="00057C5E" w:rsidP="00587DE0">
      <w:pPr>
        <w:spacing w:after="0" w:line="480" w:lineRule="auto"/>
        <w:rPr>
          <w:sz w:val="24"/>
          <w:szCs w:val="24"/>
        </w:rPr>
      </w:pPr>
      <w:r w:rsidRPr="005F4CF0">
        <w:rPr>
          <w:sz w:val="24"/>
          <w:szCs w:val="24"/>
        </w:rPr>
        <w:t>As discussed in Chapter two the parent movie, as well as previous movies are very important to the initial pull of audiences to view a sequel. This finding is once more confirmed by the results of the consumer survey. In response to the first question:  How likely are you to see a sequel if you have seen the previous movie?  The majority of consumers (approximately 89%) answer that they are likely to see a sequel if they have seen the first movie.</w:t>
      </w:r>
    </w:p>
    <w:p w:rsidR="00587DE0" w:rsidRDefault="00587DE0" w:rsidP="00587DE0">
      <w:pPr>
        <w:pStyle w:val="Caption"/>
        <w:keepNext/>
      </w:pPr>
      <w:r>
        <w:t xml:space="preserve">Figure </w:t>
      </w:r>
      <w:fldSimple w:instr=" SEQ Figure \* ARABIC ">
        <w:r w:rsidR="00846A82">
          <w:rPr>
            <w:noProof/>
          </w:rPr>
          <w:t>6</w:t>
        </w:r>
      </w:fldSimple>
      <w:r>
        <w:t>:Q1</w:t>
      </w:r>
    </w:p>
    <w:tbl>
      <w:tblPr>
        <w:tblW w:w="9000" w:type="dxa"/>
        <w:tblCellSpacing w:w="15" w:type="dxa"/>
        <w:tblCellMar>
          <w:top w:w="15" w:type="dxa"/>
          <w:left w:w="15" w:type="dxa"/>
          <w:bottom w:w="15" w:type="dxa"/>
          <w:right w:w="15" w:type="dxa"/>
        </w:tblCellMar>
        <w:tblLook w:val="04A0"/>
      </w:tblPr>
      <w:tblGrid>
        <w:gridCol w:w="2993"/>
        <w:gridCol w:w="4478"/>
        <w:gridCol w:w="1529"/>
      </w:tblGrid>
      <w:tr w:rsidR="00587DE0" w:rsidRPr="00926E71" w:rsidTr="00A147F7">
        <w:trPr>
          <w:tblCellSpacing w:w="15" w:type="dxa"/>
        </w:trPr>
        <w:tc>
          <w:tcPr>
            <w:tcW w:w="0" w:type="auto"/>
            <w:gridSpan w:val="3"/>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How likely are you to see a sequel if you have seen the previous movie?</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(Not At All - Absolutely)</w:t>
            </w:r>
          </w:p>
        </w:tc>
      </w:tr>
      <w:tr w:rsidR="00587DE0" w:rsidRPr="00926E71" w:rsidTr="00A147F7">
        <w:trPr>
          <w:tblCellSpacing w:w="15" w:type="dxa"/>
        </w:trPr>
        <w:tc>
          <w:tcPr>
            <w:tcW w:w="2948" w:type="dxa"/>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448" w:type="dxa"/>
            <w:hideMark/>
          </w:tcPr>
          <w:p w:rsidR="00587DE0" w:rsidRPr="00926E71" w:rsidRDefault="00587DE0"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7625" cy="95250"/>
                  <wp:effectExtent l="0" t="0" r="9525" b="0"/>
                  <wp:docPr id="289" name="Picture 28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25" cy="95250"/>
                          </a:xfrm>
                          <a:prstGeom prst="rect">
                            <a:avLst/>
                          </a:prstGeom>
                          <a:noFill/>
                          <a:ln>
                            <a:noFill/>
                          </a:ln>
                        </pic:spPr>
                      </pic:pic>
                    </a:graphicData>
                  </a:graphic>
                </wp:inline>
              </w:drawing>
            </w:r>
          </w:p>
        </w:tc>
        <w:tc>
          <w:tcPr>
            <w:tcW w:w="1484" w:type="dxa"/>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 (1.85 %)</w:t>
            </w:r>
          </w:p>
        </w:tc>
      </w:tr>
      <w:tr w:rsidR="00587DE0" w:rsidRPr="00926E71" w:rsidTr="00A147F7">
        <w:trPr>
          <w:tblCellSpacing w:w="15" w:type="dxa"/>
        </w:trPr>
        <w:tc>
          <w:tcPr>
            <w:tcW w:w="2948" w:type="dxa"/>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448" w:type="dxa"/>
            <w:hideMark/>
          </w:tcPr>
          <w:p w:rsidR="00587DE0" w:rsidRPr="00926E71" w:rsidRDefault="00587DE0"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52400" cy="95250"/>
                  <wp:effectExtent l="0" t="0" r="0" b="0"/>
                  <wp:docPr id="290" name="Picture 29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95250"/>
                          </a:xfrm>
                          <a:prstGeom prst="rect">
                            <a:avLst/>
                          </a:prstGeom>
                          <a:noFill/>
                          <a:ln>
                            <a:noFill/>
                          </a:ln>
                        </pic:spPr>
                      </pic:pic>
                    </a:graphicData>
                  </a:graphic>
                </wp:inline>
              </w:drawing>
            </w:r>
          </w:p>
        </w:tc>
        <w:tc>
          <w:tcPr>
            <w:tcW w:w="1484" w:type="dxa"/>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(5.56 %)</w:t>
            </w:r>
          </w:p>
        </w:tc>
      </w:tr>
      <w:tr w:rsidR="00587DE0" w:rsidRPr="00926E71" w:rsidTr="00A147F7">
        <w:trPr>
          <w:tblCellSpacing w:w="15" w:type="dxa"/>
        </w:trPr>
        <w:tc>
          <w:tcPr>
            <w:tcW w:w="2948" w:type="dxa"/>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448" w:type="dxa"/>
            <w:hideMark/>
          </w:tcPr>
          <w:p w:rsidR="00587DE0" w:rsidRPr="00926E71" w:rsidRDefault="00587DE0"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52400" cy="95250"/>
                  <wp:effectExtent l="0" t="0" r="0" b="0"/>
                  <wp:docPr id="291" name="Picture 29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95250"/>
                          </a:xfrm>
                          <a:prstGeom prst="rect">
                            <a:avLst/>
                          </a:prstGeom>
                          <a:noFill/>
                          <a:ln>
                            <a:noFill/>
                          </a:ln>
                        </pic:spPr>
                      </pic:pic>
                    </a:graphicData>
                  </a:graphic>
                </wp:inline>
              </w:drawing>
            </w:r>
          </w:p>
        </w:tc>
        <w:tc>
          <w:tcPr>
            <w:tcW w:w="1484" w:type="dxa"/>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(5.56 %)</w:t>
            </w:r>
          </w:p>
        </w:tc>
      </w:tr>
      <w:tr w:rsidR="00587DE0" w:rsidRPr="00926E71" w:rsidTr="00A147F7">
        <w:trPr>
          <w:tblCellSpacing w:w="15" w:type="dxa"/>
        </w:trPr>
        <w:tc>
          <w:tcPr>
            <w:tcW w:w="2948" w:type="dxa"/>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448" w:type="dxa"/>
            <w:hideMark/>
          </w:tcPr>
          <w:p w:rsidR="00587DE0" w:rsidRPr="00926E71" w:rsidRDefault="00587DE0"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81025" cy="95250"/>
                  <wp:effectExtent l="0" t="0" r="9525" b="0"/>
                  <wp:docPr id="292" name="Picture 29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1025" cy="95250"/>
                          </a:xfrm>
                          <a:prstGeom prst="rect">
                            <a:avLst/>
                          </a:prstGeom>
                          <a:noFill/>
                          <a:ln>
                            <a:noFill/>
                          </a:ln>
                        </pic:spPr>
                      </pic:pic>
                    </a:graphicData>
                  </a:graphic>
                </wp:inline>
              </w:drawing>
            </w:r>
          </w:p>
        </w:tc>
        <w:tc>
          <w:tcPr>
            <w:tcW w:w="1484" w:type="dxa"/>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11 (20.37 %)</w:t>
            </w:r>
          </w:p>
        </w:tc>
      </w:tr>
      <w:tr w:rsidR="00587DE0" w:rsidRPr="00926E71" w:rsidTr="00A147F7">
        <w:trPr>
          <w:tblCellSpacing w:w="15" w:type="dxa"/>
        </w:trPr>
        <w:tc>
          <w:tcPr>
            <w:tcW w:w="2948" w:type="dxa"/>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448" w:type="dxa"/>
            <w:hideMark/>
          </w:tcPr>
          <w:p w:rsidR="00587DE0" w:rsidRPr="00926E71" w:rsidRDefault="00587DE0"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000125" cy="95250"/>
                  <wp:effectExtent l="0" t="0" r="9525" b="0"/>
                  <wp:docPr id="293" name="Picture 293"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00125" cy="95250"/>
                          </a:xfrm>
                          <a:prstGeom prst="rect">
                            <a:avLst/>
                          </a:prstGeom>
                          <a:noFill/>
                          <a:ln>
                            <a:noFill/>
                          </a:ln>
                        </pic:spPr>
                      </pic:pic>
                    </a:graphicData>
                  </a:graphic>
                </wp:inline>
              </w:drawing>
            </w:r>
          </w:p>
        </w:tc>
        <w:tc>
          <w:tcPr>
            <w:tcW w:w="1484" w:type="dxa"/>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19 (35.19 %)</w:t>
            </w:r>
          </w:p>
        </w:tc>
      </w:tr>
      <w:tr w:rsidR="00587DE0" w:rsidRPr="00926E71" w:rsidTr="00A147F7">
        <w:trPr>
          <w:tblCellSpacing w:w="15" w:type="dxa"/>
        </w:trPr>
        <w:tc>
          <w:tcPr>
            <w:tcW w:w="2948" w:type="dxa"/>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448" w:type="dxa"/>
            <w:hideMark/>
          </w:tcPr>
          <w:p w:rsidR="00587DE0" w:rsidRPr="00926E71" w:rsidRDefault="00587DE0"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628650" cy="95250"/>
                  <wp:effectExtent l="0" t="0" r="0" b="0"/>
                  <wp:docPr id="294" name="Picture 294"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8650" cy="95250"/>
                          </a:xfrm>
                          <a:prstGeom prst="rect">
                            <a:avLst/>
                          </a:prstGeom>
                          <a:noFill/>
                          <a:ln>
                            <a:noFill/>
                          </a:ln>
                        </pic:spPr>
                      </pic:pic>
                    </a:graphicData>
                  </a:graphic>
                </wp:inline>
              </w:drawing>
            </w:r>
          </w:p>
        </w:tc>
        <w:tc>
          <w:tcPr>
            <w:tcW w:w="1484" w:type="dxa"/>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12 (22.22 %)</w:t>
            </w:r>
          </w:p>
        </w:tc>
      </w:tr>
      <w:tr w:rsidR="00587DE0" w:rsidRPr="00926E71" w:rsidTr="00A147F7">
        <w:trPr>
          <w:tblCellSpacing w:w="15" w:type="dxa"/>
        </w:trPr>
        <w:tc>
          <w:tcPr>
            <w:tcW w:w="2948" w:type="dxa"/>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448" w:type="dxa"/>
            <w:hideMark/>
          </w:tcPr>
          <w:p w:rsidR="00587DE0" w:rsidRPr="00926E71" w:rsidRDefault="00587DE0"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57175" cy="95250"/>
                  <wp:effectExtent l="0" t="0" r="9525" b="0"/>
                  <wp:docPr id="295" name="Picture 295"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7175" cy="95250"/>
                          </a:xfrm>
                          <a:prstGeom prst="rect">
                            <a:avLst/>
                          </a:prstGeom>
                          <a:noFill/>
                          <a:ln>
                            <a:noFill/>
                          </a:ln>
                        </pic:spPr>
                      </pic:pic>
                    </a:graphicData>
                  </a:graphic>
                </wp:inline>
              </w:drawing>
            </w:r>
          </w:p>
        </w:tc>
        <w:tc>
          <w:tcPr>
            <w:tcW w:w="1484" w:type="dxa"/>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 (9.26 %)</w:t>
            </w:r>
          </w:p>
        </w:tc>
      </w:tr>
    </w:tbl>
    <w:p w:rsidR="00587DE0" w:rsidRDefault="00587DE0" w:rsidP="00057C5E">
      <w:pPr>
        <w:spacing w:after="0" w:line="480" w:lineRule="auto"/>
        <w:rPr>
          <w:sz w:val="24"/>
          <w:szCs w:val="24"/>
        </w:rPr>
      </w:pPr>
    </w:p>
    <w:p w:rsidR="00587DE0" w:rsidRDefault="00057C5E" w:rsidP="00587DE0">
      <w:pPr>
        <w:spacing w:after="0" w:line="480" w:lineRule="auto"/>
      </w:pPr>
      <w:r w:rsidRPr="005F4CF0">
        <w:rPr>
          <w:sz w:val="24"/>
          <w:szCs w:val="24"/>
        </w:rPr>
        <w:t xml:space="preserve">However the quality of the original production is immensely important as shown by questions two, five and six (Appendix F). The second question I asked the consumers was in regards to the rating they would have to assign to a movie in order to be interested in a sequel. On a seven point scale </w:t>
      </w:r>
      <w:r w:rsidR="001160EF" w:rsidRPr="005F4CF0">
        <w:rPr>
          <w:sz w:val="24"/>
          <w:szCs w:val="24"/>
        </w:rPr>
        <w:t xml:space="preserve">rating, most consumers (81.5 %) estimate that they must have a neutral to very positive perception of the original movie in order to see a sequel. </w:t>
      </w:r>
    </w:p>
    <w:p w:rsidR="00587DE0" w:rsidRDefault="00587DE0" w:rsidP="00587DE0">
      <w:pPr>
        <w:pStyle w:val="Caption"/>
        <w:keepNext/>
      </w:pPr>
    </w:p>
    <w:p w:rsidR="00587DE0" w:rsidRDefault="00587DE0" w:rsidP="00587DE0">
      <w:pPr>
        <w:pStyle w:val="Caption"/>
        <w:keepNext/>
      </w:pPr>
    </w:p>
    <w:p w:rsidR="00587DE0" w:rsidRDefault="00587DE0" w:rsidP="00587DE0">
      <w:pPr>
        <w:pStyle w:val="Caption"/>
        <w:keepNext/>
      </w:pPr>
    </w:p>
    <w:p w:rsidR="00587DE0" w:rsidRDefault="00587DE0">
      <w:pPr>
        <w:spacing w:after="0" w:line="240" w:lineRule="auto"/>
        <w:rPr>
          <w:b/>
          <w:bCs/>
          <w:color w:val="4F81BD"/>
          <w:sz w:val="18"/>
          <w:szCs w:val="18"/>
        </w:rPr>
      </w:pPr>
      <w:r>
        <w:br w:type="page"/>
      </w:r>
    </w:p>
    <w:p w:rsidR="00587DE0" w:rsidRDefault="00587DE0" w:rsidP="00587DE0">
      <w:pPr>
        <w:pStyle w:val="Caption"/>
        <w:keepNext/>
      </w:pPr>
      <w:r>
        <w:lastRenderedPageBreak/>
        <w:t xml:space="preserve">Figure </w:t>
      </w:r>
      <w:fldSimple w:instr=" SEQ Figure \* ARABIC ">
        <w:r w:rsidR="00846A82">
          <w:rPr>
            <w:noProof/>
          </w:rPr>
          <w:t>7</w:t>
        </w:r>
      </w:fldSimple>
      <w:r>
        <w:t>:Q2</w:t>
      </w:r>
    </w:p>
    <w:tbl>
      <w:tblPr>
        <w:tblW w:w="9000" w:type="dxa"/>
        <w:tblCellSpacing w:w="15" w:type="dxa"/>
        <w:tblCellMar>
          <w:top w:w="15" w:type="dxa"/>
          <w:left w:w="15" w:type="dxa"/>
          <w:bottom w:w="15" w:type="dxa"/>
          <w:right w:w="15" w:type="dxa"/>
        </w:tblCellMar>
        <w:tblLook w:val="04A0"/>
      </w:tblPr>
      <w:tblGrid>
        <w:gridCol w:w="2995"/>
        <w:gridCol w:w="4475"/>
        <w:gridCol w:w="1530"/>
      </w:tblGrid>
      <w:tr w:rsidR="00587DE0" w:rsidRPr="00926E71" w:rsidTr="00A147F7">
        <w:trPr>
          <w:tblCellSpacing w:w="15" w:type="dxa"/>
        </w:trPr>
        <w:tc>
          <w:tcPr>
            <w:tcW w:w="0" w:type="auto"/>
            <w:gridSpan w:val="3"/>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In case you have seen the previous movie, would you have rated it in order ...</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(Worst - Best)</w:t>
            </w:r>
          </w:p>
        </w:tc>
      </w:tr>
      <w:tr w:rsidR="00587DE0" w:rsidRPr="00926E71" w:rsidTr="00587DE0">
        <w:trPr>
          <w:tblCellSpacing w:w="15" w:type="dxa"/>
        </w:trPr>
        <w:tc>
          <w:tcPr>
            <w:tcW w:w="2950" w:type="dxa"/>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445" w:type="dxa"/>
            <w:hideMark/>
          </w:tcPr>
          <w:p w:rsidR="00587DE0" w:rsidRPr="00926E71" w:rsidRDefault="00587DE0"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7625" cy="95250"/>
                  <wp:effectExtent l="0" t="0" r="9525" b="0"/>
                  <wp:docPr id="296" name="Picture 29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25" cy="95250"/>
                          </a:xfrm>
                          <a:prstGeom prst="rect">
                            <a:avLst/>
                          </a:prstGeom>
                          <a:noFill/>
                          <a:ln>
                            <a:noFill/>
                          </a:ln>
                        </pic:spPr>
                      </pic:pic>
                    </a:graphicData>
                  </a:graphic>
                </wp:inline>
              </w:drawing>
            </w:r>
          </w:p>
        </w:tc>
        <w:tc>
          <w:tcPr>
            <w:tcW w:w="1485" w:type="dxa"/>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 (1.85 %)</w:t>
            </w:r>
          </w:p>
        </w:tc>
      </w:tr>
      <w:tr w:rsidR="00587DE0" w:rsidRPr="00926E71" w:rsidTr="00587DE0">
        <w:trPr>
          <w:tblCellSpacing w:w="15" w:type="dxa"/>
        </w:trPr>
        <w:tc>
          <w:tcPr>
            <w:tcW w:w="2950" w:type="dxa"/>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445" w:type="dxa"/>
            <w:hideMark/>
          </w:tcPr>
          <w:p w:rsidR="00587DE0" w:rsidRPr="00926E71" w:rsidRDefault="00587DE0"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7625" cy="95250"/>
                  <wp:effectExtent l="0" t="0" r="9525" b="0"/>
                  <wp:docPr id="297" name="Picture 29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25" cy="95250"/>
                          </a:xfrm>
                          <a:prstGeom prst="rect">
                            <a:avLst/>
                          </a:prstGeom>
                          <a:noFill/>
                          <a:ln>
                            <a:noFill/>
                          </a:ln>
                        </pic:spPr>
                      </pic:pic>
                    </a:graphicData>
                  </a:graphic>
                </wp:inline>
              </w:drawing>
            </w:r>
          </w:p>
        </w:tc>
        <w:tc>
          <w:tcPr>
            <w:tcW w:w="1485" w:type="dxa"/>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 (1.85 %)</w:t>
            </w:r>
          </w:p>
        </w:tc>
      </w:tr>
      <w:tr w:rsidR="00587DE0" w:rsidRPr="00926E71" w:rsidTr="00587DE0">
        <w:trPr>
          <w:tblCellSpacing w:w="15" w:type="dxa"/>
        </w:trPr>
        <w:tc>
          <w:tcPr>
            <w:tcW w:w="2950" w:type="dxa"/>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445" w:type="dxa"/>
            <w:hideMark/>
          </w:tcPr>
          <w:p w:rsidR="00587DE0" w:rsidRPr="00926E71" w:rsidRDefault="00587DE0"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19100" cy="95250"/>
                  <wp:effectExtent l="0" t="0" r="0" b="0"/>
                  <wp:docPr id="298" name="Picture 29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9100" cy="95250"/>
                          </a:xfrm>
                          <a:prstGeom prst="rect">
                            <a:avLst/>
                          </a:prstGeom>
                          <a:noFill/>
                          <a:ln>
                            <a:noFill/>
                          </a:ln>
                        </pic:spPr>
                      </pic:pic>
                    </a:graphicData>
                  </a:graphic>
                </wp:inline>
              </w:drawing>
            </w:r>
          </w:p>
        </w:tc>
        <w:tc>
          <w:tcPr>
            <w:tcW w:w="1485" w:type="dxa"/>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8 (14.81 %)</w:t>
            </w:r>
          </w:p>
        </w:tc>
      </w:tr>
      <w:tr w:rsidR="00587DE0" w:rsidRPr="00926E71" w:rsidTr="00587DE0">
        <w:trPr>
          <w:tblCellSpacing w:w="15" w:type="dxa"/>
        </w:trPr>
        <w:tc>
          <w:tcPr>
            <w:tcW w:w="2950" w:type="dxa"/>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445" w:type="dxa"/>
            <w:hideMark/>
          </w:tcPr>
          <w:p w:rsidR="00587DE0" w:rsidRPr="00926E71" w:rsidRDefault="00587DE0"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628650" cy="95250"/>
                  <wp:effectExtent l="0" t="0" r="0" b="0"/>
                  <wp:docPr id="299" name="Picture 29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8650" cy="95250"/>
                          </a:xfrm>
                          <a:prstGeom prst="rect">
                            <a:avLst/>
                          </a:prstGeom>
                          <a:noFill/>
                          <a:ln>
                            <a:noFill/>
                          </a:ln>
                        </pic:spPr>
                      </pic:pic>
                    </a:graphicData>
                  </a:graphic>
                </wp:inline>
              </w:drawing>
            </w:r>
          </w:p>
        </w:tc>
        <w:tc>
          <w:tcPr>
            <w:tcW w:w="1485" w:type="dxa"/>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12 (22.22 %)</w:t>
            </w:r>
          </w:p>
        </w:tc>
      </w:tr>
      <w:tr w:rsidR="00587DE0" w:rsidRPr="00926E71" w:rsidTr="00587DE0">
        <w:trPr>
          <w:tblCellSpacing w:w="15" w:type="dxa"/>
        </w:trPr>
        <w:tc>
          <w:tcPr>
            <w:tcW w:w="2950" w:type="dxa"/>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445" w:type="dxa"/>
            <w:hideMark/>
          </w:tcPr>
          <w:p w:rsidR="00587DE0" w:rsidRPr="00926E71" w:rsidRDefault="00587DE0"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76250" cy="95250"/>
                  <wp:effectExtent l="0" t="0" r="0" b="0"/>
                  <wp:docPr id="300" name="Picture 30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250" cy="95250"/>
                          </a:xfrm>
                          <a:prstGeom prst="rect">
                            <a:avLst/>
                          </a:prstGeom>
                          <a:noFill/>
                          <a:ln>
                            <a:noFill/>
                          </a:ln>
                        </pic:spPr>
                      </pic:pic>
                    </a:graphicData>
                  </a:graphic>
                </wp:inline>
              </w:drawing>
            </w:r>
          </w:p>
        </w:tc>
        <w:tc>
          <w:tcPr>
            <w:tcW w:w="1485" w:type="dxa"/>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9 (16.67 %)</w:t>
            </w:r>
          </w:p>
        </w:tc>
      </w:tr>
      <w:tr w:rsidR="00587DE0" w:rsidRPr="00926E71" w:rsidTr="00587DE0">
        <w:trPr>
          <w:tblCellSpacing w:w="15" w:type="dxa"/>
        </w:trPr>
        <w:tc>
          <w:tcPr>
            <w:tcW w:w="2950" w:type="dxa"/>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445" w:type="dxa"/>
            <w:hideMark/>
          </w:tcPr>
          <w:p w:rsidR="00587DE0" w:rsidRPr="00926E71" w:rsidRDefault="00587DE0"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838200" cy="95250"/>
                  <wp:effectExtent l="0" t="0" r="0" b="0"/>
                  <wp:docPr id="301" name="Picture 30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38200" cy="95250"/>
                          </a:xfrm>
                          <a:prstGeom prst="rect">
                            <a:avLst/>
                          </a:prstGeom>
                          <a:noFill/>
                          <a:ln>
                            <a:noFill/>
                          </a:ln>
                        </pic:spPr>
                      </pic:pic>
                    </a:graphicData>
                  </a:graphic>
                </wp:inline>
              </w:drawing>
            </w:r>
          </w:p>
        </w:tc>
        <w:tc>
          <w:tcPr>
            <w:tcW w:w="1485" w:type="dxa"/>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16 (29.63 %)</w:t>
            </w:r>
          </w:p>
        </w:tc>
      </w:tr>
      <w:tr w:rsidR="00587DE0" w:rsidRPr="00926E71" w:rsidTr="00587DE0">
        <w:trPr>
          <w:tblCellSpacing w:w="15" w:type="dxa"/>
        </w:trPr>
        <w:tc>
          <w:tcPr>
            <w:tcW w:w="2950" w:type="dxa"/>
            <w:vAlign w:val="center"/>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445" w:type="dxa"/>
            <w:hideMark/>
          </w:tcPr>
          <w:p w:rsidR="00587DE0" w:rsidRPr="00926E71" w:rsidRDefault="00587DE0"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361950" cy="95250"/>
                  <wp:effectExtent l="0" t="0" r="0" b="0"/>
                  <wp:docPr id="302" name="Picture 30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1950" cy="95250"/>
                          </a:xfrm>
                          <a:prstGeom prst="rect">
                            <a:avLst/>
                          </a:prstGeom>
                          <a:noFill/>
                          <a:ln>
                            <a:noFill/>
                          </a:ln>
                        </pic:spPr>
                      </pic:pic>
                    </a:graphicData>
                  </a:graphic>
                </wp:inline>
              </w:drawing>
            </w:r>
          </w:p>
        </w:tc>
        <w:tc>
          <w:tcPr>
            <w:tcW w:w="1485" w:type="dxa"/>
            <w:hideMark/>
          </w:tcPr>
          <w:p w:rsidR="00587DE0" w:rsidRPr="00926E71" w:rsidRDefault="00587DE0"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 (12.96 %)</w:t>
            </w:r>
          </w:p>
        </w:tc>
      </w:tr>
    </w:tbl>
    <w:p w:rsidR="00587DE0" w:rsidRDefault="00587DE0" w:rsidP="00057C5E">
      <w:pPr>
        <w:spacing w:after="0" w:line="480" w:lineRule="auto"/>
        <w:rPr>
          <w:sz w:val="24"/>
          <w:szCs w:val="24"/>
        </w:rPr>
      </w:pPr>
    </w:p>
    <w:p w:rsidR="00153EAA" w:rsidRDefault="001160EF" w:rsidP="00057C5E">
      <w:pPr>
        <w:spacing w:after="0" w:line="480" w:lineRule="auto"/>
        <w:rPr>
          <w:sz w:val="24"/>
          <w:szCs w:val="24"/>
        </w:rPr>
      </w:pPr>
      <w:r w:rsidRPr="005F4CF0">
        <w:rPr>
          <w:sz w:val="24"/>
          <w:szCs w:val="24"/>
        </w:rPr>
        <w:t>Further on when the consumers were given the opportunity, in their own words, to describe what would drive them to see a sequel the most commonly referred to point was the quality of</w:t>
      </w:r>
      <w:r w:rsidR="00057C5E" w:rsidRPr="005F4CF0">
        <w:rPr>
          <w:sz w:val="24"/>
          <w:szCs w:val="24"/>
        </w:rPr>
        <w:t xml:space="preserve"> </w:t>
      </w:r>
      <w:r w:rsidRPr="005F4CF0">
        <w:rPr>
          <w:sz w:val="24"/>
          <w:szCs w:val="24"/>
        </w:rPr>
        <w:t xml:space="preserve">the original/previous movie. A positive perception of the original motion picture occurred 26 times for the 39 respondents as a driver to see a sequel, and 25 respondents listed poor experience with the previous movie to be a turn off to see any sequential productions. </w:t>
      </w:r>
    </w:p>
    <w:p w:rsidR="006365C6" w:rsidRDefault="006365C6" w:rsidP="006365C6">
      <w:pPr>
        <w:pStyle w:val="Caption"/>
        <w:keepNext/>
      </w:pPr>
      <w:r>
        <w:t xml:space="preserve">Figure </w:t>
      </w:r>
      <w:fldSimple w:instr=" SEQ Figure \* ARABIC ">
        <w:r w:rsidR="00846A82">
          <w:rPr>
            <w:noProof/>
          </w:rPr>
          <w:t>8</w:t>
        </w:r>
      </w:fldSimple>
      <w:r>
        <w:t>: Positive Drivers</w:t>
      </w:r>
    </w:p>
    <w:p w:rsidR="006365C6" w:rsidRPr="005F4CF0" w:rsidRDefault="006365C6" w:rsidP="006365C6">
      <w:pPr>
        <w:spacing w:after="0" w:line="480" w:lineRule="auto"/>
        <w:jc w:val="center"/>
        <w:rPr>
          <w:sz w:val="24"/>
          <w:szCs w:val="24"/>
        </w:rPr>
      </w:pPr>
      <w:r>
        <w:rPr>
          <w:noProof/>
        </w:rPr>
        <w:drawing>
          <wp:inline distT="0" distB="0" distL="0" distR="0">
            <wp:extent cx="4572000" cy="2743200"/>
            <wp:effectExtent l="0" t="0" r="19050" b="19050"/>
            <wp:docPr id="303" name="Chart 30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CD38BA" w:rsidRDefault="00CD38BA">
      <w:pPr>
        <w:spacing w:after="0" w:line="240" w:lineRule="auto"/>
        <w:rPr>
          <w:sz w:val="24"/>
          <w:szCs w:val="24"/>
        </w:rPr>
      </w:pPr>
      <w:r>
        <w:rPr>
          <w:sz w:val="24"/>
          <w:szCs w:val="24"/>
        </w:rPr>
        <w:br w:type="page"/>
      </w:r>
    </w:p>
    <w:p w:rsidR="00F93B03" w:rsidRDefault="00F93B03" w:rsidP="00057C5E">
      <w:pPr>
        <w:spacing w:after="0" w:line="480" w:lineRule="auto"/>
        <w:rPr>
          <w:sz w:val="24"/>
          <w:szCs w:val="24"/>
        </w:rPr>
      </w:pPr>
      <w:r>
        <w:rPr>
          <w:sz w:val="24"/>
          <w:szCs w:val="24"/>
        </w:rPr>
        <w:lastRenderedPageBreak/>
        <w:t xml:space="preserve">In terms of similarity </w:t>
      </w:r>
      <w:r w:rsidR="002637D6">
        <w:rPr>
          <w:sz w:val="24"/>
          <w:szCs w:val="24"/>
        </w:rPr>
        <w:t xml:space="preserve">and difference </w:t>
      </w:r>
      <w:r>
        <w:rPr>
          <w:sz w:val="24"/>
          <w:szCs w:val="24"/>
        </w:rPr>
        <w:t xml:space="preserve">expected, I asked consumers to measure the importance they place on twelve criteria determined by the research discussed previously. The criterion in question are plot points, story and timeline continuity, writer, director, lead cast and characters, secondary cast and characters, character development and special effects quality. </w:t>
      </w:r>
    </w:p>
    <w:p w:rsidR="006365C6" w:rsidRDefault="006365C6" w:rsidP="006365C6">
      <w:pPr>
        <w:pStyle w:val="Caption"/>
        <w:keepNext/>
      </w:pPr>
      <w:r>
        <w:t xml:space="preserve">Figure </w:t>
      </w:r>
      <w:fldSimple w:instr=" SEQ Figure \* ARABIC ">
        <w:r w:rsidR="00846A82">
          <w:rPr>
            <w:noProof/>
          </w:rPr>
          <w:t>9</w:t>
        </w:r>
      </w:fldSimple>
      <w:r>
        <w:t>: Negative Drivers</w:t>
      </w:r>
    </w:p>
    <w:p w:rsidR="006365C6" w:rsidRPr="00F93B03" w:rsidRDefault="006365C6" w:rsidP="006365C6">
      <w:pPr>
        <w:spacing w:after="0" w:line="480" w:lineRule="auto"/>
        <w:jc w:val="center"/>
        <w:rPr>
          <w:sz w:val="24"/>
          <w:szCs w:val="24"/>
        </w:rPr>
      </w:pPr>
      <w:r>
        <w:rPr>
          <w:noProof/>
        </w:rPr>
        <w:drawing>
          <wp:inline distT="0" distB="0" distL="0" distR="0">
            <wp:extent cx="4572000" cy="2743200"/>
            <wp:effectExtent l="0" t="0" r="19050" b="19050"/>
            <wp:docPr id="304" name="Chart 304"/>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2637D6" w:rsidRDefault="002637D6" w:rsidP="006D2ADF">
      <w:pPr>
        <w:pStyle w:val="Subtitle"/>
      </w:pPr>
      <w:r w:rsidRPr="005F4CF0">
        <w:t>Points of Parity Importance in Sequel Viewership</w:t>
      </w:r>
    </w:p>
    <w:p w:rsidR="006365C6" w:rsidRDefault="002637D6" w:rsidP="00057C5E">
      <w:pPr>
        <w:spacing w:after="0" w:line="480" w:lineRule="auto"/>
        <w:rPr>
          <w:sz w:val="24"/>
          <w:szCs w:val="24"/>
        </w:rPr>
      </w:pPr>
      <w:r>
        <w:rPr>
          <w:sz w:val="24"/>
          <w:szCs w:val="24"/>
        </w:rPr>
        <w:t>Looking at t</w:t>
      </w:r>
      <w:r w:rsidR="006F6BD0">
        <w:rPr>
          <w:sz w:val="24"/>
          <w:szCs w:val="24"/>
        </w:rPr>
        <w:t>he survey results consumers are</w:t>
      </w:r>
      <w:r>
        <w:rPr>
          <w:sz w:val="24"/>
          <w:szCs w:val="24"/>
        </w:rPr>
        <w:t xml:space="preserve"> fairly consistent in their similarity expectation. Over 75% of consumers find retention of plotlines and plot points important, and approximately 80% place value on the continuation of the story line. </w:t>
      </w:r>
    </w:p>
    <w:p w:rsidR="006365C6" w:rsidRDefault="006365C6" w:rsidP="006365C6">
      <w:pPr>
        <w:pStyle w:val="Caption"/>
        <w:keepNext/>
      </w:pPr>
      <w:r>
        <w:t xml:space="preserve">Figure </w:t>
      </w:r>
      <w:fldSimple w:instr=" SEQ Figure \* ARABIC ">
        <w:r w:rsidR="00846A82">
          <w:rPr>
            <w:noProof/>
          </w:rPr>
          <w:t>10</w:t>
        </w:r>
      </w:fldSimple>
      <w:r>
        <w:t>:Q5</w:t>
      </w:r>
    </w:p>
    <w:tbl>
      <w:tblPr>
        <w:tblW w:w="9000" w:type="dxa"/>
        <w:tblCellSpacing w:w="15" w:type="dxa"/>
        <w:tblCellMar>
          <w:top w:w="15" w:type="dxa"/>
          <w:left w:w="15" w:type="dxa"/>
          <w:bottom w:w="15" w:type="dxa"/>
          <w:right w:w="15" w:type="dxa"/>
        </w:tblCellMar>
        <w:tblLook w:val="04A0"/>
      </w:tblPr>
      <w:tblGrid>
        <w:gridCol w:w="2994"/>
        <w:gridCol w:w="4476"/>
        <w:gridCol w:w="1530"/>
      </w:tblGrid>
      <w:tr w:rsidR="006365C6" w:rsidRPr="00926E71" w:rsidTr="00A147F7">
        <w:trPr>
          <w:tblCellSpacing w:w="15" w:type="dxa"/>
        </w:trPr>
        <w:tc>
          <w:tcPr>
            <w:tcW w:w="0" w:type="auto"/>
            <w:gridSpan w:val="3"/>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original story is continued ? (Not Important at All - Very Important)</w:t>
            </w:r>
          </w:p>
        </w:tc>
      </w:tr>
      <w:tr w:rsidR="006365C6" w:rsidRPr="00926E71" w:rsidTr="006365C6">
        <w:trPr>
          <w:tblCellSpacing w:w="15" w:type="dxa"/>
        </w:trPr>
        <w:tc>
          <w:tcPr>
            <w:tcW w:w="2949"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446"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7150" cy="95250"/>
                  <wp:effectExtent l="0" t="0" r="0" b="0"/>
                  <wp:docPr id="305" name="Picture 305"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 (2.04 %)</w:t>
            </w:r>
          </w:p>
        </w:tc>
      </w:tr>
      <w:tr w:rsidR="006365C6" w:rsidRPr="00926E71" w:rsidTr="006365C6">
        <w:trPr>
          <w:tblCellSpacing w:w="15" w:type="dxa"/>
        </w:trPr>
        <w:tc>
          <w:tcPr>
            <w:tcW w:w="2949"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446"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14300" cy="95250"/>
                  <wp:effectExtent l="0" t="0" r="0" b="0"/>
                  <wp:docPr id="306" name="Picture 30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 (4.08 %)</w:t>
            </w:r>
          </w:p>
        </w:tc>
      </w:tr>
      <w:tr w:rsidR="006365C6" w:rsidRPr="00926E71" w:rsidTr="006365C6">
        <w:trPr>
          <w:tblCellSpacing w:w="15" w:type="dxa"/>
        </w:trPr>
        <w:tc>
          <w:tcPr>
            <w:tcW w:w="2949"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446"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7150" cy="95250"/>
                  <wp:effectExtent l="0" t="0" r="0" b="0"/>
                  <wp:docPr id="308" name="Picture 30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 (2.04 %)</w:t>
            </w:r>
          </w:p>
        </w:tc>
      </w:tr>
      <w:tr w:rsidR="006365C6" w:rsidRPr="00926E71" w:rsidTr="006365C6">
        <w:trPr>
          <w:tblCellSpacing w:w="15" w:type="dxa"/>
        </w:trPr>
        <w:tc>
          <w:tcPr>
            <w:tcW w:w="2949"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446"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342900" cy="95250"/>
                  <wp:effectExtent l="0" t="0" r="0" b="0"/>
                  <wp:docPr id="309" name="Picture 30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2900"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 (12.24 %)</w:t>
            </w:r>
          </w:p>
        </w:tc>
      </w:tr>
      <w:tr w:rsidR="006365C6" w:rsidRPr="00926E71" w:rsidTr="006365C6">
        <w:trPr>
          <w:tblCellSpacing w:w="15" w:type="dxa"/>
        </w:trPr>
        <w:tc>
          <w:tcPr>
            <w:tcW w:w="2949"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446"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695325" cy="95250"/>
                  <wp:effectExtent l="0" t="0" r="9525" b="0"/>
                  <wp:docPr id="310" name="Picture 31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5325"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12 (24.49 %)</w:t>
            </w:r>
          </w:p>
        </w:tc>
      </w:tr>
      <w:tr w:rsidR="006365C6" w:rsidRPr="00926E71" w:rsidTr="006365C6">
        <w:trPr>
          <w:tblCellSpacing w:w="15" w:type="dxa"/>
        </w:trPr>
        <w:tc>
          <w:tcPr>
            <w:tcW w:w="2949"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446"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638175" cy="95250"/>
                  <wp:effectExtent l="0" t="0" r="9525" b="0"/>
                  <wp:docPr id="311" name="Picture 31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8175"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11 (22.45 %)</w:t>
            </w:r>
          </w:p>
        </w:tc>
      </w:tr>
      <w:tr w:rsidR="006365C6" w:rsidRPr="00926E71" w:rsidTr="006365C6">
        <w:trPr>
          <w:tblCellSpacing w:w="15" w:type="dxa"/>
        </w:trPr>
        <w:tc>
          <w:tcPr>
            <w:tcW w:w="2949"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446"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23925" cy="95250"/>
                  <wp:effectExtent l="0" t="0" r="9525" b="0"/>
                  <wp:docPr id="312" name="Picture 31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3925"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16 (32.65 %)</w:t>
            </w:r>
          </w:p>
        </w:tc>
      </w:tr>
    </w:tbl>
    <w:p w:rsidR="006365C6" w:rsidRDefault="006365C6" w:rsidP="00057C5E">
      <w:pPr>
        <w:spacing w:after="0" w:line="480" w:lineRule="auto"/>
        <w:rPr>
          <w:sz w:val="24"/>
          <w:szCs w:val="24"/>
        </w:rPr>
      </w:pPr>
    </w:p>
    <w:p w:rsidR="006365C6" w:rsidRDefault="002637D6" w:rsidP="00057C5E">
      <w:pPr>
        <w:spacing w:after="0" w:line="480" w:lineRule="auto"/>
        <w:rPr>
          <w:sz w:val="24"/>
          <w:szCs w:val="24"/>
        </w:rPr>
      </w:pPr>
      <w:r>
        <w:rPr>
          <w:sz w:val="24"/>
          <w:szCs w:val="24"/>
        </w:rPr>
        <w:t>According to the respondents timeline continuity is not necessary and sequels can take place prior, as well as after the original story. In terms of people involved the director retention seems to be least important with only 40% of consumers placing value on it, followed by writer retention with 49% of consumers considering it significant.</w:t>
      </w:r>
    </w:p>
    <w:p w:rsidR="006365C6" w:rsidRDefault="006365C6" w:rsidP="006365C6">
      <w:pPr>
        <w:pStyle w:val="Caption"/>
        <w:keepNext/>
      </w:pPr>
      <w:r>
        <w:t xml:space="preserve">Figure </w:t>
      </w:r>
      <w:fldSimple w:instr=" SEQ Figure \* ARABIC ">
        <w:r w:rsidR="00846A82">
          <w:rPr>
            <w:noProof/>
          </w:rPr>
          <w:t>11</w:t>
        </w:r>
      </w:fldSimple>
      <w:r>
        <w:t>:Q6</w:t>
      </w:r>
    </w:p>
    <w:tbl>
      <w:tblPr>
        <w:tblW w:w="9000" w:type="dxa"/>
        <w:tblCellSpacing w:w="15" w:type="dxa"/>
        <w:tblCellMar>
          <w:top w:w="15" w:type="dxa"/>
          <w:left w:w="15" w:type="dxa"/>
          <w:bottom w:w="15" w:type="dxa"/>
          <w:right w:w="15" w:type="dxa"/>
        </w:tblCellMar>
        <w:tblLook w:val="04A0"/>
      </w:tblPr>
      <w:tblGrid>
        <w:gridCol w:w="2995"/>
        <w:gridCol w:w="4475"/>
        <w:gridCol w:w="1530"/>
      </w:tblGrid>
      <w:tr w:rsidR="006365C6" w:rsidRPr="00926E71" w:rsidTr="00A147F7">
        <w:trPr>
          <w:tblCellSpacing w:w="15" w:type="dxa"/>
        </w:trPr>
        <w:tc>
          <w:tcPr>
            <w:tcW w:w="0" w:type="auto"/>
            <w:gridSpan w:val="3"/>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original timeline is continued? (Not Important at All - Very Important)</w:t>
            </w:r>
          </w:p>
        </w:tc>
      </w:tr>
      <w:tr w:rsidR="006365C6" w:rsidRPr="00926E71" w:rsidTr="006365C6">
        <w:trPr>
          <w:tblCellSpacing w:w="15" w:type="dxa"/>
        </w:trPr>
        <w:tc>
          <w:tcPr>
            <w:tcW w:w="2950"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445"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85750" cy="95250"/>
                  <wp:effectExtent l="0" t="0" r="0" b="0"/>
                  <wp:docPr id="313" name="Picture 313"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 (10.2 %)</w:t>
            </w:r>
          </w:p>
        </w:tc>
      </w:tr>
      <w:tr w:rsidR="006365C6" w:rsidRPr="00926E71" w:rsidTr="006365C6">
        <w:trPr>
          <w:tblCellSpacing w:w="15" w:type="dxa"/>
        </w:trPr>
        <w:tc>
          <w:tcPr>
            <w:tcW w:w="2950"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445"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314" name="Picture 314"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r w:rsidR="006365C6" w:rsidRPr="00926E71" w:rsidTr="006365C6">
        <w:trPr>
          <w:tblCellSpacing w:w="15" w:type="dxa"/>
        </w:trPr>
        <w:tc>
          <w:tcPr>
            <w:tcW w:w="2950"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445"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342900" cy="95250"/>
                  <wp:effectExtent l="0" t="0" r="0" b="0"/>
                  <wp:docPr id="315" name="Picture 315"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2900"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 (12.24 %)</w:t>
            </w:r>
          </w:p>
        </w:tc>
      </w:tr>
      <w:tr w:rsidR="006365C6" w:rsidRPr="00926E71" w:rsidTr="006365C6">
        <w:trPr>
          <w:tblCellSpacing w:w="15" w:type="dxa"/>
        </w:trPr>
        <w:tc>
          <w:tcPr>
            <w:tcW w:w="2950"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445"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81025" cy="95250"/>
                  <wp:effectExtent l="0" t="0" r="9525" b="0"/>
                  <wp:docPr id="316" name="Picture 31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1025"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10 (20.41 %)</w:t>
            </w:r>
          </w:p>
        </w:tc>
      </w:tr>
      <w:tr w:rsidR="006365C6" w:rsidRPr="00926E71" w:rsidTr="006365C6">
        <w:trPr>
          <w:tblCellSpacing w:w="15" w:type="dxa"/>
        </w:trPr>
        <w:tc>
          <w:tcPr>
            <w:tcW w:w="2950"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445"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809625" cy="95250"/>
                  <wp:effectExtent l="0" t="0" r="9525" b="0"/>
                  <wp:docPr id="317" name="Picture 31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9625"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14 (28.57 %)</w:t>
            </w:r>
          </w:p>
        </w:tc>
      </w:tr>
      <w:tr w:rsidR="006365C6" w:rsidRPr="00926E71" w:rsidTr="006365C6">
        <w:trPr>
          <w:tblCellSpacing w:w="15" w:type="dxa"/>
        </w:trPr>
        <w:tc>
          <w:tcPr>
            <w:tcW w:w="2950"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445"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57200" cy="95250"/>
                  <wp:effectExtent l="0" t="0" r="0" b="0"/>
                  <wp:docPr id="318" name="Picture 31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8 (16.33 %)</w:t>
            </w:r>
          </w:p>
        </w:tc>
      </w:tr>
      <w:tr w:rsidR="006365C6" w:rsidRPr="00926E71" w:rsidTr="006365C6">
        <w:trPr>
          <w:tblCellSpacing w:w="15" w:type="dxa"/>
        </w:trPr>
        <w:tc>
          <w:tcPr>
            <w:tcW w:w="2950"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445"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319" name="Picture 31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bl>
    <w:p w:rsidR="006365C6" w:rsidRDefault="006365C6" w:rsidP="00057C5E">
      <w:pPr>
        <w:spacing w:after="0" w:line="480" w:lineRule="auto"/>
        <w:rPr>
          <w:sz w:val="24"/>
          <w:szCs w:val="24"/>
        </w:rPr>
      </w:pPr>
    </w:p>
    <w:p w:rsidR="006365C6" w:rsidRDefault="002637D6" w:rsidP="00057C5E">
      <w:pPr>
        <w:spacing w:after="0" w:line="480" w:lineRule="auto"/>
        <w:rPr>
          <w:sz w:val="24"/>
          <w:szCs w:val="24"/>
        </w:rPr>
      </w:pPr>
      <w:r>
        <w:rPr>
          <w:sz w:val="24"/>
          <w:szCs w:val="24"/>
        </w:rPr>
        <w:t xml:space="preserve"> However, even though consumers may not be as adamant to see sequels written and directed by the same people, </w:t>
      </w:r>
      <w:r w:rsidR="000D51B2">
        <w:rPr>
          <w:sz w:val="24"/>
          <w:szCs w:val="24"/>
        </w:rPr>
        <w:t>strong writing and directing is the</w:t>
      </w:r>
      <w:r>
        <w:rPr>
          <w:sz w:val="24"/>
          <w:szCs w:val="24"/>
        </w:rPr>
        <w:t xml:space="preserve"> </w:t>
      </w:r>
      <w:r w:rsidR="000D51B2">
        <w:rPr>
          <w:sz w:val="24"/>
          <w:szCs w:val="24"/>
        </w:rPr>
        <w:t>number four reason for consumers to see a sequel. The strongest opinions in terms of bearing seem to be in regards to the lead characters and cast, with nearly 90% of consumers placing importance on retaining the lead stars, and 84% considering retaining the main characters within the series considerable.</w:t>
      </w:r>
    </w:p>
    <w:p w:rsidR="006365C6" w:rsidRDefault="006365C6" w:rsidP="006365C6">
      <w:pPr>
        <w:pStyle w:val="Caption"/>
        <w:keepNext/>
      </w:pPr>
      <w:r>
        <w:t xml:space="preserve">Figure </w:t>
      </w:r>
      <w:fldSimple w:instr=" SEQ Figure \* ARABIC ">
        <w:r w:rsidR="00846A82">
          <w:rPr>
            <w:noProof/>
          </w:rPr>
          <w:t>12</w:t>
        </w:r>
      </w:fldSimple>
      <w:r>
        <w:t>:Q9</w:t>
      </w:r>
    </w:p>
    <w:tbl>
      <w:tblPr>
        <w:tblW w:w="9000" w:type="dxa"/>
        <w:tblCellSpacing w:w="15" w:type="dxa"/>
        <w:tblCellMar>
          <w:top w:w="15" w:type="dxa"/>
          <w:left w:w="15" w:type="dxa"/>
          <w:bottom w:w="15" w:type="dxa"/>
          <w:right w:w="15" w:type="dxa"/>
        </w:tblCellMar>
        <w:tblLook w:val="04A0"/>
      </w:tblPr>
      <w:tblGrid>
        <w:gridCol w:w="2990"/>
        <w:gridCol w:w="4482"/>
        <w:gridCol w:w="1528"/>
      </w:tblGrid>
      <w:tr w:rsidR="006365C6" w:rsidRPr="00926E71" w:rsidTr="00A147F7">
        <w:trPr>
          <w:tblCellSpacing w:w="15" w:type="dxa"/>
        </w:trPr>
        <w:tc>
          <w:tcPr>
            <w:tcW w:w="0" w:type="auto"/>
            <w:gridSpan w:val="3"/>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original lead actors are employed? (Not Important at All - Very Important)</w:t>
            </w:r>
          </w:p>
        </w:tc>
      </w:tr>
      <w:tr w:rsidR="006365C6" w:rsidRPr="00926E71" w:rsidTr="006365C6">
        <w:trPr>
          <w:tblCellSpacing w:w="15" w:type="dxa"/>
        </w:trPr>
        <w:tc>
          <w:tcPr>
            <w:tcW w:w="2945"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452"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525" cy="95250"/>
                  <wp:effectExtent l="0" t="0" r="9525" b="0"/>
                  <wp:docPr id="107" name="Picture 10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 cy="95250"/>
                          </a:xfrm>
                          <a:prstGeom prst="rect">
                            <a:avLst/>
                          </a:prstGeom>
                          <a:noFill/>
                          <a:ln>
                            <a:noFill/>
                          </a:ln>
                        </pic:spPr>
                      </pic:pic>
                    </a:graphicData>
                  </a:graphic>
                </wp:inline>
              </w:drawing>
            </w:r>
          </w:p>
        </w:tc>
        <w:tc>
          <w:tcPr>
            <w:tcW w:w="1483"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0 (0 %)</w:t>
            </w:r>
          </w:p>
        </w:tc>
      </w:tr>
      <w:tr w:rsidR="006365C6" w:rsidRPr="00926E71" w:rsidTr="006365C6">
        <w:trPr>
          <w:tblCellSpacing w:w="15" w:type="dxa"/>
        </w:trPr>
        <w:tc>
          <w:tcPr>
            <w:tcW w:w="2945"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452"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14300" cy="95250"/>
                  <wp:effectExtent l="0" t="0" r="0" b="0"/>
                  <wp:docPr id="108" name="Picture 10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 cy="95250"/>
                          </a:xfrm>
                          <a:prstGeom prst="rect">
                            <a:avLst/>
                          </a:prstGeom>
                          <a:noFill/>
                          <a:ln>
                            <a:noFill/>
                          </a:ln>
                        </pic:spPr>
                      </pic:pic>
                    </a:graphicData>
                  </a:graphic>
                </wp:inline>
              </w:drawing>
            </w:r>
          </w:p>
        </w:tc>
        <w:tc>
          <w:tcPr>
            <w:tcW w:w="1483"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 (4.17 %)</w:t>
            </w:r>
          </w:p>
        </w:tc>
      </w:tr>
      <w:tr w:rsidR="006365C6" w:rsidRPr="00926E71" w:rsidTr="006365C6">
        <w:trPr>
          <w:tblCellSpacing w:w="15" w:type="dxa"/>
        </w:trPr>
        <w:tc>
          <w:tcPr>
            <w:tcW w:w="2945"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452"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525" cy="95250"/>
                  <wp:effectExtent l="0" t="0" r="9525" b="0"/>
                  <wp:docPr id="109" name="Picture 10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 cy="95250"/>
                          </a:xfrm>
                          <a:prstGeom prst="rect">
                            <a:avLst/>
                          </a:prstGeom>
                          <a:noFill/>
                          <a:ln>
                            <a:noFill/>
                          </a:ln>
                        </pic:spPr>
                      </pic:pic>
                    </a:graphicData>
                  </a:graphic>
                </wp:inline>
              </w:drawing>
            </w:r>
          </w:p>
        </w:tc>
        <w:tc>
          <w:tcPr>
            <w:tcW w:w="1483"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0 (0 %)</w:t>
            </w:r>
          </w:p>
        </w:tc>
      </w:tr>
      <w:tr w:rsidR="006365C6" w:rsidRPr="00926E71" w:rsidTr="006365C6">
        <w:trPr>
          <w:tblCellSpacing w:w="15" w:type="dxa"/>
        </w:trPr>
        <w:tc>
          <w:tcPr>
            <w:tcW w:w="2945"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452"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110" name="Picture 11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483"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(6.25 %)</w:t>
            </w:r>
          </w:p>
        </w:tc>
      </w:tr>
      <w:tr w:rsidR="006365C6" w:rsidRPr="00926E71" w:rsidTr="006365C6">
        <w:trPr>
          <w:tblCellSpacing w:w="15" w:type="dxa"/>
        </w:trPr>
        <w:tc>
          <w:tcPr>
            <w:tcW w:w="2945"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452"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352425" cy="95250"/>
                  <wp:effectExtent l="0" t="0" r="9525" b="0"/>
                  <wp:docPr id="113" name="Picture 113"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2425" cy="95250"/>
                          </a:xfrm>
                          <a:prstGeom prst="rect">
                            <a:avLst/>
                          </a:prstGeom>
                          <a:noFill/>
                          <a:ln>
                            <a:noFill/>
                          </a:ln>
                        </pic:spPr>
                      </pic:pic>
                    </a:graphicData>
                  </a:graphic>
                </wp:inline>
              </w:drawing>
            </w:r>
          </w:p>
        </w:tc>
        <w:tc>
          <w:tcPr>
            <w:tcW w:w="1483"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 (12.5 %)</w:t>
            </w:r>
          </w:p>
        </w:tc>
      </w:tr>
      <w:tr w:rsidR="006365C6" w:rsidRPr="00926E71" w:rsidTr="006365C6">
        <w:trPr>
          <w:tblCellSpacing w:w="15" w:type="dxa"/>
        </w:trPr>
        <w:tc>
          <w:tcPr>
            <w:tcW w:w="2945"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452"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42975" cy="95250"/>
                  <wp:effectExtent l="0" t="0" r="9525" b="0"/>
                  <wp:docPr id="117" name="Picture 11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42975" cy="95250"/>
                          </a:xfrm>
                          <a:prstGeom prst="rect">
                            <a:avLst/>
                          </a:prstGeom>
                          <a:noFill/>
                          <a:ln>
                            <a:noFill/>
                          </a:ln>
                        </pic:spPr>
                      </pic:pic>
                    </a:graphicData>
                  </a:graphic>
                </wp:inline>
              </w:drawing>
            </w:r>
          </w:p>
        </w:tc>
        <w:tc>
          <w:tcPr>
            <w:tcW w:w="1483"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16 (33.33 %)</w:t>
            </w:r>
          </w:p>
        </w:tc>
      </w:tr>
      <w:tr w:rsidR="006365C6" w:rsidRPr="00926E71" w:rsidTr="006365C6">
        <w:trPr>
          <w:tblCellSpacing w:w="15" w:type="dxa"/>
        </w:trPr>
        <w:tc>
          <w:tcPr>
            <w:tcW w:w="2945"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452"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247775" cy="95250"/>
                  <wp:effectExtent l="0" t="0" r="9525" b="0"/>
                  <wp:docPr id="118" name="Picture 11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47775" cy="95250"/>
                          </a:xfrm>
                          <a:prstGeom prst="rect">
                            <a:avLst/>
                          </a:prstGeom>
                          <a:noFill/>
                          <a:ln>
                            <a:noFill/>
                          </a:ln>
                        </pic:spPr>
                      </pic:pic>
                    </a:graphicData>
                  </a:graphic>
                </wp:inline>
              </w:drawing>
            </w:r>
          </w:p>
        </w:tc>
        <w:tc>
          <w:tcPr>
            <w:tcW w:w="1483"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21 (43.75 %)</w:t>
            </w:r>
          </w:p>
        </w:tc>
      </w:tr>
    </w:tbl>
    <w:p w:rsidR="006365C6" w:rsidRDefault="006365C6" w:rsidP="00057C5E">
      <w:pPr>
        <w:spacing w:after="0" w:line="480" w:lineRule="auto"/>
        <w:rPr>
          <w:sz w:val="24"/>
          <w:szCs w:val="24"/>
        </w:rPr>
      </w:pPr>
    </w:p>
    <w:p w:rsidR="002637D6" w:rsidRDefault="000D51B2" w:rsidP="00057C5E">
      <w:pPr>
        <w:spacing w:after="0" w:line="480" w:lineRule="auto"/>
        <w:rPr>
          <w:sz w:val="24"/>
          <w:szCs w:val="24"/>
        </w:rPr>
      </w:pPr>
      <w:r>
        <w:rPr>
          <w:sz w:val="24"/>
          <w:szCs w:val="24"/>
        </w:rPr>
        <w:lastRenderedPageBreak/>
        <w:t xml:space="preserve"> </w:t>
      </w:r>
      <w:r w:rsidR="006D58E8">
        <w:rPr>
          <w:sz w:val="24"/>
          <w:szCs w:val="24"/>
        </w:rPr>
        <w:t xml:space="preserve">When describing their drivers to see or not to see a sequel, the consumers themselves </w:t>
      </w:r>
      <w:r w:rsidR="004B7BBB">
        <w:rPr>
          <w:sz w:val="24"/>
          <w:szCs w:val="24"/>
        </w:rPr>
        <w:t xml:space="preserve">rank lead retention high. In their own words, </w:t>
      </w:r>
      <w:r w:rsidR="002A1A73">
        <w:rPr>
          <w:sz w:val="24"/>
          <w:szCs w:val="24"/>
        </w:rPr>
        <w:t>duplication</w:t>
      </w:r>
      <w:r w:rsidR="004B7BBB">
        <w:rPr>
          <w:sz w:val="24"/>
          <w:szCs w:val="24"/>
        </w:rPr>
        <w:t xml:space="preserve"> of the lead cast is the third rated reason to view a sequel, and the lack of a lead previously involved in the series, is the second rated driver not to see an installment (mentioned by a quarter of the respondents). </w:t>
      </w:r>
      <w:r w:rsidR="00C00404">
        <w:rPr>
          <w:sz w:val="24"/>
          <w:szCs w:val="24"/>
        </w:rPr>
        <w:t xml:space="preserve">In addition to retaining the lead characters, consumers also want to see the main characteristics of their personalities retained, seeking similarity of response </w:t>
      </w:r>
      <w:r w:rsidR="006F6BD0">
        <w:rPr>
          <w:sz w:val="24"/>
          <w:szCs w:val="24"/>
        </w:rPr>
        <w:t xml:space="preserve">to the various situations they </w:t>
      </w:r>
      <w:r w:rsidR="00C00404">
        <w:rPr>
          <w:sz w:val="24"/>
          <w:szCs w:val="24"/>
        </w:rPr>
        <w:t xml:space="preserve">are presented within the different pictures of the franchise.  </w:t>
      </w:r>
      <w:r w:rsidR="006D58E8">
        <w:rPr>
          <w:sz w:val="24"/>
          <w:szCs w:val="24"/>
        </w:rPr>
        <w:t xml:space="preserve"> </w:t>
      </w:r>
    </w:p>
    <w:p w:rsidR="002A1A73" w:rsidRDefault="006D58E8" w:rsidP="00057C5E">
      <w:pPr>
        <w:spacing w:after="0" w:line="480" w:lineRule="auto"/>
        <w:rPr>
          <w:sz w:val="24"/>
          <w:szCs w:val="24"/>
        </w:rPr>
      </w:pPr>
      <w:r>
        <w:rPr>
          <w:sz w:val="24"/>
          <w:szCs w:val="24"/>
        </w:rPr>
        <w:t>The results also reveal that consumers don’t place much weight on secondary cast and characters</w:t>
      </w:r>
      <w:r w:rsidR="002A1A73">
        <w:rPr>
          <w:sz w:val="24"/>
          <w:szCs w:val="24"/>
        </w:rPr>
        <w:t xml:space="preserve">, consistent with the consumer comments collected from the IMDB message boards. </w:t>
      </w:r>
    </w:p>
    <w:p w:rsidR="006D58E8" w:rsidRDefault="002A1A73" w:rsidP="00057C5E">
      <w:pPr>
        <w:spacing w:after="0" w:line="480" w:lineRule="auto"/>
        <w:rPr>
          <w:sz w:val="24"/>
          <w:szCs w:val="24"/>
        </w:rPr>
      </w:pPr>
      <w:r>
        <w:rPr>
          <w:sz w:val="24"/>
          <w:szCs w:val="24"/>
        </w:rPr>
        <w:t xml:space="preserve">Lastly even though special effects were mentioned in the reviewed comments, opinions seem to differ in the respondent sample with 20% of the people being neutral, and 25% placing a great importance to the criteria. </w:t>
      </w:r>
      <w:r w:rsidR="006D58E8">
        <w:rPr>
          <w:sz w:val="24"/>
          <w:szCs w:val="24"/>
        </w:rPr>
        <w:t xml:space="preserve"> </w:t>
      </w:r>
    </w:p>
    <w:p w:rsidR="006365C6" w:rsidRDefault="006365C6" w:rsidP="006365C6">
      <w:pPr>
        <w:pStyle w:val="Caption"/>
        <w:keepNext/>
      </w:pPr>
      <w:r>
        <w:t xml:space="preserve">Figure </w:t>
      </w:r>
      <w:fldSimple w:instr=" SEQ Figure \* ARABIC ">
        <w:r w:rsidR="00846A82">
          <w:rPr>
            <w:noProof/>
          </w:rPr>
          <w:t>13</w:t>
        </w:r>
      </w:fldSimple>
      <w:r>
        <w:t>:Q14</w:t>
      </w:r>
    </w:p>
    <w:tbl>
      <w:tblPr>
        <w:tblW w:w="9000" w:type="dxa"/>
        <w:tblCellSpacing w:w="15" w:type="dxa"/>
        <w:tblCellMar>
          <w:top w:w="15" w:type="dxa"/>
          <w:left w:w="15" w:type="dxa"/>
          <w:bottom w:w="15" w:type="dxa"/>
          <w:right w:w="15" w:type="dxa"/>
        </w:tblCellMar>
        <w:tblLook w:val="04A0"/>
      </w:tblPr>
      <w:tblGrid>
        <w:gridCol w:w="2996"/>
        <w:gridCol w:w="4474"/>
        <w:gridCol w:w="1530"/>
      </w:tblGrid>
      <w:tr w:rsidR="006365C6" w:rsidRPr="00926E71" w:rsidTr="00A147F7">
        <w:trPr>
          <w:tblCellSpacing w:w="15" w:type="dxa"/>
        </w:trPr>
        <w:tc>
          <w:tcPr>
            <w:tcW w:w="0" w:type="auto"/>
            <w:gridSpan w:val="3"/>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quality of special effects is retained? (Not Important at All - Very Important)</w:t>
            </w:r>
          </w:p>
        </w:tc>
      </w:tr>
      <w:tr w:rsidR="006365C6" w:rsidRPr="00926E71" w:rsidTr="006365C6">
        <w:trPr>
          <w:tblCellSpacing w:w="15" w:type="dxa"/>
        </w:trPr>
        <w:tc>
          <w:tcPr>
            <w:tcW w:w="2951"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444"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525" cy="95250"/>
                  <wp:effectExtent l="0" t="0" r="9525" b="0"/>
                  <wp:docPr id="119" name="Picture 11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0 (0 %)</w:t>
            </w:r>
          </w:p>
        </w:tc>
      </w:tr>
      <w:tr w:rsidR="006365C6" w:rsidRPr="00926E71" w:rsidTr="006365C6">
        <w:trPr>
          <w:tblCellSpacing w:w="15" w:type="dxa"/>
        </w:trPr>
        <w:tc>
          <w:tcPr>
            <w:tcW w:w="2951"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444"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85750" cy="95250"/>
                  <wp:effectExtent l="0" t="0" r="0" b="0"/>
                  <wp:docPr id="120" name="Picture 12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 (10.2 %)</w:t>
            </w:r>
          </w:p>
        </w:tc>
      </w:tr>
      <w:tr w:rsidR="006365C6" w:rsidRPr="00926E71" w:rsidTr="006365C6">
        <w:trPr>
          <w:tblCellSpacing w:w="15" w:type="dxa"/>
        </w:trPr>
        <w:tc>
          <w:tcPr>
            <w:tcW w:w="2951"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444"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28600" cy="95250"/>
                  <wp:effectExtent l="0" t="0" r="0" b="0"/>
                  <wp:docPr id="121" name="Picture 12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 (8.16 %)</w:t>
            </w:r>
          </w:p>
        </w:tc>
      </w:tr>
      <w:tr w:rsidR="006365C6" w:rsidRPr="00926E71" w:rsidTr="006365C6">
        <w:trPr>
          <w:tblCellSpacing w:w="15" w:type="dxa"/>
        </w:trPr>
        <w:tc>
          <w:tcPr>
            <w:tcW w:w="2951"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444"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81025" cy="95250"/>
                  <wp:effectExtent l="0" t="0" r="9525" b="0"/>
                  <wp:docPr id="122" name="Picture 12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1025"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10 (20.41 %)</w:t>
            </w:r>
          </w:p>
        </w:tc>
      </w:tr>
      <w:tr w:rsidR="006365C6" w:rsidRPr="00926E71" w:rsidTr="006365C6">
        <w:trPr>
          <w:tblCellSpacing w:w="15" w:type="dxa"/>
        </w:trPr>
        <w:tc>
          <w:tcPr>
            <w:tcW w:w="2951"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444"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57200" cy="95250"/>
                  <wp:effectExtent l="0" t="0" r="0" b="0"/>
                  <wp:docPr id="123" name="Picture 123"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8 (16.33 %)</w:t>
            </w:r>
          </w:p>
        </w:tc>
      </w:tr>
      <w:tr w:rsidR="006365C6" w:rsidRPr="00926E71" w:rsidTr="006365C6">
        <w:trPr>
          <w:tblCellSpacing w:w="15" w:type="dxa"/>
        </w:trPr>
        <w:tc>
          <w:tcPr>
            <w:tcW w:w="2951"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444"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23875" cy="95250"/>
                  <wp:effectExtent l="0" t="0" r="9525" b="0"/>
                  <wp:docPr id="124" name="Picture 124"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875"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9 (18.37 %)</w:t>
            </w:r>
          </w:p>
        </w:tc>
      </w:tr>
      <w:tr w:rsidR="006365C6" w:rsidRPr="00926E71" w:rsidTr="006365C6">
        <w:trPr>
          <w:tblCellSpacing w:w="15" w:type="dxa"/>
        </w:trPr>
        <w:tc>
          <w:tcPr>
            <w:tcW w:w="2951"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444"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752475" cy="95250"/>
                  <wp:effectExtent l="0" t="0" r="9525" b="0"/>
                  <wp:docPr id="125" name="Picture 125"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52475" cy="95250"/>
                          </a:xfrm>
                          <a:prstGeom prst="rect">
                            <a:avLst/>
                          </a:prstGeom>
                          <a:noFill/>
                          <a:ln>
                            <a:noFill/>
                          </a:ln>
                        </pic:spPr>
                      </pic:pic>
                    </a:graphicData>
                  </a:graphic>
                </wp:inline>
              </w:drawing>
            </w:r>
          </w:p>
        </w:tc>
        <w:tc>
          <w:tcPr>
            <w:tcW w:w="1485"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13 (26.53 %)</w:t>
            </w:r>
          </w:p>
        </w:tc>
      </w:tr>
    </w:tbl>
    <w:p w:rsidR="006365C6" w:rsidRPr="002637D6" w:rsidRDefault="006365C6" w:rsidP="00057C5E">
      <w:pPr>
        <w:spacing w:after="0" w:line="480" w:lineRule="auto"/>
        <w:rPr>
          <w:sz w:val="24"/>
          <w:szCs w:val="24"/>
        </w:rPr>
      </w:pPr>
    </w:p>
    <w:p w:rsidR="009763B2" w:rsidRDefault="009763B2">
      <w:pPr>
        <w:spacing w:after="0" w:line="240" w:lineRule="auto"/>
        <w:rPr>
          <w:rFonts w:asciiTheme="majorHAnsi" w:eastAsiaTheme="majorEastAsia" w:hAnsiTheme="majorHAnsi" w:cstheme="majorBidi"/>
          <w:i/>
          <w:iCs/>
          <w:color w:val="4F81BD" w:themeColor="accent1"/>
          <w:spacing w:val="15"/>
          <w:sz w:val="24"/>
          <w:szCs w:val="24"/>
          <w:lang w:eastAsia="ja-JP"/>
        </w:rPr>
      </w:pPr>
      <w:r>
        <w:br w:type="page"/>
      </w:r>
    </w:p>
    <w:p w:rsidR="00C00404" w:rsidRDefault="000B4F85" w:rsidP="006D2ADF">
      <w:pPr>
        <w:pStyle w:val="Subtitle"/>
      </w:pPr>
      <w:r>
        <w:lastRenderedPageBreak/>
        <w:t>Points of Differentiation Importance in Sequel Viewership</w:t>
      </w:r>
    </w:p>
    <w:p w:rsidR="006365C6" w:rsidRDefault="00C00404" w:rsidP="00057C5E">
      <w:pPr>
        <w:spacing w:after="0" w:line="480" w:lineRule="auto"/>
        <w:rPr>
          <w:sz w:val="24"/>
          <w:szCs w:val="24"/>
        </w:rPr>
      </w:pPr>
      <w:r>
        <w:rPr>
          <w:sz w:val="24"/>
          <w:szCs w:val="24"/>
        </w:rPr>
        <w:t xml:space="preserve">Consistent with the Sood and Dre’Ze’s findings consumers appreciate differentiation in their experiences. This is proved by their response to the importance of character development; nearly 86% of all respondents rate the criteria from mildly to very significant. As a matter of fact consumers do not only want to see the characters moving on and growing up, but they are eager to see </w:t>
      </w:r>
      <w:r w:rsidR="00D60AB3">
        <w:rPr>
          <w:sz w:val="24"/>
          <w:szCs w:val="24"/>
        </w:rPr>
        <w:t xml:space="preserve">the original story evolve. </w:t>
      </w:r>
    </w:p>
    <w:p w:rsidR="006365C6" w:rsidRDefault="006365C6" w:rsidP="006365C6">
      <w:pPr>
        <w:pStyle w:val="Caption"/>
        <w:keepNext/>
      </w:pPr>
      <w:r>
        <w:t xml:space="preserve">Figure </w:t>
      </w:r>
      <w:fldSimple w:instr=" SEQ Figure \* ARABIC ">
        <w:r w:rsidR="00846A82">
          <w:rPr>
            <w:noProof/>
          </w:rPr>
          <w:t>14</w:t>
        </w:r>
      </w:fldSimple>
      <w:r>
        <w:t>:Q11</w:t>
      </w:r>
    </w:p>
    <w:tbl>
      <w:tblPr>
        <w:tblW w:w="9000" w:type="dxa"/>
        <w:tblCellSpacing w:w="15" w:type="dxa"/>
        <w:tblCellMar>
          <w:top w:w="15" w:type="dxa"/>
          <w:left w:w="15" w:type="dxa"/>
          <w:bottom w:w="15" w:type="dxa"/>
          <w:right w:w="15" w:type="dxa"/>
        </w:tblCellMar>
        <w:tblLook w:val="04A0"/>
      </w:tblPr>
      <w:tblGrid>
        <w:gridCol w:w="2226"/>
        <w:gridCol w:w="5126"/>
        <w:gridCol w:w="1648"/>
      </w:tblGrid>
      <w:tr w:rsidR="006365C6" w:rsidRPr="00926E71" w:rsidTr="00A147F7">
        <w:trPr>
          <w:tblCellSpacing w:w="15" w:type="dxa"/>
        </w:trPr>
        <w:tc>
          <w:tcPr>
            <w:tcW w:w="0" w:type="auto"/>
            <w:gridSpan w:val="3"/>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main characters personalities are developed (characters leaning from experience/ growing up)? (Not Important at All - Very Important)</w:t>
            </w:r>
          </w:p>
        </w:tc>
      </w:tr>
      <w:tr w:rsidR="006365C6" w:rsidRPr="00926E71" w:rsidTr="006365C6">
        <w:trPr>
          <w:tblCellSpacing w:w="15" w:type="dxa"/>
        </w:trPr>
        <w:tc>
          <w:tcPr>
            <w:tcW w:w="2535"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798"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525" cy="95250"/>
                  <wp:effectExtent l="0" t="0" r="9525" b="0"/>
                  <wp:docPr id="126" name="Picture 12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 cy="95250"/>
                          </a:xfrm>
                          <a:prstGeom prst="rect">
                            <a:avLst/>
                          </a:prstGeom>
                          <a:noFill/>
                          <a:ln>
                            <a:noFill/>
                          </a:ln>
                        </pic:spPr>
                      </pic:pic>
                    </a:graphicData>
                  </a:graphic>
                </wp:inline>
              </w:drawing>
            </w:r>
          </w:p>
        </w:tc>
        <w:tc>
          <w:tcPr>
            <w:tcW w:w="1547"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0 (0 %)</w:t>
            </w:r>
          </w:p>
        </w:tc>
      </w:tr>
      <w:tr w:rsidR="006365C6" w:rsidRPr="00926E71" w:rsidTr="006365C6">
        <w:trPr>
          <w:tblCellSpacing w:w="15" w:type="dxa"/>
        </w:trPr>
        <w:tc>
          <w:tcPr>
            <w:tcW w:w="2535"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798"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7150" cy="95250"/>
                  <wp:effectExtent l="0" t="0" r="0" b="0"/>
                  <wp:docPr id="127" name="Picture 12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 cy="95250"/>
                          </a:xfrm>
                          <a:prstGeom prst="rect">
                            <a:avLst/>
                          </a:prstGeom>
                          <a:noFill/>
                          <a:ln>
                            <a:noFill/>
                          </a:ln>
                        </pic:spPr>
                      </pic:pic>
                    </a:graphicData>
                  </a:graphic>
                </wp:inline>
              </w:drawing>
            </w:r>
          </w:p>
        </w:tc>
        <w:tc>
          <w:tcPr>
            <w:tcW w:w="1547"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 (2.04 %)</w:t>
            </w:r>
          </w:p>
        </w:tc>
      </w:tr>
      <w:tr w:rsidR="006365C6" w:rsidRPr="00926E71" w:rsidTr="006365C6">
        <w:trPr>
          <w:tblCellSpacing w:w="15" w:type="dxa"/>
        </w:trPr>
        <w:tc>
          <w:tcPr>
            <w:tcW w:w="2535"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798"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320" name="Picture 32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547"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r w:rsidR="006365C6" w:rsidRPr="00926E71" w:rsidTr="006365C6">
        <w:trPr>
          <w:tblCellSpacing w:w="15" w:type="dxa"/>
        </w:trPr>
        <w:tc>
          <w:tcPr>
            <w:tcW w:w="2535"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798"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321" name="Picture 32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547"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r w:rsidR="006365C6" w:rsidRPr="00926E71" w:rsidTr="006365C6">
        <w:trPr>
          <w:tblCellSpacing w:w="15" w:type="dxa"/>
        </w:trPr>
        <w:tc>
          <w:tcPr>
            <w:tcW w:w="2535"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798"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85750" cy="95250"/>
                  <wp:effectExtent l="0" t="0" r="0" b="0"/>
                  <wp:docPr id="322" name="Picture 32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95250"/>
                          </a:xfrm>
                          <a:prstGeom prst="rect">
                            <a:avLst/>
                          </a:prstGeom>
                          <a:noFill/>
                          <a:ln>
                            <a:noFill/>
                          </a:ln>
                        </pic:spPr>
                      </pic:pic>
                    </a:graphicData>
                  </a:graphic>
                </wp:inline>
              </w:drawing>
            </w:r>
          </w:p>
        </w:tc>
        <w:tc>
          <w:tcPr>
            <w:tcW w:w="1547"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 (10.2 %)</w:t>
            </w:r>
          </w:p>
        </w:tc>
      </w:tr>
      <w:tr w:rsidR="006365C6" w:rsidRPr="00926E71" w:rsidTr="006365C6">
        <w:trPr>
          <w:tblCellSpacing w:w="15" w:type="dxa"/>
        </w:trPr>
        <w:tc>
          <w:tcPr>
            <w:tcW w:w="2535"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798"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390650" cy="95250"/>
                  <wp:effectExtent l="0" t="0" r="0" b="0"/>
                  <wp:docPr id="323" name="Picture 323"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90650" cy="95250"/>
                          </a:xfrm>
                          <a:prstGeom prst="rect">
                            <a:avLst/>
                          </a:prstGeom>
                          <a:noFill/>
                          <a:ln>
                            <a:noFill/>
                          </a:ln>
                        </pic:spPr>
                      </pic:pic>
                    </a:graphicData>
                  </a:graphic>
                </wp:inline>
              </w:drawing>
            </w:r>
          </w:p>
        </w:tc>
        <w:tc>
          <w:tcPr>
            <w:tcW w:w="1547"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24 (48.98 %)</w:t>
            </w:r>
          </w:p>
        </w:tc>
      </w:tr>
      <w:tr w:rsidR="006365C6" w:rsidRPr="00926E71" w:rsidTr="006365C6">
        <w:trPr>
          <w:tblCellSpacing w:w="15" w:type="dxa"/>
        </w:trPr>
        <w:tc>
          <w:tcPr>
            <w:tcW w:w="2535" w:type="dxa"/>
            <w:vAlign w:val="center"/>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798" w:type="dxa"/>
            <w:hideMark/>
          </w:tcPr>
          <w:p w:rsidR="006365C6" w:rsidRPr="00926E71" w:rsidRDefault="006365C6" w:rsidP="00A147F7">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752475" cy="95250"/>
                  <wp:effectExtent l="0" t="0" r="9525" b="0"/>
                  <wp:docPr id="324" name="Picture 324"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52475" cy="95250"/>
                          </a:xfrm>
                          <a:prstGeom prst="rect">
                            <a:avLst/>
                          </a:prstGeom>
                          <a:noFill/>
                          <a:ln>
                            <a:noFill/>
                          </a:ln>
                        </pic:spPr>
                      </pic:pic>
                    </a:graphicData>
                  </a:graphic>
                </wp:inline>
              </w:drawing>
            </w:r>
          </w:p>
        </w:tc>
        <w:tc>
          <w:tcPr>
            <w:tcW w:w="1547" w:type="dxa"/>
            <w:hideMark/>
          </w:tcPr>
          <w:p w:rsidR="006365C6" w:rsidRPr="00926E71" w:rsidRDefault="006365C6" w:rsidP="00A147F7">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13 (26.53 %)</w:t>
            </w:r>
          </w:p>
        </w:tc>
      </w:tr>
    </w:tbl>
    <w:p w:rsidR="006365C6" w:rsidRDefault="006365C6" w:rsidP="00057C5E">
      <w:pPr>
        <w:spacing w:after="0" w:line="480" w:lineRule="auto"/>
        <w:rPr>
          <w:sz w:val="24"/>
          <w:szCs w:val="24"/>
        </w:rPr>
      </w:pPr>
    </w:p>
    <w:p w:rsidR="00D60AB3" w:rsidRDefault="00D60AB3" w:rsidP="00057C5E">
      <w:pPr>
        <w:spacing w:after="0" w:line="480" w:lineRule="auto"/>
        <w:rPr>
          <w:sz w:val="24"/>
          <w:szCs w:val="24"/>
        </w:rPr>
      </w:pPr>
      <w:r>
        <w:rPr>
          <w:sz w:val="24"/>
          <w:szCs w:val="24"/>
        </w:rPr>
        <w:t xml:space="preserve">Character and story development is mentioned as the number three reason for survey respondents to view a sequel. In addition in when asked to describe what would drive them away from a sequel, too much similarity with the original is the fourth most mentioned reason. </w:t>
      </w:r>
    </w:p>
    <w:p w:rsidR="00EA413E" w:rsidRPr="00153EAA" w:rsidRDefault="00D60AB3" w:rsidP="00057C5E">
      <w:pPr>
        <w:spacing w:after="0" w:line="480" w:lineRule="auto"/>
        <w:rPr>
          <w:rFonts w:ascii="Cambria" w:eastAsia="Times New Roman" w:hAnsi="Cambria"/>
          <w:b/>
          <w:bCs/>
          <w:i/>
          <w:color w:val="365F91"/>
          <w:sz w:val="28"/>
          <w:szCs w:val="28"/>
        </w:rPr>
      </w:pPr>
      <w:r>
        <w:rPr>
          <w:sz w:val="24"/>
          <w:szCs w:val="24"/>
        </w:rPr>
        <w:t xml:space="preserve">In the next and final part of this chapter I summarize the findings described so far. </w:t>
      </w:r>
      <w:r w:rsidR="00EA413E" w:rsidRPr="00153EAA">
        <w:rPr>
          <w:i/>
        </w:rPr>
        <w:br w:type="page"/>
      </w:r>
    </w:p>
    <w:p w:rsidR="00587DE0" w:rsidRDefault="00370B77" w:rsidP="006D2ADF">
      <w:pPr>
        <w:pStyle w:val="Heading1"/>
      </w:pPr>
      <w:bookmarkStart w:id="37" w:name="_Toc332311841"/>
      <w:r>
        <w:lastRenderedPageBreak/>
        <w:t>4.5</w:t>
      </w:r>
      <w:r w:rsidR="008329F7">
        <w:t xml:space="preserve"> </w:t>
      </w:r>
      <w:r w:rsidR="00E62588">
        <w:t xml:space="preserve">Survey Response </w:t>
      </w:r>
      <w:r w:rsidR="008329F7">
        <w:t>Conclusions</w:t>
      </w:r>
      <w:bookmarkEnd w:id="37"/>
    </w:p>
    <w:p w:rsidR="006D2ADF" w:rsidRPr="006D2ADF" w:rsidRDefault="006D2ADF" w:rsidP="006D2ADF"/>
    <w:p w:rsidR="00016839" w:rsidRPr="00016839" w:rsidRDefault="00587DE0" w:rsidP="006D2ADF">
      <w:pPr>
        <w:pStyle w:val="Subtitle"/>
      </w:pPr>
      <w:r>
        <w:t>Consumer Defined Criteria Representing Points of P</w:t>
      </w:r>
      <w:r w:rsidR="00016839" w:rsidRPr="00016839">
        <w:t>arity</w:t>
      </w:r>
    </w:p>
    <w:p w:rsidR="00E9063A" w:rsidRDefault="006F6BD0" w:rsidP="006F6BD0">
      <w:pPr>
        <w:spacing w:line="480" w:lineRule="auto"/>
        <w:rPr>
          <w:sz w:val="24"/>
          <w:szCs w:val="24"/>
        </w:rPr>
      </w:pPr>
      <w:r w:rsidRPr="00E9063A">
        <w:rPr>
          <w:sz w:val="24"/>
          <w:szCs w:val="24"/>
        </w:rPr>
        <w:t>From a consumers point of view an ideal sequel would be one which continues the original story. The sequel must be consistent in terms of plot, story and quality of execution. In additi</w:t>
      </w:r>
      <w:r w:rsidR="009155E1">
        <w:rPr>
          <w:sz w:val="24"/>
          <w:szCs w:val="24"/>
        </w:rPr>
        <w:t>on consumers prefer to see the s</w:t>
      </w:r>
      <w:r w:rsidRPr="00E9063A">
        <w:rPr>
          <w:sz w:val="24"/>
          <w:szCs w:val="24"/>
        </w:rPr>
        <w:t xml:space="preserve">ame lead actors in the same lead roles, however they are not much conserved about secondary characters. In terms of writers and directors, consumers have no loyalty as long as the quality is retained in the sequel. In addition continuity is not necessary, a prequel, or a back story may be introduced within a franchise and be successful. </w:t>
      </w:r>
      <w:r w:rsidR="00846A82">
        <w:rPr>
          <w:sz w:val="24"/>
          <w:szCs w:val="24"/>
        </w:rPr>
        <w:t xml:space="preserve">In the table </w:t>
      </w:r>
      <w:r w:rsidR="00CA73B5">
        <w:rPr>
          <w:sz w:val="24"/>
          <w:szCs w:val="24"/>
        </w:rPr>
        <w:t>below</w:t>
      </w:r>
      <w:r w:rsidR="00846A82">
        <w:rPr>
          <w:sz w:val="24"/>
          <w:szCs w:val="24"/>
        </w:rPr>
        <w:t xml:space="preserve"> are listed all points of parity characteristics, along with consumers who have voted 4 or more on the importance of each (1-7 </w:t>
      </w:r>
      <w:r w:rsidR="00477DAC">
        <w:rPr>
          <w:sz w:val="24"/>
          <w:szCs w:val="24"/>
        </w:rPr>
        <w:t>Likert</w:t>
      </w:r>
      <w:r w:rsidR="00846A82">
        <w:rPr>
          <w:sz w:val="24"/>
          <w:szCs w:val="24"/>
        </w:rPr>
        <w:t xml:space="preserve"> Scale).</w:t>
      </w:r>
    </w:p>
    <w:p w:rsidR="00846A82" w:rsidRDefault="00846A82" w:rsidP="00846A82">
      <w:pPr>
        <w:pStyle w:val="Caption"/>
        <w:keepNext/>
      </w:pPr>
      <w:r>
        <w:t xml:space="preserve">Figure </w:t>
      </w:r>
      <w:fldSimple w:instr=" SEQ Figure \* ARABIC ">
        <w:r>
          <w:rPr>
            <w:noProof/>
          </w:rPr>
          <w:t>15</w:t>
        </w:r>
      </w:fldSimple>
      <w:r>
        <w:t>:Points of Parity</w:t>
      </w:r>
    </w:p>
    <w:tbl>
      <w:tblPr>
        <w:tblW w:w="5700" w:type="dxa"/>
        <w:jc w:val="center"/>
        <w:tblInd w:w="93" w:type="dxa"/>
        <w:tblLook w:val="04A0"/>
      </w:tblPr>
      <w:tblGrid>
        <w:gridCol w:w="3560"/>
        <w:gridCol w:w="2140"/>
      </w:tblGrid>
      <w:tr w:rsidR="00846A82" w:rsidRPr="00846A82" w:rsidTr="00846A82">
        <w:trPr>
          <w:trHeight w:val="300"/>
          <w:jc w:val="center"/>
        </w:trPr>
        <w:tc>
          <w:tcPr>
            <w:tcW w:w="3560" w:type="dxa"/>
            <w:tcBorders>
              <w:top w:val="single" w:sz="4" w:space="0" w:color="B1A0C7"/>
              <w:left w:val="single" w:sz="4" w:space="0" w:color="B1A0C7"/>
              <w:bottom w:val="single" w:sz="4" w:space="0" w:color="B1A0C7"/>
              <w:right w:val="nil"/>
            </w:tcBorders>
            <w:shd w:val="clear" w:color="8064A2" w:fill="8064A2"/>
            <w:vAlign w:val="bottom"/>
            <w:hideMark/>
          </w:tcPr>
          <w:p w:rsidR="00846A82" w:rsidRPr="00846A82" w:rsidRDefault="00846A82" w:rsidP="00846A82">
            <w:pPr>
              <w:spacing w:after="0" w:line="240" w:lineRule="auto"/>
              <w:rPr>
                <w:rFonts w:eastAsia="Times New Roman" w:cs="Calibri"/>
                <w:b/>
                <w:bCs/>
                <w:color w:val="FFFFFF"/>
              </w:rPr>
            </w:pPr>
            <w:r w:rsidRPr="00846A82">
              <w:rPr>
                <w:rFonts w:eastAsia="Times New Roman" w:cs="Calibri"/>
                <w:b/>
                <w:bCs/>
                <w:color w:val="FFFFFF"/>
              </w:rPr>
              <w:t>Criteria</w:t>
            </w:r>
          </w:p>
        </w:tc>
        <w:tc>
          <w:tcPr>
            <w:tcW w:w="2140" w:type="dxa"/>
            <w:tcBorders>
              <w:top w:val="single" w:sz="4" w:space="0" w:color="B1A0C7"/>
              <w:left w:val="nil"/>
              <w:bottom w:val="single" w:sz="4" w:space="0" w:color="B1A0C7"/>
              <w:right w:val="single" w:sz="4" w:space="0" w:color="B1A0C7"/>
            </w:tcBorders>
            <w:shd w:val="clear" w:color="8064A2" w:fill="8064A2"/>
            <w:vAlign w:val="bottom"/>
            <w:hideMark/>
          </w:tcPr>
          <w:p w:rsidR="00846A82" w:rsidRPr="00846A82" w:rsidRDefault="00846A82" w:rsidP="00846A82">
            <w:pPr>
              <w:spacing w:after="0" w:line="240" w:lineRule="auto"/>
              <w:rPr>
                <w:rFonts w:eastAsia="Times New Roman" w:cs="Calibri"/>
                <w:b/>
                <w:bCs/>
                <w:color w:val="FFFFFF"/>
              </w:rPr>
            </w:pPr>
            <w:r w:rsidRPr="00846A82">
              <w:rPr>
                <w:rFonts w:eastAsia="Times New Roman" w:cs="Calibri"/>
                <w:b/>
                <w:bCs/>
                <w:color w:val="FFFFFF"/>
              </w:rPr>
              <w:t>% of consumers</w:t>
            </w:r>
          </w:p>
        </w:tc>
      </w:tr>
      <w:tr w:rsidR="00846A82" w:rsidRPr="00846A82" w:rsidTr="00846A82">
        <w:trPr>
          <w:trHeight w:val="600"/>
          <w:jc w:val="center"/>
        </w:trPr>
        <w:tc>
          <w:tcPr>
            <w:tcW w:w="3560" w:type="dxa"/>
            <w:tcBorders>
              <w:top w:val="single" w:sz="4" w:space="0" w:color="B1A0C7"/>
              <w:left w:val="single" w:sz="4" w:space="0" w:color="B1A0C7"/>
              <w:bottom w:val="single" w:sz="4" w:space="0" w:color="B1A0C7"/>
              <w:right w:val="nil"/>
            </w:tcBorders>
            <w:shd w:val="clear" w:color="E4DFEC" w:fill="E4DFEC"/>
            <w:vAlign w:val="bottom"/>
            <w:hideMark/>
          </w:tcPr>
          <w:p w:rsidR="00846A82" w:rsidRPr="00846A82" w:rsidRDefault="00846A82" w:rsidP="00846A82">
            <w:pPr>
              <w:spacing w:after="0" w:line="240" w:lineRule="auto"/>
              <w:rPr>
                <w:rFonts w:eastAsia="Times New Roman" w:cs="Calibri"/>
                <w:color w:val="000000"/>
              </w:rPr>
            </w:pPr>
            <w:r w:rsidRPr="00846A82">
              <w:rPr>
                <w:rFonts w:eastAsia="Times New Roman" w:cs="Calibri"/>
                <w:color w:val="000000"/>
              </w:rPr>
              <w:t>Likely to see a sequel if they have seen the original</w:t>
            </w:r>
          </w:p>
        </w:tc>
        <w:tc>
          <w:tcPr>
            <w:tcW w:w="2140" w:type="dxa"/>
            <w:tcBorders>
              <w:top w:val="single" w:sz="4" w:space="0" w:color="B1A0C7"/>
              <w:left w:val="nil"/>
              <w:bottom w:val="single" w:sz="4" w:space="0" w:color="B1A0C7"/>
              <w:right w:val="single" w:sz="4" w:space="0" w:color="B1A0C7"/>
            </w:tcBorders>
            <w:shd w:val="clear" w:color="E4DFEC" w:fill="E4DFEC"/>
            <w:vAlign w:val="bottom"/>
            <w:hideMark/>
          </w:tcPr>
          <w:p w:rsidR="00846A82" w:rsidRPr="00846A82" w:rsidRDefault="00846A82" w:rsidP="00846A82">
            <w:pPr>
              <w:spacing w:after="0" w:line="240" w:lineRule="auto"/>
              <w:jc w:val="right"/>
              <w:rPr>
                <w:rFonts w:eastAsia="Times New Roman" w:cs="Calibri"/>
                <w:color w:val="000000"/>
              </w:rPr>
            </w:pPr>
            <w:r w:rsidRPr="00846A82">
              <w:rPr>
                <w:rFonts w:eastAsia="Times New Roman" w:cs="Calibri"/>
                <w:color w:val="000000"/>
              </w:rPr>
              <w:t>87.04%</w:t>
            </w:r>
          </w:p>
        </w:tc>
      </w:tr>
      <w:tr w:rsidR="00846A82" w:rsidRPr="00846A82" w:rsidTr="00846A82">
        <w:trPr>
          <w:trHeight w:val="600"/>
          <w:jc w:val="center"/>
        </w:trPr>
        <w:tc>
          <w:tcPr>
            <w:tcW w:w="3560" w:type="dxa"/>
            <w:tcBorders>
              <w:top w:val="single" w:sz="4" w:space="0" w:color="B1A0C7"/>
              <w:left w:val="single" w:sz="4" w:space="0" w:color="B1A0C7"/>
              <w:bottom w:val="single" w:sz="4" w:space="0" w:color="B1A0C7"/>
              <w:right w:val="nil"/>
            </w:tcBorders>
            <w:shd w:val="clear" w:color="auto" w:fill="auto"/>
            <w:vAlign w:val="bottom"/>
            <w:hideMark/>
          </w:tcPr>
          <w:p w:rsidR="00846A82" w:rsidRPr="00846A82" w:rsidRDefault="00846A82" w:rsidP="00846A82">
            <w:pPr>
              <w:spacing w:after="0" w:line="240" w:lineRule="auto"/>
              <w:rPr>
                <w:rFonts w:eastAsia="Times New Roman" w:cs="Calibri"/>
                <w:color w:val="000000"/>
              </w:rPr>
            </w:pPr>
            <w:r w:rsidRPr="00846A82">
              <w:rPr>
                <w:rFonts w:eastAsia="Times New Roman" w:cs="Calibri"/>
                <w:color w:val="000000"/>
              </w:rPr>
              <w:t>In order to see a sequel, must rate the original above 4 (1-7 scale)</w:t>
            </w:r>
          </w:p>
        </w:tc>
        <w:tc>
          <w:tcPr>
            <w:tcW w:w="2140" w:type="dxa"/>
            <w:tcBorders>
              <w:top w:val="single" w:sz="4" w:space="0" w:color="B1A0C7"/>
              <w:left w:val="nil"/>
              <w:bottom w:val="single" w:sz="4" w:space="0" w:color="B1A0C7"/>
              <w:right w:val="single" w:sz="4" w:space="0" w:color="B1A0C7"/>
            </w:tcBorders>
            <w:shd w:val="clear" w:color="auto" w:fill="auto"/>
            <w:vAlign w:val="bottom"/>
            <w:hideMark/>
          </w:tcPr>
          <w:p w:rsidR="00846A82" w:rsidRPr="00846A82" w:rsidRDefault="00846A82" w:rsidP="00846A82">
            <w:pPr>
              <w:spacing w:after="0" w:line="240" w:lineRule="auto"/>
              <w:jc w:val="right"/>
              <w:rPr>
                <w:rFonts w:eastAsia="Times New Roman" w:cs="Calibri"/>
                <w:color w:val="000000"/>
              </w:rPr>
            </w:pPr>
            <w:r w:rsidRPr="00846A82">
              <w:rPr>
                <w:rFonts w:eastAsia="Times New Roman" w:cs="Calibri"/>
                <w:color w:val="000000"/>
              </w:rPr>
              <w:t>81.48%</w:t>
            </w:r>
          </w:p>
        </w:tc>
      </w:tr>
      <w:tr w:rsidR="00846A82" w:rsidRPr="00846A82" w:rsidTr="00846A82">
        <w:trPr>
          <w:trHeight w:val="300"/>
          <w:jc w:val="center"/>
        </w:trPr>
        <w:tc>
          <w:tcPr>
            <w:tcW w:w="3560" w:type="dxa"/>
            <w:tcBorders>
              <w:top w:val="single" w:sz="4" w:space="0" w:color="B1A0C7"/>
              <w:left w:val="single" w:sz="4" w:space="0" w:color="B1A0C7"/>
              <w:bottom w:val="single" w:sz="4" w:space="0" w:color="B1A0C7"/>
              <w:right w:val="nil"/>
            </w:tcBorders>
            <w:shd w:val="clear" w:color="E4DFEC" w:fill="E4DFEC"/>
            <w:vAlign w:val="bottom"/>
            <w:hideMark/>
          </w:tcPr>
          <w:p w:rsidR="00846A82" w:rsidRPr="00846A82" w:rsidRDefault="00846A82" w:rsidP="00846A82">
            <w:pPr>
              <w:spacing w:after="0" w:line="240" w:lineRule="auto"/>
              <w:rPr>
                <w:rFonts w:eastAsia="Times New Roman" w:cs="Calibri"/>
                <w:color w:val="000000"/>
              </w:rPr>
            </w:pPr>
            <w:r w:rsidRPr="00846A82">
              <w:rPr>
                <w:rFonts w:eastAsia="Times New Roman" w:cs="Calibri"/>
                <w:color w:val="000000"/>
              </w:rPr>
              <w:t>Consistent Plot Point</w:t>
            </w:r>
          </w:p>
        </w:tc>
        <w:tc>
          <w:tcPr>
            <w:tcW w:w="2140" w:type="dxa"/>
            <w:tcBorders>
              <w:top w:val="single" w:sz="4" w:space="0" w:color="B1A0C7"/>
              <w:left w:val="nil"/>
              <w:bottom w:val="single" w:sz="4" w:space="0" w:color="B1A0C7"/>
              <w:right w:val="single" w:sz="4" w:space="0" w:color="B1A0C7"/>
            </w:tcBorders>
            <w:shd w:val="clear" w:color="E4DFEC" w:fill="E4DFEC"/>
            <w:vAlign w:val="bottom"/>
            <w:hideMark/>
          </w:tcPr>
          <w:p w:rsidR="00846A82" w:rsidRPr="00846A82" w:rsidRDefault="00846A82" w:rsidP="00846A82">
            <w:pPr>
              <w:spacing w:after="0" w:line="240" w:lineRule="auto"/>
              <w:jc w:val="right"/>
              <w:rPr>
                <w:rFonts w:eastAsia="Times New Roman" w:cs="Calibri"/>
                <w:color w:val="000000"/>
              </w:rPr>
            </w:pPr>
            <w:r w:rsidRPr="00846A82">
              <w:rPr>
                <w:rFonts w:eastAsia="Times New Roman" w:cs="Calibri"/>
                <w:color w:val="000000"/>
              </w:rPr>
              <w:t>77.78%</w:t>
            </w:r>
          </w:p>
        </w:tc>
      </w:tr>
      <w:tr w:rsidR="00846A82" w:rsidRPr="00846A82" w:rsidTr="00846A82">
        <w:trPr>
          <w:trHeight w:val="300"/>
          <w:jc w:val="center"/>
        </w:trPr>
        <w:tc>
          <w:tcPr>
            <w:tcW w:w="3560" w:type="dxa"/>
            <w:tcBorders>
              <w:top w:val="single" w:sz="4" w:space="0" w:color="B1A0C7"/>
              <w:left w:val="single" w:sz="4" w:space="0" w:color="B1A0C7"/>
              <w:bottom w:val="single" w:sz="4" w:space="0" w:color="B1A0C7"/>
              <w:right w:val="nil"/>
            </w:tcBorders>
            <w:shd w:val="clear" w:color="auto" w:fill="auto"/>
            <w:vAlign w:val="bottom"/>
            <w:hideMark/>
          </w:tcPr>
          <w:p w:rsidR="00846A82" w:rsidRPr="00846A82" w:rsidRDefault="00846A82" w:rsidP="00846A82">
            <w:pPr>
              <w:spacing w:after="0" w:line="240" w:lineRule="auto"/>
              <w:rPr>
                <w:rFonts w:eastAsia="Times New Roman" w:cs="Calibri"/>
                <w:color w:val="000000"/>
              </w:rPr>
            </w:pPr>
            <w:r w:rsidRPr="00846A82">
              <w:rPr>
                <w:rFonts w:eastAsia="Times New Roman" w:cs="Calibri"/>
                <w:color w:val="000000"/>
              </w:rPr>
              <w:t>Continuous Story</w:t>
            </w:r>
          </w:p>
        </w:tc>
        <w:tc>
          <w:tcPr>
            <w:tcW w:w="2140" w:type="dxa"/>
            <w:tcBorders>
              <w:top w:val="single" w:sz="4" w:space="0" w:color="B1A0C7"/>
              <w:left w:val="nil"/>
              <w:bottom w:val="single" w:sz="4" w:space="0" w:color="B1A0C7"/>
              <w:right w:val="single" w:sz="4" w:space="0" w:color="B1A0C7"/>
            </w:tcBorders>
            <w:shd w:val="clear" w:color="auto" w:fill="auto"/>
            <w:vAlign w:val="bottom"/>
            <w:hideMark/>
          </w:tcPr>
          <w:p w:rsidR="00846A82" w:rsidRPr="00846A82" w:rsidRDefault="00846A82" w:rsidP="00846A82">
            <w:pPr>
              <w:spacing w:after="0" w:line="240" w:lineRule="auto"/>
              <w:jc w:val="right"/>
              <w:rPr>
                <w:rFonts w:eastAsia="Times New Roman" w:cs="Calibri"/>
                <w:color w:val="000000"/>
              </w:rPr>
            </w:pPr>
            <w:r w:rsidRPr="00846A82">
              <w:rPr>
                <w:rFonts w:eastAsia="Times New Roman" w:cs="Calibri"/>
                <w:color w:val="000000"/>
              </w:rPr>
              <w:t>83.33%</w:t>
            </w:r>
          </w:p>
        </w:tc>
      </w:tr>
      <w:tr w:rsidR="00846A82" w:rsidRPr="00846A82" w:rsidTr="00846A82">
        <w:trPr>
          <w:trHeight w:val="300"/>
          <w:jc w:val="center"/>
        </w:trPr>
        <w:tc>
          <w:tcPr>
            <w:tcW w:w="3560" w:type="dxa"/>
            <w:tcBorders>
              <w:top w:val="single" w:sz="4" w:space="0" w:color="B1A0C7"/>
              <w:left w:val="single" w:sz="4" w:space="0" w:color="B1A0C7"/>
              <w:bottom w:val="single" w:sz="4" w:space="0" w:color="B1A0C7"/>
              <w:right w:val="nil"/>
            </w:tcBorders>
            <w:shd w:val="clear" w:color="E4DFEC" w:fill="E4DFEC"/>
            <w:vAlign w:val="bottom"/>
            <w:hideMark/>
          </w:tcPr>
          <w:p w:rsidR="00846A82" w:rsidRPr="00846A82" w:rsidRDefault="00846A82" w:rsidP="00846A82">
            <w:pPr>
              <w:spacing w:after="0" w:line="240" w:lineRule="auto"/>
              <w:rPr>
                <w:rFonts w:eastAsia="Times New Roman" w:cs="Calibri"/>
                <w:color w:val="000000"/>
              </w:rPr>
            </w:pPr>
            <w:r w:rsidRPr="00846A82">
              <w:rPr>
                <w:rFonts w:eastAsia="Times New Roman" w:cs="Calibri"/>
                <w:color w:val="000000"/>
              </w:rPr>
              <w:t>Retention of Writer</w:t>
            </w:r>
          </w:p>
        </w:tc>
        <w:tc>
          <w:tcPr>
            <w:tcW w:w="2140" w:type="dxa"/>
            <w:tcBorders>
              <w:top w:val="single" w:sz="4" w:space="0" w:color="B1A0C7"/>
              <w:left w:val="nil"/>
              <w:bottom w:val="single" w:sz="4" w:space="0" w:color="B1A0C7"/>
              <w:right w:val="single" w:sz="4" w:space="0" w:color="B1A0C7"/>
            </w:tcBorders>
            <w:shd w:val="clear" w:color="E4DFEC" w:fill="E4DFEC"/>
            <w:vAlign w:val="bottom"/>
            <w:hideMark/>
          </w:tcPr>
          <w:p w:rsidR="00846A82" w:rsidRPr="00846A82" w:rsidRDefault="00846A82" w:rsidP="00846A82">
            <w:pPr>
              <w:spacing w:after="0" w:line="240" w:lineRule="auto"/>
              <w:jc w:val="right"/>
              <w:rPr>
                <w:rFonts w:eastAsia="Times New Roman" w:cs="Calibri"/>
                <w:color w:val="000000"/>
              </w:rPr>
            </w:pPr>
            <w:r w:rsidRPr="00846A82">
              <w:rPr>
                <w:rFonts w:eastAsia="Times New Roman" w:cs="Calibri"/>
                <w:color w:val="000000"/>
              </w:rPr>
              <w:t>74.07%</w:t>
            </w:r>
          </w:p>
        </w:tc>
      </w:tr>
      <w:tr w:rsidR="00846A82" w:rsidRPr="00846A82" w:rsidTr="00846A82">
        <w:trPr>
          <w:trHeight w:val="300"/>
          <w:jc w:val="center"/>
        </w:trPr>
        <w:tc>
          <w:tcPr>
            <w:tcW w:w="3560" w:type="dxa"/>
            <w:tcBorders>
              <w:top w:val="single" w:sz="4" w:space="0" w:color="B1A0C7"/>
              <w:left w:val="single" w:sz="4" w:space="0" w:color="B1A0C7"/>
              <w:bottom w:val="single" w:sz="4" w:space="0" w:color="B1A0C7"/>
              <w:right w:val="nil"/>
            </w:tcBorders>
            <w:shd w:val="clear" w:color="auto" w:fill="auto"/>
            <w:vAlign w:val="bottom"/>
            <w:hideMark/>
          </w:tcPr>
          <w:p w:rsidR="00846A82" w:rsidRPr="00846A82" w:rsidRDefault="00846A82" w:rsidP="00846A82">
            <w:pPr>
              <w:spacing w:after="0" w:line="240" w:lineRule="auto"/>
              <w:rPr>
                <w:rFonts w:eastAsia="Times New Roman" w:cs="Calibri"/>
                <w:color w:val="000000"/>
              </w:rPr>
            </w:pPr>
            <w:r w:rsidRPr="00846A82">
              <w:rPr>
                <w:rFonts w:eastAsia="Times New Roman" w:cs="Calibri"/>
                <w:color w:val="000000"/>
              </w:rPr>
              <w:t>Retention of Lead Actor</w:t>
            </w:r>
          </w:p>
        </w:tc>
        <w:tc>
          <w:tcPr>
            <w:tcW w:w="2140" w:type="dxa"/>
            <w:tcBorders>
              <w:top w:val="single" w:sz="4" w:space="0" w:color="B1A0C7"/>
              <w:left w:val="nil"/>
              <w:bottom w:val="single" w:sz="4" w:space="0" w:color="B1A0C7"/>
              <w:right w:val="single" w:sz="4" w:space="0" w:color="B1A0C7"/>
            </w:tcBorders>
            <w:shd w:val="clear" w:color="auto" w:fill="auto"/>
            <w:vAlign w:val="bottom"/>
            <w:hideMark/>
          </w:tcPr>
          <w:p w:rsidR="00846A82" w:rsidRPr="00846A82" w:rsidRDefault="00846A82" w:rsidP="00846A82">
            <w:pPr>
              <w:spacing w:after="0" w:line="240" w:lineRule="auto"/>
              <w:jc w:val="right"/>
              <w:rPr>
                <w:rFonts w:eastAsia="Times New Roman" w:cs="Calibri"/>
                <w:color w:val="000000"/>
              </w:rPr>
            </w:pPr>
            <w:r w:rsidRPr="00846A82">
              <w:rPr>
                <w:rFonts w:eastAsia="Times New Roman" w:cs="Calibri"/>
                <w:color w:val="000000"/>
              </w:rPr>
              <w:t>85.19%</w:t>
            </w:r>
          </w:p>
        </w:tc>
      </w:tr>
      <w:tr w:rsidR="00846A82" w:rsidRPr="00846A82" w:rsidTr="00846A82">
        <w:trPr>
          <w:trHeight w:val="300"/>
          <w:jc w:val="center"/>
        </w:trPr>
        <w:tc>
          <w:tcPr>
            <w:tcW w:w="3560" w:type="dxa"/>
            <w:tcBorders>
              <w:top w:val="single" w:sz="4" w:space="0" w:color="B1A0C7"/>
              <w:left w:val="single" w:sz="4" w:space="0" w:color="B1A0C7"/>
              <w:bottom w:val="single" w:sz="4" w:space="0" w:color="B1A0C7"/>
              <w:right w:val="nil"/>
            </w:tcBorders>
            <w:shd w:val="clear" w:color="E4DFEC" w:fill="E4DFEC"/>
            <w:vAlign w:val="bottom"/>
            <w:hideMark/>
          </w:tcPr>
          <w:p w:rsidR="00846A82" w:rsidRPr="00846A82" w:rsidRDefault="00846A82" w:rsidP="00846A82">
            <w:pPr>
              <w:spacing w:after="0" w:line="240" w:lineRule="auto"/>
              <w:rPr>
                <w:rFonts w:eastAsia="Times New Roman" w:cs="Calibri"/>
                <w:color w:val="000000"/>
              </w:rPr>
            </w:pPr>
            <w:r w:rsidRPr="00846A82">
              <w:rPr>
                <w:rFonts w:eastAsia="Times New Roman" w:cs="Calibri"/>
                <w:color w:val="000000"/>
              </w:rPr>
              <w:t>Retention of Lead Characters</w:t>
            </w:r>
          </w:p>
        </w:tc>
        <w:tc>
          <w:tcPr>
            <w:tcW w:w="2140" w:type="dxa"/>
            <w:tcBorders>
              <w:top w:val="single" w:sz="4" w:space="0" w:color="B1A0C7"/>
              <w:left w:val="nil"/>
              <w:bottom w:val="single" w:sz="4" w:space="0" w:color="B1A0C7"/>
              <w:right w:val="single" w:sz="4" w:space="0" w:color="B1A0C7"/>
            </w:tcBorders>
            <w:shd w:val="clear" w:color="E4DFEC" w:fill="E4DFEC"/>
            <w:vAlign w:val="bottom"/>
            <w:hideMark/>
          </w:tcPr>
          <w:p w:rsidR="00846A82" w:rsidRPr="00846A82" w:rsidRDefault="00846A82" w:rsidP="00846A82">
            <w:pPr>
              <w:spacing w:after="0" w:line="240" w:lineRule="auto"/>
              <w:jc w:val="right"/>
              <w:rPr>
                <w:rFonts w:eastAsia="Times New Roman" w:cs="Calibri"/>
                <w:color w:val="000000"/>
              </w:rPr>
            </w:pPr>
            <w:r w:rsidRPr="00846A82">
              <w:rPr>
                <w:rFonts w:eastAsia="Times New Roman" w:cs="Calibri"/>
                <w:color w:val="000000"/>
              </w:rPr>
              <w:t>81.48%</w:t>
            </w:r>
          </w:p>
        </w:tc>
      </w:tr>
      <w:tr w:rsidR="00846A82" w:rsidRPr="00846A82" w:rsidTr="00846A82">
        <w:trPr>
          <w:trHeight w:val="300"/>
          <w:jc w:val="center"/>
        </w:trPr>
        <w:tc>
          <w:tcPr>
            <w:tcW w:w="3560" w:type="dxa"/>
            <w:tcBorders>
              <w:top w:val="single" w:sz="4" w:space="0" w:color="B1A0C7"/>
              <w:left w:val="single" w:sz="4" w:space="0" w:color="B1A0C7"/>
              <w:bottom w:val="single" w:sz="4" w:space="0" w:color="B1A0C7"/>
              <w:right w:val="nil"/>
            </w:tcBorders>
            <w:shd w:val="clear" w:color="auto" w:fill="auto"/>
            <w:vAlign w:val="bottom"/>
            <w:hideMark/>
          </w:tcPr>
          <w:p w:rsidR="00846A82" w:rsidRPr="00846A82" w:rsidRDefault="00846A82" w:rsidP="00846A82">
            <w:pPr>
              <w:spacing w:after="0" w:line="240" w:lineRule="auto"/>
              <w:rPr>
                <w:rFonts w:eastAsia="Times New Roman" w:cs="Calibri"/>
                <w:color w:val="000000"/>
              </w:rPr>
            </w:pPr>
            <w:r w:rsidRPr="00846A82">
              <w:rPr>
                <w:rFonts w:eastAsia="Times New Roman" w:cs="Calibri"/>
                <w:color w:val="000000"/>
              </w:rPr>
              <w:t>Retention of Personal Characteristics</w:t>
            </w:r>
          </w:p>
        </w:tc>
        <w:tc>
          <w:tcPr>
            <w:tcW w:w="2140" w:type="dxa"/>
            <w:tcBorders>
              <w:top w:val="single" w:sz="4" w:space="0" w:color="B1A0C7"/>
              <w:left w:val="nil"/>
              <w:bottom w:val="single" w:sz="4" w:space="0" w:color="B1A0C7"/>
              <w:right w:val="single" w:sz="4" w:space="0" w:color="B1A0C7"/>
            </w:tcBorders>
            <w:shd w:val="clear" w:color="auto" w:fill="auto"/>
            <w:vAlign w:val="bottom"/>
            <w:hideMark/>
          </w:tcPr>
          <w:p w:rsidR="00846A82" w:rsidRPr="00846A82" w:rsidRDefault="00846A82" w:rsidP="00846A82">
            <w:pPr>
              <w:spacing w:after="0" w:line="240" w:lineRule="auto"/>
              <w:jc w:val="right"/>
              <w:rPr>
                <w:rFonts w:eastAsia="Times New Roman" w:cs="Calibri"/>
                <w:color w:val="000000"/>
              </w:rPr>
            </w:pPr>
            <w:r w:rsidRPr="00846A82">
              <w:rPr>
                <w:rFonts w:eastAsia="Times New Roman" w:cs="Calibri"/>
                <w:color w:val="000000"/>
              </w:rPr>
              <w:t>83.33%</w:t>
            </w:r>
          </w:p>
        </w:tc>
      </w:tr>
      <w:tr w:rsidR="00846A82" w:rsidRPr="00846A82" w:rsidTr="00846A82">
        <w:trPr>
          <w:trHeight w:val="300"/>
          <w:jc w:val="center"/>
        </w:trPr>
        <w:tc>
          <w:tcPr>
            <w:tcW w:w="3560" w:type="dxa"/>
            <w:tcBorders>
              <w:top w:val="single" w:sz="4" w:space="0" w:color="B1A0C7"/>
              <w:left w:val="single" w:sz="4" w:space="0" w:color="B1A0C7"/>
              <w:bottom w:val="single" w:sz="4" w:space="0" w:color="B1A0C7"/>
              <w:right w:val="nil"/>
            </w:tcBorders>
            <w:shd w:val="clear" w:color="E4DFEC" w:fill="E4DFEC"/>
            <w:vAlign w:val="bottom"/>
            <w:hideMark/>
          </w:tcPr>
          <w:p w:rsidR="00846A82" w:rsidRPr="00846A82" w:rsidRDefault="00846A82" w:rsidP="00846A82">
            <w:pPr>
              <w:spacing w:after="0" w:line="240" w:lineRule="auto"/>
              <w:rPr>
                <w:rFonts w:eastAsia="Times New Roman" w:cs="Calibri"/>
                <w:color w:val="000000"/>
              </w:rPr>
            </w:pPr>
            <w:r w:rsidRPr="00846A82">
              <w:rPr>
                <w:rFonts w:eastAsia="Times New Roman" w:cs="Calibri"/>
                <w:color w:val="000000"/>
              </w:rPr>
              <w:t>Retention of Quality of Effects</w:t>
            </w:r>
          </w:p>
        </w:tc>
        <w:tc>
          <w:tcPr>
            <w:tcW w:w="2140" w:type="dxa"/>
            <w:tcBorders>
              <w:top w:val="single" w:sz="4" w:space="0" w:color="B1A0C7"/>
              <w:left w:val="nil"/>
              <w:bottom w:val="single" w:sz="4" w:space="0" w:color="B1A0C7"/>
              <w:right w:val="single" w:sz="4" w:space="0" w:color="B1A0C7"/>
            </w:tcBorders>
            <w:shd w:val="clear" w:color="E4DFEC" w:fill="E4DFEC"/>
            <w:vAlign w:val="bottom"/>
            <w:hideMark/>
          </w:tcPr>
          <w:p w:rsidR="00846A82" w:rsidRPr="00846A82" w:rsidRDefault="00846A82" w:rsidP="00846A82">
            <w:pPr>
              <w:spacing w:after="0" w:line="240" w:lineRule="auto"/>
              <w:jc w:val="right"/>
              <w:rPr>
                <w:rFonts w:eastAsia="Times New Roman" w:cs="Calibri"/>
                <w:color w:val="000000"/>
              </w:rPr>
            </w:pPr>
            <w:r w:rsidRPr="00846A82">
              <w:rPr>
                <w:rFonts w:eastAsia="Times New Roman" w:cs="Calibri"/>
                <w:color w:val="000000"/>
              </w:rPr>
              <w:t>74.07%</w:t>
            </w:r>
          </w:p>
        </w:tc>
      </w:tr>
    </w:tbl>
    <w:p w:rsidR="00846A82" w:rsidRPr="00E9063A" w:rsidRDefault="00846A82" w:rsidP="006F6BD0">
      <w:pPr>
        <w:spacing w:line="480" w:lineRule="auto"/>
        <w:rPr>
          <w:sz w:val="24"/>
          <w:szCs w:val="24"/>
        </w:rPr>
      </w:pPr>
    </w:p>
    <w:p w:rsidR="00846A82" w:rsidRDefault="00846A82">
      <w:pPr>
        <w:spacing w:after="0" w:line="240" w:lineRule="auto"/>
        <w:rPr>
          <w:i/>
          <w:sz w:val="24"/>
          <w:szCs w:val="24"/>
        </w:rPr>
      </w:pPr>
      <w:r>
        <w:rPr>
          <w:i/>
          <w:sz w:val="24"/>
          <w:szCs w:val="24"/>
        </w:rPr>
        <w:br w:type="page"/>
      </w:r>
    </w:p>
    <w:p w:rsidR="00016839" w:rsidRPr="00016839" w:rsidRDefault="00587DE0" w:rsidP="006D2ADF">
      <w:pPr>
        <w:pStyle w:val="Subtitle"/>
      </w:pPr>
      <w:r>
        <w:lastRenderedPageBreak/>
        <w:t>Consumer Defined Criteria Representing Points of D</w:t>
      </w:r>
      <w:r w:rsidR="00016839" w:rsidRPr="00016839">
        <w:t>ifferentiation</w:t>
      </w:r>
    </w:p>
    <w:p w:rsidR="00E9063A" w:rsidRDefault="00E9063A" w:rsidP="006F6BD0">
      <w:pPr>
        <w:spacing w:line="480" w:lineRule="auto"/>
        <w:rPr>
          <w:sz w:val="24"/>
          <w:szCs w:val="24"/>
        </w:rPr>
      </w:pPr>
      <w:r w:rsidRPr="00E9063A">
        <w:rPr>
          <w:sz w:val="24"/>
          <w:szCs w:val="24"/>
        </w:rPr>
        <w:t xml:space="preserve">Consumers’ main reason for </w:t>
      </w:r>
      <w:r>
        <w:rPr>
          <w:sz w:val="24"/>
          <w:szCs w:val="24"/>
        </w:rPr>
        <w:t xml:space="preserve">considering </w:t>
      </w:r>
      <w:r w:rsidRPr="00E9063A">
        <w:rPr>
          <w:sz w:val="24"/>
          <w:szCs w:val="24"/>
        </w:rPr>
        <w:t>view</w:t>
      </w:r>
      <w:r>
        <w:rPr>
          <w:sz w:val="24"/>
          <w:szCs w:val="24"/>
        </w:rPr>
        <w:t>ing</w:t>
      </w:r>
      <w:r w:rsidRPr="00E9063A">
        <w:rPr>
          <w:sz w:val="24"/>
          <w:szCs w:val="24"/>
        </w:rPr>
        <w:t xml:space="preserve"> a sequel is the original movie. If their experience with the original is neutral to positive, they would watch another of the series, however if their experience is negative, they would not adopt the new movie. Even though consumers like the similarity, and base their decision to watch a sequel on their liking of the original movie, they consider too much overlap </w:t>
      </w:r>
      <w:r>
        <w:rPr>
          <w:sz w:val="24"/>
          <w:szCs w:val="24"/>
        </w:rPr>
        <w:t xml:space="preserve">between the two </w:t>
      </w:r>
      <w:r w:rsidRPr="00E9063A">
        <w:rPr>
          <w:sz w:val="24"/>
          <w:szCs w:val="24"/>
        </w:rPr>
        <w:t xml:space="preserve">as a negative characteristic. </w:t>
      </w:r>
      <w:r>
        <w:rPr>
          <w:sz w:val="24"/>
          <w:szCs w:val="24"/>
        </w:rPr>
        <w:t xml:space="preserve">Consumers do want to see the same people in a familiar setting, however they wish for them to grow and develop as the story develops itself. </w:t>
      </w:r>
    </w:p>
    <w:p w:rsidR="00846A82" w:rsidRDefault="00846A82" w:rsidP="00846A82">
      <w:pPr>
        <w:pStyle w:val="Caption"/>
        <w:keepNext/>
      </w:pPr>
      <w:r>
        <w:t xml:space="preserve">Figure </w:t>
      </w:r>
      <w:fldSimple w:instr=" SEQ Figure \* ARABIC ">
        <w:r>
          <w:rPr>
            <w:noProof/>
          </w:rPr>
          <w:t>16</w:t>
        </w:r>
      </w:fldSimple>
      <w:r>
        <w:t>: Points of Differentiation</w:t>
      </w:r>
    </w:p>
    <w:tbl>
      <w:tblPr>
        <w:tblW w:w="5700" w:type="dxa"/>
        <w:jc w:val="center"/>
        <w:tblInd w:w="93" w:type="dxa"/>
        <w:tblLook w:val="04A0"/>
      </w:tblPr>
      <w:tblGrid>
        <w:gridCol w:w="3560"/>
        <w:gridCol w:w="2140"/>
      </w:tblGrid>
      <w:tr w:rsidR="00846A82" w:rsidRPr="00846A82" w:rsidTr="00846A82">
        <w:trPr>
          <w:trHeight w:val="300"/>
          <w:jc w:val="center"/>
        </w:trPr>
        <w:tc>
          <w:tcPr>
            <w:tcW w:w="3560" w:type="dxa"/>
            <w:tcBorders>
              <w:top w:val="single" w:sz="4" w:space="0" w:color="B1A0C7"/>
              <w:left w:val="single" w:sz="4" w:space="0" w:color="B1A0C7"/>
              <w:bottom w:val="single" w:sz="4" w:space="0" w:color="B1A0C7"/>
              <w:right w:val="nil"/>
            </w:tcBorders>
            <w:shd w:val="clear" w:color="8064A2" w:fill="8064A2"/>
            <w:vAlign w:val="bottom"/>
            <w:hideMark/>
          </w:tcPr>
          <w:p w:rsidR="00846A82" w:rsidRPr="00846A82" w:rsidRDefault="00846A82" w:rsidP="00846A82">
            <w:pPr>
              <w:spacing w:after="0" w:line="240" w:lineRule="auto"/>
              <w:rPr>
                <w:rFonts w:eastAsia="Times New Roman" w:cs="Calibri"/>
                <w:b/>
                <w:bCs/>
                <w:color w:val="FFFFFF"/>
              </w:rPr>
            </w:pPr>
            <w:r w:rsidRPr="00846A82">
              <w:rPr>
                <w:rFonts w:eastAsia="Times New Roman" w:cs="Calibri"/>
                <w:b/>
                <w:bCs/>
                <w:color w:val="FFFFFF"/>
              </w:rPr>
              <w:t>Criteria</w:t>
            </w:r>
          </w:p>
        </w:tc>
        <w:tc>
          <w:tcPr>
            <w:tcW w:w="2140" w:type="dxa"/>
            <w:tcBorders>
              <w:top w:val="single" w:sz="4" w:space="0" w:color="B1A0C7"/>
              <w:left w:val="nil"/>
              <w:bottom w:val="single" w:sz="4" w:space="0" w:color="B1A0C7"/>
              <w:right w:val="single" w:sz="4" w:space="0" w:color="B1A0C7"/>
            </w:tcBorders>
            <w:shd w:val="clear" w:color="8064A2" w:fill="8064A2"/>
            <w:vAlign w:val="bottom"/>
            <w:hideMark/>
          </w:tcPr>
          <w:p w:rsidR="00846A82" w:rsidRPr="00846A82" w:rsidRDefault="00846A82" w:rsidP="00846A82">
            <w:pPr>
              <w:spacing w:after="0" w:line="240" w:lineRule="auto"/>
              <w:rPr>
                <w:rFonts w:eastAsia="Times New Roman" w:cs="Calibri"/>
                <w:b/>
                <w:bCs/>
                <w:color w:val="FFFFFF"/>
              </w:rPr>
            </w:pPr>
            <w:r w:rsidRPr="00846A82">
              <w:rPr>
                <w:rFonts w:eastAsia="Times New Roman" w:cs="Calibri"/>
                <w:b/>
                <w:bCs/>
                <w:color w:val="FFFFFF"/>
              </w:rPr>
              <w:t>% of consumers</w:t>
            </w:r>
          </w:p>
        </w:tc>
      </w:tr>
      <w:tr w:rsidR="00846A82" w:rsidRPr="00846A82" w:rsidTr="00846A82">
        <w:trPr>
          <w:trHeight w:val="300"/>
          <w:jc w:val="center"/>
        </w:trPr>
        <w:tc>
          <w:tcPr>
            <w:tcW w:w="3560" w:type="dxa"/>
            <w:tcBorders>
              <w:top w:val="single" w:sz="4" w:space="0" w:color="B1A0C7"/>
              <w:left w:val="single" w:sz="4" w:space="0" w:color="B1A0C7"/>
              <w:bottom w:val="single" w:sz="4" w:space="0" w:color="B1A0C7"/>
              <w:right w:val="nil"/>
            </w:tcBorders>
            <w:shd w:val="clear" w:color="E4DFEC" w:fill="E4DFEC"/>
            <w:vAlign w:val="bottom"/>
            <w:hideMark/>
          </w:tcPr>
          <w:p w:rsidR="00846A82" w:rsidRPr="00846A82" w:rsidRDefault="00846A82" w:rsidP="00846A82">
            <w:pPr>
              <w:spacing w:after="0" w:line="240" w:lineRule="auto"/>
              <w:rPr>
                <w:rFonts w:eastAsia="Times New Roman" w:cs="Calibri"/>
                <w:color w:val="000000"/>
              </w:rPr>
            </w:pPr>
            <w:r w:rsidRPr="00846A82">
              <w:rPr>
                <w:rFonts w:eastAsia="Times New Roman" w:cs="Calibri"/>
                <w:color w:val="000000"/>
              </w:rPr>
              <w:t>Character Development</w:t>
            </w:r>
          </w:p>
        </w:tc>
        <w:tc>
          <w:tcPr>
            <w:tcW w:w="2140" w:type="dxa"/>
            <w:tcBorders>
              <w:top w:val="single" w:sz="4" w:space="0" w:color="B1A0C7"/>
              <w:left w:val="nil"/>
              <w:bottom w:val="single" w:sz="4" w:space="0" w:color="B1A0C7"/>
              <w:right w:val="single" w:sz="4" w:space="0" w:color="B1A0C7"/>
            </w:tcBorders>
            <w:shd w:val="clear" w:color="E4DFEC" w:fill="E4DFEC"/>
            <w:vAlign w:val="bottom"/>
            <w:hideMark/>
          </w:tcPr>
          <w:p w:rsidR="00846A82" w:rsidRPr="00846A82" w:rsidRDefault="00846A82" w:rsidP="00846A82">
            <w:pPr>
              <w:spacing w:after="0" w:line="240" w:lineRule="auto"/>
              <w:jc w:val="right"/>
              <w:rPr>
                <w:rFonts w:eastAsia="Times New Roman" w:cs="Calibri"/>
                <w:color w:val="000000"/>
              </w:rPr>
            </w:pPr>
            <w:r w:rsidRPr="00846A82">
              <w:rPr>
                <w:rFonts w:eastAsia="Times New Roman" w:cs="Calibri"/>
                <w:color w:val="000000"/>
              </w:rPr>
              <w:t>83.33%</w:t>
            </w:r>
          </w:p>
        </w:tc>
      </w:tr>
      <w:tr w:rsidR="00846A82" w:rsidRPr="00846A82" w:rsidTr="00846A82">
        <w:trPr>
          <w:trHeight w:val="600"/>
          <w:jc w:val="center"/>
        </w:trPr>
        <w:tc>
          <w:tcPr>
            <w:tcW w:w="3560" w:type="dxa"/>
            <w:tcBorders>
              <w:top w:val="single" w:sz="4" w:space="0" w:color="B1A0C7"/>
              <w:left w:val="single" w:sz="4" w:space="0" w:color="B1A0C7"/>
              <w:bottom w:val="single" w:sz="4" w:space="0" w:color="B1A0C7"/>
              <w:right w:val="nil"/>
            </w:tcBorders>
            <w:shd w:val="clear" w:color="auto" w:fill="auto"/>
            <w:vAlign w:val="bottom"/>
            <w:hideMark/>
          </w:tcPr>
          <w:p w:rsidR="00846A82" w:rsidRPr="00846A82" w:rsidRDefault="00846A82" w:rsidP="00846A82">
            <w:pPr>
              <w:spacing w:after="0" w:line="240" w:lineRule="auto"/>
              <w:rPr>
                <w:rFonts w:eastAsia="Times New Roman" w:cs="Calibri"/>
                <w:color w:val="000000"/>
              </w:rPr>
            </w:pPr>
            <w:r w:rsidRPr="00846A82">
              <w:rPr>
                <w:rFonts w:eastAsia="Times New Roman" w:cs="Calibri"/>
                <w:color w:val="000000"/>
              </w:rPr>
              <w:t>Character and Story Development (unprompted answer)</w:t>
            </w:r>
          </w:p>
        </w:tc>
        <w:tc>
          <w:tcPr>
            <w:tcW w:w="2140" w:type="dxa"/>
            <w:tcBorders>
              <w:top w:val="single" w:sz="4" w:space="0" w:color="B1A0C7"/>
              <w:left w:val="nil"/>
              <w:bottom w:val="single" w:sz="4" w:space="0" w:color="B1A0C7"/>
              <w:right w:val="single" w:sz="4" w:space="0" w:color="B1A0C7"/>
            </w:tcBorders>
            <w:shd w:val="clear" w:color="auto" w:fill="auto"/>
            <w:vAlign w:val="bottom"/>
            <w:hideMark/>
          </w:tcPr>
          <w:p w:rsidR="00846A82" w:rsidRPr="00846A82" w:rsidRDefault="00846A82" w:rsidP="00846A82">
            <w:pPr>
              <w:spacing w:after="0" w:line="240" w:lineRule="auto"/>
              <w:jc w:val="right"/>
              <w:rPr>
                <w:rFonts w:eastAsia="Times New Roman" w:cs="Calibri"/>
                <w:color w:val="000000"/>
              </w:rPr>
            </w:pPr>
            <w:r w:rsidRPr="00846A82">
              <w:rPr>
                <w:rFonts w:eastAsia="Times New Roman" w:cs="Calibri"/>
                <w:color w:val="000000"/>
              </w:rPr>
              <w:t>27.00%</w:t>
            </w:r>
          </w:p>
        </w:tc>
      </w:tr>
      <w:tr w:rsidR="00846A82" w:rsidRPr="00846A82" w:rsidTr="00846A82">
        <w:trPr>
          <w:trHeight w:val="900"/>
          <w:jc w:val="center"/>
        </w:trPr>
        <w:tc>
          <w:tcPr>
            <w:tcW w:w="3560" w:type="dxa"/>
            <w:tcBorders>
              <w:top w:val="single" w:sz="4" w:space="0" w:color="B1A0C7"/>
              <w:left w:val="single" w:sz="4" w:space="0" w:color="B1A0C7"/>
              <w:bottom w:val="single" w:sz="4" w:space="0" w:color="B1A0C7"/>
              <w:right w:val="nil"/>
            </w:tcBorders>
            <w:shd w:val="clear" w:color="E4DFEC" w:fill="E4DFEC"/>
            <w:vAlign w:val="bottom"/>
            <w:hideMark/>
          </w:tcPr>
          <w:p w:rsidR="00846A82" w:rsidRPr="00846A82" w:rsidRDefault="00846A82" w:rsidP="00846A82">
            <w:pPr>
              <w:spacing w:after="0" w:line="240" w:lineRule="auto"/>
              <w:rPr>
                <w:rFonts w:eastAsia="Times New Roman" w:cs="Calibri"/>
                <w:color w:val="000000"/>
              </w:rPr>
            </w:pPr>
            <w:r w:rsidRPr="00846A82">
              <w:rPr>
                <w:rFonts w:eastAsia="Times New Roman" w:cs="Calibri"/>
                <w:color w:val="000000"/>
              </w:rPr>
              <w:t>Negatively influenced if sequel too similar to previous movie (unprompted answer)</w:t>
            </w:r>
          </w:p>
        </w:tc>
        <w:tc>
          <w:tcPr>
            <w:tcW w:w="2140" w:type="dxa"/>
            <w:tcBorders>
              <w:top w:val="single" w:sz="4" w:space="0" w:color="B1A0C7"/>
              <w:left w:val="nil"/>
              <w:bottom w:val="single" w:sz="4" w:space="0" w:color="B1A0C7"/>
              <w:right w:val="single" w:sz="4" w:space="0" w:color="B1A0C7"/>
            </w:tcBorders>
            <w:shd w:val="clear" w:color="E4DFEC" w:fill="E4DFEC"/>
            <w:vAlign w:val="bottom"/>
            <w:hideMark/>
          </w:tcPr>
          <w:p w:rsidR="00846A82" w:rsidRPr="00846A82" w:rsidRDefault="00846A82" w:rsidP="00846A82">
            <w:pPr>
              <w:spacing w:after="0" w:line="240" w:lineRule="auto"/>
              <w:jc w:val="right"/>
              <w:rPr>
                <w:rFonts w:eastAsia="Times New Roman" w:cs="Calibri"/>
                <w:color w:val="000000"/>
              </w:rPr>
            </w:pPr>
            <w:r w:rsidRPr="00846A82">
              <w:rPr>
                <w:rFonts w:eastAsia="Times New Roman" w:cs="Calibri"/>
                <w:color w:val="000000"/>
              </w:rPr>
              <w:t>9.00%</w:t>
            </w:r>
          </w:p>
        </w:tc>
      </w:tr>
    </w:tbl>
    <w:p w:rsidR="00846A82" w:rsidRPr="00846A82" w:rsidRDefault="00846A82" w:rsidP="00846A82"/>
    <w:p w:rsidR="00846A82" w:rsidRDefault="00846A82" w:rsidP="006F6BD0">
      <w:pPr>
        <w:spacing w:line="480" w:lineRule="auto"/>
        <w:rPr>
          <w:sz w:val="24"/>
          <w:szCs w:val="24"/>
        </w:rPr>
      </w:pPr>
    </w:p>
    <w:p w:rsidR="00C4627A" w:rsidRPr="00E9063A" w:rsidRDefault="00C4627A" w:rsidP="006F6BD0">
      <w:pPr>
        <w:spacing w:line="480" w:lineRule="auto"/>
        <w:rPr>
          <w:sz w:val="24"/>
          <w:szCs w:val="24"/>
        </w:rPr>
        <w:sectPr w:rsidR="00C4627A" w:rsidRPr="00E9063A" w:rsidSect="00F32BB3">
          <w:headerReference w:type="default" r:id="rId26"/>
          <w:pgSz w:w="12240" w:h="15840"/>
          <w:pgMar w:top="1440" w:right="1440" w:bottom="1440" w:left="1440" w:header="720" w:footer="720" w:gutter="0"/>
          <w:cols w:space="720"/>
          <w:docGrid w:linePitch="360"/>
        </w:sectPr>
      </w:pPr>
      <w:r>
        <w:rPr>
          <w:sz w:val="24"/>
          <w:szCs w:val="24"/>
        </w:rPr>
        <w:t xml:space="preserve">In the following chapter I provide </w:t>
      </w:r>
      <w:r w:rsidR="00016839">
        <w:rPr>
          <w:sz w:val="24"/>
          <w:szCs w:val="24"/>
        </w:rPr>
        <w:t>a conclusion based on all the pieces of research conducted</w:t>
      </w:r>
      <w:r w:rsidR="009763B2">
        <w:rPr>
          <w:sz w:val="24"/>
          <w:szCs w:val="24"/>
        </w:rPr>
        <w:t>.</w:t>
      </w:r>
      <w:r w:rsidR="00016839">
        <w:rPr>
          <w:sz w:val="24"/>
          <w:szCs w:val="24"/>
        </w:rPr>
        <w:t xml:space="preserve"> </w:t>
      </w:r>
    </w:p>
    <w:p w:rsidR="00740209" w:rsidRDefault="00740209" w:rsidP="00740209">
      <w:pPr>
        <w:pStyle w:val="Heading1"/>
        <w:spacing w:before="2000"/>
        <w:ind w:left="360"/>
        <w:jc w:val="center"/>
        <w:rPr>
          <w:sz w:val="40"/>
          <w:szCs w:val="40"/>
        </w:rPr>
      </w:pPr>
      <w:bookmarkStart w:id="38" w:name="_Toc332311842"/>
      <w:r>
        <w:rPr>
          <w:sz w:val="40"/>
          <w:szCs w:val="40"/>
        </w:rPr>
        <w:lastRenderedPageBreak/>
        <w:t xml:space="preserve">Chapter 5: </w:t>
      </w:r>
      <w:r w:rsidRPr="00231CB4">
        <w:rPr>
          <w:sz w:val="40"/>
          <w:szCs w:val="40"/>
        </w:rPr>
        <w:t>Conclusion</w:t>
      </w:r>
      <w:bookmarkEnd w:id="38"/>
      <w:r w:rsidRPr="00231CB4">
        <w:rPr>
          <w:sz w:val="40"/>
          <w:szCs w:val="40"/>
        </w:rPr>
        <w:t xml:space="preserve"> </w:t>
      </w:r>
    </w:p>
    <w:p w:rsidR="00740209" w:rsidRDefault="00740209" w:rsidP="00740209">
      <w:pPr>
        <w:spacing w:after="0" w:line="240" w:lineRule="auto"/>
        <w:rPr>
          <w:rFonts w:asciiTheme="majorHAnsi" w:eastAsiaTheme="majorEastAsia" w:hAnsiTheme="majorHAnsi" w:cstheme="majorBidi"/>
          <w:b/>
          <w:bCs/>
          <w:color w:val="4F81BD" w:themeColor="accent1"/>
          <w:sz w:val="26"/>
          <w:szCs w:val="26"/>
        </w:rPr>
      </w:pPr>
      <w:r>
        <w:br w:type="page"/>
      </w:r>
    </w:p>
    <w:p w:rsidR="00740209" w:rsidRDefault="00740209" w:rsidP="00740209">
      <w:pPr>
        <w:pStyle w:val="Heading2"/>
      </w:pPr>
      <w:bookmarkStart w:id="39" w:name="_Toc332311843"/>
      <w:r>
        <w:lastRenderedPageBreak/>
        <w:t>Abstract:</w:t>
      </w:r>
      <w:bookmarkEnd w:id="39"/>
    </w:p>
    <w:p w:rsidR="00740209" w:rsidRDefault="00740209" w:rsidP="00740209"/>
    <w:p w:rsidR="00740209" w:rsidRPr="00962DCB" w:rsidRDefault="00740209" w:rsidP="00740209">
      <w:pPr>
        <w:rPr>
          <w:sz w:val="24"/>
          <w:szCs w:val="24"/>
        </w:rPr>
      </w:pPr>
      <w:r w:rsidRPr="00962DCB">
        <w:rPr>
          <w:sz w:val="24"/>
          <w:szCs w:val="24"/>
        </w:rPr>
        <w:t xml:space="preserve">In this final chapter I summarize the conclusions of all the pieces of research </w:t>
      </w:r>
      <w:r>
        <w:rPr>
          <w:sz w:val="24"/>
          <w:szCs w:val="24"/>
        </w:rPr>
        <w:t>conducted</w:t>
      </w:r>
      <w:r w:rsidR="00000B67">
        <w:rPr>
          <w:sz w:val="24"/>
          <w:szCs w:val="24"/>
        </w:rPr>
        <w:t>, as well as cross reference the defined consumer high-rated characteristics with the selected sequels</w:t>
      </w:r>
      <w:r>
        <w:rPr>
          <w:sz w:val="24"/>
          <w:szCs w:val="24"/>
        </w:rPr>
        <w:t xml:space="preserve">. The conclusions are structured based on the sub-questions posed in Chapter 1. </w:t>
      </w:r>
    </w:p>
    <w:p w:rsidR="00740209" w:rsidRDefault="00740209" w:rsidP="00740209">
      <w:r>
        <w:br w:type="page"/>
      </w:r>
    </w:p>
    <w:p w:rsidR="00740209" w:rsidRDefault="00740209" w:rsidP="00740209">
      <w:pPr>
        <w:spacing w:after="0" w:line="480" w:lineRule="auto"/>
        <w:rPr>
          <w:sz w:val="24"/>
          <w:szCs w:val="24"/>
        </w:rPr>
      </w:pPr>
      <w:r w:rsidRPr="00962DCB">
        <w:rPr>
          <w:sz w:val="24"/>
          <w:szCs w:val="24"/>
        </w:rPr>
        <w:lastRenderedPageBreak/>
        <w:t xml:space="preserve">Creating a franchise is highly appealing. Each sequel requires a lower investment into marketing and distribution, as the concept is already familiar though the original movie. However producing sequels without consideration of the elements needed to make them successful is not financially viable. </w:t>
      </w:r>
      <w:r>
        <w:rPr>
          <w:sz w:val="24"/>
          <w:szCs w:val="24"/>
        </w:rPr>
        <w:t xml:space="preserve">In order to determine these elements, also referred to as criteria, I conducted multiple sets of research, the results of which are summarized </w:t>
      </w:r>
      <w:r w:rsidR="00CA73B5">
        <w:rPr>
          <w:sz w:val="24"/>
          <w:szCs w:val="24"/>
        </w:rPr>
        <w:t>below</w:t>
      </w:r>
      <w:r>
        <w:rPr>
          <w:sz w:val="24"/>
          <w:szCs w:val="24"/>
        </w:rPr>
        <w:t xml:space="preserve"> and related to the sub-questions posed in the beginning of this thesis. </w:t>
      </w:r>
    </w:p>
    <w:p w:rsidR="006D2ADF" w:rsidRDefault="006D2ADF" w:rsidP="006D2ADF">
      <w:pPr>
        <w:pStyle w:val="Subtitle"/>
      </w:pPr>
    </w:p>
    <w:p w:rsidR="00740209" w:rsidRPr="00EC3EF8" w:rsidRDefault="00740209" w:rsidP="006D2ADF">
      <w:pPr>
        <w:pStyle w:val="Subtitle"/>
      </w:pPr>
      <w:r w:rsidRPr="00EC3EF8">
        <w:t>What are the criteria from a viewers’ point of view?</w:t>
      </w:r>
    </w:p>
    <w:p w:rsidR="00740209" w:rsidRDefault="00740209" w:rsidP="00740209">
      <w:pPr>
        <w:spacing w:after="0" w:line="480" w:lineRule="auto"/>
        <w:rPr>
          <w:rFonts w:asciiTheme="minorHAnsi" w:hAnsiTheme="minorHAnsi" w:cstheme="minorHAnsi"/>
          <w:sz w:val="24"/>
          <w:szCs w:val="24"/>
        </w:rPr>
      </w:pPr>
      <w:r>
        <w:rPr>
          <w:rFonts w:asciiTheme="minorHAnsi" w:hAnsiTheme="minorHAnsi" w:cstheme="minorHAnsi"/>
          <w:sz w:val="24"/>
          <w:szCs w:val="24"/>
        </w:rPr>
        <w:t>Via review of consumer comments on public discussion boards, as well as secondary research I was able to determine that: previous motion pictures, cast, continuity, storyline, writers, directors and special effects have significance to viewers when watching a sequel.</w:t>
      </w:r>
    </w:p>
    <w:p w:rsidR="00740209" w:rsidRDefault="00740209" w:rsidP="00740209">
      <w:pPr>
        <w:spacing w:after="0" w:line="480" w:lineRule="auto"/>
        <w:rPr>
          <w:rFonts w:asciiTheme="minorHAnsi" w:hAnsiTheme="minorHAnsi" w:cstheme="minorHAnsi"/>
          <w:sz w:val="24"/>
          <w:szCs w:val="24"/>
        </w:rPr>
      </w:pPr>
      <w:r>
        <w:rPr>
          <w:rFonts w:asciiTheme="minorHAnsi" w:hAnsiTheme="minorHAnsi" w:cstheme="minorHAnsi"/>
          <w:sz w:val="24"/>
          <w:szCs w:val="24"/>
        </w:rPr>
        <w:t xml:space="preserve">In a survey I asked consumers to place their own perception of importance on these variables. As a result I received confirmation that consumers are seeking similarities with the original movie. Matter of fact is that the original movie is the main driver, positive and negative experiences with the original are what would drive the viewers to the cinemas or away from them respectively. From the original movie, consumers wish to see a continuation of the story and plotline, and retention of the main characters and actors, along with their personalities’ key points. However, as mentioned earlier, independent characteristics of the sequel are also valued. Customers wish to watch a movie that would be related to, but different from the original. They do not place much importance on retention of writer or director; instead the only characteristic that matters is that there is a high quality continuous writing and directing, as </w:t>
      </w:r>
      <w:r>
        <w:rPr>
          <w:rFonts w:asciiTheme="minorHAnsi" w:hAnsiTheme="minorHAnsi" w:cstheme="minorHAnsi"/>
          <w:sz w:val="24"/>
          <w:szCs w:val="24"/>
        </w:rPr>
        <w:lastRenderedPageBreak/>
        <w:t xml:space="preserve">well as story and character </w:t>
      </w:r>
      <w:r w:rsidRPr="00CA73B5">
        <w:rPr>
          <w:rFonts w:asciiTheme="minorHAnsi" w:hAnsiTheme="minorHAnsi" w:cstheme="minorHAnsi"/>
          <w:sz w:val="24"/>
          <w:szCs w:val="24"/>
        </w:rPr>
        <w:t xml:space="preserve">development. </w:t>
      </w:r>
      <w:r w:rsidR="00F1771F" w:rsidRPr="00CA73B5">
        <w:rPr>
          <w:rFonts w:asciiTheme="minorHAnsi" w:hAnsiTheme="minorHAnsi" w:cstheme="minorHAnsi"/>
          <w:sz w:val="24"/>
          <w:szCs w:val="24"/>
        </w:rPr>
        <w:t>T</w:t>
      </w:r>
      <w:r w:rsidR="00000B67" w:rsidRPr="00CA73B5">
        <w:rPr>
          <w:rFonts w:asciiTheme="minorHAnsi" w:hAnsiTheme="minorHAnsi" w:cstheme="minorHAnsi"/>
          <w:sz w:val="24"/>
          <w:szCs w:val="24"/>
        </w:rPr>
        <w:t>he findings</w:t>
      </w:r>
      <w:r w:rsidR="00000B67">
        <w:rPr>
          <w:rFonts w:asciiTheme="minorHAnsi" w:hAnsiTheme="minorHAnsi" w:cstheme="minorHAnsi"/>
          <w:sz w:val="24"/>
          <w:szCs w:val="24"/>
        </w:rPr>
        <w:t xml:space="preserve"> on the consumer defined characteristics can be found in the tables below:</w:t>
      </w:r>
    </w:p>
    <w:tbl>
      <w:tblPr>
        <w:tblW w:w="5700" w:type="dxa"/>
        <w:jc w:val="center"/>
        <w:tblInd w:w="93" w:type="dxa"/>
        <w:tblLook w:val="04A0"/>
      </w:tblPr>
      <w:tblGrid>
        <w:gridCol w:w="3560"/>
        <w:gridCol w:w="2140"/>
      </w:tblGrid>
      <w:tr w:rsidR="00000B67" w:rsidRPr="00000B67" w:rsidTr="00000B67">
        <w:trPr>
          <w:trHeight w:val="300"/>
          <w:jc w:val="center"/>
        </w:trPr>
        <w:tc>
          <w:tcPr>
            <w:tcW w:w="3560" w:type="dxa"/>
            <w:tcBorders>
              <w:top w:val="single" w:sz="4" w:space="0" w:color="B1A0C7"/>
              <w:left w:val="single" w:sz="4" w:space="0" w:color="B1A0C7"/>
              <w:bottom w:val="single" w:sz="4" w:space="0" w:color="B1A0C7"/>
              <w:right w:val="nil"/>
            </w:tcBorders>
            <w:shd w:val="clear" w:color="8064A2" w:fill="8064A2"/>
            <w:vAlign w:val="bottom"/>
            <w:hideMark/>
          </w:tcPr>
          <w:p w:rsidR="00000B67" w:rsidRPr="00000B67" w:rsidRDefault="00CA73B5" w:rsidP="00CA73B5">
            <w:pPr>
              <w:spacing w:after="0" w:line="240" w:lineRule="auto"/>
              <w:rPr>
                <w:rFonts w:eastAsia="Times New Roman" w:cs="Calibri"/>
                <w:b/>
                <w:bCs/>
                <w:color w:val="FFFFFF"/>
              </w:rPr>
            </w:pPr>
            <w:r>
              <w:rPr>
                <w:rFonts w:eastAsia="Times New Roman" w:cs="Calibri"/>
                <w:b/>
                <w:bCs/>
                <w:color w:val="FFFFFF"/>
              </w:rPr>
              <w:t xml:space="preserve">Evaluated </w:t>
            </w:r>
            <w:r w:rsidR="00000B67" w:rsidRPr="00000B67">
              <w:rPr>
                <w:rFonts w:eastAsia="Times New Roman" w:cs="Calibri"/>
                <w:b/>
                <w:bCs/>
                <w:color w:val="FFFFFF"/>
              </w:rPr>
              <w:t>Criteria</w:t>
            </w:r>
            <w:r w:rsidR="00F1771F">
              <w:rPr>
                <w:rFonts w:eastAsia="Times New Roman" w:cs="Calibri"/>
                <w:b/>
                <w:bCs/>
                <w:color w:val="FFFFFF"/>
              </w:rPr>
              <w:t xml:space="preserve"> </w:t>
            </w:r>
          </w:p>
        </w:tc>
        <w:tc>
          <w:tcPr>
            <w:tcW w:w="2140" w:type="dxa"/>
            <w:tcBorders>
              <w:top w:val="single" w:sz="4" w:space="0" w:color="B1A0C7"/>
              <w:left w:val="nil"/>
              <w:bottom w:val="single" w:sz="4" w:space="0" w:color="B1A0C7"/>
              <w:right w:val="single" w:sz="4" w:space="0" w:color="B1A0C7"/>
            </w:tcBorders>
            <w:shd w:val="clear" w:color="8064A2" w:fill="8064A2"/>
            <w:vAlign w:val="bottom"/>
            <w:hideMark/>
          </w:tcPr>
          <w:p w:rsidR="00000B67" w:rsidRPr="00000B67" w:rsidRDefault="00000B67" w:rsidP="00000B67">
            <w:pPr>
              <w:spacing w:after="0" w:line="240" w:lineRule="auto"/>
              <w:rPr>
                <w:rFonts w:eastAsia="Times New Roman" w:cs="Calibri"/>
                <w:b/>
                <w:bCs/>
                <w:color w:val="FFFFFF"/>
              </w:rPr>
            </w:pPr>
            <w:r w:rsidRPr="00000B67">
              <w:rPr>
                <w:rFonts w:eastAsia="Times New Roman" w:cs="Calibri"/>
                <w:b/>
                <w:bCs/>
                <w:color w:val="FFFFFF"/>
              </w:rPr>
              <w:t>% of consumers</w:t>
            </w:r>
          </w:p>
        </w:tc>
      </w:tr>
      <w:tr w:rsidR="00000B67" w:rsidRPr="00000B67" w:rsidTr="00000B67">
        <w:trPr>
          <w:trHeight w:val="300"/>
          <w:jc w:val="center"/>
        </w:trPr>
        <w:tc>
          <w:tcPr>
            <w:tcW w:w="3560" w:type="dxa"/>
            <w:tcBorders>
              <w:top w:val="single" w:sz="4" w:space="0" w:color="B1A0C7"/>
              <w:left w:val="single" w:sz="4" w:space="0" w:color="B1A0C7"/>
              <w:bottom w:val="single" w:sz="4" w:space="0" w:color="B1A0C7"/>
              <w:right w:val="nil"/>
            </w:tcBorders>
            <w:shd w:val="clear" w:color="E4DFEC" w:fill="E4DFEC"/>
            <w:vAlign w:val="bottom"/>
            <w:hideMark/>
          </w:tcPr>
          <w:p w:rsidR="00000B67" w:rsidRPr="00000B67" w:rsidRDefault="00000B67" w:rsidP="00000B67">
            <w:pPr>
              <w:spacing w:after="0" w:line="240" w:lineRule="auto"/>
              <w:rPr>
                <w:rFonts w:eastAsia="Times New Roman" w:cs="Calibri"/>
                <w:color w:val="000000"/>
              </w:rPr>
            </w:pPr>
            <w:r w:rsidRPr="00000B67">
              <w:rPr>
                <w:rFonts w:eastAsia="Times New Roman" w:cs="Calibri"/>
                <w:color w:val="000000"/>
              </w:rPr>
              <w:t>Consistent Plot Point</w:t>
            </w:r>
          </w:p>
        </w:tc>
        <w:tc>
          <w:tcPr>
            <w:tcW w:w="2140" w:type="dxa"/>
            <w:tcBorders>
              <w:top w:val="single" w:sz="4" w:space="0" w:color="B1A0C7"/>
              <w:left w:val="nil"/>
              <w:bottom w:val="single" w:sz="4" w:space="0" w:color="B1A0C7"/>
              <w:right w:val="single" w:sz="4" w:space="0" w:color="B1A0C7"/>
            </w:tcBorders>
            <w:shd w:val="clear" w:color="E4DFEC" w:fill="E4DFEC"/>
            <w:vAlign w:val="bottom"/>
            <w:hideMark/>
          </w:tcPr>
          <w:p w:rsidR="00000B67" w:rsidRPr="00000B67" w:rsidRDefault="00000B67" w:rsidP="00000B67">
            <w:pPr>
              <w:spacing w:after="0" w:line="240" w:lineRule="auto"/>
              <w:jc w:val="right"/>
              <w:rPr>
                <w:rFonts w:eastAsia="Times New Roman" w:cs="Calibri"/>
                <w:color w:val="000000"/>
              </w:rPr>
            </w:pPr>
            <w:r w:rsidRPr="00000B67">
              <w:rPr>
                <w:rFonts w:eastAsia="Times New Roman" w:cs="Calibri"/>
                <w:color w:val="000000"/>
              </w:rPr>
              <w:t>77.78%</w:t>
            </w:r>
          </w:p>
        </w:tc>
      </w:tr>
      <w:tr w:rsidR="00000B67" w:rsidRPr="00000B67" w:rsidTr="00000B67">
        <w:trPr>
          <w:trHeight w:val="300"/>
          <w:jc w:val="center"/>
        </w:trPr>
        <w:tc>
          <w:tcPr>
            <w:tcW w:w="3560" w:type="dxa"/>
            <w:tcBorders>
              <w:top w:val="single" w:sz="4" w:space="0" w:color="B1A0C7"/>
              <w:left w:val="single" w:sz="4" w:space="0" w:color="B1A0C7"/>
              <w:bottom w:val="single" w:sz="4" w:space="0" w:color="B1A0C7"/>
              <w:right w:val="nil"/>
            </w:tcBorders>
            <w:shd w:val="clear" w:color="auto" w:fill="auto"/>
            <w:vAlign w:val="bottom"/>
            <w:hideMark/>
          </w:tcPr>
          <w:p w:rsidR="00000B67" w:rsidRPr="00000B67" w:rsidRDefault="00000B67" w:rsidP="00000B67">
            <w:pPr>
              <w:spacing w:after="0" w:line="240" w:lineRule="auto"/>
              <w:rPr>
                <w:rFonts w:eastAsia="Times New Roman" w:cs="Calibri"/>
                <w:color w:val="000000"/>
              </w:rPr>
            </w:pPr>
            <w:r w:rsidRPr="00000B67">
              <w:rPr>
                <w:rFonts w:eastAsia="Times New Roman" w:cs="Calibri"/>
                <w:color w:val="000000"/>
              </w:rPr>
              <w:t>Continuous Story</w:t>
            </w:r>
          </w:p>
        </w:tc>
        <w:tc>
          <w:tcPr>
            <w:tcW w:w="2140" w:type="dxa"/>
            <w:tcBorders>
              <w:top w:val="single" w:sz="4" w:space="0" w:color="B1A0C7"/>
              <w:left w:val="nil"/>
              <w:bottom w:val="single" w:sz="4" w:space="0" w:color="B1A0C7"/>
              <w:right w:val="single" w:sz="4" w:space="0" w:color="B1A0C7"/>
            </w:tcBorders>
            <w:shd w:val="clear" w:color="auto" w:fill="auto"/>
            <w:vAlign w:val="bottom"/>
            <w:hideMark/>
          </w:tcPr>
          <w:p w:rsidR="00000B67" w:rsidRPr="00000B67" w:rsidRDefault="00000B67" w:rsidP="00000B67">
            <w:pPr>
              <w:spacing w:after="0" w:line="240" w:lineRule="auto"/>
              <w:jc w:val="right"/>
              <w:rPr>
                <w:rFonts w:eastAsia="Times New Roman" w:cs="Calibri"/>
                <w:color w:val="000000"/>
              </w:rPr>
            </w:pPr>
            <w:r w:rsidRPr="00000B67">
              <w:rPr>
                <w:rFonts w:eastAsia="Times New Roman" w:cs="Calibri"/>
                <w:color w:val="000000"/>
              </w:rPr>
              <w:t>83.33%</w:t>
            </w:r>
          </w:p>
        </w:tc>
      </w:tr>
      <w:tr w:rsidR="00000B67" w:rsidRPr="00000B67" w:rsidTr="00000B67">
        <w:trPr>
          <w:trHeight w:val="300"/>
          <w:jc w:val="center"/>
        </w:trPr>
        <w:tc>
          <w:tcPr>
            <w:tcW w:w="3560" w:type="dxa"/>
            <w:tcBorders>
              <w:top w:val="single" w:sz="4" w:space="0" w:color="B1A0C7"/>
              <w:left w:val="single" w:sz="4" w:space="0" w:color="B1A0C7"/>
              <w:bottom w:val="single" w:sz="4" w:space="0" w:color="B1A0C7"/>
              <w:right w:val="nil"/>
            </w:tcBorders>
            <w:shd w:val="clear" w:color="E4DFEC" w:fill="E4DFEC"/>
            <w:vAlign w:val="bottom"/>
            <w:hideMark/>
          </w:tcPr>
          <w:p w:rsidR="00000B67" w:rsidRPr="00000B67" w:rsidRDefault="00000B67" w:rsidP="00000B67">
            <w:pPr>
              <w:spacing w:after="0" w:line="240" w:lineRule="auto"/>
              <w:rPr>
                <w:rFonts w:eastAsia="Times New Roman" w:cs="Calibri"/>
                <w:color w:val="000000"/>
              </w:rPr>
            </w:pPr>
            <w:r w:rsidRPr="00000B67">
              <w:rPr>
                <w:rFonts w:eastAsia="Times New Roman" w:cs="Calibri"/>
                <w:color w:val="000000"/>
              </w:rPr>
              <w:t>Character Development</w:t>
            </w:r>
          </w:p>
        </w:tc>
        <w:tc>
          <w:tcPr>
            <w:tcW w:w="2140" w:type="dxa"/>
            <w:tcBorders>
              <w:top w:val="single" w:sz="4" w:space="0" w:color="B1A0C7"/>
              <w:left w:val="nil"/>
              <w:bottom w:val="single" w:sz="4" w:space="0" w:color="B1A0C7"/>
              <w:right w:val="single" w:sz="4" w:space="0" w:color="B1A0C7"/>
            </w:tcBorders>
            <w:shd w:val="clear" w:color="E4DFEC" w:fill="E4DFEC"/>
            <w:vAlign w:val="bottom"/>
            <w:hideMark/>
          </w:tcPr>
          <w:p w:rsidR="00000B67" w:rsidRPr="00000B67" w:rsidRDefault="00000B67" w:rsidP="00000B67">
            <w:pPr>
              <w:spacing w:after="0" w:line="240" w:lineRule="auto"/>
              <w:jc w:val="right"/>
              <w:rPr>
                <w:rFonts w:eastAsia="Times New Roman" w:cs="Calibri"/>
                <w:color w:val="000000"/>
              </w:rPr>
            </w:pPr>
            <w:r w:rsidRPr="00000B67">
              <w:rPr>
                <w:rFonts w:eastAsia="Times New Roman" w:cs="Calibri"/>
                <w:color w:val="000000"/>
              </w:rPr>
              <w:t>83.33%</w:t>
            </w:r>
          </w:p>
        </w:tc>
      </w:tr>
      <w:tr w:rsidR="00000B67" w:rsidRPr="00000B67" w:rsidTr="00000B67">
        <w:trPr>
          <w:trHeight w:val="300"/>
          <w:jc w:val="center"/>
        </w:trPr>
        <w:tc>
          <w:tcPr>
            <w:tcW w:w="3560" w:type="dxa"/>
            <w:tcBorders>
              <w:top w:val="single" w:sz="4" w:space="0" w:color="B1A0C7"/>
              <w:left w:val="single" w:sz="4" w:space="0" w:color="B1A0C7"/>
              <w:bottom w:val="single" w:sz="4" w:space="0" w:color="B1A0C7"/>
              <w:right w:val="nil"/>
            </w:tcBorders>
            <w:shd w:val="clear" w:color="auto" w:fill="auto"/>
            <w:vAlign w:val="bottom"/>
            <w:hideMark/>
          </w:tcPr>
          <w:p w:rsidR="00000B67" w:rsidRPr="00000B67" w:rsidRDefault="00000B67" w:rsidP="00000B67">
            <w:pPr>
              <w:spacing w:after="0" w:line="240" w:lineRule="auto"/>
              <w:rPr>
                <w:rFonts w:eastAsia="Times New Roman" w:cs="Calibri"/>
                <w:color w:val="000000"/>
              </w:rPr>
            </w:pPr>
            <w:r w:rsidRPr="00000B67">
              <w:rPr>
                <w:rFonts w:eastAsia="Times New Roman" w:cs="Calibri"/>
                <w:color w:val="000000"/>
              </w:rPr>
              <w:t>Retention of Writer</w:t>
            </w:r>
          </w:p>
        </w:tc>
        <w:tc>
          <w:tcPr>
            <w:tcW w:w="2140" w:type="dxa"/>
            <w:tcBorders>
              <w:top w:val="single" w:sz="4" w:space="0" w:color="B1A0C7"/>
              <w:left w:val="nil"/>
              <w:bottom w:val="single" w:sz="4" w:space="0" w:color="B1A0C7"/>
              <w:right w:val="single" w:sz="4" w:space="0" w:color="B1A0C7"/>
            </w:tcBorders>
            <w:shd w:val="clear" w:color="auto" w:fill="auto"/>
            <w:vAlign w:val="bottom"/>
            <w:hideMark/>
          </w:tcPr>
          <w:p w:rsidR="00000B67" w:rsidRPr="00000B67" w:rsidRDefault="00000B67" w:rsidP="00000B67">
            <w:pPr>
              <w:spacing w:after="0" w:line="240" w:lineRule="auto"/>
              <w:jc w:val="right"/>
              <w:rPr>
                <w:rFonts w:eastAsia="Times New Roman" w:cs="Calibri"/>
                <w:color w:val="000000"/>
              </w:rPr>
            </w:pPr>
            <w:r w:rsidRPr="00000B67">
              <w:rPr>
                <w:rFonts w:eastAsia="Times New Roman" w:cs="Calibri"/>
                <w:color w:val="000000"/>
              </w:rPr>
              <w:t>74.07%</w:t>
            </w:r>
          </w:p>
        </w:tc>
      </w:tr>
      <w:tr w:rsidR="00000B67" w:rsidRPr="00000B67" w:rsidTr="00000B67">
        <w:trPr>
          <w:trHeight w:val="300"/>
          <w:jc w:val="center"/>
        </w:trPr>
        <w:tc>
          <w:tcPr>
            <w:tcW w:w="3560" w:type="dxa"/>
            <w:tcBorders>
              <w:top w:val="single" w:sz="4" w:space="0" w:color="B1A0C7"/>
              <w:left w:val="single" w:sz="4" w:space="0" w:color="B1A0C7"/>
              <w:bottom w:val="single" w:sz="4" w:space="0" w:color="B1A0C7"/>
              <w:right w:val="nil"/>
            </w:tcBorders>
            <w:shd w:val="clear" w:color="E4DFEC" w:fill="E4DFEC"/>
            <w:vAlign w:val="bottom"/>
            <w:hideMark/>
          </w:tcPr>
          <w:p w:rsidR="00000B67" w:rsidRPr="00000B67" w:rsidRDefault="00000B67" w:rsidP="00000B67">
            <w:pPr>
              <w:spacing w:after="0" w:line="240" w:lineRule="auto"/>
              <w:rPr>
                <w:rFonts w:eastAsia="Times New Roman" w:cs="Calibri"/>
                <w:color w:val="000000"/>
              </w:rPr>
            </w:pPr>
            <w:r w:rsidRPr="00000B67">
              <w:rPr>
                <w:rFonts w:eastAsia="Times New Roman" w:cs="Calibri"/>
                <w:color w:val="000000"/>
              </w:rPr>
              <w:t>Retention of Lead Actor</w:t>
            </w:r>
          </w:p>
        </w:tc>
        <w:tc>
          <w:tcPr>
            <w:tcW w:w="2140" w:type="dxa"/>
            <w:tcBorders>
              <w:top w:val="single" w:sz="4" w:space="0" w:color="B1A0C7"/>
              <w:left w:val="nil"/>
              <w:bottom w:val="single" w:sz="4" w:space="0" w:color="B1A0C7"/>
              <w:right w:val="single" w:sz="4" w:space="0" w:color="B1A0C7"/>
            </w:tcBorders>
            <w:shd w:val="clear" w:color="E4DFEC" w:fill="E4DFEC"/>
            <w:vAlign w:val="bottom"/>
            <w:hideMark/>
          </w:tcPr>
          <w:p w:rsidR="00000B67" w:rsidRPr="00000B67" w:rsidRDefault="00000B67" w:rsidP="00000B67">
            <w:pPr>
              <w:spacing w:after="0" w:line="240" w:lineRule="auto"/>
              <w:jc w:val="right"/>
              <w:rPr>
                <w:rFonts w:eastAsia="Times New Roman" w:cs="Calibri"/>
                <w:color w:val="000000"/>
              </w:rPr>
            </w:pPr>
            <w:r w:rsidRPr="00000B67">
              <w:rPr>
                <w:rFonts w:eastAsia="Times New Roman" w:cs="Calibri"/>
                <w:color w:val="000000"/>
              </w:rPr>
              <w:t>85.19%</w:t>
            </w:r>
          </w:p>
        </w:tc>
      </w:tr>
      <w:tr w:rsidR="00000B67" w:rsidRPr="00000B67" w:rsidTr="00000B67">
        <w:trPr>
          <w:trHeight w:val="300"/>
          <w:jc w:val="center"/>
        </w:trPr>
        <w:tc>
          <w:tcPr>
            <w:tcW w:w="3560" w:type="dxa"/>
            <w:tcBorders>
              <w:top w:val="single" w:sz="4" w:space="0" w:color="B1A0C7"/>
              <w:left w:val="single" w:sz="4" w:space="0" w:color="B1A0C7"/>
              <w:bottom w:val="single" w:sz="4" w:space="0" w:color="B1A0C7"/>
              <w:right w:val="nil"/>
            </w:tcBorders>
            <w:shd w:val="clear" w:color="auto" w:fill="auto"/>
            <w:vAlign w:val="bottom"/>
            <w:hideMark/>
          </w:tcPr>
          <w:p w:rsidR="00000B67" w:rsidRPr="00000B67" w:rsidRDefault="00000B67" w:rsidP="00000B67">
            <w:pPr>
              <w:spacing w:after="0" w:line="240" w:lineRule="auto"/>
              <w:rPr>
                <w:rFonts w:eastAsia="Times New Roman" w:cs="Calibri"/>
                <w:color w:val="000000"/>
              </w:rPr>
            </w:pPr>
            <w:r w:rsidRPr="00000B67">
              <w:rPr>
                <w:rFonts w:eastAsia="Times New Roman" w:cs="Calibri"/>
                <w:color w:val="000000"/>
              </w:rPr>
              <w:t>Retention of Lead Characters</w:t>
            </w:r>
          </w:p>
        </w:tc>
        <w:tc>
          <w:tcPr>
            <w:tcW w:w="2140" w:type="dxa"/>
            <w:tcBorders>
              <w:top w:val="single" w:sz="4" w:space="0" w:color="B1A0C7"/>
              <w:left w:val="nil"/>
              <w:bottom w:val="single" w:sz="4" w:space="0" w:color="B1A0C7"/>
              <w:right w:val="single" w:sz="4" w:space="0" w:color="B1A0C7"/>
            </w:tcBorders>
            <w:shd w:val="clear" w:color="auto" w:fill="auto"/>
            <w:vAlign w:val="bottom"/>
            <w:hideMark/>
          </w:tcPr>
          <w:p w:rsidR="00000B67" w:rsidRPr="00000B67" w:rsidRDefault="00000B67" w:rsidP="00000B67">
            <w:pPr>
              <w:spacing w:after="0" w:line="240" w:lineRule="auto"/>
              <w:jc w:val="right"/>
              <w:rPr>
                <w:rFonts w:eastAsia="Times New Roman" w:cs="Calibri"/>
                <w:color w:val="000000"/>
              </w:rPr>
            </w:pPr>
            <w:r w:rsidRPr="00000B67">
              <w:rPr>
                <w:rFonts w:eastAsia="Times New Roman" w:cs="Calibri"/>
                <w:color w:val="000000"/>
              </w:rPr>
              <w:t>81.48%</w:t>
            </w:r>
          </w:p>
        </w:tc>
      </w:tr>
      <w:tr w:rsidR="00000B67" w:rsidRPr="00000B67" w:rsidTr="00000B67">
        <w:trPr>
          <w:trHeight w:val="345"/>
          <w:jc w:val="center"/>
        </w:trPr>
        <w:tc>
          <w:tcPr>
            <w:tcW w:w="3560" w:type="dxa"/>
            <w:tcBorders>
              <w:top w:val="single" w:sz="4" w:space="0" w:color="B1A0C7"/>
              <w:left w:val="single" w:sz="4" w:space="0" w:color="B1A0C7"/>
              <w:bottom w:val="single" w:sz="4" w:space="0" w:color="B1A0C7"/>
              <w:right w:val="nil"/>
            </w:tcBorders>
            <w:shd w:val="clear" w:color="E4DFEC" w:fill="E4DFEC"/>
            <w:vAlign w:val="bottom"/>
            <w:hideMark/>
          </w:tcPr>
          <w:p w:rsidR="00000B67" w:rsidRPr="00000B67" w:rsidRDefault="00000B67" w:rsidP="00000B67">
            <w:pPr>
              <w:spacing w:after="0" w:line="240" w:lineRule="auto"/>
              <w:rPr>
                <w:rFonts w:eastAsia="Times New Roman" w:cs="Calibri"/>
                <w:color w:val="000000"/>
              </w:rPr>
            </w:pPr>
            <w:r w:rsidRPr="00000B67">
              <w:rPr>
                <w:rFonts w:eastAsia="Times New Roman" w:cs="Calibri"/>
                <w:color w:val="000000"/>
              </w:rPr>
              <w:t>Retention of Personal Characteristics</w:t>
            </w:r>
          </w:p>
        </w:tc>
        <w:tc>
          <w:tcPr>
            <w:tcW w:w="2140" w:type="dxa"/>
            <w:tcBorders>
              <w:top w:val="single" w:sz="4" w:space="0" w:color="B1A0C7"/>
              <w:left w:val="nil"/>
              <w:bottom w:val="single" w:sz="4" w:space="0" w:color="B1A0C7"/>
              <w:right w:val="single" w:sz="4" w:space="0" w:color="B1A0C7"/>
            </w:tcBorders>
            <w:shd w:val="clear" w:color="E4DFEC" w:fill="E4DFEC"/>
            <w:vAlign w:val="bottom"/>
            <w:hideMark/>
          </w:tcPr>
          <w:p w:rsidR="00000B67" w:rsidRPr="00000B67" w:rsidRDefault="00000B67" w:rsidP="00000B67">
            <w:pPr>
              <w:spacing w:after="0" w:line="240" w:lineRule="auto"/>
              <w:jc w:val="right"/>
              <w:rPr>
                <w:rFonts w:eastAsia="Times New Roman" w:cs="Calibri"/>
                <w:color w:val="000000"/>
              </w:rPr>
            </w:pPr>
            <w:r w:rsidRPr="00000B67">
              <w:rPr>
                <w:rFonts w:eastAsia="Times New Roman" w:cs="Calibri"/>
                <w:color w:val="000000"/>
              </w:rPr>
              <w:t>83.33%</w:t>
            </w:r>
          </w:p>
        </w:tc>
      </w:tr>
      <w:tr w:rsidR="00000B67" w:rsidRPr="00000B67" w:rsidTr="00000B67">
        <w:trPr>
          <w:trHeight w:val="300"/>
          <w:jc w:val="center"/>
        </w:trPr>
        <w:tc>
          <w:tcPr>
            <w:tcW w:w="3560" w:type="dxa"/>
            <w:tcBorders>
              <w:top w:val="single" w:sz="4" w:space="0" w:color="B1A0C7"/>
              <w:left w:val="single" w:sz="4" w:space="0" w:color="B1A0C7"/>
              <w:bottom w:val="single" w:sz="4" w:space="0" w:color="B1A0C7"/>
              <w:right w:val="nil"/>
            </w:tcBorders>
            <w:shd w:val="clear" w:color="auto" w:fill="auto"/>
            <w:vAlign w:val="bottom"/>
            <w:hideMark/>
          </w:tcPr>
          <w:p w:rsidR="00000B67" w:rsidRPr="00000B67" w:rsidRDefault="00000B67" w:rsidP="00000B67">
            <w:pPr>
              <w:spacing w:after="0" w:line="240" w:lineRule="auto"/>
              <w:rPr>
                <w:rFonts w:eastAsia="Times New Roman" w:cs="Calibri"/>
                <w:color w:val="000000"/>
              </w:rPr>
            </w:pPr>
            <w:r w:rsidRPr="00000B67">
              <w:rPr>
                <w:rFonts w:eastAsia="Times New Roman" w:cs="Calibri"/>
                <w:color w:val="000000"/>
              </w:rPr>
              <w:t>Retention of Quality of Effects</w:t>
            </w:r>
          </w:p>
        </w:tc>
        <w:tc>
          <w:tcPr>
            <w:tcW w:w="2140" w:type="dxa"/>
            <w:tcBorders>
              <w:top w:val="single" w:sz="4" w:space="0" w:color="B1A0C7"/>
              <w:left w:val="nil"/>
              <w:bottom w:val="single" w:sz="4" w:space="0" w:color="B1A0C7"/>
              <w:right w:val="single" w:sz="4" w:space="0" w:color="B1A0C7"/>
            </w:tcBorders>
            <w:shd w:val="clear" w:color="auto" w:fill="auto"/>
            <w:vAlign w:val="bottom"/>
            <w:hideMark/>
          </w:tcPr>
          <w:p w:rsidR="00000B67" w:rsidRPr="00000B67" w:rsidRDefault="00000B67" w:rsidP="00000B67">
            <w:pPr>
              <w:spacing w:after="0" w:line="240" w:lineRule="auto"/>
              <w:jc w:val="right"/>
              <w:rPr>
                <w:rFonts w:eastAsia="Times New Roman" w:cs="Calibri"/>
                <w:color w:val="000000"/>
              </w:rPr>
            </w:pPr>
            <w:r w:rsidRPr="00000B67">
              <w:rPr>
                <w:rFonts w:eastAsia="Times New Roman" w:cs="Calibri"/>
                <w:color w:val="000000"/>
              </w:rPr>
              <w:t>74.07%</w:t>
            </w:r>
          </w:p>
        </w:tc>
      </w:tr>
    </w:tbl>
    <w:p w:rsidR="00000B67" w:rsidRDefault="00000B67" w:rsidP="00740209">
      <w:pPr>
        <w:spacing w:after="0" w:line="480" w:lineRule="auto"/>
        <w:rPr>
          <w:rFonts w:asciiTheme="minorHAnsi" w:hAnsiTheme="minorHAnsi" w:cstheme="minorHAnsi"/>
          <w:sz w:val="24"/>
          <w:szCs w:val="24"/>
        </w:rPr>
      </w:pPr>
    </w:p>
    <w:p w:rsidR="00000B67" w:rsidRDefault="00000B67" w:rsidP="00740209">
      <w:pPr>
        <w:spacing w:after="0" w:line="480" w:lineRule="auto"/>
        <w:rPr>
          <w:rFonts w:asciiTheme="minorHAnsi" w:hAnsiTheme="minorHAnsi" w:cstheme="minorHAnsi"/>
          <w:sz w:val="24"/>
          <w:szCs w:val="24"/>
        </w:rPr>
      </w:pPr>
      <w:r>
        <w:rPr>
          <w:noProof/>
        </w:rPr>
        <w:drawing>
          <wp:inline distT="0" distB="0" distL="0" distR="0">
            <wp:extent cx="4064000" cy="2159000"/>
            <wp:effectExtent l="0" t="0" r="12700" b="12700"/>
            <wp:docPr id="328" name="Chart 328"/>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000B67" w:rsidRDefault="00000B67" w:rsidP="005A6CD7">
      <w:pPr>
        <w:spacing w:after="0" w:line="480" w:lineRule="auto"/>
        <w:jc w:val="right"/>
        <w:rPr>
          <w:rFonts w:asciiTheme="minorHAnsi" w:hAnsiTheme="minorHAnsi" w:cstheme="minorHAnsi"/>
          <w:sz w:val="24"/>
          <w:szCs w:val="24"/>
        </w:rPr>
      </w:pPr>
      <w:r>
        <w:rPr>
          <w:noProof/>
        </w:rPr>
        <w:drawing>
          <wp:inline distT="0" distB="0" distL="0" distR="0">
            <wp:extent cx="4127500" cy="2146300"/>
            <wp:effectExtent l="0" t="0" r="25400" b="25400"/>
            <wp:docPr id="329" name="Chart 3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6D2ADF" w:rsidRDefault="006D2ADF">
      <w:pPr>
        <w:spacing w:after="0" w:line="240" w:lineRule="auto"/>
        <w:rPr>
          <w:rFonts w:asciiTheme="majorHAnsi" w:eastAsiaTheme="majorEastAsia" w:hAnsiTheme="majorHAnsi" w:cstheme="majorBidi"/>
          <w:i/>
          <w:iCs/>
          <w:color w:val="4F81BD" w:themeColor="accent1"/>
          <w:spacing w:val="15"/>
          <w:sz w:val="24"/>
          <w:szCs w:val="24"/>
          <w:lang w:eastAsia="ja-JP"/>
        </w:rPr>
      </w:pPr>
      <w:r>
        <w:br w:type="page"/>
      </w:r>
    </w:p>
    <w:p w:rsidR="00740209" w:rsidRDefault="00740209" w:rsidP="006D2ADF">
      <w:pPr>
        <w:pStyle w:val="Subtitle"/>
      </w:pPr>
      <w:r w:rsidRPr="00EC3EF8">
        <w:lastRenderedPageBreak/>
        <w:t xml:space="preserve">How do the examined sequels score on these characteristics? </w:t>
      </w:r>
    </w:p>
    <w:p w:rsidR="00740209" w:rsidRDefault="00740209" w:rsidP="00740209">
      <w:pPr>
        <w:spacing w:line="480" w:lineRule="auto"/>
        <w:rPr>
          <w:sz w:val="24"/>
          <w:szCs w:val="24"/>
        </w:rPr>
      </w:pPr>
      <w:r>
        <w:rPr>
          <w:sz w:val="24"/>
          <w:szCs w:val="24"/>
        </w:rPr>
        <w:t xml:space="preserve">The examined franchises each retained the original plotlines and provided a consistent and continuous story. Writers and directors were altered and on occasion if there was a decline in the revenue the original creators were brought in to revive the franchise. In all the franchises observed supporting cast was changed from sequel to sequel, however the lead cast and characters were retained. Along with the story developing the characters developed themselves, going </w:t>
      </w:r>
      <w:r w:rsidR="00CA73B5">
        <w:rPr>
          <w:sz w:val="24"/>
          <w:szCs w:val="24"/>
        </w:rPr>
        <w:t>through</w:t>
      </w:r>
      <w:r>
        <w:rPr>
          <w:sz w:val="24"/>
          <w:szCs w:val="24"/>
        </w:rPr>
        <w:t xml:space="preserve"> physical and emotional changes.  </w:t>
      </w:r>
    </w:p>
    <w:p w:rsidR="00740209" w:rsidRPr="0003444A" w:rsidRDefault="00740209" w:rsidP="00740209">
      <w:pPr>
        <w:spacing w:line="480" w:lineRule="auto"/>
        <w:rPr>
          <w:sz w:val="24"/>
          <w:szCs w:val="24"/>
        </w:rPr>
      </w:pPr>
      <w:r>
        <w:rPr>
          <w:rFonts w:asciiTheme="minorHAnsi" w:hAnsiTheme="minorHAnsi" w:cstheme="minorHAnsi"/>
          <w:sz w:val="24"/>
          <w:szCs w:val="24"/>
        </w:rPr>
        <w:t xml:space="preserve">When analyzing the financial success of the chosen franchises I found a strong and positive correlation between the financial box-office </w:t>
      </w:r>
      <w:r w:rsidRPr="003453DC">
        <w:rPr>
          <w:rFonts w:asciiTheme="minorHAnsi" w:hAnsiTheme="minorHAnsi" w:cstheme="minorHAnsi"/>
          <w:sz w:val="24"/>
          <w:szCs w:val="24"/>
        </w:rPr>
        <w:t>success and the following elements:</w:t>
      </w:r>
    </w:p>
    <w:p w:rsidR="00B66E40" w:rsidRPr="00B66E40" w:rsidRDefault="00740209" w:rsidP="00B66E40">
      <w:pPr>
        <w:pStyle w:val="ListParagraph"/>
        <w:numPr>
          <w:ilvl w:val="0"/>
          <w:numId w:val="38"/>
        </w:numPr>
        <w:spacing w:after="0" w:line="480" w:lineRule="auto"/>
        <w:rPr>
          <w:rFonts w:asciiTheme="minorHAnsi" w:hAnsiTheme="minorHAnsi" w:cstheme="minorHAnsi"/>
          <w:sz w:val="24"/>
          <w:szCs w:val="24"/>
        </w:rPr>
      </w:pPr>
      <w:r w:rsidRPr="00B66E40">
        <w:rPr>
          <w:rFonts w:asciiTheme="minorHAnsi" w:hAnsiTheme="minorHAnsi" w:cstheme="minorHAnsi"/>
          <w:sz w:val="24"/>
          <w:szCs w:val="24"/>
        </w:rPr>
        <w:t>Dire</w:t>
      </w:r>
      <w:r w:rsidR="00B66E40" w:rsidRPr="00B66E40">
        <w:rPr>
          <w:rFonts w:asciiTheme="minorHAnsi" w:hAnsiTheme="minorHAnsi" w:cstheme="minorHAnsi"/>
          <w:sz w:val="24"/>
          <w:szCs w:val="24"/>
        </w:rPr>
        <w:t>ctor Match With Previous Movie</w:t>
      </w:r>
    </w:p>
    <w:p w:rsidR="00B66E40" w:rsidRPr="00B66E40" w:rsidRDefault="00740209" w:rsidP="00B66E40">
      <w:pPr>
        <w:pStyle w:val="ListParagraph"/>
        <w:numPr>
          <w:ilvl w:val="0"/>
          <w:numId w:val="38"/>
        </w:numPr>
        <w:spacing w:after="0" w:line="480" w:lineRule="auto"/>
        <w:rPr>
          <w:rFonts w:asciiTheme="minorHAnsi" w:hAnsiTheme="minorHAnsi" w:cstheme="minorHAnsi"/>
          <w:sz w:val="24"/>
          <w:szCs w:val="24"/>
        </w:rPr>
      </w:pPr>
      <w:r w:rsidRPr="00B66E40">
        <w:rPr>
          <w:rFonts w:asciiTheme="minorHAnsi" w:hAnsiTheme="minorHAnsi" w:cstheme="minorHAnsi"/>
          <w:sz w:val="24"/>
          <w:szCs w:val="24"/>
        </w:rPr>
        <w:t>Wr</w:t>
      </w:r>
      <w:r w:rsidR="00B66E40" w:rsidRPr="00B66E40">
        <w:rPr>
          <w:rFonts w:asciiTheme="minorHAnsi" w:hAnsiTheme="minorHAnsi" w:cstheme="minorHAnsi"/>
          <w:sz w:val="24"/>
          <w:szCs w:val="24"/>
        </w:rPr>
        <w:t>iter Match With Previous Movie</w:t>
      </w:r>
    </w:p>
    <w:p w:rsidR="00B66E40" w:rsidRPr="00B66E40" w:rsidRDefault="00B66E40" w:rsidP="00B66E40">
      <w:pPr>
        <w:pStyle w:val="ListParagraph"/>
        <w:numPr>
          <w:ilvl w:val="0"/>
          <w:numId w:val="38"/>
        </w:numPr>
        <w:spacing w:after="0" w:line="480" w:lineRule="auto"/>
        <w:rPr>
          <w:rFonts w:asciiTheme="minorHAnsi" w:hAnsiTheme="minorHAnsi" w:cstheme="minorHAnsi"/>
          <w:sz w:val="24"/>
          <w:szCs w:val="24"/>
        </w:rPr>
      </w:pPr>
      <w:r w:rsidRPr="00B66E40">
        <w:rPr>
          <w:rFonts w:asciiTheme="minorHAnsi" w:hAnsiTheme="minorHAnsi" w:cstheme="minorHAnsi"/>
          <w:sz w:val="24"/>
          <w:szCs w:val="24"/>
        </w:rPr>
        <w:t>Star Match With Original Movie</w:t>
      </w:r>
    </w:p>
    <w:p w:rsidR="00B66E40" w:rsidRPr="00B66E40" w:rsidRDefault="00B66E40" w:rsidP="00B66E40">
      <w:pPr>
        <w:pStyle w:val="ListParagraph"/>
        <w:numPr>
          <w:ilvl w:val="0"/>
          <w:numId w:val="38"/>
        </w:numPr>
        <w:spacing w:after="0" w:line="480" w:lineRule="auto"/>
        <w:rPr>
          <w:rFonts w:asciiTheme="minorHAnsi" w:hAnsiTheme="minorHAnsi" w:cstheme="minorHAnsi"/>
          <w:sz w:val="24"/>
          <w:szCs w:val="24"/>
        </w:rPr>
      </w:pPr>
      <w:r w:rsidRPr="00B66E40">
        <w:rPr>
          <w:rFonts w:asciiTheme="minorHAnsi" w:hAnsiTheme="minorHAnsi" w:cstheme="minorHAnsi"/>
          <w:sz w:val="24"/>
          <w:szCs w:val="24"/>
        </w:rPr>
        <w:t>Star Match With Previous Movie</w:t>
      </w:r>
    </w:p>
    <w:p w:rsidR="00B66E40" w:rsidRPr="00B66E40" w:rsidRDefault="00B66E40" w:rsidP="00B66E40">
      <w:pPr>
        <w:pStyle w:val="ListParagraph"/>
        <w:numPr>
          <w:ilvl w:val="0"/>
          <w:numId w:val="38"/>
        </w:numPr>
        <w:spacing w:after="0" w:line="480" w:lineRule="auto"/>
        <w:rPr>
          <w:rFonts w:asciiTheme="minorHAnsi" w:hAnsiTheme="minorHAnsi" w:cstheme="minorHAnsi"/>
          <w:sz w:val="24"/>
          <w:szCs w:val="24"/>
        </w:rPr>
      </w:pPr>
      <w:r w:rsidRPr="00B66E40">
        <w:rPr>
          <w:rFonts w:asciiTheme="minorHAnsi" w:hAnsiTheme="minorHAnsi" w:cstheme="minorHAnsi"/>
          <w:sz w:val="24"/>
          <w:szCs w:val="24"/>
        </w:rPr>
        <w:t>Cast Match With Original Movie</w:t>
      </w:r>
    </w:p>
    <w:p w:rsidR="00B66E40" w:rsidRPr="00B66E40" w:rsidRDefault="00B66E40" w:rsidP="00B66E40">
      <w:pPr>
        <w:pStyle w:val="ListParagraph"/>
        <w:numPr>
          <w:ilvl w:val="0"/>
          <w:numId w:val="38"/>
        </w:numPr>
        <w:spacing w:after="0" w:line="480" w:lineRule="auto"/>
        <w:rPr>
          <w:rFonts w:asciiTheme="minorHAnsi" w:hAnsiTheme="minorHAnsi" w:cstheme="minorHAnsi"/>
          <w:sz w:val="24"/>
          <w:szCs w:val="24"/>
        </w:rPr>
      </w:pPr>
      <w:r w:rsidRPr="00B66E40">
        <w:rPr>
          <w:rFonts w:asciiTheme="minorHAnsi" w:hAnsiTheme="minorHAnsi" w:cstheme="minorHAnsi"/>
          <w:sz w:val="24"/>
          <w:szCs w:val="24"/>
        </w:rPr>
        <w:t>Cast Match With Previous Movie</w:t>
      </w:r>
    </w:p>
    <w:p w:rsidR="00B66E40" w:rsidRPr="00B66E40" w:rsidRDefault="00740209" w:rsidP="00B66E40">
      <w:pPr>
        <w:pStyle w:val="ListParagraph"/>
        <w:numPr>
          <w:ilvl w:val="0"/>
          <w:numId w:val="38"/>
        </w:numPr>
        <w:spacing w:after="0" w:line="480" w:lineRule="auto"/>
        <w:rPr>
          <w:rFonts w:asciiTheme="minorHAnsi" w:hAnsiTheme="minorHAnsi" w:cstheme="minorHAnsi"/>
          <w:sz w:val="24"/>
          <w:szCs w:val="24"/>
        </w:rPr>
      </w:pPr>
      <w:r w:rsidRPr="00B66E40">
        <w:rPr>
          <w:rFonts w:asciiTheme="minorHAnsi" w:hAnsiTheme="minorHAnsi" w:cstheme="minorHAnsi"/>
          <w:sz w:val="24"/>
          <w:szCs w:val="24"/>
        </w:rPr>
        <w:t>Character</w:t>
      </w:r>
      <w:r w:rsidR="00B66E40" w:rsidRPr="00B66E40">
        <w:rPr>
          <w:rFonts w:asciiTheme="minorHAnsi" w:hAnsiTheme="minorHAnsi" w:cstheme="minorHAnsi"/>
          <w:sz w:val="24"/>
          <w:szCs w:val="24"/>
        </w:rPr>
        <w:t>s Match With Original Movie</w:t>
      </w:r>
    </w:p>
    <w:p w:rsidR="00740209" w:rsidRPr="00B66E40" w:rsidRDefault="00740209" w:rsidP="00B66E40">
      <w:pPr>
        <w:pStyle w:val="ListParagraph"/>
        <w:numPr>
          <w:ilvl w:val="0"/>
          <w:numId w:val="38"/>
        </w:numPr>
        <w:spacing w:after="0" w:line="480" w:lineRule="auto"/>
        <w:rPr>
          <w:rFonts w:asciiTheme="minorHAnsi" w:hAnsiTheme="minorHAnsi" w:cstheme="minorHAnsi"/>
          <w:sz w:val="24"/>
          <w:szCs w:val="24"/>
        </w:rPr>
      </w:pPr>
      <w:r w:rsidRPr="00B66E40">
        <w:rPr>
          <w:rFonts w:asciiTheme="minorHAnsi" w:hAnsiTheme="minorHAnsi" w:cstheme="minorHAnsi"/>
          <w:sz w:val="24"/>
          <w:szCs w:val="24"/>
        </w:rPr>
        <w:t>Characters Match With Previous Movie.</w:t>
      </w:r>
    </w:p>
    <w:p w:rsidR="005A6CD7" w:rsidRDefault="005A6CD7" w:rsidP="00085288">
      <w:pPr>
        <w:spacing w:after="0" w:line="480" w:lineRule="auto"/>
        <w:rPr>
          <w:rFonts w:asciiTheme="minorHAnsi" w:hAnsiTheme="minorHAnsi" w:cstheme="minorHAnsi"/>
          <w:sz w:val="24"/>
          <w:szCs w:val="24"/>
        </w:rPr>
      </w:pPr>
      <w:r>
        <w:rPr>
          <w:rFonts w:asciiTheme="minorHAnsi" w:hAnsiTheme="minorHAnsi" w:cstheme="minorHAnsi"/>
          <w:sz w:val="24"/>
          <w:szCs w:val="24"/>
        </w:rPr>
        <w:t>Out of these consumers rated highly important the following:</w:t>
      </w:r>
    </w:p>
    <w:p w:rsidR="005A6CD7" w:rsidRPr="005A6CD7" w:rsidRDefault="005A6CD7" w:rsidP="005A6CD7">
      <w:pPr>
        <w:pStyle w:val="ListParagraph"/>
        <w:numPr>
          <w:ilvl w:val="0"/>
          <w:numId w:val="39"/>
        </w:numPr>
        <w:spacing w:after="0" w:line="480" w:lineRule="auto"/>
        <w:rPr>
          <w:rFonts w:asciiTheme="minorHAnsi" w:hAnsiTheme="minorHAnsi" w:cstheme="minorHAnsi"/>
          <w:sz w:val="24"/>
          <w:szCs w:val="24"/>
        </w:rPr>
      </w:pPr>
      <w:r w:rsidRPr="005A6CD7">
        <w:rPr>
          <w:rFonts w:asciiTheme="minorHAnsi" w:hAnsiTheme="minorHAnsi" w:cstheme="minorHAnsi"/>
          <w:sz w:val="24"/>
          <w:szCs w:val="24"/>
        </w:rPr>
        <w:t>Star Match With Original and Previous</w:t>
      </w:r>
    </w:p>
    <w:p w:rsidR="005A6CD7" w:rsidRPr="005A6CD7" w:rsidRDefault="005A6CD7" w:rsidP="005A6CD7">
      <w:pPr>
        <w:pStyle w:val="ListParagraph"/>
        <w:numPr>
          <w:ilvl w:val="0"/>
          <w:numId w:val="39"/>
        </w:numPr>
        <w:spacing w:after="0" w:line="480" w:lineRule="auto"/>
        <w:rPr>
          <w:rFonts w:asciiTheme="minorHAnsi" w:hAnsiTheme="minorHAnsi" w:cstheme="minorHAnsi"/>
          <w:sz w:val="24"/>
          <w:szCs w:val="24"/>
        </w:rPr>
      </w:pPr>
      <w:r w:rsidRPr="005A6CD7">
        <w:rPr>
          <w:rFonts w:asciiTheme="minorHAnsi" w:hAnsiTheme="minorHAnsi" w:cstheme="minorHAnsi"/>
          <w:sz w:val="24"/>
          <w:szCs w:val="24"/>
        </w:rPr>
        <w:t>Character Match With Original and Previous</w:t>
      </w:r>
    </w:p>
    <w:p w:rsidR="00085288" w:rsidRDefault="005A6CD7" w:rsidP="00085288">
      <w:pPr>
        <w:spacing w:after="0" w:line="480" w:lineRule="auto"/>
        <w:rPr>
          <w:rFonts w:asciiTheme="minorHAnsi" w:hAnsiTheme="minorHAnsi" w:cstheme="minorHAnsi"/>
          <w:sz w:val="24"/>
          <w:szCs w:val="24"/>
        </w:rPr>
      </w:pPr>
      <w:r>
        <w:rPr>
          <w:rFonts w:asciiTheme="minorHAnsi" w:hAnsiTheme="minorHAnsi" w:cstheme="minorHAnsi"/>
          <w:sz w:val="24"/>
          <w:szCs w:val="24"/>
        </w:rPr>
        <w:lastRenderedPageBreak/>
        <w:t xml:space="preserve"> As a result I created a cross between the two sets, along with the success indicator- Worldwide Gross, along with the consumer ratings of the previous motion picture, which will serve as an indicator of experience with the prior installment of the franchise. </w:t>
      </w:r>
      <w:r w:rsidR="00B66E40">
        <w:rPr>
          <w:rFonts w:asciiTheme="minorHAnsi" w:hAnsiTheme="minorHAnsi" w:cstheme="minorHAnsi"/>
          <w:sz w:val="24"/>
          <w:szCs w:val="24"/>
        </w:rPr>
        <w:t>The numerical representations of the characteri</w:t>
      </w:r>
      <w:r w:rsidR="00F1771F">
        <w:rPr>
          <w:rFonts w:asciiTheme="minorHAnsi" w:hAnsiTheme="minorHAnsi" w:cstheme="minorHAnsi"/>
          <w:sz w:val="24"/>
          <w:szCs w:val="24"/>
        </w:rPr>
        <w:t xml:space="preserve">stics are shown in the table </w:t>
      </w:r>
      <w:r w:rsidR="00F1771F" w:rsidRPr="00CA73B5">
        <w:rPr>
          <w:rFonts w:asciiTheme="minorHAnsi" w:hAnsiTheme="minorHAnsi" w:cstheme="minorHAnsi"/>
          <w:sz w:val="24"/>
          <w:szCs w:val="24"/>
        </w:rPr>
        <w:t>be</w:t>
      </w:r>
      <w:r w:rsidR="00B66E40" w:rsidRPr="00CA73B5">
        <w:rPr>
          <w:rFonts w:asciiTheme="minorHAnsi" w:hAnsiTheme="minorHAnsi" w:cstheme="minorHAnsi"/>
          <w:sz w:val="24"/>
          <w:szCs w:val="24"/>
        </w:rPr>
        <w:t>low.</w:t>
      </w:r>
      <w:r>
        <w:rPr>
          <w:rFonts w:asciiTheme="minorHAnsi" w:hAnsiTheme="minorHAnsi" w:cstheme="minorHAnsi"/>
          <w:sz w:val="24"/>
          <w:szCs w:val="24"/>
        </w:rPr>
        <w:t xml:space="preserve"> </w:t>
      </w:r>
    </w:p>
    <w:p w:rsidR="005A6CD7" w:rsidRDefault="005A6CD7" w:rsidP="00085288">
      <w:pPr>
        <w:spacing w:after="0" w:line="480" w:lineRule="auto"/>
        <w:rPr>
          <w:rFonts w:asciiTheme="minorHAnsi" w:hAnsiTheme="minorHAnsi" w:cstheme="minorHAnsi"/>
          <w:sz w:val="24"/>
          <w:szCs w:val="24"/>
        </w:rPr>
      </w:pPr>
      <w:r>
        <w:rPr>
          <w:rFonts w:asciiTheme="minorHAnsi" w:hAnsiTheme="minorHAnsi" w:cstheme="minorHAnsi"/>
          <w:sz w:val="24"/>
          <w:szCs w:val="24"/>
        </w:rPr>
        <w:t>Even though there is no linear relationship between the variables, some conclusions may be drawn</w:t>
      </w:r>
      <w:r w:rsidR="00AE02D4">
        <w:rPr>
          <w:rFonts w:asciiTheme="minorHAnsi" w:hAnsiTheme="minorHAnsi" w:cstheme="minorHAnsi"/>
          <w:sz w:val="24"/>
          <w:szCs w:val="24"/>
        </w:rPr>
        <w:t>:</w:t>
      </w:r>
    </w:p>
    <w:p w:rsidR="005A6CD7" w:rsidRPr="005A6CD7" w:rsidRDefault="005A6CD7" w:rsidP="005A6CD7">
      <w:pPr>
        <w:pStyle w:val="ListParagraph"/>
        <w:numPr>
          <w:ilvl w:val="0"/>
          <w:numId w:val="40"/>
        </w:numPr>
        <w:spacing w:after="0" w:line="480" w:lineRule="auto"/>
        <w:rPr>
          <w:rFonts w:asciiTheme="minorHAnsi" w:hAnsiTheme="minorHAnsi" w:cstheme="minorHAnsi"/>
          <w:sz w:val="24"/>
          <w:szCs w:val="24"/>
        </w:rPr>
      </w:pPr>
      <w:r w:rsidRPr="005A6CD7">
        <w:rPr>
          <w:rFonts w:asciiTheme="minorHAnsi" w:hAnsiTheme="minorHAnsi" w:cstheme="minorHAnsi"/>
          <w:sz w:val="24"/>
          <w:szCs w:val="24"/>
        </w:rPr>
        <w:t>The lower the rating of the previous movie, the lower the worldwide gross</w:t>
      </w:r>
    </w:p>
    <w:p w:rsidR="005A6CD7" w:rsidRDefault="005A6CD7" w:rsidP="005A6CD7">
      <w:pPr>
        <w:pStyle w:val="ListParagraph"/>
        <w:numPr>
          <w:ilvl w:val="0"/>
          <w:numId w:val="40"/>
        </w:numPr>
        <w:spacing w:after="0" w:line="480" w:lineRule="auto"/>
        <w:rPr>
          <w:rFonts w:asciiTheme="minorHAnsi" w:hAnsiTheme="minorHAnsi" w:cstheme="minorHAnsi"/>
          <w:sz w:val="24"/>
          <w:szCs w:val="24"/>
        </w:rPr>
      </w:pPr>
      <w:r w:rsidRPr="005A6CD7">
        <w:rPr>
          <w:rFonts w:asciiTheme="minorHAnsi" w:hAnsiTheme="minorHAnsi" w:cstheme="minorHAnsi"/>
          <w:sz w:val="24"/>
          <w:szCs w:val="24"/>
        </w:rPr>
        <w:t xml:space="preserve">If there was </w:t>
      </w:r>
      <w:r w:rsidR="00AE02D4">
        <w:rPr>
          <w:rFonts w:asciiTheme="minorHAnsi" w:hAnsiTheme="minorHAnsi" w:cstheme="minorHAnsi"/>
          <w:sz w:val="24"/>
          <w:szCs w:val="24"/>
        </w:rPr>
        <w:t xml:space="preserve">a change in director, </w:t>
      </w:r>
      <w:r w:rsidRPr="005A6CD7">
        <w:rPr>
          <w:rFonts w:asciiTheme="minorHAnsi" w:hAnsiTheme="minorHAnsi" w:cstheme="minorHAnsi"/>
          <w:sz w:val="24"/>
          <w:szCs w:val="24"/>
        </w:rPr>
        <w:t>the rating suffers</w:t>
      </w:r>
    </w:p>
    <w:p w:rsidR="00AE02D4" w:rsidRPr="00AE02D4" w:rsidRDefault="00AE02D4" w:rsidP="00AE02D4">
      <w:pPr>
        <w:pStyle w:val="ListParagraph"/>
        <w:numPr>
          <w:ilvl w:val="0"/>
          <w:numId w:val="40"/>
        </w:numPr>
        <w:spacing w:after="0" w:line="480" w:lineRule="auto"/>
        <w:rPr>
          <w:rFonts w:asciiTheme="minorHAnsi" w:hAnsiTheme="minorHAnsi" w:cstheme="minorHAnsi"/>
          <w:sz w:val="24"/>
          <w:szCs w:val="24"/>
        </w:rPr>
      </w:pPr>
      <w:r>
        <w:rPr>
          <w:rFonts w:asciiTheme="minorHAnsi" w:hAnsiTheme="minorHAnsi" w:cstheme="minorHAnsi"/>
          <w:sz w:val="24"/>
          <w:szCs w:val="24"/>
        </w:rPr>
        <w:t>If there is a change in writers, there is a dip in rating</w:t>
      </w:r>
    </w:p>
    <w:p w:rsidR="005A6CD7" w:rsidRDefault="005A6CD7" w:rsidP="005A6CD7">
      <w:pPr>
        <w:pStyle w:val="ListParagraph"/>
        <w:numPr>
          <w:ilvl w:val="0"/>
          <w:numId w:val="40"/>
        </w:numPr>
        <w:spacing w:after="0" w:line="480" w:lineRule="auto"/>
        <w:rPr>
          <w:rFonts w:asciiTheme="minorHAnsi" w:hAnsiTheme="minorHAnsi" w:cstheme="minorHAnsi"/>
          <w:sz w:val="24"/>
          <w:szCs w:val="24"/>
        </w:rPr>
      </w:pPr>
      <w:r w:rsidRPr="005A6CD7">
        <w:rPr>
          <w:rFonts w:asciiTheme="minorHAnsi" w:hAnsiTheme="minorHAnsi" w:cstheme="minorHAnsi"/>
          <w:sz w:val="24"/>
          <w:szCs w:val="24"/>
        </w:rPr>
        <w:t>If there is a change in the star cast, the rating suffers (the exceptions are Mission Impossible and Die Hard, where the star cast changes, but only one of the leads is considered important)</w:t>
      </w:r>
    </w:p>
    <w:p w:rsidR="00740209" w:rsidRDefault="00B66E40" w:rsidP="00CA73B5">
      <w:pPr>
        <w:spacing w:after="0" w:line="480" w:lineRule="auto"/>
        <w:rPr>
          <w:rFonts w:ascii="Cambria" w:eastAsia="Times New Roman" w:hAnsi="Cambria"/>
          <w:b/>
          <w:bCs/>
          <w:color w:val="365F91"/>
          <w:sz w:val="28"/>
          <w:szCs w:val="28"/>
        </w:rPr>
      </w:pPr>
      <w:r>
        <w:rPr>
          <w:rFonts w:asciiTheme="minorHAnsi" w:hAnsiTheme="minorHAnsi" w:cstheme="minorHAnsi"/>
          <w:noProof/>
          <w:sz w:val="24"/>
          <w:szCs w:val="24"/>
        </w:rPr>
        <w:lastRenderedPageBreak/>
        <w:drawing>
          <wp:anchor distT="0" distB="0" distL="114300" distR="114300" simplePos="0" relativeHeight="251667456" behindDoc="1" locked="0" layoutInCell="1" allowOverlap="1">
            <wp:simplePos x="0" y="0"/>
            <wp:positionH relativeFrom="column">
              <wp:posOffset>0</wp:posOffset>
            </wp:positionH>
            <wp:positionV relativeFrom="paragraph">
              <wp:posOffset>1793875</wp:posOffset>
            </wp:positionV>
            <wp:extent cx="7858125" cy="4274820"/>
            <wp:effectExtent l="0" t="1790700" r="0" b="1764030"/>
            <wp:wrapTight wrapText="bothSides">
              <wp:wrapPolygon edited="0">
                <wp:start x="21597" y="-5"/>
                <wp:lineTo x="76" y="-5"/>
                <wp:lineTo x="76" y="21460"/>
                <wp:lineTo x="21597" y="21460"/>
                <wp:lineTo x="21597" y="-5"/>
              </wp:wrapPolygon>
            </wp:wrapTight>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vie scores.jpg"/>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rot="16200000">
                      <a:off x="0" y="0"/>
                      <a:ext cx="7858125" cy="4274820"/>
                    </a:xfrm>
                    <a:prstGeom prst="rect">
                      <a:avLst/>
                    </a:prstGeom>
                  </pic:spPr>
                </pic:pic>
              </a:graphicData>
            </a:graphic>
          </wp:anchor>
        </w:drawing>
      </w:r>
      <w:r w:rsidR="00740209">
        <w:br w:type="page"/>
      </w:r>
    </w:p>
    <w:p w:rsidR="00740209" w:rsidRDefault="00740209" w:rsidP="006D2ADF">
      <w:pPr>
        <w:pStyle w:val="Subtitle"/>
      </w:pPr>
      <w:r w:rsidRPr="00885016">
        <w:lastRenderedPageBreak/>
        <w:t xml:space="preserve">What are the minimum criteria to be met in order for a movie franchise to continue to bring viewers to theaters? Can we predict the success of a sequel based on matching characteristics?  </w:t>
      </w:r>
    </w:p>
    <w:p w:rsidR="00740209" w:rsidRDefault="00740209" w:rsidP="00740209">
      <w:pPr>
        <w:spacing w:line="480" w:lineRule="auto"/>
        <w:rPr>
          <w:sz w:val="24"/>
          <w:szCs w:val="24"/>
        </w:rPr>
      </w:pPr>
      <w:r>
        <w:rPr>
          <w:sz w:val="24"/>
          <w:szCs w:val="24"/>
        </w:rPr>
        <w:t>Unfortunately due to the subjective nature of the motion picture industry and the tastes of the audience,</w:t>
      </w:r>
      <w:r w:rsidR="00BA6EF9">
        <w:rPr>
          <w:sz w:val="24"/>
          <w:szCs w:val="24"/>
        </w:rPr>
        <w:t xml:space="preserve"> not to mention that no exact relationship could be found between the sequel success and its different characteristics, no particular scores can</w:t>
      </w:r>
      <w:r>
        <w:rPr>
          <w:sz w:val="24"/>
          <w:szCs w:val="24"/>
        </w:rPr>
        <w:t xml:space="preserve"> be assigned to the different characteristics. </w:t>
      </w:r>
      <w:r w:rsidR="00BA6EF9">
        <w:rPr>
          <w:sz w:val="24"/>
          <w:szCs w:val="24"/>
        </w:rPr>
        <w:t>Therefore n</w:t>
      </w:r>
      <w:r>
        <w:rPr>
          <w:sz w:val="24"/>
          <w:szCs w:val="24"/>
        </w:rPr>
        <w:t xml:space="preserve">o specific minimum criteria can be determined in order to guarantee a financial success; only general guidelines can be assigned based on the consumer preferences.  </w:t>
      </w:r>
    </w:p>
    <w:p w:rsidR="00740209" w:rsidRDefault="00740209" w:rsidP="00740209">
      <w:pPr>
        <w:spacing w:line="480" w:lineRule="auto"/>
        <w:rPr>
          <w:sz w:val="24"/>
          <w:szCs w:val="24"/>
        </w:rPr>
      </w:pPr>
      <w:r>
        <w:rPr>
          <w:sz w:val="24"/>
          <w:szCs w:val="24"/>
        </w:rPr>
        <w:t>Which brings us to the main question:</w:t>
      </w:r>
    </w:p>
    <w:p w:rsidR="00740209" w:rsidRPr="00885016" w:rsidRDefault="00740209" w:rsidP="006D2ADF">
      <w:pPr>
        <w:pStyle w:val="Subtitle"/>
      </w:pPr>
      <w:r w:rsidRPr="00F969A4">
        <w:t>What are the viewer defined characteristics of a successful sequel and can we predict financial success by meeting the criteria?</w:t>
      </w:r>
    </w:p>
    <w:p w:rsidR="00740209" w:rsidRPr="006E056A" w:rsidRDefault="00740209" w:rsidP="00740209">
      <w:pPr>
        <w:spacing w:after="0" w:line="480" w:lineRule="auto"/>
        <w:rPr>
          <w:rFonts w:asciiTheme="minorHAnsi" w:hAnsiTheme="minorHAnsi" w:cstheme="minorHAnsi"/>
          <w:sz w:val="24"/>
          <w:szCs w:val="24"/>
        </w:rPr>
      </w:pPr>
      <w:r w:rsidRPr="00962DCB">
        <w:rPr>
          <w:sz w:val="24"/>
          <w:szCs w:val="24"/>
        </w:rPr>
        <w:t>As stated in Chapter 2</w:t>
      </w:r>
      <w:r>
        <w:rPr>
          <w:sz w:val="24"/>
          <w:szCs w:val="24"/>
        </w:rPr>
        <w:t>, according to the research done on sequential releases,</w:t>
      </w:r>
      <w:r w:rsidRPr="00962DCB">
        <w:rPr>
          <w:sz w:val="24"/>
          <w:szCs w:val="24"/>
        </w:rPr>
        <w:t xml:space="preserve"> </w:t>
      </w:r>
      <w:r>
        <w:rPr>
          <w:rFonts w:asciiTheme="minorHAnsi" w:hAnsiTheme="minorHAnsi" w:cstheme="minorHAnsi"/>
          <w:sz w:val="24"/>
          <w:szCs w:val="24"/>
        </w:rPr>
        <w:t>e</w:t>
      </w:r>
      <w:r w:rsidRPr="00962DCB">
        <w:rPr>
          <w:rFonts w:asciiTheme="minorHAnsi" w:hAnsiTheme="minorHAnsi" w:cstheme="minorHAnsi"/>
          <w:sz w:val="24"/>
          <w:szCs w:val="24"/>
        </w:rPr>
        <w:t>ach sequel must relate to the parent movie</w:t>
      </w:r>
      <w:r>
        <w:rPr>
          <w:rFonts w:asciiTheme="minorHAnsi" w:hAnsiTheme="minorHAnsi" w:cstheme="minorHAnsi"/>
          <w:sz w:val="24"/>
          <w:szCs w:val="24"/>
        </w:rPr>
        <w:t xml:space="preserve">. </w:t>
      </w:r>
      <w:r w:rsidRPr="00962DCB">
        <w:rPr>
          <w:rFonts w:asciiTheme="minorHAnsi" w:hAnsiTheme="minorHAnsi" w:cstheme="minorHAnsi"/>
          <w:sz w:val="24"/>
          <w:szCs w:val="24"/>
        </w:rPr>
        <w:t>However the cinematic experience with each sequel must be a differentiated one, as the audience is not likely to be paying for seeing two or more identical movies. In addition expectations must be set prior a sequel release, on one hand the marketing campaign should link the movie to its predecessor successfully drawing the original films fan base back to the cinemas, on the other the new picture must be differentiated by promising an alternate experience.</w:t>
      </w:r>
      <w:r>
        <w:rPr>
          <w:rFonts w:asciiTheme="minorHAnsi" w:hAnsiTheme="minorHAnsi" w:cstheme="minorHAnsi"/>
          <w:sz w:val="24"/>
          <w:szCs w:val="24"/>
        </w:rPr>
        <w:t xml:space="preserve"> From a consumer point of view apart from the story consistency it is important that the quality of writing, directing and special effects is retained, as the original movie is their main driver to the cinemas. In addition the lead characters and actors should be retained, along with their personal characteristics. However the characters must be allowed to grow and develop as the story develops itself. </w:t>
      </w:r>
    </w:p>
    <w:p w:rsidR="00740209" w:rsidRDefault="00740209" w:rsidP="00740209">
      <w:pPr>
        <w:pStyle w:val="Heading1"/>
        <w:spacing w:before="2000"/>
        <w:ind w:left="360"/>
        <w:jc w:val="center"/>
        <w:rPr>
          <w:sz w:val="40"/>
          <w:szCs w:val="40"/>
        </w:rPr>
        <w:sectPr w:rsidR="00740209" w:rsidSect="00F32BB3">
          <w:headerReference w:type="default" r:id="rId30"/>
          <w:pgSz w:w="12240" w:h="15840"/>
          <w:pgMar w:top="1440" w:right="1440" w:bottom="1440" w:left="1440" w:header="720" w:footer="720" w:gutter="0"/>
          <w:cols w:space="720"/>
          <w:docGrid w:linePitch="360"/>
        </w:sectPr>
      </w:pPr>
    </w:p>
    <w:p w:rsidR="00740209" w:rsidRDefault="00740209" w:rsidP="00740209">
      <w:pPr>
        <w:pStyle w:val="Heading1"/>
        <w:spacing w:before="2000"/>
        <w:ind w:left="360"/>
        <w:jc w:val="center"/>
        <w:rPr>
          <w:sz w:val="40"/>
          <w:szCs w:val="40"/>
        </w:rPr>
      </w:pPr>
      <w:bookmarkStart w:id="40" w:name="_Toc332311844"/>
      <w:r>
        <w:rPr>
          <w:sz w:val="40"/>
          <w:szCs w:val="40"/>
        </w:rPr>
        <w:lastRenderedPageBreak/>
        <w:t>Chapter 6: Limitations</w:t>
      </w:r>
      <w:r w:rsidR="005875B8">
        <w:rPr>
          <w:sz w:val="40"/>
          <w:szCs w:val="40"/>
        </w:rPr>
        <w:t>,</w:t>
      </w:r>
      <w:r w:rsidRPr="00231CB4">
        <w:rPr>
          <w:sz w:val="40"/>
          <w:szCs w:val="40"/>
        </w:rPr>
        <w:t xml:space="preserve"> Further Research</w:t>
      </w:r>
      <w:r w:rsidR="005875B8">
        <w:rPr>
          <w:sz w:val="40"/>
          <w:szCs w:val="40"/>
        </w:rPr>
        <w:t xml:space="preserve"> and Final Words</w:t>
      </w:r>
      <w:bookmarkEnd w:id="40"/>
    </w:p>
    <w:p w:rsidR="00740209" w:rsidRPr="002222F7" w:rsidRDefault="00740209" w:rsidP="00740209">
      <w:pPr>
        <w:rPr>
          <w:rFonts w:ascii="Cambria" w:eastAsia="Times New Roman" w:hAnsi="Cambria"/>
          <w:color w:val="365F91"/>
        </w:rPr>
      </w:pPr>
      <w:r>
        <w:br w:type="page"/>
      </w:r>
    </w:p>
    <w:p w:rsidR="00740209" w:rsidRDefault="00740209" w:rsidP="00740209">
      <w:pPr>
        <w:pStyle w:val="Heading2"/>
      </w:pPr>
      <w:bookmarkStart w:id="41" w:name="_Toc332311845"/>
      <w:r w:rsidRPr="000C4B72">
        <w:lastRenderedPageBreak/>
        <w:t>Abst</w:t>
      </w:r>
      <w:r>
        <w:t>ract:</w:t>
      </w:r>
      <w:bookmarkEnd w:id="41"/>
    </w:p>
    <w:p w:rsidR="00740209" w:rsidRDefault="00740209" w:rsidP="00740209"/>
    <w:p w:rsidR="00740209" w:rsidRDefault="00740209" w:rsidP="00740209">
      <w:pPr>
        <w:spacing w:line="480" w:lineRule="auto"/>
        <w:rPr>
          <w:sz w:val="24"/>
          <w:szCs w:val="24"/>
        </w:rPr>
      </w:pPr>
      <w:r w:rsidRPr="002869CF">
        <w:rPr>
          <w:sz w:val="24"/>
          <w:szCs w:val="24"/>
        </w:rPr>
        <w:t xml:space="preserve">In this chapter I expand on the limitations of my research and provide sample direction for further exploration on the topic. </w:t>
      </w:r>
      <w:r>
        <w:rPr>
          <w:sz w:val="24"/>
          <w:szCs w:val="24"/>
        </w:rPr>
        <w:t>In addition I provide sample research questions that may be investigated t</w:t>
      </w:r>
      <w:r w:rsidR="00CA73B5">
        <w:rPr>
          <w:sz w:val="24"/>
          <w:szCs w:val="24"/>
        </w:rPr>
        <w:t>h</w:t>
      </w:r>
      <w:r>
        <w:rPr>
          <w:sz w:val="24"/>
          <w:szCs w:val="24"/>
        </w:rPr>
        <w:t xml:space="preserve">rough different approaches in analysis. </w:t>
      </w:r>
    </w:p>
    <w:p w:rsidR="00740209" w:rsidRDefault="00740209" w:rsidP="00740209">
      <w:r>
        <w:br w:type="page"/>
      </w:r>
    </w:p>
    <w:p w:rsidR="00740209" w:rsidRDefault="00740209" w:rsidP="006D2ADF">
      <w:pPr>
        <w:pStyle w:val="Subtitle"/>
      </w:pPr>
      <w:r>
        <w:lastRenderedPageBreak/>
        <w:t>Financial Approach</w:t>
      </w:r>
    </w:p>
    <w:p w:rsidR="00740209" w:rsidRDefault="00740209" w:rsidP="00740209">
      <w:pPr>
        <w:spacing w:line="480" w:lineRule="auto"/>
        <w:rPr>
          <w:sz w:val="24"/>
          <w:szCs w:val="24"/>
        </w:rPr>
      </w:pPr>
      <w:r>
        <w:rPr>
          <w:sz w:val="24"/>
          <w:szCs w:val="24"/>
        </w:rPr>
        <w:t xml:space="preserve">As mentioned in Chapter One, the financial data explored is collected for the annual box office only (first year after cinema release); data on sales from DVD, video, pay-per-view, video-on-demand and TV is not included. As sequential movies are often sold as a package once released on DVD, as well as included in TV marathons, a substantial part of their consumption may not be taken into account.  </w:t>
      </w:r>
    </w:p>
    <w:p w:rsidR="00740209" w:rsidRDefault="00740209" w:rsidP="00740209">
      <w:pPr>
        <w:spacing w:line="480" w:lineRule="auto"/>
        <w:rPr>
          <w:i/>
          <w:sz w:val="24"/>
          <w:szCs w:val="24"/>
        </w:rPr>
      </w:pPr>
      <w:r>
        <w:rPr>
          <w:i/>
          <w:sz w:val="24"/>
          <w:szCs w:val="24"/>
        </w:rPr>
        <w:t>Possible research questions</w:t>
      </w:r>
      <w:r w:rsidRPr="00843106">
        <w:rPr>
          <w:i/>
          <w:sz w:val="24"/>
          <w:szCs w:val="24"/>
        </w:rPr>
        <w:t>:</w:t>
      </w:r>
      <w:r>
        <w:rPr>
          <w:i/>
          <w:sz w:val="24"/>
          <w:szCs w:val="24"/>
        </w:rPr>
        <w:t xml:space="preserve"> </w:t>
      </w:r>
    </w:p>
    <w:p w:rsidR="00740209" w:rsidRDefault="00740209" w:rsidP="00740209">
      <w:pPr>
        <w:spacing w:line="480" w:lineRule="auto"/>
        <w:rPr>
          <w:i/>
          <w:sz w:val="24"/>
          <w:szCs w:val="24"/>
        </w:rPr>
      </w:pPr>
      <w:r>
        <w:rPr>
          <w:sz w:val="24"/>
          <w:szCs w:val="24"/>
        </w:rPr>
        <w:t>Is there a continuous financial benefit if a movie is part of a franchise, beyond the cinema box office?</w:t>
      </w:r>
    </w:p>
    <w:p w:rsidR="00740209" w:rsidRPr="00843106" w:rsidRDefault="00740209" w:rsidP="00740209">
      <w:pPr>
        <w:spacing w:line="480" w:lineRule="auto"/>
        <w:rPr>
          <w:i/>
          <w:sz w:val="24"/>
          <w:szCs w:val="24"/>
        </w:rPr>
      </w:pPr>
      <w:r>
        <w:rPr>
          <w:sz w:val="24"/>
          <w:szCs w:val="24"/>
        </w:rPr>
        <w:t>Is there an increase in sales of the remainder of the movies, when a sequel is released?</w:t>
      </w:r>
    </w:p>
    <w:p w:rsidR="00740209" w:rsidRPr="00E31082" w:rsidRDefault="00740209" w:rsidP="006D2ADF">
      <w:pPr>
        <w:pStyle w:val="Subtitle"/>
      </w:pPr>
      <w:r>
        <w:t>Mixed Release Franchises</w:t>
      </w:r>
    </w:p>
    <w:p w:rsidR="00740209" w:rsidRDefault="00740209" w:rsidP="00740209">
      <w:pPr>
        <w:spacing w:line="480" w:lineRule="auto"/>
        <w:rPr>
          <w:sz w:val="24"/>
          <w:szCs w:val="24"/>
        </w:rPr>
      </w:pPr>
      <w:r>
        <w:rPr>
          <w:sz w:val="24"/>
          <w:szCs w:val="24"/>
        </w:rPr>
        <w:t>In the research I have done I have examined only successful franchises with multiple cinema releases, however quite a few have transition from the big screen to “straight to DVD” releases, such as American Pie, War Games, Bring It On, etc. It would be great to see what exactly went wrong with those franchises. Or maybe it was far more profitable to release to DVD only?</w:t>
      </w:r>
    </w:p>
    <w:p w:rsidR="00740209" w:rsidRDefault="00740209" w:rsidP="00740209">
      <w:pPr>
        <w:spacing w:line="480" w:lineRule="auto"/>
        <w:rPr>
          <w:i/>
          <w:sz w:val="24"/>
          <w:szCs w:val="24"/>
        </w:rPr>
      </w:pPr>
      <w:r>
        <w:rPr>
          <w:i/>
          <w:sz w:val="24"/>
          <w:szCs w:val="24"/>
        </w:rPr>
        <w:t>Possible research questions</w:t>
      </w:r>
      <w:r w:rsidRPr="00843106">
        <w:rPr>
          <w:i/>
          <w:sz w:val="24"/>
          <w:szCs w:val="24"/>
        </w:rPr>
        <w:t>:</w:t>
      </w:r>
      <w:r>
        <w:rPr>
          <w:i/>
          <w:sz w:val="24"/>
          <w:szCs w:val="24"/>
        </w:rPr>
        <w:t xml:space="preserve"> </w:t>
      </w:r>
    </w:p>
    <w:p w:rsidR="00740209" w:rsidRDefault="00740209" w:rsidP="00740209">
      <w:pPr>
        <w:spacing w:line="480" w:lineRule="auto"/>
        <w:rPr>
          <w:sz w:val="24"/>
          <w:szCs w:val="24"/>
        </w:rPr>
      </w:pPr>
      <w:r>
        <w:rPr>
          <w:sz w:val="24"/>
          <w:szCs w:val="24"/>
        </w:rPr>
        <w:t>What is the cut off point for the box office profits, where the studios decide to proceed with DVD releases only?</w:t>
      </w:r>
    </w:p>
    <w:p w:rsidR="00740209" w:rsidRPr="00371768" w:rsidRDefault="00740209" w:rsidP="00740209">
      <w:pPr>
        <w:spacing w:line="480" w:lineRule="auto"/>
        <w:rPr>
          <w:sz w:val="24"/>
          <w:szCs w:val="24"/>
        </w:rPr>
      </w:pPr>
      <w:r>
        <w:rPr>
          <w:sz w:val="24"/>
          <w:szCs w:val="24"/>
        </w:rPr>
        <w:t>Could a franchise be resurrected, once it has been downgraded to DVD or TV only?</w:t>
      </w:r>
    </w:p>
    <w:p w:rsidR="00740209" w:rsidRPr="00A70A1B" w:rsidRDefault="00740209" w:rsidP="006D2ADF">
      <w:pPr>
        <w:pStyle w:val="Subtitle"/>
      </w:pPr>
      <w:r>
        <w:lastRenderedPageBreak/>
        <w:t>The People Involved</w:t>
      </w:r>
    </w:p>
    <w:p w:rsidR="00740209" w:rsidRDefault="00740209" w:rsidP="00740209">
      <w:pPr>
        <w:spacing w:line="480" w:lineRule="auto"/>
        <w:rPr>
          <w:sz w:val="24"/>
          <w:szCs w:val="24"/>
        </w:rPr>
      </w:pPr>
      <w:r>
        <w:rPr>
          <w:sz w:val="24"/>
          <w:szCs w:val="24"/>
        </w:rPr>
        <w:t xml:space="preserve">In my research I only compare weather the cast and stars overlap between the different sequels. However, it would be interesting to see if certain actors are far more likely to carry a series, do the sequels attendance increase if they are likeable, versatile, if they have a high and loyal fan base. Same could be observed for writers, directors and producers. Also due to typecasting, different people may be fit for different types of franchises. </w:t>
      </w:r>
    </w:p>
    <w:p w:rsidR="00740209" w:rsidRDefault="00740209" w:rsidP="00740209">
      <w:pPr>
        <w:spacing w:line="480" w:lineRule="auto"/>
        <w:rPr>
          <w:i/>
          <w:sz w:val="24"/>
          <w:szCs w:val="24"/>
        </w:rPr>
      </w:pPr>
      <w:r>
        <w:rPr>
          <w:i/>
          <w:sz w:val="24"/>
          <w:szCs w:val="24"/>
        </w:rPr>
        <w:t>Possible research questions</w:t>
      </w:r>
      <w:r w:rsidRPr="00843106">
        <w:rPr>
          <w:i/>
          <w:sz w:val="24"/>
          <w:szCs w:val="24"/>
        </w:rPr>
        <w:t>:</w:t>
      </w:r>
      <w:r>
        <w:rPr>
          <w:i/>
          <w:sz w:val="24"/>
          <w:szCs w:val="24"/>
        </w:rPr>
        <w:t xml:space="preserve"> </w:t>
      </w:r>
    </w:p>
    <w:p w:rsidR="00740209" w:rsidRDefault="00740209" w:rsidP="00740209">
      <w:pPr>
        <w:spacing w:line="480" w:lineRule="auto"/>
        <w:rPr>
          <w:sz w:val="24"/>
          <w:szCs w:val="24"/>
        </w:rPr>
      </w:pPr>
      <w:r>
        <w:rPr>
          <w:sz w:val="24"/>
          <w:szCs w:val="24"/>
        </w:rPr>
        <w:t>Is a female or a male lead more appropriate for a franchise?</w:t>
      </w:r>
    </w:p>
    <w:p w:rsidR="00740209" w:rsidRDefault="00740209" w:rsidP="00740209">
      <w:pPr>
        <w:spacing w:line="480" w:lineRule="auto"/>
        <w:rPr>
          <w:sz w:val="24"/>
          <w:szCs w:val="24"/>
        </w:rPr>
      </w:pPr>
      <w:r>
        <w:rPr>
          <w:sz w:val="24"/>
          <w:szCs w:val="24"/>
        </w:rPr>
        <w:t>Does use of a famed actor add to the value of a sequel, or it hinders it?</w:t>
      </w:r>
    </w:p>
    <w:p w:rsidR="00740209" w:rsidRPr="0090216C" w:rsidRDefault="00740209" w:rsidP="006D2ADF">
      <w:pPr>
        <w:pStyle w:val="Subtitle"/>
      </w:pPr>
      <w:r>
        <w:t>Comparative Studies</w:t>
      </w:r>
    </w:p>
    <w:p w:rsidR="00740209" w:rsidRDefault="00740209" w:rsidP="00740209">
      <w:pPr>
        <w:spacing w:line="480" w:lineRule="auto"/>
        <w:rPr>
          <w:sz w:val="24"/>
          <w:szCs w:val="24"/>
        </w:rPr>
      </w:pPr>
      <w:r w:rsidRPr="0090216C">
        <w:rPr>
          <w:sz w:val="24"/>
          <w:szCs w:val="24"/>
        </w:rPr>
        <w:t xml:space="preserve">A motion picture industry is highly subjective, as production depends on the individual skill of the people involved, from the back office- directors, </w:t>
      </w:r>
      <w:r w:rsidR="00CA73B5" w:rsidRPr="0090216C">
        <w:rPr>
          <w:sz w:val="24"/>
          <w:szCs w:val="24"/>
        </w:rPr>
        <w:t>producers</w:t>
      </w:r>
      <w:r w:rsidRPr="0090216C">
        <w:rPr>
          <w:sz w:val="24"/>
          <w:szCs w:val="24"/>
        </w:rPr>
        <w:t xml:space="preserve">, writers, and the what the consumers actually view- actors, editing, special effects. Not to mention the reception of a motion picture- how different groups of views may perceive the picture. </w:t>
      </w:r>
      <w:r>
        <w:rPr>
          <w:sz w:val="24"/>
          <w:szCs w:val="24"/>
        </w:rPr>
        <w:t xml:space="preserve">Any comparative studies are hindered by the uneven combination of skills of the people involved, as most studios would sign exclusive contracts with individuals, and rarely would and individual be involved with multiple franchises. For this reason I have not included specifics, such as genre, stars, director, level of special effects etc. in my research. However an interesting study would be a conjoint analysis with existing and fictional franchises presented as parameters to be compared.  </w:t>
      </w:r>
    </w:p>
    <w:p w:rsidR="00740209" w:rsidRDefault="00740209" w:rsidP="00740209">
      <w:pPr>
        <w:spacing w:line="480" w:lineRule="auto"/>
        <w:rPr>
          <w:i/>
          <w:sz w:val="24"/>
          <w:szCs w:val="24"/>
        </w:rPr>
      </w:pPr>
      <w:r>
        <w:rPr>
          <w:i/>
          <w:sz w:val="24"/>
          <w:szCs w:val="24"/>
        </w:rPr>
        <w:lastRenderedPageBreak/>
        <w:t>Possible research questions</w:t>
      </w:r>
      <w:r w:rsidRPr="00843106">
        <w:rPr>
          <w:i/>
          <w:sz w:val="24"/>
          <w:szCs w:val="24"/>
        </w:rPr>
        <w:t>:</w:t>
      </w:r>
      <w:r>
        <w:rPr>
          <w:i/>
          <w:sz w:val="24"/>
          <w:szCs w:val="24"/>
        </w:rPr>
        <w:t xml:space="preserve"> </w:t>
      </w:r>
    </w:p>
    <w:p w:rsidR="00740209" w:rsidRDefault="00740209" w:rsidP="00740209">
      <w:pPr>
        <w:spacing w:line="480" w:lineRule="auto"/>
        <w:rPr>
          <w:sz w:val="24"/>
          <w:szCs w:val="24"/>
        </w:rPr>
      </w:pPr>
      <w:r>
        <w:rPr>
          <w:sz w:val="24"/>
          <w:szCs w:val="24"/>
        </w:rPr>
        <w:t>What is the ideal combination of persons to be involved in a franchise?</w:t>
      </w:r>
    </w:p>
    <w:p w:rsidR="00F03C96" w:rsidRDefault="00740209" w:rsidP="00740209">
      <w:pPr>
        <w:spacing w:line="480" w:lineRule="auto"/>
        <w:rPr>
          <w:sz w:val="24"/>
          <w:szCs w:val="24"/>
        </w:rPr>
      </w:pPr>
      <w:r>
        <w:rPr>
          <w:sz w:val="24"/>
          <w:szCs w:val="24"/>
        </w:rPr>
        <w:t xml:space="preserve">What is the preferred level of special effects, with consideration that franchises may span over a number of years, and technology may evolve faster than the franchise </w:t>
      </w:r>
      <w:r w:rsidR="005875B8">
        <w:rPr>
          <w:sz w:val="24"/>
          <w:szCs w:val="24"/>
        </w:rPr>
        <w:t>does?</w:t>
      </w:r>
    </w:p>
    <w:p w:rsidR="005875B8" w:rsidRDefault="005875B8">
      <w:pPr>
        <w:spacing w:after="0" w:line="240" w:lineRule="auto"/>
        <w:rPr>
          <w:sz w:val="24"/>
          <w:szCs w:val="24"/>
        </w:rPr>
      </w:pPr>
      <w:r>
        <w:rPr>
          <w:sz w:val="24"/>
          <w:szCs w:val="24"/>
        </w:rPr>
        <w:br w:type="page"/>
      </w:r>
    </w:p>
    <w:p w:rsidR="005875B8" w:rsidRDefault="005875B8" w:rsidP="005875B8">
      <w:pPr>
        <w:pStyle w:val="Heading1"/>
        <w:jc w:val="center"/>
      </w:pPr>
      <w:bookmarkStart w:id="42" w:name="_Toc332311846"/>
      <w:r>
        <w:lastRenderedPageBreak/>
        <w:t>Final Words</w:t>
      </w:r>
      <w:bookmarkEnd w:id="42"/>
    </w:p>
    <w:p w:rsidR="005875B8" w:rsidRPr="00DA0026" w:rsidRDefault="005875B8" w:rsidP="005875B8">
      <w:pPr>
        <w:rPr>
          <w:sz w:val="24"/>
          <w:szCs w:val="24"/>
        </w:rPr>
      </w:pPr>
    </w:p>
    <w:p w:rsidR="005875B8" w:rsidRPr="00DA0026" w:rsidRDefault="005875B8" w:rsidP="005875B8">
      <w:pPr>
        <w:spacing w:line="480" w:lineRule="auto"/>
        <w:rPr>
          <w:sz w:val="24"/>
          <w:szCs w:val="24"/>
        </w:rPr>
      </w:pPr>
      <w:r w:rsidRPr="00DA0026">
        <w:rPr>
          <w:sz w:val="24"/>
          <w:szCs w:val="24"/>
        </w:rPr>
        <w:t>The topic I have undertaken is as interesting and as complex as I anticipated. The motion picture industry is vast and versatile and even with a product that is becoming more and more mains</w:t>
      </w:r>
      <w:r w:rsidR="00DA0026" w:rsidRPr="00DA0026">
        <w:rPr>
          <w:sz w:val="24"/>
          <w:szCs w:val="24"/>
        </w:rPr>
        <w:t>tream like a movie franchise,</w:t>
      </w:r>
      <w:r w:rsidRPr="00DA0026">
        <w:rPr>
          <w:sz w:val="24"/>
          <w:szCs w:val="24"/>
        </w:rPr>
        <w:t xml:space="preserve"> still offers much variety and possibilities. </w:t>
      </w:r>
    </w:p>
    <w:p w:rsidR="005875B8" w:rsidRPr="00DA0026" w:rsidRDefault="005875B8" w:rsidP="005875B8">
      <w:pPr>
        <w:spacing w:line="480" w:lineRule="auto"/>
        <w:rPr>
          <w:sz w:val="24"/>
          <w:szCs w:val="24"/>
        </w:rPr>
      </w:pPr>
      <w:r w:rsidRPr="00DA0026">
        <w:rPr>
          <w:sz w:val="24"/>
          <w:szCs w:val="24"/>
        </w:rPr>
        <w:t>There is a lot more research I would have loved to conduct, like trac</w:t>
      </w:r>
      <w:r w:rsidR="00DA0026" w:rsidRPr="00DA0026">
        <w:rPr>
          <w:sz w:val="24"/>
          <w:szCs w:val="24"/>
        </w:rPr>
        <w:t>k</w:t>
      </w:r>
      <w:r w:rsidRPr="00DA0026">
        <w:rPr>
          <w:sz w:val="24"/>
          <w:szCs w:val="24"/>
        </w:rPr>
        <w:t>ing franchise development real time, with continuous focus groups to identify the ideal combination of factors. However</w:t>
      </w:r>
      <w:r w:rsidR="00DA0026">
        <w:rPr>
          <w:sz w:val="24"/>
          <w:szCs w:val="24"/>
        </w:rPr>
        <w:t xml:space="preserve"> due to</w:t>
      </w:r>
      <w:r w:rsidRPr="00DA0026">
        <w:rPr>
          <w:sz w:val="24"/>
          <w:szCs w:val="24"/>
        </w:rPr>
        <w:t xml:space="preserve"> the time limitation</w:t>
      </w:r>
      <w:r w:rsidR="00DA0026" w:rsidRPr="00DA0026">
        <w:rPr>
          <w:sz w:val="24"/>
          <w:szCs w:val="24"/>
        </w:rPr>
        <w:t>,</w:t>
      </w:r>
      <w:r w:rsidRPr="00DA0026">
        <w:rPr>
          <w:sz w:val="24"/>
          <w:szCs w:val="24"/>
        </w:rPr>
        <w:t xml:space="preserve"> and the availability of information did not allow for such examination. </w:t>
      </w:r>
    </w:p>
    <w:p w:rsidR="00DA0026" w:rsidRPr="00DA0026" w:rsidRDefault="00DA0026" w:rsidP="005875B8">
      <w:pPr>
        <w:spacing w:line="480" w:lineRule="auto"/>
        <w:rPr>
          <w:sz w:val="24"/>
          <w:szCs w:val="24"/>
        </w:rPr>
      </w:pPr>
      <w:r w:rsidRPr="00DA0026">
        <w:rPr>
          <w:sz w:val="24"/>
          <w:szCs w:val="24"/>
        </w:rPr>
        <w:t xml:space="preserve">Regardless, I am glad I was able given the opportunity to pursue the topic and will be glad to undertake some of the research I have suggested in the future. And even if in the end of this thesis I am only able to provide general guidelines and direction into sequel creation I feel that I have created a strong basis towards a success formula. </w:t>
      </w:r>
    </w:p>
    <w:p w:rsidR="005875B8" w:rsidRDefault="005875B8" w:rsidP="005875B8">
      <w:pPr>
        <w:spacing w:line="480" w:lineRule="auto"/>
      </w:pPr>
    </w:p>
    <w:p w:rsidR="005875B8" w:rsidRDefault="005875B8" w:rsidP="005875B8">
      <w:pPr>
        <w:spacing w:line="480" w:lineRule="auto"/>
      </w:pPr>
    </w:p>
    <w:p w:rsidR="005875B8" w:rsidRDefault="005875B8" w:rsidP="005875B8">
      <w:pPr>
        <w:spacing w:line="480" w:lineRule="auto"/>
        <w:sectPr w:rsidR="005875B8" w:rsidSect="00F32BB3">
          <w:headerReference w:type="default" r:id="rId31"/>
          <w:pgSz w:w="12240" w:h="15840"/>
          <w:pgMar w:top="1440" w:right="1440" w:bottom="1440" w:left="1440" w:header="720" w:footer="720" w:gutter="0"/>
          <w:cols w:space="720"/>
          <w:docGrid w:linePitch="360"/>
        </w:sectPr>
      </w:pPr>
    </w:p>
    <w:p w:rsidR="00461FDF" w:rsidRPr="001507D2" w:rsidRDefault="00461FDF" w:rsidP="00461FDF">
      <w:pPr>
        <w:pStyle w:val="Heading1"/>
      </w:pPr>
      <w:bookmarkStart w:id="43" w:name="_Toc332311847"/>
      <w:r>
        <w:lastRenderedPageBreak/>
        <w:t>References:</w:t>
      </w:r>
      <w:bookmarkEnd w:id="43"/>
    </w:p>
    <w:p w:rsidR="00461FDF" w:rsidRPr="00362D8B" w:rsidRDefault="00461FDF" w:rsidP="00461FDF"/>
    <w:p w:rsidR="00461FDF" w:rsidRPr="0081128E" w:rsidRDefault="00461FDF" w:rsidP="00461FDF">
      <w:pPr>
        <w:pStyle w:val="ListParagraph"/>
        <w:numPr>
          <w:ilvl w:val="0"/>
          <w:numId w:val="9"/>
        </w:numPr>
        <w:rPr>
          <w:rFonts w:cs="Calibri"/>
        </w:rPr>
      </w:pPr>
      <w:r w:rsidRPr="0081128E">
        <w:rPr>
          <w:rFonts w:cs="Calibri"/>
        </w:rPr>
        <w:t xml:space="preserve">INFORMATION OBTAINED FROM </w:t>
      </w:r>
      <w:hyperlink r:id="rId32" w:history="1">
        <w:r w:rsidRPr="0081128E">
          <w:rPr>
            <w:rStyle w:val="Hyperlink"/>
          </w:rPr>
          <w:t>HTTP://WWW.THE-NUMBERS.COM/</w:t>
        </w:r>
      </w:hyperlink>
    </w:p>
    <w:p w:rsidR="00461FDF" w:rsidRPr="0081128E" w:rsidRDefault="00461FDF" w:rsidP="00461FDF">
      <w:pPr>
        <w:pStyle w:val="ListParagraph"/>
        <w:numPr>
          <w:ilvl w:val="0"/>
          <w:numId w:val="9"/>
        </w:numPr>
        <w:rPr>
          <w:rFonts w:cs="Calibri"/>
        </w:rPr>
      </w:pPr>
      <w:r w:rsidRPr="0081128E">
        <w:rPr>
          <w:rFonts w:cs="Calibri"/>
        </w:rPr>
        <w:t xml:space="preserve">INFORMATION OBTAINED FROM </w:t>
      </w:r>
      <w:hyperlink r:id="rId33" w:history="1">
        <w:r w:rsidRPr="0081128E">
          <w:rPr>
            <w:rStyle w:val="Hyperlink"/>
          </w:rPr>
          <w:t>HTTP://WWW.IMDB.COM/</w:t>
        </w:r>
      </w:hyperlink>
    </w:p>
    <w:p w:rsidR="001E090B" w:rsidRPr="0081128E" w:rsidRDefault="00461FDF" w:rsidP="001E090B">
      <w:pPr>
        <w:pStyle w:val="ListParagraph"/>
        <w:numPr>
          <w:ilvl w:val="0"/>
          <w:numId w:val="9"/>
        </w:numPr>
        <w:rPr>
          <w:rStyle w:val="Hyperlink"/>
          <w:rFonts w:cs="Calibri"/>
          <w:color w:val="auto"/>
          <w:u w:val="none"/>
        </w:rPr>
      </w:pPr>
      <w:r w:rsidRPr="0081128E">
        <w:rPr>
          <w:rFonts w:cs="Calibri"/>
        </w:rPr>
        <w:t xml:space="preserve">INFORMATION OBTAINED FROM </w:t>
      </w:r>
      <w:hyperlink r:id="rId34" w:history="1">
        <w:r w:rsidRPr="0081128E">
          <w:rPr>
            <w:rStyle w:val="Hyperlink"/>
          </w:rPr>
          <w:t>HTTP://WWW.ROTTENTOMATOES.COM/</w:t>
        </w:r>
      </w:hyperlink>
    </w:p>
    <w:p w:rsidR="001E090B" w:rsidRPr="0081128E" w:rsidRDefault="001E090B" w:rsidP="001E090B">
      <w:pPr>
        <w:pStyle w:val="ListParagraph"/>
        <w:numPr>
          <w:ilvl w:val="0"/>
          <w:numId w:val="9"/>
        </w:numPr>
        <w:rPr>
          <w:rFonts w:cs="Calibri"/>
        </w:rPr>
      </w:pPr>
      <w:r w:rsidRPr="0081128E">
        <w:rPr>
          <w:rFonts w:cstheme="minorHAnsi"/>
        </w:rPr>
        <w:t>SANJAY SOOD, XAVIER DRE`ZE  BRAND EXTENSIONS OF EXPERIENTIAL GOODS: MOVIE SEQUEL EVALUATIONS Journal of Consumer Research, 2006, 33 (3), 352-60</w:t>
      </w:r>
    </w:p>
    <w:p w:rsidR="001E090B" w:rsidRPr="0081128E" w:rsidRDefault="001E090B" w:rsidP="001E090B">
      <w:pPr>
        <w:pStyle w:val="ListParagraph"/>
        <w:numPr>
          <w:ilvl w:val="0"/>
          <w:numId w:val="9"/>
        </w:numPr>
        <w:rPr>
          <w:rFonts w:cs="Calibri"/>
        </w:rPr>
      </w:pPr>
      <w:r w:rsidRPr="0081128E">
        <w:rPr>
          <w:rFonts w:cstheme="minorHAnsi"/>
        </w:rPr>
        <w:t xml:space="preserve"> TIRTHA DHAR &amp; GUANGHUI SUN &amp; CHARLES B. WEINBERG THE LONG-TERM BOX OFFICE PERFORMANCE OF SEQUEL MOVIES MARKETING LETTERS Volume 23, Number 1 (2012), 13-29, DOI: 10.1007/s11002-011-9146-1</w:t>
      </w:r>
    </w:p>
    <w:p w:rsidR="001E090B" w:rsidRPr="0081128E" w:rsidRDefault="001E090B" w:rsidP="001E090B">
      <w:pPr>
        <w:pStyle w:val="ListParagraph"/>
        <w:numPr>
          <w:ilvl w:val="0"/>
          <w:numId w:val="9"/>
        </w:numPr>
        <w:rPr>
          <w:rFonts w:cs="Calibri"/>
        </w:rPr>
      </w:pPr>
      <w:r w:rsidRPr="0081128E">
        <w:rPr>
          <w:rFonts w:cstheme="minorHAnsi"/>
        </w:rPr>
        <w:t xml:space="preserve"> SUMAN BASUROY, SUBIMAL CHATTERJEE FAST AND FREQUENT: INVESTIGATING BOX OFFICE REVENUES OF MOTION PICTURE SEQUELS Journal of Business Research ,2008, 61 (July), 798~803.</w:t>
      </w:r>
    </w:p>
    <w:p w:rsidR="001E090B" w:rsidRPr="0081128E" w:rsidRDefault="001E090B" w:rsidP="001E090B">
      <w:pPr>
        <w:pStyle w:val="ListParagraph"/>
        <w:numPr>
          <w:ilvl w:val="0"/>
          <w:numId w:val="9"/>
        </w:numPr>
        <w:rPr>
          <w:rStyle w:val="Hyperlink"/>
          <w:rFonts w:cs="Calibri"/>
          <w:color w:val="auto"/>
          <w:u w:val="none"/>
        </w:rPr>
      </w:pPr>
      <w:r w:rsidRPr="0081128E">
        <w:rPr>
          <w:rFonts w:cstheme="minorHAnsi"/>
        </w:rPr>
        <w:t xml:space="preserve">SUBIMAL CHATTERJEE,TIMOTHY B. HEATH, SUMAN BASUROY, A REINFORCEMENT-HABITUATION MODEL OF MOVIE SEQUELS Consumer Psychology 2008 Winter Conference -Retrieved from </w:t>
      </w:r>
      <w:hyperlink r:id="rId35" w:history="1">
        <w:r w:rsidRPr="0081128E">
          <w:rPr>
            <w:rStyle w:val="Hyperlink"/>
            <w:rFonts w:cstheme="minorHAnsi"/>
          </w:rPr>
          <w:t>http://www.myscp.org</w:t>
        </w:r>
      </w:hyperlink>
    </w:p>
    <w:p w:rsidR="00FF0E92" w:rsidRPr="0081128E" w:rsidRDefault="00FF0E92" w:rsidP="00FF0E92">
      <w:pPr>
        <w:pStyle w:val="ListParagraph"/>
        <w:numPr>
          <w:ilvl w:val="0"/>
          <w:numId w:val="9"/>
        </w:numPr>
        <w:rPr>
          <w:rFonts w:cs="Calibri"/>
        </w:rPr>
      </w:pPr>
      <w:r w:rsidRPr="0081128E">
        <w:rPr>
          <w:rFonts w:cs="Calibri"/>
        </w:rPr>
        <w:t xml:space="preserve">JUSTIN ANDERSON HOW SEQUELS SEDUCE: CONSUMERS’ AFFECTIVE EXPECTATIONS FOR ENTERTAINMENT EXPERIENCES, August 2007, Retrieved from </w:t>
      </w:r>
      <w:hyperlink r:id="rId36" w:history="1">
        <w:r w:rsidRPr="0081128E">
          <w:rPr>
            <w:rStyle w:val="Hyperlink"/>
          </w:rPr>
          <w:t>http://digitallibrary.usc.edu</w:t>
        </w:r>
      </w:hyperlink>
    </w:p>
    <w:p w:rsidR="00FF0E92" w:rsidRPr="0081128E" w:rsidRDefault="001E090B" w:rsidP="00FF0E92">
      <w:pPr>
        <w:pStyle w:val="ListParagraph"/>
        <w:numPr>
          <w:ilvl w:val="0"/>
          <w:numId w:val="9"/>
        </w:numPr>
        <w:rPr>
          <w:rFonts w:cs="Calibri"/>
        </w:rPr>
      </w:pPr>
      <w:r w:rsidRPr="0081128E">
        <w:rPr>
          <w:rFonts w:cstheme="minorHAnsi"/>
        </w:rPr>
        <w:t>MICHAEL I.RUDELL AND NEIL J. ROSINI  STUDIO PROVISIONS REGARDING MOTION PICTURE SEQUELS; ENTERTAINMENT LAW NEW YORK LAW JOURNAL, 2012, P.3, COL.1, VOLUME 241; ISSUE 122</w:t>
      </w:r>
    </w:p>
    <w:p w:rsidR="00FF0E92" w:rsidRPr="00FF0E92" w:rsidRDefault="00FF0E92" w:rsidP="00FF0E92">
      <w:pPr>
        <w:pStyle w:val="ListParagraph"/>
        <w:rPr>
          <w:rFonts w:cs="Calibri"/>
          <w:sz w:val="24"/>
          <w:szCs w:val="24"/>
        </w:rPr>
        <w:sectPr w:rsidR="00FF0E92" w:rsidRPr="00FF0E92" w:rsidSect="00F32BB3">
          <w:headerReference w:type="default" r:id="rId37"/>
          <w:pgSz w:w="12240" w:h="15840"/>
          <w:pgMar w:top="1440" w:right="1440" w:bottom="1440" w:left="1440" w:header="720" w:footer="720" w:gutter="0"/>
          <w:cols w:space="720"/>
          <w:docGrid w:linePitch="360"/>
        </w:sectPr>
      </w:pPr>
    </w:p>
    <w:p w:rsidR="00600EFD" w:rsidRPr="00600EFD" w:rsidRDefault="00600EFD" w:rsidP="0097506F">
      <w:pPr>
        <w:pStyle w:val="Heading1"/>
        <w:spacing w:before="2000" w:line="480" w:lineRule="auto"/>
        <w:jc w:val="center"/>
        <w:rPr>
          <w:sz w:val="40"/>
          <w:szCs w:val="40"/>
        </w:rPr>
      </w:pPr>
      <w:bookmarkStart w:id="44" w:name="_Toc332311848"/>
      <w:r w:rsidRPr="00600EFD">
        <w:rPr>
          <w:sz w:val="40"/>
          <w:szCs w:val="40"/>
        </w:rPr>
        <w:lastRenderedPageBreak/>
        <w:t>Annexes</w:t>
      </w:r>
      <w:bookmarkEnd w:id="44"/>
      <w:r w:rsidRPr="00600EFD">
        <w:rPr>
          <w:sz w:val="40"/>
          <w:szCs w:val="40"/>
        </w:rPr>
        <w:t xml:space="preserve"> </w:t>
      </w:r>
      <w:r w:rsidRPr="00600EFD">
        <w:rPr>
          <w:sz w:val="40"/>
          <w:szCs w:val="40"/>
        </w:rPr>
        <w:br w:type="page"/>
      </w:r>
    </w:p>
    <w:p w:rsidR="00086031" w:rsidRDefault="00086031" w:rsidP="00316C47">
      <w:pPr>
        <w:pStyle w:val="Heading2"/>
      </w:pPr>
      <w:bookmarkStart w:id="45" w:name="_Toc332311849"/>
      <w:r>
        <w:lastRenderedPageBreak/>
        <w:t>APPENDIX A</w:t>
      </w:r>
      <w:bookmarkEnd w:id="45"/>
    </w:p>
    <w:p w:rsidR="00086031" w:rsidRDefault="00086031" w:rsidP="00086031"/>
    <w:p w:rsidR="00086031" w:rsidRPr="00086031" w:rsidRDefault="00086031" w:rsidP="00086031">
      <w:pPr>
        <w:rPr>
          <w:b/>
          <w:sz w:val="28"/>
          <w:szCs w:val="28"/>
        </w:rPr>
      </w:pPr>
      <w:r w:rsidRPr="00086031">
        <w:rPr>
          <w:b/>
          <w:sz w:val="28"/>
          <w:szCs w:val="28"/>
        </w:rPr>
        <w:t>Thesis Outline</w:t>
      </w:r>
    </w:p>
    <w:p w:rsidR="00086031" w:rsidRPr="00EF2093" w:rsidRDefault="00086031" w:rsidP="00086031">
      <w:pPr>
        <w:pStyle w:val="ListParagraph"/>
        <w:numPr>
          <w:ilvl w:val="0"/>
          <w:numId w:val="6"/>
        </w:numPr>
        <w:spacing w:after="0" w:line="480" w:lineRule="auto"/>
        <w:ind w:left="394" w:hangingChars="164" w:hanging="394"/>
        <w:rPr>
          <w:sz w:val="24"/>
          <w:szCs w:val="24"/>
        </w:rPr>
      </w:pPr>
      <w:r w:rsidRPr="00EF2093">
        <w:rPr>
          <w:sz w:val="24"/>
          <w:szCs w:val="24"/>
        </w:rPr>
        <w:t>Introduction</w:t>
      </w:r>
    </w:p>
    <w:p w:rsidR="00086031" w:rsidRPr="00EF2093" w:rsidRDefault="00086031" w:rsidP="00086031">
      <w:pPr>
        <w:pStyle w:val="ListParagraph"/>
        <w:numPr>
          <w:ilvl w:val="0"/>
          <w:numId w:val="6"/>
        </w:numPr>
        <w:spacing w:after="0" w:line="480" w:lineRule="auto"/>
        <w:ind w:left="394" w:hangingChars="164" w:hanging="394"/>
        <w:rPr>
          <w:sz w:val="24"/>
          <w:szCs w:val="24"/>
        </w:rPr>
      </w:pPr>
      <w:r w:rsidRPr="00EF2093">
        <w:rPr>
          <w:sz w:val="24"/>
          <w:szCs w:val="24"/>
        </w:rPr>
        <w:t>Observed Trends in Sequels and Movie Franchises</w:t>
      </w:r>
    </w:p>
    <w:p w:rsidR="00086031" w:rsidRPr="00EF2093" w:rsidRDefault="00086031" w:rsidP="00086031">
      <w:pPr>
        <w:pStyle w:val="ListParagraph"/>
        <w:numPr>
          <w:ilvl w:val="1"/>
          <w:numId w:val="11"/>
        </w:numPr>
        <w:spacing w:after="0" w:line="480" w:lineRule="auto"/>
        <w:rPr>
          <w:sz w:val="24"/>
          <w:szCs w:val="24"/>
        </w:rPr>
      </w:pPr>
      <w:r w:rsidRPr="00EF2093">
        <w:rPr>
          <w:sz w:val="24"/>
          <w:szCs w:val="24"/>
        </w:rPr>
        <w:t>Researchers and Experts Opinions and Observations</w:t>
      </w:r>
    </w:p>
    <w:p w:rsidR="00086031" w:rsidRPr="00EF2093" w:rsidRDefault="00086031" w:rsidP="00086031">
      <w:pPr>
        <w:pStyle w:val="ListParagraph"/>
        <w:numPr>
          <w:ilvl w:val="1"/>
          <w:numId w:val="11"/>
        </w:numPr>
        <w:spacing w:after="0" w:line="480" w:lineRule="auto"/>
        <w:rPr>
          <w:sz w:val="24"/>
          <w:szCs w:val="24"/>
        </w:rPr>
      </w:pPr>
      <w:r w:rsidRPr="00EF2093">
        <w:rPr>
          <w:sz w:val="24"/>
          <w:szCs w:val="24"/>
        </w:rPr>
        <w:t xml:space="preserve">Rules for producing Movie Sequels </w:t>
      </w:r>
    </w:p>
    <w:p w:rsidR="00086031" w:rsidRPr="00EF2093" w:rsidRDefault="00086031" w:rsidP="00086031">
      <w:pPr>
        <w:pStyle w:val="ListParagraph"/>
        <w:numPr>
          <w:ilvl w:val="1"/>
          <w:numId w:val="11"/>
        </w:numPr>
        <w:spacing w:after="0" w:line="480" w:lineRule="auto"/>
        <w:rPr>
          <w:sz w:val="24"/>
          <w:szCs w:val="24"/>
        </w:rPr>
      </w:pPr>
      <w:r w:rsidRPr="00EF2093">
        <w:rPr>
          <w:sz w:val="24"/>
          <w:szCs w:val="24"/>
        </w:rPr>
        <w:t>Sequel Attribute Definition</w:t>
      </w:r>
    </w:p>
    <w:p w:rsidR="00086031" w:rsidRPr="00EF2093" w:rsidRDefault="00086031" w:rsidP="00086031">
      <w:pPr>
        <w:pStyle w:val="ListParagraph"/>
        <w:numPr>
          <w:ilvl w:val="0"/>
          <w:numId w:val="6"/>
        </w:numPr>
        <w:spacing w:after="0" w:line="480" w:lineRule="auto"/>
        <w:ind w:left="394" w:hangingChars="164" w:hanging="394"/>
        <w:rPr>
          <w:sz w:val="24"/>
          <w:szCs w:val="24"/>
        </w:rPr>
      </w:pPr>
      <w:r w:rsidRPr="00EF2093">
        <w:rPr>
          <w:sz w:val="24"/>
          <w:szCs w:val="24"/>
        </w:rPr>
        <w:t>Exploration of Existing Franchises</w:t>
      </w:r>
    </w:p>
    <w:p w:rsidR="00086031" w:rsidRPr="00EF2093" w:rsidRDefault="00086031" w:rsidP="00086031">
      <w:pPr>
        <w:pStyle w:val="ListParagraph"/>
        <w:numPr>
          <w:ilvl w:val="1"/>
          <w:numId w:val="12"/>
        </w:numPr>
        <w:spacing w:after="0" w:line="480" w:lineRule="auto"/>
        <w:rPr>
          <w:sz w:val="24"/>
          <w:szCs w:val="24"/>
        </w:rPr>
      </w:pPr>
      <w:r w:rsidRPr="00EF2093">
        <w:rPr>
          <w:sz w:val="24"/>
          <w:szCs w:val="24"/>
        </w:rPr>
        <w:t>Financial Data</w:t>
      </w:r>
    </w:p>
    <w:p w:rsidR="00086031" w:rsidRPr="00EF2093" w:rsidRDefault="00086031" w:rsidP="00086031">
      <w:pPr>
        <w:pStyle w:val="ListParagraph"/>
        <w:numPr>
          <w:ilvl w:val="1"/>
          <w:numId w:val="12"/>
        </w:numPr>
        <w:spacing w:after="0" w:line="480" w:lineRule="auto"/>
        <w:rPr>
          <w:sz w:val="24"/>
          <w:szCs w:val="24"/>
        </w:rPr>
      </w:pPr>
      <w:r w:rsidRPr="00EF2093">
        <w:rPr>
          <w:sz w:val="24"/>
          <w:szCs w:val="24"/>
        </w:rPr>
        <w:t xml:space="preserve">Attribute match and analysis </w:t>
      </w:r>
    </w:p>
    <w:p w:rsidR="00086031" w:rsidRPr="00EF2093" w:rsidRDefault="00086031" w:rsidP="00086031">
      <w:pPr>
        <w:pStyle w:val="ListParagraph"/>
        <w:numPr>
          <w:ilvl w:val="0"/>
          <w:numId w:val="6"/>
        </w:numPr>
        <w:spacing w:after="0" w:line="480" w:lineRule="auto"/>
        <w:ind w:left="394" w:hangingChars="164" w:hanging="394"/>
        <w:rPr>
          <w:sz w:val="24"/>
          <w:szCs w:val="24"/>
        </w:rPr>
      </w:pPr>
      <w:r w:rsidRPr="00EF2093">
        <w:rPr>
          <w:sz w:val="24"/>
          <w:szCs w:val="24"/>
        </w:rPr>
        <w:t xml:space="preserve">Consumer </w:t>
      </w:r>
      <w:r w:rsidR="00CA73B5">
        <w:rPr>
          <w:sz w:val="24"/>
          <w:szCs w:val="24"/>
        </w:rPr>
        <w:t>Point of View</w:t>
      </w:r>
    </w:p>
    <w:p w:rsidR="00086031" w:rsidRPr="00EF2093" w:rsidRDefault="00086031" w:rsidP="00086031">
      <w:pPr>
        <w:pStyle w:val="ListParagraph"/>
        <w:numPr>
          <w:ilvl w:val="1"/>
          <w:numId w:val="13"/>
        </w:numPr>
        <w:spacing w:after="0" w:line="480" w:lineRule="auto"/>
        <w:rPr>
          <w:sz w:val="24"/>
          <w:szCs w:val="24"/>
        </w:rPr>
      </w:pPr>
      <w:r w:rsidRPr="00EF2093">
        <w:rPr>
          <w:sz w:val="24"/>
          <w:szCs w:val="24"/>
        </w:rPr>
        <w:t>Motivation</w:t>
      </w:r>
    </w:p>
    <w:p w:rsidR="00086031" w:rsidRPr="00EF2093" w:rsidRDefault="00086031" w:rsidP="00086031">
      <w:pPr>
        <w:pStyle w:val="ListParagraph"/>
        <w:numPr>
          <w:ilvl w:val="1"/>
          <w:numId w:val="13"/>
        </w:numPr>
        <w:spacing w:after="0" w:line="480" w:lineRule="auto"/>
        <w:rPr>
          <w:sz w:val="24"/>
          <w:szCs w:val="24"/>
        </w:rPr>
      </w:pPr>
      <w:r w:rsidRPr="00EF2093">
        <w:rPr>
          <w:sz w:val="24"/>
          <w:szCs w:val="24"/>
        </w:rPr>
        <w:t>Method</w:t>
      </w:r>
    </w:p>
    <w:p w:rsidR="00086031" w:rsidRPr="00EF2093" w:rsidRDefault="00086031" w:rsidP="00086031">
      <w:pPr>
        <w:pStyle w:val="ListParagraph"/>
        <w:numPr>
          <w:ilvl w:val="1"/>
          <w:numId w:val="13"/>
        </w:numPr>
        <w:spacing w:after="0" w:line="480" w:lineRule="auto"/>
        <w:rPr>
          <w:sz w:val="24"/>
          <w:szCs w:val="24"/>
        </w:rPr>
      </w:pPr>
      <w:r w:rsidRPr="00EF2093">
        <w:rPr>
          <w:sz w:val="24"/>
          <w:szCs w:val="24"/>
        </w:rPr>
        <w:t>Findings</w:t>
      </w:r>
    </w:p>
    <w:p w:rsidR="00086031" w:rsidRDefault="00086031" w:rsidP="00086031">
      <w:pPr>
        <w:pStyle w:val="ListParagraph"/>
        <w:numPr>
          <w:ilvl w:val="0"/>
          <w:numId w:val="6"/>
        </w:numPr>
        <w:spacing w:after="0" w:line="480" w:lineRule="auto"/>
        <w:ind w:left="394" w:hangingChars="164" w:hanging="394"/>
        <w:rPr>
          <w:sz w:val="24"/>
          <w:szCs w:val="24"/>
        </w:rPr>
      </w:pPr>
      <w:r w:rsidRPr="00EF2093">
        <w:rPr>
          <w:sz w:val="24"/>
          <w:szCs w:val="24"/>
        </w:rPr>
        <w:t>Conclusion</w:t>
      </w:r>
    </w:p>
    <w:p w:rsidR="003154E2" w:rsidRPr="00EF2093" w:rsidRDefault="003154E2" w:rsidP="00086031">
      <w:pPr>
        <w:pStyle w:val="ListParagraph"/>
        <w:numPr>
          <w:ilvl w:val="0"/>
          <w:numId w:val="6"/>
        </w:numPr>
        <w:spacing w:after="0" w:line="480" w:lineRule="auto"/>
        <w:ind w:left="394" w:hangingChars="164" w:hanging="394"/>
        <w:rPr>
          <w:sz w:val="24"/>
          <w:szCs w:val="24"/>
        </w:rPr>
      </w:pPr>
      <w:r>
        <w:rPr>
          <w:sz w:val="24"/>
          <w:szCs w:val="24"/>
        </w:rPr>
        <w:t>Further Research</w:t>
      </w:r>
    </w:p>
    <w:p w:rsidR="00086031" w:rsidRPr="00086031" w:rsidRDefault="00086031" w:rsidP="00086031"/>
    <w:p w:rsidR="00086031" w:rsidRDefault="00086031">
      <w:pPr>
        <w:spacing w:after="0" w:line="240" w:lineRule="auto"/>
        <w:rPr>
          <w:rFonts w:ascii="Cambria" w:eastAsia="Times New Roman" w:hAnsi="Cambria"/>
          <w:b/>
          <w:bCs/>
          <w:color w:val="365F91"/>
          <w:sz w:val="28"/>
          <w:szCs w:val="28"/>
        </w:rPr>
      </w:pPr>
      <w:r>
        <w:br w:type="page"/>
      </w:r>
    </w:p>
    <w:p w:rsidR="00722877" w:rsidRDefault="00086031" w:rsidP="00316C47">
      <w:pPr>
        <w:pStyle w:val="Heading2"/>
      </w:pPr>
      <w:bookmarkStart w:id="46" w:name="_Toc332311850"/>
      <w:r>
        <w:lastRenderedPageBreak/>
        <w:t>APPENDIX B</w:t>
      </w:r>
      <w:bookmarkEnd w:id="46"/>
    </w:p>
    <w:p w:rsidR="00722877" w:rsidRDefault="00722877" w:rsidP="00722877">
      <w:pPr>
        <w:jc w:val="center"/>
      </w:pPr>
      <w:r>
        <w:t>Top Grossing Movies</w:t>
      </w:r>
    </w:p>
    <w:tbl>
      <w:tblPr>
        <w:tblW w:w="9020" w:type="dxa"/>
        <w:tblInd w:w="93" w:type="dxa"/>
        <w:tblLook w:val="04A0"/>
      </w:tblPr>
      <w:tblGrid>
        <w:gridCol w:w="580"/>
        <w:gridCol w:w="3820"/>
        <w:gridCol w:w="222"/>
        <w:gridCol w:w="580"/>
        <w:gridCol w:w="3820"/>
      </w:tblGrid>
      <w:tr w:rsidR="00722877" w:rsidRPr="00084055" w:rsidTr="00AA42B3">
        <w:trPr>
          <w:trHeight w:val="300"/>
        </w:trPr>
        <w:tc>
          <w:tcPr>
            <w:tcW w:w="580" w:type="dxa"/>
            <w:tcBorders>
              <w:top w:val="single" w:sz="4" w:space="0" w:color="9BBB59"/>
              <w:left w:val="single" w:sz="4" w:space="0" w:color="9BBB59"/>
              <w:bottom w:val="nil"/>
              <w:right w:val="nil"/>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Rank</w:t>
            </w:r>
          </w:p>
        </w:tc>
        <w:tc>
          <w:tcPr>
            <w:tcW w:w="3820" w:type="dxa"/>
            <w:tcBorders>
              <w:top w:val="single" w:sz="4" w:space="0" w:color="9BBB59"/>
              <w:left w:val="nil"/>
              <w:bottom w:val="nil"/>
              <w:right w:val="single" w:sz="4" w:space="0" w:color="9BBB59"/>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Top Grossing Movies of 2011</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Rank</w:t>
            </w:r>
          </w:p>
        </w:tc>
        <w:tc>
          <w:tcPr>
            <w:tcW w:w="3820" w:type="dxa"/>
            <w:tcBorders>
              <w:top w:val="single" w:sz="4" w:space="0" w:color="9BBB59"/>
              <w:left w:val="nil"/>
              <w:bottom w:val="nil"/>
              <w:right w:val="single" w:sz="4" w:space="0" w:color="9BBB59"/>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Top Grossing Movies of 2006</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 xml:space="preserve"> Harry Potter and the Deathly Hallows: Part II</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Pirates of the Caribbean: Dead Man's Chest</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2</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 xml:space="preserve"> Transformers: Dark of the Moon</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2</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Cars</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3</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 xml:space="preserve"> The Twilight Saga: Breaking Dawn, Part 1</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3</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X-Men: The Last Stand</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4</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 xml:space="preserve"> The Hangover Part II</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4</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Da Vinci Code</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5</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 xml:space="preserve"> Pirates of the Caribbean: On Stranger Tides</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5</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Superman Returns</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6</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 xml:space="preserve"> Fast Five</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6</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Ice Age: The Meltdown</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7</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 xml:space="preserve"> Cars 2</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7</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Happy Feet</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8</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 xml:space="preserve"> Thor</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8</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Over the Hedge</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9</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 xml:space="preserve"> Rise of the Planet of the Apes</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9</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Casino Royale</w:t>
            </w:r>
          </w:p>
        </w:tc>
      </w:tr>
      <w:tr w:rsidR="00722877" w:rsidRPr="00084055" w:rsidTr="00AA42B3">
        <w:trPr>
          <w:trHeight w:val="300"/>
        </w:trPr>
        <w:tc>
          <w:tcPr>
            <w:tcW w:w="580" w:type="dxa"/>
            <w:tcBorders>
              <w:top w:val="single" w:sz="4" w:space="0" w:color="9BBB59"/>
              <w:left w:val="single" w:sz="4" w:space="0" w:color="9BBB59"/>
              <w:bottom w:val="single" w:sz="4" w:space="0" w:color="9BBB59"/>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10</w:t>
            </w:r>
          </w:p>
        </w:tc>
        <w:tc>
          <w:tcPr>
            <w:tcW w:w="3820" w:type="dxa"/>
            <w:tcBorders>
              <w:top w:val="single" w:sz="4" w:space="0" w:color="9BBB59"/>
              <w:left w:val="nil"/>
              <w:bottom w:val="single" w:sz="4" w:space="0" w:color="9BBB59"/>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 xml:space="preserve"> Captain America: The First Avenger</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single" w:sz="4" w:space="0" w:color="9BBB59"/>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10</w:t>
            </w:r>
          </w:p>
        </w:tc>
        <w:tc>
          <w:tcPr>
            <w:tcW w:w="3820" w:type="dxa"/>
            <w:tcBorders>
              <w:top w:val="single" w:sz="4" w:space="0" w:color="9BBB59"/>
              <w:left w:val="nil"/>
              <w:bottom w:val="single" w:sz="4" w:space="0" w:color="9BBB59"/>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Talladega Nights: The Ballad of Ricky Bobby</w:t>
            </w:r>
          </w:p>
        </w:tc>
      </w:tr>
      <w:tr w:rsidR="00722877" w:rsidRPr="00084055" w:rsidTr="00AA42B3">
        <w:trPr>
          <w:trHeight w:val="300"/>
        </w:trPr>
        <w:tc>
          <w:tcPr>
            <w:tcW w:w="58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38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38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Rank</w:t>
            </w:r>
          </w:p>
        </w:tc>
        <w:tc>
          <w:tcPr>
            <w:tcW w:w="3820" w:type="dxa"/>
            <w:tcBorders>
              <w:top w:val="single" w:sz="4" w:space="0" w:color="9BBB59"/>
              <w:left w:val="nil"/>
              <w:bottom w:val="nil"/>
              <w:right w:val="single" w:sz="4" w:space="0" w:color="9BBB59"/>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Top Grossing Movies of 2010</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Rank</w:t>
            </w:r>
          </w:p>
        </w:tc>
        <w:tc>
          <w:tcPr>
            <w:tcW w:w="3820" w:type="dxa"/>
            <w:tcBorders>
              <w:top w:val="single" w:sz="4" w:space="0" w:color="9BBB59"/>
              <w:left w:val="nil"/>
              <w:bottom w:val="nil"/>
              <w:right w:val="single" w:sz="4" w:space="0" w:color="9BBB59"/>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Top Grossing Movies of 2005</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Toy Story 3</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Star Wars Ep. III: Revenge of the Sith</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2</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Avatar</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2</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Harry Potter and the Goblet of Fire</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3</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Alice in Wonderland</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3</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War of the Worlds</w:t>
            </w:r>
          </w:p>
        </w:tc>
      </w:tr>
      <w:tr w:rsidR="00722877" w:rsidRPr="00084055" w:rsidTr="00AA42B3">
        <w:trPr>
          <w:trHeight w:val="465"/>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4</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Iron Man 2</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4</w:t>
            </w:r>
          </w:p>
        </w:tc>
        <w:tc>
          <w:tcPr>
            <w:tcW w:w="3820" w:type="dxa"/>
            <w:tcBorders>
              <w:top w:val="single" w:sz="4" w:space="0" w:color="9BBB59"/>
              <w:left w:val="nil"/>
              <w:bottom w:val="nil"/>
              <w:right w:val="single" w:sz="4" w:space="0" w:color="9BBB59"/>
            </w:tcBorders>
            <w:shd w:val="clear" w:color="auto" w:fill="auto"/>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Chronicles of Narnia: The Lion, the Witch and the Wardrobe</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5</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Twilight Saga: Eclipse</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5</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Wedding Crashers</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6</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Inception</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6</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Charlie and the Chocolate Factory</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7</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Harry Potter and the Deathly Hallows: Part I</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7</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Batman Begins</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8</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Despicable Me</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8</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Madagascar</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9</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Shrek Forever After</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9</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Mr. And Mrs. Smith</w:t>
            </w:r>
          </w:p>
        </w:tc>
      </w:tr>
      <w:tr w:rsidR="00722877" w:rsidRPr="00084055" w:rsidTr="00AA42B3">
        <w:trPr>
          <w:trHeight w:val="300"/>
        </w:trPr>
        <w:tc>
          <w:tcPr>
            <w:tcW w:w="580" w:type="dxa"/>
            <w:tcBorders>
              <w:top w:val="single" w:sz="4" w:space="0" w:color="9BBB59"/>
              <w:left w:val="single" w:sz="4" w:space="0" w:color="9BBB59"/>
              <w:bottom w:val="single" w:sz="4" w:space="0" w:color="9BBB59"/>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10</w:t>
            </w:r>
          </w:p>
        </w:tc>
        <w:tc>
          <w:tcPr>
            <w:tcW w:w="3820" w:type="dxa"/>
            <w:tcBorders>
              <w:top w:val="single" w:sz="4" w:space="0" w:color="9BBB59"/>
              <w:left w:val="nil"/>
              <w:bottom w:val="single" w:sz="4" w:space="0" w:color="9BBB59"/>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How to Train Your Dragon</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single" w:sz="4" w:space="0" w:color="9BBB59"/>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10</w:t>
            </w:r>
          </w:p>
        </w:tc>
        <w:tc>
          <w:tcPr>
            <w:tcW w:w="3820" w:type="dxa"/>
            <w:tcBorders>
              <w:top w:val="single" w:sz="4" w:space="0" w:color="9BBB59"/>
              <w:left w:val="nil"/>
              <w:bottom w:val="single" w:sz="4" w:space="0" w:color="9BBB59"/>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Hitch</w:t>
            </w:r>
          </w:p>
        </w:tc>
      </w:tr>
      <w:tr w:rsidR="00722877" w:rsidRPr="00084055" w:rsidTr="00AA42B3">
        <w:trPr>
          <w:trHeight w:val="300"/>
        </w:trPr>
        <w:tc>
          <w:tcPr>
            <w:tcW w:w="58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38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38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Rank</w:t>
            </w:r>
          </w:p>
        </w:tc>
        <w:tc>
          <w:tcPr>
            <w:tcW w:w="3820" w:type="dxa"/>
            <w:tcBorders>
              <w:top w:val="single" w:sz="4" w:space="0" w:color="9BBB59"/>
              <w:left w:val="nil"/>
              <w:bottom w:val="nil"/>
              <w:right w:val="single" w:sz="4" w:space="0" w:color="9BBB59"/>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Top Grossing Movies of 2009</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Rank</w:t>
            </w:r>
          </w:p>
        </w:tc>
        <w:tc>
          <w:tcPr>
            <w:tcW w:w="3820" w:type="dxa"/>
            <w:tcBorders>
              <w:top w:val="single" w:sz="4" w:space="0" w:color="9BBB59"/>
              <w:left w:val="nil"/>
              <w:bottom w:val="nil"/>
              <w:right w:val="single" w:sz="4" w:space="0" w:color="9BBB59"/>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Top Grossing Movies of 2004</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Transformers: Revenge of the Fallen</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Shrek 2</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2</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Avatar</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2</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Spider-Man 2</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3</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Harry Potter and the Half-Blood Prince</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3</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Passion of the Christ</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4</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Up</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4</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Incredibles</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5</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Twilight Saga: New Moon</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5</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Harry Potter and the Prisoner of Azkaban</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6</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Hangover</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6</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Day After Tomorrow</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7</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Star Trek</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7</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Bourne Supremacy</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8</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Blind Side</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8</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Meet the Fockers</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9</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Monsters vs. Aliens</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9</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Shark Tale</w:t>
            </w:r>
          </w:p>
        </w:tc>
      </w:tr>
      <w:tr w:rsidR="00722877" w:rsidRPr="00084055" w:rsidTr="00AA42B3">
        <w:trPr>
          <w:trHeight w:val="300"/>
        </w:trPr>
        <w:tc>
          <w:tcPr>
            <w:tcW w:w="580" w:type="dxa"/>
            <w:tcBorders>
              <w:top w:val="single" w:sz="4" w:space="0" w:color="9BBB59"/>
              <w:left w:val="single" w:sz="4" w:space="0" w:color="9BBB59"/>
              <w:bottom w:val="single" w:sz="4" w:space="0" w:color="9BBB59"/>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10</w:t>
            </w:r>
          </w:p>
        </w:tc>
        <w:tc>
          <w:tcPr>
            <w:tcW w:w="3820" w:type="dxa"/>
            <w:tcBorders>
              <w:top w:val="single" w:sz="4" w:space="0" w:color="9BBB59"/>
              <w:left w:val="nil"/>
              <w:bottom w:val="single" w:sz="4" w:space="0" w:color="9BBB59"/>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Ice Age: Dawn of the Dinosaurs</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single" w:sz="4" w:space="0" w:color="9BBB59"/>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10</w:t>
            </w:r>
          </w:p>
        </w:tc>
        <w:tc>
          <w:tcPr>
            <w:tcW w:w="3820" w:type="dxa"/>
            <w:tcBorders>
              <w:top w:val="single" w:sz="4" w:space="0" w:color="9BBB59"/>
              <w:left w:val="nil"/>
              <w:bottom w:val="single" w:sz="4" w:space="0" w:color="9BBB59"/>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Polar Express</w:t>
            </w:r>
          </w:p>
        </w:tc>
      </w:tr>
      <w:tr w:rsidR="00722877" w:rsidRPr="00084055" w:rsidTr="00AA42B3">
        <w:trPr>
          <w:trHeight w:val="300"/>
        </w:trPr>
        <w:tc>
          <w:tcPr>
            <w:tcW w:w="58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38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3820" w:type="dxa"/>
            <w:tcBorders>
              <w:top w:val="nil"/>
              <w:left w:val="nil"/>
              <w:bottom w:val="nil"/>
              <w:right w:val="nil"/>
            </w:tcBorders>
            <w:shd w:val="clear" w:color="auto" w:fill="auto"/>
            <w:noWrap/>
            <w:vAlign w:val="bottom"/>
            <w:hideMark/>
          </w:tcPr>
          <w:p w:rsidR="00722877" w:rsidRDefault="00722877" w:rsidP="00AA42B3">
            <w:pPr>
              <w:spacing w:after="0" w:line="240" w:lineRule="auto"/>
              <w:rPr>
                <w:rFonts w:eastAsia="Times New Roman" w:cs="Calibri"/>
                <w:color w:val="000000"/>
                <w:sz w:val="16"/>
                <w:szCs w:val="16"/>
              </w:rPr>
            </w:pPr>
          </w:p>
          <w:p w:rsidR="00722877" w:rsidRDefault="00722877" w:rsidP="00AA42B3">
            <w:pPr>
              <w:spacing w:after="0" w:line="240" w:lineRule="auto"/>
              <w:rPr>
                <w:rFonts w:eastAsia="Times New Roman" w:cs="Calibri"/>
                <w:color w:val="000000"/>
                <w:sz w:val="16"/>
                <w:szCs w:val="16"/>
              </w:rPr>
            </w:pPr>
          </w:p>
          <w:p w:rsidR="00722877" w:rsidRPr="00084055" w:rsidRDefault="00722877" w:rsidP="00AA42B3">
            <w:pPr>
              <w:spacing w:after="0" w:line="240" w:lineRule="auto"/>
              <w:rPr>
                <w:rFonts w:eastAsia="Times New Roman" w:cs="Calibri"/>
                <w:color w:val="000000"/>
                <w:sz w:val="16"/>
                <w:szCs w:val="16"/>
              </w:rPr>
            </w:pPr>
          </w:p>
        </w:tc>
      </w:tr>
      <w:tr w:rsidR="00722877" w:rsidRPr="00084055" w:rsidTr="00AA42B3">
        <w:trPr>
          <w:trHeight w:val="300"/>
        </w:trPr>
        <w:tc>
          <w:tcPr>
            <w:tcW w:w="580" w:type="dxa"/>
            <w:tcBorders>
              <w:top w:val="nil"/>
              <w:left w:val="nil"/>
              <w:bottom w:val="nil"/>
              <w:right w:val="nil"/>
            </w:tcBorders>
            <w:shd w:val="clear" w:color="auto" w:fill="auto"/>
            <w:noWrap/>
            <w:vAlign w:val="bottom"/>
          </w:tcPr>
          <w:p w:rsidR="00722877" w:rsidRDefault="00722877" w:rsidP="00AA42B3">
            <w:pPr>
              <w:spacing w:after="0" w:line="240" w:lineRule="auto"/>
              <w:rPr>
                <w:rFonts w:eastAsia="Times New Roman" w:cs="Calibri"/>
                <w:color w:val="000000"/>
                <w:sz w:val="16"/>
                <w:szCs w:val="16"/>
              </w:rPr>
            </w:pPr>
          </w:p>
          <w:p w:rsidR="00722877" w:rsidRPr="00084055" w:rsidRDefault="00722877" w:rsidP="00AA42B3">
            <w:pPr>
              <w:spacing w:after="0" w:line="240" w:lineRule="auto"/>
              <w:rPr>
                <w:rFonts w:eastAsia="Times New Roman" w:cs="Calibri"/>
                <w:color w:val="000000"/>
                <w:sz w:val="16"/>
                <w:szCs w:val="16"/>
              </w:rPr>
            </w:pPr>
          </w:p>
        </w:tc>
        <w:tc>
          <w:tcPr>
            <w:tcW w:w="3820" w:type="dxa"/>
            <w:tcBorders>
              <w:top w:val="nil"/>
              <w:left w:val="nil"/>
              <w:bottom w:val="nil"/>
              <w:right w:val="nil"/>
            </w:tcBorders>
            <w:shd w:val="clear" w:color="auto" w:fill="auto"/>
            <w:noWrap/>
            <w:vAlign w:val="bottom"/>
          </w:tcPr>
          <w:p w:rsidR="00722877" w:rsidRPr="00084055" w:rsidRDefault="00722877" w:rsidP="00AA42B3">
            <w:pPr>
              <w:spacing w:after="0" w:line="240" w:lineRule="auto"/>
              <w:rPr>
                <w:rFonts w:eastAsia="Times New Roman" w:cs="Calibri"/>
                <w:color w:val="000000"/>
                <w:sz w:val="16"/>
                <w:szCs w:val="16"/>
              </w:rPr>
            </w:pPr>
          </w:p>
        </w:tc>
        <w:tc>
          <w:tcPr>
            <w:tcW w:w="220" w:type="dxa"/>
            <w:tcBorders>
              <w:top w:val="nil"/>
              <w:left w:val="nil"/>
              <w:bottom w:val="nil"/>
              <w:right w:val="nil"/>
            </w:tcBorders>
            <w:shd w:val="clear" w:color="auto" w:fill="auto"/>
            <w:noWrap/>
            <w:vAlign w:val="bottom"/>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nil"/>
              <w:left w:val="nil"/>
              <w:bottom w:val="nil"/>
              <w:right w:val="nil"/>
            </w:tcBorders>
            <w:shd w:val="clear" w:color="auto" w:fill="auto"/>
            <w:noWrap/>
            <w:vAlign w:val="bottom"/>
          </w:tcPr>
          <w:p w:rsidR="00722877" w:rsidRPr="00084055" w:rsidRDefault="00722877" w:rsidP="00AA42B3">
            <w:pPr>
              <w:spacing w:after="0" w:line="240" w:lineRule="auto"/>
              <w:rPr>
                <w:rFonts w:eastAsia="Times New Roman" w:cs="Calibri"/>
                <w:color w:val="000000"/>
                <w:sz w:val="16"/>
                <w:szCs w:val="16"/>
              </w:rPr>
            </w:pPr>
          </w:p>
        </w:tc>
        <w:tc>
          <w:tcPr>
            <w:tcW w:w="3820" w:type="dxa"/>
            <w:tcBorders>
              <w:top w:val="nil"/>
              <w:left w:val="nil"/>
              <w:bottom w:val="nil"/>
              <w:right w:val="nil"/>
            </w:tcBorders>
            <w:shd w:val="clear" w:color="auto" w:fill="auto"/>
            <w:noWrap/>
            <w:vAlign w:val="bottom"/>
          </w:tcPr>
          <w:p w:rsidR="00722877" w:rsidRDefault="00722877" w:rsidP="00AA42B3">
            <w:pPr>
              <w:spacing w:after="0" w:line="240" w:lineRule="auto"/>
              <w:rPr>
                <w:rFonts w:eastAsia="Times New Roman" w:cs="Calibri"/>
                <w:color w:val="000000"/>
                <w:sz w:val="16"/>
                <w:szCs w:val="16"/>
              </w:rPr>
            </w:pP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lastRenderedPageBreak/>
              <w:t>Rank</w:t>
            </w:r>
          </w:p>
        </w:tc>
        <w:tc>
          <w:tcPr>
            <w:tcW w:w="3820" w:type="dxa"/>
            <w:tcBorders>
              <w:top w:val="single" w:sz="4" w:space="0" w:color="9BBB59"/>
              <w:left w:val="nil"/>
              <w:bottom w:val="nil"/>
              <w:right w:val="single" w:sz="4" w:space="0" w:color="9BBB59"/>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Top Grossing Movies of 2008</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Rank</w:t>
            </w:r>
          </w:p>
        </w:tc>
        <w:tc>
          <w:tcPr>
            <w:tcW w:w="3820" w:type="dxa"/>
            <w:tcBorders>
              <w:top w:val="single" w:sz="4" w:space="0" w:color="9BBB59"/>
              <w:left w:val="nil"/>
              <w:bottom w:val="nil"/>
              <w:right w:val="single" w:sz="4" w:space="0" w:color="9BBB59"/>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Top Grossing Movies of 2003</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Dark Knight</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Finding Nemo</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2</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Iron Man</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2</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Pirates of the Caribbean: The Curse of the Black Pearl</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3</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Indiana Jones and the Kingdom of the Crystal Skull</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3</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Lord of the Rings: The Return of the King</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4</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Hancock</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4</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Matrix Reloaded</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5</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WALL-E</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5</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Bruce Almighty</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6</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Kung Fu Panda</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6</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X2</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7</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Madagascar: Escape 2 Africa</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7</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Elf</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8</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Twilight</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8</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Chicago</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9</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Quantum of Solace</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9</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Terminator 3: Rise of the Machines</w:t>
            </w:r>
          </w:p>
        </w:tc>
      </w:tr>
      <w:tr w:rsidR="00722877" w:rsidRPr="00084055" w:rsidTr="00AA42B3">
        <w:trPr>
          <w:trHeight w:val="300"/>
        </w:trPr>
        <w:tc>
          <w:tcPr>
            <w:tcW w:w="580" w:type="dxa"/>
            <w:tcBorders>
              <w:top w:val="single" w:sz="4" w:space="0" w:color="9BBB59"/>
              <w:left w:val="single" w:sz="4" w:space="0" w:color="9BBB59"/>
              <w:bottom w:val="single" w:sz="4" w:space="0" w:color="9BBB59"/>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10</w:t>
            </w:r>
          </w:p>
        </w:tc>
        <w:tc>
          <w:tcPr>
            <w:tcW w:w="3820" w:type="dxa"/>
            <w:tcBorders>
              <w:top w:val="single" w:sz="4" w:space="0" w:color="9BBB59"/>
              <w:left w:val="nil"/>
              <w:bottom w:val="single" w:sz="4" w:space="0" w:color="9BBB59"/>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Horton Hears a Who</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single" w:sz="4" w:space="0" w:color="9BBB59"/>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10</w:t>
            </w:r>
          </w:p>
        </w:tc>
        <w:tc>
          <w:tcPr>
            <w:tcW w:w="3820" w:type="dxa"/>
            <w:tcBorders>
              <w:top w:val="single" w:sz="4" w:space="0" w:color="9BBB59"/>
              <w:left w:val="nil"/>
              <w:bottom w:val="single" w:sz="4" w:space="0" w:color="9BBB59"/>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Bad Boys II</w:t>
            </w:r>
          </w:p>
        </w:tc>
      </w:tr>
      <w:tr w:rsidR="00722877" w:rsidRPr="00084055" w:rsidTr="00AA42B3">
        <w:trPr>
          <w:trHeight w:val="300"/>
        </w:trPr>
        <w:tc>
          <w:tcPr>
            <w:tcW w:w="58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38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38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Rank</w:t>
            </w:r>
          </w:p>
        </w:tc>
        <w:tc>
          <w:tcPr>
            <w:tcW w:w="3820" w:type="dxa"/>
            <w:tcBorders>
              <w:top w:val="single" w:sz="4" w:space="0" w:color="9BBB59"/>
              <w:left w:val="nil"/>
              <w:bottom w:val="nil"/>
              <w:right w:val="single" w:sz="4" w:space="0" w:color="9BBB59"/>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Top Grossing Movies of 2007</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Rank</w:t>
            </w:r>
          </w:p>
        </w:tc>
        <w:tc>
          <w:tcPr>
            <w:tcW w:w="3820" w:type="dxa"/>
            <w:tcBorders>
              <w:top w:val="single" w:sz="4" w:space="0" w:color="9BBB59"/>
              <w:left w:val="nil"/>
              <w:bottom w:val="nil"/>
              <w:right w:val="single" w:sz="4" w:space="0" w:color="9BBB59"/>
            </w:tcBorders>
            <w:shd w:val="clear" w:color="9BBB59" w:fill="9BBB59"/>
            <w:noWrap/>
            <w:vAlign w:val="bottom"/>
            <w:hideMark/>
          </w:tcPr>
          <w:p w:rsidR="00722877" w:rsidRPr="00084055" w:rsidRDefault="00722877" w:rsidP="00AA42B3">
            <w:pPr>
              <w:spacing w:after="0" w:line="240" w:lineRule="auto"/>
              <w:rPr>
                <w:rFonts w:eastAsia="Times New Roman" w:cs="Calibri"/>
                <w:b/>
                <w:bCs/>
                <w:color w:val="FFFFFF"/>
                <w:sz w:val="16"/>
                <w:szCs w:val="16"/>
              </w:rPr>
            </w:pPr>
            <w:r w:rsidRPr="00084055">
              <w:rPr>
                <w:rFonts w:eastAsia="Times New Roman" w:cs="Calibri"/>
                <w:b/>
                <w:bCs/>
                <w:color w:val="FFFFFF"/>
                <w:sz w:val="16"/>
                <w:szCs w:val="16"/>
              </w:rPr>
              <w:t>Top Grossing Movies of 2002</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Spider-Man 3</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Spider-Man</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2</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Shrek the Third</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2</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Star Wars Ep. II: Attack of the Clones</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3</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Transformers</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3</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Harry Potter and the Chamber of Secrets</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4</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Pirates of the Caribbean: At World's End</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4</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Lord of the Rings: The Two Towers</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5</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Harry Potter and the Order of the Phoenix</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5</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Signs</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6</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Bourne Ultimatum</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6</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My Big Fat Greek Wedding</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7</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300</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7</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Austin Powers in Goldmember</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8</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Ratatouille</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8</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Men in Black 2</w:t>
            </w:r>
          </w:p>
        </w:tc>
      </w:tr>
      <w:tr w:rsidR="00722877" w:rsidRPr="00084055" w:rsidTr="00AA42B3">
        <w:trPr>
          <w:trHeight w:val="300"/>
        </w:trPr>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9</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I am Legend</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nil"/>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9</w:t>
            </w:r>
          </w:p>
        </w:tc>
        <w:tc>
          <w:tcPr>
            <w:tcW w:w="3820" w:type="dxa"/>
            <w:tcBorders>
              <w:top w:val="single" w:sz="4" w:space="0" w:color="9BBB59"/>
              <w:left w:val="nil"/>
              <w:bottom w:val="nil"/>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Ice Age</w:t>
            </w:r>
          </w:p>
        </w:tc>
      </w:tr>
      <w:tr w:rsidR="00722877" w:rsidRPr="00084055" w:rsidTr="00AA42B3">
        <w:trPr>
          <w:trHeight w:val="300"/>
        </w:trPr>
        <w:tc>
          <w:tcPr>
            <w:tcW w:w="580" w:type="dxa"/>
            <w:tcBorders>
              <w:top w:val="single" w:sz="4" w:space="0" w:color="9BBB59"/>
              <w:left w:val="single" w:sz="4" w:space="0" w:color="9BBB59"/>
              <w:bottom w:val="single" w:sz="4" w:space="0" w:color="9BBB59"/>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10</w:t>
            </w:r>
          </w:p>
        </w:tc>
        <w:tc>
          <w:tcPr>
            <w:tcW w:w="3820" w:type="dxa"/>
            <w:tcBorders>
              <w:top w:val="single" w:sz="4" w:space="0" w:color="9BBB59"/>
              <w:left w:val="nil"/>
              <w:bottom w:val="single" w:sz="4" w:space="0" w:color="9BBB59"/>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The Simpsons Movie</w:t>
            </w:r>
          </w:p>
        </w:tc>
        <w:tc>
          <w:tcPr>
            <w:tcW w:w="220" w:type="dxa"/>
            <w:tcBorders>
              <w:top w:val="nil"/>
              <w:left w:val="nil"/>
              <w:bottom w:val="nil"/>
              <w:right w:val="nil"/>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p>
        </w:tc>
        <w:tc>
          <w:tcPr>
            <w:tcW w:w="580" w:type="dxa"/>
            <w:tcBorders>
              <w:top w:val="single" w:sz="4" w:space="0" w:color="9BBB59"/>
              <w:left w:val="single" w:sz="4" w:space="0" w:color="9BBB59"/>
              <w:bottom w:val="single" w:sz="4" w:space="0" w:color="9BBB59"/>
              <w:right w:val="nil"/>
            </w:tcBorders>
            <w:shd w:val="clear" w:color="auto" w:fill="auto"/>
            <w:noWrap/>
            <w:vAlign w:val="bottom"/>
            <w:hideMark/>
          </w:tcPr>
          <w:p w:rsidR="00722877" w:rsidRPr="00084055" w:rsidRDefault="00722877" w:rsidP="00AA42B3">
            <w:pPr>
              <w:spacing w:after="0" w:line="240" w:lineRule="auto"/>
              <w:jc w:val="right"/>
              <w:rPr>
                <w:rFonts w:eastAsia="Times New Roman" w:cs="Calibri"/>
                <w:color w:val="000000"/>
                <w:sz w:val="16"/>
                <w:szCs w:val="16"/>
              </w:rPr>
            </w:pPr>
            <w:r w:rsidRPr="00084055">
              <w:rPr>
                <w:rFonts w:eastAsia="Times New Roman" w:cs="Calibri"/>
                <w:color w:val="000000"/>
                <w:sz w:val="16"/>
                <w:szCs w:val="16"/>
              </w:rPr>
              <w:t>10</w:t>
            </w:r>
          </w:p>
        </w:tc>
        <w:tc>
          <w:tcPr>
            <w:tcW w:w="3820" w:type="dxa"/>
            <w:tcBorders>
              <w:top w:val="single" w:sz="4" w:space="0" w:color="9BBB59"/>
              <w:left w:val="nil"/>
              <w:bottom w:val="single" w:sz="4" w:space="0" w:color="9BBB59"/>
              <w:right w:val="single" w:sz="4" w:space="0" w:color="9BBB59"/>
            </w:tcBorders>
            <w:shd w:val="clear" w:color="auto" w:fill="auto"/>
            <w:noWrap/>
            <w:vAlign w:val="bottom"/>
            <w:hideMark/>
          </w:tcPr>
          <w:p w:rsidR="00722877" w:rsidRPr="00084055" w:rsidRDefault="00722877" w:rsidP="00AA42B3">
            <w:pPr>
              <w:spacing w:after="0" w:line="240" w:lineRule="auto"/>
              <w:rPr>
                <w:rFonts w:eastAsia="Times New Roman" w:cs="Calibri"/>
                <w:color w:val="000000"/>
                <w:sz w:val="16"/>
                <w:szCs w:val="16"/>
              </w:rPr>
            </w:pPr>
            <w:r w:rsidRPr="00084055">
              <w:rPr>
                <w:rFonts w:eastAsia="Times New Roman" w:cs="Calibri"/>
                <w:color w:val="000000"/>
                <w:sz w:val="16"/>
                <w:szCs w:val="16"/>
              </w:rPr>
              <w:t>Scooby-Doo</w:t>
            </w:r>
          </w:p>
        </w:tc>
      </w:tr>
    </w:tbl>
    <w:p w:rsidR="00AA42B3" w:rsidRDefault="00AA42B3" w:rsidP="00722877"/>
    <w:p w:rsidR="00AA42B3" w:rsidRDefault="00AA42B3" w:rsidP="00AA42B3">
      <w:r>
        <w:br w:type="page"/>
      </w:r>
    </w:p>
    <w:p w:rsidR="00722877" w:rsidRDefault="00086031" w:rsidP="00316C47">
      <w:pPr>
        <w:pStyle w:val="Heading2"/>
      </w:pPr>
      <w:bookmarkStart w:id="47" w:name="_Toc332311851"/>
      <w:r>
        <w:lastRenderedPageBreak/>
        <w:t>APPENDIX C</w:t>
      </w:r>
      <w:bookmarkEnd w:id="47"/>
    </w:p>
    <w:p w:rsidR="00AA42B3" w:rsidRDefault="00AA42B3" w:rsidP="00AA42B3">
      <w:pPr>
        <w:jc w:val="center"/>
      </w:pPr>
      <w:r>
        <w:t>Selected Franchises</w:t>
      </w:r>
    </w:p>
    <w:p w:rsidR="00AA42B3" w:rsidRDefault="00AA42B3" w:rsidP="00AA42B3">
      <w:pPr>
        <w:pStyle w:val="Caption"/>
        <w:keepNext/>
      </w:pPr>
      <w:r>
        <w:t xml:space="preserve">Table </w:t>
      </w:r>
      <w:fldSimple w:instr=" SEQ Table \* ARABIC ">
        <w:r w:rsidR="00DC2FBB">
          <w:rPr>
            <w:noProof/>
          </w:rPr>
          <w:t>1</w:t>
        </w:r>
      </w:fldSimple>
      <w:r>
        <w:t>: Pirates of the Caribbean</w:t>
      </w:r>
    </w:p>
    <w:tbl>
      <w:tblPr>
        <w:tblW w:w="8933" w:type="dxa"/>
        <w:jc w:val="center"/>
        <w:tblInd w:w="93" w:type="dxa"/>
        <w:tblLook w:val="04A0"/>
      </w:tblPr>
      <w:tblGrid>
        <w:gridCol w:w="1980"/>
        <w:gridCol w:w="1778"/>
        <w:gridCol w:w="1665"/>
        <w:gridCol w:w="1710"/>
        <w:gridCol w:w="1800"/>
      </w:tblGrid>
      <w:tr w:rsidR="00AA42B3" w:rsidRPr="00AA42B3" w:rsidTr="00145C2D">
        <w:trPr>
          <w:trHeight w:val="692"/>
          <w:jc w:val="center"/>
        </w:trPr>
        <w:tc>
          <w:tcPr>
            <w:tcW w:w="1980" w:type="dxa"/>
            <w:tcBorders>
              <w:top w:val="single" w:sz="4" w:space="0" w:color="auto"/>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Title</w:t>
            </w:r>
          </w:p>
        </w:tc>
        <w:tc>
          <w:tcPr>
            <w:tcW w:w="1778"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Pirates of the Caribbean: The Curse of the Black Pearl</w:t>
            </w:r>
          </w:p>
        </w:tc>
        <w:tc>
          <w:tcPr>
            <w:tcW w:w="1665" w:type="dxa"/>
            <w:tcBorders>
              <w:top w:val="dotted"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Pirates of the Caribbean: Dead Man's Chest</w:t>
            </w:r>
          </w:p>
        </w:tc>
        <w:tc>
          <w:tcPr>
            <w:tcW w:w="1710" w:type="dxa"/>
            <w:tcBorders>
              <w:top w:val="dotted"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Pirates of the Caribbean: At World's End</w:t>
            </w:r>
          </w:p>
        </w:tc>
        <w:tc>
          <w:tcPr>
            <w:tcW w:w="1800" w:type="dxa"/>
            <w:tcBorders>
              <w:top w:val="dotted"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Pirates of the Caribbean: On Stranger Tides</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Release Date</w:t>
            </w:r>
          </w:p>
        </w:tc>
        <w:tc>
          <w:tcPr>
            <w:tcW w:w="1778"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7/9/2003</w:t>
            </w:r>
          </w:p>
        </w:tc>
        <w:tc>
          <w:tcPr>
            <w:tcW w:w="1665"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7/7/2006</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5/25/2007</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5/20/2011</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Release Period</w:t>
            </w:r>
          </w:p>
        </w:tc>
        <w:tc>
          <w:tcPr>
            <w:tcW w:w="1778"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Difference in Months</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36</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48</w:t>
            </w:r>
          </w:p>
        </w:tc>
      </w:tr>
      <w:tr w:rsidR="00AA42B3" w:rsidRPr="00AA42B3" w:rsidTr="00145C2D">
        <w:trPr>
          <w:trHeight w:val="170"/>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Genre</w:t>
            </w:r>
          </w:p>
        </w:tc>
        <w:tc>
          <w:tcPr>
            <w:tcW w:w="1778"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Adventure</w:t>
            </w:r>
          </w:p>
        </w:tc>
        <w:tc>
          <w:tcPr>
            <w:tcW w:w="1665"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Adventure</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Adventure</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Adventure</w:t>
            </w:r>
          </w:p>
        </w:tc>
      </w:tr>
      <w:tr w:rsidR="00AA42B3" w:rsidRPr="00AA42B3" w:rsidTr="00145C2D">
        <w:trPr>
          <w:trHeight w:val="143"/>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MPAA Rating</w:t>
            </w:r>
          </w:p>
        </w:tc>
        <w:tc>
          <w:tcPr>
            <w:tcW w:w="1778"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PG-13</w:t>
            </w:r>
          </w:p>
        </w:tc>
        <w:tc>
          <w:tcPr>
            <w:tcW w:w="1665"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PG-13</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PG-13</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PG-13</w:t>
            </w:r>
          </w:p>
        </w:tc>
      </w:tr>
      <w:tr w:rsidR="00AA42B3" w:rsidRPr="00AA42B3" w:rsidTr="00145C2D">
        <w:trPr>
          <w:trHeight w:val="215"/>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Production Budget</w:t>
            </w:r>
          </w:p>
        </w:tc>
        <w:tc>
          <w:tcPr>
            <w:tcW w:w="1778"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125,000,000</w:t>
            </w:r>
          </w:p>
        </w:tc>
        <w:tc>
          <w:tcPr>
            <w:tcW w:w="1665"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225,000,000</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300,000,000</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250,000,000</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Budget Ratio</w:t>
            </w:r>
          </w:p>
        </w:tc>
        <w:tc>
          <w:tcPr>
            <w:tcW w:w="1778"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Ration with Previous</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1.80</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1.33</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0.83</w:t>
            </w:r>
          </w:p>
        </w:tc>
      </w:tr>
      <w:tr w:rsidR="00AA42B3" w:rsidRPr="00AA42B3" w:rsidTr="00145C2D">
        <w:trPr>
          <w:trHeight w:val="287"/>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Prints and Advertising Budget</w:t>
            </w:r>
          </w:p>
        </w:tc>
        <w:tc>
          <w:tcPr>
            <w:tcW w:w="1778"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40,000,000</w:t>
            </w:r>
          </w:p>
        </w:tc>
        <w:tc>
          <w:tcPr>
            <w:tcW w:w="1665"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37,300,000</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w:t>
            </w:r>
          </w:p>
        </w:tc>
      </w:tr>
      <w:tr w:rsidR="00AA42B3" w:rsidRPr="00AA42B3" w:rsidTr="00145C2D">
        <w:trPr>
          <w:trHeight w:val="188"/>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Opening Weekend</w:t>
            </w:r>
          </w:p>
        </w:tc>
        <w:tc>
          <w:tcPr>
            <w:tcW w:w="1778"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46,630,690</w:t>
            </w:r>
          </w:p>
        </w:tc>
        <w:tc>
          <w:tcPr>
            <w:tcW w:w="1665"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135,634,554</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114,732,820</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90,151,958</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Opening Weekend/Budget Ratio</w:t>
            </w:r>
          </w:p>
        </w:tc>
        <w:tc>
          <w:tcPr>
            <w:tcW w:w="1778"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0.37</w:t>
            </w:r>
          </w:p>
        </w:tc>
        <w:tc>
          <w:tcPr>
            <w:tcW w:w="1665"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0.60</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0.38</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0.36</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1C0F7D" w:rsidP="00AA42B3">
            <w:pPr>
              <w:spacing w:after="0" w:line="240" w:lineRule="auto"/>
              <w:rPr>
                <w:rFonts w:eastAsia="Times New Roman" w:cs="Calibri"/>
                <w:sz w:val="16"/>
                <w:szCs w:val="16"/>
              </w:rPr>
            </w:pPr>
            <w:r w:rsidRPr="00AA42B3">
              <w:rPr>
                <w:rFonts w:eastAsia="Times New Roman" w:cs="Calibri"/>
                <w:sz w:val="16"/>
                <w:szCs w:val="16"/>
              </w:rPr>
              <w:t>Opening</w:t>
            </w:r>
            <w:r w:rsidR="00AA42B3" w:rsidRPr="00AA42B3">
              <w:rPr>
                <w:rFonts w:eastAsia="Times New Roman" w:cs="Calibri"/>
                <w:sz w:val="16"/>
                <w:szCs w:val="16"/>
              </w:rPr>
              <w:t xml:space="preserve"> Weekend Difference</w:t>
            </w:r>
          </w:p>
        </w:tc>
        <w:tc>
          <w:tcPr>
            <w:tcW w:w="1778"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Ratio with Previous</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2.91</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0.85</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0.79</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US Box Office</w:t>
            </w:r>
          </w:p>
        </w:tc>
        <w:tc>
          <w:tcPr>
            <w:tcW w:w="1778"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305,411,224</w:t>
            </w:r>
          </w:p>
        </w:tc>
        <w:tc>
          <w:tcPr>
            <w:tcW w:w="1665"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423,315,812</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309,420,425</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241,063,875</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US Box Office/ Budget Ratio</w:t>
            </w:r>
          </w:p>
        </w:tc>
        <w:tc>
          <w:tcPr>
            <w:tcW w:w="1778"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2.44</w:t>
            </w:r>
          </w:p>
        </w:tc>
        <w:tc>
          <w:tcPr>
            <w:tcW w:w="1665"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1.88</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1.03</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0.96</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US Box Office Difference</w:t>
            </w:r>
          </w:p>
        </w:tc>
        <w:tc>
          <w:tcPr>
            <w:tcW w:w="1778"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Ratio with Previous</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1.39</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0.73</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0.78</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Worldwide Gross</w:t>
            </w:r>
          </w:p>
        </w:tc>
        <w:tc>
          <w:tcPr>
            <w:tcW w:w="1778"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658,311,224</w:t>
            </w:r>
          </w:p>
        </w:tc>
        <w:tc>
          <w:tcPr>
            <w:tcW w:w="1665"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1,060,615,812</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960,996,492</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1,043,663,875</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Worldwide Gross/ Budget Ratio</w:t>
            </w:r>
          </w:p>
        </w:tc>
        <w:tc>
          <w:tcPr>
            <w:tcW w:w="1778"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5.27</w:t>
            </w:r>
          </w:p>
        </w:tc>
        <w:tc>
          <w:tcPr>
            <w:tcW w:w="1665"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4.71</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3.20</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4.17</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Worldwide Gross Difference</w:t>
            </w:r>
          </w:p>
        </w:tc>
        <w:tc>
          <w:tcPr>
            <w:tcW w:w="1778"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Ratio with Previous</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1.61</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0.91</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1.09</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Imdb Rating</w:t>
            </w:r>
          </w:p>
        </w:tc>
        <w:tc>
          <w:tcPr>
            <w:tcW w:w="1778" w:type="dxa"/>
            <w:tcBorders>
              <w:top w:val="dotted" w:sz="4" w:space="0" w:color="auto"/>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8</w:t>
            </w:r>
          </w:p>
        </w:tc>
        <w:tc>
          <w:tcPr>
            <w:tcW w:w="1665"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7.2</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6.9</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6.6</w:t>
            </w:r>
          </w:p>
        </w:tc>
      </w:tr>
      <w:tr w:rsidR="00AA42B3" w:rsidRPr="00AA42B3" w:rsidTr="00145C2D">
        <w:trPr>
          <w:trHeight w:val="300"/>
          <w:jc w:val="center"/>
        </w:trPr>
        <w:tc>
          <w:tcPr>
            <w:tcW w:w="198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Rating Difference</w:t>
            </w:r>
          </w:p>
        </w:tc>
        <w:tc>
          <w:tcPr>
            <w:tcW w:w="1778"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Difference with Original</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-0.8</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-1.1</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-1.4</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 </w:t>
            </w:r>
          </w:p>
        </w:tc>
        <w:tc>
          <w:tcPr>
            <w:tcW w:w="1778"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Difference with Previous</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-0.8</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w:t>
            </w:r>
          </w:p>
        </w:tc>
      </w:tr>
      <w:tr w:rsidR="00AA42B3" w:rsidRPr="00AA42B3" w:rsidTr="00145C2D">
        <w:trPr>
          <w:trHeight w:val="300"/>
          <w:jc w:val="center"/>
        </w:trPr>
        <w:tc>
          <w:tcPr>
            <w:tcW w:w="198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Rotten Tomatoes Rating</w:t>
            </w:r>
          </w:p>
        </w:tc>
        <w:tc>
          <w:tcPr>
            <w:tcW w:w="1778" w:type="dxa"/>
            <w:tcBorders>
              <w:top w:val="dotted" w:sz="4" w:space="0" w:color="auto"/>
              <w:left w:val="dotted" w:sz="4" w:space="0" w:color="auto"/>
              <w:bottom w:val="nil"/>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79%</w:t>
            </w:r>
          </w:p>
        </w:tc>
        <w:tc>
          <w:tcPr>
            <w:tcW w:w="1665" w:type="dxa"/>
            <w:tcBorders>
              <w:top w:val="nil"/>
              <w:left w:val="nil"/>
              <w:bottom w:val="nil"/>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54%</w:t>
            </w:r>
          </w:p>
        </w:tc>
        <w:tc>
          <w:tcPr>
            <w:tcW w:w="1710" w:type="dxa"/>
            <w:tcBorders>
              <w:top w:val="nil"/>
              <w:left w:val="nil"/>
              <w:bottom w:val="nil"/>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45%</w:t>
            </w:r>
          </w:p>
        </w:tc>
        <w:tc>
          <w:tcPr>
            <w:tcW w:w="1800" w:type="dxa"/>
            <w:tcBorders>
              <w:top w:val="nil"/>
              <w:left w:val="nil"/>
              <w:bottom w:val="nil"/>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34%</w:t>
            </w:r>
          </w:p>
        </w:tc>
      </w:tr>
      <w:tr w:rsidR="00AA42B3" w:rsidRPr="00AA42B3" w:rsidTr="00145C2D">
        <w:trPr>
          <w:trHeight w:val="300"/>
          <w:jc w:val="center"/>
        </w:trPr>
        <w:tc>
          <w:tcPr>
            <w:tcW w:w="1980" w:type="dxa"/>
            <w:tcBorders>
              <w:top w:val="single" w:sz="4" w:space="0" w:color="auto"/>
              <w:left w:val="dotted" w:sz="4" w:space="0" w:color="auto"/>
              <w:bottom w:val="single" w:sz="4" w:space="0" w:color="auto"/>
              <w:right w:val="dotted" w:sz="4" w:space="0" w:color="auto"/>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Converted Rating</w:t>
            </w:r>
          </w:p>
        </w:tc>
        <w:tc>
          <w:tcPr>
            <w:tcW w:w="1778" w:type="dxa"/>
            <w:tcBorders>
              <w:top w:val="single"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7.90</w:t>
            </w:r>
          </w:p>
        </w:tc>
        <w:tc>
          <w:tcPr>
            <w:tcW w:w="1665" w:type="dxa"/>
            <w:tcBorders>
              <w:top w:val="single"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5.40</w:t>
            </w:r>
          </w:p>
        </w:tc>
        <w:tc>
          <w:tcPr>
            <w:tcW w:w="1710" w:type="dxa"/>
            <w:tcBorders>
              <w:top w:val="single"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4.50</w:t>
            </w:r>
          </w:p>
        </w:tc>
        <w:tc>
          <w:tcPr>
            <w:tcW w:w="1800" w:type="dxa"/>
            <w:tcBorders>
              <w:top w:val="single"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3.40</w:t>
            </w:r>
          </w:p>
        </w:tc>
      </w:tr>
      <w:tr w:rsidR="00AA42B3" w:rsidRPr="00AA42B3" w:rsidTr="00145C2D">
        <w:trPr>
          <w:trHeight w:val="300"/>
          <w:jc w:val="center"/>
        </w:trPr>
        <w:tc>
          <w:tcPr>
            <w:tcW w:w="198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Rating Difference</w:t>
            </w:r>
          </w:p>
        </w:tc>
        <w:tc>
          <w:tcPr>
            <w:tcW w:w="1778"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Difference with Original</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-25%</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-34%</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-45%</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 </w:t>
            </w:r>
          </w:p>
        </w:tc>
        <w:tc>
          <w:tcPr>
            <w:tcW w:w="1778"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Difference with Previous</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-25%</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-9%</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-11%</w:t>
            </w:r>
          </w:p>
        </w:tc>
      </w:tr>
      <w:tr w:rsidR="00AA42B3" w:rsidRPr="00AA42B3" w:rsidTr="00145C2D">
        <w:trPr>
          <w:trHeight w:val="300"/>
          <w:jc w:val="center"/>
        </w:trPr>
        <w:tc>
          <w:tcPr>
            <w:tcW w:w="198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Director</w:t>
            </w:r>
          </w:p>
        </w:tc>
        <w:tc>
          <w:tcPr>
            <w:tcW w:w="1778"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Match With Original</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0.00</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778"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Match with Previous</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0.00</w:t>
            </w:r>
          </w:p>
        </w:tc>
      </w:tr>
      <w:tr w:rsidR="00AA42B3" w:rsidRPr="00AA42B3" w:rsidTr="00145C2D">
        <w:trPr>
          <w:trHeight w:val="285"/>
          <w:jc w:val="center"/>
        </w:trPr>
        <w:tc>
          <w:tcPr>
            <w:tcW w:w="198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Writer</w:t>
            </w:r>
          </w:p>
        </w:tc>
        <w:tc>
          <w:tcPr>
            <w:tcW w:w="1778"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Match With Original</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r>
      <w:tr w:rsidR="00AA42B3" w:rsidRPr="00AA42B3" w:rsidTr="00145C2D">
        <w:trPr>
          <w:trHeight w:val="285"/>
          <w:jc w:val="center"/>
        </w:trPr>
        <w:tc>
          <w:tcPr>
            <w:tcW w:w="198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778"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Match with Previous</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r>
      <w:tr w:rsidR="00AA42B3" w:rsidRPr="00AA42B3" w:rsidTr="00145C2D">
        <w:trPr>
          <w:trHeight w:val="300"/>
          <w:jc w:val="center"/>
        </w:trPr>
        <w:tc>
          <w:tcPr>
            <w:tcW w:w="198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Star</w:t>
            </w:r>
          </w:p>
        </w:tc>
        <w:tc>
          <w:tcPr>
            <w:tcW w:w="1778"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Match With Original</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0.33</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778"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Match with Previous</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0.33</w:t>
            </w:r>
          </w:p>
        </w:tc>
      </w:tr>
      <w:tr w:rsidR="00AA42B3" w:rsidRPr="00AA42B3" w:rsidTr="00145C2D">
        <w:trPr>
          <w:trHeight w:val="300"/>
          <w:jc w:val="center"/>
        </w:trPr>
        <w:tc>
          <w:tcPr>
            <w:tcW w:w="198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Cast</w:t>
            </w:r>
          </w:p>
        </w:tc>
        <w:tc>
          <w:tcPr>
            <w:tcW w:w="1778"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Match With Original</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0.49</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0.24</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0.08</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778"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Match with Previous</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0.49</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0.34</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0.07</w:t>
            </w:r>
          </w:p>
        </w:tc>
      </w:tr>
      <w:tr w:rsidR="00AA42B3" w:rsidRPr="00AA42B3" w:rsidTr="00145C2D">
        <w:trPr>
          <w:trHeight w:val="300"/>
          <w:jc w:val="center"/>
        </w:trPr>
        <w:tc>
          <w:tcPr>
            <w:tcW w:w="198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Characters</w:t>
            </w:r>
          </w:p>
        </w:tc>
        <w:tc>
          <w:tcPr>
            <w:tcW w:w="1778"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Match With Original</w:t>
            </w:r>
          </w:p>
        </w:tc>
        <w:tc>
          <w:tcPr>
            <w:tcW w:w="166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0.51</w:t>
            </w:r>
          </w:p>
        </w:tc>
        <w:tc>
          <w:tcPr>
            <w:tcW w:w="171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0.24</w:t>
            </w:r>
          </w:p>
        </w:tc>
        <w:tc>
          <w:tcPr>
            <w:tcW w:w="180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0.06</w:t>
            </w:r>
          </w:p>
        </w:tc>
      </w:tr>
      <w:tr w:rsidR="00AA42B3" w:rsidRPr="00AA42B3" w:rsidTr="00145C2D">
        <w:trPr>
          <w:trHeight w:val="300"/>
          <w:jc w:val="center"/>
        </w:trPr>
        <w:tc>
          <w:tcPr>
            <w:tcW w:w="198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778"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Match with Previous</w:t>
            </w:r>
          </w:p>
        </w:tc>
        <w:tc>
          <w:tcPr>
            <w:tcW w:w="1665"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0.51</w:t>
            </w:r>
          </w:p>
        </w:tc>
        <w:tc>
          <w:tcPr>
            <w:tcW w:w="1710" w:type="dxa"/>
            <w:tcBorders>
              <w:top w:val="nil"/>
              <w:left w:val="nil"/>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0.32</w:t>
            </w:r>
          </w:p>
        </w:tc>
        <w:tc>
          <w:tcPr>
            <w:tcW w:w="1800" w:type="dxa"/>
            <w:tcBorders>
              <w:top w:val="nil"/>
              <w:left w:val="nil"/>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0.06</w:t>
            </w:r>
          </w:p>
        </w:tc>
      </w:tr>
    </w:tbl>
    <w:p w:rsidR="00AA42B3" w:rsidRPr="00145C2D" w:rsidRDefault="00AA42B3" w:rsidP="00145C2D">
      <w:pPr>
        <w:spacing w:after="0" w:line="240" w:lineRule="auto"/>
        <w:rPr>
          <w:b/>
          <w:bCs/>
          <w:color w:val="4F81BD"/>
          <w:sz w:val="18"/>
          <w:szCs w:val="18"/>
        </w:rPr>
      </w:pPr>
    </w:p>
    <w:p w:rsidR="00145C2D" w:rsidRDefault="00145C2D" w:rsidP="00145C2D">
      <w:pPr>
        <w:pStyle w:val="Caption"/>
        <w:keepNext/>
      </w:pPr>
      <w:r>
        <w:lastRenderedPageBreak/>
        <w:t xml:space="preserve">Table </w:t>
      </w:r>
      <w:fldSimple w:instr=" SEQ Table \* ARABIC ">
        <w:r w:rsidR="00DC2FBB">
          <w:rPr>
            <w:noProof/>
          </w:rPr>
          <w:t>2</w:t>
        </w:r>
      </w:fldSimple>
      <w:r>
        <w:t>: The Matrix</w:t>
      </w:r>
    </w:p>
    <w:tbl>
      <w:tblPr>
        <w:tblW w:w="6480" w:type="dxa"/>
        <w:jc w:val="center"/>
        <w:tblInd w:w="93" w:type="dxa"/>
        <w:tblLook w:val="04A0"/>
      </w:tblPr>
      <w:tblGrid>
        <w:gridCol w:w="1620"/>
        <w:gridCol w:w="1620"/>
        <w:gridCol w:w="1620"/>
        <w:gridCol w:w="1620"/>
      </w:tblGrid>
      <w:tr w:rsidR="00AA42B3" w:rsidRPr="00AA42B3" w:rsidTr="00AA42B3">
        <w:trPr>
          <w:trHeight w:val="540"/>
          <w:jc w:val="center"/>
        </w:trPr>
        <w:tc>
          <w:tcPr>
            <w:tcW w:w="1620" w:type="dxa"/>
            <w:tcBorders>
              <w:top w:val="single" w:sz="4" w:space="0" w:color="auto"/>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Title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The Matrix</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The Matrix Reloaded</w:t>
            </w:r>
          </w:p>
        </w:tc>
        <w:tc>
          <w:tcPr>
            <w:tcW w:w="1620" w:type="dxa"/>
            <w:tcBorders>
              <w:top w:val="dotted" w:sz="4" w:space="0" w:color="auto"/>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The Matrix Revolutions</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Release Date</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3/31/1999</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5/15/2003</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11/5/2003</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Release Period</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Difference in Months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50</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6</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Genre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Action</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Action</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Action</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MPAA Rating</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R</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R</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R</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Production Budget</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65,000,000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127,000,000</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110,000,000</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Budget Ratio</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Ration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1.95</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0.87</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Prints and Advertising Budget</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20,000,000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50,000,000</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50,000,000</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Opening Weekend</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27,788,331</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91,774,413</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48,475,154</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Opening Weekend/Budget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0.43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0.72</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0.44</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Oprening Weekend Difference</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3.30</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0.53</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US Box Office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171,479,930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281,553,689</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139,259,759</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US Box Office/ 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2.64</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2.22</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1.27</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US Box Office Difference</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1.64</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0.49</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Worldwide Gross</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460,279,930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738,576,929</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424,259,759</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Worldwide Gross/ 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7.08</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5.82</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3.86</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Worldwide Gross Difference</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1.60</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0.57</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Imdb Rating</w:t>
            </w:r>
          </w:p>
        </w:tc>
        <w:tc>
          <w:tcPr>
            <w:tcW w:w="1620" w:type="dxa"/>
            <w:tcBorders>
              <w:top w:val="dotted" w:sz="4" w:space="0" w:color="auto"/>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8.7</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7.1</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6.5</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Rating Difference</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Difference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-1.6</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-2.2</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Difference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-1.6</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-0.6</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Rotten Tomatoes Rating</w:t>
            </w:r>
          </w:p>
        </w:tc>
        <w:tc>
          <w:tcPr>
            <w:tcW w:w="1620" w:type="dxa"/>
            <w:tcBorders>
              <w:top w:val="dotted" w:sz="4" w:space="0" w:color="auto"/>
              <w:left w:val="dotted" w:sz="4" w:space="0" w:color="auto"/>
              <w:bottom w:val="nil"/>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87%</w:t>
            </w:r>
          </w:p>
        </w:tc>
        <w:tc>
          <w:tcPr>
            <w:tcW w:w="1620" w:type="dxa"/>
            <w:tcBorders>
              <w:top w:val="nil"/>
              <w:left w:val="nil"/>
              <w:bottom w:val="nil"/>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74%</w:t>
            </w:r>
          </w:p>
        </w:tc>
        <w:tc>
          <w:tcPr>
            <w:tcW w:w="1620" w:type="dxa"/>
            <w:tcBorders>
              <w:top w:val="nil"/>
              <w:left w:val="nil"/>
              <w:bottom w:val="nil"/>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36%</w:t>
            </w:r>
          </w:p>
        </w:tc>
      </w:tr>
      <w:tr w:rsidR="00AA42B3" w:rsidRPr="00AA42B3" w:rsidTr="00AA42B3">
        <w:trPr>
          <w:trHeight w:val="300"/>
          <w:jc w:val="center"/>
        </w:trPr>
        <w:tc>
          <w:tcPr>
            <w:tcW w:w="1620" w:type="dxa"/>
            <w:tcBorders>
              <w:top w:val="single" w:sz="4" w:space="0" w:color="auto"/>
              <w:left w:val="dotted" w:sz="4" w:space="0" w:color="auto"/>
              <w:bottom w:val="single" w:sz="4" w:space="0" w:color="auto"/>
              <w:right w:val="dotted" w:sz="4" w:space="0" w:color="auto"/>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Converted Rating</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8.70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7.40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3.60</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Rating Difference</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Difference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-13%</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-51%</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Difference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-13%</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-38%</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Director</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Writer</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Star</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Cast</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0.06</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0.09</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0.06</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0.62</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Characters</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0.06</w:t>
            </w:r>
          </w:p>
        </w:tc>
        <w:tc>
          <w:tcPr>
            <w:tcW w:w="1620" w:type="dxa"/>
            <w:tcBorders>
              <w:top w:val="nil"/>
              <w:left w:val="nil"/>
              <w:bottom w:val="single"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0.09</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Previous</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0.06</w:t>
            </w:r>
          </w:p>
        </w:tc>
        <w:tc>
          <w:tcPr>
            <w:tcW w:w="1620" w:type="dxa"/>
            <w:tcBorders>
              <w:top w:val="nil"/>
              <w:left w:val="nil"/>
              <w:bottom w:val="dotted" w:sz="4" w:space="0" w:color="auto"/>
              <w:right w:val="nil"/>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0.60</w:t>
            </w:r>
          </w:p>
        </w:tc>
      </w:tr>
    </w:tbl>
    <w:p w:rsidR="00AA42B3" w:rsidRDefault="00AA42B3" w:rsidP="00AA42B3">
      <w:pPr>
        <w:jc w:val="center"/>
      </w:pPr>
    </w:p>
    <w:p w:rsidR="00AA42B3" w:rsidRDefault="00AA42B3" w:rsidP="00AA42B3">
      <w:pPr>
        <w:pStyle w:val="Caption"/>
        <w:keepNext/>
      </w:pPr>
      <w:r>
        <w:lastRenderedPageBreak/>
        <w:t xml:space="preserve">Table </w:t>
      </w:r>
      <w:fldSimple w:instr=" SEQ Table \* ARABIC ">
        <w:r w:rsidR="00DC2FBB">
          <w:rPr>
            <w:noProof/>
          </w:rPr>
          <w:t>3</w:t>
        </w:r>
      </w:fldSimple>
      <w:r>
        <w:t>: Resident Evil</w:t>
      </w:r>
    </w:p>
    <w:tbl>
      <w:tblPr>
        <w:tblW w:w="8100" w:type="dxa"/>
        <w:jc w:val="center"/>
        <w:tblInd w:w="93" w:type="dxa"/>
        <w:tblLook w:val="04A0"/>
      </w:tblPr>
      <w:tblGrid>
        <w:gridCol w:w="1620"/>
        <w:gridCol w:w="1620"/>
        <w:gridCol w:w="1620"/>
        <w:gridCol w:w="1620"/>
        <w:gridCol w:w="1620"/>
      </w:tblGrid>
      <w:tr w:rsidR="00AA42B3" w:rsidRPr="00AA42B3" w:rsidTr="00AA42B3">
        <w:trPr>
          <w:trHeight w:val="600"/>
          <w:jc w:val="center"/>
        </w:trPr>
        <w:tc>
          <w:tcPr>
            <w:tcW w:w="1620" w:type="dxa"/>
            <w:tcBorders>
              <w:top w:val="single" w:sz="4" w:space="0" w:color="auto"/>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Title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Resident Evil</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Resident Evil: Apocalypse</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Resident Evil: Extinction</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Resident Evil: Afterlife 3D</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Release Date</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3/15/2002</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9/10/2004</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9/21/2007</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9/10/2010</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Release Period</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Difference in Months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30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36</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36</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Genre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Horror</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Horror</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Action</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Horror</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MPAA Rating</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R</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R</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R</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R</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Production Budget</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35,000,000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50,000,000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45,000,000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57,500,000</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Budget Ratio</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Ration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1.43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0.90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1.28</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Prints and Advertising Budget</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Opening Weekend</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17,707,106</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23,036,273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23,678,580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26,650,264</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Opening Weekend/Budget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0.51</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0.46</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0.53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0.46</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Oprening Weekend Difference</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1.30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1.13</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US Box Office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40,119,709</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50,740,078</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50,648,679</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60,128,566</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US Box Office/ 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1.15</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1.01</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1.13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1.05</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US Box Office Difference</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1.26</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1.19</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Worldwide Gross</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103,787,401</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128,940,078</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146,162,920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295,874,190</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Worldwide Gross/ 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2.97</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2.58</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3.25</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5.15</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Worldwide Gross Difference</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1.24</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1.13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2.02</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Imdb Rating</w:t>
            </w:r>
          </w:p>
        </w:tc>
        <w:tc>
          <w:tcPr>
            <w:tcW w:w="1620" w:type="dxa"/>
            <w:tcBorders>
              <w:top w:val="dotted" w:sz="4" w:space="0" w:color="auto"/>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6.5</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5.9</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6.2</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5.8</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Rating Difference</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Difference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-0.6</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-0.7</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Difference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-0.6</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-0.4</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Rotten Tomatoes Rating</w:t>
            </w:r>
          </w:p>
        </w:tc>
        <w:tc>
          <w:tcPr>
            <w:tcW w:w="1620" w:type="dxa"/>
            <w:tcBorders>
              <w:top w:val="dotted" w:sz="4" w:space="0" w:color="auto"/>
              <w:left w:val="dotted" w:sz="4" w:space="0" w:color="auto"/>
              <w:bottom w:val="nil"/>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34%</w:t>
            </w:r>
          </w:p>
        </w:tc>
        <w:tc>
          <w:tcPr>
            <w:tcW w:w="1620" w:type="dxa"/>
            <w:tcBorders>
              <w:top w:val="nil"/>
              <w:left w:val="nil"/>
              <w:bottom w:val="nil"/>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21%</w:t>
            </w:r>
          </w:p>
        </w:tc>
        <w:tc>
          <w:tcPr>
            <w:tcW w:w="1620" w:type="dxa"/>
            <w:tcBorders>
              <w:top w:val="nil"/>
              <w:left w:val="nil"/>
              <w:bottom w:val="nil"/>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24%</w:t>
            </w:r>
          </w:p>
        </w:tc>
        <w:tc>
          <w:tcPr>
            <w:tcW w:w="1620" w:type="dxa"/>
            <w:tcBorders>
              <w:top w:val="nil"/>
              <w:left w:val="nil"/>
              <w:bottom w:val="nil"/>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22%</w:t>
            </w:r>
          </w:p>
        </w:tc>
      </w:tr>
      <w:tr w:rsidR="00AA42B3" w:rsidRPr="00AA42B3" w:rsidTr="00AA42B3">
        <w:trPr>
          <w:trHeight w:val="300"/>
          <w:jc w:val="center"/>
        </w:trPr>
        <w:tc>
          <w:tcPr>
            <w:tcW w:w="1620" w:type="dxa"/>
            <w:tcBorders>
              <w:top w:val="single" w:sz="4" w:space="0" w:color="auto"/>
              <w:left w:val="dotted" w:sz="4" w:space="0" w:color="auto"/>
              <w:bottom w:val="single" w:sz="4" w:space="0" w:color="auto"/>
              <w:right w:val="dotted" w:sz="4" w:space="0" w:color="auto"/>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Converted Rating</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3.40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2.10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2.40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2.20</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Rating Difference</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Difference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-12%</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Difference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-2%</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Director</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0.00</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Writer</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Star</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0.66</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0.66</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Cast</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0.02</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0.04</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0.04</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0.02</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0.14</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0.13</w:t>
            </w:r>
          </w:p>
        </w:tc>
      </w:tr>
      <w:tr w:rsidR="00AA42B3" w:rsidRPr="00AA42B3" w:rsidTr="00AA42B3">
        <w:trPr>
          <w:trHeight w:val="300"/>
          <w:jc w:val="center"/>
        </w:trPr>
        <w:tc>
          <w:tcPr>
            <w:tcW w:w="162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Characters</w:t>
            </w:r>
          </w:p>
        </w:tc>
        <w:tc>
          <w:tcPr>
            <w:tcW w:w="1620"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0.01</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0.04</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0.04</w:t>
            </w:r>
          </w:p>
        </w:tc>
      </w:tr>
      <w:tr w:rsidR="00AA42B3" w:rsidRPr="00AA42B3" w:rsidTr="00AA42B3">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Previous</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0.01</w:t>
            </w:r>
          </w:p>
        </w:tc>
        <w:tc>
          <w:tcPr>
            <w:tcW w:w="1620" w:type="dxa"/>
            <w:tcBorders>
              <w:top w:val="nil"/>
              <w:left w:val="nil"/>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0.14</w:t>
            </w:r>
          </w:p>
        </w:tc>
        <w:tc>
          <w:tcPr>
            <w:tcW w:w="1620" w:type="dxa"/>
            <w:tcBorders>
              <w:top w:val="nil"/>
              <w:left w:val="nil"/>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0.13</w:t>
            </w:r>
          </w:p>
        </w:tc>
      </w:tr>
    </w:tbl>
    <w:p w:rsidR="00AA42B3" w:rsidRDefault="00AA42B3" w:rsidP="00AA42B3">
      <w:pPr>
        <w:pStyle w:val="Caption"/>
        <w:keepNext/>
      </w:pPr>
      <w:r>
        <w:lastRenderedPageBreak/>
        <w:t xml:space="preserve">Table </w:t>
      </w:r>
      <w:fldSimple w:instr=" SEQ Table \* ARABIC ">
        <w:r w:rsidR="00DC2FBB">
          <w:rPr>
            <w:noProof/>
          </w:rPr>
          <w:t>4</w:t>
        </w:r>
      </w:fldSimple>
      <w:r>
        <w:t>: Shrek</w:t>
      </w:r>
    </w:p>
    <w:tbl>
      <w:tblPr>
        <w:tblW w:w="8235" w:type="dxa"/>
        <w:jc w:val="center"/>
        <w:tblInd w:w="93" w:type="dxa"/>
        <w:tblLook w:val="04A0"/>
      </w:tblPr>
      <w:tblGrid>
        <w:gridCol w:w="1890"/>
        <w:gridCol w:w="1575"/>
        <w:gridCol w:w="1530"/>
        <w:gridCol w:w="1620"/>
        <w:gridCol w:w="1620"/>
      </w:tblGrid>
      <w:tr w:rsidR="00AA42B3" w:rsidRPr="00AA42B3" w:rsidTr="00097FD7">
        <w:trPr>
          <w:trHeight w:val="332"/>
          <w:jc w:val="center"/>
        </w:trPr>
        <w:tc>
          <w:tcPr>
            <w:tcW w:w="1890" w:type="dxa"/>
            <w:tcBorders>
              <w:top w:val="single" w:sz="4" w:space="0" w:color="auto"/>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Title</w:t>
            </w:r>
          </w:p>
        </w:tc>
        <w:tc>
          <w:tcPr>
            <w:tcW w:w="1575"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Shrek</w:t>
            </w:r>
          </w:p>
        </w:tc>
        <w:tc>
          <w:tcPr>
            <w:tcW w:w="1530" w:type="dxa"/>
            <w:tcBorders>
              <w:top w:val="dotted"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Shrek 2</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Shrek the Third</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Shrek Forever After</w:t>
            </w:r>
          </w:p>
        </w:tc>
      </w:tr>
      <w:tr w:rsidR="00AA42B3" w:rsidRPr="00AA42B3" w:rsidTr="00097FD7">
        <w:trPr>
          <w:trHeight w:val="300"/>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Release Date</w:t>
            </w:r>
          </w:p>
        </w:tc>
        <w:tc>
          <w:tcPr>
            <w:tcW w:w="1575"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5/18/2001</w:t>
            </w:r>
          </w:p>
        </w:tc>
        <w:tc>
          <w:tcPr>
            <w:tcW w:w="153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5/19/2004</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5/18/2007</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11/4/2008</w:t>
            </w:r>
          </w:p>
        </w:tc>
      </w:tr>
      <w:tr w:rsidR="00AA42B3" w:rsidRPr="00AA42B3" w:rsidTr="00097FD7">
        <w:trPr>
          <w:trHeight w:val="300"/>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sz w:val="16"/>
                <w:szCs w:val="16"/>
              </w:rPr>
            </w:pPr>
            <w:r w:rsidRPr="00AA42B3">
              <w:rPr>
                <w:rFonts w:eastAsia="Times New Roman" w:cs="Calibri"/>
                <w:sz w:val="16"/>
                <w:szCs w:val="16"/>
              </w:rPr>
              <w:t>Release Period</w:t>
            </w:r>
          </w:p>
        </w:tc>
        <w:tc>
          <w:tcPr>
            <w:tcW w:w="1575"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Difference in Months</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36</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36</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18</w:t>
            </w:r>
          </w:p>
        </w:tc>
      </w:tr>
      <w:tr w:rsidR="00AA42B3" w:rsidRPr="00AA42B3" w:rsidTr="00097FD7">
        <w:trPr>
          <w:trHeight w:val="278"/>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Genre</w:t>
            </w:r>
          </w:p>
        </w:tc>
        <w:tc>
          <w:tcPr>
            <w:tcW w:w="1575"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Adventure</w:t>
            </w:r>
          </w:p>
        </w:tc>
        <w:tc>
          <w:tcPr>
            <w:tcW w:w="153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Adventure</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Adventure</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Adventure</w:t>
            </w:r>
          </w:p>
        </w:tc>
      </w:tr>
      <w:tr w:rsidR="00AA42B3" w:rsidRPr="00AA42B3" w:rsidTr="00097FD7">
        <w:trPr>
          <w:trHeight w:val="242"/>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MPAA Rating</w:t>
            </w:r>
          </w:p>
        </w:tc>
        <w:tc>
          <w:tcPr>
            <w:tcW w:w="157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PG</w:t>
            </w:r>
          </w:p>
        </w:tc>
        <w:tc>
          <w:tcPr>
            <w:tcW w:w="153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PG</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PG</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PG</w:t>
            </w:r>
          </w:p>
        </w:tc>
      </w:tr>
      <w:tr w:rsidR="00AA42B3" w:rsidRPr="00AA42B3" w:rsidTr="00097FD7">
        <w:trPr>
          <w:trHeight w:val="300"/>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Production Budget</w:t>
            </w:r>
          </w:p>
        </w:tc>
        <w:tc>
          <w:tcPr>
            <w:tcW w:w="1575"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50,000,000</w:t>
            </w:r>
          </w:p>
        </w:tc>
        <w:tc>
          <w:tcPr>
            <w:tcW w:w="153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70,000,000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160,000,000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165,000,000</w:t>
            </w:r>
          </w:p>
        </w:tc>
      </w:tr>
      <w:tr w:rsidR="00AA42B3" w:rsidRPr="00AA42B3" w:rsidTr="00097FD7">
        <w:trPr>
          <w:trHeight w:val="332"/>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Budget Ratio</w:t>
            </w:r>
          </w:p>
        </w:tc>
        <w:tc>
          <w:tcPr>
            <w:tcW w:w="1575"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Ration with Previous</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1.40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2.29</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1.03</w:t>
            </w:r>
          </w:p>
        </w:tc>
      </w:tr>
      <w:tr w:rsidR="00AA42B3" w:rsidRPr="00AA42B3" w:rsidTr="00097FD7">
        <w:trPr>
          <w:trHeight w:val="287"/>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Prints and Advertising Budget</w:t>
            </w:r>
          </w:p>
        </w:tc>
        <w:tc>
          <w:tcPr>
            <w:tcW w:w="1575"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30,000,000</w:t>
            </w:r>
          </w:p>
        </w:tc>
        <w:tc>
          <w:tcPr>
            <w:tcW w:w="153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48,500,000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w:t>
            </w:r>
          </w:p>
        </w:tc>
      </w:tr>
      <w:tr w:rsidR="00AA42B3" w:rsidRPr="00AA42B3" w:rsidTr="00097FD7">
        <w:trPr>
          <w:trHeight w:val="152"/>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Opening Weekend</w:t>
            </w:r>
          </w:p>
        </w:tc>
        <w:tc>
          <w:tcPr>
            <w:tcW w:w="1575"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42,347,760</w:t>
            </w:r>
          </w:p>
        </w:tc>
        <w:tc>
          <w:tcPr>
            <w:tcW w:w="153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108,037,878</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121,629,270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70,838,207</w:t>
            </w:r>
          </w:p>
        </w:tc>
      </w:tr>
      <w:tr w:rsidR="00AA42B3" w:rsidRPr="00AA42B3" w:rsidTr="00097FD7">
        <w:trPr>
          <w:trHeight w:val="350"/>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Opening Weekend/Budget Ratio</w:t>
            </w:r>
          </w:p>
        </w:tc>
        <w:tc>
          <w:tcPr>
            <w:tcW w:w="1575"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0.85</w:t>
            </w:r>
          </w:p>
        </w:tc>
        <w:tc>
          <w:tcPr>
            <w:tcW w:w="153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1.54</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0.76</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0.43</w:t>
            </w:r>
          </w:p>
        </w:tc>
      </w:tr>
      <w:tr w:rsidR="00AA42B3" w:rsidRPr="00AA42B3" w:rsidTr="00097FD7">
        <w:trPr>
          <w:trHeight w:val="300"/>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Oprening Weekend Difference</w:t>
            </w:r>
          </w:p>
        </w:tc>
        <w:tc>
          <w:tcPr>
            <w:tcW w:w="1575"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Ratio with Previous</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2.55</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1.13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0.58</w:t>
            </w:r>
          </w:p>
        </w:tc>
      </w:tr>
      <w:tr w:rsidR="00AA42B3" w:rsidRPr="00AA42B3" w:rsidTr="00097FD7">
        <w:trPr>
          <w:trHeight w:val="215"/>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US Box Office</w:t>
            </w:r>
          </w:p>
        </w:tc>
        <w:tc>
          <w:tcPr>
            <w:tcW w:w="1575"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267,655,011</w:t>
            </w:r>
          </w:p>
        </w:tc>
        <w:tc>
          <w:tcPr>
            <w:tcW w:w="153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441,226,247</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322,719,944</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238,736,787</w:t>
            </w:r>
          </w:p>
        </w:tc>
      </w:tr>
      <w:tr w:rsidR="00AA42B3" w:rsidRPr="00AA42B3" w:rsidTr="00097FD7">
        <w:trPr>
          <w:trHeight w:val="300"/>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US Box Office/ Budget Ratio</w:t>
            </w:r>
          </w:p>
        </w:tc>
        <w:tc>
          <w:tcPr>
            <w:tcW w:w="1575"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5.35</w:t>
            </w:r>
          </w:p>
        </w:tc>
        <w:tc>
          <w:tcPr>
            <w:tcW w:w="153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6.30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2.02</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1.45</w:t>
            </w:r>
          </w:p>
        </w:tc>
      </w:tr>
      <w:tr w:rsidR="00AA42B3" w:rsidRPr="00AA42B3" w:rsidTr="00097FD7">
        <w:trPr>
          <w:trHeight w:val="233"/>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US Box Office Difference</w:t>
            </w:r>
          </w:p>
        </w:tc>
        <w:tc>
          <w:tcPr>
            <w:tcW w:w="1575"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Ratio with Previous</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1.65</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0.73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0.74</w:t>
            </w:r>
          </w:p>
        </w:tc>
      </w:tr>
      <w:tr w:rsidR="00AA42B3" w:rsidRPr="00AA42B3" w:rsidTr="00097FD7">
        <w:trPr>
          <w:trHeight w:val="188"/>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Worldwide Gross</w:t>
            </w:r>
          </w:p>
        </w:tc>
        <w:tc>
          <w:tcPr>
            <w:tcW w:w="1575"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484,399,218</w:t>
            </w:r>
          </w:p>
        </w:tc>
        <w:tc>
          <w:tcPr>
            <w:tcW w:w="153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919,838,758</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798,958,162</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752,600,867</w:t>
            </w:r>
          </w:p>
        </w:tc>
      </w:tr>
      <w:tr w:rsidR="00AA42B3" w:rsidRPr="00AA42B3" w:rsidTr="00097FD7">
        <w:trPr>
          <w:trHeight w:val="300"/>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Worldwide Gross/ Budget Ratio</w:t>
            </w:r>
          </w:p>
        </w:tc>
        <w:tc>
          <w:tcPr>
            <w:tcW w:w="1575"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9.69</w:t>
            </w:r>
          </w:p>
        </w:tc>
        <w:tc>
          <w:tcPr>
            <w:tcW w:w="153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13.14</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4.99</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4.56</w:t>
            </w:r>
          </w:p>
        </w:tc>
      </w:tr>
      <w:tr w:rsidR="00AA42B3" w:rsidRPr="00AA42B3" w:rsidTr="00097FD7">
        <w:trPr>
          <w:trHeight w:val="300"/>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Worldwide Gross Difference</w:t>
            </w:r>
          </w:p>
        </w:tc>
        <w:tc>
          <w:tcPr>
            <w:tcW w:w="1575"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Ratio with Previous</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1.90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0.87</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0.94</w:t>
            </w:r>
          </w:p>
        </w:tc>
      </w:tr>
      <w:tr w:rsidR="00AA42B3" w:rsidRPr="00AA42B3" w:rsidTr="00097FD7">
        <w:trPr>
          <w:trHeight w:val="188"/>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Imdb Rating</w:t>
            </w:r>
          </w:p>
        </w:tc>
        <w:tc>
          <w:tcPr>
            <w:tcW w:w="1575" w:type="dxa"/>
            <w:tcBorders>
              <w:top w:val="dotted" w:sz="4" w:space="0" w:color="auto"/>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7.9</w:t>
            </w:r>
          </w:p>
        </w:tc>
        <w:tc>
          <w:tcPr>
            <w:tcW w:w="153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7.3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6</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6.5</w:t>
            </w:r>
          </w:p>
        </w:tc>
      </w:tr>
      <w:tr w:rsidR="00AA42B3" w:rsidRPr="00AA42B3" w:rsidTr="00097FD7">
        <w:trPr>
          <w:trHeight w:val="300"/>
          <w:jc w:val="center"/>
        </w:trPr>
        <w:tc>
          <w:tcPr>
            <w:tcW w:w="189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Rating Difference</w:t>
            </w:r>
          </w:p>
        </w:tc>
        <w:tc>
          <w:tcPr>
            <w:tcW w:w="1575"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Difference with Original</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-0.6</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-1.9</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-1.4</w:t>
            </w:r>
          </w:p>
        </w:tc>
      </w:tr>
      <w:tr w:rsidR="00AA42B3" w:rsidRPr="00AA42B3" w:rsidTr="00097FD7">
        <w:trPr>
          <w:trHeight w:val="350"/>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575"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sz w:val="16"/>
                <w:szCs w:val="16"/>
              </w:rPr>
            </w:pPr>
            <w:r w:rsidRPr="00AA42B3">
              <w:rPr>
                <w:rFonts w:eastAsia="Times New Roman" w:cs="Calibri"/>
                <w:sz w:val="16"/>
                <w:szCs w:val="16"/>
              </w:rPr>
              <w:t>Difference with Previous</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-0.6</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0.5</w:t>
            </w:r>
          </w:p>
        </w:tc>
      </w:tr>
      <w:tr w:rsidR="00AA42B3" w:rsidRPr="00AA42B3" w:rsidTr="00097FD7">
        <w:trPr>
          <w:trHeight w:val="233"/>
          <w:jc w:val="center"/>
        </w:trPr>
        <w:tc>
          <w:tcPr>
            <w:tcW w:w="189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Rotten Tomatoes Rating</w:t>
            </w:r>
          </w:p>
        </w:tc>
        <w:tc>
          <w:tcPr>
            <w:tcW w:w="1575" w:type="dxa"/>
            <w:tcBorders>
              <w:top w:val="dotted" w:sz="4" w:space="0" w:color="auto"/>
              <w:left w:val="dotted" w:sz="4" w:space="0" w:color="auto"/>
              <w:bottom w:val="nil"/>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89%</w:t>
            </w:r>
          </w:p>
        </w:tc>
        <w:tc>
          <w:tcPr>
            <w:tcW w:w="1530" w:type="dxa"/>
            <w:tcBorders>
              <w:top w:val="nil"/>
              <w:left w:val="nil"/>
              <w:bottom w:val="nil"/>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89%</w:t>
            </w:r>
          </w:p>
        </w:tc>
        <w:tc>
          <w:tcPr>
            <w:tcW w:w="1620" w:type="dxa"/>
            <w:tcBorders>
              <w:top w:val="nil"/>
              <w:left w:val="nil"/>
              <w:bottom w:val="nil"/>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41%</w:t>
            </w:r>
          </w:p>
        </w:tc>
        <w:tc>
          <w:tcPr>
            <w:tcW w:w="1620" w:type="dxa"/>
            <w:tcBorders>
              <w:top w:val="nil"/>
              <w:left w:val="nil"/>
              <w:bottom w:val="nil"/>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58%</w:t>
            </w:r>
          </w:p>
        </w:tc>
      </w:tr>
      <w:tr w:rsidR="00AA42B3" w:rsidRPr="00AA42B3" w:rsidTr="00097FD7">
        <w:trPr>
          <w:trHeight w:val="242"/>
          <w:jc w:val="center"/>
        </w:trPr>
        <w:tc>
          <w:tcPr>
            <w:tcW w:w="1890" w:type="dxa"/>
            <w:tcBorders>
              <w:top w:val="single" w:sz="4" w:space="0" w:color="auto"/>
              <w:left w:val="dotted" w:sz="4" w:space="0" w:color="auto"/>
              <w:bottom w:val="single" w:sz="4" w:space="0" w:color="auto"/>
              <w:right w:val="dotted" w:sz="4" w:space="0" w:color="auto"/>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Converted Rating</w:t>
            </w:r>
          </w:p>
        </w:tc>
        <w:tc>
          <w:tcPr>
            <w:tcW w:w="1575" w:type="dxa"/>
            <w:tcBorders>
              <w:top w:val="single"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8.90</w:t>
            </w:r>
          </w:p>
        </w:tc>
        <w:tc>
          <w:tcPr>
            <w:tcW w:w="1530" w:type="dxa"/>
            <w:tcBorders>
              <w:top w:val="single"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8.90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4.10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808080"/>
                <w:sz w:val="16"/>
                <w:szCs w:val="16"/>
              </w:rPr>
            </w:pPr>
            <w:r w:rsidRPr="00AA42B3">
              <w:rPr>
                <w:rFonts w:eastAsia="Times New Roman" w:cs="Calibri"/>
                <w:color w:val="808080"/>
                <w:sz w:val="16"/>
                <w:szCs w:val="16"/>
              </w:rPr>
              <w:t>5.80</w:t>
            </w:r>
          </w:p>
        </w:tc>
      </w:tr>
      <w:tr w:rsidR="00AA42B3" w:rsidRPr="00AA42B3" w:rsidTr="00097FD7">
        <w:trPr>
          <w:trHeight w:val="300"/>
          <w:jc w:val="center"/>
        </w:trPr>
        <w:tc>
          <w:tcPr>
            <w:tcW w:w="189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Rating Difference</w:t>
            </w:r>
          </w:p>
        </w:tc>
        <w:tc>
          <w:tcPr>
            <w:tcW w:w="1575"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Difference with Original</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-48%</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-31%</w:t>
            </w:r>
          </w:p>
        </w:tc>
      </w:tr>
      <w:tr w:rsidR="00AA42B3" w:rsidRPr="00AA42B3" w:rsidTr="00097FD7">
        <w:trPr>
          <w:trHeight w:val="300"/>
          <w:jc w:val="center"/>
        </w:trPr>
        <w:tc>
          <w:tcPr>
            <w:tcW w:w="1890" w:type="dxa"/>
            <w:tcBorders>
              <w:top w:val="nil"/>
              <w:left w:val="single" w:sz="4" w:space="0" w:color="auto"/>
              <w:bottom w:val="single" w:sz="4" w:space="0" w:color="auto"/>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575"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Difference with Previous</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-48%</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17%</w:t>
            </w:r>
          </w:p>
        </w:tc>
      </w:tr>
      <w:tr w:rsidR="00AA42B3" w:rsidRPr="00AA42B3" w:rsidTr="00097FD7">
        <w:trPr>
          <w:trHeight w:val="300"/>
          <w:jc w:val="center"/>
        </w:trPr>
        <w:tc>
          <w:tcPr>
            <w:tcW w:w="189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Director</w:t>
            </w:r>
          </w:p>
        </w:tc>
        <w:tc>
          <w:tcPr>
            <w:tcW w:w="1575"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Original</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0.00</w:t>
            </w:r>
          </w:p>
        </w:tc>
      </w:tr>
      <w:tr w:rsidR="00AA42B3" w:rsidRPr="00AA42B3" w:rsidTr="00097FD7">
        <w:trPr>
          <w:trHeight w:val="300"/>
          <w:jc w:val="center"/>
        </w:trPr>
        <w:tc>
          <w:tcPr>
            <w:tcW w:w="189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575"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Previous</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0.00</w:t>
            </w:r>
          </w:p>
        </w:tc>
      </w:tr>
      <w:tr w:rsidR="00AA42B3" w:rsidRPr="00AA42B3" w:rsidTr="00097FD7">
        <w:trPr>
          <w:trHeight w:val="300"/>
          <w:jc w:val="center"/>
        </w:trPr>
        <w:tc>
          <w:tcPr>
            <w:tcW w:w="189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Writer</w:t>
            </w:r>
          </w:p>
        </w:tc>
        <w:tc>
          <w:tcPr>
            <w:tcW w:w="1575"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Original</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0.50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0.14</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0.00</w:t>
            </w:r>
          </w:p>
        </w:tc>
      </w:tr>
      <w:tr w:rsidR="00AA42B3" w:rsidRPr="00AA42B3" w:rsidTr="00097FD7">
        <w:trPr>
          <w:trHeight w:val="300"/>
          <w:jc w:val="center"/>
        </w:trPr>
        <w:tc>
          <w:tcPr>
            <w:tcW w:w="189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575"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Previous</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0.50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0.43</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0.50</w:t>
            </w:r>
          </w:p>
        </w:tc>
      </w:tr>
      <w:tr w:rsidR="00AA42B3" w:rsidRPr="00AA42B3" w:rsidTr="00097FD7">
        <w:trPr>
          <w:trHeight w:val="300"/>
          <w:jc w:val="center"/>
        </w:trPr>
        <w:tc>
          <w:tcPr>
            <w:tcW w:w="189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Star</w:t>
            </w:r>
          </w:p>
        </w:tc>
        <w:tc>
          <w:tcPr>
            <w:tcW w:w="1575"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Original</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r>
      <w:tr w:rsidR="00AA42B3" w:rsidRPr="00AA42B3" w:rsidTr="00097FD7">
        <w:trPr>
          <w:trHeight w:val="300"/>
          <w:jc w:val="center"/>
        </w:trPr>
        <w:tc>
          <w:tcPr>
            <w:tcW w:w="189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575"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Previous</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1.00</w:t>
            </w:r>
          </w:p>
        </w:tc>
      </w:tr>
      <w:tr w:rsidR="00AA42B3" w:rsidRPr="00AA42B3" w:rsidTr="00097FD7">
        <w:trPr>
          <w:trHeight w:val="300"/>
          <w:jc w:val="center"/>
        </w:trPr>
        <w:tc>
          <w:tcPr>
            <w:tcW w:w="189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Cast</w:t>
            </w:r>
          </w:p>
        </w:tc>
        <w:tc>
          <w:tcPr>
            <w:tcW w:w="1575"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Original</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0.32</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0.20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0.22</w:t>
            </w:r>
          </w:p>
        </w:tc>
      </w:tr>
      <w:tr w:rsidR="00AA42B3" w:rsidRPr="00AA42B3" w:rsidTr="00097FD7">
        <w:trPr>
          <w:trHeight w:val="300"/>
          <w:jc w:val="center"/>
        </w:trPr>
        <w:tc>
          <w:tcPr>
            <w:tcW w:w="189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575"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Previous</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0.32</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0.46</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0.47</w:t>
            </w:r>
          </w:p>
        </w:tc>
      </w:tr>
      <w:tr w:rsidR="00AA42B3" w:rsidRPr="00AA42B3" w:rsidTr="00097FD7">
        <w:trPr>
          <w:trHeight w:val="300"/>
          <w:jc w:val="center"/>
        </w:trPr>
        <w:tc>
          <w:tcPr>
            <w:tcW w:w="1890" w:type="dxa"/>
            <w:tcBorders>
              <w:top w:val="nil"/>
              <w:left w:val="single" w:sz="4" w:space="0" w:color="auto"/>
              <w:bottom w:val="nil"/>
              <w:right w:val="nil"/>
            </w:tcBorders>
            <w:shd w:val="clear" w:color="000000" w:fill="C5D9F1"/>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Characters</w:t>
            </w:r>
          </w:p>
        </w:tc>
        <w:tc>
          <w:tcPr>
            <w:tcW w:w="1575" w:type="dxa"/>
            <w:tcBorders>
              <w:top w:val="nil"/>
              <w:left w:val="nil"/>
              <w:bottom w:val="nil"/>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Original</w:t>
            </w:r>
          </w:p>
        </w:tc>
        <w:tc>
          <w:tcPr>
            <w:tcW w:w="1530" w:type="dxa"/>
            <w:tcBorders>
              <w:top w:val="nil"/>
              <w:left w:val="dotted" w:sz="4" w:space="0" w:color="auto"/>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0.20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0.10</w:t>
            </w:r>
          </w:p>
        </w:tc>
        <w:tc>
          <w:tcPr>
            <w:tcW w:w="1620" w:type="dxa"/>
            <w:tcBorders>
              <w:top w:val="nil"/>
              <w:left w:val="nil"/>
              <w:bottom w:val="single"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0.19</w:t>
            </w:r>
          </w:p>
        </w:tc>
      </w:tr>
      <w:tr w:rsidR="00AA42B3" w:rsidRPr="00AA42B3" w:rsidTr="00097FD7">
        <w:trPr>
          <w:trHeight w:val="300"/>
          <w:jc w:val="center"/>
        </w:trPr>
        <w:tc>
          <w:tcPr>
            <w:tcW w:w="1890" w:type="dxa"/>
            <w:tcBorders>
              <w:top w:val="nil"/>
              <w:left w:val="single" w:sz="4" w:space="0" w:color="auto"/>
              <w:bottom w:val="single" w:sz="4" w:space="0" w:color="auto"/>
              <w:right w:val="nil"/>
            </w:tcBorders>
            <w:shd w:val="clear" w:color="auto" w:fill="auto"/>
            <w:vAlign w:val="bottom"/>
            <w:hideMark/>
          </w:tcPr>
          <w:p w:rsidR="00AA42B3" w:rsidRPr="00AA42B3" w:rsidRDefault="00AA42B3" w:rsidP="00AA42B3">
            <w:pPr>
              <w:spacing w:after="0" w:line="240" w:lineRule="auto"/>
              <w:rPr>
                <w:rFonts w:eastAsia="Times New Roman" w:cs="Calibri"/>
                <w:color w:val="000000"/>
                <w:sz w:val="16"/>
                <w:szCs w:val="16"/>
              </w:rPr>
            </w:pPr>
            <w:r w:rsidRPr="00AA42B3">
              <w:rPr>
                <w:rFonts w:eastAsia="Times New Roman" w:cs="Calibri"/>
                <w:color w:val="000000"/>
                <w:sz w:val="16"/>
                <w:szCs w:val="16"/>
              </w:rPr>
              <w:t> </w:t>
            </w:r>
          </w:p>
        </w:tc>
        <w:tc>
          <w:tcPr>
            <w:tcW w:w="1575" w:type="dxa"/>
            <w:tcBorders>
              <w:top w:val="nil"/>
              <w:left w:val="nil"/>
              <w:bottom w:val="single" w:sz="4" w:space="0" w:color="auto"/>
              <w:right w:val="nil"/>
            </w:tcBorders>
            <w:shd w:val="clear" w:color="000000" w:fill="C5D9F1"/>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Match with Previous</w:t>
            </w:r>
          </w:p>
        </w:tc>
        <w:tc>
          <w:tcPr>
            <w:tcW w:w="1530" w:type="dxa"/>
            <w:tcBorders>
              <w:top w:val="nil"/>
              <w:left w:val="dotted" w:sz="4" w:space="0" w:color="auto"/>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0.20</w:t>
            </w:r>
          </w:p>
        </w:tc>
        <w:tc>
          <w:tcPr>
            <w:tcW w:w="1620" w:type="dxa"/>
            <w:tcBorders>
              <w:top w:val="nil"/>
              <w:left w:val="nil"/>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0.25</w:t>
            </w:r>
          </w:p>
        </w:tc>
        <w:tc>
          <w:tcPr>
            <w:tcW w:w="1620" w:type="dxa"/>
            <w:tcBorders>
              <w:top w:val="nil"/>
              <w:left w:val="nil"/>
              <w:bottom w:val="dotted" w:sz="4" w:space="0" w:color="auto"/>
              <w:right w:val="dotted" w:sz="4" w:space="0" w:color="auto"/>
            </w:tcBorders>
            <w:shd w:val="clear" w:color="auto" w:fill="auto"/>
            <w:vAlign w:val="bottom"/>
            <w:hideMark/>
          </w:tcPr>
          <w:p w:rsidR="00AA42B3" w:rsidRPr="00AA42B3" w:rsidRDefault="00AA42B3" w:rsidP="00AA42B3">
            <w:pPr>
              <w:spacing w:after="0" w:line="240" w:lineRule="auto"/>
              <w:jc w:val="center"/>
              <w:rPr>
                <w:rFonts w:eastAsia="Times New Roman" w:cs="Calibri"/>
                <w:color w:val="000000"/>
                <w:sz w:val="16"/>
                <w:szCs w:val="16"/>
              </w:rPr>
            </w:pPr>
            <w:r w:rsidRPr="00AA42B3">
              <w:rPr>
                <w:rFonts w:eastAsia="Times New Roman" w:cs="Calibri"/>
                <w:color w:val="000000"/>
                <w:sz w:val="16"/>
                <w:szCs w:val="16"/>
              </w:rPr>
              <w:t>0.34</w:t>
            </w:r>
          </w:p>
        </w:tc>
      </w:tr>
    </w:tbl>
    <w:p w:rsidR="00AA42B3" w:rsidRDefault="00AA42B3" w:rsidP="00AA42B3">
      <w:pPr>
        <w:jc w:val="center"/>
      </w:pPr>
    </w:p>
    <w:p w:rsidR="00097FD7" w:rsidRDefault="00097FD7" w:rsidP="00097FD7">
      <w:pPr>
        <w:pStyle w:val="Caption"/>
        <w:keepNext/>
      </w:pPr>
      <w:r>
        <w:lastRenderedPageBreak/>
        <w:t xml:space="preserve">Table </w:t>
      </w:r>
      <w:fldSimple w:instr=" SEQ Table \* ARABIC ">
        <w:r w:rsidR="00DC2FBB">
          <w:rPr>
            <w:noProof/>
          </w:rPr>
          <w:t>5</w:t>
        </w:r>
      </w:fldSimple>
      <w:r>
        <w:t>: Transformers</w:t>
      </w:r>
    </w:p>
    <w:tbl>
      <w:tblPr>
        <w:tblW w:w="6480" w:type="dxa"/>
        <w:jc w:val="center"/>
        <w:tblInd w:w="93" w:type="dxa"/>
        <w:tblLook w:val="04A0"/>
      </w:tblPr>
      <w:tblGrid>
        <w:gridCol w:w="1620"/>
        <w:gridCol w:w="1620"/>
        <w:gridCol w:w="1620"/>
        <w:gridCol w:w="1620"/>
      </w:tblGrid>
      <w:tr w:rsidR="00097FD7" w:rsidRPr="00097FD7" w:rsidTr="00097FD7">
        <w:trPr>
          <w:trHeight w:val="555"/>
          <w:jc w:val="center"/>
        </w:trPr>
        <w:tc>
          <w:tcPr>
            <w:tcW w:w="1620" w:type="dxa"/>
            <w:tcBorders>
              <w:top w:val="single" w:sz="4" w:space="0" w:color="auto"/>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Title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Transformers</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Transformers: Revenge of the Fallen</w:t>
            </w:r>
          </w:p>
        </w:tc>
        <w:tc>
          <w:tcPr>
            <w:tcW w:w="1620" w:type="dxa"/>
            <w:tcBorders>
              <w:top w:val="dotted" w:sz="4" w:space="0" w:color="auto"/>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Transformers: Dark of the Moon</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Release Date</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7/3/2007</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6/24/2009</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6/29/2011</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Release Period</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Difference in Months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23</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24</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Genre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Action</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Action</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Action</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MPAA Rating</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PG-13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PG-13</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PG-13</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Production Budget</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151,000,000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210,000,000</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195,000,000</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Budget Ratio</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Ration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1.39</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0.93</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Prints and Advertising Budget</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 </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Opening Weekend</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70,502,384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108,966,307</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97,852,865</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Opening Weekend/Budget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0.47</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0.52</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0.50</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4C4CA3"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Opening</w:t>
            </w:r>
            <w:r w:rsidR="00097FD7" w:rsidRPr="00097FD7">
              <w:rPr>
                <w:rFonts w:eastAsia="Times New Roman" w:cs="Calibri"/>
                <w:color w:val="000000"/>
                <w:sz w:val="16"/>
                <w:szCs w:val="16"/>
              </w:rPr>
              <w:t xml:space="preserve"> Weekend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1.55</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0.90</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US Box Office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319,246,193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402,111,870</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352,390,543</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US Box Office/ 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2.11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1.91</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1.81</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US Box Office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1.26</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0.88</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Worldwide Gross</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708,272,592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836,519,699</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1,123,745,628</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Worldwide Gross/ 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4.69</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3.98</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5.76</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Worldwide Gross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1.18</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1.34</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Imdb Rating</w:t>
            </w:r>
          </w:p>
        </w:tc>
        <w:tc>
          <w:tcPr>
            <w:tcW w:w="1620" w:type="dxa"/>
            <w:tcBorders>
              <w:top w:val="dotted" w:sz="4" w:space="0" w:color="auto"/>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5.9</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6.3</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Rating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Difference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-1.3</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-0.9</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Difference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-1.3</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0.4</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Rotten Tomatoes Rating</w:t>
            </w:r>
          </w:p>
        </w:tc>
        <w:tc>
          <w:tcPr>
            <w:tcW w:w="1620" w:type="dxa"/>
            <w:tcBorders>
              <w:top w:val="dotted" w:sz="4" w:space="0" w:color="auto"/>
              <w:left w:val="dotted" w:sz="4" w:space="0" w:color="auto"/>
              <w:bottom w:val="nil"/>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57%</w:t>
            </w:r>
          </w:p>
        </w:tc>
        <w:tc>
          <w:tcPr>
            <w:tcW w:w="1620" w:type="dxa"/>
            <w:tcBorders>
              <w:top w:val="nil"/>
              <w:left w:val="nil"/>
              <w:bottom w:val="nil"/>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20%</w:t>
            </w:r>
          </w:p>
        </w:tc>
        <w:tc>
          <w:tcPr>
            <w:tcW w:w="1620" w:type="dxa"/>
            <w:tcBorders>
              <w:top w:val="nil"/>
              <w:left w:val="nil"/>
              <w:bottom w:val="nil"/>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35%</w:t>
            </w:r>
          </w:p>
        </w:tc>
      </w:tr>
      <w:tr w:rsidR="00097FD7" w:rsidRPr="00097FD7" w:rsidTr="00097FD7">
        <w:trPr>
          <w:trHeight w:val="300"/>
          <w:jc w:val="center"/>
        </w:trPr>
        <w:tc>
          <w:tcPr>
            <w:tcW w:w="1620" w:type="dxa"/>
            <w:tcBorders>
              <w:top w:val="single" w:sz="4" w:space="0" w:color="auto"/>
              <w:left w:val="dotted" w:sz="4" w:space="0" w:color="auto"/>
              <w:bottom w:val="single" w:sz="4" w:space="0" w:color="auto"/>
              <w:right w:val="dotted" w:sz="4" w:space="0" w:color="auto"/>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Converted Rating</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5.70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2.00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3.50</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Rating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Difference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-37%</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-22%</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Difference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-37%</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15%</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Director</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Writer</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0.66</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0.00</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0.66</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Star</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Cast</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0.21</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0.14</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0.21</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0.18</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Characters</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0.21</w:t>
            </w:r>
          </w:p>
        </w:tc>
        <w:tc>
          <w:tcPr>
            <w:tcW w:w="1620" w:type="dxa"/>
            <w:tcBorders>
              <w:top w:val="nil"/>
              <w:left w:val="nil"/>
              <w:bottom w:val="single"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0.12</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0.21</w:t>
            </w:r>
          </w:p>
        </w:tc>
        <w:tc>
          <w:tcPr>
            <w:tcW w:w="1620" w:type="dxa"/>
            <w:tcBorders>
              <w:top w:val="nil"/>
              <w:left w:val="nil"/>
              <w:bottom w:val="dotted" w:sz="4" w:space="0" w:color="auto"/>
              <w:right w:val="nil"/>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0.15</w:t>
            </w:r>
          </w:p>
        </w:tc>
      </w:tr>
    </w:tbl>
    <w:p w:rsidR="00097FD7" w:rsidRDefault="00097FD7" w:rsidP="00AA42B3">
      <w:pPr>
        <w:jc w:val="center"/>
      </w:pPr>
    </w:p>
    <w:p w:rsidR="00097FD7" w:rsidRDefault="00097FD7" w:rsidP="00097FD7">
      <w:pPr>
        <w:pStyle w:val="Caption"/>
        <w:keepNext/>
      </w:pPr>
      <w:r>
        <w:lastRenderedPageBreak/>
        <w:t xml:space="preserve">Table </w:t>
      </w:r>
      <w:fldSimple w:instr=" SEQ Table \* ARABIC ">
        <w:r w:rsidR="00DC2FBB">
          <w:rPr>
            <w:noProof/>
          </w:rPr>
          <w:t>6</w:t>
        </w:r>
      </w:fldSimple>
      <w:r>
        <w:t>: Mission: Impossible</w:t>
      </w:r>
    </w:p>
    <w:tbl>
      <w:tblPr>
        <w:tblW w:w="8100" w:type="dxa"/>
        <w:jc w:val="center"/>
        <w:tblInd w:w="93" w:type="dxa"/>
        <w:tblLook w:val="04A0"/>
      </w:tblPr>
      <w:tblGrid>
        <w:gridCol w:w="1620"/>
        <w:gridCol w:w="1620"/>
        <w:gridCol w:w="1620"/>
        <w:gridCol w:w="1620"/>
        <w:gridCol w:w="1620"/>
      </w:tblGrid>
      <w:tr w:rsidR="00097FD7" w:rsidRPr="00097FD7" w:rsidTr="00097FD7">
        <w:trPr>
          <w:trHeight w:val="540"/>
          <w:jc w:val="center"/>
        </w:trPr>
        <w:tc>
          <w:tcPr>
            <w:tcW w:w="1620" w:type="dxa"/>
            <w:tcBorders>
              <w:top w:val="single" w:sz="4" w:space="0" w:color="auto"/>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Title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Mission: Impossible</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Mission: Impossible 2</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Mission: Impossible III</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Mission: Impossible - Ghost Protocol</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Release Date</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5/22/1996</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5/24/2000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5/5/2006</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12/16/2011</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Release Period</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Difference in Months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48</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72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67</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Genre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Action</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Action</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Action</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Action</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MPAA Rating</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PG-13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PG-13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PG-13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PG-13</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Production Budget</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80,000,000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120,000,000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150,000,000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145,000,000</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Budget Ratio</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Ration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1.50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1.25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0.97</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Prints and Advertising Budget</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25,000,000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37,200,000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Opening Weekend</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45,436,830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57,845,297</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47,743,273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12,785,204</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Opening Weekend/Budget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0.57</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0.48</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0.09</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Oprening Weekend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1.27</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0.83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0.27</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US Box Office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180,981,886</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215,409,889</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133,501,348</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209,250,715</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US Box Office/ 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2.26</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1.80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0.89</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1.44</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US Box Office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1.19</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0.62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1.57</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Worldwide Gross</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457,697,994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546,209,889</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397,501,348</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692,350,715</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Worldwide Gross/ 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5.72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4.55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2.65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4.77</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Worldwide Gross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1.19</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0.73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1.74</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Imdb Rating</w:t>
            </w:r>
          </w:p>
        </w:tc>
        <w:tc>
          <w:tcPr>
            <w:tcW w:w="1620" w:type="dxa"/>
            <w:tcBorders>
              <w:top w:val="dotted" w:sz="4" w:space="0" w:color="auto"/>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6.9</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5.8</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6.8</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7.5</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Rating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Difference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0.6</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Difference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0.7</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Rotten Tomatoes Rating</w:t>
            </w:r>
          </w:p>
        </w:tc>
        <w:tc>
          <w:tcPr>
            <w:tcW w:w="1620" w:type="dxa"/>
            <w:tcBorders>
              <w:top w:val="dotted" w:sz="4" w:space="0" w:color="auto"/>
              <w:left w:val="dotted" w:sz="4" w:space="0" w:color="auto"/>
              <w:bottom w:val="nil"/>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61%</w:t>
            </w:r>
          </w:p>
        </w:tc>
        <w:tc>
          <w:tcPr>
            <w:tcW w:w="1620" w:type="dxa"/>
            <w:tcBorders>
              <w:top w:val="nil"/>
              <w:left w:val="nil"/>
              <w:bottom w:val="nil"/>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57%</w:t>
            </w:r>
          </w:p>
        </w:tc>
        <w:tc>
          <w:tcPr>
            <w:tcW w:w="1620" w:type="dxa"/>
            <w:tcBorders>
              <w:top w:val="nil"/>
              <w:left w:val="nil"/>
              <w:bottom w:val="nil"/>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70%</w:t>
            </w:r>
          </w:p>
        </w:tc>
        <w:tc>
          <w:tcPr>
            <w:tcW w:w="1620" w:type="dxa"/>
            <w:tcBorders>
              <w:top w:val="nil"/>
              <w:left w:val="nil"/>
              <w:bottom w:val="nil"/>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94%</w:t>
            </w:r>
          </w:p>
        </w:tc>
      </w:tr>
      <w:tr w:rsidR="00097FD7" w:rsidRPr="00097FD7" w:rsidTr="00097FD7">
        <w:trPr>
          <w:trHeight w:val="300"/>
          <w:jc w:val="center"/>
        </w:trPr>
        <w:tc>
          <w:tcPr>
            <w:tcW w:w="1620" w:type="dxa"/>
            <w:tcBorders>
              <w:top w:val="single" w:sz="4" w:space="0" w:color="auto"/>
              <w:left w:val="dotted" w:sz="4" w:space="0" w:color="auto"/>
              <w:bottom w:val="single" w:sz="4" w:space="0" w:color="auto"/>
              <w:right w:val="dotted" w:sz="4" w:space="0" w:color="auto"/>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Converted Rating</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6.10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5.70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7.00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9.40</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Rating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Difference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9%</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33%</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Difference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24%</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Director</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Writer</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0.50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0.25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0.50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0.25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Star</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Cast</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0.07</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0.04</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0.07</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0.04</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Characters</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0.07</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0.02</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0.07</w:t>
            </w:r>
          </w:p>
        </w:tc>
        <w:tc>
          <w:tcPr>
            <w:tcW w:w="1620" w:type="dxa"/>
            <w:tcBorders>
              <w:top w:val="nil"/>
              <w:left w:val="nil"/>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0.04</w:t>
            </w:r>
          </w:p>
        </w:tc>
        <w:tc>
          <w:tcPr>
            <w:tcW w:w="1620" w:type="dxa"/>
            <w:tcBorders>
              <w:top w:val="nil"/>
              <w:left w:val="nil"/>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0.04</w:t>
            </w:r>
          </w:p>
        </w:tc>
      </w:tr>
    </w:tbl>
    <w:p w:rsidR="00097FD7" w:rsidRDefault="00097FD7" w:rsidP="00AA42B3">
      <w:pPr>
        <w:jc w:val="center"/>
      </w:pPr>
    </w:p>
    <w:p w:rsidR="00097FD7" w:rsidRDefault="00097FD7" w:rsidP="00097FD7">
      <w:pPr>
        <w:pStyle w:val="Caption"/>
        <w:keepNext/>
      </w:pPr>
      <w:r>
        <w:lastRenderedPageBreak/>
        <w:t xml:space="preserve">Table </w:t>
      </w:r>
      <w:fldSimple w:instr=" SEQ Table \* ARABIC ">
        <w:r w:rsidR="00DC2FBB">
          <w:rPr>
            <w:noProof/>
          </w:rPr>
          <w:t>7</w:t>
        </w:r>
      </w:fldSimple>
      <w:r>
        <w:t>: Indiana Jones</w:t>
      </w:r>
    </w:p>
    <w:tbl>
      <w:tblPr>
        <w:tblW w:w="8100" w:type="dxa"/>
        <w:jc w:val="center"/>
        <w:tblInd w:w="93" w:type="dxa"/>
        <w:tblLook w:val="04A0"/>
      </w:tblPr>
      <w:tblGrid>
        <w:gridCol w:w="1620"/>
        <w:gridCol w:w="1620"/>
        <w:gridCol w:w="1620"/>
        <w:gridCol w:w="1620"/>
        <w:gridCol w:w="1620"/>
      </w:tblGrid>
      <w:tr w:rsidR="00097FD7" w:rsidRPr="00097FD7" w:rsidTr="00097FD7">
        <w:trPr>
          <w:trHeight w:val="780"/>
          <w:jc w:val="center"/>
        </w:trPr>
        <w:tc>
          <w:tcPr>
            <w:tcW w:w="1620" w:type="dxa"/>
            <w:tcBorders>
              <w:top w:val="single" w:sz="4" w:space="0" w:color="auto"/>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Title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Raiders of the Lost Ark</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Indiana Jones and the Temple of Doom</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Indiana Jones and the Last Crusade</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Indiana Jones and the Kingdom of the Crystal Skull</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Release Date</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6/12/1981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5/23/1984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5/24/1989</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5/22/2008</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Release Period</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Difference in Months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35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60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228</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Genre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Adventure</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Adventure</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Adventure</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Adventure</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MPAA Rating</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PG</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PG-13</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Production Budget</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20,000,000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28,000,000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48,000,000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185,000,000</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Budget Ratio</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Ration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1.40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1.71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3.85</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Prints and Advertising Budget</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12,000,000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15,000,000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15,000,000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Opening Weekend</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8,305,823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25,337,110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37,031,573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100,137,835</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Opening Weekend/Budget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0.42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0.90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0.77</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0.54</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Oprening Weekend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3.05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1.46</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2.70</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US Box Office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245,034,358</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179,880,271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197,171,806</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317,023,851</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US Box Office/ 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12.25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6.42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4.11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1.71</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US Box Office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0.73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1.10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1.61</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Worldwide Gross</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386,800,358</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333,080,271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474,171,806</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786,558,145</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Worldwide Gross/ 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19.34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11.90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9.88</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4.25</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Worldwide Gross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0.86</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1.42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1.66</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Imdb Rating</w:t>
            </w:r>
          </w:p>
        </w:tc>
        <w:tc>
          <w:tcPr>
            <w:tcW w:w="1620" w:type="dxa"/>
            <w:tcBorders>
              <w:top w:val="dotted" w:sz="4" w:space="0" w:color="auto"/>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8.7</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8.3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6.4</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Rating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Difference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-0.4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-2.3</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 </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Difference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0.8</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-1.9</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Rotten Tomatoes Rating</w:t>
            </w:r>
          </w:p>
        </w:tc>
        <w:tc>
          <w:tcPr>
            <w:tcW w:w="1620" w:type="dxa"/>
            <w:tcBorders>
              <w:top w:val="dotted" w:sz="4" w:space="0" w:color="auto"/>
              <w:left w:val="dotted" w:sz="4" w:space="0" w:color="auto"/>
              <w:bottom w:val="nil"/>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94%</w:t>
            </w:r>
          </w:p>
        </w:tc>
        <w:tc>
          <w:tcPr>
            <w:tcW w:w="1620" w:type="dxa"/>
            <w:tcBorders>
              <w:top w:val="nil"/>
              <w:left w:val="nil"/>
              <w:bottom w:val="nil"/>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85%</w:t>
            </w:r>
          </w:p>
        </w:tc>
        <w:tc>
          <w:tcPr>
            <w:tcW w:w="1620" w:type="dxa"/>
            <w:tcBorders>
              <w:top w:val="nil"/>
              <w:left w:val="nil"/>
              <w:bottom w:val="nil"/>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89%</w:t>
            </w:r>
          </w:p>
        </w:tc>
        <w:tc>
          <w:tcPr>
            <w:tcW w:w="1620" w:type="dxa"/>
            <w:tcBorders>
              <w:top w:val="nil"/>
              <w:left w:val="nil"/>
              <w:bottom w:val="nil"/>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77%</w:t>
            </w:r>
          </w:p>
        </w:tc>
      </w:tr>
      <w:tr w:rsidR="00097FD7" w:rsidRPr="00097FD7" w:rsidTr="00097FD7">
        <w:trPr>
          <w:trHeight w:val="300"/>
          <w:jc w:val="center"/>
        </w:trPr>
        <w:tc>
          <w:tcPr>
            <w:tcW w:w="1620" w:type="dxa"/>
            <w:tcBorders>
              <w:top w:val="single" w:sz="4" w:space="0" w:color="auto"/>
              <w:left w:val="dotted" w:sz="4" w:space="0" w:color="auto"/>
              <w:bottom w:val="single" w:sz="4" w:space="0" w:color="auto"/>
              <w:right w:val="dotted" w:sz="4" w:space="0" w:color="auto"/>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Converted Rating</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9.40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8.50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8.90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7.70</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Rating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Difference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-9%</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-17%</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Difference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-9%</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-12%</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Director</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1.00</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Writer</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0.50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0.50</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0.25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0.50</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Star</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Cast</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0.11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0.05</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0.03</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Characters</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0.05</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0.02</w:t>
            </w:r>
          </w:p>
        </w:tc>
        <w:tc>
          <w:tcPr>
            <w:tcW w:w="1620" w:type="dxa"/>
            <w:tcBorders>
              <w:top w:val="nil"/>
              <w:left w:val="nil"/>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0.02</w:t>
            </w:r>
          </w:p>
        </w:tc>
        <w:tc>
          <w:tcPr>
            <w:tcW w:w="1620" w:type="dxa"/>
            <w:tcBorders>
              <w:top w:val="nil"/>
              <w:left w:val="nil"/>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0.03</w:t>
            </w:r>
          </w:p>
        </w:tc>
      </w:tr>
    </w:tbl>
    <w:p w:rsidR="00097FD7" w:rsidRDefault="00097FD7" w:rsidP="00097FD7">
      <w:pPr>
        <w:pStyle w:val="Caption"/>
        <w:keepNext/>
      </w:pPr>
      <w:r>
        <w:lastRenderedPageBreak/>
        <w:t xml:space="preserve">Table </w:t>
      </w:r>
      <w:fldSimple w:instr=" SEQ Table \* ARABIC ">
        <w:r w:rsidR="00DC2FBB">
          <w:rPr>
            <w:noProof/>
          </w:rPr>
          <w:t>8</w:t>
        </w:r>
      </w:fldSimple>
      <w:r>
        <w:t>: Die Hard</w:t>
      </w:r>
    </w:p>
    <w:tbl>
      <w:tblPr>
        <w:tblW w:w="8100" w:type="dxa"/>
        <w:jc w:val="center"/>
        <w:tblInd w:w="93" w:type="dxa"/>
        <w:tblLook w:val="04A0"/>
      </w:tblPr>
      <w:tblGrid>
        <w:gridCol w:w="1620"/>
        <w:gridCol w:w="1620"/>
        <w:gridCol w:w="1620"/>
        <w:gridCol w:w="1620"/>
        <w:gridCol w:w="1620"/>
      </w:tblGrid>
      <w:tr w:rsidR="00097FD7" w:rsidRPr="00097FD7" w:rsidTr="00097FD7">
        <w:trPr>
          <w:trHeight w:val="525"/>
          <w:jc w:val="center"/>
        </w:trPr>
        <w:tc>
          <w:tcPr>
            <w:tcW w:w="1620" w:type="dxa"/>
            <w:tcBorders>
              <w:top w:val="single" w:sz="4" w:space="0" w:color="auto"/>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Title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Die Hard</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Die Hard 2</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Die Hard: With a Vengeance</w:t>
            </w:r>
          </w:p>
        </w:tc>
        <w:tc>
          <w:tcPr>
            <w:tcW w:w="1620" w:type="dxa"/>
            <w:tcBorders>
              <w:top w:val="dotted"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Live Free or Die Hard</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Release Date</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7/15/1988</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7/4/1990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5/19/1995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6/27/2007</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sz w:val="16"/>
                <w:szCs w:val="16"/>
              </w:rPr>
            </w:pPr>
            <w:r w:rsidRPr="00097FD7">
              <w:rPr>
                <w:rFonts w:eastAsia="Times New Roman" w:cs="Calibri"/>
                <w:sz w:val="16"/>
                <w:szCs w:val="16"/>
              </w:rPr>
              <w:t>Release Period</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Difference in Months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24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58</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145</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Genre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Action</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Action</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Action</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Action</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MPAA Rating</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R</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PG-13</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Production Budget</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28,000,000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70,000,000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90,000,000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110,000,000</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Budget Ratio</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Ration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2.50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1.29</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1.22</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Prints and Advertising Budget</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Opening Weekend</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21,744,661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22,162,245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33,369,559</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Opening Weekend/Budget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0.25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0.30</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Oprening Weekend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1.51</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US Box Office</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81,350,242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117,323,878</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100,012,499</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134,529,403</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US Box Office/ 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2.91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1.68</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1.11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1.22</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US Box Office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1.44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0.85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1.35</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Worldwide Gross</w:t>
            </w:r>
          </w:p>
        </w:tc>
        <w:tc>
          <w:tcPr>
            <w:tcW w:w="1620" w:type="dxa"/>
            <w:tcBorders>
              <w:top w:val="dotted" w:sz="4" w:space="0" w:color="auto"/>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139,109,346</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239,814,025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364,480,746</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383,531,464</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Worldwide Gross/ Budget Ratio</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4.97</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3.43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4.05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3.49</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Worldwide Gross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Ratio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1.72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1.52</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1.05</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Imdb Rating</w:t>
            </w:r>
          </w:p>
        </w:tc>
        <w:tc>
          <w:tcPr>
            <w:tcW w:w="1620" w:type="dxa"/>
            <w:tcBorders>
              <w:top w:val="dotted" w:sz="4" w:space="0" w:color="auto"/>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8.3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7.4</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Rating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Difference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-0.8</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-0.9</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sz w:val="16"/>
                <w:szCs w:val="16"/>
              </w:rPr>
            </w:pPr>
            <w:r w:rsidRPr="00097FD7">
              <w:rPr>
                <w:rFonts w:eastAsia="Times New Roman" w:cs="Calibri"/>
                <w:sz w:val="16"/>
                <w:szCs w:val="16"/>
              </w:rPr>
              <w:t>Difference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-0.1</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Rotten Tomatoes Rating</w:t>
            </w:r>
          </w:p>
        </w:tc>
        <w:tc>
          <w:tcPr>
            <w:tcW w:w="1620" w:type="dxa"/>
            <w:tcBorders>
              <w:top w:val="dotted" w:sz="4" w:space="0" w:color="auto"/>
              <w:left w:val="dotted" w:sz="4" w:space="0" w:color="auto"/>
              <w:bottom w:val="nil"/>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94%</w:t>
            </w:r>
          </w:p>
        </w:tc>
        <w:tc>
          <w:tcPr>
            <w:tcW w:w="1620" w:type="dxa"/>
            <w:tcBorders>
              <w:top w:val="nil"/>
              <w:left w:val="nil"/>
              <w:bottom w:val="nil"/>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65%</w:t>
            </w:r>
          </w:p>
        </w:tc>
        <w:tc>
          <w:tcPr>
            <w:tcW w:w="1620" w:type="dxa"/>
            <w:tcBorders>
              <w:top w:val="nil"/>
              <w:left w:val="nil"/>
              <w:bottom w:val="nil"/>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50%</w:t>
            </w:r>
          </w:p>
        </w:tc>
        <w:tc>
          <w:tcPr>
            <w:tcW w:w="1620" w:type="dxa"/>
            <w:tcBorders>
              <w:top w:val="nil"/>
              <w:left w:val="nil"/>
              <w:bottom w:val="nil"/>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82%</w:t>
            </w:r>
          </w:p>
        </w:tc>
      </w:tr>
      <w:tr w:rsidR="00097FD7" w:rsidRPr="00097FD7" w:rsidTr="00097FD7">
        <w:trPr>
          <w:trHeight w:val="300"/>
          <w:jc w:val="center"/>
        </w:trPr>
        <w:tc>
          <w:tcPr>
            <w:tcW w:w="1620" w:type="dxa"/>
            <w:tcBorders>
              <w:top w:val="single" w:sz="4" w:space="0" w:color="auto"/>
              <w:left w:val="dotted" w:sz="4" w:space="0" w:color="auto"/>
              <w:bottom w:val="single" w:sz="4" w:space="0" w:color="auto"/>
              <w:right w:val="dotted" w:sz="4" w:space="0" w:color="auto"/>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Converted Rating</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9.40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6.50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5.00</w:t>
            </w:r>
          </w:p>
        </w:tc>
        <w:tc>
          <w:tcPr>
            <w:tcW w:w="1620" w:type="dxa"/>
            <w:tcBorders>
              <w:top w:val="single" w:sz="4" w:space="0" w:color="auto"/>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808080"/>
                <w:sz w:val="16"/>
                <w:szCs w:val="16"/>
              </w:rPr>
            </w:pPr>
            <w:r w:rsidRPr="00097FD7">
              <w:rPr>
                <w:rFonts w:eastAsia="Times New Roman" w:cs="Calibri"/>
                <w:color w:val="808080"/>
                <w:sz w:val="16"/>
                <w:szCs w:val="16"/>
              </w:rPr>
              <w:t>8.20</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Rating Difference</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Difference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-29%</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-44%</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-12%</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Difference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-29%</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-15%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32%</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Director</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0.00</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0.00</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Writer</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0.50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0.25</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0.00</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0.25</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Star</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0.66</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0.66</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0.33</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Cast</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0.06</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0.03</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0.02</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0.06</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0.02</w:t>
            </w:r>
          </w:p>
        </w:tc>
      </w:tr>
      <w:tr w:rsidR="00097FD7" w:rsidRPr="00097FD7" w:rsidTr="00097FD7">
        <w:trPr>
          <w:trHeight w:val="300"/>
          <w:jc w:val="center"/>
        </w:trPr>
        <w:tc>
          <w:tcPr>
            <w:tcW w:w="1620" w:type="dxa"/>
            <w:tcBorders>
              <w:top w:val="nil"/>
              <w:left w:val="single" w:sz="4" w:space="0" w:color="auto"/>
              <w:bottom w:val="nil"/>
              <w:right w:val="nil"/>
            </w:tcBorders>
            <w:shd w:val="clear" w:color="000000" w:fill="C5D9F1"/>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Characters</w:t>
            </w:r>
          </w:p>
        </w:tc>
        <w:tc>
          <w:tcPr>
            <w:tcW w:w="1620" w:type="dxa"/>
            <w:tcBorders>
              <w:top w:val="nil"/>
              <w:left w:val="nil"/>
              <w:bottom w:val="nil"/>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Original</w:t>
            </w:r>
          </w:p>
        </w:tc>
        <w:tc>
          <w:tcPr>
            <w:tcW w:w="1620" w:type="dxa"/>
            <w:tcBorders>
              <w:top w:val="nil"/>
              <w:left w:val="dotted" w:sz="4" w:space="0" w:color="auto"/>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0.05</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0.01</w:t>
            </w:r>
          </w:p>
        </w:tc>
        <w:tc>
          <w:tcPr>
            <w:tcW w:w="1620" w:type="dxa"/>
            <w:tcBorders>
              <w:top w:val="nil"/>
              <w:left w:val="nil"/>
              <w:bottom w:val="single"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0.02</w:t>
            </w:r>
          </w:p>
        </w:tc>
      </w:tr>
      <w:tr w:rsidR="00097FD7" w:rsidRPr="00097FD7" w:rsidTr="00097FD7">
        <w:trPr>
          <w:trHeight w:val="300"/>
          <w:jc w:val="center"/>
        </w:trPr>
        <w:tc>
          <w:tcPr>
            <w:tcW w:w="1620" w:type="dxa"/>
            <w:tcBorders>
              <w:top w:val="nil"/>
              <w:left w:val="single" w:sz="4" w:space="0" w:color="auto"/>
              <w:bottom w:val="single" w:sz="4" w:space="0" w:color="auto"/>
              <w:right w:val="nil"/>
            </w:tcBorders>
            <w:shd w:val="clear" w:color="auto" w:fill="auto"/>
            <w:vAlign w:val="bottom"/>
            <w:hideMark/>
          </w:tcPr>
          <w:p w:rsidR="00097FD7" w:rsidRPr="00097FD7" w:rsidRDefault="00097FD7" w:rsidP="00097FD7">
            <w:pPr>
              <w:spacing w:after="0" w:line="240" w:lineRule="auto"/>
              <w:rPr>
                <w:rFonts w:eastAsia="Times New Roman" w:cs="Calibri"/>
                <w:color w:val="000000"/>
                <w:sz w:val="16"/>
                <w:szCs w:val="16"/>
              </w:rPr>
            </w:pPr>
            <w:r w:rsidRPr="00097FD7">
              <w:rPr>
                <w:rFonts w:eastAsia="Times New Roman" w:cs="Calibri"/>
                <w:color w:val="000000"/>
                <w:sz w:val="16"/>
                <w:szCs w:val="16"/>
              </w:rPr>
              <w:t> </w:t>
            </w:r>
          </w:p>
        </w:tc>
        <w:tc>
          <w:tcPr>
            <w:tcW w:w="1620" w:type="dxa"/>
            <w:tcBorders>
              <w:top w:val="nil"/>
              <w:left w:val="nil"/>
              <w:bottom w:val="single" w:sz="4" w:space="0" w:color="auto"/>
              <w:right w:val="nil"/>
            </w:tcBorders>
            <w:shd w:val="clear" w:color="000000" w:fill="C5D9F1"/>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Match with Previous</w:t>
            </w:r>
          </w:p>
        </w:tc>
        <w:tc>
          <w:tcPr>
            <w:tcW w:w="1620" w:type="dxa"/>
            <w:tcBorders>
              <w:top w:val="nil"/>
              <w:left w:val="dotted" w:sz="4" w:space="0" w:color="auto"/>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0.05</w:t>
            </w:r>
          </w:p>
        </w:tc>
        <w:tc>
          <w:tcPr>
            <w:tcW w:w="1620" w:type="dxa"/>
            <w:tcBorders>
              <w:top w:val="nil"/>
              <w:left w:val="nil"/>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0.01</w:t>
            </w:r>
          </w:p>
        </w:tc>
        <w:tc>
          <w:tcPr>
            <w:tcW w:w="1620" w:type="dxa"/>
            <w:tcBorders>
              <w:top w:val="nil"/>
              <w:left w:val="nil"/>
              <w:bottom w:val="dotted" w:sz="4" w:space="0" w:color="auto"/>
              <w:right w:val="dotted" w:sz="4" w:space="0" w:color="auto"/>
            </w:tcBorders>
            <w:shd w:val="clear" w:color="auto" w:fill="auto"/>
            <w:vAlign w:val="bottom"/>
            <w:hideMark/>
          </w:tcPr>
          <w:p w:rsidR="00097FD7" w:rsidRPr="00097FD7" w:rsidRDefault="00097FD7" w:rsidP="00097FD7">
            <w:pPr>
              <w:spacing w:after="0" w:line="240" w:lineRule="auto"/>
              <w:jc w:val="center"/>
              <w:rPr>
                <w:rFonts w:eastAsia="Times New Roman" w:cs="Calibri"/>
                <w:color w:val="000000"/>
                <w:sz w:val="16"/>
                <w:szCs w:val="16"/>
              </w:rPr>
            </w:pPr>
            <w:r w:rsidRPr="00097FD7">
              <w:rPr>
                <w:rFonts w:eastAsia="Times New Roman" w:cs="Calibri"/>
                <w:color w:val="000000"/>
                <w:sz w:val="16"/>
                <w:szCs w:val="16"/>
              </w:rPr>
              <w:t>0.02</w:t>
            </w:r>
          </w:p>
        </w:tc>
      </w:tr>
    </w:tbl>
    <w:p w:rsidR="00097FD7" w:rsidRDefault="00097FD7" w:rsidP="00AA42B3">
      <w:pPr>
        <w:jc w:val="center"/>
      </w:pPr>
    </w:p>
    <w:p w:rsidR="00E07888" w:rsidRDefault="00B2168E" w:rsidP="00316C47">
      <w:pPr>
        <w:pStyle w:val="Heading2"/>
      </w:pPr>
      <w:bookmarkStart w:id="48" w:name="_Toc332311852"/>
      <w:r>
        <w:lastRenderedPageBreak/>
        <w:t>APPENDIX D</w:t>
      </w:r>
      <w:bookmarkEnd w:id="48"/>
    </w:p>
    <w:p w:rsidR="00B2168E" w:rsidRDefault="00B2168E" w:rsidP="00B2168E">
      <w:pPr>
        <w:spacing w:after="0" w:line="240" w:lineRule="auto"/>
        <w:jc w:val="center"/>
      </w:pPr>
      <w:r>
        <w:t>Selected Franchise Data Analysis</w:t>
      </w:r>
    </w:p>
    <w:p w:rsidR="00B2168E" w:rsidRDefault="00B2168E" w:rsidP="00B2168E">
      <w:pPr>
        <w:pStyle w:val="Caption"/>
        <w:keepNext/>
      </w:pPr>
      <w:r>
        <w:t xml:space="preserve">Table </w:t>
      </w:r>
      <w:fldSimple w:instr=" SEQ Table \* ARABIC ">
        <w:r w:rsidR="00DC2FBB">
          <w:rPr>
            <w:noProof/>
          </w:rPr>
          <w:t>9</w:t>
        </w:r>
      </w:fldSimple>
    </w:p>
    <w:tbl>
      <w:tblPr>
        <w:tblW w:w="8720" w:type="dxa"/>
        <w:tblInd w:w="93" w:type="dxa"/>
        <w:tblLook w:val="04A0"/>
      </w:tblPr>
      <w:tblGrid>
        <w:gridCol w:w="1540"/>
        <w:gridCol w:w="2020"/>
        <w:gridCol w:w="1720"/>
        <w:gridCol w:w="1720"/>
        <w:gridCol w:w="1720"/>
      </w:tblGrid>
      <w:tr w:rsidR="00B2168E" w:rsidRPr="00B2168E" w:rsidTr="00B2168E">
        <w:trPr>
          <w:trHeight w:val="660"/>
        </w:trPr>
        <w:tc>
          <w:tcPr>
            <w:tcW w:w="154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p>
        </w:tc>
        <w:tc>
          <w:tcPr>
            <w:tcW w:w="1720" w:type="dxa"/>
            <w:tcBorders>
              <w:top w:val="single" w:sz="4" w:space="0" w:color="auto"/>
              <w:left w:val="single" w:sz="4" w:space="0" w:color="auto"/>
              <w:bottom w:val="single" w:sz="4" w:space="0" w:color="auto"/>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Worldwide Gross</w:t>
            </w:r>
          </w:p>
        </w:tc>
        <w:tc>
          <w:tcPr>
            <w:tcW w:w="1720" w:type="dxa"/>
            <w:tcBorders>
              <w:top w:val="single" w:sz="4" w:space="0" w:color="auto"/>
              <w:left w:val="nil"/>
              <w:bottom w:val="single" w:sz="4" w:space="0" w:color="auto"/>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ImdbRating</w:t>
            </w:r>
          </w:p>
        </w:tc>
        <w:tc>
          <w:tcPr>
            <w:tcW w:w="1720" w:type="dxa"/>
            <w:tcBorders>
              <w:top w:val="single" w:sz="4" w:space="0" w:color="auto"/>
              <w:left w:val="nil"/>
              <w:bottom w:val="single" w:sz="4" w:space="0" w:color="auto"/>
              <w:right w:val="single" w:sz="4" w:space="0" w:color="auto"/>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Rotten Tomatoes Rating</w:t>
            </w:r>
          </w:p>
        </w:tc>
      </w:tr>
      <w:tr w:rsidR="00B2168E" w:rsidRPr="00B2168E" w:rsidTr="00B2168E">
        <w:trPr>
          <w:trHeight w:val="315"/>
        </w:trPr>
        <w:tc>
          <w:tcPr>
            <w:tcW w:w="1540" w:type="dxa"/>
            <w:vMerge w:val="restart"/>
            <w:tcBorders>
              <w:top w:val="single" w:sz="4" w:space="0" w:color="auto"/>
              <w:left w:val="single" w:sz="4" w:space="0" w:color="auto"/>
              <w:bottom w:val="single" w:sz="4" w:space="0" w:color="000000"/>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Director Match With Original Movie</w:t>
            </w:r>
          </w:p>
        </w:tc>
        <w:tc>
          <w:tcPr>
            <w:tcW w:w="2020" w:type="dxa"/>
            <w:tcBorders>
              <w:top w:val="single" w:sz="4" w:space="0" w:color="auto"/>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Pearson Correlation</w:t>
            </w:r>
          </w:p>
        </w:tc>
        <w:tc>
          <w:tcPr>
            <w:tcW w:w="17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0.348</w:t>
            </w:r>
          </w:p>
        </w:tc>
        <w:tc>
          <w:tcPr>
            <w:tcW w:w="17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-0.259</w:t>
            </w:r>
          </w:p>
        </w:tc>
        <w:tc>
          <w:tcPr>
            <w:tcW w:w="1720" w:type="dxa"/>
            <w:tcBorders>
              <w:top w:val="nil"/>
              <w:left w:val="nil"/>
              <w:bottom w:val="nil"/>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-0.056</w:t>
            </w:r>
          </w:p>
        </w:tc>
      </w:tr>
      <w:tr w:rsidR="00B2168E" w:rsidRPr="00B2168E" w:rsidTr="00B2168E">
        <w:trPr>
          <w:trHeight w:val="315"/>
        </w:trPr>
        <w:tc>
          <w:tcPr>
            <w:tcW w:w="1540" w:type="dxa"/>
            <w:vMerge/>
            <w:tcBorders>
              <w:top w:val="single" w:sz="4" w:space="0" w:color="auto"/>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Sig. (2-tailed)</w:t>
            </w:r>
          </w:p>
        </w:tc>
        <w:tc>
          <w:tcPr>
            <w:tcW w:w="17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0.059</w:t>
            </w:r>
          </w:p>
        </w:tc>
        <w:tc>
          <w:tcPr>
            <w:tcW w:w="17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0.167</w:t>
            </w:r>
          </w:p>
        </w:tc>
        <w:tc>
          <w:tcPr>
            <w:tcW w:w="1720" w:type="dxa"/>
            <w:tcBorders>
              <w:top w:val="nil"/>
              <w:left w:val="nil"/>
              <w:bottom w:val="nil"/>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0.77</w:t>
            </w:r>
          </w:p>
        </w:tc>
      </w:tr>
      <w:tr w:rsidR="00B2168E" w:rsidRPr="00B2168E" w:rsidTr="00B2168E">
        <w:trPr>
          <w:trHeight w:val="315"/>
        </w:trPr>
        <w:tc>
          <w:tcPr>
            <w:tcW w:w="1540" w:type="dxa"/>
            <w:vMerge/>
            <w:tcBorders>
              <w:top w:val="single" w:sz="4" w:space="0" w:color="auto"/>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N</w:t>
            </w:r>
          </w:p>
        </w:tc>
        <w:tc>
          <w:tcPr>
            <w:tcW w:w="17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r>
      <w:tr w:rsidR="00B2168E" w:rsidRPr="00B2168E" w:rsidTr="00B2168E">
        <w:trPr>
          <w:trHeight w:val="315"/>
        </w:trPr>
        <w:tc>
          <w:tcPr>
            <w:tcW w:w="1540" w:type="dxa"/>
            <w:vMerge w:val="restart"/>
            <w:tcBorders>
              <w:top w:val="nil"/>
              <w:left w:val="single" w:sz="4" w:space="0" w:color="auto"/>
              <w:bottom w:val="single" w:sz="4" w:space="0" w:color="000000"/>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Director Match With Previous Movie</w:t>
            </w: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Pearson Correlation</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.415*</w:t>
            </w:r>
          </w:p>
        </w:tc>
        <w:tc>
          <w:tcPr>
            <w:tcW w:w="17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-0.161</w:t>
            </w:r>
          </w:p>
        </w:tc>
        <w:tc>
          <w:tcPr>
            <w:tcW w:w="1720" w:type="dxa"/>
            <w:tcBorders>
              <w:top w:val="nil"/>
              <w:left w:val="nil"/>
              <w:bottom w:val="nil"/>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0.052</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Sig. (2-tailed)</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0.023</w:t>
            </w:r>
          </w:p>
        </w:tc>
        <w:tc>
          <w:tcPr>
            <w:tcW w:w="17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0.396</w:t>
            </w:r>
          </w:p>
        </w:tc>
        <w:tc>
          <w:tcPr>
            <w:tcW w:w="1720" w:type="dxa"/>
            <w:tcBorders>
              <w:top w:val="nil"/>
              <w:left w:val="nil"/>
              <w:bottom w:val="nil"/>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0.784</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N</w:t>
            </w:r>
          </w:p>
        </w:tc>
        <w:tc>
          <w:tcPr>
            <w:tcW w:w="1720" w:type="dxa"/>
            <w:tcBorders>
              <w:top w:val="nil"/>
              <w:left w:val="nil"/>
              <w:bottom w:val="single" w:sz="4" w:space="0" w:color="auto"/>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r>
      <w:tr w:rsidR="00B2168E" w:rsidRPr="00B2168E" w:rsidTr="00B2168E">
        <w:trPr>
          <w:trHeight w:val="315"/>
        </w:trPr>
        <w:tc>
          <w:tcPr>
            <w:tcW w:w="1540" w:type="dxa"/>
            <w:vMerge w:val="restart"/>
            <w:tcBorders>
              <w:top w:val="nil"/>
              <w:left w:val="single" w:sz="4" w:space="0" w:color="auto"/>
              <w:bottom w:val="single" w:sz="4" w:space="0" w:color="000000"/>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Writer Match With Original Movie</w:t>
            </w: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Pearson Correlation</w:t>
            </w:r>
          </w:p>
        </w:tc>
        <w:tc>
          <w:tcPr>
            <w:tcW w:w="17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0.155</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-.436*</w:t>
            </w:r>
          </w:p>
        </w:tc>
        <w:tc>
          <w:tcPr>
            <w:tcW w:w="1720" w:type="dxa"/>
            <w:tcBorders>
              <w:top w:val="nil"/>
              <w:left w:val="nil"/>
              <w:bottom w:val="nil"/>
              <w:right w:val="single" w:sz="4" w:space="0" w:color="auto"/>
            </w:tcBorders>
            <w:shd w:val="clear" w:color="000000" w:fill="60497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-.500**</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Sig. (2-tailed)</w:t>
            </w:r>
          </w:p>
        </w:tc>
        <w:tc>
          <w:tcPr>
            <w:tcW w:w="17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0.413</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0.016</w:t>
            </w:r>
          </w:p>
        </w:tc>
        <w:tc>
          <w:tcPr>
            <w:tcW w:w="1720" w:type="dxa"/>
            <w:tcBorders>
              <w:top w:val="nil"/>
              <w:left w:val="nil"/>
              <w:bottom w:val="nil"/>
              <w:right w:val="single" w:sz="4" w:space="0" w:color="auto"/>
            </w:tcBorders>
            <w:shd w:val="clear" w:color="000000" w:fill="60497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0.005</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N</w:t>
            </w:r>
          </w:p>
        </w:tc>
        <w:tc>
          <w:tcPr>
            <w:tcW w:w="17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single" w:sz="4" w:space="0" w:color="auto"/>
            </w:tcBorders>
            <w:shd w:val="clear" w:color="000000" w:fill="60497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r>
      <w:tr w:rsidR="00B2168E" w:rsidRPr="00B2168E" w:rsidTr="00B2168E">
        <w:trPr>
          <w:trHeight w:val="315"/>
        </w:trPr>
        <w:tc>
          <w:tcPr>
            <w:tcW w:w="1540" w:type="dxa"/>
            <w:vMerge w:val="restart"/>
            <w:tcBorders>
              <w:top w:val="nil"/>
              <w:left w:val="single" w:sz="4" w:space="0" w:color="auto"/>
              <w:bottom w:val="single" w:sz="4" w:space="0" w:color="000000"/>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Writer Match With Previous Movie</w:t>
            </w: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Pearson Correlation</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.392*</w:t>
            </w:r>
          </w:p>
        </w:tc>
        <w:tc>
          <w:tcPr>
            <w:tcW w:w="1720" w:type="dxa"/>
            <w:tcBorders>
              <w:top w:val="nil"/>
              <w:left w:val="nil"/>
              <w:bottom w:val="nil"/>
              <w:right w:val="nil"/>
            </w:tcBorders>
            <w:shd w:val="clear" w:color="000000" w:fill="60497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-.613**</w:t>
            </w:r>
          </w:p>
        </w:tc>
        <w:tc>
          <w:tcPr>
            <w:tcW w:w="1720" w:type="dxa"/>
            <w:tcBorders>
              <w:top w:val="nil"/>
              <w:left w:val="nil"/>
              <w:bottom w:val="nil"/>
              <w:right w:val="single" w:sz="4" w:space="0" w:color="auto"/>
            </w:tcBorders>
            <w:shd w:val="clear" w:color="000000" w:fill="60497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-.610**</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Sig. (2-tailed)</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0.032</w:t>
            </w:r>
          </w:p>
        </w:tc>
        <w:tc>
          <w:tcPr>
            <w:tcW w:w="1720" w:type="dxa"/>
            <w:tcBorders>
              <w:top w:val="nil"/>
              <w:left w:val="nil"/>
              <w:bottom w:val="nil"/>
              <w:right w:val="nil"/>
            </w:tcBorders>
            <w:shd w:val="clear" w:color="000000" w:fill="60497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w:t>
            </w:r>
          </w:p>
        </w:tc>
        <w:tc>
          <w:tcPr>
            <w:tcW w:w="1720" w:type="dxa"/>
            <w:tcBorders>
              <w:top w:val="nil"/>
              <w:left w:val="nil"/>
              <w:bottom w:val="nil"/>
              <w:right w:val="single" w:sz="4" w:space="0" w:color="auto"/>
            </w:tcBorders>
            <w:shd w:val="clear" w:color="000000" w:fill="60497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N</w:t>
            </w:r>
          </w:p>
        </w:tc>
        <w:tc>
          <w:tcPr>
            <w:tcW w:w="1720" w:type="dxa"/>
            <w:tcBorders>
              <w:top w:val="nil"/>
              <w:left w:val="nil"/>
              <w:bottom w:val="single" w:sz="4" w:space="0" w:color="auto"/>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nil"/>
            </w:tcBorders>
            <w:shd w:val="clear" w:color="000000" w:fill="60497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single" w:sz="4" w:space="0" w:color="auto"/>
            </w:tcBorders>
            <w:shd w:val="clear" w:color="000000" w:fill="60497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r>
      <w:tr w:rsidR="00B2168E" w:rsidRPr="00B2168E" w:rsidTr="00B2168E">
        <w:trPr>
          <w:trHeight w:val="315"/>
        </w:trPr>
        <w:tc>
          <w:tcPr>
            <w:tcW w:w="1540" w:type="dxa"/>
            <w:vMerge w:val="restart"/>
            <w:tcBorders>
              <w:top w:val="nil"/>
              <w:left w:val="single" w:sz="4" w:space="0" w:color="auto"/>
              <w:bottom w:val="single" w:sz="4" w:space="0" w:color="000000"/>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Star Match With Original Movie</w:t>
            </w: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Pearson Correlation</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.456*</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-.450*</w:t>
            </w:r>
          </w:p>
        </w:tc>
        <w:tc>
          <w:tcPr>
            <w:tcW w:w="1720" w:type="dxa"/>
            <w:tcBorders>
              <w:top w:val="nil"/>
              <w:left w:val="nil"/>
              <w:bottom w:val="nil"/>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-0.335</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Sig. (2-tailed)</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0.011</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0.013</w:t>
            </w:r>
          </w:p>
        </w:tc>
        <w:tc>
          <w:tcPr>
            <w:tcW w:w="1720" w:type="dxa"/>
            <w:tcBorders>
              <w:top w:val="nil"/>
              <w:left w:val="nil"/>
              <w:bottom w:val="nil"/>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0.071</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N</w:t>
            </w:r>
          </w:p>
        </w:tc>
        <w:tc>
          <w:tcPr>
            <w:tcW w:w="1720" w:type="dxa"/>
            <w:tcBorders>
              <w:top w:val="nil"/>
              <w:left w:val="nil"/>
              <w:bottom w:val="single" w:sz="4" w:space="0" w:color="auto"/>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r>
      <w:tr w:rsidR="00B2168E" w:rsidRPr="00B2168E" w:rsidTr="00B2168E">
        <w:trPr>
          <w:trHeight w:val="315"/>
        </w:trPr>
        <w:tc>
          <w:tcPr>
            <w:tcW w:w="1540" w:type="dxa"/>
            <w:vMerge w:val="restart"/>
            <w:tcBorders>
              <w:top w:val="nil"/>
              <w:left w:val="single" w:sz="4" w:space="0" w:color="auto"/>
              <w:bottom w:val="single" w:sz="4" w:space="0" w:color="000000"/>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Star Match With Previous Movie</w:t>
            </w: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Pearson Correlation</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.456*</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-.450*</w:t>
            </w:r>
          </w:p>
        </w:tc>
        <w:tc>
          <w:tcPr>
            <w:tcW w:w="1720" w:type="dxa"/>
            <w:tcBorders>
              <w:top w:val="nil"/>
              <w:left w:val="nil"/>
              <w:bottom w:val="nil"/>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-0.335</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Sig. (2-tailed)</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0.011</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0.013</w:t>
            </w:r>
          </w:p>
        </w:tc>
        <w:tc>
          <w:tcPr>
            <w:tcW w:w="1720" w:type="dxa"/>
            <w:tcBorders>
              <w:top w:val="nil"/>
              <w:left w:val="nil"/>
              <w:bottom w:val="nil"/>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0.071</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N</w:t>
            </w:r>
          </w:p>
        </w:tc>
        <w:tc>
          <w:tcPr>
            <w:tcW w:w="1720" w:type="dxa"/>
            <w:tcBorders>
              <w:top w:val="nil"/>
              <w:left w:val="nil"/>
              <w:bottom w:val="single" w:sz="4" w:space="0" w:color="auto"/>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r>
      <w:tr w:rsidR="00B2168E" w:rsidRPr="00B2168E" w:rsidTr="00B2168E">
        <w:trPr>
          <w:trHeight w:val="315"/>
        </w:trPr>
        <w:tc>
          <w:tcPr>
            <w:tcW w:w="1540" w:type="dxa"/>
            <w:vMerge w:val="restart"/>
            <w:tcBorders>
              <w:top w:val="nil"/>
              <w:left w:val="single" w:sz="4" w:space="0" w:color="auto"/>
              <w:bottom w:val="single" w:sz="4" w:space="0" w:color="000000"/>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Cast Match With Original Movie</w:t>
            </w: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Pearson Correlation</w:t>
            </w:r>
          </w:p>
        </w:tc>
        <w:tc>
          <w:tcPr>
            <w:tcW w:w="1720" w:type="dxa"/>
            <w:tcBorders>
              <w:top w:val="nil"/>
              <w:left w:val="nil"/>
              <w:bottom w:val="nil"/>
              <w:right w:val="nil"/>
            </w:tcBorders>
            <w:shd w:val="clear" w:color="000000" w:fill="60497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.666**</w:t>
            </w:r>
          </w:p>
        </w:tc>
        <w:tc>
          <w:tcPr>
            <w:tcW w:w="17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-0.218</w:t>
            </w:r>
          </w:p>
        </w:tc>
        <w:tc>
          <w:tcPr>
            <w:tcW w:w="1720" w:type="dxa"/>
            <w:tcBorders>
              <w:top w:val="nil"/>
              <w:left w:val="nil"/>
              <w:bottom w:val="nil"/>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-0.182</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Sig. (2-tailed)</w:t>
            </w:r>
          </w:p>
        </w:tc>
        <w:tc>
          <w:tcPr>
            <w:tcW w:w="1720" w:type="dxa"/>
            <w:tcBorders>
              <w:top w:val="nil"/>
              <w:left w:val="nil"/>
              <w:bottom w:val="nil"/>
              <w:right w:val="nil"/>
            </w:tcBorders>
            <w:shd w:val="clear" w:color="000000" w:fill="60497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w:t>
            </w:r>
          </w:p>
        </w:tc>
        <w:tc>
          <w:tcPr>
            <w:tcW w:w="17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0.247</w:t>
            </w:r>
          </w:p>
        </w:tc>
        <w:tc>
          <w:tcPr>
            <w:tcW w:w="1720" w:type="dxa"/>
            <w:tcBorders>
              <w:top w:val="nil"/>
              <w:left w:val="nil"/>
              <w:bottom w:val="nil"/>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0.337</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N</w:t>
            </w:r>
          </w:p>
        </w:tc>
        <w:tc>
          <w:tcPr>
            <w:tcW w:w="1720" w:type="dxa"/>
            <w:tcBorders>
              <w:top w:val="nil"/>
              <w:left w:val="nil"/>
              <w:bottom w:val="single" w:sz="4" w:space="0" w:color="auto"/>
              <w:right w:val="nil"/>
            </w:tcBorders>
            <w:shd w:val="clear" w:color="000000" w:fill="60497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r>
      <w:tr w:rsidR="00B2168E" w:rsidRPr="00B2168E" w:rsidTr="00B2168E">
        <w:trPr>
          <w:trHeight w:val="315"/>
        </w:trPr>
        <w:tc>
          <w:tcPr>
            <w:tcW w:w="1540" w:type="dxa"/>
            <w:vMerge w:val="restart"/>
            <w:tcBorders>
              <w:top w:val="nil"/>
              <w:left w:val="single" w:sz="4" w:space="0" w:color="auto"/>
              <w:bottom w:val="single" w:sz="4" w:space="0" w:color="000000"/>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Cast Match With Previous Movie</w:t>
            </w: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Pearson Correlation</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.446*</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-.365*</w:t>
            </w:r>
          </w:p>
        </w:tc>
        <w:tc>
          <w:tcPr>
            <w:tcW w:w="1720" w:type="dxa"/>
            <w:tcBorders>
              <w:top w:val="nil"/>
              <w:left w:val="nil"/>
              <w:bottom w:val="nil"/>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-0.355</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Sig. (2-tailed)</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0.014</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0.047</w:t>
            </w:r>
          </w:p>
        </w:tc>
        <w:tc>
          <w:tcPr>
            <w:tcW w:w="1720" w:type="dxa"/>
            <w:tcBorders>
              <w:top w:val="nil"/>
              <w:left w:val="nil"/>
              <w:bottom w:val="nil"/>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0.054</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N</w:t>
            </w:r>
          </w:p>
        </w:tc>
        <w:tc>
          <w:tcPr>
            <w:tcW w:w="1720" w:type="dxa"/>
            <w:tcBorders>
              <w:top w:val="nil"/>
              <w:left w:val="nil"/>
              <w:bottom w:val="single" w:sz="4" w:space="0" w:color="auto"/>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r>
      <w:tr w:rsidR="00B2168E" w:rsidRPr="00B2168E" w:rsidTr="00B2168E">
        <w:trPr>
          <w:trHeight w:val="315"/>
        </w:trPr>
        <w:tc>
          <w:tcPr>
            <w:tcW w:w="1540" w:type="dxa"/>
            <w:vMerge w:val="restart"/>
            <w:tcBorders>
              <w:top w:val="nil"/>
              <w:left w:val="single" w:sz="4" w:space="0" w:color="auto"/>
              <w:bottom w:val="single" w:sz="4" w:space="0" w:color="000000"/>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Characters Match With Original Movie</w:t>
            </w: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Pearson Correlation</w:t>
            </w:r>
          </w:p>
        </w:tc>
        <w:tc>
          <w:tcPr>
            <w:tcW w:w="1720" w:type="dxa"/>
            <w:tcBorders>
              <w:top w:val="nil"/>
              <w:left w:val="nil"/>
              <w:bottom w:val="nil"/>
              <w:right w:val="nil"/>
            </w:tcBorders>
            <w:shd w:val="clear" w:color="000000" w:fill="60497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.635**</w:t>
            </w:r>
          </w:p>
        </w:tc>
        <w:tc>
          <w:tcPr>
            <w:tcW w:w="17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-0.228</w:t>
            </w:r>
          </w:p>
        </w:tc>
        <w:tc>
          <w:tcPr>
            <w:tcW w:w="1720" w:type="dxa"/>
            <w:tcBorders>
              <w:top w:val="nil"/>
              <w:left w:val="nil"/>
              <w:bottom w:val="nil"/>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-0.23</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Sig. (2-tailed)</w:t>
            </w:r>
          </w:p>
        </w:tc>
        <w:tc>
          <w:tcPr>
            <w:tcW w:w="1720" w:type="dxa"/>
            <w:tcBorders>
              <w:top w:val="nil"/>
              <w:left w:val="nil"/>
              <w:bottom w:val="nil"/>
              <w:right w:val="nil"/>
            </w:tcBorders>
            <w:shd w:val="clear" w:color="000000" w:fill="60497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w:t>
            </w:r>
          </w:p>
        </w:tc>
        <w:tc>
          <w:tcPr>
            <w:tcW w:w="17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0.226</w:t>
            </w:r>
          </w:p>
        </w:tc>
        <w:tc>
          <w:tcPr>
            <w:tcW w:w="1720" w:type="dxa"/>
            <w:tcBorders>
              <w:top w:val="nil"/>
              <w:left w:val="nil"/>
              <w:bottom w:val="nil"/>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0.221</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N</w:t>
            </w:r>
          </w:p>
        </w:tc>
        <w:tc>
          <w:tcPr>
            <w:tcW w:w="1720" w:type="dxa"/>
            <w:tcBorders>
              <w:top w:val="nil"/>
              <w:left w:val="nil"/>
              <w:bottom w:val="single" w:sz="4" w:space="0" w:color="auto"/>
              <w:right w:val="nil"/>
            </w:tcBorders>
            <w:shd w:val="clear" w:color="000000" w:fill="60497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single" w:sz="4" w:space="0" w:color="auto"/>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r>
      <w:tr w:rsidR="00B2168E" w:rsidRPr="00B2168E" w:rsidTr="00B2168E">
        <w:trPr>
          <w:trHeight w:val="315"/>
        </w:trPr>
        <w:tc>
          <w:tcPr>
            <w:tcW w:w="1540" w:type="dxa"/>
            <w:vMerge w:val="restart"/>
            <w:tcBorders>
              <w:top w:val="nil"/>
              <w:left w:val="single" w:sz="4" w:space="0" w:color="auto"/>
              <w:bottom w:val="single" w:sz="4" w:space="0" w:color="000000"/>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Characters Match With Previous Movie</w:t>
            </w: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Pearson Correlation</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.417*</w:t>
            </w:r>
          </w:p>
        </w:tc>
        <w:tc>
          <w:tcPr>
            <w:tcW w:w="17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-0.348</w:t>
            </w:r>
          </w:p>
        </w:tc>
        <w:tc>
          <w:tcPr>
            <w:tcW w:w="1720" w:type="dxa"/>
            <w:tcBorders>
              <w:top w:val="nil"/>
              <w:left w:val="nil"/>
              <w:bottom w:val="nil"/>
              <w:right w:val="single" w:sz="4" w:space="0" w:color="auto"/>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-.386*</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Sig. (2-tailed)</w:t>
            </w:r>
          </w:p>
        </w:tc>
        <w:tc>
          <w:tcPr>
            <w:tcW w:w="1720" w:type="dxa"/>
            <w:tcBorders>
              <w:top w:val="nil"/>
              <w:left w:val="nil"/>
              <w:bottom w:val="nil"/>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0.022</w:t>
            </w:r>
          </w:p>
        </w:tc>
        <w:tc>
          <w:tcPr>
            <w:tcW w:w="1720" w:type="dxa"/>
            <w:tcBorders>
              <w:top w:val="nil"/>
              <w:left w:val="nil"/>
              <w:bottom w:val="nil"/>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0.06</w:t>
            </w:r>
          </w:p>
        </w:tc>
        <w:tc>
          <w:tcPr>
            <w:tcW w:w="1720" w:type="dxa"/>
            <w:tcBorders>
              <w:top w:val="nil"/>
              <w:left w:val="nil"/>
              <w:bottom w:val="nil"/>
              <w:right w:val="single" w:sz="4" w:space="0" w:color="auto"/>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0.035</w:t>
            </w:r>
          </w:p>
        </w:tc>
      </w:tr>
      <w:tr w:rsidR="00B2168E" w:rsidRPr="00B2168E" w:rsidTr="00B2168E">
        <w:trPr>
          <w:trHeight w:val="315"/>
        </w:trPr>
        <w:tc>
          <w:tcPr>
            <w:tcW w:w="1540" w:type="dxa"/>
            <w:vMerge/>
            <w:tcBorders>
              <w:top w:val="nil"/>
              <w:left w:val="single" w:sz="4" w:space="0" w:color="auto"/>
              <w:bottom w:val="single" w:sz="4" w:space="0" w:color="000000"/>
              <w:right w:val="nil"/>
            </w:tcBorders>
            <w:vAlign w:val="center"/>
            <w:hideMark/>
          </w:tcPr>
          <w:p w:rsidR="00B2168E" w:rsidRPr="00B2168E" w:rsidRDefault="00B2168E" w:rsidP="00B2168E">
            <w:pPr>
              <w:spacing w:after="0" w:line="240" w:lineRule="auto"/>
              <w:rPr>
                <w:rFonts w:eastAsia="Times New Roman" w:cs="Calibri"/>
                <w:color w:val="000000"/>
              </w:rPr>
            </w:pPr>
          </w:p>
        </w:tc>
        <w:tc>
          <w:tcPr>
            <w:tcW w:w="20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N</w:t>
            </w:r>
          </w:p>
        </w:tc>
        <w:tc>
          <w:tcPr>
            <w:tcW w:w="1720" w:type="dxa"/>
            <w:tcBorders>
              <w:top w:val="nil"/>
              <w:left w:val="nil"/>
              <w:bottom w:val="single" w:sz="4" w:space="0" w:color="auto"/>
              <w:right w:val="nil"/>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nil"/>
            </w:tcBorders>
            <w:shd w:val="clear" w:color="auto" w:fill="auto"/>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c>
          <w:tcPr>
            <w:tcW w:w="1720" w:type="dxa"/>
            <w:tcBorders>
              <w:top w:val="nil"/>
              <w:left w:val="nil"/>
              <w:bottom w:val="single" w:sz="4" w:space="0" w:color="auto"/>
              <w:right w:val="single" w:sz="4" w:space="0" w:color="auto"/>
            </w:tcBorders>
            <w:shd w:val="clear" w:color="000000" w:fill="CCC0DA"/>
            <w:vAlign w:val="bottom"/>
            <w:hideMark/>
          </w:tcPr>
          <w:p w:rsidR="00B2168E" w:rsidRPr="00B2168E" w:rsidRDefault="00B2168E" w:rsidP="00B2168E">
            <w:pPr>
              <w:spacing w:after="0" w:line="240" w:lineRule="auto"/>
              <w:jc w:val="right"/>
              <w:rPr>
                <w:rFonts w:eastAsia="Times New Roman" w:cs="Calibri"/>
                <w:color w:val="000000"/>
              </w:rPr>
            </w:pPr>
            <w:r w:rsidRPr="00B2168E">
              <w:rPr>
                <w:rFonts w:eastAsia="Times New Roman" w:cs="Calibri"/>
                <w:color w:val="000000"/>
              </w:rPr>
              <w:t>30</w:t>
            </w:r>
          </w:p>
        </w:tc>
      </w:tr>
      <w:tr w:rsidR="00B2168E" w:rsidRPr="00B2168E" w:rsidTr="00B2168E">
        <w:trPr>
          <w:trHeight w:val="300"/>
        </w:trPr>
        <w:tc>
          <w:tcPr>
            <w:tcW w:w="5280" w:type="dxa"/>
            <w:gridSpan w:val="3"/>
            <w:tcBorders>
              <w:top w:val="nil"/>
              <w:left w:val="nil"/>
              <w:bottom w:val="nil"/>
              <w:right w:val="nil"/>
            </w:tcBorders>
            <w:shd w:val="clear" w:color="auto" w:fill="auto"/>
            <w:noWrap/>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 Correlation is significant at the 0.05 level (2-tailed).</w:t>
            </w:r>
          </w:p>
        </w:tc>
        <w:tc>
          <w:tcPr>
            <w:tcW w:w="1720" w:type="dxa"/>
            <w:tcBorders>
              <w:top w:val="nil"/>
              <w:left w:val="nil"/>
              <w:bottom w:val="nil"/>
              <w:right w:val="nil"/>
            </w:tcBorders>
            <w:shd w:val="clear" w:color="auto" w:fill="auto"/>
            <w:noWrap/>
            <w:vAlign w:val="bottom"/>
            <w:hideMark/>
          </w:tcPr>
          <w:p w:rsidR="00B2168E" w:rsidRPr="00B2168E" w:rsidRDefault="00B2168E" w:rsidP="00B2168E">
            <w:pPr>
              <w:spacing w:after="0" w:line="240" w:lineRule="auto"/>
              <w:rPr>
                <w:rFonts w:eastAsia="Times New Roman" w:cs="Calibri"/>
                <w:color w:val="000000"/>
              </w:rPr>
            </w:pPr>
          </w:p>
        </w:tc>
        <w:tc>
          <w:tcPr>
            <w:tcW w:w="1720" w:type="dxa"/>
            <w:tcBorders>
              <w:top w:val="nil"/>
              <w:left w:val="nil"/>
              <w:bottom w:val="nil"/>
              <w:right w:val="nil"/>
            </w:tcBorders>
            <w:shd w:val="clear" w:color="auto" w:fill="auto"/>
            <w:noWrap/>
            <w:vAlign w:val="bottom"/>
            <w:hideMark/>
          </w:tcPr>
          <w:p w:rsidR="00B2168E" w:rsidRPr="00B2168E" w:rsidRDefault="00B2168E" w:rsidP="00B2168E">
            <w:pPr>
              <w:spacing w:after="0" w:line="240" w:lineRule="auto"/>
              <w:rPr>
                <w:rFonts w:eastAsia="Times New Roman" w:cs="Calibri"/>
                <w:color w:val="000000"/>
              </w:rPr>
            </w:pPr>
          </w:p>
        </w:tc>
      </w:tr>
      <w:tr w:rsidR="00B2168E" w:rsidRPr="00B2168E" w:rsidTr="00B2168E">
        <w:trPr>
          <w:trHeight w:val="300"/>
        </w:trPr>
        <w:tc>
          <w:tcPr>
            <w:tcW w:w="5280" w:type="dxa"/>
            <w:gridSpan w:val="3"/>
            <w:tcBorders>
              <w:top w:val="nil"/>
              <w:left w:val="nil"/>
              <w:bottom w:val="nil"/>
              <w:right w:val="nil"/>
            </w:tcBorders>
            <w:shd w:val="clear" w:color="auto" w:fill="auto"/>
            <w:noWrap/>
            <w:vAlign w:val="bottom"/>
            <w:hideMark/>
          </w:tcPr>
          <w:p w:rsidR="00B2168E" w:rsidRPr="00B2168E" w:rsidRDefault="00B2168E" w:rsidP="00B2168E">
            <w:pPr>
              <w:spacing w:after="0" w:line="240" w:lineRule="auto"/>
              <w:rPr>
                <w:rFonts w:eastAsia="Times New Roman" w:cs="Calibri"/>
                <w:color w:val="000000"/>
              </w:rPr>
            </w:pPr>
            <w:r w:rsidRPr="00B2168E">
              <w:rPr>
                <w:rFonts w:eastAsia="Times New Roman" w:cs="Calibri"/>
                <w:color w:val="000000"/>
              </w:rPr>
              <w:t>**. Correlation is significant at the 0.01 level (2-tailed).</w:t>
            </w:r>
          </w:p>
        </w:tc>
        <w:tc>
          <w:tcPr>
            <w:tcW w:w="1720" w:type="dxa"/>
            <w:tcBorders>
              <w:top w:val="nil"/>
              <w:left w:val="nil"/>
              <w:bottom w:val="nil"/>
              <w:right w:val="nil"/>
            </w:tcBorders>
            <w:shd w:val="clear" w:color="auto" w:fill="auto"/>
            <w:noWrap/>
            <w:vAlign w:val="bottom"/>
            <w:hideMark/>
          </w:tcPr>
          <w:p w:rsidR="00B2168E" w:rsidRPr="00B2168E" w:rsidRDefault="00B2168E" w:rsidP="00B2168E">
            <w:pPr>
              <w:spacing w:after="0" w:line="240" w:lineRule="auto"/>
              <w:rPr>
                <w:rFonts w:eastAsia="Times New Roman" w:cs="Calibri"/>
                <w:color w:val="000000"/>
              </w:rPr>
            </w:pPr>
          </w:p>
        </w:tc>
        <w:tc>
          <w:tcPr>
            <w:tcW w:w="1720" w:type="dxa"/>
            <w:tcBorders>
              <w:top w:val="nil"/>
              <w:left w:val="nil"/>
              <w:bottom w:val="nil"/>
              <w:right w:val="nil"/>
            </w:tcBorders>
            <w:shd w:val="clear" w:color="auto" w:fill="auto"/>
            <w:noWrap/>
            <w:vAlign w:val="bottom"/>
            <w:hideMark/>
          </w:tcPr>
          <w:p w:rsidR="00B2168E" w:rsidRPr="00B2168E" w:rsidRDefault="00B2168E" w:rsidP="00B2168E">
            <w:pPr>
              <w:spacing w:after="0" w:line="240" w:lineRule="auto"/>
              <w:rPr>
                <w:rFonts w:eastAsia="Times New Roman" w:cs="Calibri"/>
                <w:color w:val="000000"/>
              </w:rPr>
            </w:pPr>
          </w:p>
        </w:tc>
      </w:tr>
      <w:tr w:rsidR="00B2168E" w:rsidRPr="00B2168E" w:rsidTr="00B2168E">
        <w:trPr>
          <w:trHeight w:val="300"/>
        </w:trPr>
        <w:tc>
          <w:tcPr>
            <w:tcW w:w="5280" w:type="dxa"/>
            <w:gridSpan w:val="3"/>
            <w:tcBorders>
              <w:top w:val="nil"/>
              <w:left w:val="nil"/>
              <w:bottom w:val="nil"/>
              <w:right w:val="nil"/>
            </w:tcBorders>
            <w:shd w:val="clear" w:color="auto" w:fill="auto"/>
            <w:noWrap/>
            <w:vAlign w:val="bottom"/>
          </w:tcPr>
          <w:p w:rsidR="00B2168E" w:rsidRPr="00B2168E" w:rsidRDefault="00B2168E" w:rsidP="00B2168E">
            <w:pPr>
              <w:spacing w:after="0" w:line="240" w:lineRule="auto"/>
              <w:rPr>
                <w:rFonts w:eastAsia="Times New Roman" w:cs="Calibri"/>
                <w:color w:val="000000"/>
              </w:rPr>
            </w:pPr>
          </w:p>
        </w:tc>
        <w:tc>
          <w:tcPr>
            <w:tcW w:w="1720" w:type="dxa"/>
            <w:tcBorders>
              <w:top w:val="nil"/>
              <w:left w:val="nil"/>
              <w:bottom w:val="nil"/>
              <w:right w:val="nil"/>
            </w:tcBorders>
            <w:shd w:val="clear" w:color="auto" w:fill="auto"/>
            <w:noWrap/>
            <w:vAlign w:val="bottom"/>
          </w:tcPr>
          <w:p w:rsidR="00B2168E" w:rsidRPr="00B2168E" w:rsidRDefault="00B2168E" w:rsidP="00B2168E">
            <w:pPr>
              <w:spacing w:after="0" w:line="240" w:lineRule="auto"/>
              <w:rPr>
                <w:rFonts w:eastAsia="Times New Roman" w:cs="Calibri"/>
                <w:color w:val="000000"/>
              </w:rPr>
            </w:pPr>
          </w:p>
        </w:tc>
        <w:tc>
          <w:tcPr>
            <w:tcW w:w="1720" w:type="dxa"/>
            <w:tcBorders>
              <w:top w:val="nil"/>
              <w:left w:val="nil"/>
              <w:bottom w:val="nil"/>
              <w:right w:val="nil"/>
            </w:tcBorders>
            <w:shd w:val="clear" w:color="auto" w:fill="auto"/>
            <w:noWrap/>
            <w:vAlign w:val="bottom"/>
          </w:tcPr>
          <w:p w:rsidR="00B2168E" w:rsidRPr="00B2168E" w:rsidRDefault="00B2168E" w:rsidP="00B2168E">
            <w:pPr>
              <w:spacing w:after="0" w:line="240" w:lineRule="auto"/>
              <w:rPr>
                <w:rFonts w:eastAsia="Times New Roman" w:cs="Calibri"/>
                <w:color w:val="000000"/>
              </w:rPr>
            </w:pPr>
          </w:p>
        </w:tc>
      </w:tr>
    </w:tbl>
    <w:p w:rsidR="00B2168E" w:rsidRDefault="00B2168E" w:rsidP="00B2168E">
      <w:pPr>
        <w:spacing w:after="0" w:line="240" w:lineRule="auto"/>
        <w:rPr>
          <w:rFonts w:ascii="Cambria" w:eastAsia="Times New Roman" w:hAnsi="Cambria"/>
          <w:b/>
          <w:bCs/>
          <w:color w:val="365F91"/>
          <w:sz w:val="28"/>
          <w:szCs w:val="28"/>
        </w:rPr>
      </w:pPr>
    </w:p>
    <w:p w:rsidR="00B2168E" w:rsidRDefault="00B2168E" w:rsidP="00B2168E">
      <w:pPr>
        <w:pStyle w:val="Caption"/>
        <w:keepNext/>
      </w:pPr>
      <w:r>
        <w:t xml:space="preserve">Table </w:t>
      </w:r>
      <w:fldSimple w:instr=" SEQ Table \* ARABIC ">
        <w:r w:rsidR="00DC2FBB">
          <w:rPr>
            <w:noProof/>
          </w:rPr>
          <w:t>10</w:t>
        </w:r>
      </w:fldSimple>
    </w:p>
    <w:tbl>
      <w:tblPr>
        <w:tblW w:w="9160" w:type="dxa"/>
        <w:tblInd w:w="93" w:type="dxa"/>
        <w:tblLook w:val="04A0"/>
      </w:tblPr>
      <w:tblGrid>
        <w:gridCol w:w="780"/>
        <w:gridCol w:w="2020"/>
        <w:gridCol w:w="1380"/>
        <w:gridCol w:w="1380"/>
        <w:gridCol w:w="1480"/>
        <w:gridCol w:w="1160"/>
        <w:gridCol w:w="960"/>
      </w:tblGrid>
      <w:tr w:rsidR="00B2168E" w:rsidRPr="00B2168E" w:rsidTr="00B2168E">
        <w:trPr>
          <w:trHeight w:val="315"/>
        </w:trPr>
        <w:tc>
          <w:tcPr>
            <w:tcW w:w="9160" w:type="dxa"/>
            <w:gridSpan w:val="7"/>
            <w:tcBorders>
              <w:top w:val="nil"/>
              <w:left w:val="nil"/>
              <w:bottom w:val="nil"/>
              <w:right w:val="nil"/>
            </w:tcBorders>
            <w:shd w:val="clear" w:color="auto" w:fill="auto"/>
            <w:vAlign w:val="center"/>
            <w:hideMark/>
          </w:tcPr>
          <w:p w:rsidR="00B2168E" w:rsidRPr="00B2168E" w:rsidRDefault="00B2168E" w:rsidP="00B2168E">
            <w:pPr>
              <w:spacing w:after="0" w:line="240" w:lineRule="auto"/>
              <w:jc w:val="center"/>
              <w:rPr>
                <w:rFonts w:ascii="Arial Bold" w:eastAsia="Times New Roman" w:hAnsi="Arial Bold" w:cs="Calibri"/>
                <w:b/>
                <w:bCs/>
                <w:color w:val="000000"/>
                <w:sz w:val="18"/>
                <w:szCs w:val="18"/>
              </w:rPr>
            </w:pPr>
            <w:r w:rsidRPr="00B2168E">
              <w:rPr>
                <w:rFonts w:ascii="Arial Bold" w:eastAsia="Times New Roman" w:hAnsi="Arial Bold" w:cs="Calibri"/>
                <w:b/>
                <w:bCs/>
                <w:color w:val="000000"/>
                <w:sz w:val="18"/>
                <w:szCs w:val="18"/>
              </w:rPr>
              <w:t>Coefficients</w:t>
            </w:r>
            <w:r w:rsidRPr="00B2168E">
              <w:rPr>
                <w:rFonts w:ascii="Arial Bold" w:eastAsia="Times New Roman" w:hAnsi="Arial Bold" w:cs="Calibri"/>
                <w:b/>
                <w:bCs/>
                <w:color w:val="000000"/>
                <w:sz w:val="18"/>
                <w:szCs w:val="18"/>
                <w:vertAlign w:val="superscript"/>
              </w:rPr>
              <w:t>a</w:t>
            </w:r>
          </w:p>
        </w:tc>
      </w:tr>
      <w:tr w:rsidR="00B2168E" w:rsidRPr="00B2168E" w:rsidTr="00B2168E">
        <w:trPr>
          <w:trHeight w:val="510"/>
        </w:trPr>
        <w:tc>
          <w:tcPr>
            <w:tcW w:w="2800" w:type="dxa"/>
            <w:gridSpan w:val="2"/>
            <w:vMerge w:val="restart"/>
            <w:tcBorders>
              <w:top w:val="single" w:sz="8" w:space="0" w:color="000000"/>
              <w:left w:val="single" w:sz="8" w:space="0" w:color="000000"/>
              <w:bottom w:val="single" w:sz="8" w:space="0" w:color="000000"/>
              <w:right w:val="single" w:sz="8" w:space="0" w:color="000000"/>
            </w:tcBorders>
            <w:shd w:val="clear" w:color="auto" w:fill="auto"/>
            <w:vAlign w:val="bottom"/>
            <w:hideMark/>
          </w:tcPr>
          <w:p w:rsidR="00B2168E" w:rsidRPr="00B2168E" w:rsidRDefault="00B2168E" w:rsidP="00B2168E">
            <w:pPr>
              <w:spacing w:after="0" w:line="240" w:lineRule="auto"/>
              <w:rPr>
                <w:rFonts w:ascii="Arial" w:eastAsia="Times New Roman" w:hAnsi="Arial" w:cs="Arial"/>
                <w:color w:val="000000"/>
                <w:sz w:val="18"/>
                <w:szCs w:val="18"/>
              </w:rPr>
            </w:pPr>
            <w:r w:rsidRPr="00B2168E">
              <w:rPr>
                <w:rFonts w:ascii="Arial" w:eastAsia="Times New Roman" w:hAnsi="Arial" w:cs="Arial"/>
                <w:color w:val="000000"/>
                <w:sz w:val="18"/>
                <w:szCs w:val="18"/>
              </w:rPr>
              <w:t>Model</w:t>
            </w:r>
          </w:p>
        </w:tc>
        <w:tc>
          <w:tcPr>
            <w:tcW w:w="2760" w:type="dxa"/>
            <w:gridSpan w:val="2"/>
            <w:tcBorders>
              <w:top w:val="single" w:sz="8" w:space="0" w:color="000000"/>
              <w:left w:val="nil"/>
              <w:bottom w:val="single" w:sz="4" w:space="0" w:color="000000"/>
              <w:right w:val="single" w:sz="4" w:space="0" w:color="000000"/>
            </w:tcBorders>
            <w:shd w:val="clear" w:color="auto" w:fill="auto"/>
            <w:vAlign w:val="bottom"/>
            <w:hideMark/>
          </w:tcPr>
          <w:p w:rsidR="00B2168E" w:rsidRPr="00B2168E" w:rsidRDefault="00B2168E" w:rsidP="00B2168E">
            <w:pPr>
              <w:spacing w:after="0" w:line="240" w:lineRule="auto"/>
              <w:jc w:val="center"/>
              <w:rPr>
                <w:rFonts w:ascii="Arial" w:eastAsia="Times New Roman" w:hAnsi="Arial" w:cs="Arial"/>
                <w:color w:val="000000"/>
                <w:sz w:val="18"/>
                <w:szCs w:val="18"/>
              </w:rPr>
            </w:pPr>
            <w:r w:rsidRPr="00B2168E">
              <w:rPr>
                <w:rFonts w:ascii="Arial" w:eastAsia="Times New Roman" w:hAnsi="Arial" w:cs="Arial"/>
                <w:color w:val="000000"/>
                <w:sz w:val="18"/>
                <w:szCs w:val="18"/>
              </w:rPr>
              <w:t>Unstandardized Coefficients</w:t>
            </w:r>
          </w:p>
        </w:tc>
        <w:tc>
          <w:tcPr>
            <w:tcW w:w="1480" w:type="dxa"/>
            <w:tcBorders>
              <w:top w:val="single" w:sz="8" w:space="0" w:color="000000"/>
              <w:left w:val="nil"/>
              <w:bottom w:val="single" w:sz="4" w:space="0" w:color="000000"/>
              <w:right w:val="single" w:sz="4" w:space="0" w:color="000000"/>
            </w:tcBorders>
            <w:shd w:val="clear" w:color="auto" w:fill="auto"/>
            <w:vAlign w:val="bottom"/>
            <w:hideMark/>
          </w:tcPr>
          <w:p w:rsidR="00B2168E" w:rsidRPr="00B2168E" w:rsidRDefault="00B2168E" w:rsidP="00B2168E">
            <w:pPr>
              <w:spacing w:after="0" w:line="240" w:lineRule="auto"/>
              <w:jc w:val="center"/>
              <w:rPr>
                <w:rFonts w:ascii="Arial" w:eastAsia="Times New Roman" w:hAnsi="Arial" w:cs="Arial"/>
                <w:color w:val="000000"/>
                <w:sz w:val="18"/>
                <w:szCs w:val="18"/>
              </w:rPr>
            </w:pPr>
            <w:r w:rsidRPr="00B2168E">
              <w:rPr>
                <w:rFonts w:ascii="Arial" w:eastAsia="Times New Roman" w:hAnsi="Arial" w:cs="Arial"/>
                <w:color w:val="000000"/>
                <w:sz w:val="18"/>
                <w:szCs w:val="18"/>
              </w:rPr>
              <w:t>Standardized Coefficients</w:t>
            </w:r>
          </w:p>
        </w:tc>
        <w:tc>
          <w:tcPr>
            <w:tcW w:w="1160" w:type="dxa"/>
            <w:vMerge w:val="restart"/>
            <w:tcBorders>
              <w:top w:val="single" w:sz="8" w:space="0" w:color="000000"/>
              <w:left w:val="single" w:sz="4" w:space="0" w:color="000000"/>
              <w:bottom w:val="single" w:sz="8" w:space="0" w:color="000000"/>
              <w:right w:val="single" w:sz="4" w:space="0" w:color="000000"/>
            </w:tcBorders>
            <w:shd w:val="clear" w:color="auto" w:fill="auto"/>
            <w:vAlign w:val="bottom"/>
            <w:hideMark/>
          </w:tcPr>
          <w:p w:rsidR="00B2168E" w:rsidRPr="00B2168E" w:rsidRDefault="00B2168E" w:rsidP="00B2168E">
            <w:pPr>
              <w:spacing w:after="0" w:line="240" w:lineRule="auto"/>
              <w:jc w:val="center"/>
              <w:rPr>
                <w:rFonts w:ascii="Arial" w:eastAsia="Times New Roman" w:hAnsi="Arial" w:cs="Arial"/>
                <w:color w:val="000000"/>
                <w:sz w:val="18"/>
                <w:szCs w:val="18"/>
              </w:rPr>
            </w:pPr>
            <w:r w:rsidRPr="00B2168E">
              <w:rPr>
                <w:rFonts w:ascii="Arial" w:eastAsia="Times New Roman" w:hAnsi="Arial" w:cs="Arial"/>
                <w:color w:val="000000"/>
                <w:sz w:val="18"/>
                <w:szCs w:val="18"/>
              </w:rPr>
              <w:t>t</w:t>
            </w:r>
          </w:p>
        </w:tc>
        <w:tc>
          <w:tcPr>
            <w:tcW w:w="960" w:type="dxa"/>
            <w:vMerge w:val="restart"/>
            <w:tcBorders>
              <w:top w:val="single" w:sz="8" w:space="0" w:color="000000"/>
              <w:left w:val="single" w:sz="4" w:space="0" w:color="000000"/>
              <w:bottom w:val="single" w:sz="8" w:space="0" w:color="000000"/>
              <w:right w:val="single" w:sz="8" w:space="0" w:color="000000"/>
            </w:tcBorders>
            <w:shd w:val="clear" w:color="auto" w:fill="auto"/>
            <w:vAlign w:val="bottom"/>
            <w:hideMark/>
          </w:tcPr>
          <w:p w:rsidR="00B2168E" w:rsidRPr="00B2168E" w:rsidRDefault="00B2168E" w:rsidP="00B2168E">
            <w:pPr>
              <w:spacing w:after="0" w:line="240" w:lineRule="auto"/>
              <w:jc w:val="center"/>
              <w:rPr>
                <w:rFonts w:ascii="Arial" w:eastAsia="Times New Roman" w:hAnsi="Arial" w:cs="Arial"/>
                <w:color w:val="000000"/>
                <w:sz w:val="18"/>
                <w:szCs w:val="18"/>
              </w:rPr>
            </w:pPr>
            <w:r w:rsidRPr="00B2168E">
              <w:rPr>
                <w:rFonts w:ascii="Arial" w:eastAsia="Times New Roman" w:hAnsi="Arial" w:cs="Arial"/>
                <w:color w:val="000000"/>
                <w:sz w:val="18"/>
                <w:szCs w:val="18"/>
              </w:rPr>
              <w:t>Sig.</w:t>
            </w:r>
          </w:p>
        </w:tc>
      </w:tr>
      <w:tr w:rsidR="00B2168E" w:rsidRPr="00B2168E" w:rsidTr="00B2168E">
        <w:trPr>
          <w:trHeight w:val="315"/>
        </w:trPr>
        <w:tc>
          <w:tcPr>
            <w:tcW w:w="2800" w:type="dxa"/>
            <w:gridSpan w:val="2"/>
            <w:vMerge/>
            <w:tcBorders>
              <w:top w:val="single" w:sz="8" w:space="0" w:color="000000"/>
              <w:left w:val="single" w:sz="8" w:space="0" w:color="000000"/>
              <w:bottom w:val="single" w:sz="8" w:space="0" w:color="000000"/>
              <w:right w:val="single" w:sz="8" w:space="0" w:color="000000"/>
            </w:tcBorders>
            <w:vAlign w:val="center"/>
            <w:hideMark/>
          </w:tcPr>
          <w:p w:rsidR="00B2168E" w:rsidRPr="00B2168E" w:rsidRDefault="00B2168E" w:rsidP="00B2168E">
            <w:pPr>
              <w:spacing w:after="0" w:line="240" w:lineRule="auto"/>
              <w:rPr>
                <w:rFonts w:ascii="Arial" w:eastAsia="Times New Roman" w:hAnsi="Arial" w:cs="Arial"/>
                <w:color w:val="000000"/>
                <w:sz w:val="18"/>
                <w:szCs w:val="18"/>
              </w:rPr>
            </w:pPr>
          </w:p>
        </w:tc>
        <w:tc>
          <w:tcPr>
            <w:tcW w:w="1380" w:type="dxa"/>
            <w:tcBorders>
              <w:top w:val="nil"/>
              <w:left w:val="nil"/>
              <w:bottom w:val="single" w:sz="8" w:space="0" w:color="000000"/>
              <w:right w:val="single" w:sz="4" w:space="0" w:color="000000"/>
            </w:tcBorders>
            <w:shd w:val="clear" w:color="auto" w:fill="auto"/>
            <w:vAlign w:val="bottom"/>
            <w:hideMark/>
          </w:tcPr>
          <w:p w:rsidR="00B2168E" w:rsidRPr="00B2168E" w:rsidRDefault="00B2168E" w:rsidP="00B2168E">
            <w:pPr>
              <w:spacing w:after="0" w:line="240" w:lineRule="auto"/>
              <w:jc w:val="center"/>
              <w:rPr>
                <w:rFonts w:ascii="Arial" w:eastAsia="Times New Roman" w:hAnsi="Arial" w:cs="Arial"/>
                <w:color w:val="000000"/>
                <w:sz w:val="18"/>
                <w:szCs w:val="18"/>
              </w:rPr>
            </w:pPr>
            <w:r w:rsidRPr="00B2168E">
              <w:rPr>
                <w:rFonts w:ascii="Arial" w:eastAsia="Times New Roman" w:hAnsi="Arial" w:cs="Arial"/>
                <w:color w:val="000000"/>
                <w:sz w:val="18"/>
                <w:szCs w:val="18"/>
              </w:rPr>
              <w:t>B</w:t>
            </w:r>
          </w:p>
        </w:tc>
        <w:tc>
          <w:tcPr>
            <w:tcW w:w="1380" w:type="dxa"/>
            <w:tcBorders>
              <w:top w:val="nil"/>
              <w:left w:val="nil"/>
              <w:bottom w:val="single" w:sz="8" w:space="0" w:color="000000"/>
              <w:right w:val="single" w:sz="4" w:space="0" w:color="000000"/>
            </w:tcBorders>
            <w:shd w:val="clear" w:color="auto" w:fill="auto"/>
            <w:vAlign w:val="bottom"/>
            <w:hideMark/>
          </w:tcPr>
          <w:p w:rsidR="00B2168E" w:rsidRPr="00B2168E" w:rsidRDefault="00B2168E" w:rsidP="00B2168E">
            <w:pPr>
              <w:spacing w:after="0" w:line="240" w:lineRule="auto"/>
              <w:jc w:val="center"/>
              <w:rPr>
                <w:rFonts w:ascii="Arial" w:eastAsia="Times New Roman" w:hAnsi="Arial" w:cs="Arial"/>
                <w:color w:val="000000"/>
                <w:sz w:val="18"/>
                <w:szCs w:val="18"/>
              </w:rPr>
            </w:pPr>
            <w:r w:rsidRPr="00B2168E">
              <w:rPr>
                <w:rFonts w:ascii="Arial" w:eastAsia="Times New Roman" w:hAnsi="Arial" w:cs="Arial"/>
                <w:color w:val="000000"/>
                <w:sz w:val="18"/>
                <w:szCs w:val="18"/>
              </w:rPr>
              <w:t>Std. Error</w:t>
            </w:r>
          </w:p>
        </w:tc>
        <w:tc>
          <w:tcPr>
            <w:tcW w:w="1480" w:type="dxa"/>
            <w:tcBorders>
              <w:top w:val="nil"/>
              <w:left w:val="nil"/>
              <w:bottom w:val="single" w:sz="8" w:space="0" w:color="000000"/>
              <w:right w:val="single" w:sz="4" w:space="0" w:color="000000"/>
            </w:tcBorders>
            <w:shd w:val="clear" w:color="auto" w:fill="auto"/>
            <w:vAlign w:val="bottom"/>
            <w:hideMark/>
          </w:tcPr>
          <w:p w:rsidR="00B2168E" w:rsidRPr="00B2168E" w:rsidRDefault="00B2168E" w:rsidP="00B2168E">
            <w:pPr>
              <w:spacing w:after="0" w:line="240" w:lineRule="auto"/>
              <w:jc w:val="center"/>
              <w:rPr>
                <w:rFonts w:ascii="Arial" w:eastAsia="Times New Roman" w:hAnsi="Arial" w:cs="Arial"/>
                <w:color w:val="000000"/>
                <w:sz w:val="18"/>
                <w:szCs w:val="18"/>
              </w:rPr>
            </w:pPr>
            <w:r w:rsidRPr="00B2168E">
              <w:rPr>
                <w:rFonts w:ascii="Arial" w:eastAsia="Times New Roman" w:hAnsi="Arial" w:cs="Arial"/>
                <w:color w:val="000000"/>
                <w:sz w:val="18"/>
                <w:szCs w:val="18"/>
              </w:rPr>
              <w:t>Beta</w:t>
            </w:r>
          </w:p>
        </w:tc>
        <w:tc>
          <w:tcPr>
            <w:tcW w:w="1160" w:type="dxa"/>
            <w:vMerge/>
            <w:tcBorders>
              <w:top w:val="single" w:sz="8" w:space="0" w:color="000000"/>
              <w:left w:val="single" w:sz="4" w:space="0" w:color="000000"/>
              <w:bottom w:val="single" w:sz="8" w:space="0" w:color="000000"/>
              <w:right w:val="single" w:sz="4" w:space="0" w:color="000000"/>
            </w:tcBorders>
            <w:vAlign w:val="center"/>
            <w:hideMark/>
          </w:tcPr>
          <w:p w:rsidR="00B2168E" w:rsidRPr="00B2168E" w:rsidRDefault="00B2168E" w:rsidP="00B2168E">
            <w:pPr>
              <w:spacing w:after="0" w:line="240" w:lineRule="auto"/>
              <w:rPr>
                <w:rFonts w:ascii="Arial" w:eastAsia="Times New Roman" w:hAnsi="Arial" w:cs="Arial"/>
                <w:color w:val="000000"/>
                <w:sz w:val="18"/>
                <w:szCs w:val="18"/>
              </w:rPr>
            </w:pPr>
          </w:p>
        </w:tc>
        <w:tc>
          <w:tcPr>
            <w:tcW w:w="960" w:type="dxa"/>
            <w:vMerge/>
            <w:tcBorders>
              <w:top w:val="single" w:sz="8" w:space="0" w:color="000000"/>
              <w:left w:val="single" w:sz="4" w:space="0" w:color="000000"/>
              <w:bottom w:val="single" w:sz="8" w:space="0" w:color="000000"/>
              <w:right w:val="single" w:sz="8" w:space="0" w:color="000000"/>
            </w:tcBorders>
            <w:vAlign w:val="center"/>
            <w:hideMark/>
          </w:tcPr>
          <w:p w:rsidR="00B2168E" w:rsidRPr="00B2168E" w:rsidRDefault="00B2168E" w:rsidP="00B2168E">
            <w:pPr>
              <w:spacing w:after="0" w:line="240" w:lineRule="auto"/>
              <w:rPr>
                <w:rFonts w:ascii="Arial" w:eastAsia="Times New Roman" w:hAnsi="Arial" w:cs="Arial"/>
                <w:color w:val="000000"/>
                <w:sz w:val="18"/>
                <w:szCs w:val="18"/>
              </w:rPr>
            </w:pPr>
          </w:p>
        </w:tc>
      </w:tr>
      <w:tr w:rsidR="00B2168E" w:rsidRPr="00B2168E" w:rsidTr="00B2168E">
        <w:trPr>
          <w:trHeight w:val="315"/>
        </w:trPr>
        <w:tc>
          <w:tcPr>
            <w:tcW w:w="780" w:type="dxa"/>
            <w:vMerge w:val="restart"/>
            <w:tcBorders>
              <w:top w:val="nil"/>
              <w:left w:val="single" w:sz="8" w:space="0" w:color="000000"/>
              <w:bottom w:val="single" w:sz="8" w:space="0" w:color="000000"/>
              <w:right w:val="nil"/>
            </w:tcBorders>
            <w:shd w:val="clear" w:color="auto" w:fill="auto"/>
            <w:hideMark/>
          </w:tcPr>
          <w:p w:rsidR="00B2168E" w:rsidRPr="00B2168E" w:rsidRDefault="00B2168E" w:rsidP="00B2168E">
            <w:pPr>
              <w:spacing w:after="0" w:line="240" w:lineRule="auto"/>
              <w:rPr>
                <w:rFonts w:ascii="Arial" w:eastAsia="Times New Roman" w:hAnsi="Arial" w:cs="Arial"/>
                <w:color w:val="000000"/>
                <w:sz w:val="18"/>
                <w:szCs w:val="18"/>
              </w:rPr>
            </w:pPr>
            <w:r w:rsidRPr="00B2168E">
              <w:rPr>
                <w:rFonts w:ascii="Arial" w:eastAsia="Times New Roman" w:hAnsi="Arial" w:cs="Arial"/>
                <w:color w:val="000000"/>
                <w:sz w:val="18"/>
                <w:szCs w:val="18"/>
              </w:rPr>
              <w:t>1</w:t>
            </w:r>
          </w:p>
        </w:tc>
        <w:tc>
          <w:tcPr>
            <w:tcW w:w="2020" w:type="dxa"/>
            <w:tcBorders>
              <w:top w:val="nil"/>
              <w:left w:val="nil"/>
              <w:bottom w:val="nil"/>
              <w:right w:val="single" w:sz="8" w:space="0" w:color="000000"/>
            </w:tcBorders>
            <w:shd w:val="clear" w:color="auto" w:fill="auto"/>
            <w:hideMark/>
          </w:tcPr>
          <w:p w:rsidR="00B2168E" w:rsidRPr="00B2168E" w:rsidRDefault="00B2168E" w:rsidP="00B2168E">
            <w:pPr>
              <w:spacing w:after="0" w:line="240" w:lineRule="auto"/>
              <w:rPr>
                <w:rFonts w:ascii="Arial" w:eastAsia="Times New Roman" w:hAnsi="Arial" w:cs="Arial"/>
                <w:color w:val="000000"/>
                <w:sz w:val="18"/>
                <w:szCs w:val="18"/>
              </w:rPr>
            </w:pPr>
            <w:r w:rsidRPr="00B2168E">
              <w:rPr>
                <w:rFonts w:ascii="Arial" w:eastAsia="Times New Roman" w:hAnsi="Arial" w:cs="Arial"/>
                <w:color w:val="000000"/>
                <w:sz w:val="18"/>
                <w:szCs w:val="18"/>
              </w:rPr>
              <w:t>(Constant)</w:t>
            </w:r>
          </w:p>
        </w:tc>
        <w:tc>
          <w:tcPr>
            <w:tcW w:w="13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3.811E+08</w:t>
            </w:r>
          </w:p>
        </w:tc>
        <w:tc>
          <w:tcPr>
            <w:tcW w:w="13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7.114E+07</w:t>
            </w:r>
          </w:p>
        </w:tc>
        <w:tc>
          <w:tcPr>
            <w:tcW w:w="1480" w:type="dxa"/>
            <w:tcBorders>
              <w:top w:val="nil"/>
              <w:left w:val="nil"/>
              <w:bottom w:val="nil"/>
              <w:right w:val="single" w:sz="4" w:space="0" w:color="000000"/>
            </w:tcBorders>
            <w:shd w:val="clear" w:color="auto" w:fill="auto"/>
            <w:noWrap/>
            <w:vAlign w:val="center"/>
            <w:hideMark/>
          </w:tcPr>
          <w:p w:rsidR="00B2168E" w:rsidRPr="00B2168E" w:rsidRDefault="00B2168E" w:rsidP="00B2168E">
            <w:pPr>
              <w:spacing w:after="0" w:line="240" w:lineRule="auto"/>
              <w:jc w:val="center"/>
              <w:rPr>
                <w:rFonts w:ascii="Arial" w:eastAsia="Times New Roman" w:hAnsi="Arial" w:cs="Arial"/>
                <w:sz w:val="20"/>
                <w:szCs w:val="20"/>
              </w:rPr>
            </w:pPr>
            <w:r w:rsidRPr="00B2168E">
              <w:rPr>
                <w:rFonts w:ascii="Arial" w:eastAsia="Times New Roman" w:hAnsi="Arial" w:cs="Arial"/>
                <w:sz w:val="20"/>
                <w:szCs w:val="20"/>
              </w:rPr>
              <w:t> </w:t>
            </w:r>
          </w:p>
        </w:tc>
        <w:tc>
          <w:tcPr>
            <w:tcW w:w="116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5.357</w:t>
            </w:r>
          </w:p>
        </w:tc>
        <w:tc>
          <w:tcPr>
            <w:tcW w:w="960" w:type="dxa"/>
            <w:tcBorders>
              <w:top w:val="nil"/>
              <w:left w:val="nil"/>
              <w:bottom w:val="nil"/>
              <w:right w:val="single" w:sz="8"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.000</w:t>
            </w:r>
          </w:p>
        </w:tc>
      </w:tr>
      <w:tr w:rsidR="00B2168E" w:rsidRPr="00B2168E" w:rsidTr="00B2168E">
        <w:trPr>
          <w:trHeight w:val="480"/>
        </w:trPr>
        <w:tc>
          <w:tcPr>
            <w:tcW w:w="780" w:type="dxa"/>
            <w:vMerge/>
            <w:tcBorders>
              <w:top w:val="nil"/>
              <w:left w:val="single" w:sz="8" w:space="0" w:color="000000"/>
              <w:bottom w:val="single" w:sz="8" w:space="0" w:color="000000"/>
              <w:right w:val="nil"/>
            </w:tcBorders>
            <w:vAlign w:val="center"/>
            <w:hideMark/>
          </w:tcPr>
          <w:p w:rsidR="00B2168E" w:rsidRPr="00B2168E" w:rsidRDefault="00B2168E" w:rsidP="00B2168E">
            <w:pPr>
              <w:spacing w:after="0" w:line="240" w:lineRule="auto"/>
              <w:rPr>
                <w:rFonts w:ascii="Arial" w:eastAsia="Times New Roman" w:hAnsi="Arial" w:cs="Arial"/>
                <w:color w:val="000000"/>
                <w:sz w:val="18"/>
                <w:szCs w:val="18"/>
              </w:rPr>
            </w:pPr>
          </w:p>
        </w:tc>
        <w:tc>
          <w:tcPr>
            <w:tcW w:w="2020" w:type="dxa"/>
            <w:tcBorders>
              <w:top w:val="nil"/>
              <w:left w:val="nil"/>
              <w:bottom w:val="nil"/>
              <w:right w:val="single" w:sz="8" w:space="0" w:color="000000"/>
            </w:tcBorders>
            <w:shd w:val="clear" w:color="auto" w:fill="auto"/>
            <w:hideMark/>
          </w:tcPr>
          <w:p w:rsidR="00B2168E" w:rsidRPr="00B2168E" w:rsidRDefault="00B2168E" w:rsidP="00B2168E">
            <w:pPr>
              <w:spacing w:after="0" w:line="240" w:lineRule="auto"/>
              <w:rPr>
                <w:rFonts w:ascii="Arial" w:eastAsia="Times New Roman" w:hAnsi="Arial" w:cs="Arial"/>
                <w:color w:val="000000"/>
                <w:sz w:val="18"/>
                <w:szCs w:val="18"/>
              </w:rPr>
            </w:pPr>
            <w:r w:rsidRPr="00B2168E">
              <w:rPr>
                <w:rFonts w:ascii="Arial" w:eastAsia="Times New Roman" w:hAnsi="Arial" w:cs="Arial"/>
                <w:color w:val="000000"/>
                <w:sz w:val="18"/>
                <w:szCs w:val="18"/>
              </w:rPr>
              <w:t>Director Match With Previous Movie</w:t>
            </w:r>
          </w:p>
        </w:tc>
        <w:tc>
          <w:tcPr>
            <w:tcW w:w="13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1.843E+08</w:t>
            </w:r>
          </w:p>
        </w:tc>
        <w:tc>
          <w:tcPr>
            <w:tcW w:w="13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1.080E+08</w:t>
            </w:r>
          </w:p>
        </w:tc>
        <w:tc>
          <w:tcPr>
            <w:tcW w:w="14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.307</w:t>
            </w:r>
          </w:p>
        </w:tc>
        <w:tc>
          <w:tcPr>
            <w:tcW w:w="116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1.707</w:t>
            </w:r>
          </w:p>
        </w:tc>
        <w:tc>
          <w:tcPr>
            <w:tcW w:w="960" w:type="dxa"/>
            <w:tcBorders>
              <w:top w:val="nil"/>
              <w:left w:val="nil"/>
              <w:bottom w:val="nil"/>
              <w:right w:val="single" w:sz="8" w:space="0" w:color="000000"/>
            </w:tcBorders>
            <w:shd w:val="clear" w:color="000000" w:fill="B1A0C7"/>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.102</w:t>
            </w:r>
          </w:p>
        </w:tc>
      </w:tr>
      <w:tr w:rsidR="00B2168E" w:rsidRPr="00B2168E" w:rsidTr="00B2168E">
        <w:trPr>
          <w:trHeight w:val="480"/>
        </w:trPr>
        <w:tc>
          <w:tcPr>
            <w:tcW w:w="780" w:type="dxa"/>
            <w:vMerge/>
            <w:tcBorders>
              <w:top w:val="nil"/>
              <w:left w:val="single" w:sz="8" w:space="0" w:color="000000"/>
              <w:bottom w:val="single" w:sz="8" w:space="0" w:color="000000"/>
              <w:right w:val="nil"/>
            </w:tcBorders>
            <w:vAlign w:val="center"/>
            <w:hideMark/>
          </w:tcPr>
          <w:p w:rsidR="00B2168E" w:rsidRPr="00B2168E" w:rsidRDefault="00B2168E" w:rsidP="00B2168E">
            <w:pPr>
              <w:spacing w:after="0" w:line="240" w:lineRule="auto"/>
              <w:rPr>
                <w:rFonts w:ascii="Arial" w:eastAsia="Times New Roman" w:hAnsi="Arial" w:cs="Arial"/>
                <w:color w:val="000000"/>
                <w:sz w:val="18"/>
                <w:szCs w:val="18"/>
              </w:rPr>
            </w:pPr>
          </w:p>
        </w:tc>
        <w:tc>
          <w:tcPr>
            <w:tcW w:w="2020" w:type="dxa"/>
            <w:tcBorders>
              <w:top w:val="nil"/>
              <w:left w:val="nil"/>
              <w:bottom w:val="nil"/>
              <w:right w:val="single" w:sz="8" w:space="0" w:color="000000"/>
            </w:tcBorders>
            <w:shd w:val="clear" w:color="auto" w:fill="auto"/>
            <w:hideMark/>
          </w:tcPr>
          <w:p w:rsidR="00B2168E" w:rsidRPr="00B2168E" w:rsidRDefault="00B2168E" w:rsidP="00B2168E">
            <w:pPr>
              <w:spacing w:after="0" w:line="240" w:lineRule="auto"/>
              <w:rPr>
                <w:rFonts w:ascii="Arial" w:eastAsia="Times New Roman" w:hAnsi="Arial" w:cs="Arial"/>
                <w:color w:val="000000"/>
                <w:sz w:val="18"/>
                <w:szCs w:val="18"/>
              </w:rPr>
            </w:pPr>
            <w:r w:rsidRPr="00B2168E">
              <w:rPr>
                <w:rFonts w:ascii="Arial" w:eastAsia="Times New Roman" w:hAnsi="Arial" w:cs="Arial"/>
                <w:color w:val="000000"/>
                <w:sz w:val="18"/>
                <w:szCs w:val="18"/>
              </w:rPr>
              <w:t>Writer Match With Previous Movie</w:t>
            </w:r>
          </w:p>
        </w:tc>
        <w:tc>
          <w:tcPr>
            <w:tcW w:w="13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1.655E+08</w:t>
            </w:r>
          </w:p>
        </w:tc>
        <w:tc>
          <w:tcPr>
            <w:tcW w:w="13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1.436E+08</w:t>
            </w:r>
          </w:p>
        </w:tc>
        <w:tc>
          <w:tcPr>
            <w:tcW w:w="14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.231</w:t>
            </w:r>
          </w:p>
        </w:tc>
        <w:tc>
          <w:tcPr>
            <w:tcW w:w="116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1.152</w:t>
            </w:r>
          </w:p>
        </w:tc>
        <w:tc>
          <w:tcPr>
            <w:tcW w:w="960" w:type="dxa"/>
            <w:tcBorders>
              <w:top w:val="nil"/>
              <w:left w:val="nil"/>
              <w:bottom w:val="nil"/>
              <w:right w:val="single" w:sz="8" w:space="0" w:color="000000"/>
            </w:tcBorders>
            <w:shd w:val="clear" w:color="000000" w:fill="B1A0C7"/>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.262</w:t>
            </w:r>
          </w:p>
        </w:tc>
      </w:tr>
      <w:tr w:rsidR="00B2168E" w:rsidRPr="00B2168E" w:rsidTr="00B2168E">
        <w:trPr>
          <w:trHeight w:val="480"/>
        </w:trPr>
        <w:tc>
          <w:tcPr>
            <w:tcW w:w="780" w:type="dxa"/>
            <w:vMerge/>
            <w:tcBorders>
              <w:top w:val="nil"/>
              <w:left w:val="single" w:sz="8" w:space="0" w:color="000000"/>
              <w:bottom w:val="single" w:sz="8" w:space="0" w:color="000000"/>
              <w:right w:val="nil"/>
            </w:tcBorders>
            <w:vAlign w:val="center"/>
            <w:hideMark/>
          </w:tcPr>
          <w:p w:rsidR="00B2168E" w:rsidRPr="00B2168E" w:rsidRDefault="00B2168E" w:rsidP="00B2168E">
            <w:pPr>
              <w:spacing w:after="0" w:line="240" w:lineRule="auto"/>
              <w:rPr>
                <w:rFonts w:ascii="Arial" w:eastAsia="Times New Roman" w:hAnsi="Arial" w:cs="Arial"/>
                <w:color w:val="000000"/>
                <w:sz w:val="18"/>
                <w:szCs w:val="18"/>
              </w:rPr>
            </w:pPr>
          </w:p>
        </w:tc>
        <w:tc>
          <w:tcPr>
            <w:tcW w:w="2020" w:type="dxa"/>
            <w:tcBorders>
              <w:top w:val="nil"/>
              <w:left w:val="nil"/>
              <w:bottom w:val="nil"/>
              <w:right w:val="single" w:sz="8" w:space="0" w:color="000000"/>
            </w:tcBorders>
            <w:shd w:val="clear" w:color="auto" w:fill="auto"/>
            <w:hideMark/>
          </w:tcPr>
          <w:p w:rsidR="00B2168E" w:rsidRPr="00B2168E" w:rsidRDefault="00B2168E" w:rsidP="00B2168E">
            <w:pPr>
              <w:spacing w:after="0" w:line="240" w:lineRule="auto"/>
              <w:rPr>
                <w:rFonts w:ascii="Arial" w:eastAsia="Times New Roman" w:hAnsi="Arial" w:cs="Arial"/>
                <w:color w:val="000000"/>
                <w:sz w:val="18"/>
                <w:szCs w:val="18"/>
              </w:rPr>
            </w:pPr>
            <w:r w:rsidRPr="00B2168E">
              <w:rPr>
                <w:rFonts w:ascii="Arial" w:eastAsia="Times New Roman" w:hAnsi="Arial" w:cs="Arial"/>
                <w:color w:val="000000"/>
                <w:sz w:val="18"/>
                <w:szCs w:val="18"/>
              </w:rPr>
              <w:t>Star Match With Previous Movie</w:t>
            </w:r>
          </w:p>
        </w:tc>
        <w:tc>
          <w:tcPr>
            <w:tcW w:w="13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-2.536E+08</w:t>
            </w:r>
          </w:p>
        </w:tc>
        <w:tc>
          <w:tcPr>
            <w:tcW w:w="13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2.306E+08</w:t>
            </w:r>
          </w:p>
        </w:tc>
        <w:tc>
          <w:tcPr>
            <w:tcW w:w="14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-3.300E-01</w:t>
            </w:r>
          </w:p>
        </w:tc>
        <w:tc>
          <w:tcPr>
            <w:tcW w:w="116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-1.100E+00</w:t>
            </w:r>
          </w:p>
        </w:tc>
        <w:tc>
          <w:tcPr>
            <w:tcW w:w="960" w:type="dxa"/>
            <w:tcBorders>
              <w:top w:val="nil"/>
              <w:left w:val="nil"/>
              <w:bottom w:val="nil"/>
              <w:right w:val="single" w:sz="8" w:space="0" w:color="000000"/>
            </w:tcBorders>
            <w:shd w:val="clear" w:color="000000" w:fill="B1A0C7"/>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.283</w:t>
            </w:r>
          </w:p>
        </w:tc>
      </w:tr>
      <w:tr w:rsidR="00B2168E" w:rsidRPr="00B2168E" w:rsidTr="00B2168E">
        <w:trPr>
          <w:trHeight w:val="480"/>
        </w:trPr>
        <w:tc>
          <w:tcPr>
            <w:tcW w:w="780" w:type="dxa"/>
            <w:vMerge/>
            <w:tcBorders>
              <w:top w:val="nil"/>
              <w:left w:val="single" w:sz="8" w:space="0" w:color="000000"/>
              <w:bottom w:val="single" w:sz="8" w:space="0" w:color="000000"/>
              <w:right w:val="nil"/>
            </w:tcBorders>
            <w:vAlign w:val="center"/>
            <w:hideMark/>
          </w:tcPr>
          <w:p w:rsidR="00B2168E" w:rsidRPr="00B2168E" w:rsidRDefault="00B2168E" w:rsidP="00B2168E">
            <w:pPr>
              <w:spacing w:after="0" w:line="240" w:lineRule="auto"/>
              <w:rPr>
                <w:rFonts w:ascii="Arial" w:eastAsia="Times New Roman" w:hAnsi="Arial" w:cs="Arial"/>
                <w:color w:val="000000"/>
                <w:sz w:val="18"/>
                <w:szCs w:val="18"/>
              </w:rPr>
            </w:pPr>
          </w:p>
        </w:tc>
        <w:tc>
          <w:tcPr>
            <w:tcW w:w="2020" w:type="dxa"/>
            <w:tcBorders>
              <w:top w:val="nil"/>
              <w:left w:val="nil"/>
              <w:bottom w:val="nil"/>
              <w:right w:val="single" w:sz="8" w:space="0" w:color="000000"/>
            </w:tcBorders>
            <w:shd w:val="clear" w:color="auto" w:fill="auto"/>
            <w:hideMark/>
          </w:tcPr>
          <w:p w:rsidR="00B2168E" w:rsidRPr="00B2168E" w:rsidRDefault="00B2168E" w:rsidP="00B2168E">
            <w:pPr>
              <w:spacing w:after="0" w:line="240" w:lineRule="auto"/>
              <w:rPr>
                <w:rFonts w:ascii="Arial" w:eastAsia="Times New Roman" w:hAnsi="Arial" w:cs="Arial"/>
                <w:color w:val="000000"/>
                <w:sz w:val="18"/>
                <w:szCs w:val="18"/>
              </w:rPr>
            </w:pPr>
            <w:r w:rsidRPr="00B2168E">
              <w:rPr>
                <w:rFonts w:ascii="Arial" w:eastAsia="Times New Roman" w:hAnsi="Arial" w:cs="Arial"/>
                <w:color w:val="000000"/>
                <w:sz w:val="18"/>
                <w:szCs w:val="18"/>
              </w:rPr>
              <w:t>Cast Match With Original Movie</w:t>
            </w:r>
          </w:p>
        </w:tc>
        <w:tc>
          <w:tcPr>
            <w:tcW w:w="13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-1.457E+08</w:t>
            </w:r>
          </w:p>
        </w:tc>
        <w:tc>
          <w:tcPr>
            <w:tcW w:w="13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2.744E+09</w:t>
            </w:r>
          </w:p>
        </w:tc>
        <w:tc>
          <w:tcPr>
            <w:tcW w:w="14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-5.617E-02</w:t>
            </w:r>
          </w:p>
        </w:tc>
        <w:tc>
          <w:tcPr>
            <w:tcW w:w="116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-5.309E-02</w:t>
            </w:r>
          </w:p>
        </w:tc>
        <w:tc>
          <w:tcPr>
            <w:tcW w:w="960" w:type="dxa"/>
            <w:tcBorders>
              <w:top w:val="nil"/>
              <w:left w:val="nil"/>
              <w:bottom w:val="nil"/>
              <w:right w:val="single" w:sz="8" w:space="0" w:color="000000"/>
            </w:tcBorders>
            <w:shd w:val="clear" w:color="000000" w:fill="B1A0C7"/>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.958</w:t>
            </w:r>
          </w:p>
        </w:tc>
      </w:tr>
      <w:tr w:rsidR="00B2168E" w:rsidRPr="00B2168E" w:rsidTr="00B2168E">
        <w:trPr>
          <w:trHeight w:val="480"/>
        </w:trPr>
        <w:tc>
          <w:tcPr>
            <w:tcW w:w="780" w:type="dxa"/>
            <w:vMerge/>
            <w:tcBorders>
              <w:top w:val="nil"/>
              <w:left w:val="single" w:sz="8" w:space="0" w:color="000000"/>
              <w:bottom w:val="single" w:sz="8" w:space="0" w:color="000000"/>
              <w:right w:val="nil"/>
            </w:tcBorders>
            <w:vAlign w:val="center"/>
            <w:hideMark/>
          </w:tcPr>
          <w:p w:rsidR="00B2168E" w:rsidRPr="00B2168E" w:rsidRDefault="00B2168E" w:rsidP="00B2168E">
            <w:pPr>
              <w:spacing w:after="0" w:line="240" w:lineRule="auto"/>
              <w:rPr>
                <w:rFonts w:ascii="Arial" w:eastAsia="Times New Roman" w:hAnsi="Arial" w:cs="Arial"/>
                <w:color w:val="000000"/>
                <w:sz w:val="18"/>
                <w:szCs w:val="18"/>
              </w:rPr>
            </w:pPr>
          </w:p>
        </w:tc>
        <w:tc>
          <w:tcPr>
            <w:tcW w:w="2020" w:type="dxa"/>
            <w:tcBorders>
              <w:top w:val="nil"/>
              <w:left w:val="nil"/>
              <w:bottom w:val="nil"/>
              <w:right w:val="single" w:sz="8" w:space="0" w:color="000000"/>
            </w:tcBorders>
            <w:shd w:val="clear" w:color="auto" w:fill="auto"/>
            <w:hideMark/>
          </w:tcPr>
          <w:p w:rsidR="00B2168E" w:rsidRPr="00B2168E" w:rsidRDefault="00B2168E" w:rsidP="00B2168E">
            <w:pPr>
              <w:spacing w:after="0" w:line="240" w:lineRule="auto"/>
              <w:rPr>
                <w:rFonts w:ascii="Arial" w:eastAsia="Times New Roman" w:hAnsi="Arial" w:cs="Arial"/>
                <w:color w:val="000000"/>
                <w:sz w:val="18"/>
                <w:szCs w:val="18"/>
              </w:rPr>
            </w:pPr>
            <w:r w:rsidRPr="00B2168E">
              <w:rPr>
                <w:rFonts w:ascii="Arial" w:eastAsia="Times New Roman" w:hAnsi="Arial" w:cs="Arial"/>
                <w:color w:val="000000"/>
                <w:sz w:val="18"/>
                <w:szCs w:val="18"/>
              </w:rPr>
              <w:t>Cast Match With Previous Movie</w:t>
            </w:r>
          </w:p>
        </w:tc>
        <w:tc>
          <w:tcPr>
            <w:tcW w:w="13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2.775E+09</w:t>
            </w:r>
          </w:p>
        </w:tc>
        <w:tc>
          <w:tcPr>
            <w:tcW w:w="13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1.983E+09</w:t>
            </w:r>
          </w:p>
        </w:tc>
        <w:tc>
          <w:tcPr>
            <w:tcW w:w="14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1.667</w:t>
            </w:r>
          </w:p>
        </w:tc>
        <w:tc>
          <w:tcPr>
            <w:tcW w:w="116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1.399</w:t>
            </w:r>
          </w:p>
        </w:tc>
        <w:tc>
          <w:tcPr>
            <w:tcW w:w="960" w:type="dxa"/>
            <w:tcBorders>
              <w:top w:val="nil"/>
              <w:left w:val="nil"/>
              <w:bottom w:val="nil"/>
              <w:right w:val="single" w:sz="8" w:space="0" w:color="000000"/>
            </w:tcBorders>
            <w:shd w:val="clear" w:color="000000" w:fill="B1A0C7"/>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.176</w:t>
            </w:r>
          </w:p>
        </w:tc>
      </w:tr>
      <w:tr w:rsidR="00B2168E" w:rsidRPr="00B2168E" w:rsidTr="00B2168E">
        <w:trPr>
          <w:trHeight w:val="480"/>
        </w:trPr>
        <w:tc>
          <w:tcPr>
            <w:tcW w:w="780" w:type="dxa"/>
            <w:vMerge/>
            <w:tcBorders>
              <w:top w:val="nil"/>
              <w:left w:val="single" w:sz="8" w:space="0" w:color="000000"/>
              <w:bottom w:val="single" w:sz="8" w:space="0" w:color="000000"/>
              <w:right w:val="nil"/>
            </w:tcBorders>
            <w:vAlign w:val="center"/>
            <w:hideMark/>
          </w:tcPr>
          <w:p w:rsidR="00B2168E" w:rsidRPr="00B2168E" w:rsidRDefault="00B2168E" w:rsidP="00B2168E">
            <w:pPr>
              <w:spacing w:after="0" w:line="240" w:lineRule="auto"/>
              <w:rPr>
                <w:rFonts w:ascii="Arial" w:eastAsia="Times New Roman" w:hAnsi="Arial" w:cs="Arial"/>
                <w:color w:val="000000"/>
                <w:sz w:val="18"/>
                <w:szCs w:val="18"/>
              </w:rPr>
            </w:pPr>
          </w:p>
        </w:tc>
        <w:tc>
          <w:tcPr>
            <w:tcW w:w="2020" w:type="dxa"/>
            <w:tcBorders>
              <w:top w:val="nil"/>
              <w:left w:val="nil"/>
              <w:bottom w:val="nil"/>
              <w:right w:val="single" w:sz="8" w:space="0" w:color="000000"/>
            </w:tcBorders>
            <w:shd w:val="clear" w:color="auto" w:fill="auto"/>
            <w:hideMark/>
          </w:tcPr>
          <w:p w:rsidR="00B2168E" w:rsidRPr="00B2168E" w:rsidRDefault="00B2168E" w:rsidP="00B2168E">
            <w:pPr>
              <w:spacing w:after="0" w:line="240" w:lineRule="auto"/>
              <w:rPr>
                <w:rFonts w:ascii="Arial" w:eastAsia="Times New Roman" w:hAnsi="Arial" w:cs="Arial"/>
                <w:color w:val="000000"/>
                <w:sz w:val="18"/>
                <w:szCs w:val="18"/>
              </w:rPr>
            </w:pPr>
            <w:r w:rsidRPr="00B2168E">
              <w:rPr>
                <w:rFonts w:ascii="Arial" w:eastAsia="Times New Roman" w:hAnsi="Arial" w:cs="Arial"/>
                <w:color w:val="000000"/>
                <w:sz w:val="18"/>
                <w:szCs w:val="18"/>
              </w:rPr>
              <w:t>Characters Match With Original Movie</w:t>
            </w:r>
          </w:p>
        </w:tc>
        <w:tc>
          <w:tcPr>
            <w:tcW w:w="13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2.250E+09</w:t>
            </w:r>
          </w:p>
        </w:tc>
        <w:tc>
          <w:tcPr>
            <w:tcW w:w="13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2.906E+09</w:t>
            </w:r>
          </w:p>
        </w:tc>
        <w:tc>
          <w:tcPr>
            <w:tcW w:w="148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.813</w:t>
            </w:r>
          </w:p>
        </w:tc>
        <w:tc>
          <w:tcPr>
            <w:tcW w:w="1160" w:type="dxa"/>
            <w:tcBorders>
              <w:top w:val="nil"/>
              <w:left w:val="nil"/>
              <w:bottom w:val="nil"/>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.774</w:t>
            </w:r>
          </w:p>
        </w:tc>
        <w:tc>
          <w:tcPr>
            <w:tcW w:w="960" w:type="dxa"/>
            <w:tcBorders>
              <w:top w:val="nil"/>
              <w:left w:val="nil"/>
              <w:bottom w:val="nil"/>
              <w:right w:val="single" w:sz="8" w:space="0" w:color="000000"/>
            </w:tcBorders>
            <w:shd w:val="clear" w:color="000000" w:fill="B1A0C7"/>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.447</w:t>
            </w:r>
          </w:p>
        </w:tc>
      </w:tr>
      <w:tr w:rsidR="00B2168E" w:rsidRPr="00B2168E" w:rsidTr="00B2168E">
        <w:trPr>
          <w:trHeight w:val="495"/>
        </w:trPr>
        <w:tc>
          <w:tcPr>
            <w:tcW w:w="780" w:type="dxa"/>
            <w:vMerge/>
            <w:tcBorders>
              <w:top w:val="nil"/>
              <w:left w:val="single" w:sz="8" w:space="0" w:color="000000"/>
              <w:bottom w:val="single" w:sz="8" w:space="0" w:color="000000"/>
              <w:right w:val="nil"/>
            </w:tcBorders>
            <w:vAlign w:val="center"/>
            <w:hideMark/>
          </w:tcPr>
          <w:p w:rsidR="00B2168E" w:rsidRPr="00B2168E" w:rsidRDefault="00B2168E" w:rsidP="00B2168E">
            <w:pPr>
              <w:spacing w:after="0" w:line="240" w:lineRule="auto"/>
              <w:rPr>
                <w:rFonts w:ascii="Arial" w:eastAsia="Times New Roman" w:hAnsi="Arial" w:cs="Arial"/>
                <w:color w:val="000000"/>
                <w:sz w:val="18"/>
                <w:szCs w:val="18"/>
              </w:rPr>
            </w:pPr>
          </w:p>
        </w:tc>
        <w:tc>
          <w:tcPr>
            <w:tcW w:w="2020" w:type="dxa"/>
            <w:tcBorders>
              <w:top w:val="nil"/>
              <w:left w:val="nil"/>
              <w:bottom w:val="single" w:sz="8" w:space="0" w:color="000000"/>
              <w:right w:val="single" w:sz="8" w:space="0" w:color="000000"/>
            </w:tcBorders>
            <w:shd w:val="clear" w:color="auto" w:fill="auto"/>
            <w:hideMark/>
          </w:tcPr>
          <w:p w:rsidR="00B2168E" w:rsidRPr="00B2168E" w:rsidRDefault="00B2168E" w:rsidP="00B2168E">
            <w:pPr>
              <w:spacing w:after="0" w:line="240" w:lineRule="auto"/>
              <w:rPr>
                <w:rFonts w:ascii="Arial" w:eastAsia="Times New Roman" w:hAnsi="Arial" w:cs="Arial"/>
                <w:color w:val="000000"/>
                <w:sz w:val="18"/>
                <w:szCs w:val="18"/>
              </w:rPr>
            </w:pPr>
            <w:r w:rsidRPr="00B2168E">
              <w:rPr>
                <w:rFonts w:ascii="Arial" w:eastAsia="Times New Roman" w:hAnsi="Arial" w:cs="Arial"/>
                <w:color w:val="000000"/>
                <w:sz w:val="18"/>
                <w:szCs w:val="18"/>
              </w:rPr>
              <w:t>Characters Match With Previous Movie</w:t>
            </w:r>
          </w:p>
        </w:tc>
        <w:tc>
          <w:tcPr>
            <w:tcW w:w="1380" w:type="dxa"/>
            <w:tcBorders>
              <w:top w:val="nil"/>
              <w:left w:val="nil"/>
              <w:bottom w:val="single" w:sz="8" w:space="0" w:color="000000"/>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-3.359E+09</w:t>
            </w:r>
          </w:p>
        </w:tc>
        <w:tc>
          <w:tcPr>
            <w:tcW w:w="1380" w:type="dxa"/>
            <w:tcBorders>
              <w:top w:val="nil"/>
              <w:left w:val="nil"/>
              <w:bottom w:val="single" w:sz="8" w:space="0" w:color="000000"/>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2.243E+09</w:t>
            </w:r>
          </w:p>
        </w:tc>
        <w:tc>
          <w:tcPr>
            <w:tcW w:w="1480" w:type="dxa"/>
            <w:tcBorders>
              <w:top w:val="nil"/>
              <w:left w:val="nil"/>
              <w:bottom w:val="single" w:sz="8" w:space="0" w:color="000000"/>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-1.762E+00</w:t>
            </w:r>
          </w:p>
        </w:tc>
        <w:tc>
          <w:tcPr>
            <w:tcW w:w="1160" w:type="dxa"/>
            <w:tcBorders>
              <w:top w:val="nil"/>
              <w:left w:val="nil"/>
              <w:bottom w:val="single" w:sz="8" w:space="0" w:color="000000"/>
              <w:right w:val="single" w:sz="4" w:space="0" w:color="000000"/>
            </w:tcBorders>
            <w:shd w:val="clear" w:color="auto" w:fill="auto"/>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-1.498E+00</w:t>
            </w:r>
          </w:p>
        </w:tc>
        <w:tc>
          <w:tcPr>
            <w:tcW w:w="960" w:type="dxa"/>
            <w:tcBorders>
              <w:top w:val="nil"/>
              <w:left w:val="nil"/>
              <w:bottom w:val="single" w:sz="8" w:space="0" w:color="000000"/>
              <w:right w:val="single" w:sz="8" w:space="0" w:color="000000"/>
            </w:tcBorders>
            <w:shd w:val="clear" w:color="000000" w:fill="B1A0C7"/>
            <w:noWrap/>
            <w:hideMark/>
          </w:tcPr>
          <w:p w:rsidR="00B2168E" w:rsidRPr="00B2168E" w:rsidRDefault="00B2168E" w:rsidP="00B2168E">
            <w:pPr>
              <w:spacing w:after="0" w:line="240" w:lineRule="auto"/>
              <w:jc w:val="right"/>
              <w:rPr>
                <w:rFonts w:ascii="Arial" w:eastAsia="Times New Roman" w:hAnsi="Arial" w:cs="Arial"/>
                <w:color w:val="000000"/>
                <w:sz w:val="18"/>
                <w:szCs w:val="18"/>
              </w:rPr>
            </w:pPr>
            <w:r w:rsidRPr="00B2168E">
              <w:rPr>
                <w:rFonts w:ascii="Arial" w:eastAsia="Times New Roman" w:hAnsi="Arial" w:cs="Arial"/>
                <w:color w:val="000000"/>
                <w:sz w:val="18"/>
                <w:szCs w:val="18"/>
              </w:rPr>
              <w:t>.148</w:t>
            </w:r>
          </w:p>
        </w:tc>
      </w:tr>
    </w:tbl>
    <w:p w:rsidR="001A5075" w:rsidRDefault="001A5075" w:rsidP="001A5075">
      <w:pPr>
        <w:pStyle w:val="Caption"/>
        <w:keepNext/>
      </w:pPr>
    </w:p>
    <w:p w:rsidR="001A5075" w:rsidRDefault="001A5075" w:rsidP="001A5075">
      <w:pPr>
        <w:pStyle w:val="Caption"/>
        <w:keepNext/>
      </w:pPr>
      <w:r>
        <w:t xml:space="preserve">Table </w:t>
      </w:r>
      <w:fldSimple w:instr=" SEQ Table \* ARABIC ">
        <w:r w:rsidR="00DC2FBB">
          <w:rPr>
            <w:noProof/>
          </w:rPr>
          <w:t>11</w:t>
        </w:r>
      </w:fldSimple>
    </w:p>
    <w:tbl>
      <w:tblPr>
        <w:tblW w:w="9285" w:type="dxa"/>
        <w:tblInd w:w="93" w:type="dxa"/>
        <w:tblLook w:val="04A0"/>
      </w:tblPr>
      <w:tblGrid>
        <w:gridCol w:w="1725"/>
        <w:gridCol w:w="2020"/>
        <w:gridCol w:w="2420"/>
        <w:gridCol w:w="3120"/>
      </w:tblGrid>
      <w:tr w:rsidR="001A5075" w:rsidRPr="001A5075" w:rsidTr="001A5075">
        <w:trPr>
          <w:trHeight w:val="315"/>
        </w:trPr>
        <w:tc>
          <w:tcPr>
            <w:tcW w:w="9285" w:type="dxa"/>
            <w:gridSpan w:val="4"/>
            <w:tcBorders>
              <w:top w:val="nil"/>
              <w:left w:val="nil"/>
              <w:bottom w:val="single" w:sz="8" w:space="0" w:color="000000"/>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Network Information</w:t>
            </w:r>
          </w:p>
        </w:tc>
      </w:tr>
      <w:tr w:rsidR="001A5075" w:rsidRPr="001A5075" w:rsidTr="001A5075">
        <w:trPr>
          <w:trHeight w:val="300"/>
        </w:trPr>
        <w:tc>
          <w:tcPr>
            <w:tcW w:w="1725" w:type="dxa"/>
            <w:tcBorders>
              <w:top w:val="nil"/>
              <w:left w:val="single" w:sz="8" w:space="0" w:color="000000"/>
              <w:bottom w:val="nil"/>
              <w:right w:val="nil"/>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Input Layer</w:t>
            </w:r>
          </w:p>
        </w:tc>
        <w:tc>
          <w:tcPr>
            <w:tcW w:w="2020" w:type="dxa"/>
            <w:tcBorders>
              <w:top w:val="nil"/>
              <w:left w:val="nil"/>
              <w:bottom w:val="nil"/>
              <w:right w:val="nil"/>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Factors</w:t>
            </w:r>
          </w:p>
        </w:tc>
        <w:tc>
          <w:tcPr>
            <w:tcW w:w="24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1</w:t>
            </w:r>
          </w:p>
        </w:tc>
        <w:tc>
          <w:tcPr>
            <w:tcW w:w="31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Director Match With Previous Movie</w:t>
            </w:r>
          </w:p>
        </w:tc>
      </w:tr>
      <w:tr w:rsidR="001A5075" w:rsidRPr="001A5075" w:rsidTr="001A5075">
        <w:trPr>
          <w:trHeight w:val="300"/>
        </w:trPr>
        <w:tc>
          <w:tcPr>
            <w:tcW w:w="1725" w:type="dxa"/>
            <w:tcBorders>
              <w:top w:val="nil"/>
              <w:left w:val="single" w:sz="8" w:space="0" w:color="000000"/>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2</w:t>
            </w:r>
          </w:p>
        </w:tc>
        <w:tc>
          <w:tcPr>
            <w:tcW w:w="31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Writer Match With Previous Movie</w:t>
            </w:r>
          </w:p>
        </w:tc>
      </w:tr>
      <w:tr w:rsidR="001A5075" w:rsidRPr="001A5075" w:rsidTr="001A5075">
        <w:trPr>
          <w:trHeight w:val="300"/>
        </w:trPr>
        <w:tc>
          <w:tcPr>
            <w:tcW w:w="1725" w:type="dxa"/>
            <w:tcBorders>
              <w:top w:val="nil"/>
              <w:left w:val="single" w:sz="8" w:space="0" w:color="000000"/>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3</w:t>
            </w:r>
          </w:p>
        </w:tc>
        <w:tc>
          <w:tcPr>
            <w:tcW w:w="31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Star Match With Original Movie</w:t>
            </w:r>
          </w:p>
        </w:tc>
      </w:tr>
      <w:tr w:rsidR="001A5075" w:rsidRPr="001A5075" w:rsidTr="001A5075">
        <w:trPr>
          <w:trHeight w:val="300"/>
        </w:trPr>
        <w:tc>
          <w:tcPr>
            <w:tcW w:w="1725" w:type="dxa"/>
            <w:tcBorders>
              <w:top w:val="nil"/>
              <w:left w:val="single" w:sz="8" w:space="0" w:color="000000"/>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4</w:t>
            </w:r>
          </w:p>
        </w:tc>
        <w:tc>
          <w:tcPr>
            <w:tcW w:w="31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Star Match With Previous Movie</w:t>
            </w:r>
          </w:p>
        </w:tc>
      </w:tr>
      <w:tr w:rsidR="001A5075" w:rsidRPr="001A5075" w:rsidTr="001A5075">
        <w:trPr>
          <w:trHeight w:val="300"/>
        </w:trPr>
        <w:tc>
          <w:tcPr>
            <w:tcW w:w="1725" w:type="dxa"/>
            <w:tcBorders>
              <w:top w:val="nil"/>
              <w:left w:val="single" w:sz="8" w:space="0" w:color="000000"/>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5</w:t>
            </w:r>
          </w:p>
        </w:tc>
        <w:tc>
          <w:tcPr>
            <w:tcW w:w="31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Cast Match With Original Movie</w:t>
            </w:r>
          </w:p>
        </w:tc>
      </w:tr>
      <w:tr w:rsidR="001A5075" w:rsidRPr="001A5075" w:rsidTr="001A5075">
        <w:trPr>
          <w:trHeight w:val="300"/>
        </w:trPr>
        <w:tc>
          <w:tcPr>
            <w:tcW w:w="1725" w:type="dxa"/>
            <w:tcBorders>
              <w:top w:val="nil"/>
              <w:left w:val="single" w:sz="8" w:space="0" w:color="000000"/>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6</w:t>
            </w:r>
          </w:p>
        </w:tc>
        <w:tc>
          <w:tcPr>
            <w:tcW w:w="31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Cast Match With Previous Movie</w:t>
            </w:r>
          </w:p>
        </w:tc>
      </w:tr>
      <w:tr w:rsidR="001A5075" w:rsidRPr="001A5075" w:rsidTr="001A5075">
        <w:trPr>
          <w:trHeight w:val="432"/>
        </w:trPr>
        <w:tc>
          <w:tcPr>
            <w:tcW w:w="1725" w:type="dxa"/>
            <w:tcBorders>
              <w:top w:val="nil"/>
              <w:left w:val="single" w:sz="8" w:space="0" w:color="000000"/>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7</w:t>
            </w:r>
          </w:p>
        </w:tc>
        <w:tc>
          <w:tcPr>
            <w:tcW w:w="31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Characters Match With Original Movie</w:t>
            </w:r>
          </w:p>
        </w:tc>
      </w:tr>
      <w:tr w:rsidR="001A5075" w:rsidRPr="001A5075" w:rsidTr="001A5075">
        <w:trPr>
          <w:trHeight w:val="450"/>
        </w:trPr>
        <w:tc>
          <w:tcPr>
            <w:tcW w:w="1725" w:type="dxa"/>
            <w:tcBorders>
              <w:top w:val="nil"/>
              <w:left w:val="single" w:sz="8" w:space="0" w:color="000000"/>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8</w:t>
            </w:r>
          </w:p>
        </w:tc>
        <w:tc>
          <w:tcPr>
            <w:tcW w:w="31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Characters Match With Previous Movie</w:t>
            </w:r>
          </w:p>
        </w:tc>
      </w:tr>
      <w:tr w:rsidR="001A5075" w:rsidRPr="001A5075" w:rsidTr="001A5075">
        <w:trPr>
          <w:trHeight w:val="300"/>
        </w:trPr>
        <w:tc>
          <w:tcPr>
            <w:tcW w:w="1725" w:type="dxa"/>
            <w:tcBorders>
              <w:top w:val="nil"/>
              <w:left w:val="single" w:sz="8" w:space="0" w:color="000000"/>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 xml:space="preserve"> </w:t>
            </w:r>
          </w:p>
        </w:tc>
        <w:tc>
          <w:tcPr>
            <w:tcW w:w="24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Number of Units</w:t>
            </w:r>
            <w:r w:rsidRPr="001A5075">
              <w:rPr>
                <w:rFonts w:ascii="Arial" w:eastAsia="Times New Roman" w:hAnsi="Arial" w:cs="Arial"/>
                <w:color w:val="000000"/>
                <w:sz w:val="18"/>
                <w:szCs w:val="18"/>
                <w:vertAlign w:val="superscript"/>
              </w:rPr>
              <w:t>a</w:t>
            </w:r>
          </w:p>
        </w:tc>
        <w:tc>
          <w:tcPr>
            <w:tcW w:w="31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jc w:val="right"/>
              <w:rPr>
                <w:rFonts w:ascii="Arial" w:eastAsia="Times New Roman" w:hAnsi="Arial" w:cs="Arial"/>
                <w:color w:val="000000"/>
                <w:sz w:val="18"/>
                <w:szCs w:val="18"/>
              </w:rPr>
            </w:pPr>
            <w:r w:rsidRPr="001A5075">
              <w:rPr>
                <w:rFonts w:ascii="Arial" w:eastAsia="Times New Roman" w:hAnsi="Arial" w:cs="Arial"/>
                <w:color w:val="000000"/>
                <w:sz w:val="18"/>
                <w:szCs w:val="18"/>
              </w:rPr>
              <w:t>87</w:t>
            </w:r>
          </w:p>
        </w:tc>
      </w:tr>
      <w:tr w:rsidR="001A5075" w:rsidRPr="001A5075" w:rsidTr="001A5075">
        <w:trPr>
          <w:trHeight w:val="300"/>
        </w:trPr>
        <w:tc>
          <w:tcPr>
            <w:tcW w:w="1725" w:type="dxa"/>
            <w:tcBorders>
              <w:top w:val="nil"/>
              <w:left w:val="single" w:sz="8" w:space="0" w:color="000000"/>
              <w:bottom w:val="nil"/>
              <w:right w:val="nil"/>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Hidden Layer(s)</w:t>
            </w:r>
          </w:p>
        </w:tc>
        <w:tc>
          <w:tcPr>
            <w:tcW w:w="2020" w:type="dxa"/>
            <w:tcBorders>
              <w:top w:val="nil"/>
              <w:left w:val="nil"/>
              <w:bottom w:val="nil"/>
              <w:right w:val="nil"/>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 xml:space="preserve"> </w:t>
            </w:r>
          </w:p>
        </w:tc>
        <w:tc>
          <w:tcPr>
            <w:tcW w:w="24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Number of Hidden Layers</w:t>
            </w:r>
          </w:p>
        </w:tc>
        <w:tc>
          <w:tcPr>
            <w:tcW w:w="3120" w:type="dxa"/>
            <w:tcBorders>
              <w:top w:val="nil"/>
              <w:left w:val="nil"/>
              <w:bottom w:val="nil"/>
              <w:right w:val="single" w:sz="8" w:space="0" w:color="000000"/>
            </w:tcBorders>
            <w:shd w:val="clear" w:color="000000" w:fill="B1A0C7"/>
            <w:hideMark/>
          </w:tcPr>
          <w:p w:rsidR="001A5075" w:rsidRPr="001A5075" w:rsidRDefault="001A5075" w:rsidP="001A5075">
            <w:pPr>
              <w:spacing w:after="0" w:line="240" w:lineRule="auto"/>
              <w:jc w:val="right"/>
              <w:rPr>
                <w:rFonts w:ascii="Arial" w:eastAsia="Times New Roman" w:hAnsi="Arial" w:cs="Arial"/>
                <w:color w:val="000000"/>
                <w:sz w:val="18"/>
                <w:szCs w:val="18"/>
              </w:rPr>
            </w:pPr>
            <w:r w:rsidRPr="001A5075">
              <w:rPr>
                <w:rFonts w:ascii="Arial" w:eastAsia="Times New Roman" w:hAnsi="Arial" w:cs="Arial"/>
                <w:color w:val="000000"/>
                <w:sz w:val="18"/>
                <w:szCs w:val="18"/>
              </w:rPr>
              <w:t>1</w:t>
            </w:r>
          </w:p>
        </w:tc>
      </w:tr>
      <w:tr w:rsidR="001A5075" w:rsidRPr="001A5075" w:rsidTr="001A5075">
        <w:trPr>
          <w:trHeight w:val="378"/>
        </w:trPr>
        <w:tc>
          <w:tcPr>
            <w:tcW w:w="1725" w:type="dxa"/>
            <w:tcBorders>
              <w:top w:val="nil"/>
              <w:left w:val="single" w:sz="8" w:space="0" w:color="000000"/>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Number of Units in Hidden Layer 1</w:t>
            </w:r>
            <w:r w:rsidRPr="001A5075">
              <w:rPr>
                <w:rFonts w:ascii="Arial" w:eastAsia="Times New Roman" w:hAnsi="Arial" w:cs="Arial"/>
                <w:color w:val="000000"/>
                <w:sz w:val="18"/>
                <w:szCs w:val="18"/>
                <w:vertAlign w:val="superscript"/>
              </w:rPr>
              <w:t>a</w:t>
            </w:r>
          </w:p>
        </w:tc>
        <w:tc>
          <w:tcPr>
            <w:tcW w:w="3120" w:type="dxa"/>
            <w:tcBorders>
              <w:top w:val="nil"/>
              <w:left w:val="nil"/>
              <w:bottom w:val="nil"/>
              <w:right w:val="single" w:sz="8" w:space="0" w:color="000000"/>
            </w:tcBorders>
            <w:shd w:val="clear" w:color="000000" w:fill="B1A0C7"/>
            <w:hideMark/>
          </w:tcPr>
          <w:p w:rsidR="001A5075" w:rsidRPr="001A5075" w:rsidRDefault="001A5075" w:rsidP="001A5075">
            <w:pPr>
              <w:spacing w:after="0" w:line="240" w:lineRule="auto"/>
              <w:jc w:val="right"/>
              <w:rPr>
                <w:rFonts w:ascii="Arial" w:eastAsia="Times New Roman" w:hAnsi="Arial" w:cs="Arial"/>
                <w:color w:val="000000"/>
                <w:sz w:val="18"/>
                <w:szCs w:val="18"/>
              </w:rPr>
            </w:pPr>
            <w:r w:rsidRPr="001A5075">
              <w:rPr>
                <w:rFonts w:ascii="Arial" w:eastAsia="Times New Roman" w:hAnsi="Arial" w:cs="Arial"/>
                <w:color w:val="000000"/>
                <w:sz w:val="18"/>
                <w:szCs w:val="18"/>
              </w:rPr>
              <w:t>11</w:t>
            </w:r>
          </w:p>
        </w:tc>
      </w:tr>
      <w:tr w:rsidR="001A5075" w:rsidRPr="001A5075" w:rsidTr="001A5075">
        <w:trPr>
          <w:trHeight w:val="375"/>
        </w:trPr>
        <w:tc>
          <w:tcPr>
            <w:tcW w:w="1725" w:type="dxa"/>
            <w:tcBorders>
              <w:top w:val="nil"/>
              <w:left w:val="single" w:sz="8" w:space="0" w:color="000000"/>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Activation Function</w:t>
            </w:r>
          </w:p>
        </w:tc>
        <w:tc>
          <w:tcPr>
            <w:tcW w:w="3120" w:type="dxa"/>
            <w:tcBorders>
              <w:top w:val="nil"/>
              <w:left w:val="nil"/>
              <w:bottom w:val="nil"/>
              <w:right w:val="single" w:sz="8" w:space="0" w:color="000000"/>
            </w:tcBorders>
            <w:shd w:val="clear" w:color="000000" w:fill="B1A0C7"/>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Hyperbolic tangent</w:t>
            </w:r>
          </w:p>
        </w:tc>
      </w:tr>
      <w:tr w:rsidR="001A5075" w:rsidRPr="001A5075" w:rsidTr="001A5075">
        <w:trPr>
          <w:trHeight w:val="315"/>
        </w:trPr>
        <w:tc>
          <w:tcPr>
            <w:tcW w:w="1725" w:type="dxa"/>
            <w:tcBorders>
              <w:top w:val="nil"/>
              <w:left w:val="single" w:sz="8" w:space="0" w:color="000000"/>
              <w:bottom w:val="single" w:sz="8" w:space="0" w:color="000000"/>
              <w:right w:val="nil"/>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Output Layer</w:t>
            </w:r>
          </w:p>
        </w:tc>
        <w:tc>
          <w:tcPr>
            <w:tcW w:w="2020" w:type="dxa"/>
            <w:tcBorders>
              <w:top w:val="nil"/>
              <w:left w:val="nil"/>
              <w:bottom w:val="nil"/>
              <w:right w:val="nil"/>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Dependent Variables</w:t>
            </w:r>
          </w:p>
        </w:tc>
        <w:tc>
          <w:tcPr>
            <w:tcW w:w="24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1</w:t>
            </w:r>
          </w:p>
        </w:tc>
        <w:tc>
          <w:tcPr>
            <w:tcW w:w="31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Worldwide Gross</w:t>
            </w:r>
          </w:p>
        </w:tc>
      </w:tr>
      <w:tr w:rsidR="001A5075" w:rsidRPr="001A5075" w:rsidTr="001A5075">
        <w:trPr>
          <w:trHeight w:val="300"/>
        </w:trPr>
        <w:tc>
          <w:tcPr>
            <w:tcW w:w="1725" w:type="dxa"/>
            <w:tcBorders>
              <w:top w:val="nil"/>
              <w:left w:val="single" w:sz="8" w:space="0" w:color="000000"/>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Number of Units</w:t>
            </w:r>
          </w:p>
        </w:tc>
        <w:tc>
          <w:tcPr>
            <w:tcW w:w="2420" w:type="dxa"/>
            <w:tcBorders>
              <w:top w:val="nil"/>
              <w:left w:val="nil"/>
              <w:bottom w:val="nil"/>
              <w:right w:val="single" w:sz="8" w:space="0" w:color="000000"/>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31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jc w:val="right"/>
              <w:rPr>
                <w:rFonts w:ascii="Arial" w:eastAsia="Times New Roman" w:hAnsi="Arial" w:cs="Arial"/>
                <w:color w:val="000000"/>
                <w:sz w:val="18"/>
                <w:szCs w:val="18"/>
              </w:rPr>
            </w:pPr>
            <w:r w:rsidRPr="001A5075">
              <w:rPr>
                <w:rFonts w:ascii="Arial" w:eastAsia="Times New Roman" w:hAnsi="Arial" w:cs="Arial"/>
                <w:color w:val="000000"/>
                <w:sz w:val="18"/>
                <w:szCs w:val="18"/>
              </w:rPr>
              <w:t>1</w:t>
            </w:r>
          </w:p>
        </w:tc>
      </w:tr>
      <w:tr w:rsidR="001A5075" w:rsidRPr="001A5075" w:rsidTr="001A5075">
        <w:trPr>
          <w:trHeight w:val="480"/>
        </w:trPr>
        <w:tc>
          <w:tcPr>
            <w:tcW w:w="1725" w:type="dxa"/>
            <w:tcBorders>
              <w:top w:val="nil"/>
              <w:left w:val="single" w:sz="8" w:space="0" w:color="000000"/>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Rescaling Method for Scale Dependents</w:t>
            </w:r>
          </w:p>
        </w:tc>
        <w:tc>
          <w:tcPr>
            <w:tcW w:w="2420" w:type="dxa"/>
            <w:tcBorders>
              <w:top w:val="nil"/>
              <w:left w:val="nil"/>
              <w:bottom w:val="nil"/>
              <w:right w:val="single" w:sz="8" w:space="0" w:color="000000"/>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31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Standardized</w:t>
            </w:r>
          </w:p>
        </w:tc>
      </w:tr>
      <w:tr w:rsidR="001A5075" w:rsidRPr="001A5075" w:rsidTr="001A5075">
        <w:trPr>
          <w:trHeight w:val="300"/>
        </w:trPr>
        <w:tc>
          <w:tcPr>
            <w:tcW w:w="1725" w:type="dxa"/>
            <w:tcBorders>
              <w:top w:val="nil"/>
              <w:left w:val="single" w:sz="8" w:space="0" w:color="000000"/>
              <w:bottom w:val="nil"/>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Activation Function</w:t>
            </w:r>
          </w:p>
        </w:tc>
        <w:tc>
          <w:tcPr>
            <w:tcW w:w="2420" w:type="dxa"/>
            <w:tcBorders>
              <w:top w:val="nil"/>
              <w:left w:val="nil"/>
              <w:bottom w:val="nil"/>
              <w:right w:val="single" w:sz="8" w:space="0" w:color="000000"/>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3120" w:type="dxa"/>
            <w:tcBorders>
              <w:top w:val="nil"/>
              <w:left w:val="nil"/>
              <w:bottom w:val="nil"/>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Identity</w:t>
            </w:r>
          </w:p>
        </w:tc>
      </w:tr>
      <w:tr w:rsidR="001A5075" w:rsidRPr="001A5075" w:rsidTr="001A5075">
        <w:trPr>
          <w:trHeight w:val="315"/>
        </w:trPr>
        <w:tc>
          <w:tcPr>
            <w:tcW w:w="1725" w:type="dxa"/>
            <w:tcBorders>
              <w:top w:val="nil"/>
              <w:left w:val="single" w:sz="8" w:space="0" w:color="000000"/>
              <w:bottom w:val="single" w:sz="8" w:space="0" w:color="000000"/>
              <w:right w:val="nil"/>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single" w:sz="8" w:space="0" w:color="000000"/>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Error Function</w:t>
            </w:r>
          </w:p>
        </w:tc>
        <w:tc>
          <w:tcPr>
            <w:tcW w:w="2420" w:type="dxa"/>
            <w:tcBorders>
              <w:top w:val="nil"/>
              <w:left w:val="nil"/>
              <w:bottom w:val="single" w:sz="8" w:space="0" w:color="000000"/>
              <w:right w:val="single" w:sz="8" w:space="0" w:color="000000"/>
            </w:tcBorders>
            <w:shd w:val="clear" w:color="auto" w:fill="auto"/>
            <w:vAlign w:val="center"/>
            <w:hideMark/>
          </w:tcPr>
          <w:p w:rsidR="001A5075" w:rsidRPr="001A5075" w:rsidRDefault="001A5075" w:rsidP="001A5075">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3120" w:type="dxa"/>
            <w:tcBorders>
              <w:top w:val="nil"/>
              <w:left w:val="nil"/>
              <w:bottom w:val="single" w:sz="8" w:space="0" w:color="000000"/>
              <w:right w:val="single" w:sz="8" w:space="0" w:color="000000"/>
            </w:tcBorders>
            <w:shd w:val="clear" w:color="auto" w:fill="auto"/>
            <w:hideMark/>
          </w:tcPr>
          <w:p w:rsidR="001A5075" w:rsidRPr="001A5075" w:rsidRDefault="001A5075" w:rsidP="001A5075">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Sum of Squares</w:t>
            </w:r>
          </w:p>
        </w:tc>
      </w:tr>
    </w:tbl>
    <w:p w:rsidR="00B6167A" w:rsidRDefault="00B6167A" w:rsidP="003A1693"/>
    <w:p w:rsidR="00B6167A" w:rsidRDefault="00B6167A" w:rsidP="00B6167A">
      <w:pPr>
        <w:pStyle w:val="Caption"/>
        <w:keepNext/>
      </w:pPr>
      <w:r>
        <w:t xml:space="preserve">Table </w:t>
      </w:r>
      <w:fldSimple w:instr=" SEQ Table \* ARABIC ">
        <w:r w:rsidR="00DC2FBB">
          <w:rPr>
            <w:noProof/>
          </w:rPr>
          <w:t>12</w:t>
        </w:r>
      </w:fldSimple>
    </w:p>
    <w:tbl>
      <w:tblPr>
        <w:tblW w:w="9285" w:type="dxa"/>
        <w:tblInd w:w="93" w:type="dxa"/>
        <w:tblLook w:val="04A0"/>
      </w:tblPr>
      <w:tblGrid>
        <w:gridCol w:w="1725"/>
        <w:gridCol w:w="2020"/>
        <w:gridCol w:w="2420"/>
        <w:gridCol w:w="3120"/>
      </w:tblGrid>
      <w:tr w:rsidR="00B6167A" w:rsidRPr="001A5075" w:rsidTr="008329F7">
        <w:trPr>
          <w:trHeight w:val="315"/>
        </w:trPr>
        <w:tc>
          <w:tcPr>
            <w:tcW w:w="9285" w:type="dxa"/>
            <w:gridSpan w:val="4"/>
            <w:tcBorders>
              <w:top w:val="nil"/>
              <w:left w:val="nil"/>
              <w:bottom w:val="single" w:sz="8" w:space="0" w:color="000000"/>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Network Information</w:t>
            </w:r>
          </w:p>
        </w:tc>
      </w:tr>
      <w:tr w:rsidR="00B6167A" w:rsidRPr="001A5075" w:rsidTr="008329F7">
        <w:trPr>
          <w:trHeight w:val="300"/>
        </w:trPr>
        <w:tc>
          <w:tcPr>
            <w:tcW w:w="1725" w:type="dxa"/>
            <w:tcBorders>
              <w:top w:val="nil"/>
              <w:left w:val="single" w:sz="8" w:space="0" w:color="000000"/>
              <w:bottom w:val="nil"/>
              <w:right w:val="nil"/>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Input Layer</w:t>
            </w:r>
          </w:p>
        </w:tc>
        <w:tc>
          <w:tcPr>
            <w:tcW w:w="2020" w:type="dxa"/>
            <w:tcBorders>
              <w:top w:val="nil"/>
              <w:left w:val="nil"/>
              <w:bottom w:val="nil"/>
              <w:right w:val="nil"/>
            </w:tcBorders>
            <w:shd w:val="clear" w:color="auto" w:fill="auto"/>
            <w:hideMark/>
          </w:tcPr>
          <w:p w:rsidR="00B6167A" w:rsidRPr="001A5075" w:rsidRDefault="00AB22C9" w:rsidP="008329F7">
            <w:pPr>
              <w:spacing w:after="0" w:line="240" w:lineRule="auto"/>
              <w:rPr>
                <w:rFonts w:ascii="Arial" w:eastAsia="Times New Roman" w:hAnsi="Arial" w:cs="Arial"/>
                <w:color w:val="000000"/>
                <w:sz w:val="18"/>
                <w:szCs w:val="18"/>
              </w:rPr>
            </w:pPr>
            <w:r>
              <w:rPr>
                <w:rFonts w:ascii="Arial" w:eastAsia="Times New Roman" w:hAnsi="Arial" w:cs="Arial"/>
                <w:color w:val="000000"/>
                <w:sz w:val="18"/>
                <w:szCs w:val="18"/>
              </w:rPr>
              <w:t>Covariates</w:t>
            </w:r>
          </w:p>
        </w:tc>
        <w:tc>
          <w:tcPr>
            <w:tcW w:w="24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1</w:t>
            </w:r>
          </w:p>
        </w:tc>
        <w:tc>
          <w:tcPr>
            <w:tcW w:w="31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Director Match With Previous Movie</w:t>
            </w:r>
          </w:p>
        </w:tc>
      </w:tr>
      <w:tr w:rsidR="00B6167A" w:rsidRPr="001A5075" w:rsidTr="008329F7">
        <w:trPr>
          <w:trHeight w:val="300"/>
        </w:trPr>
        <w:tc>
          <w:tcPr>
            <w:tcW w:w="1725" w:type="dxa"/>
            <w:tcBorders>
              <w:top w:val="nil"/>
              <w:left w:val="single" w:sz="8" w:space="0" w:color="000000"/>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2</w:t>
            </w:r>
          </w:p>
        </w:tc>
        <w:tc>
          <w:tcPr>
            <w:tcW w:w="31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Writer Match With Previous Movie</w:t>
            </w:r>
          </w:p>
        </w:tc>
      </w:tr>
      <w:tr w:rsidR="00B6167A" w:rsidRPr="001A5075" w:rsidTr="008329F7">
        <w:trPr>
          <w:trHeight w:val="300"/>
        </w:trPr>
        <w:tc>
          <w:tcPr>
            <w:tcW w:w="1725" w:type="dxa"/>
            <w:tcBorders>
              <w:top w:val="nil"/>
              <w:left w:val="single" w:sz="8" w:space="0" w:color="000000"/>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3</w:t>
            </w:r>
          </w:p>
        </w:tc>
        <w:tc>
          <w:tcPr>
            <w:tcW w:w="31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Star Match With Original Movie</w:t>
            </w:r>
          </w:p>
        </w:tc>
      </w:tr>
      <w:tr w:rsidR="00B6167A" w:rsidRPr="001A5075" w:rsidTr="008329F7">
        <w:trPr>
          <w:trHeight w:val="300"/>
        </w:trPr>
        <w:tc>
          <w:tcPr>
            <w:tcW w:w="1725" w:type="dxa"/>
            <w:tcBorders>
              <w:top w:val="nil"/>
              <w:left w:val="single" w:sz="8" w:space="0" w:color="000000"/>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4</w:t>
            </w:r>
          </w:p>
        </w:tc>
        <w:tc>
          <w:tcPr>
            <w:tcW w:w="31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Star Match With Previous Movie</w:t>
            </w:r>
          </w:p>
        </w:tc>
      </w:tr>
      <w:tr w:rsidR="00B6167A" w:rsidRPr="001A5075" w:rsidTr="008329F7">
        <w:trPr>
          <w:trHeight w:val="300"/>
        </w:trPr>
        <w:tc>
          <w:tcPr>
            <w:tcW w:w="1725" w:type="dxa"/>
            <w:tcBorders>
              <w:top w:val="nil"/>
              <w:left w:val="single" w:sz="8" w:space="0" w:color="000000"/>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5</w:t>
            </w:r>
          </w:p>
        </w:tc>
        <w:tc>
          <w:tcPr>
            <w:tcW w:w="31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Cast Match With Original Movie</w:t>
            </w:r>
          </w:p>
        </w:tc>
      </w:tr>
      <w:tr w:rsidR="00B6167A" w:rsidRPr="001A5075" w:rsidTr="008329F7">
        <w:trPr>
          <w:trHeight w:val="300"/>
        </w:trPr>
        <w:tc>
          <w:tcPr>
            <w:tcW w:w="1725" w:type="dxa"/>
            <w:tcBorders>
              <w:top w:val="nil"/>
              <w:left w:val="single" w:sz="8" w:space="0" w:color="000000"/>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6</w:t>
            </w:r>
          </w:p>
        </w:tc>
        <w:tc>
          <w:tcPr>
            <w:tcW w:w="31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Cast Match With Previous Movie</w:t>
            </w:r>
          </w:p>
        </w:tc>
      </w:tr>
      <w:tr w:rsidR="00B6167A" w:rsidRPr="001A5075" w:rsidTr="008329F7">
        <w:trPr>
          <w:trHeight w:val="432"/>
        </w:trPr>
        <w:tc>
          <w:tcPr>
            <w:tcW w:w="1725" w:type="dxa"/>
            <w:tcBorders>
              <w:top w:val="nil"/>
              <w:left w:val="single" w:sz="8" w:space="0" w:color="000000"/>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7</w:t>
            </w:r>
          </w:p>
        </w:tc>
        <w:tc>
          <w:tcPr>
            <w:tcW w:w="31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Characters Match With Original Movie</w:t>
            </w:r>
          </w:p>
        </w:tc>
      </w:tr>
      <w:tr w:rsidR="00B6167A" w:rsidRPr="001A5075" w:rsidTr="008329F7">
        <w:trPr>
          <w:trHeight w:val="450"/>
        </w:trPr>
        <w:tc>
          <w:tcPr>
            <w:tcW w:w="1725" w:type="dxa"/>
            <w:tcBorders>
              <w:top w:val="nil"/>
              <w:left w:val="single" w:sz="8" w:space="0" w:color="000000"/>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8</w:t>
            </w:r>
          </w:p>
        </w:tc>
        <w:tc>
          <w:tcPr>
            <w:tcW w:w="31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Characters Match With Previous Movie</w:t>
            </w:r>
          </w:p>
        </w:tc>
      </w:tr>
      <w:tr w:rsidR="00B6167A" w:rsidRPr="001A5075" w:rsidTr="008329F7">
        <w:trPr>
          <w:trHeight w:val="300"/>
        </w:trPr>
        <w:tc>
          <w:tcPr>
            <w:tcW w:w="1725" w:type="dxa"/>
            <w:tcBorders>
              <w:top w:val="nil"/>
              <w:left w:val="single" w:sz="8" w:space="0" w:color="000000"/>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 xml:space="preserve"> </w:t>
            </w:r>
          </w:p>
        </w:tc>
        <w:tc>
          <w:tcPr>
            <w:tcW w:w="24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Number of Units</w:t>
            </w:r>
            <w:r w:rsidRPr="001A5075">
              <w:rPr>
                <w:rFonts w:ascii="Arial" w:eastAsia="Times New Roman" w:hAnsi="Arial" w:cs="Arial"/>
                <w:color w:val="000000"/>
                <w:sz w:val="18"/>
                <w:szCs w:val="18"/>
                <w:vertAlign w:val="superscript"/>
              </w:rPr>
              <w:t>a</w:t>
            </w:r>
          </w:p>
        </w:tc>
        <w:tc>
          <w:tcPr>
            <w:tcW w:w="31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jc w:val="right"/>
              <w:rPr>
                <w:rFonts w:ascii="Arial" w:eastAsia="Times New Roman" w:hAnsi="Arial" w:cs="Arial"/>
                <w:color w:val="000000"/>
                <w:sz w:val="18"/>
                <w:szCs w:val="18"/>
              </w:rPr>
            </w:pPr>
            <w:r w:rsidRPr="001A5075">
              <w:rPr>
                <w:rFonts w:ascii="Arial" w:eastAsia="Times New Roman" w:hAnsi="Arial" w:cs="Arial"/>
                <w:color w:val="000000"/>
                <w:sz w:val="18"/>
                <w:szCs w:val="18"/>
              </w:rPr>
              <w:t>87</w:t>
            </w:r>
          </w:p>
        </w:tc>
      </w:tr>
      <w:tr w:rsidR="00B6167A" w:rsidRPr="001A5075" w:rsidTr="008329F7">
        <w:trPr>
          <w:trHeight w:val="300"/>
        </w:trPr>
        <w:tc>
          <w:tcPr>
            <w:tcW w:w="1725" w:type="dxa"/>
            <w:tcBorders>
              <w:top w:val="nil"/>
              <w:left w:val="single" w:sz="8" w:space="0" w:color="000000"/>
              <w:bottom w:val="nil"/>
              <w:right w:val="nil"/>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Hidden Layer(s)</w:t>
            </w:r>
          </w:p>
        </w:tc>
        <w:tc>
          <w:tcPr>
            <w:tcW w:w="2020" w:type="dxa"/>
            <w:tcBorders>
              <w:top w:val="nil"/>
              <w:left w:val="nil"/>
              <w:bottom w:val="nil"/>
              <w:right w:val="nil"/>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 xml:space="preserve"> </w:t>
            </w:r>
          </w:p>
        </w:tc>
        <w:tc>
          <w:tcPr>
            <w:tcW w:w="24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Number of Hidden Layers</w:t>
            </w:r>
          </w:p>
        </w:tc>
        <w:tc>
          <w:tcPr>
            <w:tcW w:w="3120" w:type="dxa"/>
            <w:tcBorders>
              <w:top w:val="nil"/>
              <w:left w:val="nil"/>
              <w:bottom w:val="nil"/>
              <w:right w:val="single" w:sz="8" w:space="0" w:color="000000"/>
            </w:tcBorders>
            <w:shd w:val="clear" w:color="000000" w:fill="B1A0C7"/>
            <w:hideMark/>
          </w:tcPr>
          <w:p w:rsidR="00B6167A" w:rsidRPr="001A5075" w:rsidRDefault="00B6167A" w:rsidP="008329F7">
            <w:pPr>
              <w:spacing w:after="0" w:line="240" w:lineRule="auto"/>
              <w:jc w:val="right"/>
              <w:rPr>
                <w:rFonts w:ascii="Arial" w:eastAsia="Times New Roman" w:hAnsi="Arial" w:cs="Arial"/>
                <w:color w:val="000000"/>
                <w:sz w:val="18"/>
                <w:szCs w:val="18"/>
              </w:rPr>
            </w:pPr>
            <w:r w:rsidRPr="001A5075">
              <w:rPr>
                <w:rFonts w:ascii="Arial" w:eastAsia="Times New Roman" w:hAnsi="Arial" w:cs="Arial"/>
                <w:color w:val="000000"/>
                <w:sz w:val="18"/>
                <w:szCs w:val="18"/>
              </w:rPr>
              <w:t>1</w:t>
            </w:r>
          </w:p>
        </w:tc>
      </w:tr>
      <w:tr w:rsidR="00B6167A" w:rsidRPr="001A5075" w:rsidTr="008329F7">
        <w:trPr>
          <w:trHeight w:val="378"/>
        </w:trPr>
        <w:tc>
          <w:tcPr>
            <w:tcW w:w="1725" w:type="dxa"/>
            <w:tcBorders>
              <w:top w:val="nil"/>
              <w:left w:val="single" w:sz="8" w:space="0" w:color="000000"/>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Number of Units in Hidden Layer 1</w:t>
            </w:r>
            <w:r w:rsidRPr="001A5075">
              <w:rPr>
                <w:rFonts w:ascii="Arial" w:eastAsia="Times New Roman" w:hAnsi="Arial" w:cs="Arial"/>
                <w:color w:val="000000"/>
                <w:sz w:val="18"/>
                <w:szCs w:val="18"/>
                <w:vertAlign w:val="superscript"/>
              </w:rPr>
              <w:t>a</w:t>
            </w:r>
          </w:p>
        </w:tc>
        <w:tc>
          <w:tcPr>
            <w:tcW w:w="3120" w:type="dxa"/>
            <w:tcBorders>
              <w:top w:val="nil"/>
              <w:left w:val="nil"/>
              <w:bottom w:val="nil"/>
              <w:right w:val="single" w:sz="8" w:space="0" w:color="000000"/>
            </w:tcBorders>
            <w:shd w:val="clear" w:color="000000" w:fill="B1A0C7"/>
            <w:hideMark/>
          </w:tcPr>
          <w:p w:rsidR="00B6167A" w:rsidRPr="001A5075" w:rsidRDefault="00B6167A" w:rsidP="008329F7">
            <w:pPr>
              <w:spacing w:after="0" w:line="240" w:lineRule="auto"/>
              <w:jc w:val="right"/>
              <w:rPr>
                <w:rFonts w:ascii="Arial" w:eastAsia="Times New Roman" w:hAnsi="Arial" w:cs="Arial"/>
                <w:color w:val="000000"/>
                <w:sz w:val="18"/>
                <w:szCs w:val="18"/>
              </w:rPr>
            </w:pPr>
            <w:r w:rsidRPr="001A5075">
              <w:rPr>
                <w:rFonts w:ascii="Arial" w:eastAsia="Times New Roman" w:hAnsi="Arial" w:cs="Arial"/>
                <w:color w:val="000000"/>
                <w:sz w:val="18"/>
                <w:szCs w:val="18"/>
              </w:rPr>
              <w:t>11</w:t>
            </w:r>
          </w:p>
        </w:tc>
      </w:tr>
      <w:tr w:rsidR="00B6167A" w:rsidRPr="001A5075" w:rsidTr="008329F7">
        <w:trPr>
          <w:trHeight w:val="375"/>
        </w:trPr>
        <w:tc>
          <w:tcPr>
            <w:tcW w:w="1725" w:type="dxa"/>
            <w:tcBorders>
              <w:top w:val="nil"/>
              <w:left w:val="single" w:sz="8" w:space="0" w:color="000000"/>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p>
        </w:tc>
        <w:tc>
          <w:tcPr>
            <w:tcW w:w="24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Activation Function</w:t>
            </w:r>
          </w:p>
        </w:tc>
        <w:tc>
          <w:tcPr>
            <w:tcW w:w="3120" w:type="dxa"/>
            <w:tcBorders>
              <w:top w:val="nil"/>
              <w:left w:val="nil"/>
              <w:bottom w:val="nil"/>
              <w:right w:val="single" w:sz="8" w:space="0" w:color="000000"/>
            </w:tcBorders>
            <w:shd w:val="clear" w:color="000000" w:fill="B1A0C7"/>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Hyperbolic tangent</w:t>
            </w:r>
          </w:p>
        </w:tc>
      </w:tr>
      <w:tr w:rsidR="00B6167A" w:rsidRPr="001A5075" w:rsidTr="008329F7">
        <w:trPr>
          <w:trHeight w:val="315"/>
        </w:trPr>
        <w:tc>
          <w:tcPr>
            <w:tcW w:w="1725" w:type="dxa"/>
            <w:tcBorders>
              <w:top w:val="nil"/>
              <w:left w:val="single" w:sz="8" w:space="0" w:color="000000"/>
              <w:bottom w:val="single" w:sz="8" w:space="0" w:color="000000"/>
              <w:right w:val="nil"/>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Output Layer</w:t>
            </w:r>
          </w:p>
        </w:tc>
        <w:tc>
          <w:tcPr>
            <w:tcW w:w="2020" w:type="dxa"/>
            <w:tcBorders>
              <w:top w:val="nil"/>
              <w:left w:val="nil"/>
              <w:bottom w:val="nil"/>
              <w:right w:val="nil"/>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Dependent Variables</w:t>
            </w:r>
          </w:p>
        </w:tc>
        <w:tc>
          <w:tcPr>
            <w:tcW w:w="24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1</w:t>
            </w:r>
          </w:p>
        </w:tc>
        <w:tc>
          <w:tcPr>
            <w:tcW w:w="31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Worldwide Gross</w:t>
            </w:r>
          </w:p>
        </w:tc>
      </w:tr>
      <w:tr w:rsidR="00B6167A" w:rsidRPr="001A5075" w:rsidTr="008329F7">
        <w:trPr>
          <w:trHeight w:val="300"/>
        </w:trPr>
        <w:tc>
          <w:tcPr>
            <w:tcW w:w="1725" w:type="dxa"/>
            <w:tcBorders>
              <w:top w:val="nil"/>
              <w:left w:val="single" w:sz="8" w:space="0" w:color="000000"/>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Number of Units</w:t>
            </w:r>
          </w:p>
        </w:tc>
        <w:tc>
          <w:tcPr>
            <w:tcW w:w="2420" w:type="dxa"/>
            <w:tcBorders>
              <w:top w:val="nil"/>
              <w:left w:val="nil"/>
              <w:bottom w:val="nil"/>
              <w:right w:val="single" w:sz="8" w:space="0" w:color="000000"/>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31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jc w:val="right"/>
              <w:rPr>
                <w:rFonts w:ascii="Arial" w:eastAsia="Times New Roman" w:hAnsi="Arial" w:cs="Arial"/>
                <w:color w:val="000000"/>
                <w:sz w:val="18"/>
                <w:szCs w:val="18"/>
              </w:rPr>
            </w:pPr>
            <w:r w:rsidRPr="001A5075">
              <w:rPr>
                <w:rFonts w:ascii="Arial" w:eastAsia="Times New Roman" w:hAnsi="Arial" w:cs="Arial"/>
                <w:color w:val="000000"/>
                <w:sz w:val="18"/>
                <w:szCs w:val="18"/>
              </w:rPr>
              <w:t>1</w:t>
            </w:r>
          </w:p>
        </w:tc>
      </w:tr>
      <w:tr w:rsidR="00B6167A" w:rsidRPr="001A5075" w:rsidTr="008329F7">
        <w:trPr>
          <w:trHeight w:val="480"/>
        </w:trPr>
        <w:tc>
          <w:tcPr>
            <w:tcW w:w="1725" w:type="dxa"/>
            <w:tcBorders>
              <w:top w:val="nil"/>
              <w:left w:val="single" w:sz="8" w:space="0" w:color="000000"/>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Rescaling Method for Scale Dependents</w:t>
            </w:r>
          </w:p>
        </w:tc>
        <w:tc>
          <w:tcPr>
            <w:tcW w:w="2420" w:type="dxa"/>
            <w:tcBorders>
              <w:top w:val="nil"/>
              <w:left w:val="nil"/>
              <w:bottom w:val="nil"/>
              <w:right w:val="single" w:sz="8" w:space="0" w:color="000000"/>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31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Standardized</w:t>
            </w:r>
          </w:p>
        </w:tc>
      </w:tr>
      <w:tr w:rsidR="00B6167A" w:rsidRPr="001A5075" w:rsidTr="008329F7">
        <w:trPr>
          <w:trHeight w:val="300"/>
        </w:trPr>
        <w:tc>
          <w:tcPr>
            <w:tcW w:w="1725" w:type="dxa"/>
            <w:tcBorders>
              <w:top w:val="nil"/>
              <w:left w:val="single" w:sz="8" w:space="0" w:color="000000"/>
              <w:bottom w:val="nil"/>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Activation Function</w:t>
            </w:r>
          </w:p>
        </w:tc>
        <w:tc>
          <w:tcPr>
            <w:tcW w:w="2420" w:type="dxa"/>
            <w:tcBorders>
              <w:top w:val="nil"/>
              <w:left w:val="nil"/>
              <w:bottom w:val="nil"/>
              <w:right w:val="single" w:sz="8" w:space="0" w:color="000000"/>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3120" w:type="dxa"/>
            <w:tcBorders>
              <w:top w:val="nil"/>
              <w:left w:val="nil"/>
              <w:bottom w:val="nil"/>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Identity</w:t>
            </w:r>
          </w:p>
        </w:tc>
      </w:tr>
      <w:tr w:rsidR="00B6167A" w:rsidRPr="001A5075" w:rsidTr="008329F7">
        <w:trPr>
          <w:trHeight w:val="315"/>
        </w:trPr>
        <w:tc>
          <w:tcPr>
            <w:tcW w:w="1725" w:type="dxa"/>
            <w:tcBorders>
              <w:top w:val="nil"/>
              <w:left w:val="single" w:sz="8" w:space="0" w:color="000000"/>
              <w:bottom w:val="single" w:sz="8" w:space="0" w:color="000000"/>
              <w:right w:val="nil"/>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2020" w:type="dxa"/>
            <w:tcBorders>
              <w:top w:val="nil"/>
              <w:left w:val="nil"/>
              <w:bottom w:val="single" w:sz="8" w:space="0" w:color="000000"/>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Error Function</w:t>
            </w:r>
          </w:p>
        </w:tc>
        <w:tc>
          <w:tcPr>
            <w:tcW w:w="2420" w:type="dxa"/>
            <w:tcBorders>
              <w:top w:val="nil"/>
              <w:left w:val="nil"/>
              <w:bottom w:val="single" w:sz="8" w:space="0" w:color="000000"/>
              <w:right w:val="single" w:sz="8" w:space="0" w:color="000000"/>
            </w:tcBorders>
            <w:shd w:val="clear" w:color="auto" w:fill="auto"/>
            <w:vAlign w:val="center"/>
            <w:hideMark/>
          </w:tcPr>
          <w:p w:rsidR="00B6167A" w:rsidRPr="001A5075" w:rsidRDefault="00B6167A" w:rsidP="008329F7">
            <w:pPr>
              <w:spacing w:after="0" w:line="240" w:lineRule="auto"/>
              <w:jc w:val="center"/>
              <w:rPr>
                <w:rFonts w:ascii="Arial Bold" w:eastAsia="Times New Roman" w:hAnsi="Arial Bold" w:cs="Calibri"/>
                <w:b/>
                <w:bCs/>
                <w:color w:val="000000"/>
                <w:sz w:val="18"/>
                <w:szCs w:val="18"/>
              </w:rPr>
            </w:pPr>
            <w:r w:rsidRPr="001A5075">
              <w:rPr>
                <w:rFonts w:ascii="Arial Bold" w:eastAsia="Times New Roman" w:hAnsi="Arial Bold" w:cs="Calibri"/>
                <w:b/>
                <w:bCs/>
                <w:color w:val="000000"/>
                <w:sz w:val="18"/>
                <w:szCs w:val="18"/>
              </w:rPr>
              <w:t> </w:t>
            </w:r>
          </w:p>
        </w:tc>
        <w:tc>
          <w:tcPr>
            <w:tcW w:w="3120" w:type="dxa"/>
            <w:tcBorders>
              <w:top w:val="nil"/>
              <w:left w:val="nil"/>
              <w:bottom w:val="single" w:sz="8" w:space="0" w:color="000000"/>
              <w:right w:val="single" w:sz="8" w:space="0" w:color="000000"/>
            </w:tcBorders>
            <w:shd w:val="clear" w:color="auto" w:fill="auto"/>
            <w:hideMark/>
          </w:tcPr>
          <w:p w:rsidR="00B6167A" w:rsidRPr="001A5075" w:rsidRDefault="00B6167A" w:rsidP="008329F7">
            <w:pPr>
              <w:spacing w:after="0" w:line="240" w:lineRule="auto"/>
              <w:rPr>
                <w:rFonts w:ascii="Arial" w:eastAsia="Times New Roman" w:hAnsi="Arial" w:cs="Arial"/>
                <w:color w:val="000000"/>
                <w:sz w:val="18"/>
                <w:szCs w:val="18"/>
              </w:rPr>
            </w:pPr>
            <w:r w:rsidRPr="001A5075">
              <w:rPr>
                <w:rFonts w:ascii="Arial" w:eastAsia="Times New Roman" w:hAnsi="Arial" w:cs="Arial"/>
                <w:color w:val="000000"/>
                <w:sz w:val="18"/>
                <w:szCs w:val="18"/>
              </w:rPr>
              <w:t>Sum of Squares</w:t>
            </w:r>
          </w:p>
        </w:tc>
      </w:tr>
    </w:tbl>
    <w:p w:rsidR="00B6167A" w:rsidRDefault="00B6167A" w:rsidP="003A1693"/>
    <w:p w:rsidR="003A1693" w:rsidRDefault="003A1693">
      <w:pPr>
        <w:spacing w:after="0" w:line="240" w:lineRule="auto"/>
        <w:rPr>
          <w:rFonts w:ascii="Cambria" w:eastAsia="Times New Roman" w:hAnsi="Cambria"/>
          <w:b/>
          <w:bCs/>
          <w:color w:val="365F91"/>
          <w:sz w:val="28"/>
          <w:szCs w:val="28"/>
        </w:rPr>
      </w:pPr>
      <w:r>
        <w:br w:type="page"/>
      </w:r>
    </w:p>
    <w:p w:rsidR="00B2168E" w:rsidRPr="00B2168E" w:rsidRDefault="00B2168E" w:rsidP="00316C47">
      <w:pPr>
        <w:pStyle w:val="Heading2"/>
      </w:pPr>
      <w:bookmarkStart w:id="49" w:name="_Toc332311853"/>
      <w:r>
        <w:lastRenderedPageBreak/>
        <w:t>APPENDIX E</w:t>
      </w:r>
      <w:bookmarkEnd w:id="49"/>
    </w:p>
    <w:p w:rsidR="00E07888" w:rsidRDefault="00E07888" w:rsidP="00E07888"/>
    <w:p w:rsidR="00E07888" w:rsidRPr="00C8779F" w:rsidRDefault="00E07888" w:rsidP="00E07888">
      <w:pPr>
        <w:rPr>
          <w:b/>
          <w:i/>
        </w:rPr>
      </w:pPr>
      <w:r w:rsidRPr="00C8779F">
        <w:rPr>
          <w:b/>
          <w:i/>
        </w:rPr>
        <w:t>Selected Franchise Consumer Comments</w:t>
      </w:r>
      <w:r w:rsidR="004C4CA3">
        <w:rPr>
          <w:b/>
          <w:i/>
        </w:rPr>
        <w:t xml:space="preserve"> Retrieved from IMDB.com</w:t>
      </w:r>
      <w:r w:rsidRPr="00C8779F">
        <w:rPr>
          <w:b/>
          <w:i/>
        </w:rPr>
        <w:t>:</w:t>
      </w:r>
    </w:p>
    <w:p w:rsidR="00E07888" w:rsidRDefault="00E07888" w:rsidP="00E07888">
      <w:r>
        <w:t>Pirates of the Caribbean</w:t>
      </w:r>
    </w:p>
    <w:p w:rsidR="00E07888" w:rsidRDefault="00E07888" w:rsidP="00E07888">
      <w:pPr>
        <w:rPr>
          <w:i/>
        </w:rPr>
      </w:pPr>
      <w:r w:rsidRPr="00C8779F">
        <w:rPr>
          <w:i/>
        </w:rPr>
        <w:t>“For me Curse of The Black Pearl is clearly the best, it mixes a story about Pirates and the supernatural, and makes for all around entertainment. The story is a little silly but its not too silly and can be enjoyed by all the family. I would go as far as to say that its one of the greatest films of all time. Dead Man's Chest is the weakest in the series to me, there were parts when it started to feel tiresome, for example the part on the island with the cannibals, for me that whole segment wasn't necessary to the plot, and it lasted about 30 minutes. It did have its good points though. I enjoyed the battle with the Kraken, and the ending is great, it really made me look forward to part 3. At World's End is better then Dead Man's Chest, but it is very silly. There were parts when I was hanging my head and tutting, like the part in Davy Jones Locker where they turn the boat upside down, and also seeing all the multiple Jacks. Don't get me wrong I love fantasy movies but some parts were just ridiculous. But it did have some great parts, Barbossa and Jack's constant arguing about who is Captain of the Black Pearl was hilarious, it was nice to see them together again. Rush's presence was greatly missed in Dead Man's Chest so it was nice to have him back for this one. And the battle at the end was just EPIC. I have mixed feeling about On Stranger Tides. A part of me misses Will and Elizabeth, they were both very important characters and there were times when I thought, I wish Will and Elizabeth would show up it doesn't feel the same without them. But at the same time I was happy that we could just focus on Captain Jack, because there were times in the second and third where he felt a bit pushed out by them. Also it was more like the first one, it was a simple plot without too many twists and turns, but it didn't have the all round feeling of EPICNESS like the first one and the third one had. But overall I enjoyed it, and the ending does a good job of setting up the fifth one.”</w:t>
      </w:r>
      <w:r>
        <w:rPr>
          <w:i/>
        </w:rPr>
        <w:t xml:space="preserve">- User </w:t>
      </w:r>
      <w:r w:rsidRPr="00C8779F">
        <w:rPr>
          <w:b/>
          <w:i/>
        </w:rPr>
        <w:t>h-oates</w:t>
      </w:r>
    </w:p>
    <w:p w:rsidR="00E07888" w:rsidRDefault="00E07888" w:rsidP="00E07888">
      <w:pPr>
        <w:rPr>
          <w:b/>
          <w:i/>
        </w:rPr>
      </w:pPr>
      <w:r>
        <w:rPr>
          <w:i/>
        </w:rPr>
        <w:t>“</w:t>
      </w:r>
      <w:r w:rsidRPr="00C8779F">
        <w:rPr>
          <w:i/>
        </w:rPr>
        <w:t xml:space="preserve">Curse of the Black Pearl was probably the best film about pirates I've seen. It has the premise of a typical pirate fantasy: ghost ship, ghost pirates, magic treasure, damsel-in-distress and takes it all to a whole new level. The cursed crew of the Black Pearl are so brilliantly brought to life and the scene where the skeleton crew walk </w:t>
      </w:r>
      <w:r>
        <w:rPr>
          <w:i/>
        </w:rPr>
        <w:t xml:space="preserve">across the sea bed is amazing. </w:t>
      </w:r>
      <w:r w:rsidRPr="00C8779F">
        <w:rPr>
          <w:i/>
        </w:rPr>
        <w:t>Dead Man's Chest is a great sequel, it does suffer a little as it seemed to care more about the plot and gimmicks more than the character arc. Davy Jones is a great villain, the CGI of his face is so good it even managed to fool critics into thinking it's prosthetics. The action is both fun: the three-way duel, and epic: the Kraken attacking the ship is awesome. The cliffhanger ending gets us excited for the third chapter</w:t>
      </w:r>
      <w:r>
        <w:rPr>
          <w:i/>
        </w:rPr>
        <w:t xml:space="preserve">. </w:t>
      </w:r>
      <w:r w:rsidRPr="00C8779F">
        <w:rPr>
          <w:i/>
        </w:rPr>
        <w:t>At World's End is often hated for it's long running time and convoluted story but I love it and it does get easier after a second viewing. The plot twist and turns are actually very interesting and some plot-line have quite dark endings, which is quite refreshing for a Disney film. The climix is amazing the best of all four, with the maelstrom and the Flying Dutchman VS the Black Pearl and does make up for it's long story. I can't decide if this or t</w:t>
      </w:r>
      <w:r>
        <w:rPr>
          <w:i/>
        </w:rPr>
        <w:t xml:space="preserve">he first film is my favourite. </w:t>
      </w:r>
      <w:r w:rsidRPr="00C8779F">
        <w:rPr>
          <w:i/>
        </w:rPr>
        <w:t xml:space="preserve">On Stranger Tides I consider a likeable spin-off to an amazing trilogy. Some people prefer this over 2 and 3 because it's easier to follow. It is for me the weakest, it tries to do what the first film did </w:t>
      </w:r>
      <w:r w:rsidRPr="00C8779F">
        <w:rPr>
          <w:i/>
        </w:rPr>
        <w:lastRenderedPageBreak/>
        <w:t>take a simple pirate story and take it to a new level, but it had none of the passion or freshness. Blackbeard was a weak villain, the subplot with the preacher and the mermaid felt forced. Jack Sparrow is iconic but without Will and Elizabeth he has no straight-man character to play off of, because he clearly didn't care what was going on. It is enjoyable however, Jack's relationship with Angelica was fun, the inclusion of mermaids was a great idea. The mermaid attack scene alone is good reason just to see the film.</w:t>
      </w:r>
      <w:r>
        <w:rPr>
          <w:i/>
        </w:rPr>
        <w:t xml:space="preserve">”- User </w:t>
      </w:r>
      <w:r w:rsidRPr="00C8779F">
        <w:rPr>
          <w:b/>
          <w:i/>
        </w:rPr>
        <w:t>batmanjokercatwoman</w:t>
      </w:r>
    </w:p>
    <w:p w:rsidR="00E07888" w:rsidRPr="007B355C" w:rsidRDefault="00E07888" w:rsidP="00E07888">
      <w:pPr>
        <w:rPr>
          <w:i/>
        </w:rPr>
      </w:pPr>
      <w:r w:rsidRPr="007B355C">
        <w:rPr>
          <w:i/>
        </w:rPr>
        <w:t>“It was very disappointing.I adored the first movie to pieces. I own the DVD and regularly play it on movie nights with my friends. It's great unexpected fun, quotable, and a visual spectacle. The characters are surprisingly likable, and Depp comes roaring in like a breath of fresh air as Cap</w:t>
      </w:r>
      <w:r>
        <w:rPr>
          <w:i/>
        </w:rPr>
        <w:t>t. Jack.</w:t>
      </w:r>
      <w:r w:rsidRPr="007B355C">
        <w:rPr>
          <w:i/>
        </w:rPr>
        <w:t>The problem with the third movie (as well as the second) is that it lost touch with it's roots. The first movie, while heavy with the supernatural stuff, was still pretty grounded in a fairly accurate real world. The characters were over the top, yes, but still believable, and above all, relatable. Their motives and predicaments all made a great deal of sense (i.e. Elizabeth wanting to marry Will, Barbossa wanting to be free of the curse, Jack simply wanting to get a boat so he could live his life of freedom). Unfortunately, in the new movies, the writers have lost touch with the first movie's charm. The plots are so convoluted it's difficult to decipher, much less remember, a character's desires and motives. It's much less emotionally grounded. It has also become so thick into this supernatural fantasy land that it has hardly any link to the real world at all. This would not have been a problem were the filmmakers not so intent on special effects and visual spectacles that they forgot to tell a good, solid story.I believe this movie would have been better if the writers had kept to a more straightforward plot and toned down much of the "grand spectacle" stuff which really dominated the movies.”</w:t>
      </w:r>
      <w:r>
        <w:rPr>
          <w:i/>
        </w:rPr>
        <w:t xml:space="preserve">- User </w:t>
      </w:r>
      <w:r w:rsidRPr="007B355C">
        <w:rPr>
          <w:b/>
          <w:i/>
        </w:rPr>
        <w:t>evilgrinlord</w:t>
      </w:r>
      <w:r>
        <w:rPr>
          <w:b/>
          <w:i/>
        </w:rPr>
        <w:t xml:space="preserve">, </w:t>
      </w:r>
      <w:r w:rsidRPr="007B355C">
        <w:rPr>
          <w:i/>
        </w:rPr>
        <w:t>comment in regards to Pirates of the Caribbean: At World's End</w:t>
      </w:r>
    </w:p>
    <w:p w:rsidR="00E07888" w:rsidRPr="00C8779F" w:rsidRDefault="00E07888" w:rsidP="00E07888">
      <w:pPr>
        <w:rPr>
          <w:i/>
        </w:rPr>
      </w:pPr>
    </w:p>
    <w:p w:rsidR="00E07888" w:rsidRDefault="00E07888" w:rsidP="00E07888">
      <w:r w:rsidRPr="00C76F32">
        <w:t>The Matrix</w:t>
      </w:r>
      <w:r w:rsidRPr="00C76F32">
        <w:tab/>
      </w:r>
    </w:p>
    <w:p w:rsidR="00E07888" w:rsidRPr="00C35B45" w:rsidRDefault="00E07888" w:rsidP="00E07888">
      <w:pPr>
        <w:rPr>
          <w:i/>
        </w:rPr>
      </w:pPr>
      <w:r w:rsidRPr="00C35B45">
        <w:rPr>
          <w:i/>
        </w:rPr>
        <w:t xml:space="preserve"> “I think a big problem with the sequels is that all of the new characters are bland and uninteresting. Zion sucks. The Matrix scenes were too muddled and complex. Neo could effortlessly fight agents at the end of the first movie, but in the sequels, he suddenly has to have long, extravagant fights with everyone. The violence was toned way down as was the gunplay. The sequels had a bigger budget but the effects looked worse than the first movie. Scenes were removed from Reloaded to be put into the Matrix game, and the absence was notable. What should've been an awesome action sequence was just glossed over. By the time Revolutions came around, the fight scenes seemed extremely uninspired. It was as if they had completely run out of ideas and said "hey, let's have them fight on the ceiling." The ending wasn't good. No sense of closure. Basically, the machines and humans have a tenuous treaty. The machines can, and probably will, eventually wipe out Zion. I could probably go on. This was pretty effortless to write. </w:t>
      </w:r>
    </w:p>
    <w:p w:rsidR="00E07888" w:rsidRDefault="00E07888" w:rsidP="00E07888">
      <w:pPr>
        <w:rPr>
          <w:b/>
          <w:i/>
        </w:rPr>
      </w:pPr>
      <w:r w:rsidRPr="00C35B45">
        <w:rPr>
          <w:i/>
        </w:rPr>
        <w:t xml:space="preserve">Reloaded was disappointing and Revolutions was beyond disappointing. It makes Reloaded look watchable in comparison. Without the highway scene, Reloaded would be forgettable, though.” –User </w:t>
      </w:r>
      <w:r w:rsidRPr="00C35B45">
        <w:rPr>
          <w:b/>
          <w:i/>
        </w:rPr>
        <w:t>maxorec</w:t>
      </w:r>
    </w:p>
    <w:p w:rsidR="00E07888" w:rsidRPr="00C35B45" w:rsidRDefault="00E07888" w:rsidP="00E07888">
      <w:pPr>
        <w:rPr>
          <w:i/>
        </w:rPr>
      </w:pPr>
      <w:r w:rsidRPr="00C35B45">
        <w:rPr>
          <w:i/>
        </w:rPr>
        <w:lastRenderedPageBreak/>
        <w:t>“Well, I'll tell you why I don't like the sequels. The Wachoskis took the coolest setting and really awesome characters like Neo, Smith, Morpheus, and Trinity then just pissed them away with completely terrible writing. They never should've gone for the money grabbing "trilogy" but just given us more Matrix movies, with Neo as a super-hero like Superman or Batman. I think the reason the sequels are so poorly written is because they rushed to make it a trilogy to cash in on the popularity while it was there. Another reason I don't like the sequels is the completely boring characters. Every single character that wasn't in the first movie is just plain uninteresting to me, all of them. Well, the twin ghosts were really awesome but they didn't make it to part three...which pissed off. Tank was a great character as the ship's operator, not there in the sequels for whatever reason. I just bought the trilogy boxed set and tried to watch revolitions again but couldn't. Reloaded I love the fight scenes and the chase scene, the rest of it is mediocre.”</w:t>
      </w:r>
      <w:r>
        <w:rPr>
          <w:i/>
        </w:rPr>
        <w:t xml:space="preserve">- User </w:t>
      </w:r>
      <w:r w:rsidRPr="0077237E">
        <w:rPr>
          <w:b/>
          <w:i/>
        </w:rPr>
        <w:t>freak0</w:t>
      </w:r>
    </w:p>
    <w:p w:rsidR="00E07888" w:rsidRDefault="00E07888" w:rsidP="00E07888">
      <w:r w:rsidRPr="00C76F32">
        <w:t>Resident Evil</w:t>
      </w:r>
      <w:r w:rsidRPr="00C76F32">
        <w:tab/>
      </w:r>
    </w:p>
    <w:p w:rsidR="00E07888" w:rsidRDefault="00E07888" w:rsidP="00E07888">
      <w:pPr>
        <w:rPr>
          <w:b/>
          <w:i/>
        </w:rPr>
      </w:pPr>
      <w:r w:rsidRPr="0013081F">
        <w:rPr>
          <w:i/>
        </w:rPr>
        <w:t xml:space="preserve"> “It's a better video game adaptation than most ,Resident Evil may be empty, but it is still a lot of fun. It avoids being a tired sub-genre film by being so many sub-genres at once. It's a zombie film, a creature feature, a disaster film, a spy movie, an escape film, a sci-fi evil computer picture, an anti-corporate diatribe, and a disease flick. And more than any of those, it's an adventure movie. What's surprising is that they are all done right. The pacing is nearly perfect, keeping things always moving, but never too fast to miss plot points or character development. The music keeps the tension high. The fights are exciting. And I found myself caring about Alice. It doesn't hurt that she's played by Milla Jovovich who looks stunning and moves like a cat. But then, the entire film looks good. It's worth watching once just to study the colors. No one will be discussing philosophy after watching Resident Evil, but sometimes, that's OK. You will be entertained. I was disappointed with Resident Evil: Apocalypse could of been so much better i think if Paul W.S. Anderson directed the Resident Evil: Apocalypse would of been better or perhaps a script re-write he returned to the franchise with afterlife which was better than Resident Evil: Apocalypse.”</w:t>
      </w:r>
      <w:r>
        <w:rPr>
          <w:i/>
        </w:rPr>
        <w:t xml:space="preserve">- User </w:t>
      </w:r>
      <w:r w:rsidRPr="0013081F">
        <w:rPr>
          <w:b/>
          <w:i/>
        </w:rPr>
        <w:t>abcditseasy</w:t>
      </w:r>
    </w:p>
    <w:p w:rsidR="00E07888" w:rsidRPr="001A6DAE" w:rsidRDefault="00E07888" w:rsidP="00E07888">
      <w:pPr>
        <w:rPr>
          <w:i/>
        </w:rPr>
      </w:pPr>
      <w:r w:rsidRPr="001A6DAE">
        <w:rPr>
          <w:i/>
        </w:rPr>
        <w:t xml:space="preserve">“With Extinction, the Resident Evil franchise perhaps have made its mark as the most enduring computer game turned movie to date. Most of such movies usually make for cheesy lazy weekend entertainment, little in depth but filled with plenty of set action pieces, which for the most parts are nothing groundbreaking. But what this franchise has to credit for its longevity, is Milla Jovovich. OK, so she has made mostly mediocre movies of late (I sense some fanboys will get me for this, but let me put it straight, I'm a fan of hers too), especially with the lacklustre Ultraviolet, and the really showy .45. If not best remembered for her role as Leeloo in Luc Besson's The Fifth Element (still credited in my books as the ONLY film I watched with having zero prior knowledge on anything about it), then it'll be for her role as Alice, the zombie butt kicking superbeing whose blood holds the key to a reversal of the effects of the T-virus engineered by the evil Umbrella Corporation. The premise here is similar to that of 28 Days/Weeks Later, where the virus is now out of control, and mutates humans into flesh chomping zombies, spreading mayhem worldwide. Human survivors are few and far between, and where we left off from Apocalypse, Alice is now travelling the world alone, seeking refuge and peace, while evading Umbrella's gunsights. It presumably takes place a significant amount of time after the predecessor, given </w:t>
      </w:r>
      <w:r w:rsidRPr="001A6DAE">
        <w:rPr>
          <w:i/>
        </w:rPr>
        <w:lastRenderedPageBreak/>
        <w:t>that Jill Valentine (Sienna Guillory) doesn't return for this, keeping the doors open for either an unlikely spin off, or a revisit into the gap in timeline should Guillory sign on the dotted line. But I guess as Juvovich fans, we don't really care, do we? So long as we get to see our heroine in action, we're satisfied, whether she's causing misery to her opponents from her twin handguns, double Kukri knives or just her incredibly toned limbs, we're rooting for her all the way, dressed in garb personally designed by Juvovich herself, which provides for both form and functionality. The trend of casting pretty women to pair with her continues, with the first movie having Michelle Rodriguez, the second with Guillory, and now, Heroes' Ali Larter and Spencer Locke join the fray. However, they are relegated to more pedestrian roles as compared to previous partners, so don't be expecting much from them, especially for fans of Larter. The story can be no more simpler than Alice serving as a messiah for a small convoy of survivors headed by Larter's Claire, delivering them a message to journey to the promised land in Alaska. But of course the road to Peace and No Infection is plagued by challenges which culminates in a big battle in Las Vegas, where the trailers have teased with the entire city being semi-buried in sand. And like a video game, all levels will lead to their respective Big Boss to do battle with, and Extinction doesn't evade that formula too. Watching Alice grow in power, provides a lot of kick in some of the cool things she can do, enhanced with special effects of course.Don't expect the franchise to slam the door of opportunity shut on itself. By the look of things, we might even see a fourth movie coming up in perhaps two or three years time (the interval between the movies thus far). Expect plenty of blood and gore as our heroes cut through ugly zombies like hot knife through butter, and none other does it more balletic and graceful than Milla Juvovich. You go, girl!”</w:t>
      </w:r>
      <w:r>
        <w:rPr>
          <w:i/>
        </w:rPr>
        <w:t xml:space="preserve"> –User </w:t>
      </w:r>
      <w:r w:rsidRPr="001A6DAE">
        <w:rPr>
          <w:b/>
          <w:i/>
        </w:rPr>
        <w:t>DICK STEEL</w:t>
      </w:r>
    </w:p>
    <w:p w:rsidR="00E07888" w:rsidRDefault="00E07888" w:rsidP="00E07888">
      <w:r w:rsidRPr="00C76F32">
        <w:t>Shrek</w:t>
      </w:r>
      <w:r w:rsidRPr="00C76F32">
        <w:tab/>
      </w:r>
    </w:p>
    <w:p w:rsidR="00E07888" w:rsidRPr="001A6DAE" w:rsidRDefault="00E07888" w:rsidP="00E07888">
      <w:pPr>
        <w:rPr>
          <w:i/>
        </w:rPr>
      </w:pPr>
      <w:r w:rsidRPr="001A6DAE">
        <w:rPr>
          <w:i/>
        </w:rPr>
        <w:t xml:space="preserve"> “DreamWorks is just milking the Shrek cash cow and it sucks. The milk doesn't even taste good (LOL). I can't remember too much of Shrek 2, but it does have Far Far Away and that was just an accident waiting to happen - a place for the filmmakers to make all kinds of pop culture references that shouldn't have made it past the first script. Then there's Shrek the Third, which had only two good scenes - the funeral scene where the frogs sung "Live and Let Die" by Paul McCartney (one of my favorite artists) and the credits. Don't even get me started on how there's going to be Shrek Goes Fourth (what the heck is that supposed to mean anyways?), Shrek 5 and some Puss-in-Boots spin-off. Then there's the Shrek the Halls short (which is dangerously overpriced on iTunes). Also, if I remember correctly, there was a Christmas soundtrack album but maybe I'm just making that up. DreamWorks is capable of making great films (Kung Fu Panda for example), but every Shrek film after the original just plain sucks. </w:t>
      </w:r>
    </w:p>
    <w:p w:rsidR="00E07888" w:rsidRPr="001A6DAE" w:rsidRDefault="00E07888" w:rsidP="00E07888">
      <w:pPr>
        <w:rPr>
          <w:i/>
        </w:rPr>
      </w:pPr>
      <w:r w:rsidRPr="001A6DAE">
        <w:rPr>
          <w:i/>
        </w:rPr>
        <w:t xml:space="preserve">EDIT: On second thought, I might actually see Shrek 4 because apparently Paul McCartney is voicing a character. It could just be a rumor though. I've also heard that there is a Kung Fu Panda sequel in the works (not the Furious Five short). I hope it's good! *prays* </w:t>
      </w:r>
    </w:p>
    <w:p w:rsidR="00E07888" w:rsidRDefault="00E07888" w:rsidP="00E07888">
      <w:pPr>
        <w:rPr>
          <w:b/>
          <w:i/>
        </w:rPr>
      </w:pPr>
      <w:r w:rsidRPr="001A6DAE">
        <w:rPr>
          <w:i/>
        </w:rPr>
        <w:t>EDIT 2: Forgot about Shrek 4-D/3-D. I've never seen it. When I went to Universal Studios, it was still being built, and I don't dare getting it on DVD.”</w:t>
      </w:r>
      <w:r>
        <w:rPr>
          <w:i/>
        </w:rPr>
        <w:t xml:space="preserve">- User </w:t>
      </w:r>
      <w:r w:rsidRPr="001A6DAE">
        <w:rPr>
          <w:b/>
          <w:i/>
        </w:rPr>
        <w:t>Beatlesfan94</w:t>
      </w:r>
    </w:p>
    <w:p w:rsidR="00E07888" w:rsidRPr="001A6DAE" w:rsidRDefault="00E07888" w:rsidP="00E07888">
      <w:pPr>
        <w:rPr>
          <w:i/>
        </w:rPr>
      </w:pPr>
      <w:r w:rsidRPr="001A6DAE">
        <w:rPr>
          <w:i/>
        </w:rPr>
        <w:t xml:space="preserve">“After three films of diminishing quality, more than anything, Shrek Forever After begs the obvious question: why? Unfortunately the answer is also all too obvious with the franchise having grossed one </w:t>
      </w:r>
      <w:r w:rsidRPr="001A6DAE">
        <w:rPr>
          <w:i/>
        </w:rPr>
        <w:lastRenderedPageBreak/>
        <w:t>billion dollars domestically and oodles more overseas. For what it's worth, this instalment is better than the last but fails to hold a candle to Shrek 2 and pales to the point of apparition when compared to the original.</w:t>
      </w:r>
    </w:p>
    <w:p w:rsidR="00E07888" w:rsidRPr="001A6DAE" w:rsidRDefault="00E07888" w:rsidP="00E07888">
      <w:pPr>
        <w:rPr>
          <w:i/>
        </w:rPr>
      </w:pPr>
      <w:r w:rsidRPr="001A6DAE">
        <w:rPr>
          <w:i/>
        </w:rPr>
        <w:t>The characters that populate the "Shrek" universe remain as endearing as ever in principle, but after four movies there is little that can be done to keep them animated, so to speak. That is why it comes as no surprise that the plot of this film has the mythical land of Far Far Away being turned on its head by the devious Rumplestiltskin, morphing all familiarity into a bizzaro world of sort, and I'll admit, it does add an iota of charm to the proceedings. Shrek (Mike Myers) finds himself tired of family life with his ogre wife Fiona (Cameron Diaz) and longs for his bachelor days of terrifying townsfolk and signs a contract with 'Rumple' as he is less than affectionately called. Things don't turn out nearly as he imagined and Shrek must fulfil a loophole in the contract to turn things back to the way they were.</w:t>
      </w:r>
    </w:p>
    <w:p w:rsidR="00E07888" w:rsidRPr="001A6DAE" w:rsidRDefault="00E07888" w:rsidP="00E07888">
      <w:pPr>
        <w:rPr>
          <w:i/>
        </w:rPr>
      </w:pPr>
      <w:r w:rsidRPr="001A6DAE">
        <w:rPr>
          <w:i/>
        </w:rPr>
        <w:t>The original gang all return along with Shrek and Fiona. We have the swashbuckling Puss in Boots (Antonio Banderas), the chatty Donkey (Eddie Murphy) and Julie Andrews and John Cleese as the Queen and King respectively. There are also a number of celebrity voice cameos including Larry King and Regis Philbin and all add up to a lively time at the movies. In the movies defence, the lack of freshness never translates to boredom.</w:t>
      </w:r>
    </w:p>
    <w:p w:rsidR="00E07888" w:rsidRPr="001A6DAE" w:rsidRDefault="00E07888" w:rsidP="00E07888">
      <w:pPr>
        <w:rPr>
          <w:i/>
        </w:rPr>
      </w:pPr>
      <w:r w:rsidRPr="001A6DAE">
        <w:rPr>
          <w:i/>
        </w:rPr>
        <w:t>The biggest issue with Shrek the Third was the weak attempt to inflate the voice cast, making things more monotonous yet. DreamWorks has clearly learned from this mistake and in addition to tweaking the familiar character's personas in this alternate reality, find a decent villain in Rumplestiltskin (Walt Dohrn) along with great comedians the likes of Craig Robinson and Jane Lynch. The animation is as stellar as ever and it never ceases to amaze how lifelike a film can look that has a talking donkey at its center.</w:t>
      </w:r>
    </w:p>
    <w:p w:rsidR="00E07888" w:rsidRPr="001A6DAE" w:rsidRDefault="00E07888" w:rsidP="00E07888">
      <w:pPr>
        <w:rPr>
          <w:i/>
        </w:rPr>
      </w:pPr>
      <w:r w:rsidRPr="001A6DAE">
        <w:rPr>
          <w:i/>
        </w:rPr>
        <w:t>What makes this descendant of Shrek somewhat distinguishable is that it presents itself more as homage then adhering to the spoof ideology that characterized the others. Shrek Forever After is part Aladdin, part Bedazzled and more than a sprinkle of It's a Wonderful Life. There are also many more laughs in this film than the previous, and can often be attributed to site gags sprung from the new universe (an obese Puss in Boots provokes more than a few guffaws).</w:t>
      </w:r>
    </w:p>
    <w:p w:rsidR="00E07888" w:rsidRPr="001A6DAE" w:rsidRDefault="00E07888" w:rsidP="00E07888">
      <w:pPr>
        <w:rPr>
          <w:i/>
        </w:rPr>
      </w:pPr>
      <w:r w:rsidRPr="001A6DAE">
        <w:rPr>
          <w:i/>
        </w:rPr>
        <w:t xml:space="preserve">What everyone has to remember, first and foremost, is that the "Shrek" franchise is meant for children and I don't believe any of the four instalments could disappoint an eight year old. It is the accompanying adults that need to be wary of the growing tedium in the franchise, but thanks to a plethora of talented actors and a significantly more satisfying storyline, Shrek Forever After makes for an entertaining diversion, even if it's no longer magical.”- User </w:t>
      </w:r>
      <w:r w:rsidRPr="00784050">
        <w:rPr>
          <w:b/>
          <w:i/>
        </w:rPr>
        <w:t>simon-prometheus</w:t>
      </w:r>
    </w:p>
    <w:p w:rsidR="00E07888" w:rsidRDefault="00E07888" w:rsidP="00E07888">
      <w:r w:rsidRPr="0005714F">
        <w:t>Transformers</w:t>
      </w:r>
      <w:r w:rsidRPr="0005714F">
        <w:tab/>
      </w:r>
    </w:p>
    <w:p w:rsidR="00E07888" w:rsidRPr="00FB495B" w:rsidRDefault="00E07888" w:rsidP="00E07888">
      <w:pPr>
        <w:rPr>
          <w:i/>
        </w:rPr>
      </w:pPr>
      <w:r w:rsidRPr="00FB495B">
        <w:rPr>
          <w:i/>
        </w:rPr>
        <w:t xml:space="preserve"> “I imagine it's been bought up numerous times here, losing Megan Fox destroyed the story. </w:t>
      </w:r>
    </w:p>
    <w:p w:rsidR="00E07888" w:rsidRPr="00FB495B" w:rsidRDefault="00E07888" w:rsidP="00E07888">
      <w:pPr>
        <w:rPr>
          <w:i/>
        </w:rPr>
      </w:pPr>
      <w:r w:rsidRPr="00FB495B">
        <w:rPr>
          <w:i/>
        </w:rPr>
        <w:t xml:space="preserve">I'm sure half the Autobots from Transformers 2 seemed to disappear, new ones suddenly arrived including a SCOTTISH talking robot (that's right, SCOTTISH), Optimus Prime wasn't quite as likeable as </w:t>
      </w:r>
      <w:r w:rsidRPr="00FB495B">
        <w:rPr>
          <w:i/>
        </w:rPr>
        <w:lastRenderedPageBreak/>
        <w:t xml:space="preserve">the previous two, the slow motion scenes were over done, the number of scenes where certain characters were doomed only for miracle things to save them was just flat out annoying etc. </w:t>
      </w:r>
    </w:p>
    <w:p w:rsidR="00E07888" w:rsidRPr="00FB495B" w:rsidRDefault="00E07888" w:rsidP="00E07888">
      <w:pPr>
        <w:rPr>
          <w:i/>
        </w:rPr>
      </w:pPr>
      <w:r w:rsidRPr="00FB495B">
        <w:rPr>
          <w:i/>
        </w:rPr>
        <w:t xml:space="preserve">The biggest downfall for these films specifically was Mikaela leaving. After the past two films, she just dumped him? Yeh right. When half the city was being destroyed, wouldn't Sam have given thought where she was? Not only that, she was replaced with a character with absoloutely no backstory whatsoever. RHW admittedly looked very nice in this (bit manly looking in real life), but standing around caked in make-up for 90 minutes screaming wasn't fun to watch. </w:t>
      </w:r>
    </w:p>
    <w:p w:rsidR="00E07888" w:rsidRDefault="00E07888" w:rsidP="00E07888">
      <w:pPr>
        <w:rPr>
          <w:b/>
          <w:i/>
        </w:rPr>
      </w:pPr>
      <w:r w:rsidRPr="00FB495B">
        <w:rPr>
          <w:i/>
        </w:rPr>
        <w:t>Seriously, with Megan Fox not being it, the character Sam should have been battling depression at the same time of being in the wrong place at the wrong time with the decepticons again. Not in a Michael Bay film though, out goes one major hottie, in comes another - same story (lose hope, lose girl, save girl, cry at end).”</w:t>
      </w:r>
      <w:r>
        <w:rPr>
          <w:i/>
        </w:rPr>
        <w:t xml:space="preserve">- User </w:t>
      </w:r>
      <w:r w:rsidRPr="00FB495B">
        <w:rPr>
          <w:b/>
          <w:i/>
        </w:rPr>
        <w:t>Karnivore</w:t>
      </w:r>
    </w:p>
    <w:p w:rsidR="00E07888" w:rsidRPr="00997BFC" w:rsidRDefault="00E07888" w:rsidP="00E07888">
      <w:pPr>
        <w:rPr>
          <w:i/>
        </w:rPr>
      </w:pPr>
      <w:r w:rsidRPr="00997BFC">
        <w:rPr>
          <w:i/>
        </w:rPr>
        <w:t>“In Psychology, we would take this movie as a perfect example of what we call "reinforcement". If people like it, make more of it. If no one said anything about it, no need to make it again. So, what did everyone (myself included) talked in the first film? Those fights were great. Loved the robots, I wanted more of them. Oh, Megan is hot. Let's get more of her too (if by "more of her" you hear "less of her clothes", even better). Oh, Megatron was great, sorry he had a short time in the screen. And do on. No one talked about the story of the movie, or how the characters were different from each other. Of course no one paid any attention to the dialogues. No one said how great was the continuity of the movie. No one cared who the characters were. Thus... why bother with any of this? There was a long time I did not see a movie so bad as this one. I am still in shock, after 4 days. Director, writer, editor... no one had any idea of what do to with any of those characters or how to get from a scene to the other. No one cared for the story, why people should be in one place or other. The plots are so scattered no one bothered to think why a character would do something. So, if you like the characters created in the first movie; if you like stories; if you would like at least that you ears and/or you intelligence don't be hurt by the most stupid lines ever told by a human (or robot) in a movie, be careful with this movie. But, if you want to see a lot of spare parts fighting each other, would like to see great battles, don't care for story, dialogues or continuity, you'll sure like this one, because it has great battle scenes, bigger and faster than the first one. Then, maybe you'll give and 8 instead of a 2 to Revenge of the Fallen. Myself, i like that action scenes be part of the movie, not the movie itself. So, be careful with the movie. Don't get any higher expectations except some time to eat popcorn.”</w:t>
      </w:r>
      <w:r>
        <w:rPr>
          <w:i/>
        </w:rPr>
        <w:t xml:space="preserve">- User </w:t>
      </w:r>
      <w:r w:rsidRPr="00997BFC">
        <w:rPr>
          <w:b/>
          <w:i/>
        </w:rPr>
        <w:t>aecioborba-2</w:t>
      </w:r>
    </w:p>
    <w:p w:rsidR="00E07888" w:rsidRDefault="00E07888" w:rsidP="00E07888">
      <w:r w:rsidRPr="0005714F">
        <w:t>Mission: Impossible</w:t>
      </w:r>
      <w:r w:rsidRPr="0005714F">
        <w:tab/>
      </w:r>
    </w:p>
    <w:p w:rsidR="00E07888" w:rsidRPr="00AE5021" w:rsidRDefault="00E07888" w:rsidP="00E07888">
      <w:pPr>
        <w:rPr>
          <w:i/>
        </w:rPr>
      </w:pPr>
      <w:r w:rsidRPr="00AE5021">
        <w:rPr>
          <w:i/>
        </w:rPr>
        <w:t xml:space="preserve"> “I watched Ghost Protocol then went back and watched MI: III again, and J.J. is just a much better director. Wow, the pacing, plot and character development was handled much better in MI: III (not that there was a whole lot of character development). </w:t>
      </w:r>
    </w:p>
    <w:p w:rsidR="00E07888" w:rsidRPr="00AE5021" w:rsidRDefault="00E07888" w:rsidP="00E07888">
      <w:pPr>
        <w:rPr>
          <w:i/>
        </w:rPr>
      </w:pPr>
      <w:r w:rsidRPr="00AE5021">
        <w:rPr>
          <w:i/>
        </w:rPr>
        <w:t xml:space="preserve">Also, Hoffman as the villain was righteously callous. I love that in a villain. It really forced Cruise to be a much better "hero" in the third film and I actually found myself rooting for him as opposed to being a bit "meh"ish about him in MI: GP. </w:t>
      </w:r>
    </w:p>
    <w:p w:rsidR="00E07888" w:rsidRPr="00AE5021" w:rsidRDefault="00E07888" w:rsidP="00E07888">
      <w:pPr>
        <w:rPr>
          <w:i/>
        </w:rPr>
      </w:pPr>
      <w:r w:rsidRPr="00AE5021">
        <w:rPr>
          <w:i/>
        </w:rPr>
        <w:lastRenderedPageBreak/>
        <w:t xml:space="preserve">The team was a lot more cohesive in MI: III as well...it felt a lot more serious and as if the danger and mission was impossible in a slightly more "realistic" way. The biggest problem with Ghost Protocol (without giving away anything) the movie relied on way too many Hollywood "close call" "lucky gimmicks", something even the characters in the film at some points acknowledge which just throws the whole thing off the suspense train. </w:t>
      </w:r>
    </w:p>
    <w:p w:rsidR="00E07888" w:rsidRPr="00AE5021" w:rsidRDefault="00E07888" w:rsidP="00E07888">
      <w:pPr>
        <w:rPr>
          <w:i/>
        </w:rPr>
      </w:pPr>
      <w:r w:rsidRPr="00AE5021">
        <w:rPr>
          <w:i/>
        </w:rPr>
        <w:t xml:space="preserve">I think the few intense moments in Ghost Protocol are offset with a little too much offbeat comedy. I think Abram's take on the franchise was about comparable to Casino Royale while still managing to hold its own. </w:t>
      </w:r>
    </w:p>
    <w:p w:rsidR="00E07888" w:rsidRPr="00AE5021" w:rsidRDefault="00E07888" w:rsidP="00E07888">
      <w:pPr>
        <w:rPr>
          <w:i/>
        </w:rPr>
      </w:pPr>
      <w:r w:rsidRPr="00AE5021">
        <w:rPr>
          <w:i/>
        </w:rPr>
        <w:t xml:space="preserve">On a scale I'd say it looks something like this: </w:t>
      </w:r>
    </w:p>
    <w:p w:rsidR="00E07888" w:rsidRPr="00AE5021" w:rsidRDefault="00E07888" w:rsidP="00E07888">
      <w:pPr>
        <w:rPr>
          <w:i/>
        </w:rPr>
      </w:pPr>
      <w:r w:rsidRPr="00AE5021">
        <w:rPr>
          <w:i/>
        </w:rPr>
        <w:t xml:space="preserve">Mission Impossible: III (it was its own beast; great directing, superb acting) </w:t>
      </w:r>
    </w:p>
    <w:p w:rsidR="00E07888" w:rsidRPr="00AE5021" w:rsidRDefault="00E07888" w:rsidP="00E07888">
      <w:pPr>
        <w:rPr>
          <w:i/>
        </w:rPr>
      </w:pPr>
      <w:r w:rsidRPr="00AE5021">
        <w:rPr>
          <w:i/>
        </w:rPr>
        <w:t xml:space="preserve">Mission Impossible (the original really set the tone for its own style and originality) </w:t>
      </w:r>
    </w:p>
    <w:p w:rsidR="00E07888" w:rsidRPr="00AE5021" w:rsidRDefault="00E07888" w:rsidP="00E07888">
      <w:pPr>
        <w:rPr>
          <w:i/>
        </w:rPr>
      </w:pPr>
      <w:r w:rsidRPr="00AE5021">
        <w:rPr>
          <w:i/>
        </w:rPr>
        <w:t xml:space="preserve">Mission Impossible: II (the over-the-topness was stupid but Woo had some beautiful shots and amazing action sequencing) </w:t>
      </w:r>
    </w:p>
    <w:p w:rsidR="00E07888" w:rsidRPr="00AE5021" w:rsidRDefault="00E07888" w:rsidP="00E07888">
      <w:pPr>
        <w:rPr>
          <w:i/>
        </w:rPr>
      </w:pPr>
      <w:r w:rsidRPr="00AE5021">
        <w:rPr>
          <w:i/>
        </w:rPr>
        <w:t xml:space="preserve">Mission Impossible: Ghost Protocol (a throwback to Hollywood cheese with good suspense)” –User </w:t>
      </w:r>
      <w:r w:rsidRPr="00AE5021">
        <w:rPr>
          <w:b/>
          <w:i/>
        </w:rPr>
        <w:t>cyguration</w:t>
      </w:r>
    </w:p>
    <w:p w:rsidR="00E07888" w:rsidRDefault="00E07888" w:rsidP="00E07888">
      <w:r w:rsidRPr="0005714F">
        <w:t xml:space="preserve">Indiana Jones </w:t>
      </w:r>
    </w:p>
    <w:p w:rsidR="00E07888" w:rsidRPr="0002222E" w:rsidRDefault="00E07888" w:rsidP="00E07888">
      <w:pPr>
        <w:rPr>
          <w:i/>
        </w:rPr>
      </w:pPr>
      <w:r w:rsidRPr="0002222E">
        <w:rPr>
          <w:i/>
        </w:rPr>
        <w:t xml:space="preserve">“Yeah, another thread no doubt, but I'm too lazy to look through pages of threads. </w:t>
      </w:r>
    </w:p>
    <w:p w:rsidR="00E07888" w:rsidRPr="0002222E" w:rsidRDefault="00E07888" w:rsidP="00E07888">
      <w:pPr>
        <w:rPr>
          <w:i/>
        </w:rPr>
      </w:pPr>
      <w:r w:rsidRPr="0002222E">
        <w:rPr>
          <w:i/>
        </w:rPr>
        <w:t xml:space="preserve">RAIDERS OF THE LOST ARK - 5 of 5 </w:t>
      </w:r>
    </w:p>
    <w:p w:rsidR="00E07888" w:rsidRPr="0002222E" w:rsidRDefault="00E07888" w:rsidP="00E07888">
      <w:pPr>
        <w:rPr>
          <w:i/>
        </w:rPr>
      </w:pPr>
      <w:r w:rsidRPr="0002222E">
        <w:rPr>
          <w:i/>
        </w:rPr>
        <w:t xml:space="preserve">TEMPLE OF DOOM - 4.5 of 5 </w:t>
      </w:r>
    </w:p>
    <w:p w:rsidR="00E07888" w:rsidRPr="0002222E" w:rsidRDefault="00E07888" w:rsidP="00E07888">
      <w:pPr>
        <w:rPr>
          <w:i/>
        </w:rPr>
      </w:pPr>
      <w:r w:rsidRPr="0002222E">
        <w:rPr>
          <w:i/>
        </w:rPr>
        <w:t xml:space="preserve">THE LAST CRUSADE - 3.5 of 5 </w:t>
      </w:r>
    </w:p>
    <w:p w:rsidR="00E07888" w:rsidRPr="0002222E" w:rsidRDefault="00E07888" w:rsidP="00E07888">
      <w:pPr>
        <w:rPr>
          <w:i/>
        </w:rPr>
      </w:pPr>
      <w:r w:rsidRPr="0002222E">
        <w:rPr>
          <w:i/>
        </w:rPr>
        <w:t xml:space="preserve">KINGDOM OF THE CRYSTAL SKULL - 3 of 5 </w:t>
      </w:r>
    </w:p>
    <w:p w:rsidR="00E07888" w:rsidRPr="0002222E" w:rsidRDefault="00E07888" w:rsidP="00E07888">
      <w:pPr>
        <w:rPr>
          <w:i/>
        </w:rPr>
      </w:pPr>
      <w:r w:rsidRPr="0002222E">
        <w:rPr>
          <w:i/>
        </w:rPr>
        <w:t>Yeah, it kinda got worse as it went, so I hope an Indy 5 doesn't happen. Also, while I rank RAIDERS the best of the films, TEMPLE is actually my favorite of all the films. CRUSADE for me was the beginning of the end as it started to become a bit more family friendly, formulaic, less risky and going for Looney Tunes gags. By CRYSTAL SKULL, well, it was a natural progression from the last especially when directed by Grandpa Spielberg.”</w:t>
      </w:r>
      <w:r>
        <w:rPr>
          <w:i/>
        </w:rPr>
        <w:t xml:space="preserve">- User </w:t>
      </w:r>
      <w:r w:rsidRPr="0002222E">
        <w:rPr>
          <w:b/>
          <w:i/>
        </w:rPr>
        <w:t>tmm_8705</w:t>
      </w:r>
    </w:p>
    <w:p w:rsidR="00E07888" w:rsidRDefault="00E07888" w:rsidP="00E07888">
      <w:r w:rsidRPr="0005714F">
        <w:t>Die Hard</w:t>
      </w:r>
      <w:r w:rsidRPr="0005714F">
        <w:tab/>
      </w:r>
    </w:p>
    <w:p w:rsidR="00E07888" w:rsidRPr="00666525" w:rsidRDefault="00E07888" w:rsidP="00E07888">
      <w:pPr>
        <w:rPr>
          <w:i/>
        </w:rPr>
      </w:pPr>
      <w:r w:rsidRPr="00666525">
        <w:rPr>
          <w:i/>
        </w:rPr>
        <w:t xml:space="preserve">“12 years on; McClane is bald, estranged from his family and feels increasingly like an anachronism. There is a strong 'post-9/11' vibe, a muted color scheme and a strangely sombre tone that permeates proceedings. The film covers more terrain (literally) than it's predecessors and the action is slightly episodic as a result of shoehorning a series of mini-showdowns into a plot about cyber-terrorists and an </w:t>
      </w:r>
      <w:r w:rsidRPr="00666525">
        <w:rPr>
          <w:i/>
        </w:rPr>
        <w:lastRenderedPageBreak/>
        <w:t>attempt to shut down the US infrastructure. It's handled more deftly and inventively than you might expect, but it's not an obvious marriage.</w:t>
      </w:r>
    </w:p>
    <w:p w:rsidR="00E07888" w:rsidRPr="00666525" w:rsidRDefault="00E07888" w:rsidP="00E07888">
      <w:pPr>
        <w:rPr>
          <w:i/>
        </w:rPr>
      </w:pPr>
      <w:r w:rsidRPr="00666525">
        <w:rPr>
          <w:i/>
        </w:rPr>
        <w:t>The authenticity of the 'hacking' that takes place is also suspect (webcam becomes spy-cam in the basement of a security obsessed computer nerd?) and there is a horribly misjudged piece of casting in Kevin Smith as a stereotypical basement-dwelling, uber-hacker.(he simply doesn't have the acting chops) Having said all of that, the action sequences are top-notch; brutal and old-school. (with a couple of nods to the 'new', in the form of the stoic but sizzling Maqqie Q and 'le parkour' madman Cyril Rafaelli, whose incredible dexterity is captured to dazzling effect by Wiseman and crew) The performances are mainly strong, especially Bruce who immediately reminds you that you're watching McClane despite the (slightly) sanitized language and vanishing hair. Justin Long is surprisingly engaging as McClane's assignment/sidekick in a role which could so easily have been irritating, and Olyphant, as the main bad guy, gives an intense and charismatic performance full of understated humor and implied menace. He makes for an interesting antagonist, reminiscent of Rickman's 'Hans Gruber' in the original; a little less verbose, but a similarly charming sociopath with a formidable, sub-zero stare. Even the inclusion of Mary Elizabeth Winstead as McClane's daughter, (another move which, on paper, seemed destined to annoy) works well. She has inherited some of her fathers personality traits to frequently amusing effect, but the film-makers (wisely) avoid the temptation to give her any 'Lara Croft' type abilities in order to appease a wider demographic, a move that would have potentially alienated the core audience - even more than the furore over the PG-13 rating.</w:t>
      </w:r>
    </w:p>
    <w:p w:rsidR="00E07888" w:rsidRPr="00666525" w:rsidRDefault="00E07888" w:rsidP="00E07888">
      <w:pPr>
        <w:rPr>
          <w:i/>
        </w:rPr>
      </w:pPr>
      <w:r w:rsidRPr="00666525">
        <w:rPr>
          <w:i/>
        </w:rPr>
        <w:t>Speaking of the rating, while the film is light on blood and one particular swear-word, the violence hasn't been toned down at all. If anything, McClane is actually more hardened and brutal than before. Enemies are often dispatched with an efficiency and a ruthlessness commensurate with a man who's done this before. There is also a calm resignation in Willis' body language at times. McClane is a man who has found no solace in being a hero; post-divorce and struggling to maintain a relationship with his daughter, (His son is barely mentioned) he feels he has lost the things that matter most to him. This is the single most notable change in the film. Gone is the wild-eyed, heavy-breathing, frantically pacing McClane of the original Die Hard; The man rapping on the windows, desperately trying to signal the fire brigade. Willis communicates this malaise subtly and effectively, prompting the Justin Long character to ask at one point; 'Why are you so calm? Have you done that kinda stuff before?' The direction is astonishingly controlled and confident from the man that bought the world 'Underworld' (He may be one to watch after all.) and, for my money, offers the best spectacle of any film this summer.</w:t>
      </w:r>
    </w:p>
    <w:p w:rsidR="00E07888" w:rsidRPr="00666525" w:rsidRDefault="00E07888" w:rsidP="00E07888">
      <w:pPr>
        <w:rPr>
          <w:i/>
        </w:rPr>
      </w:pPr>
      <w:r w:rsidRPr="00666525">
        <w:rPr>
          <w:i/>
        </w:rPr>
        <w:t>There is a weight and an impact to the stunts and the fight scenes that comes from using actual stunt-work; so often eschewed these days in favor of scenes built entirely on disk.</w:t>
      </w:r>
    </w:p>
    <w:p w:rsidR="00E07888" w:rsidRPr="00666525" w:rsidRDefault="00E07888" w:rsidP="00E07888">
      <w:pPr>
        <w:rPr>
          <w:i/>
        </w:rPr>
      </w:pPr>
      <w:r w:rsidRPr="00666525">
        <w:rPr>
          <w:i/>
        </w:rPr>
        <w:t xml:space="preserve">As mentioned, the tone is slightly subdued for a summer actioner (despite a good number of amusing lines and a healthy amount of self-awareness) which differentiates it from the others in the series. There is a world-weariness amongst the chaos. A meditation on being 'that guy' is one of the more inspired exchanges, and the greatest insight into McClane's journey through the missing years. As a result, the audience is not left to enjoy the sense of good triumphing over evil at the end without at least a little </w:t>
      </w:r>
      <w:r w:rsidRPr="00666525">
        <w:rPr>
          <w:i/>
        </w:rPr>
        <w:lastRenderedPageBreak/>
        <w:t>remorse about the meaning of it all (It reminded me of one of the great strengths of '24' in that regard.). As the credits roll, all may not be right with the world as would be more typical of the genre, but there are other, more personal triumphs to savor. This gives the film a little more depth than the previous sequels, though it takes some of the edge off the 'octane buzz' that the film injects you with.</w:t>
      </w:r>
    </w:p>
    <w:p w:rsidR="00E07888" w:rsidRDefault="00E07888" w:rsidP="00E07888">
      <w:pPr>
        <w:rPr>
          <w:b/>
          <w:i/>
        </w:rPr>
      </w:pPr>
      <w:r w:rsidRPr="00666525">
        <w:rPr>
          <w:i/>
        </w:rPr>
        <w:t xml:space="preserve">Nevertheless, this remains significantly the best blockbuster of the Summer Season. It is the first to truly deliver on all it promised (and probably surpasses realistic expectations) It would require a second viewing to determine where it might rank in the series, but it is more than worthy of the name and Die Hard remains, for my money, the undisputed champ amongst action franchises. I humbly request one more installment in which Bruce et al pour heart and soul into creating a worthy send-off and then suggest that Bruce let's McClane retire undefeated. He'll have earned it.”- User </w:t>
      </w:r>
      <w:r w:rsidRPr="00666525">
        <w:rPr>
          <w:b/>
          <w:i/>
        </w:rPr>
        <w:t>ShiggyLucasWenger</w:t>
      </w:r>
    </w:p>
    <w:p w:rsidR="00E07888" w:rsidRDefault="00E07888" w:rsidP="00E07888"/>
    <w:p w:rsidR="002C6786" w:rsidRDefault="002C6786" w:rsidP="00E07888"/>
    <w:p w:rsidR="002C6786" w:rsidRDefault="002C6786" w:rsidP="00E07888"/>
    <w:p w:rsidR="007F7A30" w:rsidRDefault="007F7A30">
      <w:pPr>
        <w:spacing w:after="0" w:line="240" w:lineRule="auto"/>
        <w:rPr>
          <w:rFonts w:asciiTheme="majorHAnsi" w:eastAsiaTheme="majorEastAsia" w:hAnsiTheme="majorHAnsi" w:cstheme="majorBidi"/>
          <w:b/>
          <w:bCs/>
          <w:color w:val="4F81BD" w:themeColor="accent1"/>
          <w:sz w:val="26"/>
          <w:szCs w:val="26"/>
        </w:rPr>
      </w:pPr>
      <w:r>
        <w:br w:type="page"/>
      </w:r>
    </w:p>
    <w:p w:rsidR="002C6786" w:rsidRDefault="002C6786" w:rsidP="00316C47">
      <w:pPr>
        <w:pStyle w:val="Heading2"/>
      </w:pPr>
      <w:bookmarkStart w:id="50" w:name="_Toc332311854"/>
      <w:r>
        <w:lastRenderedPageBreak/>
        <w:t>APPENDIX F</w:t>
      </w:r>
      <w:bookmarkEnd w:id="50"/>
    </w:p>
    <w:tbl>
      <w:tblPr>
        <w:tblW w:w="5000" w:type="pct"/>
        <w:tblCellSpacing w:w="15" w:type="dxa"/>
        <w:shd w:val="clear" w:color="auto" w:fill="FFFFFF"/>
        <w:tblCellMar>
          <w:top w:w="15" w:type="dxa"/>
          <w:left w:w="15" w:type="dxa"/>
          <w:bottom w:w="15" w:type="dxa"/>
          <w:right w:w="15" w:type="dxa"/>
        </w:tblCellMar>
        <w:tblLook w:val="04A0"/>
      </w:tblPr>
      <w:tblGrid>
        <w:gridCol w:w="9450"/>
      </w:tblGrid>
      <w:tr w:rsidR="00D34CC0" w:rsidRPr="003A1693" w:rsidTr="008329F7">
        <w:trPr>
          <w:tblCellSpacing w:w="15" w:type="dxa"/>
        </w:trPr>
        <w:tc>
          <w:tcPr>
            <w:tcW w:w="0" w:type="auto"/>
            <w:shd w:val="clear" w:color="auto" w:fill="FFFFFF"/>
            <w:vAlign w:val="center"/>
            <w:hideMark/>
          </w:tcPr>
          <w:p w:rsidR="00D34CC0" w:rsidRPr="003A1693" w:rsidRDefault="00D34CC0" w:rsidP="003A1693">
            <w:pPr>
              <w:jc w:val="center"/>
              <w:rPr>
                <w:rFonts w:ascii="Verdana" w:hAnsi="Verdana"/>
                <w:color w:val="000000"/>
                <w:sz w:val="24"/>
                <w:szCs w:val="24"/>
              </w:rPr>
            </w:pPr>
          </w:p>
        </w:tc>
      </w:tr>
    </w:tbl>
    <w:p w:rsidR="00D34CC0" w:rsidRPr="003A1693" w:rsidRDefault="00D34CC0" w:rsidP="003A1693">
      <w:pPr>
        <w:jc w:val="center"/>
        <w:rPr>
          <w:sz w:val="24"/>
          <w:szCs w:val="24"/>
        </w:rPr>
      </w:pPr>
      <w:bookmarkStart w:id="51" w:name="_Toc331171936"/>
      <w:r w:rsidRPr="003A1693">
        <w:rPr>
          <w:sz w:val="24"/>
          <w:szCs w:val="24"/>
        </w:rPr>
        <w:t>Movie Sequel Evaluation</w:t>
      </w:r>
      <w:bookmarkEnd w:id="51"/>
    </w:p>
    <w:p w:rsidR="00D34CC0" w:rsidRDefault="00D34CC0" w:rsidP="00D34CC0">
      <w:pPr>
        <w:shd w:val="clear" w:color="auto" w:fill="FFFFFF"/>
        <w:rPr>
          <w:rFonts w:ascii="Verdana" w:hAnsi="Verdana"/>
          <w:color w:val="000000"/>
          <w:sz w:val="18"/>
          <w:szCs w:val="18"/>
        </w:rPr>
      </w:pPr>
    </w:p>
    <w:p w:rsidR="00D34CC0" w:rsidRDefault="00D34CC0" w:rsidP="00D34CC0">
      <w:pPr>
        <w:shd w:val="clear" w:color="auto" w:fill="E5E5E5"/>
        <w:rPr>
          <w:rFonts w:ascii="Verdana" w:hAnsi="Verdana"/>
          <w:color w:val="000000"/>
          <w:sz w:val="18"/>
          <w:szCs w:val="18"/>
        </w:rPr>
      </w:pPr>
      <w:r>
        <w:rPr>
          <w:rFonts w:ascii="Verdana" w:hAnsi="Verdana"/>
          <w:color w:val="000000"/>
          <w:sz w:val="18"/>
          <w:szCs w:val="18"/>
        </w:rPr>
        <w:br/>
        <w:t>  1.</w:t>
      </w:r>
    </w:p>
    <w:p w:rsidR="00D34CC0" w:rsidRDefault="00D34CC0" w:rsidP="00D34CC0">
      <w:pPr>
        <w:shd w:val="clear" w:color="auto" w:fill="FFFFFF"/>
        <w:rPr>
          <w:rFonts w:ascii="Verdana" w:hAnsi="Verdana"/>
          <w:color w:val="000000"/>
          <w:sz w:val="18"/>
          <w:szCs w:val="18"/>
        </w:rPr>
      </w:pPr>
    </w:p>
    <w:p w:rsidR="00D34CC0" w:rsidRDefault="00D34CC0" w:rsidP="00D34CC0">
      <w:pPr>
        <w:shd w:val="clear" w:color="auto" w:fill="FFFFFF"/>
        <w:spacing w:after="240"/>
        <w:rPr>
          <w:rFonts w:ascii="Verdana" w:hAnsi="Verdana"/>
          <w:color w:val="000000"/>
          <w:sz w:val="18"/>
          <w:szCs w:val="18"/>
        </w:rPr>
      </w:pPr>
      <w:r>
        <w:rPr>
          <w:rFonts w:ascii="Verdana" w:hAnsi="Verdana"/>
          <w:b/>
          <w:bCs/>
          <w:color w:val="000000"/>
          <w:sz w:val="18"/>
          <w:szCs w:val="18"/>
        </w:rPr>
        <w:t>How likely are you to see a sequel if you have seen the previous movie?</w:t>
      </w:r>
      <w:r>
        <w:rPr>
          <w:rStyle w:val="apple-converted-space"/>
          <w:rFonts w:ascii="Verdana" w:hAnsi="Verdana"/>
          <w:color w:val="000000"/>
          <w:sz w:val="18"/>
          <w:szCs w:val="18"/>
        </w:rPr>
        <w:t> </w:t>
      </w:r>
    </w:p>
    <w:p w:rsidR="00D34CC0" w:rsidRDefault="00D34CC0" w:rsidP="00D34CC0">
      <w:pPr>
        <w:shd w:val="clear" w:color="auto" w:fill="FFFFFF"/>
        <w:spacing w:after="0"/>
        <w:rPr>
          <w:rFonts w:ascii="Verdana" w:hAnsi="Verdana"/>
          <w:color w:val="000000"/>
          <w:sz w:val="18"/>
          <w:szCs w:val="18"/>
        </w:rPr>
      </w:pPr>
    </w:p>
    <w:tbl>
      <w:tblPr>
        <w:tblW w:w="0" w:type="auto"/>
        <w:tblCellSpacing w:w="0" w:type="dxa"/>
        <w:tblCellMar>
          <w:left w:w="0" w:type="dxa"/>
          <w:right w:w="0" w:type="dxa"/>
        </w:tblCellMar>
        <w:tblLook w:val="04A0"/>
      </w:tblPr>
      <w:tblGrid>
        <w:gridCol w:w="64"/>
        <w:gridCol w:w="4084"/>
        <w:gridCol w:w="748"/>
        <w:gridCol w:w="744"/>
        <w:gridCol w:w="744"/>
        <w:gridCol w:w="744"/>
        <w:gridCol w:w="744"/>
        <w:gridCol w:w="744"/>
        <w:gridCol w:w="744"/>
      </w:tblGrid>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0" w:type="auto"/>
            <w:gridSpan w:val="3"/>
            <w:tcBorders>
              <w:left w:val="single" w:sz="6" w:space="0" w:color="E2E2E2"/>
            </w:tcBorders>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r>
              <w:rPr>
                <w:rFonts w:ascii="Verdana" w:hAnsi="Verdana"/>
                <w:b/>
                <w:bCs/>
                <w:color w:val="000000"/>
                <w:sz w:val="15"/>
                <w:szCs w:val="15"/>
              </w:rPr>
              <w:t>Not At All</w:t>
            </w:r>
          </w:p>
        </w:tc>
        <w:tc>
          <w:tcPr>
            <w:tcW w:w="0" w:type="auto"/>
            <w:shd w:val="clear" w:color="auto" w:fill="FFFFFF"/>
            <w:vAlign w:val="center"/>
            <w:hideMark/>
          </w:tcPr>
          <w:p w:rsidR="00D34CC0" w:rsidRDefault="00D34CC0" w:rsidP="008329F7">
            <w:pPr>
              <w:rPr>
                <w:rFonts w:ascii="Verdana" w:hAnsi="Verdana"/>
                <w:color w:val="000000"/>
                <w:sz w:val="18"/>
                <w:szCs w:val="18"/>
              </w:rPr>
            </w:pPr>
          </w:p>
        </w:tc>
        <w:tc>
          <w:tcPr>
            <w:tcW w:w="0" w:type="auto"/>
            <w:gridSpan w:val="3"/>
            <w:shd w:val="clear" w:color="auto" w:fill="FFFFFF"/>
            <w:vAlign w:val="center"/>
            <w:hideMark/>
          </w:tcPr>
          <w:p w:rsidR="00D34CC0" w:rsidRDefault="00D34CC0" w:rsidP="008329F7">
            <w:pPr>
              <w:jc w:val="right"/>
              <w:rPr>
                <w:rFonts w:ascii="Verdana" w:hAnsi="Verdana"/>
                <w:color w:val="000000"/>
                <w:sz w:val="18"/>
                <w:szCs w:val="18"/>
              </w:rPr>
            </w:pPr>
            <w:r>
              <w:rPr>
                <w:rFonts w:ascii="Verdana" w:hAnsi="Verdana"/>
                <w:b/>
                <w:bCs/>
                <w:color w:val="000000"/>
                <w:sz w:val="15"/>
                <w:szCs w:val="15"/>
              </w:rPr>
              <w:t>Absolutely</w:t>
            </w:r>
            <w:r>
              <w:rPr>
                <w:rFonts w:ascii="Verdana" w:hAnsi="Verdana"/>
                <w:color w:val="000000"/>
                <w:sz w:val="18"/>
                <w:szCs w:val="18"/>
              </w:rPr>
              <w:t> </w:t>
            </w:r>
          </w:p>
        </w:tc>
      </w:tr>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5400" w:type="dxa"/>
            <w:tcBorders>
              <w:bottom w:val="single" w:sz="6" w:space="0" w:color="E2E2E2"/>
            </w:tcBorders>
            <w:shd w:val="clear" w:color="auto" w:fill="FFFFFF"/>
            <w:hideMark/>
          </w:tcPr>
          <w:p w:rsidR="00D34CC0" w:rsidRDefault="00D34CC0" w:rsidP="008329F7">
            <w:pPr>
              <w:spacing w:after="240"/>
              <w:rPr>
                <w:rFonts w:ascii="Verdana" w:hAnsi="Verdana"/>
                <w:color w:val="000000"/>
                <w:sz w:val="18"/>
                <w:szCs w:val="18"/>
              </w:rPr>
            </w:pPr>
          </w:p>
        </w:tc>
        <w:tc>
          <w:tcPr>
            <w:tcW w:w="855" w:type="dxa"/>
            <w:tcBorders>
              <w:left w:val="single" w:sz="6" w:space="0" w:color="E2E2E2"/>
            </w:tcBorders>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0" type="#_x0000_t75" style="width:20.25pt;height:18pt" o:ole="">
                  <v:imagedata r:id="rId38" o:title=""/>
                </v:shape>
                <w:control r:id="rId39" w:name="DefaultOcxName1" w:shapeid="_x0000_i1140"/>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143" type="#_x0000_t75" style="width:20.25pt;height:18pt" o:ole="">
                  <v:imagedata r:id="rId38" o:title=""/>
                </v:shape>
                <w:control r:id="rId40" w:name="DefaultOcxName2" w:shapeid="_x0000_i1143"/>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146" type="#_x0000_t75" style="width:20.25pt;height:18pt" o:ole="">
                  <v:imagedata r:id="rId38" o:title=""/>
                </v:shape>
                <w:control r:id="rId41" w:name="DefaultOcxName3" w:shapeid="_x0000_i1146"/>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149" type="#_x0000_t75" style="width:20.25pt;height:18pt" o:ole="">
                  <v:imagedata r:id="rId38" o:title=""/>
                </v:shape>
                <w:control r:id="rId42" w:name="DefaultOcxName4" w:shapeid="_x0000_i1149"/>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152" type="#_x0000_t75" style="width:20.25pt;height:18pt" o:ole="">
                  <v:imagedata r:id="rId38" o:title=""/>
                </v:shape>
                <w:control r:id="rId43" w:name="DefaultOcxName5" w:shapeid="_x0000_i1152"/>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155" type="#_x0000_t75" style="width:20.25pt;height:18pt" o:ole="">
                  <v:imagedata r:id="rId38" o:title=""/>
                </v:shape>
                <w:control r:id="rId44" w:name="DefaultOcxName6" w:shapeid="_x0000_i1155"/>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158" type="#_x0000_t75" style="width:20.25pt;height:18pt" o:ole="">
                  <v:imagedata r:id="rId38" o:title=""/>
                </v:shape>
                <w:control r:id="rId45" w:name="DefaultOcxName7" w:shapeid="_x0000_i1158"/>
              </w:object>
            </w:r>
          </w:p>
        </w:tc>
      </w:tr>
    </w:tbl>
    <w:p w:rsidR="00D34CC0" w:rsidRDefault="00D34CC0" w:rsidP="00D34CC0">
      <w:pPr>
        <w:shd w:val="clear" w:color="auto" w:fill="FFFFFF"/>
        <w:spacing w:after="0"/>
        <w:rPr>
          <w:rFonts w:ascii="Verdana" w:hAnsi="Verdana"/>
          <w:color w:val="000000"/>
          <w:sz w:val="18"/>
          <w:szCs w:val="18"/>
        </w:rPr>
      </w:pPr>
    </w:p>
    <w:p w:rsidR="00D34CC0" w:rsidRDefault="00D34CC0" w:rsidP="00D34CC0">
      <w:pPr>
        <w:shd w:val="clear" w:color="auto" w:fill="E5E5E5"/>
        <w:rPr>
          <w:rFonts w:ascii="Verdana" w:hAnsi="Verdana"/>
          <w:color w:val="000000"/>
          <w:sz w:val="18"/>
          <w:szCs w:val="18"/>
        </w:rPr>
      </w:pPr>
      <w:r>
        <w:rPr>
          <w:rFonts w:ascii="Verdana" w:hAnsi="Verdana"/>
          <w:color w:val="000000"/>
          <w:sz w:val="18"/>
          <w:szCs w:val="18"/>
        </w:rPr>
        <w:br/>
        <w:t>  2.</w:t>
      </w:r>
    </w:p>
    <w:p w:rsidR="00D34CC0" w:rsidRDefault="00D34CC0" w:rsidP="00D34CC0">
      <w:pPr>
        <w:shd w:val="clear" w:color="auto" w:fill="FFFFFF"/>
        <w:rPr>
          <w:rFonts w:ascii="Verdana" w:hAnsi="Verdana"/>
          <w:color w:val="000000"/>
          <w:sz w:val="18"/>
          <w:szCs w:val="18"/>
        </w:rPr>
      </w:pPr>
    </w:p>
    <w:p w:rsidR="00D34CC0" w:rsidRDefault="00D34CC0" w:rsidP="00D34CC0">
      <w:pPr>
        <w:shd w:val="clear" w:color="auto" w:fill="FFFFFF"/>
        <w:spacing w:after="240"/>
        <w:rPr>
          <w:rFonts w:ascii="Verdana" w:hAnsi="Verdana"/>
          <w:color w:val="000000"/>
          <w:sz w:val="18"/>
          <w:szCs w:val="18"/>
        </w:rPr>
      </w:pPr>
      <w:r>
        <w:rPr>
          <w:rFonts w:ascii="Verdana" w:hAnsi="Verdana"/>
          <w:b/>
          <w:bCs/>
          <w:color w:val="000000"/>
          <w:sz w:val="18"/>
          <w:szCs w:val="18"/>
        </w:rPr>
        <w:t>In case you have seen the previous movie, would you have rated it in order to want to see a sequel?</w:t>
      </w:r>
      <w:r>
        <w:rPr>
          <w:rStyle w:val="apple-converted-space"/>
          <w:rFonts w:ascii="Verdana" w:hAnsi="Verdana"/>
          <w:color w:val="000000"/>
          <w:sz w:val="18"/>
          <w:szCs w:val="18"/>
        </w:rPr>
        <w:t> </w:t>
      </w:r>
    </w:p>
    <w:p w:rsidR="00D34CC0" w:rsidRDefault="00D34CC0" w:rsidP="00D34CC0">
      <w:pPr>
        <w:shd w:val="clear" w:color="auto" w:fill="FFFFFF"/>
        <w:spacing w:after="0"/>
        <w:rPr>
          <w:rFonts w:ascii="Verdana" w:hAnsi="Verdana"/>
          <w:color w:val="000000"/>
          <w:sz w:val="18"/>
          <w:szCs w:val="18"/>
        </w:rPr>
      </w:pPr>
    </w:p>
    <w:tbl>
      <w:tblPr>
        <w:tblW w:w="0" w:type="auto"/>
        <w:tblCellSpacing w:w="0" w:type="dxa"/>
        <w:tblCellMar>
          <w:left w:w="0" w:type="dxa"/>
          <w:right w:w="0" w:type="dxa"/>
        </w:tblCellMar>
        <w:tblLook w:val="04A0"/>
      </w:tblPr>
      <w:tblGrid>
        <w:gridCol w:w="64"/>
        <w:gridCol w:w="4084"/>
        <w:gridCol w:w="748"/>
        <w:gridCol w:w="744"/>
        <w:gridCol w:w="744"/>
        <w:gridCol w:w="744"/>
        <w:gridCol w:w="744"/>
        <w:gridCol w:w="744"/>
        <w:gridCol w:w="744"/>
      </w:tblGrid>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0" w:type="auto"/>
            <w:gridSpan w:val="3"/>
            <w:tcBorders>
              <w:left w:val="single" w:sz="6" w:space="0" w:color="E2E2E2"/>
            </w:tcBorders>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r>
              <w:rPr>
                <w:rFonts w:ascii="Verdana" w:hAnsi="Verdana"/>
                <w:b/>
                <w:bCs/>
                <w:color w:val="000000"/>
                <w:sz w:val="15"/>
                <w:szCs w:val="15"/>
              </w:rPr>
              <w:t>Worst</w:t>
            </w:r>
          </w:p>
        </w:tc>
        <w:tc>
          <w:tcPr>
            <w:tcW w:w="0" w:type="auto"/>
            <w:shd w:val="clear" w:color="auto" w:fill="FFFFFF"/>
            <w:vAlign w:val="center"/>
            <w:hideMark/>
          </w:tcPr>
          <w:p w:rsidR="00D34CC0" w:rsidRDefault="00D34CC0" w:rsidP="008329F7">
            <w:pPr>
              <w:rPr>
                <w:rFonts w:ascii="Verdana" w:hAnsi="Verdana"/>
                <w:color w:val="000000"/>
                <w:sz w:val="18"/>
                <w:szCs w:val="18"/>
              </w:rPr>
            </w:pPr>
          </w:p>
        </w:tc>
        <w:tc>
          <w:tcPr>
            <w:tcW w:w="0" w:type="auto"/>
            <w:gridSpan w:val="3"/>
            <w:shd w:val="clear" w:color="auto" w:fill="FFFFFF"/>
            <w:vAlign w:val="center"/>
            <w:hideMark/>
          </w:tcPr>
          <w:p w:rsidR="00D34CC0" w:rsidRDefault="00D34CC0" w:rsidP="008329F7">
            <w:pPr>
              <w:jc w:val="right"/>
              <w:rPr>
                <w:rFonts w:ascii="Verdana" w:hAnsi="Verdana"/>
                <w:color w:val="000000"/>
                <w:sz w:val="18"/>
                <w:szCs w:val="18"/>
              </w:rPr>
            </w:pPr>
            <w:r>
              <w:rPr>
                <w:rFonts w:ascii="Verdana" w:hAnsi="Verdana"/>
                <w:b/>
                <w:bCs/>
                <w:color w:val="000000"/>
                <w:sz w:val="15"/>
                <w:szCs w:val="15"/>
              </w:rPr>
              <w:t>Best</w:t>
            </w:r>
            <w:r>
              <w:rPr>
                <w:rFonts w:ascii="Verdana" w:hAnsi="Verdana"/>
                <w:color w:val="000000"/>
                <w:sz w:val="18"/>
                <w:szCs w:val="18"/>
              </w:rPr>
              <w:t> </w:t>
            </w:r>
          </w:p>
        </w:tc>
      </w:tr>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5400" w:type="dxa"/>
            <w:tcBorders>
              <w:bottom w:val="single" w:sz="6" w:space="0" w:color="E2E2E2"/>
            </w:tcBorders>
            <w:shd w:val="clear" w:color="auto" w:fill="FFFFFF"/>
            <w:hideMark/>
          </w:tcPr>
          <w:p w:rsidR="00D34CC0" w:rsidRDefault="00D34CC0" w:rsidP="008329F7">
            <w:pPr>
              <w:spacing w:after="240"/>
              <w:rPr>
                <w:rFonts w:ascii="Verdana" w:hAnsi="Verdana"/>
                <w:color w:val="000000"/>
                <w:sz w:val="18"/>
                <w:szCs w:val="18"/>
              </w:rPr>
            </w:pPr>
          </w:p>
        </w:tc>
        <w:tc>
          <w:tcPr>
            <w:tcW w:w="855" w:type="dxa"/>
            <w:tcBorders>
              <w:left w:val="single" w:sz="6" w:space="0" w:color="E2E2E2"/>
            </w:tcBorders>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161" type="#_x0000_t75" style="width:20.25pt;height:18pt" o:ole="">
                  <v:imagedata r:id="rId38" o:title=""/>
                </v:shape>
                <w:control r:id="rId46" w:name="DefaultOcxName8" w:shapeid="_x0000_i1161"/>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164" type="#_x0000_t75" style="width:20.25pt;height:18pt" o:ole="">
                  <v:imagedata r:id="rId38" o:title=""/>
                </v:shape>
                <w:control r:id="rId47" w:name="DefaultOcxName9" w:shapeid="_x0000_i1164"/>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167" type="#_x0000_t75" style="width:20.25pt;height:18pt" o:ole="">
                  <v:imagedata r:id="rId38" o:title=""/>
                </v:shape>
                <w:control r:id="rId48" w:name="DefaultOcxName10" w:shapeid="_x0000_i1167"/>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170" type="#_x0000_t75" style="width:20.25pt;height:18pt" o:ole="">
                  <v:imagedata r:id="rId38" o:title=""/>
                </v:shape>
                <w:control r:id="rId49" w:name="DefaultOcxName11" w:shapeid="_x0000_i1170"/>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173" type="#_x0000_t75" style="width:20.25pt;height:18pt" o:ole="">
                  <v:imagedata r:id="rId38" o:title=""/>
                </v:shape>
                <w:control r:id="rId50" w:name="DefaultOcxName12" w:shapeid="_x0000_i1173"/>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176" type="#_x0000_t75" style="width:20.25pt;height:18pt" o:ole="">
                  <v:imagedata r:id="rId38" o:title=""/>
                </v:shape>
                <w:control r:id="rId51" w:name="DefaultOcxName13" w:shapeid="_x0000_i1176"/>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179" type="#_x0000_t75" style="width:20.25pt;height:18pt" o:ole="">
                  <v:imagedata r:id="rId38" o:title=""/>
                </v:shape>
                <w:control r:id="rId52" w:name="DefaultOcxName14" w:shapeid="_x0000_i1179"/>
              </w:object>
            </w:r>
          </w:p>
        </w:tc>
      </w:tr>
    </w:tbl>
    <w:p w:rsidR="00D34CC0" w:rsidRDefault="00D34CC0" w:rsidP="00D34CC0">
      <w:pPr>
        <w:shd w:val="clear" w:color="auto" w:fill="FFFFFF"/>
        <w:spacing w:after="0"/>
        <w:rPr>
          <w:rFonts w:ascii="Verdana" w:hAnsi="Verdana"/>
          <w:color w:val="000000"/>
          <w:sz w:val="18"/>
          <w:szCs w:val="18"/>
        </w:rPr>
      </w:pPr>
    </w:p>
    <w:p w:rsidR="00D34CC0" w:rsidRDefault="00D34CC0" w:rsidP="00D34CC0">
      <w:pPr>
        <w:shd w:val="clear" w:color="auto" w:fill="E5E5E5"/>
        <w:rPr>
          <w:rFonts w:ascii="Verdana" w:hAnsi="Verdana"/>
          <w:color w:val="000000"/>
          <w:sz w:val="18"/>
          <w:szCs w:val="18"/>
        </w:rPr>
      </w:pPr>
      <w:r>
        <w:rPr>
          <w:rFonts w:ascii="Verdana" w:hAnsi="Verdana"/>
          <w:color w:val="000000"/>
          <w:sz w:val="18"/>
          <w:szCs w:val="18"/>
        </w:rPr>
        <w:br/>
        <w:t>  3.</w:t>
      </w:r>
    </w:p>
    <w:p w:rsidR="00D34CC0" w:rsidRDefault="00D34CC0" w:rsidP="00D34CC0">
      <w:pPr>
        <w:shd w:val="clear" w:color="auto" w:fill="FFFFFF"/>
        <w:rPr>
          <w:rFonts w:ascii="Verdana" w:hAnsi="Verdana"/>
          <w:color w:val="000000"/>
          <w:sz w:val="18"/>
          <w:szCs w:val="18"/>
        </w:rPr>
      </w:pPr>
    </w:p>
    <w:p w:rsidR="00D34CC0" w:rsidRDefault="00D34CC0" w:rsidP="00D34CC0">
      <w:pPr>
        <w:shd w:val="clear" w:color="auto" w:fill="FFFFFF"/>
        <w:spacing w:after="240"/>
        <w:rPr>
          <w:rFonts w:ascii="Verdana" w:hAnsi="Verdana"/>
          <w:color w:val="000000"/>
          <w:sz w:val="18"/>
          <w:szCs w:val="18"/>
        </w:rPr>
      </w:pPr>
      <w:r>
        <w:rPr>
          <w:rFonts w:ascii="Verdana" w:hAnsi="Verdana"/>
          <w:b/>
          <w:bCs/>
          <w:color w:val="000000"/>
          <w:sz w:val="18"/>
          <w:szCs w:val="18"/>
        </w:rPr>
        <w:t>In your opinion what is the ideal number of sequential movies in a series?</w:t>
      </w:r>
      <w:r>
        <w:rPr>
          <w:rStyle w:val="apple-converted-space"/>
          <w:rFonts w:ascii="Verdana" w:hAnsi="Verdana"/>
          <w:color w:val="000000"/>
          <w:sz w:val="18"/>
          <w:szCs w:val="18"/>
        </w:rPr>
        <w:t> </w:t>
      </w:r>
      <w:r>
        <w:rPr>
          <w:rFonts w:ascii="Verdana" w:hAnsi="Verdana"/>
          <w:color w:val="FF0000"/>
          <w:sz w:val="18"/>
          <w:szCs w:val="18"/>
          <w:vertAlign w:val="superscript"/>
        </w:rPr>
        <w:t>*</w:t>
      </w:r>
      <w:r>
        <w:rPr>
          <w:rFonts w:ascii="Verdana" w:hAnsi="Verdana"/>
          <w:color w:val="000000"/>
          <w:sz w:val="18"/>
          <w:szCs w:val="18"/>
        </w:rPr>
        <w:t xml:space="preserve"> </w:t>
      </w:r>
    </w:p>
    <w:tbl>
      <w:tblPr>
        <w:tblW w:w="0" w:type="auto"/>
        <w:tblCellSpacing w:w="15" w:type="dxa"/>
        <w:tblCellMar>
          <w:top w:w="15" w:type="dxa"/>
          <w:left w:w="15" w:type="dxa"/>
          <w:bottom w:w="15" w:type="dxa"/>
          <w:right w:w="15" w:type="dxa"/>
        </w:tblCellMar>
        <w:tblLook w:val="04A0"/>
      </w:tblPr>
      <w:tblGrid>
        <w:gridCol w:w="1454"/>
      </w:tblGrid>
      <w:tr w:rsidR="00D34CC0" w:rsidTr="008329F7">
        <w:trPr>
          <w:tblCellSpacing w:w="15" w:type="dxa"/>
        </w:trPr>
        <w:tc>
          <w:tcPr>
            <w:tcW w:w="0" w:type="auto"/>
            <w:shd w:val="clear" w:color="auto" w:fill="FFFFFF"/>
            <w:hideMark/>
          </w:tcPr>
          <w:p w:rsidR="00D34CC0" w:rsidRDefault="00A53B49" w:rsidP="008329F7">
            <w:pPr>
              <w:rPr>
                <w:rFonts w:ascii="Verdana" w:hAnsi="Verdana"/>
                <w:color w:val="000000"/>
                <w:sz w:val="18"/>
                <w:szCs w:val="18"/>
              </w:rPr>
            </w:pPr>
            <w:r>
              <w:rPr>
                <w:rFonts w:ascii="Verdana" w:hAnsi="Verdana"/>
                <w:color w:val="000000"/>
                <w:sz w:val="18"/>
                <w:szCs w:val="18"/>
              </w:rPr>
              <w:object w:dxaOrig="225" w:dyaOrig="225">
                <v:shape id="_x0000_i1182" type="#_x0000_t75" style="width:20.25pt;height:18pt" o:ole="">
                  <v:imagedata r:id="rId38" o:title=""/>
                </v:shape>
                <w:control r:id="rId53" w:name="DefaultOcxName15" w:shapeid="_x0000_i1182"/>
              </w:object>
            </w:r>
            <w:r w:rsidR="00D34CC0">
              <w:rPr>
                <w:rStyle w:val="apple-converted-space"/>
                <w:rFonts w:ascii="Verdana" w:hAnsi="Verdana"/>
                <w:color w:val="000000"/>
                <w:sz w:val="18"/>
                <w:szCs w:val="18"/>
              </w:rPr>
              <w:t> </w:t>
            </w:r>
            <w:r w:rsidR="00D34CC0">
              <w:rPr>
                <w:rFonts w:ascii="Verdana" w:hAnsi="Verdana"/>
                <w:color w:val="000000"/>
                <w:sz w:val="18"/>
                <w:szCs w:val="18"/>
              </w:rPr>
              <w:t xml:space="preserve">2 </w:t>
            </w:r>
            <w:r w:rsidR="00D34CC0">
              <w:rPr>
                <w:rFonts w:ascii="Verdana" w:hAnsi="Verdana"/>
                <w:color w:val="000000"/>
                <w:sz w:val="18"/>
                <w:szCs w:val="18"/>
              </w:rPr>
              <w:br/>
            </w:r>
            <w:r>
              <w:rPr>
                <w:rFonts w:ascii="Verdana" w:hAnsi="Verdana"/>
                <w:color w:val="000000"/>
                <w:sz w:val="18"/>
                <w:szCs w:val="18"/>
              </w:rPr>
              <w:object w:dxaOrig="225" w:dyaOrig="225">
                <v:shape id="_x0000_i1185" type="#_x0000_t75" style="width:20.25pt;height:18pt" o:ole="">
                  <v:imagedata r:id="rId38" o:title=""/>
                </v:shape>
                <w:control r:id="rId54" w:name="DefaultOcxName16" w:shapeid="_x0000_i1185"/>
              </w:object>
            </w:r>
            <w:r w:rsidR="00D34CC0">
              <w:rPr>
                <w:rStyle w:val="apple-converted-space"/>
                <w:rFonts w:ascii="Verdana" w:hAnsi="Verdana"/>
                <w:color w:val="000000"/>
                <w:sz w:val="18"/>
                <w:szCs w:val="18"/>
              </w:rPr>
              <w:t> </w:t>
            </w:r>
            <w:r w:rsidR="00D34CC0">
              <w:rPr>
                <w:rFonts w:ascii="Verdana" w:hAnsi="Verdana"/>
                <w:color w:val="000000"/>
                <w:sz w:val="18"/>
                <w:szCs w:val="18"/>
              </w:rPr>
              <w:t xml:space="preserve">3 </w:t>
            </w:r>
            <w:r w:rsidR="00D34CC0">
              <w:rPr>
                <w:rFonts w:ascii="Verdana" w:hAnsi="Verdana"/>
                <w:color w:val="000000"/>
                <w:sz w:val="18"/>
                <w:szCs w:val="18"/>
              </w:rPr>
              <w:br/>
            </w:r>
            <w:r>
              <w:rPr>
                <w:rFonts w:ascii="Verdana" w:hAnsi="Verdana"/>
                <w:color w:val="000000"/>
                <w:sz w:val="18"/>
                <w:szCs w:val="18"/>
              </w:rPr>
              <w:object w:dxaOrig="225" w:dyaOrig="225">
                <v:shape id="_x0000_i1188" type="#_x0000_t75" style="width:20.25pt;height:18pt" o:ole="">
                  <v:imagedata r:id="rId38" o:title=""/>
                </v:shape>
                <w:control r:id="rId55" w:name="DefaultOcxName17" w:shapeid="_x0000_i1188"/>
              </w:object>
            </w:r>
            <w:r w:rsidR="00D34CC0">
              <w:rPr>
                <w:rStyle w:val="apple-converted-space"/>
                <w:rFonts w:ascii="Verdana" w:hAnsi="Verdana"/>
                <w:color w:val="000000"/>
                <w:sz w:val="18"/>
                <w:szCs w:val="18"/>
              </w:rPr>
              <w:t> </w:t>
            </w:r>
            <w:r w:rsidR="00D34CC0">
              <w:rPr>
                <w:rFonts w:ascii="Verdana" w:hAnsi="Verdana"/>
                <w:color w:val="000000"/>
                <w:sz w:val="18"/>
                <w:szCs w:val="18"/>
              </w:rPr>
              <w:t xml:space="preserve">4 </w:t>
            </w:r>
            <w:r w:rsidR="00D34CC0">
              <w:rPr>
                <w:rFonts w:ascii="Verdana" w:hAnsi="Verdana"/>
                <w:color w:val="000000"/>
                <w:sz w:val="18"/>
                <w:szCs w:val="18"/>
              </w:rPr>
              <w:br/>
            </w:r>
            <w:r>
              <w:rPr>
                <w:rFonts w:ascii="Verdana" w:hAnsi="Verdana"/>
                <w:color w:val="000000"/>
                <w:sz w:val="18"/>
                <w:szCs w:val="18"/>
              </w:rPr>
              <w:object w:dxaOrig="225" w:dyaOrig="225">
                <v:shape id="_x0000_i1191" type="#_x0000_t75" style="width:20.25pt;height:18pt" o:ole="">
                  <v:imagedata r:id="rId38" o:title=""/>
                </v:shape>
                <w:control r:id="rId56" w:name="DefaultOcxName18" w:shapeid="_x0000_i1191"/>
              </w:object>
            </w:r>
            <w:r w:rsidR="00D34CC0">
              <w:rPr>
                <w:rStyle w:val="apple-converted-space"/>
                <w:rFonts w:ascii="Verdana" w:hAnsi="Verdana"/>
                <w:color w:val="000000"/>
                <w:sz w:val="18"/>
                <w:szCs w:val="18"/>
              </w:rPr>
              <w:t> </w:t>
            </w:r>
            <w:r w:rsidR="00D34CC0">
              <w:rPr>
                <w:rFonts w:ascii="Verdana" w:hAnsi="Verdana"/>
                <w:color w:val="000000"/>
                <w:sz w:val="18"/>
                <w:szCs w:val="18"/>
              </w:rPr>
              <w:t xml:space="preserve">5 </w:t>
            </w:r>
            <w:r w:rsidR="00D34CC0">
              <w:rPr>
                <w:rFonts w:ascii="Verdana" w:hAnsi="Verdana"/>
                <w:color w:val="000000"/>
                <w:sz w:val="18"/>
                <w:szCs w:val="18"/>
              </w:rPr>
              <w:br/>
            </w:r>
            <w:r>
              <w:rPr>
                <w:rFonts w:ascii="Verdana" w:hAnsi="Verdana"/>
                <w:color w:val="000000"/>
                <w:sz w:val="18"/>
                <w:szCs w:val="18"/>
              </w:rPr>
              <w:object w:dxaOrig="225" w:dyaOrig="225">
                <v:shape id="_x0000_i1194" type="#_x0000_t75" style="width:20.25pt;height:18pt" o:ole="">
                  <v:imagedata r:id="rId38" o:title=""/>
                </v:shape>
                <w:control r:id="rId57" w:name="DefaultOcxName19" w:shapeid="_x0000_i1194"/>
              </w:object>
            </w:r>
            <w:r w:rsidR="00D34CC0">
              <w:rPr>
                <w:rStyle w:val="apple-converted-space"/>
                <w:rFonts w:ascii="Verdana" w:hAnsi="Verdana"/>
                <w:color w:val="000000"/>
                <w:sz w:val="18"/>
                <w:szCs w:val="18"/>
              </w:rPr>
              <w:t> </w:t>
            </w:r>
            <w:r w:rsidR="00D34CC0">
              <w:rPr>
                <w:rFonts w:ascii="Verdana" w:hAnsi="Verdana"/>
                <w:color w:val="000000"/>
                <w:sz w:val="18"/>
                <w:szCs w:val="18"/>
              </w:rPr>
              <w:t xml:space="preserve">6 </w:t>
            </w:r>
            <w:r w:rsidR="00D34CC0">
              <w:rPr>
                <w:rFonts w:ascii="Verdana" w:hAnsi="Verdana"/>
                <w:color w:val="000000"/>
                <w:sz w:val="18"/>
                <w:szCs w:val="18"/>
              </w:rPr>
              <w:br/>
            </w:r>
            <w:r>
              <w:rPr>
                <w:rFonts w:ascii="Verdana" w:hAnsi="Verdana"/>
                <w:color w:val="000000"/>
                <w:sz w:val="18"/>
                <w:szCs w:val="18"/>
              </w:rPr>
              <w:object w:dxaOrig="225" w:dyaOrig="225">
                <v:shape id="_x0000_i1197" type="#_x0000_t75" style="width:20.25pt;height:18pt" o:ole="">
                  <v:imagedata r:id="rId38" o:title=""/>
                </v:shape>
                <w:control r:id="rId58" w:name="DefaultOcxName20" w:shapeid="_x0000_i1197"/>
              </w:object>
            </w:r>
            <w:r w:rsidR="00D34CC0">
              <w:rPr>
                <w:rStyle w:val="apple-converted-space"/>
                <w:rFonts w:ascii="Verdana" w:hAnsi="Verdana"/>
                <w:color w:val="000000"/>
                <w:sz w:val="18"/>
                <w:szCs w:val="18"/>
              </w:rPr>
              <w:t> </w:t>
            </w:r>
            <w:r w:rsidR="00D34CC0">
              <w:rPr>
                <w:rFonts w:ascii="Verdana" w:hAnsi="Verdana"/>
                <w:color w:val="000000"/>
                <w:sz w:val="18"/>
                <w:szCs w:val="18"/>
              </w:rPr>
              <w:t xml:space="preserve">7 </w:t>
            </w:r>
            <w:r w:rsidR="00D34CC0">
              <w:rPr>
                <w:rFonts w:ascii="Verdana" w:hAnsi="Verdana"/>
                <w:color w:val="000000"/>
                <w:sz w:val="18"/>
                <w:szCs w:val="18"/>
              </w:rPr>
              <w:br/>
            </w:r>
            <w:r>
              <w:rPr>
                <w:rFonts w:ascii="Verdana" w:hAnsi="Verdana"/>
                <w:color w:val="000000"/>
                <w:sz w:val="18"/>
                <w:szCs w:val="18"/>
              </w:rPr>
              <w:lastRenderedPageBreak/>
              <w:object w:dxaOrig="225" w:dyaOrig="225">
                <v:shape id="_x0000_i1200" type="#_x0000_t75" style="width:20.25pt;height:18pt" o:ole="">
                  <v:imagedata r:id="rId38" o:title=""/>
                </v:shape>
                <w:control r:id="rId59" w:name="DefaultOcxName21" w:shapeid="_x0000_i1200"/>
              </w:object>
            </w:r>
            <w:r w:rsidR="00D34CC0">
              <w:rPr>
                <w:rStyle w:val="apple-converted-space"/>
                <w:rFonts w:ascii="Verdana" w:hAnsi="Verdana"/>
                <w:color w:val="000000"/>
                <w:sz w:val="18"/>
                <w:szCs w:val="18"/>
              </w:rPr>
              <w:t> </w:t>
            </w:r>
            <w:r w:rsidR="00D34CC0">
              <w:rPr>
                <w:rFonts w:ascii="Verdana" w:hAnsi="Verdana"/>
                <w:color w:val="000000"/>
                <w:sz w:val="18"/>
                <w:szCs w:val="18"/>
              </w:rPr>
              <w:t xml:space="preserve">8 or more </w:t>
            </w:r>
          </w:p>
        </w:tc>
      </w:tr>
    </w:tbl>
    <w:p w:rsidR="00D34CC0" w:rsidRDefault="00D34CC0" w:rsidP="00D34CC0">
      <w:pPr>
        <w:shd w:val="clear" w:color="auto" w:fill="FFFFFF"/>
        <w:rPr>
          <w:rFonts w:ascii="Verdana" w:hAnsi="Verdana"/>
          <w:color w:val="000000"/>
          <w:sz w:val="18"/>
          <w:szCs w:val="18"/>
        </w:rPr>
      </w:pPr>
    </w:p>
    <w:p w:rsidR="00D34CC0" w:rsidRDefault="00D34CC0" w:rsidP="00D34CC0">
      <w:pPr>
        <w:shd w:val="clear" w:color="auto" w:fill="E5E5E5"/>
        <w:rPr>
          <w:rFonts w:ascii="Verdana" w:hAnsi="Verdana"/>
          <w:color w:val="000000"/>
          <w:sz w:val="18"/>
          <w:szCs w:val="18"/>
        </w:rPr>
      </w:pPr>
      <w:r>
        <w:rPr>
          <w:rFonts w:ascii="Verdana" w:hAnsi="Verdana"/>
          <w:color w:val="000000"/>
          <w:sz w:val="18"/>
          <w:szCs w:val="18"/>
        </w:rPr>
        <w:br/>
        <w:t>  4.</w:t>
      </w:r>
    </w:p>
    <w:p w:rsidR="00D34CC0" w:rsidRDefault="00D34CC0" w:rsidP="00D34CC0">
      <w:pPr>
        <w:shd w:val="clear" w:color="auto" w:fill="FFFFFF"/>
        <w:rPr>
          <w:rFonts w:ascii="Verdana" w:hAnsi="Verdana"/>
          <w:color w:val="000000"/>
          <w:sz w:val="18"/>
          <w:szCs w:val="18"/>
        </w:rPr>
      </w:pPr>
    </w:p>
    <w:p w:rsidR="00D34CC0" w:rsidRDefault="00D34CC0" w:rsidP="00D34CC0">
      <w:pPr>
        <w:shd w:val="clear" w:color="auto" w:fill="FFFFFF"/>
        <w:spacing w:after="240"/>
        <w:rPr>
          <w:rFonts w:ascii="Verdana" w:hAnsi="Verdana"/>
          <w:color w:val="000000"/>
          <w:sz w:val="18"/>
          <w:szCs w:val="18"/>
        </w:rPr>
      </w:pPr>
      <w:r>
        <w:rPr>
          <w:rFonts w:ascii="Verdana" w:hAnsi="Verdana"/>
          <w:b/>
          <w:bCs/>
          <w:color w:val="000000"/>
          <w:sz w:val="18"/>
          <w:szCs w:val="18"/>
        </w:rPr>
        <w:t>For a sequel movie how, important is it to you,</w:t>
      </w:r>
      <w:r>
        <w:rPr>
          <w:rStyle w:val="apple-converted-space"/>
          <w:rFonts w:ascii="Verdana" w:hAnsi="Verdana"/>
          <w:color w:val="000000"/>
          <w:sz w:val="18"/>
          <w:szCs w:val="18"/>
        </w:rPr>
        <w:t> </w:t>
      </w:r>
    </w:p>
    <w:p w:rsidR="00D34CC0" w:rsidRDefault="00D34CC0" w:rsidP="00D34CC0">
      <w:pPr>
        <w:shd w:val="clear" w:color="auto" w:fill="FFFFFF"/>
        <w:spacing w:after="0"/>
        <w:rPr>
          <w:rFonts w:ascii="Verdana" w:hAnsi="Verdana"/>
          <w:color w:val="000000"/>
          <w:sz w:val="18"/>
          <w:szCs w:val="18"/>
        </w:rPr>
      </w:pPr>
    </w:p>
    <w:tbl>
      <w:tblPr>
        <w:tblW w:w="0" w:type="auto"/>
        <w:tblCellSpacing w:w="0" w:type="dxa"/>
        <w:tblCellMar>
          <w:left w:w="0" w:type="dxa"/>
          <w:right w:w="0" w:type="dxa"/>
        </w:tblCellMar>
        <w:tblLook w:val="04A0"/>
      </w:tblPr>
      <w:tblGrid>
        <w:gridCol w:w="64"/>
        <w:gridCol w:w="4196"/>
        <w:gridCol w:w="732"/>
        <w:gridCol w:w="728"/>
        <w:gridCol w:w="728"/>
        <w:gridCol w:w="728"/>
        <w:gridCol w:w="728"/>
        <w:gridCol w:w="728"/>
        <w:gridCol w:w="728"/>
      </w:tblGrid>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0" w:type="auto"/>
            <w:gridSpan w:val="3"/>
            <w:tcBorders>
              <w:left w:val="single" w:sz="6" w:space="0" w:color="E2E2E2"/>
            </w:tcBorders>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r>
              <w:rPr>
                <w:rFonts w:ascii="Verdana" w:hAnsi="Verdana"/>
                <w:b/>
                <w:bCs/>
                <w:color w:val="000000"/>
                <w:sz w:val="15"/>
                <w:szCs w:val="15"/>
              </w:rPr>
              <w:t>Not Important at All</w:t>
            </w:r>
          </w:p>
        </w:tc>
        <w:tc>
          <w:tcPr>
            <w:tcW w:w="0" w:type="auto"/>
            <w:shd w:val="clear" w:color="auto" w:fill="FFFFFF"/>
            <w:vAlign w:val="center"/>
            <w:hideMark/>
          </w:tcPr>
          <w:p w:rsidR="00D34CC0" w:rsidRDefault="00D34CC0" w:rsidP="008329F7">
            <w:pPr>
              <w:rPr>
                <w:rFonts w:ascii="Verdana" w:hAnsi="Verdana"/>
                <w:color w:val="000000"/>
                <w:sz w:val="18"/>
                <w:szCs w:val="18"/>
              </w:rPr>
            </w:pPr>
          </w:p>
        </w:tc>
        <w:tc>
          <w:tcPr>
            <w:tcW w:w="0" w:type="auto"/>
            <w:gridSpan w:val="3"/>
            <w:shd w:val="clear" w:color="auto" w:fill="FFFFFF"/>
            <w:vAlign w:val="center"/>
            <w:hideMark/>
          </w:tcPr>
          <w:p w:rsidR="00D34CC0" w:rsidRDefault="00D34CC0" w:rsidP="008329F7">
            <w:pPr>
              <w:jc w:val="right"/>
              <w:rPr>
                <w:rFonts w:ascii="Verdana" w:hAnsi="Verdana"/>
                <w:color w:val="000000"/>
                <w:sz w:val="18"/>
                <w:szCs w:val="18"/>
              </w:rPr>
            </w:pPr>
            <w:r>
              <w:rPr>
                <w:rFonts w:ascii="Verdana" w:hAnsi="Verdana"/>
                <w:b/>
                <w:bCs/>
                <w:color w:val="000000"/>
                <w:sz w:val="15"/>
                <w:szCs w:val="15"/>
              </w:rPr>
              <w:t>Very Important</w:t>
            </w:r>
            <w:r>
              <w:rPr>
                <w:rFonts w:ascii="Verdana" w:hAnsi="Verdana"/>
                <w:color w:val="000000"/>
                <w:sz w:val="18"/>
                <w:szCs w:val="18"/>
              </w:rPr>
              <w:t> </w:t>
            </w:r>
          </w:p>
        </w:tc>
      </w:tr>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5400" w:type="dxa"/>
            <w:tcBorders>
              <w:bottom w:val="single" w:sz="6" w:space="0" w:color="E2E2E2"/>
            </w:tcBorders>
            <w:shd w:val="clear" w:color="auto" w:fill="FFFFFF"/>
            <w:hideMark/>
          </w:tcPr>
          <w:p w:rsidR="00D34CC0" w:rsidRDefault="00D34CC0" w:rsidP="008329F7">
            <w:pPr>
              <w:spacing w:after="240"/>
              <w:rPr>
                <w:rFonts w:ascii="Verdana" w:hAnsi="Verdana"/>
                <w:color w:val="000000"/>
                <w:sz w:val="18"/>
                <w:szCs w:val="18"/>
              </w:rPr>
            </w:pPr>
            <w:r>
              <w:rPr>
                <w:rFonts w:ascii="Verdana" w:hAnsi="Verdana"/>
                <w:color w:val="000000"/>
                <w:sz w:val="18"/>
                <w:szCs w:val="18"/>
              </w:rPr>
              <w:t>that the original plotlines are continued?</w:t>
            </w:r>
          </w:p>
        </w:tc>
        <w:tc>
          <w:tcPr>
            <w:tcW w:w="855" w:type="dxa"/>
            <w:tcBorders>
              <w:left w:val="single" w:sz="6" w:space="0" w:color="E2E2E2"/>
            </w:tcBorders>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03" type="#_x0000_t75" style="width:20.25pt;height:18pt" o:ole="">
                  <v:imagedata r:id="rId38" o:title=""/>
                </v:shape>
                <w:control r:id="rId60" w:name="DefaultOcxName23" w:shapeid="_x0000_i1203"/>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06" type="#_x0000_t75" style="width:20.25pt;height:18pt" o:ole="">
                  <v:imagedata r:id="rId38" o:title=""/>
                </v:shape>
                <w:control r:id="rId61" w:name="DefaultOcxName24" w:shapeid="_x0000_i1206"/>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09" type="#_x0000_t75" style="width:20.25pt;height:18pt" o:ole="">
                  <v:imagedata r:id="rId38" o:title=""/>
                </v:shape>
                <w:control r:id="rId62" w:name="DefaultOcxName25" w:shapeid="_x0000_i1209"/>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12" type="#_x0000_t75" style="width:20.25pt;height:18pt" o:ole="">
                  <v:imagedata r:id="rId38" o:title=""/>
                </v:shape>
                <w:control r:id="rId63" w:name="DefaultOcxName26" w:shapeid="_x0000_i1212"/>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15" type="#_x0000_t75" style="width:20.25pt;height:18pt" o:ole="">
                  <v:imagedata r:id="rId38" o:title=""/>
                </v:shape>
                <w:control r:id="rId64" w:name="DefaultOcxName27" w:shapeid="_x0000_i1215"/>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18" type="#_x0000_t75" style="width:20.25pt;height:18pt" o:ole="">
                  <v:imagedata r:id="rId38" o:title=""/>
                </v:shape>
                <w:control r:id="rId65" w:name="DefaultOcxName28" w:shapeid="_x0000_i1218"/>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21" type="#_x0000_t75" style="width:20.25pt;height:18pt" o:ole="">
                  <v:imagedata r:id="rId38" o:title=""/>
                </v:shape>
                <w:control r:id="rId66" w:name="DefaultOcxName29" w:shapeid="_x0000_i1221"/>
              </w:object>
            </w:r>
          </w:p>
        </w:tc>
      </w:tr>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5400" w:type="dxa"/>
            <w:tcBorders>
              <w:bottom w:val="single" w:sz="6" w:space="0" w:color="E2E2E2"/>
            </w:tcBorders>
            <w:shd w:val="clear" w:color="auto" w:fill="FFFFFF"/>
            <w:hideMark/>
          </w:tcPr>
          <w:p w:rsidR="00D34CC0" w:rsidRDefault="00D34CC0" w:rsidP="008329F7">
            <w:pPr>
              <w:spacing w:after="240"/>
              <w:rPr>
                <w:rFonts w:ascii="Verdana" w:hAnsi="Verdana"/>
                <w:color w:val="000000"/>
                <w:sz w:val="18"/>
                <w:szCs w:val="18"/>
              </w:rPr>
            </w:pPr>
            <w:r>
              <w:rPr>
                <w:rFonts w:ascii="Verdana" w:hAnsi="Verdana"/>
                <w:color w:val="000000"/>
                <w:sz w:val="18"/>
                <w:szCs w:val="18"/>
              </w:rPr>
              <w:t>that the original story is continued ?</w:t>
            </w:r>
          </w:p>
        </w:tc>
        <w:tc>
          <w:tcPr>
            <w:tcW w:w="855" w:type="dxa"/>
            <w:tcBorders>
              <w:left w:val="single" w:sz="6" w:space="0" w:color="E2E2E2"/>
            </w:tcBorders>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24" type="#_x0000_t75" style="width:20.25pt;height:18pt" o:ole="">
                  <v:imagedata r:id="rId38" o:title=""/>
                </v:shape>
                <w:control r:id="rId67" w:name="DefaultOcxName30" w:shapeid="_x0000_i1224"/>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27" type="#_x0000_t75" style="width:20.25pt;height:18pt" o:ole="">
                  <v:imagedata r:id="rId38" o:title=""/>
                </v:shape>
                <w:control r:id="rId68" w:name="DefaultOcxName31" w:shapeid="_x0000_i1227"/>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30" type="#_x0000_t75" style="width:20.25pt;height:18pt" o:ole="">
                  <v:imagedata r:id="rId38" o:title=""/>
                </v:shape>
                <w:control r:id="rId69" w:name="DefaultOcxName32" w:shapeid="_x0000_i1230"/>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33" type="#_x0000_t75" style="width:20.25pt;height:18pt" o:ole="">
                  <v:imagedata r:id="rId38" o:title=""/>
                </v:shape>
                <w:control r:id="rId70" w:name="DefaultOcxName33" w:shapeid="_x0000_i1233"/>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36" type="#_x0000_t75" style="width:20.25pt;height:18pt" o:ole="">
                  <v:imagedata r:id="rId38" o:title=""/>
                </v:shape>
                <w:control r:id="rId71" w:name="DefaultOcxName34" w:shapeid="_x0000_i1236"/>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39" type="#_x0000_t75" style="width:20.25pt;height:18pt" o:ole="">
                  <v:imagedata r:id="rId38" o:title=""/>
                </v:shape>
                <w:control r:id="rId72" w:name="DefaultOcxName35" w:shapeid="_x0000_i1239"/>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42" type="#_x0000_t75" style="width:20.25pt;height:18pt" o:ole="">
                  <v:imagedata r:id="rId38" o:title=""/>
                </v:shape>
                <w:control r:id="rId73" w:name="DefaultOcxName36" w:shapeid="_x0000_i1242"/>
              </w:object>
            </w:r>
          </w:p>
        </w:tc>
      </w:tr>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5400" w:type="dxa"/>
            <w:tcBorders>
              <w:bottom w:val="single" w:sz="6" w:space="0" w:color="E2E2E2"/>
            </w:tcBorders>
            <w:shd w:val="clear" w:color="auto" w:fill="FFFFFF"/>
            <w:hideMark/>
          </w:tcPr>
          <w:p w:rsidR="00D34CC0" w:rsidRDefault="00D34CC0" w:rsidP="008329F7">
            <w:pPr>
              <w:spacing w:after="240"/>
              <w:rPr>
                <w:rFonts w:ascii="Verdana" w:hAnsi="Verdana"/>
                <w:color w:val="000000"/>
                <w:sz w:val="18"/>
                <w:szCs w:val="18"/>
              </w:rPr>
            </w:pPr>
            <w:r>
              <w:rPr>
                <w:rFonts w:ascii="Verdana" w:hAnsi="Verdana"/>
                <w:color w:val="000000"/>
                <w:sz w:val="18"/>
                <w:szCs w:val="18"/>
              </w:rPr>
              <w:t>that the original timeline is continued?</w:t>
            </w:r>
          </w:p>
        </w:tc>
        <w:tc>
          <w:tcPr>
            <w:tcW w:w="855" w:type="dxa"/>
            <w:tcBorders>
              <w:left w:val="single" w:sz="6" w:space="0" w:color="E2E2E2"/>
            </w:tcBorders>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45" type="#_x0000_t75" style="width:20.25pt;height:18pt" o:ole="">
                  <v:imagedata r:id="rId38" o:title=""/>
                </v:shape>
                <w:control r:id="rId74" w:name="DefaultOcxName37" w:shapeid="_x0000_i1245"/>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48" type="#_x0000_t75" style="width:20.25pt;height:18pt" o:ole="">
                  <v:imagedata r:id="rId38" o:title=""/>
                </v:shape>
                <w:control r:id="rId75" w:name="DefaultOcxName38" w:shapeid="_x0000_i1248"/>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51" type="#_x0000_t75" style="width:20.25pt;height:18pt" o:ole="">
                  <v:imagedata r:id="rId38" o:title=""/>
                </v:shape>
                <w:control r:id="rId76" w:name="DefaultOcxName39" w:shapeid="_x0000_i1251"/>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54" type="#_x0000_t75" style="width:20.25pt;height:18pt" o:ole="">
                  <v:imagedata r:id="rId38" o:title=""/>
                </v:shape>
                <w:control r:id="rId77" w:name="DefaultOcxName40" w:shapeid="_x0000_i1254"/>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57" type="#_x0000_t75" style="width:20.25pt;height:18pt" o:ole="">
                  <v:imagedata r:id="rId38" o:title=""/>
                </v:shape>
                <w:control r:id="rId78" w:name="DefaultOcxName41" w:shapeid="_x0000_i1257"/>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60" type="#_x0000_t75" style="width:20.25pt;height:18pt" o:ole="">
                  <v:imagedata r:id="rId38" o:title=""/>
                </v:shape>
                <w:control r:id="rId79" w:name="DefaultOcxName42" w:shapeid="_x0000_i1260"/>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63" type="#_x0000_t75" style="width:20.25pt;height:18pt" o:ole="">
                  <v:imagedata r:id="rId38" o:title=""/>
                </v:shape>
                <w:control r:id="rId80" w:name="DefaultOcxName43" w:shapeid="_x0000_i1263"/>
              </w:object>
            </w:r>
          </w:p>
        </w:tc>
      </w:tr>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5400" w:type="dxa"/>
            <w:tcBorders>
              <w:bottom w:val="single" w:sz="6" w:space="0" w:color="E2E2E2"/>
            </w:tcBorders>
            <w:shd w:val="clear" w:color="auto" w:fill="FFFFFF"/>
            <w:hideMark/>
          </w:tcPr>
          <w:p w:rsidR="00D34CC0" w:rsidRDefault="00D34CC0" w:rsidP="008329F7">
            <w:pPr>
              <w:spacing w:after="240"/>
              <w:rPr>
                <w:rFonts w:ascii="Verdana" w:hAnsi="Verdana"/>
                <w:color w:val="000000"/>
                <w:sz w:val="18"/>
                <w:szCs w:val="18"/>
              </w:rPr>
            </w:pPr>
            <w:r>
              <w:rPr>
                <w:rFonts w:ascii="Verdana" w:hAnsi="Verdana"/>
                <w:color w:val="000000"/>
                <w:sz w:val="18"/>
                <w:szCs w:val="18"/>
              </w:rPr>
              <w:t>that the original director is employed?</w:t>
            </w:r>
          </w:p>
        </w:tc>
        <w:tc>
          <w:tcPr>
            <w:tcW w:w="855" w:type="dxa"/>
            <w:tcBorders>
              <w:left w:val="single" w:sz="6" w:space="0" w:color="E2E2E2"/>
            </w:tcBorders>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66" type="#_x0000_t75" style="width:20.25pt;height:18pt" o:ole="">
                  <v:imagedata r:id="rId38" o:title=""/>
                </v:shape>
                <w:control r:id="rId81" w:name="DefaultOcxName44" w:shapeid="_x0000_i1266"/>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69" type="#_x0000_t75" style="width:20.25pt;height:18pt" o:ole="">
                  <v:imagedata r:id="rId38" o:title=""/>
                </v:shape>
                <w:control r:id="rId82" w:name="DefaultOcxName45" w:shapeid="_x0000_i1269"/>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72" type="#_x0000_t75" style="width:20.25pt;height:18pt" o:ole="">
                  <v:imagedata r:id="rId38" o:title=""/>
                </v:shape>
                <w:control r:id="rId83" w:name="DefaultOcxName46" w:shapeid="_x0000_i1272"/>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75" type="#_x0000_t75" style="width:20.25pt;height:18pt" o:ole="">
                  <v:imagedata r:id="rId38" o:title=""/>
                </v:shape>
                <w:control r:id="rId84" w:name="DefaultOcxName47" w:shapeid="_x0000_i1275"/>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78" type="#_x0000_t75" style="width:20.25pt;height:18pt" o:ole="">
                  <v:imagedata r:id="rId38" o:title=""/>
                </v:shape>
                <w:control r:id="rId85" w:name="DefaultOcxName48" w:shapeid="_x0000_i1278"/>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81" type="#_x0000_t75" style="width:20.25pt;height:18pt" o:ole="">
                  <v:imagedata r:id="rId38" o:title=""/>
                </v:shape>
                <w:control r:id="rId86" w:name="DefaultOcxName49" w:shapeid="_x0000_i1281"/>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84" type="#_x0000_t75" style="width:20.25pt;height:18pt" o:ole="">
                  <v:imagedata r:id="rId38" o:title=""/>
                </v:shape>
                <w:control r:id="rId87" w:name="DefaultOcxName50" w:shapeid="_x0000_i1284"/>
              </w:object>
            </w:r>
          </w:p>
        </w:tc>
      </w:tr>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5400" w:type="dxa"/>
            <w:tcBorders>
              <w:bottom w:val="single" w:sz="6" w:space="0" w:color="E2E2E2"/>
            </w:tcBorders>
            <w:shd w:val="clear" w:color="auto" w:fill="FFFFFF"/>
            <w:hideMark/>
          </w:tcPr>
          <w:p w:rsidR="00D34CC0" w:rsidRDefault="00D34CC0" w:rsidP="008329F7">
            <w:pPr>
              <w:spacing w:after="240"/>
              <w:rPr>
                <w:rFonts w:ascii="Verdana" w:hAnsi="Verdana"/>
                <w:color w:val="000000"/>
                <w:sz w:val="18"/>
                <w:szCs w:val="18"/>
              </w:rPr>
            </w:pPr>
            <w:r>
              <w:rPr>
                <w:rFonts w:ascii="Verdana" w:hAnsi="Verdana"/>
                <w:color w:val="000000"/>
                <w:sz w:val="18"/>
                <w:szCs w:val="18"/>
              </w:rPr>
              <w:t>that the original writers are employed?</w:t>
            </w:r>
          </w:p>
        </w:tc>
        <w:tc>
          <w:tcPr>
            <w:tcW w:w="855" w:type="dxa"/>
            <w:tcBorders>
              <w:left w:val="single" w:sz="6" w:space="0" w:color="E2E2E2"/>
            </w:tcBorders>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87" type="#_x0000_t75" style="width:20.25pt;height:18pt" o:ole="">
                  <v:imagedata r:id="rId38" o:title=""/>
                </v:shape>
                <w:control r:id="rId88" w:name="DefaultOcxName51" w:shapeid="_x0000_i1287"/>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90" type="#_x0000_t75" style="width:20.25pt;height:18pt" o:ole="">
                  <v:imagedata r:id="rId38" o:title=""/>
                </v:shape>
                <w:control r:id="rId89" w:name="DefaultOcxName52" w:shapeid="_x0000_i1290"/>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93" type="#_x0000_t75" style="width:20.25pt;height:18pt" o:ole="">
                  <v:imagedata r:id="rId38" o:title=""/>
                </v:shape>
                <w:control r:id="rId90" w:name="DefaultOcxName53" w:shapeid="_x0000_i1293"/>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96" type="#_x0000_t75" style="width:20.25pt;height:18pt" o:ole="">
                  <v:imagedata r:id="rId38" o:title=""/>
                </v:shape>
                <w:control r:id="rId91" w:name="DefaultOcxName54" w:shapeid="_x0000_i1296"/>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299" type="#_x0000_t75" style="width:20.25pt;height:18pt" o:ole="">
                  <v:imagedata r:id="rId38" o:title=""/>
                </v:shape>
                <w:control r:id="rId92" w:name="DefaultOcxName55" w:shapeid="_x0000_i1299"/>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02" type="#_x0000_t75" style="width:20.25pt;height:18pt" o:ole="">
                  <v:imagedata r:id="rId38" o:title=""/>
                </v:shape>
                <w:control r:id="rId93" w:name="DefaultOcxName56" w:shapeid="_x0000_i1302"/>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05" type="#_x0000_t75" style="width:20.25pt;height:18pt" o:ole="">
                  <v:imagedata r:id="rId38" o:title=""/>
                </v:shape>
                <w:control r:id="rId94" w:name="DefaultOcxName57" w:shapeid="_x0000_i1305"/>
              </w:object>
            </w:r>
          </w:p>
        </w:tc>
      </w:tr>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5400" w:type="dxa"/>
            <w:tcBorders>
              <w:bottom w:val="single" w:sz="6" w:space="0" w:color="E2E2E2"/>
            </w:tcBorders>
            <w:shd w:val="clear" w:color="auto" w:fill="FFFFFF"/>
            <w:hideMark/>
          </w:tcPr>
          <w:p w:rsidR="00D34CC0" w:rsidRDefault="00D34CC0" w:rsidP="008329F7">
            <w:pPr>
              <w:spacing w:after="240"/>
              <w:rPr>
                <w:rFonts w:ascii="Verdana" w:hAnsi="Verdana"/>
                <w:color w:val="000000"/>
                <w:sz w:val="18"/>
                <w:szCs w:val="18"/>
              </w:rPr>
            </w:pPr>
            <w:r>
              <w:rPr>
                <w:rFonts w:ascii="Verdana" w:hAnsi="Verdana"/>
                <w:color w:val="000000"/>
                <w:sz w:val="18"/>
                <w:szCs w:val="18"/>
              </w:rPr>
              <w:t>that the original lead actors are employed?</w:t>
            </w:r>
          </w:p>
        </w:tc>
        <w:tc>
          <w:tcPr>
            <w:tcW w:w="855" w:type="dxa"/>
            <w:tcBorders>
              <w:left w:val="single" w:sz="6" w:space="0" w:color="E2E2E2"/>
            </w:tcBorders>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08" type="#_x0000_t75" style="width:20.25pt;height:18pt" o:ole="">
                  <v:imagedata r:id="rId38" o:title=""/>
                </v:shape>
                <w:control r:id="rId95" w:name="DefaultOcxName58" w:shapeid="_x0000_i1308"/>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11" type="#_x0000_t75" style="width:20.25pt;height:18pt" o:ole="">
                  <v:imagedata r:id="rId38" o:title=""/>
                </v:shape>
                <w:control r:id="rId96" w:name="DefaultOcxName59" w:shapeid="_x0000_i1311"/>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14" type="#_x0000_t75" style="width:20.25pt;height:18pt" o:ole="">
                  <v:imagedata r:id="rId38" o:title=""/>
                </v:shape>
                <w:control r:id="rId97" w:name="DefaultOcxName60" w:shapeid="_x0000_i1314"/>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17" type="#_x0000_t75" style="width:20.25pt;height:18pt" o:ole="">
                  <v:imagedata r:id="rId38" o:title=""/>
                </v:shape>
                <w:control r:id="rId98" w:name="DefaultOcxName61" w:shapeid="_x0000_i1317"/>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20" type="#_x0000_t75" style="width:20.25pt;height:18pt" o:ole="">
                  <v:imagedata r:id="rId38" o:title=""/>
                </v:shape>
                <w:control r:id="rId99" w:name="DefaultOcxName62" w:shapeid="_x0000_i1320"/>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23" type="#_x0000_t75" style="width:20.25pt;height:18pt" o:ole="">
                  <v:imagedata r:id="rId38" o:title=""/>
                </v:shape>
                <w:control r:id="rId100" w:name="DefaultOcxName63" w:shapeid="_x0000_i1323"/>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26" type="#_x0000_t75" style="width:20.25pt;height:18pt" o:ole="">
                  <v:imagedata r:id="rId38" o:title=""/>
                </v:shape>
                <w:control r:id="rId101" w:name="DefaultOcxName64" w:shapeid="_x0000_i1326"/>
              </w:object>
            </w:r>
          </w:p>
        </w:tc>
      </w:tr>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5400" w:type="dxa"/>
            <w:tcBorders>
              <w:bottom w:val="single" w:sz="6" w:space="0" w:color="E2E2E2"/>
            </w:tcBorders>
            <w:shd w:val="clear" w:color="auto" w:fill="FFFFFF"/>
            <w:hideMark/>
          </w:tcPr>
          <w:p w:rsidR="00D34CC0" w:rsidRDefault="00D34CC0" w:rsidP="008329F7">
            <w:pPr>
              <w:spacing w:after="240"/>
              <w:rPr>
                <w:rFonts w:ascii="Verdana" w:hAnsi="Verdana"/>
                <w:color w:val="000000"/>
                <w:sz w:val="18"/>
                <w:szCs w:val="18"/>
              </w:rPr>
            </w:pPr>
            <w:r>
              <w:rPr>
                <w:rFonts w:ascii="Verdana" w:hAnsi="Verdana"/>
                <w:color w:val="000000"/>
                <w:sz w:val="18"/>
                <w:szCs w:val="18"/>
              </w:rPr>
              <w:t>that the original lead characters are retained?</w:t>
            </w:r>
          </w:p>
        </w:tc>
        <w:tc>
          <w:tcPr>
            <w:tcW w:w="855" w:type="dxa"/>
            <w:tcBorders>
              <w:left w:val="single" w:sz="6" w:space="0" w:color="E2E2E2"/>
            </w:tcBorders>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29" type="#_x0000_t75" style="width:20.25pt;height:18pt" o:ole="">
                  <v:imagedata r:id="rId38" o:title=""/>
                </v:shape>
                <w:control r:id="rId102" w:name="DefaultOcxName65" w:shapeid="_x0000_i1329"/>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32" type="#_x0000_t75" style="width:20.25pt;height:18pt" o:ole="">
                  <v:imagedata r:id="rId38" o:title=""/>
                </v:shape>
                <w:control r:id="rId103" w:name="DefaultOcxName66" w:shapeid="_x0000_i1332"/>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35" type="#_x0000_t75" style="width:20.25pt;height:18pt" o:ole="">
                  <v:imagedata r:id="rId38" o:title=""/>
                </v:shape>
                <w:control r:id="rId104" w:name="DefaultOcxName67" w:shapeid="_x0000_i1335"/>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38" type="#_x0000_t75" style="width:20.25pt;height:18pt" o:ole="">
                  <v:imagedata r:id="rId38" o:title=""/>
                </v:shape>
                <w:control r:id="rId105" w:name="DefaultOcxName68" w:shapeid="_x0000_i1338"/>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41" type="#_x0000_t75" style="width:20.25pt;height:18pt" o:ole="">
                  <v:imagedata r:id="rId38" o:title=""/>
                </v:shape>
                <w:control r:id="rId106" w:name="DefaultOcxName69" w:shapeid="_x0000_i1341"/>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44" type="#_x0000_t75" style="width:20.25pt;height:18pt" o:ole="">
                  <v:imagedata r:id="rId38" o:title=""/>
                </v:shape>
                <w:control r:id="rId107" w:name="DefaultOcxName70" w:shapeid="_x0000_i1344"/>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47" type="#_x0000_t75" style="width:20.25pt;height:18pt" o:ole="">
                  <v:imagedata r:id="rId38" o:title=""/>
                </v:shape>
                <w:control r:id="rId108" w:name="DefaultOcxName71" w:shapeid="_x0000_i1347"/>
              </w:object>
            </w:r>
          </w:p>
        </w:tc>
      </w:tr>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5400" w:type="dxa"/>
            <w:tcBorders>
              <w:bottom w:val="single" w:sz="6" w:space="0" w:color="E2E2E2"/>
            </w:tcBorders>
            <w:shd w:val="clear" w:color="auto" w:fill="FFFFFF"/>
            <w:hideMark/>
          </w:tcPr>
          <w:p w:rsidR="00D34CC0" w:rsidRDefault="00D34CC0" w:rsidP="008329F7">
            <w:pPr>
              <w:spacing w:after="240"/>
              <w:rPr>
                <w:rFonts w:ascii="Verdana" w:hAnsi="Verdana"/>
                <w:color w:val="000000"/>
                <w:sz w:val="18"/>
                <w:szCs w:val="18"/>
              </w:rPr>
            </w:pPr>
            <w:r>
              <w:rPr>
                <w:rFonts w:ascii="Verdana" w:hAnsi="Verdana"/>
                <w:color w:val="000000"/>
                <w:sz w:val="18"/>
                <w:szCs w:val="18"/>
              </w:rPr>
              <w:t>that the main characters personalities are retained?</w:t>
            </w:r>
          </w:p>
        </w:tc>
        <w:tc>
          <w:tcPr>
            <w:tcW w:w="855" w:type="dxa"/>
            <w:tcBorders>
              <w:left w:val="single" w:sz="6" w:space="0" w:color="E2E2E2"/>
            </w:tcBorders>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50" type="#_x0000_t75" style="width:20.25pt;height:18pt" o:ole="">
                  <v:imagedata r:id="rId38" o:title=""/>
                </v:shape>
                <w:control r:id="rId109" w:name="DefaultOcxName72" w:shapeid="_x0000_i1350"/>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53" type="#_x0000_t75" style="width:20.25pt;height:18pt" o:ole="">
                  <v:imagedata r:id="rId38" o:title=""/>
                </v:shape>
                <w:control r:id="rId110" w:name="DefaultOcxName73" w:shapeid="_x0000_i1353"/>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56" type="#_x0000_t75" style="width:20.25pt;height:18pt" o:ole="">
                  <v:imagedata r:id="rId38" o:title=""/>
                </v:shape>
                <w:control r:id="rId111" w:name="DefaultOcxName74" w:shapeid="_x0000_i1356"/>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59" type="#_x0000_t75" style="width:20.25pt;height:18pt" o:ole="">
                  <v:imagedata r:id="rId38" o:title=""/>
                </v:shape>
                <w:control r:id="rId112" w:name="DefaultOcxName75" w:shapeid="_x0000_i1359"/>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62" type="#_x0000_t75" style="width:20.25pt;height:18pt" o:ole="">
                  <v:imagedata r:id="rId38" o:title=""/>
                </v:shape>
                <w:control r:id="rId113" w:name="DefaultOcxName76" w:shapeid="_x0000_i1362"/>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65" type="#_x0000_t75" style="width:20.25pt;height:18pt" o:ole="">
                  <v:imagedata r:id="rId38" o:title=""/>
                </v:shape>
                <w:control r:id="rId114" w:name="DefaultOcxName77" w:shapeid="_x0000_i1365"/>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68" type="#_x0000_t75" style="width:20.25pt;height:18pt" o:ole="">
                  <v:imagedata r:id="rId38" o:title=""/>
                </v:shape>
                <w:control r:id="rId115" w:name="DefaultOcxName78" w:shapeid="_x0000_i1368"/>
              </w:object>
            </w:r>
          </w:p>
        </w:tc>
      </w:tr>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5400" w:type="dxa"/>
            <w:tcBorders>
              <w:bottom w:val="single" w:sz="6" w:space="0" w:color="E2E2E2"/>
            </w:tcBorders>
            <w:shd w:val="clear" w:color="auto" w:fill="FFFFFF"/>
            <w:hideMark/>
          </w:tcPr>
          <w:p w:rsidR="00D34CC0" w:rsidRDefault="00D34CC0" w:rsidP="008329F7">
            <w:pPr>
              <w:spacing w:after="240"/>
              <w:rPr>
                <w:rFonts w:ascii="Verdana" w:hAnsi="Verdana"/>
                <w:color w:val="000000"/>
                <w:sz w:val="18"/>
                <w:szCs w:val="18"/>
              </w:rPr>
            </w:pPr>
            <w:r>
              <w:rPr>
                <w:rFonts w:ascii="Verdana" w:hAnsi="Verdana"/>
                <w:color w:val="000000"/>
                <w:sz w:val="18"/>
                <w:szCs w:val="18"/>
              </w:rPr>
              <w:t>that the main characters personalities are developed (characters leaning from experience/ growing up)?</w:t>
            </w:r>
          </w:p>
        </w:tc>
        <w:tc>
          <w:tcPr>
            <w:tcW w:w="855" w:type="dxa"/>
            <w:tcBorders>
              <w:left w:val="single" w:sz="6" w:space="0" w:color="E2E2E2"/>
            </w:tcBorders>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71" type="#_x0000_t75" style="width:20.25pt;height:18pt" o:ole="">
                  <v:imagedata r:id="rId38" o:title=""/>
                </v:shape>
                <w:control r:id="rId116" w:name="DefaultOcxName79" w:shapeid="_x0000_i1371"/>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74" type="#_x0000_t75" style="width:20.25pt;height:18pt" o:ole="">
                  <v:imagedata r:id="rId38" o:title=""/>
                </v:shape>
                <w:control r:id="rId117" w:name="DefaultOcxName80" w:shapeid="_x0000_i1374"/>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77" type="#_x0000_t75" style="width:20.25pt;height:18pt" o:ole="">
                  <v:imagedata r:id="rId38" o:title=""/>
                </v:shape>
                <w:control r:id="rId118" w:name="DefaultOcxName81" w:shapeid="_x0000_i1377"/>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80" type="#_x0000_t75" style="width:20.25pt;height:18pt" o:ole="">
                  <v:imagedata r:id="rId38" o:title=""/>
                </v:shape>
                <w:control r:id="rId119" w:name="DefaultOcxName82" w:shapeid="_x0000_i1380"/>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83" type="#_x0000_t75" style="width:20.25pt;height:18pt" o:ole="">
                  <v:imagedata r:id="rId38" o:title=""/>
                </v:shape>
                <w:control r:id="rId120" w:name="DefaultOcxName83" w:shapeid="_x0000_i1383"/>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86" type="#_x0000_t75" style="width:20.25pt;height:18pt" o:ole="">
                  <v:imagedata r:id="rId38" o:title=""/>
                </v:shape>
                <w:control r:id="rId121" w:name="DefaultOcxName84" w:shapeid="_x0000_i1386"/>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89" type="#_x0000_t75" style="width:20.25pt;height:18pt" o:ole="">
                  <v:imagedata r:id="rId38" o:title=""/>
                </v:shape>
                <w:control r:id="rId122" w:name="DefaultOcxName85" w:shapeid="_x0000_i1389"/>
              </w:object>
            </w:r>
          </w:p>
        </w:tc>
      </w:tr>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5400" w:type="dxa"/>
            <w:tcBorders>
              <w:bottom w:val="single" w:sz="6" w:space="0" w:color="E2E2E2"/>
            </w:tcBorders>
            <w:shd w:val="clear" w:color="auto" w:fill="FFFFFF"/>
            <w:hideMark/>
          </w:tcPr>
          <w:p w:rsidR="00D34CC0" w:rsidRDefault="00D34CC0" w:rsidP="008329F7">
            <w:pPr>
              <w:spacing w:after="240"/>
              <w:rPr>
                <w:rFonts w:ascii="Verdana" w:hAnsi="Verdana"/>
                <w:color w:val="000000"/>
                <w:sz w:val="18"/>
                <w:szCs w:val="18"/>
              </w:rPr>
            </w:pPr>
            <w:r>
              <w:rPr>
                <w:rFonts w:ascii="Verdana" w:hAnsi="Verdana"/>
                <w:color w:val="000000"/>
                <w:sz w:val="18"/>
                <w:szCs w:val="18"/>
              </w:rPr>
              <w:t>that the original secondary cast is employed?</w:t>
            </w:r>
          </w:p>
        </w:tc>
        <w:tc>
          <w:tcPr>
            <w:tcW w:w="855" w:type="dxa"/>
            <w:tcBorders>
              <w:left w:val="single" w:sz="6" w:space="0" w:color="E2E2E2"/>
            </w:tcBorders>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92" type="#_x0000_t75" style="width:20.25pt;height:18pt" o:ole="">
                  <v:imagedata r:id="rId38" o:title=""/>
                </v:shape>
                <w:control r:id="rId123" w:name="DefaultOcxName86" w:shapeid="_x0000_i1392"/>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95" type="#_x0000_t75" style="width:20.25pt;height:18pt" o:ole="">
                  <v:imagedata r:id="rId38" o:title=""/>
                </v:shape>
                <w:control r:id="rId124" w:name="DefaultOcxName87" w:shapeid="_x0000_i1395"/>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398" type="#_x0000_t75" style="width:20.25pt;height:18pt" o:ole="">
                  <v:imagedata r:id="rId38" o:title=""/>
                </v:shape>
                <w:control r:id="rId125" w:name="DefaultOcxName88" w:shapeid="_x0000_i1398"/>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01" type="#_x0000_t75" style="width:20.25pt;height:18pt" o:ole="">
                  <v:imagedata r:id="rId38" o:title=""/>
                </v:shape>
                <w:control r:id="rId126" w:name="DefaultOcxName89" w:shapeid="_x0000_i1401"/>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04" type="#_x0000_t75" style="width:20.25pt;height:18pt" o:ole="">
                  <v:imagedata r:id="rId38" o:title=""/>
                </v:shape>
                <w:control r:id="rId127" w:name="DefaultOcxName90" w:shapeid="_x0000_i1404"/>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07" type="#_x0000_t75" style="width:20.25pt;height:18pt" o:ole="">
                  <v:imagedata r:id="rId38" o:title=""/>
                </v:shape>
                <w:control r:id="rId128" w:name="DefaultOcxName91" w:shapeid="_x0000_i1407"/>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10" type="#_x0000_t75" style="width:20.25pt;height:18pt" o:ole="">
                  <v:imagedata r:id="rId38" o:title=""/>
                </v:shape>
                <w:control r:id="rId129" w:name="DefaultOcxName92" w:shapeid="_x0000_i1410"/>
              </w:object>
            </w:r>
          </w:p>
        </w:tc>
      </w:tr>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5400" w:type="dxa"/>
            <w:tcBorders>
              <w:bottom w:val="single" w:sz="6" w:space="0" w:color="E2E2E2"/>
            </w:tcBorders>
            <w:shd w:val="clear" w:color="auto" w:fill="FFFFFF"/>
            <w:hideMark/>
          </w:tcPr>
          <w:p w:rsidR="00D34CC0" w:rsidRDefault="00D34CC0" w:rsidP="008329F7">
            <w:pPr>
              <w:spacing w:after="240"/>
              <w:rPr>
                <w:rFonts w:ascii="Verdana" w:hAnsi="Verdana"/>
                <w:color w:val="000000"/>
                <w:sz w:val="18"/>
                <w:szCs w:val="18"/>
              </w:rPr>
            </w:pPr>
            <w:r>
              <w:rPr>
                <w:rFonts w:ascii="Verdana" w:hAnsi="Verdana"/>
                <w:color w:val="000000"/>
                <w:sz w:val="18"/>
                <w:szCs w:val="18"/>
              </w:rPr>
              <w:t>that the original secondary characters are retained?</w:t>
            </w:r>
          </w:p>
        </w:tc>
        <w:tc>
          <w:tcPr>
            <w:tcW w:w="855" w:type="dxa"/>
            <w:tcBorders>
              <w:left w:val="single" w:sz="6" w:space="0" w:color="E2E2E2"/>
            </w:tcBorders>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13" type="#_x0000_t75" style="width:20.25pt;height:18pt" o:ole="">
                  <v:imagedata r:id="rId38" o:title=""/>
                </v:shape>
                <w:control r:id="rId130" w:name="DefaultOcxName93" w:shapeid="_x0000_i1413"/>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16" type="#_x0000_t75" style="width:20.25pt;height:18pt" o:ole="">
                  <v:imagedata r:id="rId38" o:title=""/>
                </v:shape>
                <w:control r:id="rId131" w:name="DefaultOcxName94" w:shapeid="_x0000_i1416"/>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19" type="#_x0000_t75" style="width:20.25pt;height:18pt" o:ole="">
                  <v:imagedata r:id="rId38" o:title=""/>
                </v:shape>
                <w:control r:id="rId132" w:name="DefaultOcxName95" w:shapeid="_x0000_i1419"/>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22" type="#_x0000_t75" style="width:20.25pt;height:18pt" o:ole="">
                  <v:imagedata r:id="rId38" o:title=""/>
                </v:shape>
                <w:control r:id="rId133" w:name="DefaultOcxName96" w:shapeid="_x0000_i1422"/>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25" type="#_x0000_t75" style="width:20.25pt;height:18pt" o:ole="">
                  <v:imagedata r:id="rId38" o:title=""/>
                </v:shape>
                <w:control r:id="rId134" w:name="DefaultOcxName97" w:shapeid="_x0000_i1425"/>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28" type="#_x0000_t75" style="width:20.25pt;height:18pt" o:ole="">
                  <v:imagedata r:id="rId38" o:title=""/>
                </v:shape>
                <w:control r:id="rId135" w:name="DefaultOcxName98" w:shapeid="_x0000_i1428"/>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31" type="#_x0000_t75" style="width:20.25pt;height:18pt" o:ole="">
                  <v:imagedata r:id="rId38" o:title=""/>
                </v:shape>
                <w:control r:id="rId136" w:name="DefaultOcxName99" w:shapeid="_x0000_i1431"/>
              </w:object>
            </w:r>
          </w:p>
        </w:tc>
      </w:tr>
      <w:tr w:rsidR="00D34CC0" w:rsidTr="008329F7">
        <w:trPr>
          <w:tblCellSpacing w:w="0" w:type="dxa"/>
        </w:trPr>
        <w:tc>
          <w:tcPr>
            <w:tcW w:w="0" w:type="auto"/>
            <w:shd w:val="clear" w:color="auto" w:fill="FFFFFF"/>
            <w:vAlign w:val="center"/>
            <w:hideMark/>
          </w:tcPr>
          <w:p w:rsidR="00D34CC0" w:rsidRDefault="00D34CC0" w:rsidP="008329F7">
            <w:pPr>
              <w:rPr>
                <w:rFonts w:ascii="Verdana" w:hAnsi="Verdana"/>
                <w:color w:val="000000"/>
                <w:sz w:val="18"/>
                <w:szCs w:val="18"/>
              </w:rPr>
            </w:pPr>
            <w:r>
              <w:rPr>
                <w:rFonts w:ascii="Verdana" w:hAnsi="Verdana"/>
                <w:color w:val="000000"/>
                <w:sz w:val="18"/>
                <w:szCs w:val="18"/>
              </w:rPr>
              <w:t> </w:t>
            </w:r>
          </w:p>
        </w:tc>
        <w:tc>
          <w:tcPr>
            <w:tcW w:w="5400" w:type="dxa"/>
            <w:tcBorders>
              <w:bottom w:val="single" w:sz="6" w:space="0" w:color="E2E2E2"/>
            </w:tcBorders>
            <w:shd w:val="clear" w:color="auto" w:fill="FFFFFF"/>
            <w:hideMark/>
          </w:tcPr>
          <w:p w:rsidR="00D34CC0" w:rsidRDefault="00D34CC0" w:rsidP="008329F7">
            <w:pPr>
              <w:spacing w:after="240"/>
              <w:rPr>
                <w:rFonts w:ascii="Verdana" w:hAnsi="Verdana"/>
                <w:color w:val="000000"/>
                <w:sz w:val="18"/>
                <w:szCs w:val="18"/>
              </w:rPr>
            </w:pPr>
            <w:r>
              <w:rPr>
                <w:rFonts w:ascii="Verdana" w:hAnsi="Verdana"/>
                <w:color w:val="000000"/>
                <w:sz w:val="18"/>
                <w:szCs w:val="18"/>
              </w:rPr>
              <w:t>that the quality of special effects is retained?</w:t>
            </w:r>
          </w:p>
        </w:tc>
        <w:tc>
          <w:tcPr>
            <w:tcW w:w="855" w:type="dxa"/>
            <w:tcBorders>
              <w:left w:val="single" w:sz="6" w:space="0" w:color="E2E2E2"/>
            </w:tcBorders>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34" type="#_x0000_t75" style="width:20.25pt;height:18pt" o:ole="">
                  <v:imagedata r:id="rId38" o:title=""/>
                </v:shape>
                <w:control r:id="rId137" w:name="DefaultOcxName100" w:shapeid="_x0000_i1434"/>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37" type="#_x0000_t75" style="width:20.25pt;height:18pt" o:ole="">
                  <v:imagedata r:id="rId38" o:title=""/>
                </v:shape>
                <w:control r:id="rId138" w:name="DefaultOcxName101" w:shapeid="_x0000_i1437"/>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40" type="#_x0000_t75" style="width:20.25pt;height:18pt" o:ole="">
                  <v:imagedata r:id="rId38" o:title=""/>
                </v:shape>
                <w:control r:id="rId139" w:name="DefaultOcxName102" w:shapeid="_x0000_i1440"/>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43" type="#_x0000_t75" style="width:20.25pt;height:18pt" o:ole="">
                  <v:imagedata r:id="rId38" o:title=""/>
                </v:shape>
                <w:control r:id="rId140" w:name="DefaultOcxName103" w:shapeid="_x0000_i1443"/>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46" type="#_x0000_t75" style="width:20.25pt;height:18pt" o:ole="">
                  <v:imagedata r:id="rId38" o:title=""/>
                </v:shape>
                <w:control r:id="rId141" w:name="DefaultOcxName104" w:shapeid="_x0000_i1446"/>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49" type="#_x0000_t75" style="width:20.25pt;height:18pt" o:ole="">
                  <v:imagedata r:id="rId38" o:title=""/>
                </v:shape>
                <w:control r:id="rId142" w:name="DefaultOcxName105" w:shapeid="_x0000_i1449"/>
              </w:object>
            </w:r>
          </w:p>
        </w:tc>
        <w:tc>
          <w:tcPr>
            <w:tcW w:w="855" w:type="dxa"/>
            <w:shd w:val="clear" w:color="auto" w:fill="FFFFFF"/>
            <w:hideMark/>
          </w:tcPr>
          <w:p w:rsidR="00D34CC0" w:rsidRDefault="00A53B49" w:rsidP="008329F7">
            <w:pPr>
              <w:jc w:val="center"/>
              <w:rPr>
                <w:rFonts w:ascii="Verdana" w:hAnsi="Verdana"/>
                <w:color w:val="000000"/>
                <w:sz w:val="18"/>
                <w:szCs w:val="18"/>
              </w:rPr>
            </w:pPr>
            <w:r>
              <w:rPr>
                <w:rFonts w:ascii="Verdana" w:hAnsi="Verdana"/>
                <w:color w:val="000000"/>
                <w:sz w:val="18"/>
                <w:szCs w:val="18"/>
              </w:rPr>
              <w:object w:dxaOrig="225" w:dyaOrig="225">
                <v:shape id="_x0000_i1452" type="#_x0000_t75" style="width:20.25pt;height:18pt" o:ole="">
                  <v:imagedata r:id="rId38" o:title=""/>
                </v:shape>
                <w:control r:id="rId143" w:name="DefaultOcxName106" w:shapeid="_x0000_i1452"/>
              </w:object>
            </w:r>
          </w:p>
        </w:tc>
      </w:tr>
    </w:tbl>
    <w:p w:rsidR="00D34CC0" w:rsidRDefault="00D34CC0" w:rsidP="00D34CC0">
      <w:pPr>
        <w:shd w:val="clear" w:color="auto" w:fill="FFFFFF"/>
        <w:spacing w:after="0"/>
        <w:rPr>
          <w:rFonts w:ascii="Verdana" w:hAnsi="Verdana"/>
          <w:color w:val="000000"/>
          <w:sz w:val="18"/>
          <w:szCs w:val="18"/>
        </w:rPr>
      </w:pPr>
    </w:p>
    <w:p w:rsidR="00D34CC0" w:rsidRDefault="00D34CC0" w:rsidP="00D34CC0">
      <w:pPr>
        <w:shd w:val="clear" w:color="auto" w:fill="E5E5E5"/>
        <w:rPr>
          <w:rFonts w:ascii="Verdana" w:hAnsi="Verdana"/>
          <w:color w:val="000000"/>
          <w:sz w:val="18"/>
          <w:szCs w:val="18"/>
        </w:rPr>
      </w:pPr>
      <w:r>
        <w:rPr>
          <w:rFonts w:ascii="Verdana" w:hAnsi="Verdana"/>
          <w:color w:val="000000"/>
          <w:sz w:val="18"/>
          <w:szCs w:val="18"/>
        </w:rPr>
        <w:br/>
        <w:t>  5.</w:t>
      </w:r>
    </w:p>
    <w:p w:rsidR="00D34CC0" w:rsidRDefault="00D34CC0" w:rsidP="00D34CC0">
      <w:pPr>
        <w:shd w:val="clear" w:color="auto" w:fill="FFFFFF"/>
        <w:rPr>
          <w:rFonts w:ascii="Verdana" w:hAnsi="Verdana"/>
          <w:color w:val="000000"/>
          <w:sz w:val="18"/>
          <w:szCs w:val="18"/>
        </w:rPr>
      </w:pPr>
    </w:p>
    <w:p w:rsidR="00D34CC0" w:rsidRDefault="00D34CC0" w:rsidP="00D34CC0">
      <w:pPr>
        <w:shd w:val="clear" w:color="auto" w:fill="FFFFFF"/>
        <w:rPr>
          <w:rFonts w:ascii="Verdana" w:hAnsi="Verdana"/>
          <w:color w:val="000000"/>
          <w:sz w:val="18"/>
          <w:szCs w:val="18"/>
        </w:rPr>
      </w:pPr>
      <w:r>
        <w:rPr>
          <w:rFonts w:ascii="Verdana" w:hAnsi="Verdana"/>
          <w:b/>
          <w:bCs/>
          <w:color w:val="000000"/>
          <w:sz w:val="18"/>
          <w:szCs w:val="18"/>
        </w:rPr>
        <w:lastRenderedPageBreak/>
        <w:t>In your own words, why would you go see a sequel? (Please keep in mind that my survey is regarding movies unlike book series, with an independent story with each sequel)</w:t>
      </w:r>
      <w:r>
        <w:rPr>
          <w:rStyle w:val="apple-converted-space"/>
          <w:rFonts w:ascii="Verdana" w:hAnsi="Verdana"/>
          <w:color w:val="000000"/>
          <w:sz w:val="18"/>
          <w:szCs w:val="18"/>
        </w:rPr>
        <w:t> </w:t>
      </w:r>
      <w:r>
        <w:rPr>
          <w:rFonts w:ascii="Verdana" w:hAnsi="Verdana"/>
          <w:color w:val="FF0000"/>
          <w:sz w:val="18"/>
          <w:szCs w:val="18"/>
          <w:vertAlign w:val="superscript"/>
        </w:rPr>
        <w:t>*</w:t>
      </w:r>
      <w:r>
        <w:rPr>
          <w:rFonts w:ascii="Verdana" w:hAnsi="Verdana"/>
          <w:color w:val="000000"/>
          <w:sz w:val="18"/>
          <w:szCs w:val="18"/>
        </w:rPr>
        <w:t xml:space="preserve"> </w:t>
      </w:r>
      <w:r>
        <w:rPr>
          <w:rFonts w:ascii="Verdana" w:hAnsi="Verdana"/>
          <w:color w:val="000000"/>
          <w:sz w:val="18"/>
          <w:szCs w:val="18"/>
        </w:rPr>
        <w:br/>
      </w:r>
      <w:r>
        <w:rPr>
          <w:rFonts w:ascii="Verdana" w:hAnsi="Verdana"/>
          <w:color w:val="000000"/>
          <w:sz w:val="18"/>
          <w:szCs w:val="18"/>
        </w:rPr>
        <w:br/>
      </w:r>
      <w:r w:rsidR="00A53B49">
        <w:rPr>
          <w:rFonts w:ascii="Verdana" w:hAnsi="Verdana"/>
          <w:color w:val="000000"/>
          <w:sz w:val="18"/>
          <w:szCs w:val="18"/>
        </w:rPr>
        <w:object w:dxaOrig="225" w:dyaOrig="225">
          <v:shape id="_x0000_i1456" type="#_x0000_t75" style="width:60.75pt;height:18pt" o:ole="">
            <v:imagedata r:id="rId144" o:title=""/>
          </v:shape>
          <w:control r:id="rId145" w:name="DefaultOcxName108" w:shapeid="_x0000_i1456"/>
        </w:object>
      </w:r>
    </w:p>
    <w:p w:rsidR="00D34CC0" w:rsidRDefault="00D34CC0" w:rsidP="00D34CC0">
      <w:pPr>
        <w:shd w:val="clear" w:color="auto" w:fill="E5E5E5"/>
        <w:rPr>
          <w:rFonts w:ascii="Verdana" w:hAnsi="Verdana"/>
          <w:color w:val="000000"/>
          <w:sz w:val="18"/>
          <w:szCs w:val="18"/>
        </w:rPr>
      </w:pPr>
      <w:r>
        <w:rPr>
          <w:rFonts w:ascii="Verdana" w:hAnsi="Verdana"/>
          <w:color w:val="000000"/>
          <w:sz w:val="18"/>
          <w:szCs w:val="18"/>
        </w:rPr>
        <w:br/>
        <w:t>  6.</w:t>
      </w:r>
    </w:p>
    <w:p w:rsidR="00D34CC0" w:rsidRDefault="00D34CC0" w:rsidP="00D34CC0">
      <w:pPr>
        <w:shd w:val="clear" w:color="auto" w:fill="FFFFFF"/>
        <w:rPr>
          <w:rFonts w:ascii="Verdana" w:hAnsi="Verdana"/>
          <w:color w:val="000000"/>
          <w:sz w:val="18"/>
          <w:szCs w:val="18"/>
        </w:rPr>
      </w:pPr>
    </w:p>
    <w:p w:rsidR="00D34CC0" w:rsidRDefault="00D34CC0" w:rsidP="00D34CC0">
      <w:pPr>
        <w:shd w:val="clear" w:color="auto" w:fill="FFFFFF"/>
        <w:rPr>
          <w:rFonts w:ascii="Verdana" w:hAnsi="Verdana"/>
          <w:color w:val="000000"/>
          <w:sz w:val="18"/>
          <w:szCs w:val="18"/>
        </w:rPr>
      </w:pPr>
      <w:r>
        <w:rPr>
          <w:rFonts w:ascii="Verdana" w:hAnsi="Verdana"/>
          <w:b/>
          <w:bCs/>
          <w:color w:val="000000"/>
          <w:sz w:val="18"/>
          <w:szCs w:val="18"/>
        </w:rPr>
        <w:t>In your own words, what would make you not want to see a sequel?</w:t>
      </w:r>
      <w:r>
        <w:rPr>
          <w:rStyle w:val="apple-converted-space"/>
          <w:rFonts w:ascii="Verdana" w:hAnsi="Verdana"/>
          <w:color w:val="000000"/>
          <w:sz w:val="18"/>
          <w:szCs w:val="18"/>
        </w:rPr>
        <w:t> </w:t>
      </w:r>
      <w:r>
        <w:rPr>
          <w:rFonts w:ascii="Verdana" w:hAnsi="Verdana"/>
          <w:color w:val="FF0000"/>
          <w:sz w:val="18"/>
          <w:szCs w:val="18"/>
          <w:vertAlign w:val="superscript"/>
        </w:rPr>
        <w:t>*</w:t>
      </w:r>
      <w:r>
        <w:rPr>
          <w:rFonts w:ascii="Verdana" w:hAnsi="Verdana"/>
          <w:color w:val="000000"/>
          <w:sz w:val="18"/>
          <w:szCs w:val="18"/>
        </w:rPr>
        <w:t xml:space="preserve"> </w:t>
      </w:r>
      <w:r>
        <w:rPr>
          <w:rFonts w:ascii="Verdana" w:hAnsi="Verdana"/>
          <w:color w:val="000000"/>
          <w:sz w:val="18"/>
          <w:szCs w:val="18"/>
        </w:rPr>
        <w:br/>
      </w:r>
      <w:r>
        <w:rPr>
          <w:rFonts w:ascii="Verdana" w:hAnsi="Verdana"/>
          <w:color w:val="000000"/>
          <w:sz w:val="18"/>
          <w:szCs w:val="18"/>
        </w:rPr>
        <w:br/>
      </w:r>
      <w:r w:rsidR="00A53B49">
        <w:rPr>
          <w:rFonts w:ascii="Verdana" w:hAnsi="Verdana"/>
          <w:color w:val="000000"/>
          <w:sz w:val="18"/>
          <w:szCs w:val="18"/>
        </w:rPr>
        <w:object w:dxaOrig="225" w:dyaOrig="225">
          <v:shape id="_x0000_i1460" type="#_x0000_t75" style="width:60.75pt;height:18pt" o:ole="">
            <v:imagedata r:id="rId144" o:title=""/>
          </v:shape>
          <w:control r:id="rId146" w:name="DefaultOcxName109" w:shapeid="_x0000_i1460"/>
        </w:object>
      </w:r>
    </w:p>
    <w:p w:rsidR="002C6786" w:rsidRDefault="002C6786" w:rsidP="002C6786"/>
    <w:p w:rsidR="001E76BD" w:rsidRDefault="001E76BD">
      <w:pPr>
        <w:spacing w:after="0" w:line="240" w:lineRule="auto"/>
      </w:pPr>
      <w:r>
        <w:br w:type="page"/>
      </w:r>
    </w:p>
    <w:p w:rsidR="001E76BD" w:rsidRDefault="001E76BD" w:rsidP="00316C47">
      <w:pPr>
        <w:pStyle w:val="Heading2"/>
      </w:pPr>
      <w:bookmarkStart w:id="52" w:name="_Toc332311855"/>
      <w:r>
        <w:lastRenderedPageBreak/>
        <w:t>APPENDIX G</w:t>
      </w:r>
      <w:bookmarkEnd w:id="52"/>
    </w:p>
    <w:p w:rsidR="001E76BD" w:rsidRDefault="001E76BD" w:rsidP="001E76BD"/>
    <w:p w:rsidR="001E76BD" w:rsidRDefault="001E76BD" w:rsidP="001E76BD">
      <w:pPr>
        <w:jc w:val="center"/>
        <w:rPr>
          <w:sz w:val="24"/>
          <w:szCs w:val="24"/>
        </w:rPr>
      </w:pPr>
      <w:r w:rsidRPr="001E76BD">
        <w:rPr>
          <w:sz w:val="24"/>
          <w:szCs w:val="24"/>
        </w:rPr>
        <w:t>Summary of Survey Results</w:t>
      </w:r>
    </w:p>
    <w:p w:rsidR="00105A05" w:rsidRDefault="00105A05" w:rsidP="00105A05">
      <w:pPr>
        <w:pStyle w:val="Caption"/>
        <w:keepNext/>
      </w:pPr>
      <w:r>
        <w:t xml:space="preserve">Table </w:t>
      </w:r>
      <w:fldSimple w:instr=" SEQ Table \* ARABIC ">
        <w:r w:rsidR="00DC2FBB">
          <w:rPr>
            <w:noProof/>
          </w:rPr>
          <w:t>13</w:t>
        </w:r>
      </w:fldSimple>
      <w:r>
        <w:t xml:space="preserve">: </w:t>
      </w:r>
      <w:r w:rsidR="00477DAC">
        <w:t>Likert</w:t>
      </w:r>
      <w:r>
        <w:t xml:space="preserve"> Scale</w:t>
      </w:r>
    </w:p>
    <w:tbl>
      <w:tblPr>
        <w:tblW w:w="9000" w:type="dxa"/>
        <w:tblCellSpacing w:w="15" w:type="dxa"/>
        <w:tblCellMar>
          <w:top w:w="15" w:type="dxa"/>
          <w:left w:w="15" w:type="dxa"/>
          <w:bottom w:w="15" w:type="dxa"/>
          <w:right w:w="15" w:type="dxa"/>
        </w:tblCellMar>
        <w:tblLook w:val="04A0"/>
      </w:tblPr>
      <w:tblGrid>
        <w:gridCol w:w="2993"/>
        <w:gridCol w:w="4478"/>
        <w:gridCol w:w="1529"/>
      </w:tblGrid>
      <w:tr w:rsidR="001E76BD" w:rsidRPr="00926E71" w:rsidTr="006A1EAC">
        <w:trPr>
          <w:tblCellSpacing w:w="15" w:type="dxa"/>
        </w:trPr>
        <w:tc>
          <w:tcPr>
            <w:tcW w:w="0" w:type="auto"/>
            <w:gridSpan w:val="3"/>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How likely are you to see a sequel if you have seen the previous movie?</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(Not At All - Absolutely)</w:t>
            </w:r>
          </w:p>
        </w:tc>
      </w:tr>
      <w:tr w:rsidR="001E76BD" w:rsidRPr="00926E71" w:rsidTr="00105A05">
        <w:trPr>
          <w:tblCellSpacing w:w="15" w:type="dxa"/>
        </w:trPr>
        <w:tc>
          <w:tcPr>
            <w:tcW w:w="2948"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448"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7625" cy="95250"/>
                  <wp:effectExtent l="0" t="0" r="9525" b="0"/>
                  <wp:docPr id="105" name="Picture 105"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25" cy="95250"/>
                          </a:xfrm>
                          <a:prstGeom prst="rect">
                            <a:avLst/>
                          </a:prstGeom>
                          <a:noFill/>
                          <a:ln>
                            <a:noFill/>
                          </a:ln>
                        </pic:spPr>
                      </pic:pic>
                    </a:graphicData>
                  </a:graphic>
                </wp:inline>
              </w:drawing>
            </w:r>
          </w:p>
        </w:tc>
        <w:tc>
          <w:tcPr>
            <w:tcW w:w="1484"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 (1.85 %)</w:t>
            </w:r>
          </w:p>
        </w:tc>
      </w:tr>
      <w:tr w:rsidR="001E76BD" w:rsidRPr="00926E71" w:rsidTr="00105A05">
        <w:trPr>
          <w:tblCellSpacing w:w="15" w:type="dxa"/>
        </w:trPr>
        <w:tc>
          <w:tcPr>
            <w:tcW w:w="2948"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448"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52400" cy="95250"/>
                  <wp:effectExtent l="0" t="0" r="0" b="0"/>
                  <wp:docPr id="104" name="Picture 104"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95250"/>
                          </a:xfrm>
                          <a:prstGeom prst="rect">
                            <a:avLst/>
                          </a:prstGeom>
                          <a:noFill/>
                          <a:ln>
                            <a:noFill/>
                          </a:ln>
                        </pic:spPr>
                      </pic:pic>
                    </a:graphicData>
                  </a:graphic>
                </wp:inline>
              </w:drawing>
            </w:r>
          </w:p>
        </w:tc>
        <w:tc>
          <w:tcPr>
            <w:tcW w:w="1484"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(5.56 %)</w:t>
            </w:r>
          </w:p>
        </w:tc>
      </w:tr>
      <w:tr w:rsidR="001E76BD" w:rsidRPr="00926E71" w:rsidTr="00105A05">
        <w:trPr>
          <w:tblCellSpacing w:w="15" w:type="dxa"/>
        </w:trPr>
        <w:tc>
          <w:tcPr>
            <w:tcW w:w="2948"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448"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52400" cy="95250"/>
                  <wp:effectExtent l="0" t="0" r="0" b="0"/>
                  <wp:docPr id="103" name="Picture 103"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95250"/>
                          </a:xfrm>
                          <a:prstGeom prst="rect">
                            <a:avLst/>
                          </a:prstGeom>
                          <a:noFill/>
                          <a:ln>
                            <a:noFill/>
                          </a:ln>
                        </pic:spPr>
                      </pic:pic>
                    </a:graphicData>
                  </a:graphic>
                </wp:inline>
              </w:drawing>
            </w:r>
          </w:p>
        </w:tc>
        <w:tc>
          <w:tcPr>
            <w:tcW w:w="1484"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(5.56 %)</w:t>
            </w:r>
          </w:p>
        </w:tc>
      </w:tr>
      <w:tr w:rsidR="001E76BD" w:rsidRPr="00926E71" w:rsidTr="00105A05">
        <w:trPr>
          <w:tblCellSpacing w:w="15" w:type="dxa"/>
        </w:trPr>
        <w:tc>
          <w:tcPr>
            <w:tcW w:w="2948"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448"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81025" cy="95250"/>
                  <wp:effectExtent l="0" t="0" r="9525" b="0"/>
                  <wp:docPr id="102" name="Picture 10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1025" cy="95250"/>
                          </a:xfrm>
                          <a:prstGeom prst="rect">
                            <a:avLst/>
                          </a:prstGeom>
                          <a:noFill/>
                          <a:ln>
                            <a:noFill/>
                          </a:ln>
                        </pic:spPr>
                      </pic:pic>
                    </a:graphicData>
                  </a:graphic>
                </wp:inline>
              </w:drawing>
            </w:r>
          </w:p>
        </w:tc>
        <w:tc>
          <w:tcPr>
            <w:tcW w:w="1484"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11 (20.37 %)</w:t>
            </w:r>
          </w:p>
        </w:tc>
      </w:tr>
      <w:tr w:rsidR="001E76BD" w:rsidRPr="00926E71" w:rsidTr="00105A05">
        <w:trPr>
          <w:tblCellSpacing w:w="15" w:type="dxa"/>
        </w:trPr>
        <w:tc>
          <w:tcPr>
            <w:tcW w:w="2948"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448"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000125" cy="95250"/>
                  <wp:effectExtent l="0" t="0" r="9525" b="0"/>
                  <wp:docPr id="101" name="Picture 10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00125" cy="95250"/>
                          </a:xfrm>
                          <a:prstGeom prst="rect">
                            <a:avLst/>
                          </a:prstGeom>
                          <a:noFill/>
                          <a:ln>
                            <a:noFill/>
                          </a:ln>
                        </pic:spPr>
                      </pic:pic>
                    </a:graphicData>
                  </a:graphic>
                </wp:inline>
              </w:drawing>
            </w:r>
          </w:p>
        </w:tc>
        <w:tc>
          <w:tcPr>
            <w:tcW w:w="1484"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19 (35.19 %)</w:t>
            </w:r>
          </w:p>
        </w:tc>
      </w:tr>
      <w:tr w:rsidR="001E76BD" w:rsidRPr="00926E71" w:rsidTr="00105A05">
        <w:trPr>
          <w:tblCellSpacing w:w="15" w:type="dxa"/>
        </w:trPr>
        <w:tc>
          <w:tcPr>
            <w:tcW w:w="2948"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448"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628650" cy="95250"/>
                  <wp:effectExtent l="0" t="0" r="0" b="0"/>
                  <wp:docPr id="100" name="Picture 10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8650" cy="95250"/>
                          </a:xfrm>
                          <a:prstGeom prst="rect">
                            <a:avLst/>
                          </a:prstGeom>
                          <a:noFill/>
                          <a:ln>
                            <a:noFill/>
                          </a:ln>
                        </pic:spPr>
                      </pic:pic>
                    </a:graphicData>
                  </a:graphic>
                </wp:inline>
              </w:drawing>
            </w:r>
          </w:p>
        </w:tc>
        <w:tc>
          <w:tcPr>
            <w:tcW w:w="1484"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12 (22.22 %)</w:t>
            </w:r>
          </w:p>
        </w:tc>
      </w:tr>
      <w:tr w:rsidR="001E76BD" w:rsidRPr="00926E71" w:rsidTr="00105A05">
        <w:trPr>
          <w:tblCellSpacing w:w="15" w:type="dxa"/>
        </w:trPr>
        <w:tc>
          <w:tcPr>
            <w:tcW w:w="2948"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448"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57175" cy="95250"/>
                  <wp:effectExtent l="0" t="0" r="9525" b="0"/>
                  <wp:docPr id="99" name="Picture 9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7175" cy="95250"/>
                          </a:xfrm>
                          <a:prstGeom prst="rect">
                            <a:avLst/>
                          </a:prstGeom>
                          <a:noFill/>
                          <a:ln>
                            <a:noFill/>
                          </a:ln>
                        </pic:spPr>
                      </pic:pic>
                    </a:graphicData>
                  </a:graphic>
                </wp:inline>
              </w:drawing>
            </w:r>
          </w:p>
        </w:tc>
        <w:tc>
          <w:tcPr>
            <w:tcW w:w="1484"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 (9.26 %)</w:t>
            </w:r>
          </w:p>
        </w:tc>
      </w:tr>
      <w:tr w:rsidR="001E76BD" w:rsidRPr="00926E71" w:rsidTr="006A1EAC">
        <w:trPr>
          <w:tblCellSpacing w:w="15" w:type="dxa"/>
        </w:trPr>
        <w:tc>
          <w:tcPr>
            <w:tcW w:w="0" w:type="auto"/>
            <w:gridSpan w:val="3"/>
            <w:vAlign w:val="center"/>
            <w:hideMark/>
          </w:tcPr>
          <w:p w:rsidR="006A1EAC" w:rsidRPr="00926E71" w:rsidRDefault="001E76BD" w:rsidP="006A1EAC">
            <w:pPr>
              <w:spacing w:before="100" w:beforeAutospacing="1" w:after="100" w:afterAutospacing="1" w:line="240" w:lineRule="auto"/>
              <w:jc w:val="right"/>
              <w:rPr>
                <w:rFonts w:ascii="Verdana" w:eastAsia="Times New Roman" w:hAnsi="Verdana"/>
                <w:color w:val="000000"/>
                <w:sz w:val="18"/>
                <w:szCs w:val="18"/>
              </w:rPr>
            </w:pPr>
            <w:r w:rsidRPr="00926E71">
              <w:rPr>
                <w:rFonts w:ascii="Verdana" w:eastAsia="Times New Roman" w:hAnsi="Verdana"/>
                <w:color w:val="000000"/>
                <w:sz w:val="15"/>
                <w:szCs w:val="15"/>
              </w:rPr>
              <w:t>n = 54</w:t>
            </w:r>
            <w:r w:rsidRPr="00926E71">
              <w:rPr>
                <w:rFonts w:ascii="Verdana" w:eastAsia="Times New Roman" w:hAnsi="Verdana"/>
                <w:color w:val="000000"/>
                <w:sz w:val="15"/>
                <w:szCs w:val="15"/>
              </w:rPr>
              <w:br/>
              <w:t># 54</w:t>
            </w:r>
          </w:p>
        </w:tc>
      </w:tr>
    </w:tbl>
    <w:p w:rsidR="001E76BD" w:rsidRPr="00926E71" w:rsidRDefault="001E76BD" w:rsidP="001E76BD">
      <w:pPr>
        <w:spacing w:after="0" w:line="240" w:lineRule="auto"/>
        <w:rPr>
          <w:rFonts w:ascii="Times New Roman" w:eastAsia="Times New Roman" w:hAnsi="Times New Roman"/>
          <w:sz w:val="24"/>
          <w:szCs w:val="24"/>
        </w:rPr>
      </w:pPr>
      <w:r w:rsidRPr="00926E71">
        <w:rPr>
          <w:rFonts w:ascii="Verdana" w:eastAsia="Times New Roman" w:hAnsi="Verdana"/>
          <w:color w:val="000000"/>
          <w:sz w:val="18"/>
          <w:szCs w:val="18"/>
        </w:rPr>
        <w:br/>
      </w:r>
    </w:p>
    <w:tbl>
      <w:tblPr>
        <w:tblW w:w="9000" w:type="dxa"/>
        <w:tblCellSpacing w:w="15" w:type="dxa"/>
        <w:tblCellMar>
          <w:top w:w="15" w:type="dxa"/>
          <w:left w:w="15" w:type="dxa"/>
          <w:bottom w:w="15" w:type="dxa"/>
          <w:right w:w="15" w:type="dxa"/>
        </w:tblCellMar>
        <w:tblLook w:val="04A0"/>
      </w:tblPr>
      <w:tblGrid>
        <w:gridCol w:w="2995"/>
        <w:gridCol w:w="4475"/>
        <w:gridCol w:w="1530"/>
      </w:tblGrid>
      <w:tr w:rsidR="001E76BD" w:rsidRPr="00926E71" w:rsidTr="006A1EAC">
        <w:trPr>
          <w:tblCellSpacing w:w="15" w:type="dxa"/>
        </w:trPr>
        <w:tc>
          <w:tcPr>
            <w:tcW w:w="0" w:type="auto"/>
            <w:gridSpan w:val="3"/>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In case you have seen the previous movie, would you have rated it in order ...</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(Worst - Best)</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7625" cy="95250"/>
                  <wp:effectExtent l="0" t="0" r="9525" b="0"/>
                  <wp:docPr id="98" name="Picture 9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 (1.85 %)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7625" cy="95250"/>
                  <wp:effectExtent l="0" t="0" r="9525" b="0"/>
                  <wp:docPr id="97" name="Picture 9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 (1.85 %)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19100" cy="95250"/>
                  <wp:effectExtent l="0" t="0" r="0" b="0"/>
                  <wp:docPr id="96" name="Picture 9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91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8 (14.81 %)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628650" cy="95250"/>
                  <wp:effectExtent l="0" t="0" r="0" b="0"/>
                  <wp:docPr id="95" name="Picture 95"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86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12 (22.22 %)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76250" cy="95250"/>
                  <wp:effectExtent l="0" t="0" r="0" b="0"/>
                  <wp:docPr id="94" name="Picture 94"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2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9 (16.67 %)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838200" cy="95250"/>
                  <wp:effectExtent l="0" t="0" r="0" b="0"/>
                  <wp:docPr id="93" name="Picture 93"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382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16 (29.63 %)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361950" cy="95250"/>
                  <wp:effectExtent l="0" t="0" r="0" b="0"/>
                  <wp:docPr id="92" name="Picture 9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19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 (12.96 %)</w:t>
            </w:r>
          </w:p>
        </w:tc>
      </w:tr>
      <w:tr w:rsidR="001E76BD" w:rsidRPr="00926E71" w:rsidTr="006A1EAC">
        <w:trPr>
          <w:tblCellSpacing w:w="15" w:type="dxa"/>
        </w:trPr>
        <w:tc>
          <w:tcPr>
            <w:tcW w:w="0" w:type="auto"/>
            <w:gridSpan w:val="3"/>
            <w:vAlign w:val="center"/>
            <w:hideMark/>
          </w:tcPr>
          <w:p w:rsidR="006A1EAC" w:rsidRPr="00926E71" w:rsidRDefault="001E76BD" w:rsidP="006A1EAC">
            <w:pPr>
              <w:spacing w:before="100" w:beforeAutospacing="1" w:after="100" w:afterAutospacing="1" w:line="240" w:lineRule="auto"/>
              <w:jc w:val="right"/>
              <w:rPr>
                <w:rFonts w:ascii="Verdana" w:eastAsia="Times New Roman" w:hAnsi="Verdana"/>
                <w:color w:val="000000"/>
                <w:sz w:val="18"/>
                <w:szCs w:val="18"/>
              </w:rPr>
            </w:pPr>
            <w:r w:rsidRPr="00926E71">
              <w:rPr>
                <w:rFonts w:ascii="Verdana" w:eastAsia="Times New Roman" w:hAnsi="Verdana"/>
                <w:color w:val="000000"/>
                <w:sz w:val="15"/>
                <w:szCs w:val="15"/>
              </w:rPr>
              <w:t>n = 54</w:t>
            </w:r>
            <w:r w:rsidRPr="00926E71">
              <w:rPr>
                <w:rFonts w:ascii="Verdana" w:eastAsia="Times New Roman" w:hAnsi="Verdana"/>
                <w:color w:val="000000"/>
                <w:sz w:val="15"/>
                <w:szCs w:val="15"/>
              </w:rPr>
              <w:br/>
              <w:t># 54</w:t>
            </w:r>
          </w:p>
        </w:tc>
      </w:tr>
    </w:tbl>
    <w:p w:rsidR="001E76BD" w:rsidRPr="00926E71" w:rsidRDefault="001E76BD" w:rsidP="001E76BD">
      <w:pPr>
        <w:spacing w:after="0" w:line="240" w:lineRule="auto"/>
        <w:rPr>
          <w:rFonts w:ascii="Times New Roman" w:eastAsia="Times New Roman" w:hAnsi="Times New Roman"/>
          <w:sz w:val="24"/>
          <w:szCs w:val="24"/>
        </w:rPr>
      </w:pPr>
      <w:r w:rsidRPr="00926E71">
        <w:rPr>
          <w:rFonts w:ascii="Verdana" w:eastAsia="Times New Roman" w:hAnsi="Verdana"/>
          <w:color w:val="000000"/>
          <w:sz w:val="18"/>
          <w:szCs w:val="18"/>
        </w:rPr>
        <w:br/>
      </w:r>
    </w:p>
    <w:tbl>
      <w:tblPr>
        <w:tblW w:w="9000" w:type="dxa"/>
        <w:tblCellSpacing w:w="15" w:type="dxa"/>
        <w:tblCellMar>
          <w:top w:w="15" w:type="dxa"/>
          <w:left w:w="15" w:type="dxa"/>
          <w:bottom w:w="15" w:type="dxa"/>
          <w:right w:w="15" w:type="dxa"/>
        </w:tblCellMar>
        <w:tblLook w:val="04A0"/>
      </w:tblPr>
      <w:tblGrid>
        <w:gridCol w:w="2982"/>
        <w:gridCol w:w="4494"/>
        <w:gridCol w:w="1524"/>
      </w:tblGrid>
      <w:tr w:rsidR="001E76BD" w:rsidRPr="00926E71" w:rsidTr="006A1EAC">
        <w:trPr>
          <w:tblCellSpacing w:w="15" w:type="dxa"/>
        </w:trPr>
        <w:tc>
          <w:tcPr>
            <w:tcW w:w="0" w:type="auto"/>
            <w:gridSpan w:val="3"/>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In your opinion what is the ideal number of sequential movies in a series?</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23875" cy="95250"/>
                  <wp:effectExtent l="0" t="0" r="9525" b="0"/>
                  <wp:docPr id="91" name="Picture 9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87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10 (18.52 %)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905000" cy="95250"/>
                  <wp:effectExtent l="0" t="0" r="0" b="0"/>
                  <wp:docPr id="90" name="Picture 9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50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36 (66.67 %)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09550" cy="95250"/>
                  <wp:effectExtent l="0" t="0" r="0" b="0"/>
                  <wp:docPr id="89" name="Picture 8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95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 (7.41 %)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525" cy="95250"/>
                  <wp:effectExtent l="0" t="0" r="9525" b="0"/>
                  <wp:docPr id="88" name="Picture 8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0 (0 %)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525" cy="95250"/>
                  <wp:effectExtent l="0" t="0" r="9525" b="0"/>
                  <wp:docPr id="87" name="Picture 8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0 (0 %)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525" cy="95250"/>
                  <wp:effectExtent l="0" t="0" r="9525" b="0"/>
                  <wp:docPr id="86" name="Picture 8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0 (0 %)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8 or more</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09550" cy="95250"/>
                  <wp:effectExtent l="0" t="0" r="0" b="0"/>
                  <wp:docPr id="85" name="Picture 85"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95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 (7.41 %)</w:t>
            </w:r>
          </w:p>
        </w:tc>
      </w:tr>
      <w:tr w:rsidR="001E76BD" w:rsidRPr="00926E71" w:rsidTr="006A1EAC">
        <w:trPr>
          <w:tblCellSpacing w:w="15" w:type="dxa"/>
        </w:trPr>
        <w:tc>
          <w:tcPr>
            <w:tcW w:w="0" w:type="auto"/>
            <w:gridSpan w:val="3"/>
            <w:vAlign w:val="center"/>
            <w:hideMark/>
          </w:tcPr>
          <w:p w:rsidR="006A1EAC" w:rsidRPr="00926E71" w:rsidRDefault="001E76BD" w:rsidP="006A1EAC">
            <w:pPr>
              <w:spacing w:before="100" w:beforeAutospacing="1" w:after="100" w:afterAutospacing="1" w:line="240" w:lineRule="auto"/>
              <w:jc w:val="right"/>
              <w:rPr>
                <w:rFonts w:ascii="Verdana" w:eastAsia="Times New Roman" w:hAnsi="Verdana"/>
                <w:color w:val="000000"/>
                <w:sz w:val="18"/>
                <w:szCs w:val="18"/>
              </w:rPr>
            </w:pPr>
            <w:r w:rsidRPr="00926E71">
              <w:rPr>
                <w:rFonts w:ascii="Verdana" w:eastAsia="Times New Roman" w:hAnsi="Verdana"/>
                <w:color w:val="000000"/>
                <w:sz w:val="15"/>
                <w:szCs w:val="15"/>
              </w:rPr>
              <w:t>n = 54</w:t>
            </w:r>
            <w:r w:rsidRPr="00926E71">
              <w:rPr>
                <w:rFonts w:ascii="Verdana" w:eastAsia="Times New Roman" w:hAnsi="Verdana"/>
                <w:color w:val="000000"/>
                <w:sz w:val="15"/>
                <w:szCs w:val="15"/>
              </w:rPr>
              <w:br/>
              <w:t># 54</w:t>
            </w:r>
          </w:p>
        </w:tc>
      </w:tr>
    </w:tbl>
    <w:p w:rsidR="001E76BD" w:rsidRPr="00926E71" w:rsidRDefault="001E76BD" w:rsidP="001E76BD">
      <w:pPr>
        <w:spacing w:after="0" w:line="240" w:lineRule="auto"/>
        <w:rPr>
          <w:rFonts w:ascii="Times New Roman" w:eastAsia="Times New Roman" w:hAnsi="Times New Roman"/>
          <w:sz w:val="24"/>
          <w:szCs w:val="24"/>
        </w:rPr>
      </w:pPr>
      <w:r w:rsidRPr="00926E71">
        <w:rPr>
          <w:rFonts w:ascii="Verdana" w:eastAsia="Times New Roman" w:hAnsi="Verdana"/>
          <w:color w:val="000000"/>
          <w:sz w:val="18"/>
          <w:szCs w:val="18"/>
        </w:rPr>
        <w:br/>
      </w:r>
    </w:p>
    <w:tbl>
      <w:tblPr>
        <w:tblW w:w="9000" w:type="dxa"/>
        <w:tblCellSpacing w:w="15" w:type="dxa"/>
        <w:tblCellMar>
          <w:top w:w="15" w:type="dxa"/>
          <w:left w:w="15" w:type="dxa"/>
          <w:bottom w:w="15" w:type="dxa"/>
          <w:right w:w="15" w:type="dxa"/>
        </w:tblCellMar>
        <w:tblLook w:val="04A0"/>
      </w:tblPr>
      <w:tblGrid>
        <w:gridCol w:w="2995"/>
        <w:gridCol w:w="4475"/>
        <w:gridCol w:w="1530"/>
      </w:tblGrid>
      <w:tr w:rsidR="001E76BD" w:rsidRPr="00926E71" w:rsidTr="006A1EAC">
        <w:trPr>
          <w:tblCellSpacing w:w="15" w:type="dxa"/>
        </w:trPr>
        <w:tc>
          <w:tcPr>
            <w:tcW w:w="0" w:type="auto"/>
            <w:gridSpan w:val="3"/>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original plotlines are continued? (Not Important at All - Very Important)</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lastRenderedPageBreak/>
              <w:t>1</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525" cy="95250"/>
                  <wp:effectExtent l="0" t="0" r="9525" b="0"/>
                  <wp:docPr id="84" name="Picture 84"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0 (0 %)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28600" cy="95250"/>
                  <wp:effectExtent l="0" t="0" r="0" b="0"/>
                  <wp:docPr id="83" name="Picture 83"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 (8.16 %)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82" name="Picture 8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85750" cy="95250"/>
                  <wp:effectExtent l="0" t="0" r="0" b="0"/>
                  <wp:docPr id="81" name="Picture 8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 (10.2 %)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695325" cy="95250"/>
                  <wp:effectExtent l="0" t="0" r="9525" b="0"/>
                  <wp:docPr id="80" name="Picture 8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53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12 (24.49 %)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809625" cy="95250"/>
                  <wp:effectExtent l="0" t="0" r="9525" b="0"/>
                  <wp:docPr id="79" name="Picture 7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96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14 (28.57 %)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638175" cy="95250"/>
                  <wp:effectExtent l="0" t="0" r="9525" b="0"/>
                  <wp:docPr id="78" name="Picture 7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817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11 (22.45 %)</w:t>
            </w:r>
          </w:p>
        </w:tc>
      </w:tr>
      <w:tr w:rsidR="001E76BD" w:rsidRPr="00926E71" w:rsidTr="006A1EAC">
        <w:trPr>
          <w:tblCellSpacing w:w="15" w:type="dxa"/>
        </w:trPr>
        <w:tc>
          <w:tcPr>
            <w:tcW w:w="0" w:type="auto"/>
            <w:gridSpan w:val="3"/>
            <w:vAlign w:val="center"/>
            <w:hideMark/>
          </w:tcPr>
          <w:p w:rsidR="006A1EAC" w:rsidRPr="00926E71" w:rsidRDefault="001E76BD" w:rsidP="006A1EAC">
            <w:pPr>
              <w:spacing w:before="100" w:beforeAutospacing="1" w:after="100" w:afterAutospacing="1" w:line="240" w:lineRule="auto"/>
              <w:jc w:val="right"/>
              <w:rPr>
                <w:rFonts w:ascii="Verdana" w:eastAsia="Times New Roman" w:hAnsi="Verdana"/>
                <w:color w:val="000000"/>
                <w:sz w:val="18"/>
                <w:szCs w:val="18"/>
              </w:rPr>
            </w:pPr>
            <w:r w:rsidRPr="00926E71">
              <w:rPr>
                <w:rFonts w:ascii="Verdana" w:eastAsia="Times New Roman" w:hAnsi="Verdana"/>
                <w:color w:val="000000"/>
                <w:sz w:val="15"/>
                <w:szCs w:val="15"/>
              </w:rPr>
              <w:t>n = 49</w:t>
            </w:r>
            <w:r w:rsidRPr="00926E71">
              <w:rPr>
                <w:rFonts w:ascii="Verdana" w:eastAsia="Times New Roman" w:hAnsi="Verdana"/>
                <w:color w:val="000000"/>
                <w:sz w:val="15"/>
                <w:szCs w:val="15"/>
              </w:rPr>
              <w:br/>
              <w:t># 49</w:t>
            </w:r>
          </w:p>
        </w:tc>
      </w:tr>
    </w:tbl>
    <w:p w:rsidR="001E76BD" w:rsidRPr="00926E71" w:rsidRDefault="001E76BD" w:rsidP="001E76BD">
      <w:pPr>
        <w:spacing w:after="0" w:line="240" w:lineRule="auto"/>
        <w:rPr>
          <w:rFonts w:ascii="Times New Roman" w:eastAsia="Times New Roman" w:hAnsi="Times New Roman"/>
          <w:sz w:val="24"/>
          <w:szCs w:val="24"/>
        </w:rPr>
      </w:pPr>
      <w:r w:rsidRPr="00926E71">
        <w:rPr>
          <w:rFonts w:ascii="Verdana" w:eastAsia="Times New Roman" w:hAnsi="Verdana"/>
          <w:color w:val="000000"/>
          <w:sz w:val="18"/>
          <w:szCs w:val="18"/>
        </w:rPr>
        <w:br/>
      </w:r>
    </w:p>
    <w:tbl>
      <w:tblPr>
        <w:tblW w:w="9000" w:type="dxa"/>
        <w:tblCellSpacing w:w="15" w:type="dxa"/>
        <w:tblCellMar>
          <w:top w:w="15" w:type="dxa"/>
          <w:left w:w="15" w:type="dxa"/>
          <w:bottom w:w="15" w:type="dxa"/>
          <w:right w:w="15" w:type="dxa"/>
        </w:tblCellMar>
        <w:tblLook w:val="04A0"/>
      </w:tblPr>
      <w:tblGrid>
        <w:gridCol w:w="2994"/>
        <w:gridCol w:w="4476"/>
        <w:gridCol w:w="1530"/>
      </w:tblGrid>
      <w:tr w:rsidR="001E76BD" w:rsidRPr="00926E71" w:rsidTr="006A1EAC">
        <w:trPr>
          <w:tblCellSpacing w:w="15" w:type="dxa"/>
        </w:trPr>
        <w:tc>
          <w:tcPr>
            <w:tcW w:w="0" w:type="auto"/>
            <w:gridSpan w:val="3"/>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original story is continued ? (Not Important at All - Very Important)</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7150" cy="95250"/>
                  <wp:effectExtent l="0" t="0" r="0" b="0"/>
                  <wp:docPr id="77" name="Picture 7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 (2.04 %)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14300" cy="95250"/>
                  <wp:effectExtent l="0" t="0" r="0" b="0"/>
                  <wp:docPr id="76" name="Picture 7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 (4.08 %)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7150" cy="95250"/>
                  <wp:effectExtent l="0" t="0" r="0" b="0"/>
                  <wp:docPr id="75" name="Picture 75"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 (2.04 %)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342900" cy="95250"/>
                  <wp:effectExtent l="0" t="0" r="0" b="0"/>
                  <wp:docPr id="74" name="Picture 74"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29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 (12.24 %)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695325" cy="95250"/>
                  <wp:effectExtent l="0" t="0" r="9525" b="0"/>
                  <wp:docPr id="73" name="Picture 73"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53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12 (24.49 %)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638175" cy="95250"/>
                  <wp:effectExtent l="0" t="0" r="9525" b="0"/>
                  <wp:docPr id="72" name="Picture 7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817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11 (22.45 %)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23925" cy="95250"/>
                  <wp:effectExtent l="0" t="0" r="9525" b="0"/>
                  <wp:docPr id="71" name="Picture 7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39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16 (32.65 %)</w:t>
            </w:r>
          </w:p>
        </w:tc>
      </w:tr>
      <w:tr w:rsidR="001E76BD" w:rsidRPr="00926E71" w:rsidTr="006A1EAC">
        <w:trPr>
          <w:tblCellSpacing w:w="15" w:type="dxa"/>
        </w:trPr>
        <w:tc>
          <w:tcPr>
            <w:tcW w:w="0" w:type="auto"/>
            <w:gridSpan w:val="3"/>
            <w:vAlign w:val="center"/>
            <w:hideMark/>
          </w:tcPr>
          <w:p w:rsidR="006A1EAC" w:rsidRPr="00926E71" w:rsidRDefault="001E76BD" w:rsidP="006A1EAC">
            <w:pPr>
              <w:spacing w:before="100" w:beforeAutospacing="1" w:after="100" w:afterAutospacing="1" w:line="240" w:lineRule="auto"/>
              <w:jc w:val="right"/>
              <w:rPr>
                <w:rFonts w:ascii="Verdana" w:eastAsia="Times New Roman" w:hAnsi="Verdana"/>
                <w:color w:val="000000"/>
                <w:sz w:val="18"/>
                <w:szCs w:val="18"/>
              </w:rPr>
            </w:pPr>
            <w:r w:rsidRPr="00926E71">
              <w:rPr>
                <w:rFonts w:ascii="Verdana" w:eastAsia="Times New Roman" w:hAnsi="Verdana"/>
                <w:color w:val="000000"/>
                <w:sz w:val="15"/>
                <w:szCs w:val="15"/>
              </w:rPr>
              <w:t>n = 49</w:t>
            </w:r>
            <w:r w:rsidRPr="00926E71">
              <w:rPr>
                <w:rFonts w:ascii="Verdana" w:eastAsia="Times New Roman" w:hAnsi="Verdana"/>
                <w:color w:val="000000"/>
                <w:sz w:val="15"/>
                <w:szCs w:val="15"/>
              </w:rPr>
              <w:br/>
              <w:t># 49</w:t>
            </w:r>
          </w:p>
        </w:tc>
      </w:tr>
    </w:tbl>
    <w:p w:rsidR="001E76BD" w:rsidRPr="00926E71" w:rsidRDefault="001E76BD" w:rsidP="001E76BD">
      <w:pPr>
        <w:spacing w:after="0" w:line="240" w:lineRule="auto"/>
        <w:rPr>
          <w:rFonts w:ascii="Times New Roman" w:eastAsia="Times New Roman" w:hAnsi="Times New Roman"/>
          <w:sz w:val="24"/>
          <w:szCs w:val="24"/>
        </w:rPr>
      </w:pPr>
      <w:r w:rsidRPr="00926E71">
        <w:rPr>
          <w:rFonts w:ascii="Verdana" w:eastAsia="Times New Roman" w:hAnsi="Verdana"/>
          <w:color w:val="000000"/>
          <w:sz w:val="18"/>
          <w:szCs w:val="18"/>
        </w:rPr>
        <w:br/>
      </w:r>
    </w:p>
    <w:tbl>
      <w:tblPr>
        <w:tblW w:w="9000" w:type="dxa"/>
        <w:tblCellSpacing w:w="15" w:type="dxa"/>
        <w:tblCellMar>
          <w:top w:w="15" w:type="dxa"/>
          <w:left w:w="15" w:type="dxa"/>
          <w:bottom w:w="15" w:type="dxa"/>
          <w:right w:w="15" w:type="dxa"/>
        </w:tblCellMar>
        <w:tblLook w:val="04A0"/>
      </w:tblPr>
      <w:tblGrid>
        <w:gridCol w:w="2995"/>
        <w:gridCol w:w="4475"/>
        <w:gridCol w:w="1530"/>
      </w:tblGrid>
      <w:tr w:rsidR="001E76BD" w:rsidRPr="00926E71" w:rsidTr="006A1EAC">
        <w:trPr>
          <w:tblCellSpacing w:w="15" w:type="dxa"/>
        </w:trPr>
        <w:tc>
          <w:tcPr>
            <w:tcW w:w="0" w:type="auto"/>
            <w:gridSpan w:val="3"/>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original timeline is continued? (Not Important at All - Very Important)</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85750" cy="95250"/>
                  <wp:effectExtent l="0" t="0" r="0" b="0"/>
                  <wp:docPr id="70" name="Picture 7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 (10.2 %)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69" name="Picture 6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342900" cy="95250"/>
                  <wp:effectExtent l="0" t="0" r="0" b="0"/>
                  <wp:docPr id="68" name="Picture 6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29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 (12.24 %)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81025" cy="95250"/>
                  <wp:effectExtent l="0" t="0" r="9525" b="0"/>
                  <wp:docPr id="67" name="Picture 6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10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10 (20.41 %)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809625" cy="95250"/>
                  <wp:effectExtent l="0" t="0" r="9525" b="0"/>
                  <wp:docPr id="66" name="Picture 6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96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14 (28.57 %)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57200" cy="95250"/>
                  <wp:effectExtent l="0" t="0" r="0" b="0"/>
                  <wp:docPr id="65" name="Picture 65"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8 (16.33 %)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64" name="Picture 64"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r w:rsidR="001E76BD" w:rsidRPr="00926E71" w:rsidTr="006A1EAC">
        <w:trPr>
          <w:tblCellSpacing w:w="15" w:type="dxa"/>
        </w:trPr>
        <w:tc>
          <w:tcPr>
            <w:tcW w:w="0" w:type="auto"/>
            <w:gridSpan w:val="3"/>
            <w:vAlign w:val="center"/>
            <w:hideMark/>
          </w:tcPr>
          <w:p w:rsidR="006A1EAC" w:rsidRPr="00926E71" w:rsidRDefault="001E76BD" w:rsidP="006A1EAC">
            <w:pPr>
              <w:spacing w:before="100" w:beforeAutospacing="1" w:after="100" w:afterAutospacing="1" w:line="240" w:lineRule="auto"/>
              <w:jc w:val="right"/>
              <w:rPr>
                <w:rFonts w:ascii="Verdana" w:eastAsia="Times New Roman" w:hAnsi="Verdana"/>
                <w:color w:val="000000"/>
                <w:sz w:val="18"/>
                <w:szCs w:val="18"/>
              </w:rPr>
            </w:pPr>
            <w:r w:rsidRPr="00926E71">
              <w:rPr>
                <w:rFonts w:ascii="Verdana" w:eastAsia="Times New Roman" w:hAnsi="Verdana"/>
                <w:color w:val="000000"/>
                <w:sz w:val="15"/>
                <w:szCs w:val="15"/>
              </w:rPr>
              <w:t>n = 49</w:t>
            </w:r>
            <w:r w:rsidRPr="00926E71">
              <w:rPr>
                <w:rFonts w:ascii="Verdana" w:eastAsia="Times New Roman" w:hAnsi="Verdana"/>
                <w:color w:val="000000"/>
                <w:sz w:val="15"/>
                <w:szCs w:val="15"/>
              </w:rPr>
              <w:br/>
              <w:t># 49</w:t>
            </w:r>
          </w:p>
        </w:tc>
      </w:tr>
    </w:tbl>
    <w:p w:rsidR="001E76BD" w:rsidRPr="00926E71" w:rsidRDefault="001E76BD" w:rsidP="001E76BD">
      <w:pPr>
        <w:spacing w:after="0" w:line="240" w:lineRule="auto"/>
        <w:rPr>
          <w:rFonts w:ascii="Times New Roman" w:eastAsia="Times New Roman" w:hAnsi="Times New Roman"/>
          <w:sz w:val="24"/>
          <w:szCs w:val="24"/>
        </w:rPr>
      </w:pPr>
      <w:r w:rsidRPr="00926E71">
        <w:rPr>
          <w:rFonts w:ascii="Verdana" w:eastAsia="Times New Roman" w:hAnsi="Verdana"/>
          <w:color w:val="000000"/>
          <w:sz w:val="18"/>
          <w:szCs w:val="18"/>
        </w:rPr>
        <w:br/>
      </w:r>
    </w:p>
    <w:tbl>
      <w:tblPr>
        <w:tblW w:w="9000" w:type="dxa"/>
        <w:tblCellSpacing w:w="15" w:type="dxa"/>
        <w:tblCellMar>
          <w:top w:w="15" w:type="dxa"/>
          <w:left w:w="15" w:type="dxa"/>
          <w:bottom w:w="15" w:type="dxa"/>
          <w:right w:w="15" w:type="dxa"/>
        </w:tblCellMar>
        <w:tblLook w:val="04A0"/>
      </w:tblPr>
      <w:tblGrid>
        <w:gridCol w:w="2997"/>
        <w:gridCol w:w="4473"/>
        <w:gridCol w:w="1530"/>
      </w:tblGrid>
      <w:tr w:rsidR="001E76BD" w:rsidRPr="00926E71" w:rsidTr="006A1EAC">
        <w:trPr>
          <w:tblCellSpacing w:w="15" w:type="dxa"/>
        </w:trPr>
        <w:tc>
          <w:tcPr>
            <w:tcW w:w="0" w:type="auto"/>
            <w:gridSpan w:val="3"/>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original director is employed? (Not Important at All - Very Important)</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342900" cy="95250"/>
                  <wp:effectExtent l="0" t="0" r="0" b="0"/>
                  <wp:docPr id="63" name="Picture 63"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29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 (12.24 %)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62" name="Picture 6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57200" cy="95250"/>
                  <wp:effectExtent l="0" t="0" r="0" b="0"/>
                  <wp:docPr id="61" name="Picture 6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8 (16.33 %)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695325" cy="95250"/>
                  <wp:effectExtent l="0" t="0" r="9525" b="0"/>
                  <wp:docPr id="60" name="Picture 6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53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12 (24.49 %)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85750" cy="95250"/>
                  <wp:effectExtent l="0" t="0" r="0" b="0"/>
                  <wp:docPr id="59" name="Picture 5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 (10.2 %)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81025" cy="95250"/>
                  <wp:effectExtent l="0" t="0" r="9525" b="0"/>
                  <wp:docPr id="58" name="Picture 5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10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10 (20.41 %)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85750" cy="95250"/>
                  <wp:effectExtent l="0" t="0" r="0" b="0"/>
                  <wp:docPr id="57" name="Picture 5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 (10.2 %)</w:t>
            </w:r>
          </w:p>
        </w:tc>
      </w:tr>
      <w:tr w:rsidR="001E76BD" w:rsidRPr="00926E71" w:rsidTr="006A1EAC">
        <w:trPr>
          <w:tblCellSpacing w:w="15" w:type="dxa"/>
        </w:trPr>
        <w:tc>
          <w:tcPr>
            <w:tcW w:w="0" w:type="auto"/>
            <w:gridSpan w:val="3"/>
            <w:vAlign w:val="center"/>
            <w:hideMark/>
          </w:tcPr>
          <w:p w:rsidR="006A1EAC" w:rsidRPr="00926E71" w:rsidRDefault="001E76BD" w:rsidP="006A1EAC">
            <w:pPr>
              <w:spacing w:before="100" w:beforeAutospacing="1" w:after="100" w:afterAutospacing="1" w:line="240" w:lineRule="auto"/>
              <w:jc w:val="right"/>
              <w:rPr>
                <w:rFonts w:ascii="Verdana" w:eastAsia="Times New Roman" w:hAnsi="Verdana"/>
                <w:color w:val="000000"/>
                <w:sz w:val="18"/>
                <w:szCs w:val="18"/>
              </w:rPr>
            </w:pPr>
            <w:r w:rsidRPr="00926E71">
              <w:rPr>
                <w:rFonts w:ascii="Verdana" w:eastAsia="Times New Roman" w:hAnsi="Verdana"/>
                <w:color w:val="000000"/>
                <w:sz w:val="15"/>
                <w:szCs w:val="15"/>
              </w:rPr>
              <w:t>n = 49</w:t>
            </w:r>
            <w:r w:rsidRPr="00926E71">
              <w:rPr>
                <w:rFonts w:ascii="Verdana" w:eastAsia="Times New Roman" w:hAnsi="Verdana"/>
                <w:color w:val="000000"/>
                <w:sz w:val="15"/>
                <w:szCs w:val="15"/>
              </w:rPr>
              <w:br/>
              <w:t># 49</w:t>
            </w:r>
          </w:p>
        </w:tc>
      </w:tr>
    </w:tbl>
    <w:p w:rsidR="001E76BD" w:rsidRPr="00926E71" w:rsidRDefault="001E76BD" w:rsidP="001E76BD">
      <w:pPr>
        <w:spacing w:after="0" w:line="240" w:lineRule="auto"/>
        <w:rPr>
          <w:rFonts w:ascii="Times New Roman" w:eastAsia="Times New Roman" w:hAnsi="Times New Roman"/>
          <w:sz w:val="24"/>
          <w:szCs w:val="24"/>
        </w:rPr>
      </w:pPr>
      <w:r w:rsidRPr="00926E71">
        <w:rPr>
          <w:rFonts w:ascii="Verdana" w:eastAsia="Times New Roman" w:hAnsi="Verdana"/>
          <w:color w:val="000000"/>
          <w:sz w:val="18"/>
          <w:szCs w:val="18"/>
        </w:rPr>
        <w:lastRenderedPageBreak/>
        <w:br/>
      </w:r>
    </w:p>
    <w:tbl>
      <w:tblPr>
        <w:tblW w:w="9000" w:type="dxa"/>
        <w:tblCellSpacing w:w="15" w:type="dxa"/>
        <w:tblCellMar>
          <w:top w:w="15" w:type="dxa"/>
          <w:left w:w="15" w:type="dxa"/>
          <w:bottom w:w="15" w:type="dxa"/>
          <w:right w:w="15" w:type="dxa"/>
        </w:tblCellMar>
        <w:tblLook w:val="04A0"/>
      </w:tblPr>
      <w:tblGrid>
        <w:gridCol w:w="2994"/>
        <w:gridCol w:w="4476"/>
        <w:gridCol w:w="1530"/>
      </w:tblGrid>
      <w:tr w:rsidR="001E76BD" w:rsidRPr="00926E71" w:rsidTr="006A1EAC">
        <w:trPr>
          <w:tblCellSpacing w:w="15" w:type="dxa"/>
        </w:trPr>
        <w:tc>
          <w:tcPr>
            <w:tcW w:w="0" w:type="auto"/>
            <w:gridSpan w:val="3"/>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original writers are employed? (Not Important at All - Very Important)</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7150" cy="95250"/>
                  <wp:effectExtent l="0" t="0" r="0" b="0"/>
                  <wp:docPr id="56" name="Picture 5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 (2.04 %)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55" name="Picture 55"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85750" cy="95250"/>
                  <wp:effectExtent l="0" t="0" r="0" b="0"/>
                  <wp:docPr id="54" name="Picture 54"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 (10.2 %)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23925" cy="95250"/>
                  <wp:effectExtent l="0" t="0" r="9525" b="0"/>
                  <wp:docPr id="53" name="Picture 53"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39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16 (32.65 %)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00050" cy="95250"/>
                  <wp:effectExtent l="0" t="0" r="0" b="0"/>
                  <wp:docPr id="52" name="Picture 5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00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 (14.29 %)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85750" cy="95250"/>
                  <wp:effectExtent l="0" t="0" r="0" b="0"/>
                  <wp:docPr id="51" name="Picture 5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 (10.2 %)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695325" cy="95250"/>
                  <wp:effectExtent l="0" t="0" r="9525" b="0"/>
                  <wp:docPr id="50" name="Picture 5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53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12 (24.49 %)</w:t>
            </w:r>
          </w:p>
        </w:tc>
      </w:tr>
      <w:tr w:rsidR="001E76BD" w:rsidRPr="00926E71" w:rsidTr="006A1EAC">
        <w:trPr>
          <w:tblCellSpacing w:w="15" w:type="dxa"/>
        </w:trPr>
        <w:tc>
          <w:tcPr>
            <w:tcW w:w="0" w:type="auto"/>
            <w:gridSpan w:val="3"/>
            <w:vAlign w:val="center"/>
            <w:hideMark/>
          </w:tcPr>
          <w:p w:rsidR="006A1EAC" w:rsidRPr="00926E71" w:rsidRDefault="001E76BD" w:rsidP="006A1EAC">
            <w:pPr>
              <w:spacing w:before="100" w:beforeAutospacing="1" w:after="100" w:afterAutospacing="1" w:line="240" w:lineRule="auto"/>
              <w:jc w:val="right"/>
              <w:rPr>
                <w:rFonts w:ascii="Verdana" w:eastAsia="Times New Roman" w:hAnsi="Verdana"/>
                <w:color w:val="000000"/>
                <w:sz w:val="18"/>
                <w:szCs w:val="18"/>
              </w:rPr>
            </w:pPr>
            <w:r w:rsidRPr="00926E71">
              <w:rPr>
                <w:rFonts w:ascii="Verdana" w:eastAsia="Times New Roman" w:hAnsi="Verdana"/>
                <w:color w:val="000000"/>
                <w:sz w:val="15"/>
                <w:szCs w:val="15"/>
              </w:rPr>
              <w:t>n = 49</w:t>
            </w:r>
            <w:r w:rsidRPr="00926E71">
              <w:rPr>
                <w:rFonts w:ascii="Verdana" w:eastAsia="Times New Roman" w:hAnsi="Verdana"/>
                <w:color w:val="000000"/>
                <w:sz w:val="15"/>
                <w:szCs w:val="15"/>
              </w:rPr>
              <w:br/>
              <w:t># 49</w:t>
            </w:r>
          </w:p>
        </w:tc>
      </w:tr>
    </w:tbl>
    <w:p w:rsidR="001E76BD" w:rsidRPr="00926E71" w:rsidRDefault="001E76BD" w:rsidP="001E76BD">
      <w:pPr>
        <w:spacing w:after="0" w:line="240" w:lineRule="auto"/>
        <w:rPr>
          <w:rFonts w:ascii="Times New Roman" w:eastAsia="Times New Roman" w:hAnsi="Times New Roman"/>
          <w:sz w:val="24"/>
          <w:szCs w:val="24"/>
        </w:rPr>
      </w:pPr>
      <w:r w:rsidRPr="00926E71">
        <w:rPr>
          <w:rFonts w:ascii="Verdana" w:eastAsia="Times New Roman" w:hAnsi="Verdana"/>
          <w:color w:val="000000"/>
          <w:sz w:val="18"/>
          <w:szCs w:val="18"/>
        </w:rPr>
        <w:br/>
      </w:r>
    </w:p>
    <w:tbl>
      <w:tblPr>
        <w:tblW w:w="9000" w:type="dxa"/>
        <w:tblCellSpacing w:w="15" w:type="dxa"/>
        <w:tblCellMar>
          <w:top w:w="15" w:type="dxa"/>
          <w:left w:w="15" w:type="dxa"/>
          <w:bottom w:w="15" w:type="dxa"/>
          <w:right w:w="15" w:type="dxa"/>
        </w:tblCellMar>
        <w:tblLook w:val="04A0"/>
      </w:tblPr>
      <w:tblGrid>
        <w:gridCol w:w="2990"/>
        <w:gridCol w:w="4482"/>
        <w:gridCol w:w="1528"/>
      </w:tblGrid>
      <w:tr w:rsidR="001E76BD" w:rsidRPr="00926E71" w:rsidTr="006A1EAC">
        <w:trPr>
          <w:tblCellSpacing w:w="15" w:type="dxa"/>
        </w:trPr>
        <w:tc>
          <w:tcPr>
            <w:tcW w:w="0" w:type="auto"/>
            <w:gridSpan w:val="3"/>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original lead actors are employed? (Not Important at All - Very Important)</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525" cy="95250"/>
                  <wp:effectExtent l="0" t="0" r="9525" b="0"/>
                  <wp:docPr id="49" name="Picture 4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0 (0 %)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14300" cy="95250"/>
                  <wp:effectExtent l="0" t="0" r="0" b="0"/>
                  <wp:docPr id="48" name="Picture 4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 (4.17 %)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525" cy="95250"/>
                  <wp:effectExtent l="0" t="0" r="9525" b="0"/>
                  <wp:docPr id="47" name="Picture 4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0 (0 %)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46" name="Picture 4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(6.25 %)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352425" cy="95250"/>
                  <wp:effectExtent l="0" t="0" r="9525" b="0"/>
                  <wp:docPr id="45" name="Picture 45"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24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 (12.5 %)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42975" cy="95250"/>
                  <wp:effectExtent l="0" t="0" r="9525" b="0"/>
                  <wp:docPr id="44" name="Picture 44"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4297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16 (33.33 %)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247775" cy="95250"/>
                  <wp:effectExtent l="0" t="0" r="9525" b="0"/>
                  <wp:docPr id="43" name="Picture 43"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4777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21 (43.75 %)</w:t>
            </w:r>
          </w:p>
        </w:tc>
      </w:tr>
      <w:tr w:rsidR="001E76BD" w:rsidRPr="00926E71" w:rsidTr="006A1EAC">
        <w:trPr>
          <w:tblCellSpacing w:w="15" w:type="dxa"/>
        </w:trPr>
        <w:tc>
          <w:tcPr>
            <w:tcW w:w="0" w:type="auto"/>
            <w:gridSpan w:val="3"/>
            <w:vAlign w:val="center"/>
            <w:hideMark/>
          </w:tcPr>
          <w:p w:rsidR="006A1EAC" w:rsidRPr="00926E71" w:rsidRDefault="001E76BD" w:rsidP="006A1EAC">
            <w:pPr>
              <w:spacing w:before="100" w:beforeAutospacing="1" w:after="100" w:afterAutospacing="1" w:line="240" w:lineRule="auto"/>
              <w:jc w:val="right"/>
              <w:rPr>
                <w:rFonts w:ascii="Verdana" w:eastAsia="Times New Roman" w:hAnsi="Verdana"/>
                <w:color w:val="000000"/>
                <w:sz w:val="18"/>
                <w:szCs w:val="18"/>
              </w:rPr>
            </w:pPr>
            <w:r w:rsidRPr="00926E71">
              <w:rPr>
                <w:rFonts w:ascii="Verdana" w:eastAsia="Times New Roman" w:hAnsi="Verdana"/>
                <w:color w:val="000000"/>
                <w:sz w:val="15"/>
                <w:szCs w:val="15"/>
              </w:rPr>
              <w:t>n = 48</w:t>
            </w:r>
            <w:r w:rsidRPr="00926E71">
              <w:rPr>
                <w:rFonts w:ascii="Verdana" w:eastAsia="Times New Roman" w:hAnsi="Verdana"/>
                <w:color w:val="000000"/>
                <w:sz w:val="15"/>
                <w:szCs w:val="15"/>
              </w:rPr>
              <w:br/>
              <w:t># 48</w:t>
            </w:r>
          </w:p>
        </w:tc>
      </w:tr>
    </w:tbl>
    <w:p w:rsidR="001E76BD" w:rsidRPr="00926E71" w:rsidRDefault="001E76BD" w:rsidP="001E76BD">
      <w:pPr>
        <w:spacing w:after="0" w:line="240" w:lineRule="auto"/>
        <w:rPr>
          <w:rFonts w:ascii="Times New Roman" w:eastAsia="Times New Roman" w:hAnsi="Times New Roman"/>
          <w:sz w:val="24"/>
          <w:szCs w:val="24"/>
        </w:rPr>
      </w:pPr>
      <w:r w:rsidRPr="00926E71">
        <w:rPr>
          <w:rFonts w:ascii="Verdana" w:eastAsia="Times New Roman" w:hAnsi="Verdana"/>
          <w:color w:val="000000"/>
          <w:sz w:val="18"/>
          <w:szCs w:val="18"/>
        </w:rPr>
        <w:br/>
      </w:r>
    </w:p>
    <w:tbl>
      <w:tblPr>
        <w:tblW w:w="9000" w:type="dxa"/>
        <w:tblCellSpacing w:w="15" w:type="dxa"/>
        <w:tblCellMar>
          <w:top w:w="15" w:type="dxa"/>
          <w:left w:w="15" w:type="dxa"/>
          <w:bottom w:w="15" w:type="dxa"/>
          <w:right w:w="15" w:type="dxa"/>
        </w:tblCellMar>
        <w:tblLook w:val="04A0"/>
      </w:tblPr>
      <w:tblGrid>
        <w:gridCol w:w="2991"/>
        <w:gridCol w:w="4481"/>
        <w:gridCol w:w="1528"/>
      </w:tblGrid>
      <w:tr w:rsidR="001E76BD" w:rsidRPr="00926E71" w:rsidTr="006A1EAC">
        <w:trPr>
          <w:tblCellSpacing w:w="15" w:type="dxa"/>
        </w:trPr>
        <w:tc>
          <w:tcPr>
            <w:tcW w:w="0" w:type="auto"/>
            <w:gridSpan w:val="3"/>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original lead characters are retained? (Not Important at All - Very Important)</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525" cy="95250"/>
                  <wp:effectExtent l="0" t="0" r="9525" b="0"/>
                  <wp:docPr id="42" name="Picture 4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0 (0 %)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14300" cy="95250"/>
                  <wp:effectExtent l="0" t="0" r="0" b="0"/>
                  <wp:docPr id="41" name="Picture 4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 (4.08 %)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40" name="Picture 4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39" name="Picture 3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342900" cy="95250"/>
                  <wp:effectExtent l="0" t="0" r="0" b="0"/>
                  <wp:docPr id="38" name="Picture 3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29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 (12.24 %)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219200" cy="95250"/>
                  <wp:effectExtent l="0" t="0" r="0" b="0"/>
                  <wp:docPr id="37" name="Picture 3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192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21 (42.86 %)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809625" cy="95250"/>
                  <wp:effectExtent l="0" t="0" r="9525" b="0"/>
                  <wp:docPr id="36" name="Picture 3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96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14 (28.57 %)</w:t>
            </w:r>
          </w:p>
        </w:tc>
      </w:tr>
      <w:tr w:rsidR="001E76BD" w:rsidRPr="00926E71" w:rsidTr="006A1EAC">
        <w:trPr>
          <w:tblCellSpacing w:w="15" w:type="dxa"/>
        </w:trPr>
        <w:tc>
          <w:tcPr>
            <w:tcW w:w="0" w:type="auto"/>
            <w:gridSpan w:val="3"/>
            <w:vAlign w:val="center"/>
            <w:hideMark/>
          </w:tcPr>
          <w:p w:rsidR="006A1EAC" w:rsidRPr="00926E71" w:rsidRDefault="001E76BD" w:rsidP="006A1EAC">
            <w:pPr>
              <w:spacing w:before="100" w:beforeAutospacing="1" w:after="100" w:afterAutospacing="1" w:line="240" w:lineRule="auto"/>
              <w:jc w:val="right"/>
              <w:rPr>
                <w:rFonts w:ascii="Verdana" w:eastAsia="Times New Roman" w:hAnsi="Verdana"/>
                <w:color w:val="000000"/>
                <w:sz w:val="18"/>
                <w:szCs w:val="18"/>
              </w:rPr>
            </w:pPr>
            <w:r w:rsidRPr="00926E71">
              <w:rPr>
                <w:rFonts w:ascii="Verdana" w:eastAsia="Times New Roman" w:hAnsi="Verdana"/>
                <w:color w:val="000000"/>
                <w:sz w:val="15"/>
                <w:szCs w:val="15"/>
              </w:rPr>
              <w:t>n = 49</w:t>
            </w:r>
            <w:r w:rsidRPr="00926E71">
              <w:rPr>
                <w:rFonts w:ascii="Verdana" w:eastAsia="Times New Roman" w:hAnsi="Verdana"/>
                <w:color w:val="000000"/>
                <w:sz w:val="15"/>
                <w:szCs w:val="15"/>
              </w:rPr>
              <w:br/>
              <w:t># 49</w:t>
            </w:r>
          </w:p>
        </w:tc>
      </w:tr>
    </w:tbl>
    <w:p w:rsidR="001E76BD" w:rsidRPr="00926E71" w:rsidRDefault="001E76BD" w:rsidP="001E76BD">
      <w:pPr>
        <w:spacing w:after="0" w:line="240" w:lineRule="auto"/>
        <w:rPr>
          <w:rFonts w:ascii="Times New Roman" w:eastAsia="Times New Roman" w:hAnsi="Times New Roman"/>
          <w:sz w:val="24"/>
          <w:szCs w:val="24"/>
        </w:rPr>
      </w:pPr>
      <w:r w:rsidRPr="00926E71">
        <w:rPr>
          <w:rFonts w:ascii="Verdana" w:eastAsia="Times New Roman" w:hAnsi="Verdana"/>
          <w:color w:val="000000"/>
          <w:sz w:val="18"/>
          <w:szCs w:val="18"/>
        </w:rPr>
        <w:br/>
      </w:r>
    </w:p>
    <w:tbl>
      <w:tblPr>
        <w:tblW w:w="9000" w:type="dxa"/>
        <w:tblCellSpacing w:w="15" w:type="dxa"/>
        <w:tblCellMar>
          <w:top w:w="15" w:type="dxa"/>
          <w:left w:w="15" w:type="dxa"/>
          <w:bottom w:w="15" w:type="dxa"/>
          <w:right w:w="15" w:type="dxa"/>
        </w:tblCellMar>
        <w:tblLook w:val="04A0"/>
      </w:tblPr>
      <w:tblGrid>
        <w:gridCol w:w="2964"/>
        <w:gridCol w:w="4496"/>
        <w:gridCol w:w="1540"/>
      </w:tblGrid>
      <w:tr w:rsidR="001E76BD" w:rsidRPr="00926E71" w:rsidTr="006A1EAC">
        <w:trPr>
          <w:tblCellSpacing w:w="15" w:type="dxa"/>
        </w:trPr>
        <w:tc>
          <w:tcPr>
            <w:tcW w:w="0" w:type="auto"/>
            <w:gridSpan w:val="3"/>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main characters personalities are retained? (Not Important at All - Very Important)</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525" cy="95250"/>
                  <wp:effectExtent l="0" t="0" r="9525" b="0"/>
                  <wp:docPr id="35" name="Picture 35"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0 (0 %)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7150" cy="95250"/>
                  <wp:effectExtent l="0" t="0" r="0" b="0"/>
                  <wp:docPr id="34" name="Picture 34"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 (2.04 %)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33" name="Picture 33"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85750" cy="95250"/>
                  <wp:effectExtent l="0" t="0" r="0" b="0"/>
                  <wp:docPr id="32" name="Picture 3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 (10.2 %)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lastRenderedPageBreak/>
              <w:t>5</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342900" cy="95250"/>
                  <wp:effectExtent l="0" t="0" r="0" b="0"/>
                  <wp:docPr id="31" name="Picture 3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29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 (12.24 %)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90600" cy="95250"/>
                  <wp:effectExtent l="0" t="0" r="0" b="0"/>
                  <wp:docPr id="30" name="Picture 3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906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17 (34.69 %)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90600" cy="95250"/>
                  <wp:effectExtent l="0" t="0" r="0" b="0"/>
                  <wp:docPr id="29" name="Picture 2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906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17 (34.69 %)</w:t>
            </w:r>
          </w:p>
        </w:tc>
      </w:tr>
      <w:tr w:rsidR="001E76BD" w:rsidRPr="00926E71" w:rsidTr="006A1EAC">
        <w:trPr>
          <w:tblCellSpacing w:w="15" w:type="dxa"/>
        </w:trPr>
        <w:tc>
          <w:tcPr>
            <w:tcW w:w="0" w:type="auto"/>
            <w:gridSpan w:val="3"/>
            <w:vAlign w:val="center"/>
            <w:hideMark/>
          </w:tcPr>
          <w:p w:rsidR="006A1EAC" w:rsidRPr="00926E71" w:rsidRDefault="001E76BD" w:rsidP="006A1EAC">
            <w:pPr>
              <w:spacing w:before="100" w:beforeAutospacing="1" w:after="100" w:afterAutospacing="1" w:line="240" w:lineRule="auto"/>
              <w:jc w:val="right"/>
              <w:rPr>
                <w:rFonts w:ascii="Verdana" w:eastAsia="Times New Roman" w:hAnsi="Verdana"/>
                <w:color w:val="000000"/>
                <w:sz w:val="18"/>
                <w:szCs w:val="18"/>
              </w:rPr>
            </w:pPr>
            <w:r w:rsidRPr="00926E71">
              <w:rPr>
                <w:rFonts w:ascii="Verdana" w:eastAsia="Times New Roman" w:hAnsi="Verdana"/>
                <w:color w:val="000000"/>
                <w:sz w:val="15"/>
                <w:szCs w:val="15"/>
              </w:rPr>
              <w:t>n = 49</w:t>
            </w:r>
            <w:r w:rsidRPr="00926E71">
              <w:rPr>
                <w:rFonts w:ascii="Verdana" w:eastAsia="Times New Roman" w:hAnsi="Verdana"/>
                <w:color w:val="000000"/>
                <w:sz w:val="15"/>
                <w:szCs w:val="15"/>
              </w:rPr>
              <w:br/>
              <w:t># 49</w:t>
            </w:r>
          </w:p>
        </w:tc>
      </w:tr>
    </w:tbl>
    <w:p w:rsidR="001E76BD" w:rsidRPr="00926E71" w:rsidRDefault="001E76BD" w:rsidP="001E76BD">
      <w:pPr>
        <w:spacing w:after="0" w:line="240" w:lineRule="auto"/>
        <w:rPr>
          <w:rFonts w:ascii="Times New Roman" w:eastAsia="Times New Roman" w:hAnsi="Times New Roman"/>
          <w:sz w:val="24"/>
          <w:szCs w:val="24"/>
        </w:rPr>
      </w:pPr>
      <w:r w:rsidRPr="00926E71">
        <w:rPr>
          <w:rFonts w:ascii="Verdana" w:eastAsia="Times New Roman" w:hAnsi="Verdana"/>
          <w:color w:val="000000"/>
          <w:sz w:val="18"/>
          <w:szCs w:val="18"/>
        </w:rPr>
        <w:br/>
      </w:r>
    </w:p>
    <w:tbl>
      <w:tblPr>
        <w:tblW w:w="9000" w:type="dxa"/>
        <w:tblCellSpacing w:w="15" w:type="dxa"/>
        <w:tblCellMar>
          <w:top w:w="15" w:type="dxa"/>
          <w:left w:w="15" w:type="dxa"/>
          <w:bottom w:w="15" w:type="dxa"/>
          <w:right w:w="15" w:type="dxa"/>
        </w:tblCellMar>
        <w:tblLook w:val="04A0"/>
      </w:tblPr>
      <w:tblGrid>
        <w:gridCol w:w="2580"/>
        <w:gridCol w:w="4828"/>
        <w:gridCol w:w="1592"/>
      </w:tblGrid>
      <w:tr w:rsidR="001E76BD" w:rsidRPr="00926E71" w:rsidTr="006A1EAC">
        <w:trPr>
          <w:tblCellSpacing w:w="15" w:type="dxa"/>
        </w:trPr>
        <w:tc>
          <w:tcPr>
            <w:tcW w:w="0" w:type="auto"/>
            <w:gridSpan w:val="3"/>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main characters personalities are developed (characters leaning from experience/ growing up)? (Not Important at All - Very Important)</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525" cy="95250"/>
                  <wp:effectExtent l="0" t="0" r="9525" b="0"/>
                  <wp:docPr id="28" name="Picture 2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0 (0 %)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7150" cy="95250"/>
                  <wp:effectExtent l="0" t="0" r="0" b="0"/>
                  <wp:docPr id="27" name="Picture 2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 (2.04 %)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26" name="Picture 2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25" name="Picture 25"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85750" cy="95250"/>
                  <wp:effectExtent l="0" t="0" r="0" b="0"/>
                  <wp:docPr id="24" name="Picture 24"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 (10.2 %)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390650" cy="95250"/>
                  <wp:effectExtent l="0" t="0" r="0" b="0"/>
                  <wp:docPr id="23" name="Picture 23"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906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24 (48.98 %)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752475" cy="95250"/>
                  <wp:effectExtent l="0" t="0" r="9525" b="0"/>
                  <wp:docPr id="22" name="Picture 2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5247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13 (26.53 %)</w:t>
            </w:r>
          </w:p>
        </w:tc>
      </w:tr>
      <w:tr w:rsidR="001E76BD" w:rsidRPr="00926E71" w:rsidTr="006A1EAC">
        <w:trPr>
          <w:tblCellSpacing w:w="15" w:type="dxa"/>
        </w:trPr>
        <w:tc>
          <w:tcPr>
            <w:tcW w:w="0" w:type="auto"/>
            <w:gridSpan w:val="3"/>
            <w:vAlign w:val="center"/>
            <w:hideMark/>
          </w:tcPr>
          <w:p w:rsidR="006A1EAC" w:rsidRPr="00926E71" w:rsidRDefault="001E76BD" w:rsidP="006A1EAC">
            <w:pPr>
              <w:spacing w:before="100" w:beforeAutospacing="1" w:after="100" w:afterAutospacing="1" w:line="240" w:lineRule="auto"/>
              <w:jc w:val="right"/>
              <w:rPr>
                <w:rFonts w:ascii="Verdana" w:eastAsia="Times New Roman" w:hAnsi="Verdana"/>
                <w:color w:val="000000"/>
                <w:sz w:val="18"/>
                <w:szCs w:val="18"/>
              </w:rPr>
            </w:pPr>
            <w:r w:rsidRPr="00926E71">
              <w:rPr>
                <w:rFonts w:ascii="Verdana" w:eastAsia="Times New Roman" w:hAnsi="Verdana"/>
                <w:color w:val="000000"/>
                <w:sz w:val="15"/>
                <w:szCs w:val="15"/>
              </w:rPr>
              <w:t>n = 49</w:t>
            </w:r>
            <w:r w:rsidRPr="00926E71">
              <w:rPr>
                <w:rFonts w:ascii="Verdana" w:eastAsia="Times New Roman" w:hAnsi="Verdana"/>
                <w:color w:val="000000"/>
                <w:sz w:val="15"/>
                <w:szCs w:val="15"/>
              </w:rPr>
              <w:br/>
              <w:t># 49</w:t>
            </w:r>
          </w:p>
        </w:tc>
      </w:tr>
    </w:tbl>
    <w:p w:rsidR="001E76BD" w:rsidRPr="00926E71" w:rsidRDefault="001E76BD" w:rsidP="001E76BD">
      <w:pPr>
        <w:spacing w:after="0" w:line="240" w:lineRule="auto"/>
        <w:rPr>
          <w:rFonts w:ascii="Times New Roman" w:eastAsia="Times New Roman" w:hAnsi="Times New Roman"/>
          <w:sz w:val="24"/>
          <w:szCs w:val="24"/>
        </w:rPr>
      </w:pPr>
      <w:r w:rsidRPr="00926E71">
        <w:rPr>
          <w:rFonts w:ascii="Verdana" w:eastAsia="Times New Roman" w:hAnsi="Verdana"/>
          <w:color w:val="000000"/>
          <w:sz w:val="18"/>
          <w:szCs w:val="18"/>
        </w:rPr>
        <w:br/>
      </w:r>
    </w:p>
    <w:tbl>
      <w:tblPr>
        <w:tblW w:w="9000" w:type="dxa"/>
        <w:tblCellSpacing w:w="15" w:type="dxa"/>
        <w:tblCellMar>
          <w:top w:w="15" w:type="dxa"/>
          <w:left w:w="15" w:type="dxa"/>
          <w:bottom w:w="15" w:type="dxa"/>
          <w:right w:w="15" w:type="dxa"/>
        </w:tblCellMar>
        <w:tblLook w:val="04A0"/>
      </w:tblPr>
      <w:tblGrid>
        <w:gridCol w:w="2995"/>
        <w:gridCol w:w="4475"/>
        <w:gridCol w:w="1530"/>
      </w:tblGrid>
      <w:tr w:rsidR="001E76BD" w:rsidRPr="00926E71" w:rsidTr="006A1EAC">
        <w:trPr>
          <w:tblCellSpacing w:w="15" w:type="dxa"/>
        </w:trPr>
        <w:tc>
          <w:tcPr>
            <w:tcW w:w="0" w:type="auto"/>
            <w:gridSpan w:val="3"/>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original secondary cast is employed? (Not Important at All - Very Important)</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28600" cy="95250"/>
                  <wp:effectExtent l="0" t="0" r="0" b="0"/>
                  <wp:docPr id="21" name="Picture 2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 (8.16 %)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28600" cy="95250"/>
                  <wp:effectExtent l="0" t="0" r="0" b="0"/>
                  <wp:docPr id="20" name="Picture 2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 (8.16 %)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81025" cy="95250"/>
                  <wp:effectExtent l="0" t="0" r="9525" b="0"/>
                  <wp:docPr id="19" name="Picture 1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10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10 (20.41 %)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809625" cy="95250"/>
                  <wp:effectExtent l="0" t="0" r="9525" b="0"/>
                  <wp:docPr id="18" name="Picture 1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96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14 (28.57 %)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00050" cy="95250"/>
                  <wp:effectExtent l="0" t="0" r="0" b="0"/>
                  <wp:docPr id="17" name="Picture 1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00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 (14.29 %)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00050" cy="95250"/>
                  <wp:effectExtent l="0" t="0" r="0" b="0"/>
                  <wp:docPr id="16" name="Picture 1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00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 (14.29 %)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15" name="Picture 15"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r w:rsidR="001E76BD" w:rsidRPr="00926E71" w:rsidTr="006A1EAC">
        <w:trPr>
          <w:tblCellSpacing w:w="15" w:type="dxa"/>
        </w:trPr>
        <w:tc>
          <w:tcPr>
            <w:tcW w:w="0" w:type="auto"/>
            <w:gridSpan w:val="3"/>
            <w:vAlign w:val="center"/>
            <w:hideMark/>
          </w:tcPr>
          <w:p w:rsidR="006A1EAC" w:rsidRPr="00926E71" w:rsidRDefault="001E76BD" w:rsidP="006A1EAC">
            <w:pPr>
              <w:spacing w:before="100" w:beforeAutospacing="1" w:after="100" w:afterAutospacing="1" w:line="240" w:lineRule="auto"/>
              <w:jc w:val="right"/>
              <w:rPr>
                <w:rFonts w:ascii="Verdana" w:eastAsia="Times New Roman" w:hAnsi="Verdana"/>
                <w:color w:val="000000"/>
                <w:sz w:val="18"/>
                <w:szCs w:val="18"/>
              </w:rPr>
            </w:pPr>
            <w:r w:rsidRPr="00926E71">
              <w:rPr>
                <w:rFonts w:ascii="Verdana" w:eastAsia="Times New Roman" w:hAnsi="Verdana"/>
                <w:color w:val="000000"/>
                <w:sz w:val="15"/>
                <w:szCs w:val="15"/>
              </w:rPr>
              <w:t>n = 49</w:t>
            </w:r>
            <w:r w:rsidRPr="00926E71">
              <w:rPr>
                <w:rFonts w:ascii="Verdana" w:eastAsia="Times New Roman" w:hAnsi="Verdana"/>
                <w:color w:val="000000"/>
                <w:sz w:val="15"/>
                <w:szCs w:val="15"/>
              </w:rPr>
              <w:br/>
              <w:t># 49</w:t>
            </w:r>
          </w:p>
        </w:tc>
      </w:tr>
    </w:tbl>
    <w:p w:rsidR="001E76BD" w:rsidRPr="00926E71" w:rsidRDefault="001E76BD" w:rsidP="001E76BD">
      <w:pPr>
        <w:spacing w:after="0" w:line="240" w:lineRule="auto"/>
        <w:rPr>
          <w:rFonts w:ascii="Times New Roman" w:eastAsia="Times New Roman" w:hAnsi="Times New Roman"/>
          <w:sz w:val="24"/>
          <w:szCs w:val="24"/>
        </w:rPr>
      </w:pPr>
      <w:r w:rsidRPr="00926E71">
        <w:rPr>
          <w:rFonts w:ascii="Verdana" w:eastAsia="Times New Roman" w:hAnsi="Verdana"/>
          <w:color w:val="000000"/>
          <w:sz w:val="18"/>
          <w:szCs w:val="18"/>
        </w:rPr>
        <w:br/>
      </w:r>
    </w:p>
    <w:tbl>
      <w:tblPr>
        <w:tblW w:w="9000" w:type="dxa"/>
        <w:tblCellSpacing w:w="15" w:type="dxa"/>
        <w:tblCellMar>
          <w:top w:w="15" w:type="dxa"/>
          <w:left w:w="15" w:type="dxa"/>
          <w:bottom w:w="15" w:type="dxa"/>
          <w:right w:w="15" w:type="dxa"/>
        </w:tblCellMar>
        <w:tblLook w:val="04A0"/>
      </w:tblPr>
      <w:tblGrid>
        <w:gridCol w:w="2968"/>
        <w:gridCol w:w="4490"/>
        <w:gridCol w:w="1542"/>
      </w:tblGrid>
      <w:tr w:rsidR="001E76BD" w:rsidRPr="00926E71" w:rsidTr="006A1EAC">
        <w:trPr>
          <w:tblCellSpacing w:w="15" w:type="dxa"/>
        </w:trPr>
        <w:tc>
          <w:tcPr>
            <w:tcW w:w="0" w:type="auto"/>
            <w:gridSpan w:val="3"/>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t>that the original secondary characters are retained? (Not Important at All - Very Important)</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171450" cy="95250"/>
                  <wp:effectExtent l="0" t="0" r="0" b="0"/>
                  <wp:docPr id="14" name="Picture 14"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 (6.12 %)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85750" cy="95250"/>
                  <wp:effectExtent l="0" t="0" r="0" b="0"/>
                  <wp:docPr id="13" name="Picture 13"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 (10.2 %)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00050" cy="95250"/>
                  <wp:effectExtent l="0" t="0" r="0" b="0"/>
                  <wp:docPr id="12" name="Picture 1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00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 (14.29 %)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866775" cy="95250"/>
                  <wp:effectExtent l="0" t="0" r="9525" b="0"/>
                  <wp:docPr id="11" name="Picture 1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6677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15 (30.61 %)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81025" cy="95250"/>
                  <wp:effectExtent l="0" t="0" r="9525" b="0"/>
                  <wp:docPr id="10" name="Picture 10"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10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10 (20.41 %)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57200" cy="95250"/>
                  <wp:effectExtent l="0" t="0" r="0" b="0"/>
                  <wp:docPr id="9" name="Picture 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8 (16.33 %)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7150" cy="95250"/>
                  <wp:effectExtent l="0" t="0" r="0" b="0"/>
                  <wp:docPr id="8" name="Picture 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 (2.04 %)</w:t>
            </w:r>
          </w:p>
        </w:tc>
      </w:tr>
      <w:tr w:rsidR="001E76BD" w:rsidRPr="00926E71" w:rsidTr="006A1EAC">
        <w:trPr>
          <w:tblCellSpacing w:w="15" w:type="dxa"/>
        </w:trPr>
        <w:tc>
          <w:tcPr>
            <w:tcW w:w="0" w:type="auto"/>
            <w:gridSpan w:val="3"/>
            <w:vAlign w:val="center"/>
            <w:hideMark/>
          </w:tcPr>
          <w:p w:rsidR="006A1EAC" w:rsidRPr="00926E71" w:rsidRDefault="001E76BD" w:rsidP="006A1EAC">
            <w:pPr>
              <w:spacing w:before="100" w:beforeAutospacing="1" w:after="100" w:afterAutospacing="1" w:line="240" w:lineRule="auto"/>
              <w:jc w:val="right"/>
              <w:rPr>
                <w:rFonts w:ascii="Verdana" w:eastAsia="Times New Roman" w:hAnsi="Verdana"/>
                <w:color w:val="000000"/>
                <w:sz w:val="18"/>
                <w:szCs w:val="18"/>
              </w:rPr>
            </w:pPr>
            <w:r w:rsidRPr="00926E71">
              <w:rPr>
                <w:rFonts w:ascii="Verdana" w:eastAsia="Times New Roman" w:hAnsi="Verdana"/>
                <w:color w:val="000000"/>
                <w:sz w:val="15"/>
                <w:szCs w:val="15"/>
              </w:rPr>
              <w:t>n = 49</w:t>
            </w:r>
            <w:r w:rsidRPr="00926E71">
              <w:rPr>
                <w:rFonts w:ascii="Verdana" w:eastAsia="Times New Roman" w:hAnsi="Verdana"/>
                <w:color w:val="000000"/>
                <w:sz w:val="15"/>
                <w:szCs w:val="15"/>
              </w:rPr>
              <w:br/>
              <w:t># 49</w:t>
            </w:r>
          </w:p>
        </w:tc>
      </w:tr>
    </w:tbl>
    <w:p w:rsidR="001E76BD" w:rsidRPr="00926E71" w:rsidRDefault="001E76BD" w:rsidP="001E76BD">
      <w:pPr>
        <w:spacing w:after="0" w:line="240" w:lineRule="auto"/>
        <w:rPr>
          <w:rFonts w:ascii="Times New Roman" w:eastAsia="Times New Roman" w:hAnsi="Times New Roman"/>
          <w:sz w:val="24"/>
          <w:szCs w:val="24"/>
        </w:rPr>
      </w:pPr>
      <w:r w:rsidRPr="00926E71">
        <w:rPr>
          <w:rFonts w:ascii="Verdana" w:eastAsia="Times New Roman" w:hAnsi="Verdana"/>
          <w:color w:val="000000"/>
          <w:sz w:val="18"/>
          <w:szCs w:val="18"/>
        </w:rPr>
        <w:br/>
      </w:r>
    </w:p>
    <w:tbl>
      <w:tblPr>
        <w:tblW w:w="9000" w:type="dxa"/>
        <w:tblCellSpacing w:w="15" w:type="dxa"/>
        <w:tblCellMar>
          <w:top w:w="15" w:type="dxa"/>
          <w:left w:w="15" w:type="dxa"/>
          <w:bottom w:w="15" w:type="dxa"/>
          <w:right w:w="15" w:type="dxa"/>
        </w:tblCellMar>
        <w:tblLook w:val="04A0"/>
      </w:tblPr>
      <w:tblGrid>
        <w:gridCol w:w="2996"/>
        <w:gridCol w:w="4474"/>
        <w:gridCol w:w="1530"/>
      </w:tblGrid>
      <w:tr w:rsidR="001E76BD" w:rsidRPr="00926E71" w:rsidTr="006A1EAC">
        <w:trPr>
          <w:tblCellSpacing w:w="15" w:type="dxa"/>
        </w:trPr>
        <w:tc>
          <w:tcPr>
            <w:tcW w:w="0" w:type="auto"/>
            <w:gridSpan w:val="3"/>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b/>
                <w:bCs/>
                <w:color w:val="000000"/>
                <w:sz w:val="18"/>
                <w:szCs w:val="18"/>
              </w:rPr>
              <w:t>For a sequel movie how, important is it to you,</w:t>
            </w:r>
            <w:r w:rsidRPr="00926E71">
              <w:rPr>
                <w:rFonts w:ascii="Verdana" w:eastAsia="Times New Roman" w:hAnsi="Verdana"/>
                <w:color w:val="000000"/>
                <w:sz w:val="18"/>
                <w:szCs w:val="18"/>
              </w:rPr>
              <w:br/>
            </w:r>
            <w:r w:rsidRPr="00926E71">
              <w:rPr>
                <w:rFonts w:ascii="Verdana" w:eastAsia="Times New Roman" w:hAnsi="Verdana"/>
                <w:b/>
                <w:bCs/>
                <w:color w:val="000000"/>
                <w:sz w:val="18"/>
                <w:szCs w:val="18"/>
              </w:rPr>
              <w:lastRenderedPageBreak/>
              <w:t>that the quality of special effects is retained? (Not Important at All - Very Important)</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lastRenderedPageBreak/>
              <w:t>1</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9525" cy="95250"/>
                  <wp:effectExtent l="0" t="0" r="9525" b="0"/>
                  <wp:docPr id="7" name="Picture 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0 (0 %)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2</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85750" cy="95250"/>
                  <wp:effectExtent l="0" t="0" r="0" b="0"/>
                  <wp:docPr id="6" name="Picture 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 (10.2 %)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3</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228600" cy="95250"/>
                  <wp:effectExtent l="0" t="0" r="0" b="0"/>
                  <wp:docPr id="5" name="Picture 5"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 (8.16 %)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4</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81025" cy="95250"/>
                  <wp:effectExtent l="0" t="0" r="9525" b="0"/>
                  <wp:docPr id="4" name="Picture 4"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102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10 (20.41 %)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5</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457200" cy="95250"/>
                  <wp:effectExtent l="0" t="0" r="0" b="0"/>
                  <wp:docPr id="1" name="Picture 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8 (16.33 %)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6</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523875" cy="95250"/>
                  <wp:effectExtent l="0" t="0" r="9525" b="0"/>
                  <wp:docPr id="2" name="Picture 2"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87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9 (18.37 %)</w:t>
            </w:r>
          </w:p>
        </w:tc>
      </w:tr>
      <w:tr w:rsidR="001E76BD" w:rsidRPr="00926E71" w:rsidTr="006A1EAC">
        <w:trPr>
          <w:tblCellSpacing w:w="15" w:type="dxa"/>
        </w:trPr>
        <w:tc>
          <w:tcPr>
            <w:tcW w:w="3000" w:type="dxa"/>
            <w:vAlign w:val="center"/>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7</w:t>
            </w:r>
          </w:p>
        </w:tc>
        <w:tc>
          <w:tcPr>
            <w:tcW w:w="4500" w:type="dxa"/>
            <w:hideMark/>
          </w:tcPr>
          <w:p w:rsidR="001E76BD" w:rsidRPr="00926E71" w:rsidRDefault="001E76BD" w:rsidP="006A1EAC">
            <w:pPr>
              <w:spacing w:after="0" w:line="240" w:lineRule="auto"/>
              <w:rPr>
                <w:rFonts w:ascii="Verdana" w:eastAsia="Times New Roman" w:hAnsi="Verdana"/>
                <w:color w:val="000000"/>
                <w:sz w:val="18"/>
                <w:szCs w:val="18"/>
              </w:rPr>
            </w:pPr>
            <w:r>
              <w:rPr>
                <w:rFonts w:ascii="Verdana" w:eastAsia="Times New Roman" w:hAnsi="Verdana"/>
                <w:noProof/>
                <w:color w:val="000000"/>
                <w:sz w:val="18"/>
                <w:szCs w:val="18"/>
              </w:rPr>
              <w:drawing>
                <wp:inline distT="0" distB="0" distL="0" distR="0">
                  <wp:extent cx="752475" cy="95250"/>
                  <wp:effectExtent l="0" t="0" r="9525" b="0"/>
                  <wp:docPr id="106" name="Picture 10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www.thesistools.com/images/icons/results_bar.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52475" cy="95250"/>
                          </a:xfrm>
                          <a:prstGeom prst="rect">
                            <a:avLst/>
                          </a:prstGeom>
                          <a:noFill/>
                          <a:ln>
                            <a:noFill/>
                          </a:ln>
                        </pic:spPr>
                      </pic:pic>
                    </a:graphicData>
                  </a:graphic>
                </wp:inline>
              </w:drawing>
            </w:r>
          </w:p>
        </w:tc>
        <w:tc>
          <w:tcPr>
            <w:tcW w:w="1500" w:type="dxa"/>
            <w:hideMark/>
          </w:tcPr>
          <w:p w:rsidR="001E76BD" w:rsidRPr="00926E71" w:rsidRDefault="001E76BD" w:rsidP="006A1EAC">
            <w:pPr>
              <w:spacing w:after="0" w:line="240" w:lineRule="auto"/>
              <w:rPr>
                <w:rFonts w:ascii="Verdana" w:eastAsia="Times New Roman" w:hAnsi="Verdana"/>
                <w:color w:val="000000"/>
                <w:sz w:val="18"/>
                <w:szCs w:val="18"/>
              </w:rPr>
            </w:pPr>
            <w:r w:rsidRPr="00926E71">
              <w:rPr>
                <w:rFonts w:ascii="Verdana" w:eastAsia="Times New Roman" w:hAnsi="Verdana"/>
                <w:color w:val="000000"/>
                <w:sz w:val="18"/>
                <w:szCs w:val="18"/>
              </w:rPr>
              <w:t>13 (26.53 %)</w:t>
            </w:r>
          </w:p>
        </w:tc>
      </w:tr>
      <w:tr w:rsidR="001E76BD" w:rsidRPr="00926E71" w:rsidTr="006A1EAC">
        <w:trPr>
          <w:tblCellSpacing w:w="15" w:type="dxa"/>
        </w:trPr>
        <w:tc>
          <w:tcPr>
            <w:tcW w:w="0" w:type="auto"/>
            <w:gridSpan w:val="3"/>
            <w:vAlign w:val="center"/>
            <w:hideMark/>
          </w:tcPr>
          <w:p w:rsidR="006A1EAC" w:rsidRPr="00926E71" w:rsidRDefault="001E76BD" w:rsidP="006A1EAC">
            <w:pPr>
              <w:spacing w:before="100" w:beforeAutospacing="1" w:after="100" w:afterAutospacing="1" w:line="240" w:lineRule="auto"/>
              <w:jc w:val="right"/>
              <w:rPr>
                <w:rFonts w:ascii="Verdana" w:eastAsia="Times New Roman" w:hAnsi="Verdana"/>
                <w:color w:val="000000"/>
                <w:sz w:val="18"/>
                <w:szCs w:val="18"/>
              </w:rPr>
            </w:pPr>
            <w:r w:rsidRPr="00926E71">
              <w:rPr>
                <w:rFonts w:ascii="Verdana" w:eastAsia="Times New Roman" w:hAnsi="Verdana"/>
                <w:color w:val="000000"/>
                <w:sz w:val="15"/>
                <w:szCs w:val="15"/>
              </w:rPr>
              <w:t>n = 49</w:t>
            </w:r>
            <w:r w:rsidRPr="00926E71">
              <w:rPr>
                <w:rFonts w:ascii="Verdana" w:eastAsia="Times New Roman" w:hAnsi="Verdana"/>
                <w:color w:val="000000"/>
                <w:sz w:val="15"/>
                <w:szCs w:val="15"/>
              </w:rPr>
              <w:br/>
              <w:t># 49</w:t>
            </w:r>
          </w:p>
        </w:tc>
      </w:tr>
    </w:tbl>
    <w:p w:rsidR="001E76BD" w:rsidRDefault="001E76BD" w:rsidP="001E76BD">
      <w:pPr>
        <w:jc w:val="center"/>
        <w:rPr>
          <w:sz w:val="24"/>
          <w:szCs w:val="24"/>
        </w:rPr>
      </w:pPr>
    </w:p>
    <w:p w:rsidR="009D2607" w:rsidRDefault="009D2607" w:rsidP="001E76BD">
      <w:pPr>
        <w:jc w:val="center"/>
        <w:rPr>
          <w:i/>
          <w:sz w:val="24"/>
          <w:szCs w:val="24"/>
        </w:rPr>
      </w:pPr>
    </w:p>
    <w:p w:rsidR="00105A05" w:rsidRDefault="00105A05">
      <w:pPr>
        <w:spacing w:after="0" w:line="240" w:lineRule="auto"/>
        <w:rPr>
          <w:b/>
          <w:bCs/>
          <w:color w:val="4F81BD"/>
          <w:sz w:val="18"/>
          <w:szCs w:val="18"/>
        </w:rPr>
      </w:pPr>
      <w:r>
        <w:br w:type="page"/>
      </w:r>
    </w:p>
    <w:p w:rsidR="00105A05" w:rsidRDefault="00105A05" w:rsidP="00105A05">
      <w:pPr>
        <w:pStyle w:val="Caption"/>
        <w:keepNext/>
      </w:pPr>
      <w:r>
        <w:lastRenderedPageBreak/>
        <w:t xml:space="preserve">Table </w:t>
      </w:r>
      <w:fldSimple w:instr=" SEQ Table \* ARABIC ">
        <w:r w:rsidR="00DC2FBB">
          <w:rPr>
            <w:noProof/>
          </w:rPr>
          <w:t>14</w:t>
        </w:r>
      </w:fldSimple>
      <w:r>
        <w:t>: Open Answer</w:t>
      </w:r>
    </w:p>
    <w:tbl>
      <w:tblPr>
        <w:tblW w:w="9240" w:type="dxa"/>
        <w:tblInd w:w="93" w:type="dxa"/>
        <w:tblLook w:val="04A0"/>
      </w:tblPr>
      <w:tblGrid>
        <w:gridCol w:w="4620"/>
        <w:gridCol w:w="4620"/>
      </w:tblGrid>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000000" w:fill="31869B"/>
            <w:vAlign w:val="bottom"/>
            <w:hideMark/>
          </w:tcPr>
          <w:p w:rsidR="009D2607" w:rsidRPr="009D2607" w:rsidRDefault="009D2607" w:rsidP="009D2607">
            <w:pPr>
              <w:spacing w:after="0" w:line="240" w:lineRule="auto"/>
              <w:rPr>
                <w:rFonts w:eastAsia="Times New Roman" w:cs="Calibri"/>
                <w:b/>
                <w:bCs/>
                <w:color w:val="FFFFFF"/>
              </w:rPr>
            </w:pPr>
            <w:r w:rsidRPr="009D2607">
              <w:rPr>
                <w:rFonts w:eastAsia="Times New Roman" w:cs="Calibri"/>
                <w:b/>
                <w:bCs/>
                <w:color w:val="FFFFFF"/>
              </w:rPr>
              <w:t>In your own words, why would you go see a sequel? (Please keep in mind that...</w:t>
            </w:r>
          </w:p>
        </w:tc>
        <w:tc>
          <w:tcPr>
            <w:tcW w:w="4620" w:type="dxa"/>
            <w:tcBorders>
              <w:top w:val="single" w:sz="4" w:space="0" w:color="000000"/>
              <w:left w:val="single" w:sz="4" w:space="0" w:color="000000"/>
              <w:bottom w:val="single" w:sz="4" w:space="0" w:color="000000"/>
              <w:right w:val="single" w:sz="4" w:space="0" w:color="000000"/>
            </w:tcBorders>
            <w:shd w:val="clear" w:color="000000" w:fill="31869B"/>
            <w:vAlign w:val="bottom"/>
            <w:hideMark/>
          </w:tcPr>
          <w:p w:rsidR="009D2607" w:rsidRPr="009D2607" w:rsidRDefault="009D2607" w:rsidP="009D2607">
            <w:pPr>
              <w:spacing w:after="0" w:line="240" w:lineRule="auto"/>
              <w:rPr>
                <w:rFonts w:eastAsia="Times New Roman" w:cs="Calibri"/>
                <w:b/>
                <w:bCs/>
                <w:color w:val="FFFFFF"/>
              </w:rPr>
            </w:pPr>
            <w:r w:rsidRPr="009D2607">
              <w:rPr>
                <w:rFonts w:eastAsia="Times New Roman" w:cs="Calibri"/>
                <w:b/>
                <w:bCs/>
                <w:color w:val="FFFFFF"/>
              </w:rPr>
              <w:t>In your own words, what would make you not want to see a sequel?</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A movie makes you curious about the sequal.</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first movie is bad, the rest of them will probably be bad too.</w:t>
            </w:r>
          </w:p>
        </w:tc>
      </w:tr>
      <w:tr w:rsidR="009D2607" w:rsidRPr="009D2607" w:rsidTr="009D2607">
        <w:trPr>
          <w:trHeight w:val="3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Actor, director,story, effects</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poor prequel :)</w:t>
            </w:r>
          </w:p>
        </w:tc>
      </w:tr>
      <w:tr w:rsidR="009D2607" w:rsidRPr="009D2607" w:rsidTr="009D2607">
        <w:trPr>
          <w:trHeight w:val="3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actor, plot, or maybe just simple curiosity</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change of actors, plot has changed.</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Actors, high expectations if 1st episode was successful and better special effects.</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1st episode was a big failure or favourite actor was not employed for the sequel.</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Because I have seen the prequel and I liked it - the only reason that\'d make me want to see a sequel.</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See 5. Not liking the prequel.</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Because I liked the last and will probably enjoy the sequel</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story, director, actors or story change too much of if the sequel does not introduce anything new.</w:t>
            </w:r>
          </w:p>
        </w:tc>
      </w:tr>
      <w:tr w:rsidR="009D2607" w:rsidRPr="009D2607" w:rsidTr="009D2607">
        <w:trPr>
          <w:trHeight w:val="3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Because I liked the original one</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previous one was dull or got exhausted.</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Because you want to discover new developments in the plot and in the characters</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low quality of the sequel itself, making use of the "brand"</w:t>
            </w:r>
          </w:p>
        </w:tc>
      </w:tr>
      <w:tr w:rsidR="009D2607" w:rsidRPr="009D2607" w:rsidTr="009D2607">
        <w:trPr>
          <w:trHeight w:val="3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Curiosity, Cast</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Cast, Storyline</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 like continuity and character development.</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I didn\'t like the first one, I probably wouldn\'t see the sequel either.</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 love to watch movies with a original story</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i did enjoy from the previous movies i will go to watch a sequel</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 must have enjoyed the first movie and the sequel must look at least as good as the original in the pre launch media.</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New main character and big change in the story.</w:t>
            </w:r>
          </w:p>
        </w:tc>
      </w:tr>
      <w:tr w:rsidR="009D2607" w:rsidRPr="009D2607" w:rsidTr="009D2607">
        <w:trPr>
          <w:trHeight w:val="9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 would go see a sequel if I have enjoyed the first movie very much and I like the overall idea behind creating the first movie.</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 would not watch a movie in general (a sequel, too) if there are only negative reviews for the movie (I like to check the reviews before watching a movie).</w:t>
            </w:r>
          </w:p>
        </w:tc>
      </w:tr>
      <w:tr w:rsidR="009D2607" w:rsidRPr="009D2607" w:rsidTr="009D2607">
        <w:trPr>
          <w:trHeight w:val="9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 would see it if I enjoyed the movie, if the story was good and characters were interesting, and if I like the director/writer/main leads, although the last one is optional.</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first movie didn\'t work, if the plot was weak and the viewer couldn\'t relate to the characters. Big stars are not important as much as how good of an actor is in the movie.</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I enjoyed the first movie in the series, I would like to see the sequel</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I did not like the first movie in the series, I would probably not want to see the sequel</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I like the first movie and know that the story is continued in sequels I would definitely go and see them.</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I don\'t like the first movie it\'s obvious that I will not see sequels...</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I like the first movie I would be curious to see what is happening next</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no interest in the first movie</w:t>
            </w:r>
          </w:p>
        </w:tc>
      </w:tr>
      <w:tr w:rsidR="009D2607" w:rsidRPr="009D2607" w:rsidTr="009D2607">
        <w:trPr>
          <w:trHeight w:val="9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lastRenderedPageBreak/>
              <w:t>If I liked the previous one and would like to see what else happens to the characters (like in Ice Age - they are really funny, so I want more jokes)</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previous part was bad. Why would I see it again ;)</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I really enjoyed the first movie, I\'d be curious to see how the story develops in a sequel</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first movie was bad or if they replaced some of the cast with actors I didn\'t like</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I really liked the main characters/universe in previous movies I\'d hate not to know what happens next</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A big change/using the name of the sequel to sell something different from what you expect</w:t>
            </w:r>
          </w:p>
        </w:tc>
      </w:tr>
      <w:tr w:rsidR="009D2607" w:rsidRPr="009D2607" w:rsidTr="009D2607">
        <w:trPr>
          <w:trHeight w:val="12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I`ve already whatch and enjoyed the first movie, I would be willing to also see the secon and third one, because I am expecting them to also deliver significant value to me in terms of experience.</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first movie was crap, I will immediately create negative opinion on the sequel. I will have stimuli to watch the whole series.</w:t>
            </w:r>
          </w:p>
        </w:tc>
      </w:tr>
      <w:tr w:rsidR="009D2607" w:rsidRPr="009D2607" w:rsidTr="009D2607">
        <w:trPr>
          <w:trHeight w:val="3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1st movie is good, I will always go to see the sequel</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A boring 1st movie</w:t>
            </w:r>
          </w:p>
        </w:tc>
      </w:tr>
      <w:tr w:rsidR="009D2607" w:rsidRPr="009D2607" w:rsidTr="009D2607">
        <w:trPr>
          <w:trHeight w:val="15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characters in the first movie were catching and had a good story to tell, I would definitely watch a sequel. A mixture of good humor, plot line, talented actors and good directing are the key factors that would make me buy that second or third ticket.</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Stupid and/or boring story, bad directing and, of course, incompetent actors.</w:t>
            </w:r>
          </w:p>
        </w:tc>
      </w:tr>
      <w:tr w:rsidR="009D2607" w:rsidRPr="009D2607" w:rsidTr="009D2607">
        <w:trPr>
          <w:trHeight w:val="9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first film has impressed me somehow. Usually movies that have a sequel do not impress much. The only ones I can think of are the Matrix and Ice age.</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The first part needs to be exceptional.</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first movie is good, the second must be even better</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first movie is somewhat of a bumper, I won\'t really look forward to see the sequel</w:t>
            </w:r>
          </w:p>
        </w:tc>
      </w:tr>
      <w:tr w:rsidR="009D2607" w:rsidRPr="009D2607" w:rsidTr="009D2607">
        <w:trPr>
          <w:trHeight w:val="3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first movie was awesome</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first movie was bad</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first one is good, if i like the actors, or if it is a movie like harry potter - just to see how it ends</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the same story, but with other actors</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first part was good, I am interested in how the story continues.</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first part was bad/boring</w:t>
            </w:r>
          </w:p>
        </w:tc>
      </w:tr>
      <w:tr w:rsidR="009D2607" w:rsidRPr="009D2607" w:rsidTr="009D2607">
        <w:trPr>
          <w:trHeight w:val="9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In each part of the sequel you can see a development in the characters and the waiting is what makes it even more interesting.</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plotline is not catchy.</w:t>
            </w:r>
          </w:p>
        </w:tc>
      </w:tr>
      <w:tr w:rsidR="009D2607" w:rsidRPr="009D2607" w:rsidTr="009D2607">
        <w:trPr>
          <w:trHeight w:val="3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mostly if I saw and liked the first movie</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I saw and disliked or did not see the first movie</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No specific reason. If a movie is good...like The Godfather lets say...one really wants to see what will happen next.</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Diluted plotline.</w:t>
            </w:r>
          </w:p>
        </w:tc>
      </w:tr>
      <w:tr w:rsidR="009D2607" w:rsidRPr="009D2607" w:rsidTr="009D2607">
        <w:trPr>
          <w:trHeight w:val="3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quality</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quality</w:t>
            </w:r>
          </w:p>
        </w:tc>
      </w:tr>
      <w:tr w:rsidR="009D2607" w:rsidRPr="009D2607" w:rsidTr="009D2607">
        <w:trPr>
          <w:trHeight w:val="15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lastRenderedPageBreak/>
              <w:t>Seeing the characters evolve, developing the fictional world/setting, a good example being Robocop, where the sequel (Robocop 2) expanded on the setting and not so much on the characters</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Change of vision for the whole movie, for example trying to include more drama, or detective stories. The Taxi series remained fresh through four movies and it can be still very entertaining, just because you know you get some good comedy sprinkled with some care chases.</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Since I liked the first movie, I assume that I will like the second one.</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If the first movie is bad, or if the sequel seems unoriginal and too similar.</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The original story-if the original story is interesting then I\'d like t o see a sequel.</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An actor I don\'t like would make me not want to see a movie.</w:t>
            </w:r>
          </w:p>
        </w:tc>
      </w:tr>
      <w:tr w:rsidR="009D2607" w:rsidRPr="009D2607" w:rsidTr="009D2607">
        <w:trPr>
          <w:trHeight w:val="6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To explore the world created by the first film more.</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A rehash of the same plot in a different setting (ex: Hangover 2)</w:t>
            </w:r>
          </w:p>
        </w:tc>
      </w:tr>
      <w:tr w:rsidR="009D2607" w:rsidRPr="009D2607" w:rsidTr="009D2607">
        <w:trPr>
          <w:trHeight w:val="3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To see the act of the same actors.</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Bad rating by official rating companies.</w:t>
            </w:r>
          </w:p>
        </w:tc>
      </w:tr>
      <w:tr w:rsidR="009D2607" w:rsidRPr="009D2607" w:rsidTr="009D2607">
        <w:trPr>
          <w:trHeight w:val="300"/>
        </w:trPr>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To see the continuation</w:t>
            </w:r>
          </w:p>
        </w:tc>
        <w:tc>
          <w:tcPr>
            <w:tcW w:w="462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I did not like the first movie</w:t>
            </w:r>
          </w:p>
        </w:tc>
      </w:tr>
      <w:tr w:rsidR="009D2607" w:rsidRPr="009D2607" w:rsidTr="009D2607">
        <w:trPr>
          <w:trHeight w:val="300"/>
        </w:trPr>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To see what will happen afterward.</w:t>
            </w:r>
          </w:p>
        </w:tc>
        <w:tc>
          <w:tcPr>
            <w:tcW w:w="4620" w:type="dxa"/>
            <w:tcBorders>
              <w:top w:val="single" w:sz="4" w:space="0" w:color="000000"/>
              <w:left w:val="single" w:sz="4" w:space="0" w:color="000000"/>
              <w:bottom w:val="single" w:sz="4" w:space="0" w:color="000000"/>
              <w:right w:val="single" w:sz="4" w:space="0" w:color="000000"/>
            </w:tcBorders>
            <w:shd w:val="clear" w:color="DCE6F1" w:fill="DCE6F1"/>
            <w:vAlign w:val="bottom"/>
            <w:hideMark/>
          </w:tcPr>
          <w:p w:rsidR="009D2607" w:rsidRPr="009D2607" w:rsidRDefault="009D2607" w:rsidP="009D2607">
            <w:pPr>
              <w:spacing w:after="0" w:line="240" w:lineRule="auto"/>
              <w:rPr>
                <w:rFonts w:eastAsia="Times New Roman" w:cs="Calibri"/>
                <w:color w:val="000000"/>
              </w:rPr>
            </w:pPr>
            <w:r w:rsidRPr="009D2607">
              <w:rPr>
                <w:rFonts w:eastAsia="Times New Roman" w:cs="Calibri"/>
                <w:color w:val="000000"/>
              </w:rPr>
              <w:t>No development of the main story</w:t>
            </w:r>
          </w:p>
        </w:tc>
      </w:tr>
    </w:tbl>
    <w:p w:rsidR="009D2607" w:rsidRPr="009D2607" w:rsidRDefault="009D2607" w:rsidP="001E76BD">
      <w:pPr>
        <w:jc w:val="center"/>
        <w:rPr>
          <w:i/>
          <w:sz w:val="24"/>
          <w:szCs w:val="24"/>
        </w:rPr>
      </w:pPr>
    </w:p>
    <w:sectPr w:rsidR="009D2607" w:rsidRPr="009D2607" w:rsidSect="00F32BB3">
      <w:headerReference w:type="default" r:id="rId14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73B5" w:rsidRDefault="00CA73B5" w:rsidP="0028430E">
      <w:pPr>
        <w:spacing w:after="0" w:line="240" w:lineRule="auto"/>
      </w:pPr>
      <w:r>
        <w:separator/>
      </w:r>
    </w:p>
  </w:endnote>
  <w:endnote w:type="continuationSeparator" w:id="0">
    <w:p w:rsidR="00CA73B5" w:rsidRDefault="00CA73B5" w:rsidP="0028430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Bold">
    <w:altName w:val="Times New Roman"/>
    <w:panose1 w:val="020B0704020202020204"/>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73B5" w:rsidRDefault="00CA73B5"/>
  <w:tbl>
    <w:tblPr>
      <w:tblW w:w="5000" w:type="pct"/>
      <w:tblBorders>
        <w:top w:val="single" w:sz="18" w:space="0" w:color="808080"/>
        <w:insideV w:val="single" w:sz="18" w:space="0" w:color="808080"/>
      </w:tblBorders>
      <w:tblLook w:val="04A0"/>
    </w:tblPr>
    <w:tblGrid>
      <w:gridCol w:w="993"/>
      <w:gridCol w:w="8583"/>
    </w:tblGrid>
    <w:tr w:rsidR="00CA73B5" w:rsidRPr="001B028B" w:rsidTr="006A1EAC">
      <w:tc>
        <w:tcPr>
          <w:tcW w:w="993" w:type="dxa"/>
        </w:tcPr>
        <w:p w:rsidR="00CA73B5" w:rsidRPr="001B028B" w:rsidRDefault="00CA73B5">
          <w:pPr>
            <w:pStyle w:val="Footer"/>
            <w:jc w:val="right"/>
            <w:rPr>
              <w:b/>
              <w:bCs/>
              <w:color w:val="4F81BD"/>
              <w:sz w:val="32"/>
              <w:szCs w:val="32"/>
            </w:rPr>
          </w:pPr>
          <w:r>
            <w:rPr>
              <w:b/>
              <w:bCs/>
              <w:noProof/>
              <w:color w:val="4F81BD"/>
              <w:sz w:val="32"/>
              <w:szCs w:val="32"/>
            </w:rPr>
            <w:t>i</w:t>
          </w:r>
        </w:p>
      </w:tc>
      <w:tc>
        <w:tcPr>
          <w:tcW w:w="8583" w:type="dxa"/>
        </w:tcPr>
        <w:p w:rsidR="00CA73B5" w:rsidRPr="001B028B" w:rsidRDefault="00CA73B5">
          <w:pPr>
            <w:pStyle w:val="Footer"/>
          </w:pPr>
        </w:p>
      </w:tc>
    </w:tr>
  </w:tbl>
  <w:p w:rsidR="00CA73B5" w:rsidRDefault="00CA73B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993"/>
      <w:gridCol w:w="8583"/>
    </w:tblGrid>
    <w:tr w:rsidR="00CA73B5">
      <w:tc>
        <w:tcPr>
          <w:tcW w:w="918" w:type="dxa"/>
        </w:tcPr>
        <w:p w:rsidR="00CA73B5" w:rsidRDefault="00A53B49">
          <w:pPr>
            <w:pStyle w:val="Footer"/>
            <w:jc w:val="right"/>
            <w:rPr>
              <w:b/>
              <w:bCs/>
              <w:color w:val="4F81BD" w:themeColor="accent1"/>
              <w:sz w:val="32"/>
              <w:szCs w:val="32"/>
            </w:rPr>
          </w:pPr>
          <w:r w:rsidRPr="00A53B49">
            <w:fldChar w:fldCharType="begin"/>
          </w:r>
          <w:r w:rsidR="00CA73B5">
            <w:instrText xml:space="preserve"> PAGE   \* MERGEFORMAT </w:instrText>
          </w:r>
          <w:r w:rsidRPr="00A53B49">
            <w:fldChar w:fldCharType="separate"/>
          </w:r>
          <w:r w:rsidR="00AC778C" w:rsidRPr="00AC778C">
            <w:rPr>
              <w:b/>
              <w:bCs/>
              <w:noProof/>
              <w:color w:val="4F81BD" w:themeColor="accent1"/>
              <w:sz w:val="32"/>
              <w:szCs w:val="32"/>
            </w:rPr>
            <w:t>iv</w:t>
          </w:r>
          <w:r>
            <w:rPr>
              <w:b/>
              <w:bCs/>
              <w:noProof/>
              <w:color w:val="4F81BD" w:themeColor="accent1"/>
              <w:sz w:val="32"/>
              <w:szCs w:val="32"/>
            </w:rPr>
            <w:fldChar w:fldCharType="end"/>
          </w:r>
        </w:p>
      </w:tc>
      <w:tc>
        <w:tcPr>
          <w:tcW w:w="7938" w:type="dxa"/>
        </w:tcPr>
        <w:p w:rsidR="00CA73B5" w:rsidRDefault="00CA73B5">
          <w:pPr>
            <w:pStyle w:val="Footer"/>
          </w:pPr>
        </w:p>
      </w:tc>
    </w:tr>
  </w:tbl>
  <w:p w:rsidR="00CA73B5" w:rsidRDefault="00CA73B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993"/>
      <w:gridCol w:w="8583"/>
    </w:tblGrid>
    <w:tr w:rsidR="00CA73B5" w:rsidRPr="001B028B" w:rsidTr="001B028B">
      <w:tc>
        <w:tcPr>
          <w:tcW w:w="918" w:type="dxa"/>
        </w:tcPr>
        <w:p w:rsidR="00CA73B5" w:rsidRPr="001B028B" w:rsidRDefault="00A53B49">
          <w:pPr>
            <w:pStyle w:val="Footer"/>
            <w:jc w:val="right"/>
            <w:rPr>
              <w:b/>
              <w:bCs/>
              <w:color w:val="4F81BD"/>
              <w:sz w:val="32"/>
              <w:szCs w:val="32"/>
            </w:rPr>
          </w:pPr>
          <w:r w:rsidRPr="00A53B49">
            <w:fldChar w:fldCharType="begin"/>
          </w:r>
          <w:r w:rsidR="00CA73B5" w:rsidRPr="001B028B">
            <w:instrText xml:space="preserve"> PAGE   \* MERGEFORMAT </w:instrText>
          </w:r>
          <w:r w:rsidRPr="00A53B49">
            <w:fldChar w:fldCharType="separate"/>
          </w:r>
          <w:r w:rsidR="00AC778C" w:rsidRPr="00AC778C">
            <w:rPr>
              <w:b/>
              <w:bCs/>
              <w:noProof/>
              <w:color w:val="4F81BD"/>
              <w:sz w:val="32"/>
              <w:szCs w:val="32"/>
            </w:rPr>
            <w:t>96</w:t>
          </w:r>
          <w:r w:rsidRPr="001B028B">
            <w:rPr>
              <w:b/>
              <w:bCs/>
              <w:noProof/>
              <w:color w:val="4F81BD"/>
              <w:sz w:val="32"/>
              <w:szCs w:val="32"/>
            </w:rPr>
            <w:fldChar w:fldCharType="end"/>
          </w:r>
        </w:p>
      </w:tc>
      <w:tc>
        <w:tcPr>
          <w:tcW w:w="7938" w:type="dxa"/>
        </w:tcPr>
        <w:p w:rsidR="00CA73B5" w:rsidRPr="001B028B" w:rsidRDefault="00CA73B5">
          <w:pPr>
            <w:pStyle w:val="Footer"/>
          </w:pPr>
        </w:p>
      </w:tc>
    </w:tr>
  </w:tbl>
  <w:p w:rsidR="00CA73B5" w:rsidRDefault="00CA73B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73B5" w:rsidRDefault="00CA73B5" w:rsidP="0028430E">
      <w:pPr>
        <w:spacing w:after="0" w:line="240" w:lineRule="auto"/>
      </w:pPr>
      <w:r>
        <w:separator/>
      </w:r>
    </w:p>
  </w:footnote>
  <w:footnote w:type="continuationSeparator" w:id="0">
    <w:p w:rsidR="00CA73B5" w:rsidRDefault="00CA73B5" w:rsidP="0028430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94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7676"/>
      <w:gridCol w:w="1799"/>
    </w:tblGrid>
    <w:tr w:rsidR="00CA73B5" w:rsidRPr="001B028B" w:rsidTr="001B028B">
      <w:trPr>
        <w:trHeight w:val="288"/>
      </w:trPr>
      <w:tc>
        <w:tcPr>
          <w:tcW w:w="7675" w:type="dxa"/>
        </w:tcPr>
        <w:p w:rsidR="00CA73B5" w:rsidRPr="00284430" w:rsidRDefault="00CA73B5" w:rsidP="00284430">
          <w:pPr>
            <w:pStyle w:val="Header"/>
            <w:ind w:left="720"/>
            <w:rPr>
              <w:sz w:val="28"/>
              <w:szCs w:val="28"/>
            </w:rPr>
          </w:pPr>
          <w:r>
            <w:rPr>
              <w:sz w:val="28"/>
              <w:szCs w:val="28"/>
            </w:rPr>
            <w:t>Movie Sequels: Is there a formula for success?</w:t>
          </w:r>
        </w:p>
      </w:tc>
      <w:tc>
        <w:tcPr>
          <w:tcW w:w="1799" w:type="dxa"/>
        </w:tcPr>
        <w:p w:rsidR="00CA73B5" w:rsidRPr="001B028B" w:rsidRDefault="00CA73B5" w:rsidP="0028430E">
          <w:pPr>
            <w:pStyle w:val="Header"/>
            <w:ind w:right="-115"/>
            <w:jc w:val="both"/>
            <w:rPr>
              <w:rFonts w:ascii="Cambria" w:eastAsia="Times New Roman" w:hAnsi="Cambria"/>
              <w:b/>
              <w:bCs/>
              <w:color w:val="4F81BD"/>
              <w:sz w:val="36"/>
              <w:szCs w:val="36"/>
            </w:rPr>
          </w:pPr>
          <w:r>
            <w:rPr>
              <w:rFonts w:ascii="Cambria" w:eastAsia="Times New Roman" w:hAnsi="Cambria"/>
              <w:b/>
              <w:bCs/>
              <w:color w:val="4F81BD"/>
              <w:sz w:val="36"/>
              <w:szCs w:val="36"/>
            </w:rPr>
            <w:t>Prologue</w:t>
          </w:r>
        </w:p>
      </w:tc>
    </w:tr>
  </w:tbl>
  <w:p w:rsidR="00CA73B5" w:rsidRDefault="00CA73B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73B5" w:rsidRDefault="00CA73B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94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7676"/>
      <w:gridCol w:w="1799"/>
    </w:tblGrid>
    <w:tr w:rsidR="00CA73B5" w:rsidRPr="001B028B" w:rsidTr="001B028B">
      <w:trPr>
        <w:trHeight w:val="288"/>
      </w:trPr>
      <w:tc>
        <w:tcPr>
          <w:tcW w:w="7675" w:type="dxa"/>
        </w:tcPr>
        <w:p w:rsidR="00CA73B5" w:rsidRPr="00284430" w:rsidRDefault="00CA73B5" w:rsidP="00284430">
          <w:pPr>
            <w:pStyle w:val="Header"/>
            <w:ind w:left="720"/>
            <w:rPr>
              <w:sz w:val="28"/>
              <w:szCs w:val="28"/>
            </w:rPr>
          </w:pPr>
          <w:r>
            <w:rPr>
              <w:sz w:val="28"/>
              <w:szCs w:val="28"/>
            </w:rPr>
            <w:t>Movie Sequels: Is there a formula for success?</w:t>
          </w:r>
        </w:p>
      </w:tc>
      <w:tc>
        <w:tcPr>
          <w:tcW w:w="1799" w:type="dxa"/>
        </w:tcPr>
        <w:p w:rsidR="00CA73B5" w:rsidRPr="001B028B" w:rsidRDefault="00CA73B5" w:rsidP="0028430E">
          <w:pPr>
            <w:pStyle w:val="Header"/>
            <w:ind w:right="-115"/>
            <w:jc w:val="both"/>
            <w:rPr>
              <w:rFonts w:ascii="Cambria" w:eastAsia="Times New Roman" w:hAnsi="Cambria"/>
              <w:b/>
              <w:bCs/>
              <w:color w:val="4F81BD"/>
              <w:sz w:val="36"/>
              <w:szCs w:val="36"/>
            </w:rPr>
          </w:pPr>
          <w:r>
            <w:rPr>
              <w:rFonts w:ascii="Cambria" w:eastAsia="Times New Roman" w:hAnsi="Cambria"/>
              <w:b/>
              <w:bCs/>
              <w:color w:val="4F81BD"/>
              <w:sz w:val="36"/>
              <w:szCs w:val="36"/>
            </w:rPr>
            <w:t>Chapter 1</w:t>
          </w:r>
          <w:r w:rsidRPr="001B028B">
            <w:rPr>
              <w:rFonts w:ascii="Cambria" w:eastAsia="Times New Roman" w:hAnsi="Cambria"/>
              <w:b/>
              <w:bCs/>
              <w:color w:val="4F81BD"/>
              <w:sz w:val="36"/>
              <w:szCs w:val="36"/>
            </w:rPr>
            <w:t xml:space="preserve"> </w:t>
          </w:r>
        </w:p>
      </w:tc>
    </w:tr>
  </w:tbl>
  <w:p w:rsidR="00CA73B5" w:rsidRDefault="00CA73B5">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94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7676"/>
      <w:gridCol w:w="1799"/>
    </w:tblGrid>
    <w:tr w:rsidR="00CA73B5" w:rsidRPr="001B028B" w:rsidTr="001B028B">
      <w:trPr>
        <w:trHeight w:val="288"/>
      </w:trPr>
      <w:tc>
        <w:tcPr>
          <w:tcW w:w="7675" w:type="dxa"/>
        </w:tcPr>
        <w:p w:rsidR="00CA73B5" w:rsidRPr="00284430" w:rsidRDefault="00CA73B5" w:rsidP="00284430">
          <w:pPr>
            <w:pStyle w:val="Header"/>
            <w:ind w:left="720"/>
            <w:rPr>
              <w:sz w:val="28"/>
              <w:szCs w:val="28"/>
            </w:rPr>
          </w:pPr>
          <w:r>
            <w:rPr>
              <w:sz w:val="28"/>
              <w:szCs w:val="28"/>
            </w:rPr>
            <w:t>Movie Sequels: Is there a formula for success?</w:t>
          </w:r>
        </w:p>
      </w:tc>
      <w:tc>
        <w:tcPr>
          <w:tcW w:w="1799" w:type="dxa"/>
        </w:tcPr>
        <w:p w:rsidR="00CA73B5" w:rsidRPr="001B028B" w:rsidRDefault="00CA73B5" w:rsidP="0028430E">
          <w:pPr>
            <w:pStyle w:val="Header"/>
            <w:ind w:right="-115"/>
            <w:jc w:val="both"/>
            <w:rPr>
              <w:rFonts w:ascii="Cambria" w:eastAsia="Times New Roman" w:hAnsi="Cambria"/>
              <w:b/>
              <w:bCs/>
              <w:color w:val="4F81BD"/>
              <w:sz w:val="36"/>
              <w:szCs w:val="36"/>
            </w:rPr>
          </w:pPr>
          <w:r>
            <w:rPr>
              <w:rFonts w:ascii="Cambria" w:eastAsia="Times New Roman" w:hAnsi="Cambria"/>
              <w:b/>
              <w:bCs/>
              <w:color w:val="4F81BD"/>
              <w:sz w:val="36"/>
              <w:szCs w:val="36"/>
            </w:rPr>
            <w:t>Chapter 2</w:t>
          </w:r>
          <w:r w:rsidRPr="001B028B">
            <w:rPr>
              <w:rFonts w:ascii="Cambria" w:eastAsia="Times New Roman" w:hAnsi="Cambria"/>
              <w:b/>
              <w:bCs/>
              <w:color w:val="4F81BD"/>
              <w:sz w:val="36"/>
              <w:szCs w:val="36"/>
            </w:rPr>
            <w:t xml:space="preserve"> </w:t>
          </w:r>
        </w:p>
      </w:tc>
    </w:tr>
  </w:tbl>
  <w:p w:rsidR="00CA73B5" w:rsidRDefault="00CA73B5">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94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7676"/>
      <w:gridCol w:w="1799"/>
    </w:tblGrid>
    <w:tr w:rsidR="00CA73B5" w:rsidRPr="001B028B" w:rsidTr="001B028B">
      <w:trPr>
        <w:trHeight w:val="288"/>
      </w:trPr>
      <w:tc>
        <w:tcPr>
          <w:tcW w:w="7675" w:type="dxa"/>
        </w:tcPr>
        <w:p w:rsidR="00CA73B5" w:rsidRPr="00284430" w:rsidRDefault="00CA73B5" w:rsidP="00284430">
          <w:pPr>
            <w:pStyle w:val="Header"/>
            <w:ind w:left="720"/>
            <w:rPr>
              <w:sz w:val="28"/>
              <w:szCs w:val="28"/>
            </w:rPr>
          </w:pPr>
          <w:r>
            <w:rPr>
              <w:sz w:val="28"/>
              <w:szCs w:val="28"/>
            </w:rPr>
            <w:t>Movie Sequels: Is there a formula for success?</w:t>
          </w:r>
        </w:p>
      </w:tc>
      <w:tc>
        <w:tcPr>
          <w:tcW w:w="1799" w:type="dxa"/>
        </w:tcPr>
        <w:p w:rsidR="00CA73B5" w:rsidRPr="001B028B" w:rsidRDefault="00CA73B5" w:rsidP="0028430E">
          <w:pPr>
            <w:pStyle w:val="Header"/>
            <w:ind w:right="-115"/>
            <w:jc w:val="both"/>
            <w:rPr>
              <w:rFonts w:ascii="Cambria" w:eastAsia="Times New Roman" w:hAnsi="Cambria"/>
              <w:b/>
              <w:bCs/>
              <w:color w:val="4F81BD"/>
              <w:sz w:val="36"/>
              <w:szCs w:val="36"/>
            </w:rPr>
          </w:pPr>
          <w:r>
            <w:rPr>
              <w:rFonts w:ascii="Cambria" w:eastAsia="Times New Roman" w:hAnsi="Cambria"/>
              <w:b/>
              <w:bCs/>
              <w:color w:val="4F81BD"/>
              <w:sz w:val="36"/>
              <w:szCs w:val="36"/>
            </w:rPr>
            <w:t>Chapter 3</w:t>
          </w:r>
        </w:p>
      </w:tc>
    </w:tr>
  </w:tbl>
  <w:p w:rsidR="00CA73B5" w:rsidRDefault="00CA73B5">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94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7676"/>
      <w:gridCol w:w="1799"/>
    </w:tblGrid>
    <w:tr w:rsidR="00CA73B5" w:rsidRPr="001B028B" w:rsidTr="001B028B">
      <w:trPr>
        <w:trHeight w:val="288"/>
      </w:trPr>
      <w:tc>
        <w:tcPr>
          <w:tcW w:w="7675" w:type="dxa"/>
        </w:tcPr>
        <w:p w:rsidR="00CA73B5" w:rsidRPr="00284430" w:rsidRDefault="00CA73B5" w:rsidP="00284430">
          <w:pPr>
            <w:pStyle w:val="Header"/>
            <w:ind w:left="720"/>
            <w:rPr>
              <w:sz w:val="28"/>
              <w:szCs w:val="28"/>
            </w:rPr>
          </w:pPr>
          <w:r>
            <w:rPr>
              <w:sz w:val="28"/>
              <w:szCs w:val="28"/>
            </w:rPr>
            <w:t>Movie Sequels: Is there a formula for success?</w:t>
          </w:r>
        </w:p>
      </w:tc>
      <w:tc>
        <w:tcPr>
          <w:tcW w:w="1799" w:type="dxa"/>
        </w:tcPr>
        <w:p w:rsidR="00CA73B5" w:rsidRPr="001B028B" w:rsidRDefault="00CA73B5" w:rsidP="0028430E">
          <w:pPr>
            <w:pStyle w:val="Header"/>
            <w:ind w:right="-115"/>
            <w:jc w:val="both"/>
            <w:rPr>
              <w:rFonts w:ascii="Cambria" w:eastAsia="Times New Roman" w:hAnsi="Cambria"/>
              <w:b/>
              <w:bCs/>
              <w:color w:val="4F81BD"/>
              <w:sz w:val="36"/>
              <w:szCs w:val="36"/>
            </w:rPr>
          </w:pPr>
          <w:r>
            <w:rPr>
              <w:rFonts w:ascii="Cambria" w:eastAsia="Times New Roman" w:hAnsi="Cambria"/>
              <w:b/>
              <w:bCs/>
              <w:color w:val="4F81BD"/>
              <w:sz w:val="36"/>
              <w:szCs w:val="36"/>
            </w:rPr>
            <w:t>Chapter 4</w:t>
          </w:r>
        </w:p>
      </w:tc>
    </w:tr>
  </w:tbl>
  <w:p w:rsidR="00CA73B5" w:rsidRDefault="00CA73B5">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94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7676"/>
      <w:gridCol w:w="1799"/>
    </w:tblGrid>
    <w:tr w:rsidR="00CA73B5" w:rsidRPr="001B028B" w:rsidTr="001B028B">
      <w:trPr>
        <w:trHeight w:val="288"/>
      </w:trPr>
      <w:tc>
        <w:tcPr>
          <w:tcW w:w="7675" w:type="dxa"/>
        </w:tcPr>
        <w:p w:rsidR="00CA73B5" w:rsidRPr="00284430" w:rsidRDefault="00CA73B5" w:rsidP="00284430">
          <w:pPr>
            <w:pStyle w:val="Header"/>
            <w:ind w:left="720"/>
            <w:rPr>
              <w:sz w:val="28"/>
              <w:szCs w:val="28"/>
            </w:rPr>
          </w:pPr>
          <w:r>
            <w:rPr>
              <w:sz w:val="28"/>
              <w:szCs w:val="28"/>
            </w:rPr>
            <w:t>Movie Sequels: Is there a formula for success?</w:t>
          </w:r>
        </w:p>
      </w:tc>
      <w:tc>
        <w:tcPr>
          <w:tcW w:w="1799" w:type="dxa"/>
        </w:tcPr>
        <w:p w:rsidR="00CA73B5" w:rsidRPr="001B028B" w:rsidRDefault="00CA73B5" w:rsidP="0028430E">
          <w:pPr>
            <w:pStyle w:val="Header"/>
            <w:ind w:right="-115"/>
            <w:jc w:val="both"/>
            <w:rPr>
              <w:rFonts w:ascii="Cambria" w:eastAsia="Times New Roman" w:hAnsi="Cambria"/>
              <w:b/>
              <w:bCs/>
              <w:color w:val="4F81BD"/>
              <w:sz w:val="36"/>
              <w:szCs w:val="36"/>
            </w:rPr>
          </w:pPr>
          <w:r>
            <w:rPr>
              <w:rFonts w:ascii="Cambria" w:eastAsia="Times New Roman" w:hAnsi="Cambria"/>
              <w:b/>
              <w:bCs/>
              <w:color w:val="4F81BD"/>
              <w:sz w:val="36"/>
              <w:szCs w:val="36"/>
            </w:rPr>
            <w:t>Chapter 5</w:t>
          </w:r>
        </w:p>
      </w:tc>
    </w:tr>
  </w:tbl>
  <w:p w:rsidR="00CA73B5" w:rsidRDefault="00CA73B5">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94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7676"/>
      <w:gridCol w:w="1799"/>
    </w:tblGrid>
    <w:tr w:rsidR="00CA73B5" w:rsidRPr="001B028B" w:rsidTr="001B028B">
      <w:trPr>
        <w:trHeight w:val="288"/>
      </w:trPr>
      <w:tc>
        <w:tcPr>
          <w:tcW w:w="7675" w:type="dxa"/>
        </w:tcPr>
        <w:p w:rsidR="00CA73B5" w:rsidRPr="00284430" w:rsidRDefault="00CA73B5" w:rsidP="00284430">
          <w:pPr>
            <w:pStyle w:val="Header"/>
            <w:ind w:left="720"/>
            <w:rPr>
              <w:sz w:val="28"/>
              <w:szCs w:val="28"/>
            </w:rPr>
          </w:pPr>
          <w:r>
            <w:rPr>
              <w:sz w:val="28"/>
              <w:szCs w:val="28"/>
            </w:rPr>
            <w:t>Movie Sequels: Is there a formula for success?</w:t>
          </w:r>
        </w:p>
      </w:tc>
      <w:tc>
        <w:tcPr>
          <w:tcW w:w="1799" w:type="dxa"/>
        </w:tcPr>
        <w:p w:rsidR="00CA73B5" w:rsidRPr="001B028B" w:rsidRDefault="00CA73B5" w:rsidP="0028430E">
          <w:pPr>
            <w:pStyle w:val="Header"/>
            <w:ind w:right="-115"/>
            <w:jc w:val="both"/>
            <w:rPr>
              <w:rFonts w:ascii="Cambria" w:eastAsia="Times New Roman" w:hAnsi="Cambria"/>
              <w:b/>
              <w:bCs/>
              <w:color w:val="4F81BD"/>
              <w:sz w:val="36"/>
              <w:szCs w:val="36"/>
            </w:rPr>
          </w:pPr>
          <w:r>
            <w:rPr>
              <w:rFonts w:ascii="Cambria" w:eastAsia="Times New Roman" w:hAnsi="Cambria"/>
              <w:b/>
              <w:bCs/>
              <w:color w:val="4F81BD"/>
              <w:sz w:val="36"/>
              <w:szCs w:val="36"/>
            </w:rPr>
            <w:t>Chapter 6</w:t>
          </w:r>
        </w:p>
      </w:tc>
    </w:tr>
  </w:tbl>
  <w:p w:rsidR="00CA73B5" w:rsidRDefault="00CA73B5">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94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7522"/>
      <w:gridCol w:w="1953"/>
    </w:tblGrid>
    <w:tr w:rsidR="00CA73B5" w:rsidRPr="001B028B" w:rsidTr="001B028B">
      <w:trPr>
        <w:trHeight w:val="288"/>
      </w:trPr>
      <w:tc>
        <w:tcPr>
          <w:tcW w:w="7675" w:type="dxa"/>
        </w:tcPr>
        <w:p w:rsidR="00CA73B5" w:rsidRPr="00284430" w:rsidRDefault="00CA73B5" w:rsidP="00284430">
          <w:pPr>
            <w:pStyle w:val="Header"/>
            <w:ind w:left="720"/>
            <w:rPr>
              <w:sz w:val="28"/>
              <w:szCs w:val="28"/>
            </w:rPr>
          </w:pPr>
          <w:r>
            <w:rPr>
              <w:sz w:val="28"/>
              <w:szCs w:val="28"/>
            </w:rPr>
            <w:t>Movie Sequels: Is there a formula for success?</w:t>
          </w:r>
        </w:p>
      </w:tc>
      <w:tc>
        <w:tcPr>
          <w:tcW w:w="1799" w:type="dxa"/>
        </w:tcPr>
        <w:p w:rsidR="00CA73B5" w:rsidRPr="001B028B" w:rsidRDefault="00CA73B5" w:rsidP="0028430E">
          <w:pPr>
            <w:pStyle w:val="Header"/>
            <w:ind w:right="-115"/>
            <w:jc w:val="both"/>
            <w:rPr>
              <w:rFonts w:ascii="Cambria" w:eastAsia="Times New Roman" w:hAnsi="Cambria"/>
              <w:b/>
              <w:bCs/>
              <w:color w:val="4F81BD"/>
              <w:sz w:val="36"/>
              <w:szCs w:val="36"/>
            </w:rPr>
          </w:pPr>
          <w:r>
            <w:rPr>
              <w:rFonts w:ascii="Cambria" w:eastAsia="Times New Roman" w:hAnsi="Cambria"/>
              <w:b/>
              <w:bCs/>
              <w:color w:val="4F81BD"/>
              <w:sz w:val="36"/>
              <w:szCs w:val="36"/>
            </w:rPr>
            <w:t>References</w:t>
          </w:r>
        </w:p>
      </w:tc>
    </w:tr>
  </w:tbl>
  <w:p w:rsidR="00CA73B5" w:rsidRDefault="00CA73B5">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94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7676"/>
      <w:gridCol w:w="1799"/>
    </w:tblGrid>
    <w:tr w:rsidR="00CA73B5" w:rsidRPr="001B028B" w:rsidTr="001B028B">
      <w:trPr>
        <w:trHeight w:val="288"/>
      </w:trPr>
      <w:tc>
        <w:tcPr>
          <w:tcW w:w="7675" w:type="dxa"/>
        </w:tcPr>
        <w:p w:rsidR="00CA73B5" w:rsidRPr="00284430" w:rsidRDefault="00CA73B5" w:rsidP="00284430">
          <w:pPr>
            <w:pStyle w:val="Header"/>
            <w:ind w:left="720"/>
            <w:rPr>
              <w:sz w:val="28"/>
              <w:szCs w:val="28"/>
            </w:rPr>
          </w:pPr>
          <w:r>
            <w:rPr>
              <w:sz w:val="28"/>
              <w:szCs w:val="28"/>
            </w:rPr>
            <w:t>Movie Sequels: Is there a formula for success?</w:t>
          </w:r>
        </w:p>
      </w:tc>
      <w:tc>
        <w:tcPr>
          <w:tcW w:w="1799" w:type="dxa"/>
        </w:tcPr>
        <w:p w:rsidR="00CA73B5" w:rsidRPr="001B028B" w:rsidRDefault="00CA73B5" w:rsidP="0028430E">
          <w:pPr>
            <w:pStyle w:val="Header"/>
            <w:ind w:right="-115"/>
            <w:jc w:val="both"/>
            <w:rPr>
              <w:rFonts w:ascii="Cambria" w:eastAsia="Times New Roman" w:hAnsi="Cambria"/>
              <w:b/>
              <w:bCs/>
              <w:color w:val="4F81BD"/>
              <w:sz w:val="36"/>
              <w:szCs w:val="36"/>
            </w:rPr>
          </w:pPr>
          <w:r>
            <w:rPr>
              <w:rFonts w:ascii="Cambria" w:eastAsia="Times New Roman" w:hAnsi="Cambria"/>
              <w:b/>
              <w:bCs/>
              <w:color w:val="4F81BD"/>
              <w:sz w:val="36"/>
              <w:szCs w:val="36"/>
            </w:rPr>
            <w:t>Annex</w:t>
          </w:r>
        </w:p>
      </w:tc>
    </w:tr>
  </w:tbl>
  <w:p w:rsidR="00CA73B5" w:rsidRDefault="00CA73B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242A5"/>
    <w:multiLevelType w:val="hybridMultilevel"/>
    <w:tmpl w:val="793EDBC8"/>
    <w:lvl w:ilvl="0" w:tplc="1832BFC6">
      <w:start w:val="1"/>
      <w:numFmt w:val="decimal"/>
      <w:lvlText w:val="%1."/>
      <w:lvlJc w:val="left"/>
      <w:pPr>
        <w:ind w:left="2160" w:hanging="360"/>
      </w:pPr>
      <w:rPr>
        <w:rFonts w:ascii="Calibri" w:eastAsia="Calibri" w:hAnsi="Calibri"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2D4B93"/>
    <w:multiLevelType w:val="hybridMultilevel"/>
    <w:tmpl w:val="FA7AA588"/>
    <w:lvl w:ilvl="0" w:tplc="0413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AB4DAE"/>
    <w:multiLevelType w:val="hybridMultilevel"/>
    <w:tmpl w:val="8612D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732BCE"/>
    <w:multiLevelType w:val="hybridMultilevel"/>
    <w:tmpl w:val="989E6F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10372B"/>
    <w:multiLevelType w:val="hybridMultilevel"/>
    <w:tmpl w:val="3C446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774221"/>
    <w:multiLevelType w:val="hybridMultilevel"/>
    <w:tmpl w:val="378A2B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1DF456D"/>
    <w:multiLevelType w:val="hybridMultilevel"/>
    <w:tmpl w:val="5C243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3E6214E"/>
    <w:multiLevelType w:val="multilevel"/>
    <w:tmpl w:val="B0C6269E"/>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179F5E9A"/>
    <w:multiLevelType w:val="hybridMultilevel"/>
    <w:tmpl w:val="E9A86562"/>
    <w:lvl w:ilvl="0" w:tplc="04090011">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1C1A599B"/>
    <w:multiLevelType w:val="hybridMultilevel"/>
    <w:tmpl w:val="AA9A452A"/>
    <w:lvl w:ilvl="0" w:tplc="0409000F">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nsid w:val="20D36DB9"/>
    <w:multiLevelType w:val="hybridMultilevel"/>
    <w:tmpl w:val="359E47FA"/>
    <w:lvl w:ilvl="0" w:tplc="0413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2072AC0"/>
    <w:multiLevelType w:val="hybridMultilevel"/>
    <w:tmpl w:val="81064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510C59"/>
    <w:multiLevelType w:val="multilevel"/>
    <w:tmpl w:val="BA38771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2F853BA6"/>
    <w:multiLevelType w:val="hybridMultilevel"/>
    <w:tmpl w:val="3814CF1C"/>
    <w:lvl w:ilvl="0" w:tplc="04090011">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30D33CEF"/>
    <w:multiLevelType w:val="hybridMultilevel"/>
    <w:tmpl w:val="D06C4ABC"/>
    <w:lvl w:ilvl="0" w:tplc="04090011">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28146CA"/>
    <w:multiLevelType w:val="hybridMultilevel"/>
    <w:tmpl w:val="D1007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96879F6"/>
    <w:multiLevelType w:val="hybridMultilevel"/>
    <w:tmpl w:val="3EFEED6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7">
    <w:nsid w:val="39C630C5"/>
    <w:multiLevelType w:val="hybridMultilevel"/>
    <w:tmpl w:val="68B8E978"/>
    <w:lvl w:ilvl="0" w:tplc="04090011">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B5B4C06"/>
    <w:multiLevelType w:val="hybridMultilevel"/>
    <w:tmpl w:val="AE520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DA115F2"/>
    <w:multiLevelType w:val="hybridMultilevel"/>
    <w:tmpl w:val="1ABAB7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3E440B9"/>
    <w:multiLevelType w:val="hybridMultilevel"/>
    <w:tmpl w:val="6A325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5383B3B"/>
    <w:multiLevelType w:val="hybridMultilevel"/>
    <w:tmpl w:val="2FC626F0"/>
    <w:lvl w:ilvl="0" w:tplc="04090011">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nsid w:val="49767674"/>
    <w:multiLevelType w:val="hybridMultilevel"/>
    <w:tmpl w:val="54F47036"/>
    <w:lvl w:ilvl="0" w:tplc="04090011">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4F2E603F"/>
    <w:multiLevelType w:val="hybridMultilevel"/>
    <w:tmpl w:val="17EC2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831282E"/>
    <w:multiLevelType w:val="multilevel"/>
    <w:tmpl w:val="52CE0CC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5A233FE1"/>
    <w:multiLevelType w:val="hybridMultilevel"/>
    <w:tmpl w:val="C14634C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EC8720C"/>
    <w:multiLevelType w:val="hybridMultilevel"/>
    <w:tmpl w:val="EA323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EF07468"/>
    <w:multiLevelType w:val="hybridMultilevel"/>
    <w:tmpl w:val="118C7938"/>
    <w:lvl w:ilvl="0" w:tplc="7D6CF5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EF950DF"/>
    <w:multiLevelType w:val="hybridMultilevel"/>
    <w:tmpl w:val="854E798A"/>
    <w:lvl w:ilvl="0" w:tplc="738C2892">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24D6C8F"/>
    <w:multiLevelType w:val="hybridMultilevel"/>
    <w:tmpl w:val="F7F2B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2D1345F"/>
    <w:multiLevelType w:val="hybridMultilevel"/>
    <w:tmpl w:val="D5024A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nsid w:val="652A4B25"/>
    <w:multiLevelType w:val="hybridMultilevel"/>
    <w:tmpl w:val="1D6899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5BB0C8C"/>
    <w:multiLevelType w:val="hybridMultilevel"/>
    <w:tmpl w:val="111EEBF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D645E5A"/>
    <w:multiLevelType w:val="hybridMultilevel"/>
    <w:tmpl w:val="BAE2022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6E2304EF"/>
    <w:multiLevelType w:val="hybridMultilevel"/>
    <w:tmpl w:val="EB722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F107B4A"/>
    <w:multiLevelType w:val="hybridMultilevel"/>
    <w:tmpl w:val="4B26649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7D868C3"/>
    <w:multiLevelType w:val="hybridMultilevel"/>
    <w:tmpl w:val="7ABCE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8F81D9F"/>
    <w:multiLevelType w:val="hybridMultilevel"/>
    <w:tmpl w:val="D55E1C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90A3CAE"/>
    <w:multiLevelType w:val="hybridMultilevel"/>
    <w:tmpl w:val="6B3066FE"/>
    <w:lvl w:ilvl="0" w:tplc="04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7BAB22D0"/>
    <w:multiLevelType w:val="hybridMultilevel"/>
    <w:tmpl w:val="97E4A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BBB7B8E"/>
    <w:multiLevelType w:val="hybridMultilevel"/>
    <w:tmpl w:val="7E1C9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40"/>
  </w:num>
  <w:num w:numId="3">
    <w:abstractNumId w:val="16"/>
  </w:num>
  <w:num w:numId="4">
    <w:abstractNumId w:val="33"/>
  </w:num>
  <w:num w:numId="5">
    <w:abstractNumId w:val="39"/>
  </w:num>
  <w:num w:numId="6">
    <w:abstractNumId w:val="32"/>
  </w:num>
  <w:num w:numId="7">
    <w:abstractNumId w:val="1"/>
  </w:num>
  <w:num w:numId="8">
    <w:abstractNumId w:val="7"/>
  </w:num>
  <w:num w:numId="9">
    <w:abstractNumId w:val="3"/>
  </w:num>
  <w:num w:numId="10">
    <w:abstractNumId w:val="5"/>
  </w:num>
  <w:num w:numId="11">
    <w:abstractNumId w:val="35"/>
  </w:num>
  <w:num w:numId="12">
    <w:abstractNumId w:val="19"/>
  </w:num>
  <w:num w:numId="13">
    <w:abstractNumId w:val="25"/>
  </w:num>
  <w:num w:numId="14">
    <w:abstractNumId w:val="22"/>
  </w:num>
  <w:num w:numId="15">
    <w:abstractNumId w:val="38"/>
  </w:num>
  <w:num w:numId="16">
    <w:abstractNumId w:val="27"/>
  </w:num>
  <w:num w:numId="17">
    <w:abstractNumId w:val="17"/>
  </w:num>
  <w:num w:numId="18">
    <w:abstractNumId w:val="13"/>
  </w:num>
  <w:num w:numId="19">
    <w:abstractNumId w:val="14"/>
  </w:num>
  <w:num w:numId="20">
    <w:abstractNumId w:val="8"/>
  </w:num>
  <w:num w:numId="21">
    <w:abstractNumId w:val="9"/>
  </w:num>
  <w:num w:numId="22">
    <w:abstractNumId w:val="21"/>
  </w:num>
  <w:num w:numId="23">
    <w:abstractNumId w:val="24"/>
  </w:num>
  <w:num w:numId="24">
    <w:abstractNumId w:val="37"/>
  </w:num>
  <w:num w:numId="25">
    <w:abstractNumId w:val="31"/>
  </w:num>
  <w:num w:numId="26">
    <w:abstractNumId w:val="28"/>
  </w:num>
  <w:num w:numId="2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num>
  <w:num w:numId="29">
    <w:abstractNumId w:val="2"/>
  </w:num>
  <w:num w:numId="30">
    <w:abstractNumId w:val="23"/>
  </w:num>
  <w:num w:numId="31">
    <w:abstractNumId w:val="11"/>
  </w:num>
  <w:num w:numId="32">
    <w:abstractNumId w:val="15"/>
  </w:num>
  <w:num w:numId="33">
    <w:abstractNumId w:val="4"/>
  </w:num>
  <w:num w:numId="34">
    <w:abstractNumId w:val="34"/>
  </w:num>
  <w:num w:numId="35">
    <w:abstractNumId w:val="6"/>
  </w:num>
  <w:num w:numId="36">
    <w:abstractNumId w:val="20"/>
  </w:num>
  <w:num w:numId="37">
    <w:abstractNumId w:val="18"/>
  </w:num>
  <w:num w:numId="38">
    <w:abstractNumId w:val="26"/>
  </w:num>
  <w:num w:numId="39">
    <w:abstractNumId w:val="36"/>
  </w:num>
  <w:num w:numId="40">
    <w:abstractNumId w:val="29"/>
  </w:num>
  <w:num w:numId="4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hdrShapeDefaults>
    <o:shapedefaults v:ext="edit" spidmax="34817"/>
  </w:hdrShapeDefaults>
  <w:footnotePr>
    <w:footnote w:id="-1"/>
    <w:footnote w:id="0"/>
  </w:footnotePr>
  <w:endnotePr>
    <w:endnote w:id="-1"/>
    <w:endnote w:id="0"/>
  </w:endnotePr>
  <w:compat/>
  <w:rsids>
    <w:rsidRoot w:val="0028430E"/>
    <w:rsid w:val="00000B67"/>
    <w:rsid w:val="00016839"/>
    <w:rsid w:val="00016853"/>
    <w:rsid w:val="00024114"/>
    <w:rsid w:val="0003444A"/>
    <w:rsid w:val="00034836"/>
    <w:rsid w:val="00034D57"/>
    <w:rsid w:val="00043E20"/>
    <w:rsid w:val="0004505D"/>
    <w:rsid w:val="000459BA"/>
    <w:rsid w:val="00055F8C"/>
    <w:rsid w:val="00057C5E"/>
    <w:rsid w:val="000733DD"/>
    <w:rsid w:val="000769EB"/>
    <w:rsid w:val="000772F5"/>
    <w:rsid w:val="00085288"/>
    <w:rsid w:val="00086031"/>
    <w:rsid w:val="00093976"/>
    <w:rsid w:val="00097FD7"/>
    <w:rsid w:val="000A1D65"/>
    <w:rsid w:val="000A24FA"/>
    <w:rsid w:val="000A4DCC"/>
    <w:rsid w:val="000B4F85"/>
    <w:rsid w:val="000C0622"/>
    <w:rsid w:val="000C4B72"/>
    <w:rsid w:val="000D09EC"/>
    <w:rsid w:val="000D0C00"/>
    <w:rsid w:val="000D1C9C"/>
    <w:rsid w:val="000D51B2"/>
    <w:rsid w:val="000E76C4"/>
    <w:rsid w:val="000F20E2"/>
    <w:rsid w:val="000F3CC5"/>
    <w:rsid w:val="000F5FE4"/>
    <w:rsid w:val="00105A05"/>
    <w:rsid w:val="00113512"/>
    <w:rsid w:val="001160EF"/>
    <w:rsid w:val="00130468"/>
    <w:rsid w:val="00144680"/>
    <w:rsid w:val="00145C2D"/>
    <w:rsid w:val="001507D2"/>
    <w:rsid w:val="00153EAA"/>
    <w:rsid w:val="0015689A"/>
    <w:rsid w:val="00156C5B"/>
    <w:rsid w:val="001636B6"/>
    <w:rsid w:val="00170558"/>
    <w:rsid w:val="00184A0D"/>
    <w:rsid w:val="00185F65"/>
    <w:rsid w:val="00190A33"/>
    <w:rsid w:val="001A192D"/>
    <w:rsid w:val="001A5075"/>
    <w:rsid w:val="001B028B"/>
    <w:rsid w:val="001C0F7D"/>
    <w:rsid w:val="001E090B"/>
    <w:rsid w:val="001E4944"/>
    <w:rsid w:val="001E6A8D"/>
    <w:rsid w:val="001E76BD"/>
    <w:rsid w:val="001F723B"/>
    <w:rsid w:val="002038E2"/>
    <w:rsid w:val="002138F9"/>
    <w:rsid w:val="00216317"/>
    <w:rsid w:val="002222F7"/>
    <w:rsid w:val="002223B9"/>
    <w:rsid w:val="0022279B"/>
    <w:rsid w:val="002270BB"/>
    <w:rsid w:val="00231CB4"/>
    <w:rsid w:val="00245CAA"/>
    <w:rsid w:val="00250F80"/>
    <w:rsid w:val="0025114C"/>
    <w:rsid w:val="00257D31"/>
    <w:rsid w:val="002637D6"/>
    <w:rsid w:val="00275C7C"/>
    <w:rsid w:val="00283CC7"/>
    <w:rsid w:val="0028430E"/>
    <w:rsid w:val="00284430"/>
    <w:rsid w:val="002869CF"/>
    <w:rsid w:val="00292654"/>
    <w:rsid w:val="00294C8A"/>
    <w:rsid w:val="002A1A73"/>
    <w:rsid w:val="002B4599"/>
    <w:rsid w:val="002C033D"/>
    <w:rsid w:val="002C18EC"/>
    <w:rsid w:val="002C6786"/>
    <w:rsid w:val="002F01C9"/>
    <w:rsid w:val="002F0EF8"/>
    <w:rsid w:val="002F43E7"/>
    <w:rsid w:val="002F738B"/>
    <w:rsid w:val="00307272"/>
    <w:rsid w:val="003151B9"/>
    <w:rsid w:val="003154E2"/>
    <w:rsid w:val="00315E2D"/>
    <w:rsid w:val="00316C47"/>
    <w:rsid w:val="00317A9C"/>
    <w:rsid w:val="00323A99"/>
    <w:rsid w:val="00330663"/>
    <w:rsid w:val="00331338"/>
    <w:rsid w:val="00342BB7"/>
    <w:rsid w:val="003453DC"/>
    <w:rsid w:val="00350152"/>
    <w:rsid w:val="003518D1"/>
    <w:rsid w:val="00355D48"/>
    <w:rsid w:val="00362D8B"/>
    <w:rsid w:val="00364951"/>
    <w:rsid w:val="00370B77"/>
    <w:rsid w:val="00371768"/>
    <w:rsid w:val="00390067"/>
    <w:rsid w:val="003915C4"/>
    <w:rsid w:val="00393DA5"/>
    <w:rsid w:val="003979D3"/>
    <w:rsid w:val="003A1693"/>
    <w:rsid w:val="003B5848"/>
    <w:rsid w:val="003C290C"/>
    <w:rsid w:val="003C483E"/>
    <w:rsid w:val="003C665A"/>
    <w:rsid w:val="003D72A7"/>
    <w:rsid w:val="003E1EF0"/>
    <w:rsid w:val="003F02B3"/>
    <w:rsid w:val="00403F6E"/>
    <w:rsid w:val="00404B23"/>
    <w:rsid w:val="00415D76"/>
    <w:rsid w:val="00416165"/>
    <w:rsid w:val="00421C0D"/>
    <w:rsid w:val="004321FE"/>
    <w:rsid w:val="0043468B"/>
    <w:rsid w:val="00450090"/>
    <w:rsid w:val="00455695"/>
    <w:rsid w:val="004559E6"/>
    <w:rsid w:val="00461FDF"/>
    <w:rsid w:val="004740FE"/>
    <w:rsid w:val="00477DAC"/>
    <w:rsid w:val="00483914"/>
    <w:rsid w:val="00483B7D"/>
    <w:rsid w:val="004860AF"/>
    <w:rsid w:val="00491067"/>
    <w:rsid w:val="00491CFB"/>
    <w:rsid w:val="004A10C8"/>
    <w:rsid w:val="004A2343"/>
    <w:rsid w:val="004A29B0"/>
    <w:rsid w:val="004A53C4"/>
    <w:rsid w:val="004A605C"/>
    <w:rsid w:val="004B7BBB"/>
    <w:rsid w:val="004C3065"/>
    <w:rsid w:val="004C4CA3"/>
    <w:rsid w:val="004E703A"/>
    <w:rsid w:val="004E73DB"/>
    <w:rsid w:val="0050753A"/>
    <w:rsid w:val="0052103B"/>
    <w:rsid w:val="00521897"/>
    <w:rsid w:val="00532899"/>
    <w:rsid w:val="00540A87"/>
    <w:rsid w:val="00545C33"/>
    <w:rsid w:val="005577D0"/>
    <w:rsid w:val="00557D24"/>
    <w:rsid w:val="005716C9"/>
    <w:rsid w:val="0057298C"/>
    <w:rsid w:val="00580479"/>
    <w:rsid w:val="00581693"/>
    <w:rsid w:val="0058238E"/>
    <w:rsid w:val="005875B8"/>
    <w:rsid w:val="00587DE0"/>
    <w:rsid w:val="005A1837"/>
    <w:rsid w:val="005A6CD7"/>
    <w:rsid w:val="005C73F2"/>
    <w:rsid w:val="005D5900"/>
    <w:rsid w:val="005E25C0"/>
    <w:rsid w:val="005E2CA8"/>
    <w:rsid w:val="005E3503"/>
    <w:rsid w:val="005E3DDF"/>
    <w:rsid w:val="005F3A55"/>
    <w:rsid w:val="005F4CF0"/>
    <w:rsid w:val="00600EFD"/>
    <w:rsid w:val="0062329F"/>
    <w:rsid w:val="00623A9D"/>
    <w:rsid w:val="00627F8C"/>
    <w:rsid w:val="00634851"/>
    <w:rsid w:val="006365C6"/>
    <w:rsid w:val="0064272C"/>
    <w:rsid w:val="00643CC9"/>
    <w:rsid w:val="0065300D"/>
    <w:rsid w:val="0067296D"/>
    <w:rsid w:val="0069015E"/>
    <w:rsid w:val="00692069"/>
    <w:rsid w:val="006A04A7"/>
    <w:rsid w:val="006A0A11"/>
    <w:rsid w:val="006A0D7B"/>
    <w:rsid w:val="006A1983"/>
    <w:rsid w:val="006A1B79"/>
    <w:rsid w:val="006A1EAC"/>
    <w:rsid w:val="006A5744"/>
    <w:rsid w:val="006B197F"/>
    <w:rsid w:val="006B20D0"/>
    <w:rsid w:val="006C0209"/>
    <w:rsid w:val="006C3260"/>
    <w:rsid w:val="006C4205"/>
    <w:rsid w:val="006C61FD"/>
    <w:rsid w:val="006D2ADF"/>
    <w:rsid w:val="006D58E8"/>
    <w:rsid w:val="006D735A"/>
    <w:rsid w:val="006E056A"/>
    <w:rsid w:val="006E356F"/>
    <w:rsid w:val="006F6BD0"/>
    <w:rsid w:val="00722877"/>
    <w:rsid w:val="00722D50"/>
    <w:rsid w:val="007241F6"/>
    <w:rsid w:val="00736EB2"/>
    <w:rsid w:val="0073743F"/>
    <w:rsid w:val="00737ECB"/>
    <w:rsid w:val="00740209"/>
    <w:rsid w:val="00742371"/>
    <w:rsid w:val="00742CCA"/>
    <w:rsid w:val="0074364B"/>
    <w:rsid w:val="00747C30"/>
    <w:rsid w:val="00752114"/>
    <w:rsid w:val="007572F9"/>
    <w:rsid w:val="007624C4"/>
    <w:rsid w:val="007630C1"/>
    <w:rsid w:val="00775882"/>
    <w:rsid w:val="007926F7"/>
    <w:rsid w:val="007B7C8C"/>
    <w:rsid w:val="007C7D0B"/>
    <w:rsid w:val="007D2189"/>
    <w:rsid w:val="007D45B3"/>
    <w:rsid w:val="007F790B"/>
    <w:rsid w:val="007F7A30"/>
    <w:rsid w:val="00806BA2"/>
    <w:rsid w:val="0081128E"/>
    <w:rsid w:val="0081370F"/>
    <w:rsid w:val="008329F7"/>
    <w:rsid w:val="00832C1D"/>
    <w:rsid w:val="00843106"/>
    <w:rsid w:val="00844EB9"/>
    <w:rsid w:val="00846A82"/>
    <w:rsid w:val="00877885"/>
    <w:rsid w:val="00885016"/>
    <w:rsid w:val="00897E53"/>
    <w:rsid w:val="008B6F89"/>
    <w:rsid w:val="008C250F"/>
    <w:rsid w:val="008D106B"/>
    <w:rsid w:val="008D2DEA"/>
    <w:rsid w:val="008E16C5"/>
    <w:rsid w:val="008E343F"/>
    <w:rsid w:val="0090216C"/>
    <w:rsid w:val="009036E4"/>
    <w:rsid w:val="009067D6"/>
    <w:rsid w:val="009155E1"/>
    <w:rsid w:val="00921630"/>
    <w:rsid w:val="009344E1"/>
    <w:rsid w:val="00943241"/>
    <w:rsid w:val="00944C3D"/>
    <w:rsid w:val="0094602B"/>
    <w:rsid w:val="00962DCB"/>
    <w:rsid w:val="0096379E"/>
    <w:rsid w:val="00967D72"/>
    <w:rsid w:val="00972EC8"/>
    <w:rsid w:val="0097506F"/>
    <w:rsid w:val="00975D98"/>
    <w:rsid w:val="009763B2"/>
    <w:rsid w:val="00986EE3"/>
    <w:rsid w:val="009947FF"/>
    <w:rsid w:val="0099641E"/>
    <w:rsid w:val="009975E7"/>
    <w:rsid w:val="009A13B9"/>
    <w:rsid w:val="009A4E20"/>
    <w:rsid w:val="009B6114"/>
    <w:rsid w:val="009C5BC6"/>
    <w:rsid w:val="009C65B0"/>
    <w:rsid w:val="009D1971"/>
    <w:rsid w:val="009D2607"/>
    <w:rsid w:val="009E2854"/>
    <w:rsid w:val="009E72C9"/>
    <w:rsid w:val="00A13D40"/>
    <w:rsid w:val="00A147F7"/>
    <w:rsid w:val="00A2092B"/>
    <w:rsid w:val="00A21579"/>
    <w:rsid w:val="00A23408"/>
    <w:rsid w:val="00A245BE"/>
    <w:rsid w:val="00A35BE1"/>
    <w:rsid w:val="00A4007A"/>
    <w:rsid w:val="00A47838"/>
    <w:rsid w:val="00A47970"/>
    <w:rsid w:val="00A53B49"/>
    <w:rsid w:val="00A5657C"/>
    <w:rsid w:val="00A65F59"/>
    <w:rsid w:val="00A70A1B"/>
    <w:rsid w:val="00A72805"/>
    <w:rsid w:val="00A75F3A"/>
    <w:rsid w:val="00A823C9"/>
    <w:rsid w:val="00AA42B3"/>
    <w:rsid w:val="00AA51D8"/>
    <w:rsid w:val="00AB22C9"/>
    <w:rsid w:val="00AC6FCA"/>
    <w:rsid w:val="00AC778C"/>
    <w:rsid w:val="00AE02D4"/>
    <w:rsid w:val="00AE276C"/>
    <w:rsid w:val="00AF7FD6"/>
    <w:rsid w:val="00B03AB1"/>
    <w:rsid w:val="00B133D8"/>
    <w:rsid w:val="00B2168E"/>
    <w:rsid w:val="00B2470D"/>
    <w:rsid w:val="00B26167"/>
    <w:rsid w:val="00B306C8"/>
    <w:rsid w:val="00B32C78"/>
    <w:rsid w:val="00B40D77"/>
    <w:rsid w:val="00B6167A"/>
    <w:rsid w:val="00B6307B"/>
    <w:rsid w:val="00B66E40"/>
    <w:rsid w:val="00B7111D"/>
    <w:rsid w:val="00B71A3D"/>
    <w:rsid w:val="00B71F2A"/>
    <w:rsid w:val="00B92857"/>
    <w:rsid w:val="00B92C11"/>
    <w:rsid w:val="00BA041E"/>
    <w:rsid w:val="00BA042F"/>
    <w:rsid w:val="00BA5A32"/>
    <w:rsid w:val="00BA6EF9"/>
    <w:rsid w:val="00BC5644"/>
    <w:rsid w:val="00BD033A"/>
    <w:rsid w:val="00BD19AF"/>
    <w:rsid w:val="00BD41D3"/>
    <w:rsid w:val="00BD6145"/>
    <w:rsid w:val="00BE6613"/>
    <w:rsid w:val="00BF4B8C"/>
    <w:rsid w:val="00BF7E8C"/>
    <w:rsid w:val="00C00374"/>
    <w:rsid w:val="00C00404"/>
    <w:rsid w:val="00C129BC"/>
    <w:rsid w:val="00C134CC"/>
    <w:rsid w:val="00C22EDA"/>
    <w:rsid w:val="00C32002"/>
    <w:rsid w:val="00C45A08"/>
    <w:rsid w:val="00C4627A"/>
    <w:rsid w:val="00C51D9E"/>
    <w:rsid w:val="00C54FEE"/>
    <w:rsid w:val="00C70063"/>
    <w:rsid w:val="00C73635"/>
    <w:rsid w:val="00C92DC9"/>
    <w:rsid w:val="00CA28E4"/>
    <w:rsid w:val="00CA73B5"/>
    <w:rsid w:val="00CB3C29"/>
    <w:rsid w:val="00CC03E9"/>
    <w:rsid w:val="00CC34F7"/>
    <w:rsid w:val="00CC5EDC"/>
    <w:rsid w:val="00CD37F8"/>
    <w:rsid w:val="00CD38BA"/>
    <w:rsid w:val="00CD6DD4"/>
    <w:rsid w:val="00CE062C"/>
    <w:rsid w:val="00D14430"/>
    <w:rsid w:val="00D22824"/>
    <w:rsid w:val="00D247E6"/>
    <w:rsid w:val="00D304AB"/>
    <w:rsid w:val="00D34CC0"/>
    <w:rsid w:val="00D37BD6"/>
    <w:rsid w:val="00D478CD"/>
    <w:rsid w:val="00D52AEB"/>
    <w:rsid w:val="00D6029E"/>
    <w:rsid w:val="00D60AB3"/>
    <w:rsid w:val="00D6362C"/>
    <w:rsid w:val="00D64263"/>
    <w:rsid w:val="00D664A7"/>
    <w:rsid w:val="00D6700A"/>
    <w:rsid w:val="00D71620"/>
    <w:rsid w:val="00D75790"/>
    <w:rsid w:val="00D76C8F"/>
    <w:rsid w:val="00D82CE9"/>
    <w:rsid w:val="00D92C9C"/>
    <w:rsid w:val="00D962DA"/>
    <w:rsid w:val="00DA0026"/>
    <w:rsid w:val="00DA1BCE"/>
    <w:rsid w:val="00DA3FF1"/>
    <w:rsid w:val="00DB1AA6"/>
    <w:rsid w:val="00DB5A6C"/>
    <w:rsid w:val="00DB714F"/>
    <w:rsid w:val="00DC2FBB"/>
    <w:rsid w:val="00DC6163"/>
    <w:rsid w:val="00DD4A0F"/>
    <w:rsid w:val="00DD51C3"/>
    <w:rsid w:val="00DD6B07"/>
    <w:rsid w:val="00DD78F2"/>
    <w:rsid w:val="00DE0068"/>
    <w:rsid w:val="00DE2F2A"/>
    <w:rsid w:val="00E07888"/>
    <w:rsid w:val="00E20D64"/>
    <w:rsid w:val="00E31082"/>
    <w:rsid w:val="00E443D8"/>
    <w:rsid w:val="00E4563D"/>
    <w:rsid w:val="00E5111D"/>
    <w:rsid w:val="00E62588"/>
    <w:rsid w:val="00E8233C"/>
    <w:rsid w:val="00E9063A"/>
    <w:rsid w:val="00EA413E"/>
    <w:rsid w:val="00EC3EF8"/>
    <w:rsid w:val="00EC7D75"/>
    <w:rsid w:val="00EE09E0"/>
    <w:rsid w:val="00EF0D46"/>
    <w:rsid w:val="00EF2093"/>
    <w:rsid w:val="00EF63C4"/>
    <w:rsid w:val="00F03C96"/>
    <w:rsid w:val="00F10ADE"/>
    <w:rsid w:val="00F11023"/>
    <w:rsid w:val="00F1771F"/>
    <w:rsid w:val="00F2008B"/>
    <w:rsid w:val="00F24BF7"/>
    <w:rsid w:val="00F32BB3"/>
    <w:rsid w:val="00F359A7"/>
    <w:rsid w:val="00F56238"/>
    <w:rsid w:val="00F70B07"/>
    <w:rsid w:val="00F76033"/>
    <w:rsid w:val="00F87B90"/>
    <w:rsid w:val="00F93B03"/>
    <w:rsid w:val="00F969A4"/>
    <w:rsid w:val="00FA0341"/>
    <w:rsid w:val="00FA5329"/>
    <w:rsid w:val="00FB0FAA"/>
    <w:rsid w:val="00FB2C74"/>
    <w:rsid w:val="00FB6109"/>
    <w:rsid w:val="00FC2F7C"/>
    <w:rsid w:val="00FC31B5"/>
    <w:rsid w:val="00FD2C47"/>
    <w:rsid w:val="00FD3A57"/>
    <w:rsid w:val="00FE0E36"/>
    <w:rsid w:val="00FF00B4"/>
    <w:rsid w:val="00FF0E92"/>
    <w:rsid w:val="00FF45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6BA2"/>
    <w:pPr>
      <w:spacing w:after="200" w:line="276" w:lineRule="auto"/>
    </w:pPr>
    <w:rPr>
      <w:sz w:val="22"/>
      <w:szCs w:val="22"/>
    </w:rPr>
  </w:style>
  <w:style w:type="paragraph" w:styleId="Heading1">
    <w:name w:val="heading 1"/>
    <w:basedOn w:val="Normal"/>
    <w:next w:val="Normal"/>
    <w:link w:val="Heading1Char"/>
    <w:uiPriority w:val="9"/>
    <w:qFormat/>
    <w:rsid w:val="0028430E"/>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461FD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43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430E"/>
  </w:style>
  <w:style w:type="paragraph" w:styleId="Footer">
    <w:name w:val="footer"/>
    <w:basedOn w:val="Normal"/>
    <w:link w:val="FooterChar"/>
    <w:uiPriority w:val="99"/>
    <w:unhideWhenUsed/>
    <w:rsid w:val="002843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430E"/>
  </w:style>
  <w:style w:type="paragraph" w:styleId="BalloonText">
    <w:name w:val="Balloon Text"/>
    <w:basedOn w:val="Normal"/>
    <w:link w:val="BalloonTextChar"/>
    <w:uiPriority w:val="99"/>
    <w:semiHidden/>
    <w:unhideWhenUsed/>
    <w:rsid w:val="0028430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8430E"/>
    <w:rPr>
      <w:rFonts w:ascii="Tahoma" w:hAnsi="Tahoma" w:cs="Tahoma"/>
      <w:sz w:val="16"/>
      <w:szCs w:val="16"/>
    </w:rPr>
  </w:style>
  <w:style w:type="paragraph" w:styleId="ListParagraph">
    <w:name w:val="List Paragraph"/>
    <w:basedOn w:val="Normal"/>
    <w:uiPriority w:val="34"/>
    <w:qFormat/>
    <w:rsid w:val="0028430E"/>
    <w:pPr>
      <w:ind w:left="720"/>
      <w:contextualSpacing/>
    </w:pPr>
  </w:style>
  <w:style w:type="character" w:customStyle="1" w:styleId="Heading1Char">
    <w:name w:val="Heading 1 Char"/>
    <w:link w:val="Heading1"/>
    <w:uiPriority w:val="9"/>
    <w:rsid w:val="0028430E"/>
    <w:rPr>
      <w:rFonts w:ascii="Cambria" w:eastAsia="Times New Roman" w:hAnsi="Cambria" w:cs="Times New Roman"/>
      <w:b/>
      <w:bCs/>
      <w:color w:val="365F91"/>
      <w:sz w:val="28"/>
      <w:szCs w:val="28"/>
    </w:rPr>
  </w:style>
  <w:style w:type="paragraph" w:styleId="Caption">
    <w:name w:val="caption"/>
    <w:basedOn w:val="Normal"/>
    <w:next w:val="Normal"/>
    <w:uiPriority w:val="35"/>
    <w:unhideWhenUsed/>
    <w:qFormat/>
    <w:rsid w:val="009D1971"/>
    <w:pPr>
      <w:spacing w:line="240" w:lineRule="auto"/>
    </w:pPr>
    <w:rPr>
      <w:b/>
      <w:bCs/>
      <w:color w:val="4F81BD"/>
      <w:sz w:val="18"/>
      <w:szCs w:val="18"/>
    </w:rPr>
  </w:style>
  <w:style w:type="character" w:styleId="Hyperlink">
    <w:name w:val="Hyperlink"/>
    <w:uiPriority w:val="99"/>
    <w:unhideWhenUsed/>
    <w:rsid w:val="002038E2"/>
    <w:rPr>
      <w:color w:val="0000FF"/>
      <w:u w:val="single"/>
    </w:rPr>
  </w:style>
  <w:style w:type="character" w:customStyle="1" w:styleId="Heading2Char">
    <w:name w:val="Heading 2 Char"/>
    <w:basedOn w:val="DefaultParagraphFont"/>
    <w:link w:val="Heading2"/>
    <w:uiPriority w:val="9"/>
    <w:rsid w:val="00461FDF"/>
    <w:rPr>
      <w:rFonts w:asciiTheme="majorHAnsi" w:eastAsiaTheme="majorEastAsia" w:hAnsiTheme="majorHAnsi" w:cstheme="majorBidi"/>
      <w:b/>
      <w:bCs/>
      <w:color w:val="4F81BD" w:themeColor="accent1"/>
      <w:sz w:val="26"/>
      <w:szCs w:val="26"/>
    </w:rPr>
  </w:style>
  <w:style w:type="character" w:customStyle="1" w:styleId="apple-converted-space">
    <w:name w:val="apple-converted-space"/>
    <w:basedOn w:val="DefaultParagraphFont"/>
    <w:rsid w:val="00D34CC0"/>
  </w:style>
  <w:style w:type="paragraph" w:styleId="Title">
    <w:name w:val="Title"/>
    <w:basedOn w:val="Normal"/>
    <w:next w:val="Normal"/>
    <w:link w:val="TitleChar"/>
    <w:uiPriority w:val="10"/>
    <w:qFormat/>
    <w:rsid w:val="00105A0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105A05"/>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105A05"/>
    <w:pPr>
      <w:numPr>
        <w:ilvl w:val="1"/>
      </w:numPr>
    </w:pPr>
    <w:rPr>
      <w:rFonts w:asciiTheme="majorHAnsi" w:eastAsiaTheme="majorEastAsia" w:hAnsiTheme="majorHAnsi" w:cstheme="majorBidi"/>
      <w:i/>
      <w:iCs/>
      <w:color w:val="4F81BD" w:themeColor="accent1"/>
      <w:spacing w:val="15"/>
      <w:sz w:val="24"/>
      <w:szCs w:val="24"/>
      <w:lang w:eastAsia="ja-JP"/>
    </w:rPr>
  </w:style>
  <w:style w:type="character" w:customStyle="1" w:styleId="SubtitleChar">
    <w:name w:val="Subtitle Char"/>
    <w:basedOn w:val="DefaultParagraphFont"/>
    <w:link w:val="Subtitle"/>
    <w:uiPriority w:val="11"/>
    <w:rsid w:val="00105A05"/>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105A05"/>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rsid w:val="00105A05"/>
    <w:rPr>
      <w:rFonts w:asciiTheme="minorHAnsi" w:eastAsiaTheme="minorEastAsia" w:hAnsiTheme="minorHAnsi" w:cstheme="minorBidi"/>
      <w:sz w:val="22"/>
      <w:szCs w:val="22"/>
      <w:lang w:eastAsia="ja-JP"/>
    </w:rPr>
  </w:style>
  <w:style w:type="paragraph" w:styleId="TOCHeading">
    <w:name w:val="TOC Heading"/>
    <w:basedOn w:val="Heading1"/>
    <w:next w:val="Normal"/>
    <w:uiPriority w:val="39"/>
    <w:semiHidden/>
    <w:unhideWhenUsed/>
    <w:qFormat/>
    <w:rsid w:val="00EF63C4"/>
    <w:pPr>
      <w:outlineLvl w:val="9"/>
    </w:pPr>
    <w:rPr>
      <w:rFonts w:asciiTheme="majorHAnsi" w:eastAsiaTheme="majorEastAsia" w:hAnsiTheme="majorHAnsi" w:cstheme="majorBidi"/>
      <w:color w:val="365F91" w:themeColor="accent1" w:themeShade="BF"/>
      <w:lang w:eastAsia="ja-JP"/>
    </w:rPr>
  </w:style>
  <w:style w:type="paragraph" w:styleId="TOC1">
    <w:name w:val="toc 1"/>
    <w:basedOn w:val="Normal"/>
    <w:next w:val="Normal"/>
    <w:autoRedefine/>
    <w:uiPriority w:val="39"/>
    <w:unhideWhenUsed/>
    <w:rsid w:val="00EF63C4"/>
    <w:pPr>
      <w:spacing w:after="100"/>
    </w:pPr>
  </w:style>
  <w:style w:type="paragraph" w:styleId="TOC2">
    <w:name w:val="toc 2"/>
    <w:basedOn w:val="Normal"/>
    <w:next w:val="Normal"/>
    <w:autoRedefine/>
    <w:uiPriority w:val="39"/>
    <w:unhideWhenUsed/>
    <w:rsid w:val="00EF63C4"/>
    <w:pPr>
      <w:spacing w:after="100"/>
      <w:ind w:left="220"/>
    </w:pPr>
  </w:style>
  <w:style w:type="character" w:styleId="SubtleEmphasis">
    <w:name w:val="Subtle Emphasis"/>
    <w:basedOn w:val="DefaultParagraphFont"/>
    <w:uiPriority w:val="19"/>
    <w:qFormat/>
    <w:rsid w:val="00C22EDA"/>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uiPriority w:val="9"/>
    <w:qFormat/>
    <w:rsid w:val="0028430E"/>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461FD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43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430E"/>
  </w:style>
  <w:style w:type="paragraph" w:styleId="Footer">
    <w:name w:val="footer"/>
    <w:basedOn w:val="Normal"/>
    <w:link w:val="FooterChar"/>
    <w:uiPriority w:val="99"/>
    <w:unhideWhenUsed/>
    <w:rsid w:val="002843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430E"/>
  </w:style>
  <w:style w:type="paragraph" w:styleId="BalloonText">
    <w:name w:val="Balloon Text"/>
    <w:basedOn w:val="Normal"/>
    <w:link w:val="BalloonTextChar"/>
    <w:uiPriority w:val="99"/>
    <w:semiHidden/>
    <w:unhideWhenUsed/>
    <w:rsid w:val="0028430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8430E"/>
    <w:rPr>
      <w:rFonts w:ascii="Tahoma" w:hAnsi="Tahoma" w:cs="Tahoma"/>
      <w:sz w:val="16"/>
      <w:szCs w:val="16"/>
    </w:rPr>
  </w:style>
  <w:style w:type="paragraph" w:styleId="ListParagraph">
    <w:name w:val="List Paragraph"/>
    <w:basedOn w:val="Normal"/>
    <w:uiPriority w:val="34"/>
    <w:qFormat/>
    <w:rsid w:val="0028430E"/>
    <w:pPr>
      <w:ind w:left="720"/>
      <w:contextualSpacing/>
    </w:pPr>
  </w:style>
  <w:style w:type="character" w:customStyle="1" w:styleId="Heading1Char">
    <w:name w:val="Heading 1 Char"/>
    <w:link w:val="Heading1"/>
    <w:uiPriority w:val="9"/>
    <w:rsid w:val="0028430E"/>
    <w:rPr>
      <w:rFonts w:ascii="Cambria" w:eastAsia="Times New Roman" w:hAnsi="Cambria" w:cs="Times New Roman"/>
      <w:b/>
      <w:bCs/>
      <w:color w:val="365F91"/>
      <w:sz w:val="28"/>
      <w:szCs w:val="28"/>
    </w:rPr>
  </w:style>
  <w:style w:type="paragraph" w:styleId="Caption">
    <w:name w:val="caption"/>
    <w:basedOn w:val="Normal"/>
    <w:next w:val="Normal"/>
    <w:uiPriority w:val="35"/>
    <w:unhideWhenUsed/>
    <w:qFormat/>
    <w:rsid w:val="009D1971"/>
    <w:pPr>
      <w:spacing w:line="240" w:lineRule="auto"/>
    </w:pPr>
    <w:rPr>
      <w:b/>
      <w:bCs/>
      <w:color w:val="4F81BD"/>
      <w:sz w:val="18"/>
      <w:szCs w:val="18"/>
    </w:rPr>
  </w:style>
  <w:style w:type="character" w:styleId="Hyperlink">
    <w:name w:val="Hyperlink"/>
    <w:uiPriority w:val="99"/>
    <w:unhideWhenUsed/>
    <w:rsid w:val="002038E2"/>
    <w:rPr>
      <w:color w:val="0000FF"/>
      <w:u w:val="single"/>
    </w:rPr>
  </w:style>
  <w:style w:type="character" w:customStyle="1" w:styleId="Heading2Char">
    <w:name w:val="Heading 2 Char"/>
    <w:basedOn w:val="DefaultParagraphFont"/>
    <w:link w:val="Heading2"/>
    <w:uiPriority w:val="9"/>
    <w:rsid w:val="00461FDF"/>
    <w:rPr>
      <w:rFonts w:asciiTheme="majorHAnsi" w:eastAsiaTheme="majorEastAsia" w:hAnsiTheme="majorHAnsi" w:cstheme="majorBidi"/>
      <w:b/>
      <w:bCs/>
      <w:color w:val="4F81BD" w:themeColor="accent1"/>
      <w:sz w:val="26"/>
      <w:szCs w:val="26"/>
    </w:rPr>
  </w:style>
  <w:style w:type="character" w:customStyle="1" w:styleId="apple-converted-space">
    <w:name w:val="apple-converted-space"/>
    <w:basedOn w:val="DefaultParagraphFont"/>
    <w:rsid w:val="00D34CC0"/>
  </w:style>
  <w:style w:type="paragraph" w:styleId="Title">
    <w:name w:val="Title"/>
    <w:basedOn w:val="Normal"/>
    <w:next w:val="Normal"/>
    <w:link w:val="TitleChar"/>
    <w:uiPriority w:val="10"/>
    <w:qFormat/>
    <w:rsid w:val="00105A0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105A05"/>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105A05"/>
    <w:pPr>
      <w:numPr>
        <w:ilvl w:val="1"/>
      </w:numPr>
    </w:pPr>
    <w:rPr>
      <w:rFonts w:asciiTheme="majorHAnsi" w:eastAsiaTheme="majorEastAsia" w:hAnsiTheme="majorHAnsi" w:cstheme="majorBidi"/>
      <w:i/>
      <w:iCs/>
      <w:color w:val="4F81BD" w:themeColor="accent1"/>
      <w:spacing w:val="15"/>
      <w:sz w:val="24"/>
      <w:szCs w:val="24"/>
      <w:lang w:eastAsia="ja-JP"/>
    </w:rPr>
  </w:style>
  <w:style w:type="character" w:customStyle="1" w:styleId="SubtitleChar">
    <w:name w:val="Subtitle Char"/>
    <w:basedOn w:val="DefaultParagraphFont"/>
    <w:link w:val="Subtitle"/>
    <w:uiPriority w:val="11"/>
    <w:rsid w:val="00105A05"/>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105A05"/>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rsid w:val="00105A05"/>
    <w:rPr>
      <w:rFonts w:asciiTheme="minorHAnsi" w:eastAsiaTheme="minorEastAsia" w:hAnsiTheme="minorHAnsi" w:cstheme="minorBidi"/>
      <w:sz w:val="22"/>
      <w:szCs w:val="22"/>
      <w:lang w:eastAsia="ja-JP"/>
    </w:rPr>
  </w:style>
  <w:style w:type="paragraph" w:styleId="TOCHeading">
    <w:name w:val="TOC Heading"/>
    <w:basedOn w:val="Heading1"/>
    <w:next w:val="Normal"/>
    <w:uiPriority w:val="39"/>
    <w:semiHidden/>
    <w:unhideWhenUsed/>
    <w:qFormat/>
    <w:rsid w:val="00EF63C4"/>
    <w:pPr>
      <w:outlineLvl w:val="9"/>
    </w:pPr>
    <w:rPr>
      <w:rFonts w:asciiTheme="majorHAnsi" w:eastAsiaTheme="majorEastAsia" w:hAnsiTheme="majorHAnsi" w:cstheme="majorBidi"/>
      <w:color w:val="365F91" w:themeColor="accent1" w:themeShade="BF"/>
      <w:lang w:eastAsia="ja-JP"/>
    </w:rPr>
  </w:style>
  <w:style w:type="paragraph" w:styleId="TOC1">
    <w:name w:val="toc 1"/>
    <w:basedOn w:val="Normal"/>
    <w:next w:val="Normal"/>
    <w:autoRedefine/>
    <w:uiPriority w:val="39"/>
    <w:unhideWhenUsed/>
    <w:rsid w:val="00EF63C4"/>
    <w:pPr>
      <w:spacing w:after="100"/>
    </w:pPr>
  </w:style>
  <w:style w:type="paragraph" w:styleId="TOC2">
    <w:name w:val="toc 2"/>
    <w:basedOn w:val="Normal"/>
    <w:next w:val="Normal"/>
    <w:autoRedefine/>
    <w:uiPriority w:val="39"/>
    <w:unhideWhenUsed/>
    <w:rsid w:val="00EF63C4"/>
    <w:pPr>
      <w:spacing w:after="100"/>
      <w:ind w:left="220"/>
    </w:pPr>
  </w:style>
</w:styles>
</file>

<file path=word/webSettings.xml><?xml version="1.0" encoding="utf-8"?>
<w:webSettings xmlns:r="http://schemas.openxmlformats.org/officeDocument/2006/relationships" xmlns:w="http://schemas.openxmlformats.org/wordprocessingml/2006/main">
  <w:divs>
    <w:div w:id="53428716">
      <w:bodyDiv w:val="1"/>
      <w:marLeft w:val="0"/>
      <w:marRight w:val="0"/>
      <w:marTop w:val="0"/>
      <w:marBottom w:val="0"/>
      <w:divBdr>
        <w:top w:val="none" w:sz="0" w:space="0" w:color="auto"/>
        <w:left w:val="none" w:sz="0" w:space="0" w:color="auto"/>
        <w:bottom w:val="none" w:sz="0" w:space="0" w:color="auto"/>
        <w:right w:val="none" w:sz="0" w:space="0" w:color="auto"/>
      </w:divBdr>
    </w:div>
    <w:div w:id="90854619">
      <w:bodyDiv w:val="1"/>
      <w:marLeft w:val="0"/>
      <w:marRight w:val="0"/>
      <w:marTop w:val="0"/>
      <w:marBottom w:val="0"/>
      <w:divBdr>
        <w:top w:val="none" w:sz="0" w:space="0" w:color="auto"/>
        <w:left w:val="none" w:sz="0" w:space="0" w:color="auto"/>
        <w:bottom w:val="none" w:sz="0" w:space="0" w:color="auto"/>
        <w:right w:val="none" w:sz="0" w:space="0" w:color="auto"/>
      </w:divBdr>
    </w:div>
    <w:div w:id="102383153">
      <w:bodyDiv w:val="1"/>
      <w:marLeft w:val="0"/>
      <w:marRight w:val="0"/>
      <w:marTop w:val="0"/>
      <w:marBottom w:val="0"/>
      <w:divBdr>
        <w:top w:val="none" w:sz="0" w:space="0" w:color="auto"/>
        <w:left w:val="none" w:sz="0" w:space="0" w:color="auto"/>
        <w:bottom w:val="none" w:sz="0" w:space="0" w:color="auto"/>
        <w:right w:val="none" w:sz="0" w:space="0" w:color="auto"/>
      </w:divBdr>
    </w:div>
    <w:div w:id="102649363">
      <w:bodyDiv w:val="1"/>
      <w:marLeft w:val="0"/>
      <w:marRight w:val="0"/>
      <w:marTop w:val="0"/>
      <w:marBottom w:val="0"/>
      <w:divBdr>
        <w:top w:val="none" w:sz="0" w:space="0" w:color="auto"/>
        <w:left w:val="none" w:sz="0" w:space="0" w:color="auto"/>
        <w:bottom w:val="none" w:sz="0" w:space="0" w:color="auto"/>
        <w:right w:val="none" w:sz="0" w:space="0" w:color="auto"/>
      </w:divBdr>
    </w:div>
    <w:div w:id="198779969">
      <w:bodyDiv w:val="1"/>
      <w:marLeft w:val="0"/>
      <w:marRight w:val="0"/>
      <w:marTop w:val="0"/>
      <w:marBottom w:val="0"/>
      <w:divBdr>
        <w:top w:val="none" w:sz="0" w:space="0" w:color="auto"/>
        <w:left w:val="none" w:sz="0" w:space="0" w:color="auto"/>
        <w:bottom w:val="none" w:sz="0" w:space="0" w:color="auto"/>
        <w:right w:val="none" w:sz="0" w:space="0" w:color="auto"/>
      </w:divBdr>
    </w:div>
    <w:div w:id="241914069">
      <w:bodyDiv w:val="1"/>
      <w:marLeft w:val="0"/>
      <w:marRight w:val="0"/>
      <w:marTop w:val="0"/>
      <w:marBottom w:val="0"/>
      <w:divBdr>
        <w:top w:val="none" w:sz="0" w:space="0" w:color="auto"/>
        <w:left w:val="none" w:sz="0" w:space="0" w:color="auto"/>
        <w:bottom w:val="none" w:sz="0" w:space="0" w:color="auto"/>
        <w:right w:val="none" w:sz="0" w:space="0" w:color="auto"/>
      </w:divBdr>
    </w:div>
    <w:div w:id="263222580">
      <w:bodyDiv w:val="1"/>
      <w:marLeft w:val="0"/>
      <w:marRight w:val="0"/>
      <w:marTop w:val="0"/>
      <w:marBottom w:val="0"/>
      <w:divBdr>
        <w:top w:val="none" w:sz="0" w:space="0" w:color="auto"/>
        <w:left w:val="none" w:sz="0" w:space="0" w:color="auto"/>
        <w:bottom w:val="none" w:sz="0" w:space="0" w:color="auto"/>
        <w:right w:val="none" w:sz="0" w:space="0" w:color="auto"/>
      </w:divBdr>
    </w:div>
    <w:div w:id="264927210">
      <w:bodyDiv w:val="1"/>
      <w:marLeft w:val="0"/>
      <w:marRight w:val="0"/>
      <w:marTop w:val="0"/>
      <w:marBottom w:val="0"/>
      <w:divBdr>
        <w:top w:val="none" w:sz="0" w:space="0" w:color="auto"/>
        <w:left w:val="none" w:sz="0" w:space="0" w:color="auto"/>
        <w:bottom w:val="none" w:sz="0" w:space="0" w:color="auto"/>
        <w:right w:val="none" w:sz="0" w:space="0" w:color="auto"/>
      </w:divBdr>
    </w:div>
    <w:div w:id="291521803">
      <w:bodyDiv w:val="1"/>
      <w:marLeft w:val="0"/>
      <w:marRight w:val="0"/>
      <w:marTop w:val="0"/>
      <w:marBottom w:val="0"/>
      <w:divBdr>
        <w:top w:val="none" w:sz="0" w:space="0" w:color="auto"/>
        <w:left w:val="none" w:sz="0" w:space="0" w:color="auto"/>
        <w:bottom w:val="none" w:sz="0" w:space="0" w:color="auto"/>
        <w:right w:val="none" w:sz="0" w:space="0" w:color="auto"/>
      </w:divBdr>
    </w:div>
    <w:div w:id="325136950">
      <w:bodyDiv w:val="1"/>
      <w:marLeft w:val="0"/>
      <w:marRight w:val="0"/>
      <w:marTop w:val="0"/>
      <w:marBottom w:val="0"/>
      <w:divBdr>
        <w:top w:val="none" w:sz="0" w:space="0" w:color="auto"/>
        <w:left w:val="none" w:sz="0" w:space="0" w:color="auto"/>
        <w:bottom w:val="none" w:sz="0" w:space="0" w:color="auto"/>
        <w:right w:val="none" w:sz="0" w:space="0" w:color="auto"/>
      </w:divBdr>
    </w:div>
    <w:div w:id="498159702">
      <w:bodyDiv w:val="1"/>
      <w:marLeft w:val="0"/>
      <w:marRight w:val="0"/>
      <w:marTop w:val="0"/>
      <w:marBottom w:val="0"/>
      <w:divBdr>
        <w:top w:val="none" w:sz="0" w:space="0" w:color="auto"/>
        <w:left w:val="none" w:sz="0" w:space="0" w:color="auto"/>
        <w:bottom w:val="none" w:sz="0" w:space="0" w:color="auto"/>
        <w:right w:val="none" w:sz="0" w:space="0" w:color="auto"/>
      </w:divBdr>
    </w:div>
    <w:div w:id="510411568">
      <w:bodyDiv w:val="1"/>
      <w:marLeft w:val="0"/>
      <w:marRight w:val="0"/>
      <w:marTop w:val="0"/>
      <w:marBottom w:val="0"/>
      <w:divBdr>
        <w:top w:val="none" w:sz="0" w:space="0" w:color="auto"/>
        <w:left w:val="none" w:sz="0" w:space="0" w:color="auto"/>
        <w:bottom w:val="none" w:sz="0" w:space="0" w:color="auto"/>
        <w:right w:val="none" w:sz="0" w:space="0" w:color="auto"/>
      </w:divBdr>
    </w:div>
    <w:div w:id="634332092">
      <w:bodyDiv w:val="1"/>
      <w:marLeft w:val="0"/>
      <w:marRight w:val="0"/>
      <w:marTop w:val="0"/>
      <w:marBottom w:val="0"/>
      <w:divBdr>
        <w:top w:val="none" w:sz="0" w:space="0" w:color="auto"/>
        <w:left w:val="none" w:sz="0" w:space="0" w:color="auto"/>
        <w:bottom w:val="none" w:sz="0" w:space="0" w:color="auto"/>
        <w:right w:val="none" w:sz="0" w:space="0" w:color="auto"/>
      </w:divBdr>
    </w:div>
    <w:div w:id="636684432">
      <w:bodyDiv w:val="1"/>
      <w:marLeft w:val="0"/>
      <w:marRight w:val="0"/>
      <w:marTop w:val="0"/>
      <w:marBottom w:val="0"/>
      <w:divBdr>
        <w:top w:val="none" w:sz="0" w:space="0" w:color="auto"/>
        <w:left w:val="none" w:sz="0" w:space="0" w:color="auto"/>
        <w:bottom w:val="none" w:sz="0" w:space="0" w:color="auto"/>
        <w:right w:val="none" w:sz="0" w:space="0" w:color="auto"/>
      </w:divBdr>
    </w:div>
    <w:div w:id="679819258">
      <w:bodyDiv w:val="1"/>
      <w:marLeft w:val="0"/>
      <w:marRight w:val="0"/>
      <w:marTop w:val="0"/>
      <w:marBottom w:val="0"/>
      <w:divBdr>
        <w:top w:val="none" w:sz="0" w:space="0" w:color="auto"/>
        <w:left w:val="none" w:sz="0" w:space="0" w:color="auto"/>
        <w:bottom w:val="none" w:sz="0" w:space="0" w:color="auto"/>
        <w:right w:val="none" w:sz="0" w:space="0" w:color="auto"/>
      </w:divBdr>
    </w:div>
    <w:div w:id="855273629">
      <w:bodyDiv w:val="1"/>
      <w:marLeft w:val="0"/>
      <w:marRight w:val="0"/>
      <w:marTop w:val="0"/>
      <w:marBottom w:val="0"/>
      <w:divBdr>
        <w:top w:val="none" w:sz="0" w:space="0" w:color="auto"/>
        <w:left w:val="none" w:sz="0" w:space="0" w:color="auto"/>
        <w:bottom w:val="none" w:sz="0" w:space="0" w:color="auto"/>
        <w:right w:val="none" w:sz="0" w:space="0" w:color="auto"/>
      </w:divBdr>
    </w:div>
    <w:div w:id="930353913">
      <w:bodyDiv w:val="1"/>
      <w:marLeft w:val="0"/>
      <w:marRight w:val="0"/>
      <w:marTop w:val="0"/>
      <w:marBottom w:val="0"/>
      <w:divBdr>
        <w:top w:val="none" w:sz="0" w:space="0" w:color="auto"/>
        <w:left w:val="none" w:sz="0" w:space="0" w:color="auto"/>
        <w:bottom w:val="none" w:sz="0" w:space="0" w:color="auto"/>
        <w:right w:val="none" w:sz="0" w:space="0" w:color="auto"/>
      </w:divBdr>
    </w:div>
    <w:div w:id="1038355591">
      <w:bodyDiv w:val="1"/>
      <w:marLeft w:val="0"/>
      <w:marRight w:val="0"/>
      <w:marTop w:val="0"/>
      <w:marBottom w:val="0"/>
      <w:divBdr>
        <w:top w:val="none" w:sz="0" w:space="0" w:color="auto"/>
        <w:left w:val="none" w:sz="0" w:space="0" w:color="auto"/>
        <w:bottom w:val="none" w:sz="0" w:space="0" w:color="auto"/>
        <w:right w:val="none" w:sz="0" w:space="0" w:color="auto"/>
      </w:divBdr>
    </w:div>
    <w:div w:id="1112748047">
      <w:bodyDiv w:val="1"/>
      <w:marLeft w:val="0"/>
      <w:marRight w:val="0"/>
      <w:marTop w:val="0"/>
      <w:marBottom w:val="0"/>
      <w:divBdr>
        <w:top w:val="none" w:sz="0" w:space="0" w:color="auto"/>
        <w:left w:val="none" w:sz="0" w:space="0" w:color="auto"/>
        <w:bottom w:val="none" w:sz="0" w:space="0" w:color="auto"/>
        <w:right w:val="none" w:sz="0" w:space="0" w:color="auto"/>
      </w:divBdr>
    </w:div>
    <w:div w:id="1132751747">
      <w:bodyDiv w:val="1"/>
      <w:marLeft w:val="0"/>
      <w:marRight w:val="0"/>
      <w:marTop w:val="0"/>
      <w:marBottom w:val="0"/>
      <w:divBdr>
        <w:top w:val="none" w:sz="0" w:space="0" w:color="auto"/>
        <w:left w:val="none" w:sz="0" w:space="0" w:color="auto"/>
        <w:bottom w:val="none" w:sz="0" w:space="0" w:color="auto"/>
        <w:right w:val="none" w:sz="0" w:space="0" w:color="auto"/>
      </w:divBdr>
    </w:div>
    <w:div w:id="1183320831">
      <w:bodyDiv w:val="1"/>
      <w:marLeft w:val="0"/>
      <w:marRight w:val="0"/>
      <w:marTop w:val="0"/>
      <w:marBottom w:val="0"/>
      <w:divBdr>
        <w:top w:val="none" w:sz="0" w:space="0" w:color="auto"/>
        <w:left w:val="none" w:sz="0" w:space="0" w:color="auto"/>
        <w:bottom w:val="none" w:sz="0" w:space="0" w:color="auto"/>
        <w:right w:val="none" w:sz="0" w:space="0" w:color="auto"/>
      </w:divBdr>
    </w:div>
    <w:div w:id="1191915761">
      <w:bodyDiv w:val="1"/>
      <w:marLeft w:val="0"/>
      <w:marRight w:val="0"/>
      <w:marTop w:val="0"/>
      <w:marBottom w:val="0"/>
      <w:divBdr>
        <w:top w:val="none" w:sz="0" w:space="0" w:color="auto"/>
        <w:left w:val="none" w:sz="0" w:space="0" w:color="auto"/>
        <w:bottom w:val="none" w:sz="0" w:space="0" w:color="auto"/>
        <w:right w:val="none" w:sz="0" w:space="0" w:color="auto"/>
      </w:divBdr>
    </w:div>
    <w:div w:id="1246843216">
      <w:bodyDiv w:val="1"/>
      <w:marLeft w:val="0"/>
      <w:marRight w:val="0"/>
      <w:marTop w:val="0"/>
      <w:marBottom w:val="0"/>
      <w:divBdr>
        <w:top w:val="none" w:sz="0" w:space="0" w:color="auto"/>
        <w:left w:val="none" w:sz="0" w:space="0" w:color="auto"/>
        <w:bottom w:val="none" w:sz="0" w:space="0" w:color="auto"/>
        <w:right w:val="none" w:sz="0" w:space="0" w:color="auto"/>
      </w:divBdr>
    </w:div>
    <w:div w:id="1371035162">
      <w:bodyDiv w:val="1"/>
      <w:marLeft w:val="0"/>
      <w:marRight w:val="0"/>
      <w:marTop w:val="0"/>
      <w:marBottom w:val="0"/>
      <w:divBdr>
        <w:top w:val="none" w:sz="0" w:space="0" w:color="auto"/>
        <w:left w:val="none" w:sz="0" w:space="0" w:color="auto"/>
        <w:bottom w:val="none" w:sz="0" w:space="0" w:color="auto"/>
        <w:right w:val="none" w:sz="0" w:space="0" w:color="auto"/>
      </w:divBdr>
    </w:div>
    <w:div w:id="1382051124">
      <w:bodyDiv w:val="1"/>
      <w:marLeft w:val="0"/>
      <w:marRight w:val="0"/>
      <w:marTop w:val="0"/>
      <w:marBottom w:val="0"/>
      <w:divBdr>
        <w:top w:val="none" w:sz="0" w:space="0" w:color="auto"/>
        <w:left w:val="none" w:sz="0" w:space="0" w:color="auto"/>
        <w:bottom w:val="none" w:sz="0" w:space="0" w:color="auto"/>
        <w:right w:val="none" w:sz="0" w:space="0" w:color="auto"/>
      </w:divBdr>
    </w:div>
    <w:div w:id="1481580461">
      <w:bodyDiv w:val="1"/>
      <w:marLeft w:val="0"/>
      <w:marRight w:val="0"/>
      <w:marTop w:val="0"/>
      <w:marBottom w:val="0"/>
      <w:divBdr>
        <w:top w:val="none" w:sz="0" w:space="0" w:color="auto"/>
        <w:left w:val="none" w:sz="0" w:space="0" w:color="auto"/>
        <w:bottom w:val="none" w:sz="0" w:space="0" w:color="auto"/>
        <w:right w:val="none" w:sz="0" w:space="0" w:color="auto"/>
      </w:divBdr>
    </w:div>
    <w:div w:id="1524516904">
      <w:bodyDiv w:val="1"/>
      <w:marLeft w:val="0"/>
      <w:marRight w:val="0"/>
      <w:marTop w:val="0"/>
      <w:marBottom w:val="0"/>
      <w:divBdr>
        <w:top w:val="none" w:sz="0" w:space="0" w:color="auto"/>
        <w:left w:val="none" w:sz="0" w:space="0" w:color="auto"/>
        <w:bottom w:val="none" w:sz="0" w:space="0" w:color="auto"/>
        <w:right w:val="none" w:sz="0" w:space="0" w:color="auto"/>
      </w:divBdr>
    </w:div>
    <w:div w:id="1675183023">
      <w:bodyDiv w:val="1"/>
      <w:marLeft w:val="0"/>
      <w:marRight w:val="0"/>
      <w:marTop w:val="0"/>
      <w:marBottom w:val="0"/>
      <w:divBdr>
        <w:top w:val="none" w:sz="0" w:space="0" w:color="auto"/>
        <w:left w:val="none" w:sz="0" w:space="0" w:color="auto"/>
        <w:bottom w:val="none" w:sz="0" w:space="0" w:color="auto"/>
        <w:right w:val="none" w:sz="0" w:space="0" w:color="auto"/>
      </w:divBdr>
    </w:div>
    <w:div w:id="1750418108">
      <w:bodyDiv w:val="1"/>
      <w:marLeft w:val="0"/>
      <w:marRight w:val="0"/>
      <w:marTop w:val="0"/>
      <w:marBottom w:val="0"/>
      <w:divBdr>
        <w:top w:val="none" w:sz="0" w:space="0" w:color="auto"/>
        <w:left w:val="none" w:sz="0" w:space="0" w:color="auto"/>
        <w:bottom w:val="none" w:sz="0" w:space="0" w:color="auto"/>
        <w:right w:val="none" w:sz="0" w:space="0" w:color="auto"/>
      </w:divBdr>
    </w:div>
    <w:div w:id="1790471138">
      <w:bodyDiv w:val="1"/>
      <w:marLeft w:val="0"/>
      <w:marRight w:val="0"/>
      <w:marTop w:val="0"/>
      <w:marBottom w:val="0"/>
      <w:divBdr>
        <w:top w:val="none" w:sz="0" w:space="0" w:color="auto"/>
        <w:left w:val="none" w:sz="0" w:space="0" w:color="auto"/>
        <w:bottom w:val="none" w:sz="0" w:space="0" w:color="auto"/>
        <w:right w:val="none" w:sz="0" w:space="0" w:color="auto"/>
      </w:divBdr>
    </w:div>
    <w:div w:id="1793356952">
      <w:bodyDiv w:val="1"/>
      <w:marLeft w:val="0"/>
      <w:marRight w:val="0"/>
      <w:marTop w:val="0"/>
      <w:marBottom w:val="0"/>
      <w:divBdr>
        <w:top w:val="none" w:sz="0" w:space="0" w:color="auto"/>
        <w:left w:val="none" w:sz="0" w:space="0" w:color="auto"/>
        <w:bottom w:val="none" w:sz="0" w:space="0" w:color="auto"/>
        <w:right w:val="none" w:sz="0" w:space="0" w:color="auto"/>
      </w:divBdr>
    </w:div>
    <w:div w:id="1855880140">
      <w:bodyDiv w:val="1"/>
      <w:marLeft w:val="0"/>
      <w:marRight w:val="0"/>
      <w:marTop w:val="0"/>
      <w:marBottom w:val="0"/>
      <w:divBdr>
        <w:top w:val="none" w:sz="0" w:space="0" w:color="auto"/>
        <w:left w:val="none" w:sz="0" w:space="0" w:color="auto"/>
        <w:bottom w:val="none" w:sz="0" w:space="0" w:color="auto"/>
        <w:right w:val="none" w:sz="0" w:space="0" w:color="auto"/>
      </w:divBdr>
    </w:div>
    <w:div w:id="2007246220">
      <w:bodyDiv w:val="1"/>
      <w:marLeft w:val="0"/>
      <w:marRight w:val="0"/>
      <w:marTop w:val="0"/>
      <w:marBottom w:val="0"/>
      <w:divBdr>
        <w:top w:val="none" w:sz="0" w:space="0" w:color="auto"/>
        <w:left w:val="none" w:sz="0" w:space="0" w:color="auto"/>
        <w:bottom w:val="none" w:sz="0" w:space="0" w:color="auto"/>
        <w:right w:val="none" w:sz="0" w:space="0" w:color="auto"/>
      </w:divBdr>
    </w:div>
    <w:div w:id="2023121563">
      <w:bodyDiv w:val="1"/>
      <w:marLeft w:val="0"/>
      <w:marRight w:val="0"/>
      <w:marTop w:val="0"/>
      <w:marBottom w:val="0"/>
      <w:divBdr>
        <w:top w:val="none" w:sz="0" w:space="0" w:color="auto"/>
        <w:left w:val="none" w:sz="0" w:space="0" w:color="auto"/>
        <w:bottom w:val="none" w:sz="0" w:space="0" w:color="auto"/>
        <w:right w:val="none" w:sz="0" w:space="0" w:color="auto"/>
      </w:divBdr>
    </w:div>
    <w:div w:id="2024431537">
      <w:bodyDiv w:val="1"/>
      <w:marLeft w:val="0"/>
      <w:marRight w:val="0"/>
      <w:marTop w:val="0"/>
      <w:marBottom w:val="0"/>
      <w:divBdr>
        <w:top w:val="none" w:sz="0" w:space="0" w:color="auto"/>
        <w:left w:val="none" w:sz="0" w:space="0" w:color="auto"/>
        <w:bottom w:val="none" w:sz="0" w:space="0" w:color="auto"/>
        <w:right w:val="none" w:sz="0" w:space="0" w:color="auto"/>
      </w:divBdr>
    </w:div>
    <w:div w:id="2067407130">
      <w:bodyDiv w:val="1"/>
      <w:marLeft w:val="0"/>
      <w:marRight w:val="0"/>
      <w:marTop w:val="0"/>
      <w:marBottom w:val="0"/>
      <w:divBdr>
        <w:top w:val="none" w:sz="0" w:space="0" w:color="auto"/>
        <w:left w:val="none" w:sz="0" w:space="0" w:color="auto"/>
        <w:bottom w:val="none" w:sz="0" w:space="0" w:color="auto"/>
        <w:right w:val="none" w:sz="0" w:space="0" w:color="auto"/>
      </w:divBdr>
    </w:div>
    <w:div w:id="2102330548">
      <w:bodyDiv w:val="1"/>
      <w:marLeft w:val="0"/>
      <w:marRight w:val="0"/>
      <w:marTop w:val="0"/>
      <w:marBottom w:val="0"/>
      <w:divBdr>
        <w:top w:val="none" w:sz="0" w:space="0" w:color="auto"/>
        <w:left w:val="none" w:sz="0" w:space="0" w:color="auto"/>
        <w:bottom w:val="none" w:sz="0" w:space="0" w:color="auto"/>
        <w:right w:val="none" w:sz="0" w:space="0" w:color="auto"/>
      </w:divBdr>
    </w:div>
    <w:div w:id="2130127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6.xml"/><Relationship Id="rId117" Type="http://schemas.openxmlformats.org/officeDocument/2006/relationships/control" Target="activeX/activeX79.xml"/><Relationship Id="rId21" Type="http://schemas.openxmlformats.org/officeDocument/2006/relationships/header" Target="header4.xml"/><Relationship Id="rId42" Type="http://schemas.openxmlformats.org/officeDocument/2006/relationships/control" Target="activeX/activeX4.xml"/><Relationship Id="rId47" Type="http://schemas.openxmlformats.org/officeDocument/2006/relationships/control" Target="activeX/activeX9.xml"/><Relationship Id="rId63" Type="http://schemas.openxmlformats.org/officeDocument/2006/relationships/control" Target="activeX/activeX25.xml"/><Relationship Id="rId68" Type="http://schemas.openxmlformats.org/officeDocument/2006/relationships/control" Target="activeX/activeX30.xml"/><Relationship Id="rId84" Type="http://schemas.openxmlformats.org/officeDocument/2006/relationships/control" Target="activeX/activeX46.xml"/><Relationship Id="rId89" Type="http://schemas.openxmlformats.org/officeDocument/2006/relationships/control" Target="activeX/activeX51.xml"/><Relationship Id="rId112" Type="http://schemas.openxmlformats.org/officeDocument/2006/relationships/control" Target="activeX/activeX74.xml"/><Relationship Id="rId133" Type="http://schemas.openxmlformats.org/officeDocument/2006/relationships/control" Target="activeX/activeX95.xml"/><Relationship Id="rId138" Type="http://schemas.openxmlformats.org/officeDocument/2006/relationships/control" Target="activeX/activeX100.xml"/><Relationship Id="rId16" Type="http://schemas.openxmlformats.org/officeDocument/2006/relationships/chart" Target="charts/chart2.xml"/><Relationship Id="rId107" Type="http://schemas.openxmlformats.org/officeDocument/2006/relationships/control" Target="activeX/activeX69.xml"/><Relationship Id="rId11" Type="http://schemas.openxmlformats.org/officeDocument/2006/relationships/header" Target="header1.xml"/><Relationship Id="rId32" Type="http://schemas.openxmlformats.org/officeDocument/2006/relationships/hyperlink" Target="http://www.the-numbers.com/" TargetMode="External"/><Relationship Id="rId37" Type="http://schemas.openxmlformats.org/officeDocument/2006/relationships/header" Target="header9.xml"/><Relationship Id="rId53" Type="http://schemas.openxmlformats.org/officeDocument/2006/relationships/control" Target="activeX/activeX15.xml"/><Relationship Id="rId58" Type="http://schemas.openxmlformats.org/officeDocument/2006/relationships/control" Target="activeX/activeX20.xml"/><Relationship Id="rId74" Type="http://schemas.openxmlformats.org/officeDocument/2006/relationships/control" Target="activeX/activeX36.xml"/><Relationship Id="rId79" Type="http://schemas.openxmlformats.org/officeDocument/2006/relationships/control" Target="activeX/activeX41.xml"/><Relationship Id="rId102" Type="http://schemas.openxmlformats.org/officeDocument/2006/relationships/control" Target="activeX/activeX64.xml"/><Relationship Id="rId123" Type="http://schemas.openxmlformats.org/officeDocument/2006/relationships/control" Target="activeX/activeX85.xml"/><Relationship Id="rId128" Type="http://schemas.openxmlformats.org/officeDocument/2006/relationships/control" Target="activeX/activeX90.xml"/><Relationship Id="rId144" Type="http://schemas.openxmlformats.org/officeDocument/2006/relationships/image" Target="media/image7.wmf"/><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control" Target="activeX/activeX52.xml"/><Relationship Id="rId95" Type="http://schemas.openxmlformats.org/officeDocument/2006/relationships/control" Target="activeX/activeX57.xml"/><Relationship Id="rId22" Type="http://schemas.openxmlformats.org/officeDocument/2006/relationships/header" Target="header5.xml"/><Relationship Id="rId27" Type="http://schemas.openxmlformats.org/officeDocument/2006/relationships/chart" Target="charts/chart6.xml"/><Relationship Id="rId43" Type="http://schemas.openxmlformats.org/officeDocument/2006/relationships/control" Target="activeX/activeX5.xml"/><Relationship Id="rId48" Type="http://schemas.openxmlformats.org/officeDocument/2006/relationships/control" Target="activeX/activeX10.xml"/><Relationship Id="rId64" Type="http://schemas.openxmlformats.org/officeDocument/2006/relationships/control" Target="activeX/activeX26.xml"/><Relationship Id="rId69" Type="http://schemas.openxmlformats.org/officeDocument/2006/relationships/control" Target="activeX/activeX31.xml"/><Relationship Id="rId113" Type="http://schemas.openxmlformats.org/officeDocument/2006/relationships/control" Target="activeX/activeX75.xml"/><Relationship Id="rId118" Type="http://schemas.openxmlformats.org/officeDocument/2006/relationships/control" Target="activeX/activeX80.xml"/><Relationship Id="rId134" Type="http://schemas.openxmlformats.org/officeDocument/2006/relationships/control" Target="activeX/activeX96.xml"/><Relationship Id="rId139" Type="http://schemas.openxmlformats.org/officeDocument/2006/relationships/control" Target="activeX/activeX101.xml"/><Relationship Id="rId80" Type="http://schemas.openxmlformats.org/officeDocument/2006/relationships/control" Target="activeX/activeX42.xml"/><Relationship Id="rId85" Type="http://schemas.openxmlformats.org/officeDocument/2006/relationships/control" Target="activeX/activeX47.xml"/><Relationship Id="rId150" Type="http://schemas.microsoft.com/office/2007/relationships/stylesWithEffects" Target="stylesWithEffects.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chart" Target="charts/chart3.xml"/><Relationship Id="rId25" Type="http://schemas.openxmlformats.org/officeDocument/2006/relationships/chart" Target="charts/chart5.xml"/><Relationship Id="rId33" Type="http://schemas.openxmlformats.org/officeDocument/2006/relationships/hyperlink" Target="http://www.imdb.com/" TargetMode="External"/><Relationship Id="rId38" Type="http://schemas.openxmlformats.org/officeDocument/2006/relationships/image" Target="media/image6.wmf"/><Relationship Id="rId46" Type="http://schemas.openxmlformats.org/officeDocument/2006/relationships/control" Target="activeX/activeX8.xml"/><Relationship Id="rId59" Type="http://schemas.openxmlformats.org/officeDocument/2006/relationships/control" Target="activeX/activeX21.xml"/><Relationship Id="rId67" Type="http://schemas.openxmlformats.org/officeDocument/2006/relationships/control" Target="activeX/activeX29.xml"/><Relationship Id="rId103" Type="http://schemas.openxmlformats.org/officeDocument/2006/relationships/control" Target="activeX/activeX65.xml"/><Relationship Id="rId108" Type="http://schemas.openxmlformats.org/officeDocument/2006/relationships/control" Target="activeX/activeX70.xml"/><Relationship Id="rId116" Type="http://schemas.openxmlformats.org/officeDocument/2006/relationships/control" Target="activeX/activeX78.xml"/><Relationship Id="rId124" Type="http://schemas.openxmlformats.org/officeDocument/2006/relationships/control" Target="activeX/activeX86.xml"/><Relationship Id="rId129" Type="http://schemas.openxmlformats.org/officeDocument/2006/relationships/control" Target="activeX/activeX91.xml"/><Relationship Id="rId137" Type="http://schemas.openxmlformats.org/officeDocument/2006/relationships/control" Target="activeX/activeX99.xml"/><Relationship Id="rId20" Type="http://schemas.openxmlformats.org/officeDocument/2006/relationships/footer" Target="footer3.xml"/><Relationship Id="rId41" Type="http://schemas.openxmlformats.org/officeDocument/2006/relationships/control" Target="activeX/activeX3.xml"/><Relationship Id="rId54" Type="http://schemas.openxmlformats.org/officeDocument/2006/relationships/control" Target="activeX/activeX16.xml"/><Relationship Id="rId62" Type="http://schemas.openxmlformats.org/officeDocument/2006/relationships/control" Target="activeX/activeX24.xml"/><Relationship Id="rId70" Type="http://schemas.openxmlformats.org/officeDocument/2006/relationships/control" Target="activeX/activeX32.xml"/><Relationship Id="rId75" Type="http://schemas.openxmlformats.org/officeDocument/2006/relationships/control" Target="activeX/activeX37.xml"/><Relationship Id="rId83" Type="http://schemas.openxmlformats.org/officeDocument/2006/relationships/control" Target="activeX/activeX45.xml"/><Relationship Id="rId88" Type="http://schemas.openxmlformats.org/officeDocument/2006/relationships/control" Target="activeX/activeX50.xml"/><Relationship Id="rId91" Type="http://schemas.openxmlformats.org/officeDocument/2006/relationships/control" Target="activeX/activeX53.xml"/><Relationship Id="rId96" Type="http://schemas.openxmlformats.org/officeDocument/2006/relationships/control" Target="activeX/activeX58.xml"/><Relationship Id="rId111" Type="http://schemas.openxmlformats.org/officeDocument/2006/relationships/control" Target="activeX/activeX73.xml"/><Relationship Id="rId132" Type="http://schemas.openxmlformats.org/officeDocument/2006/relationships/control" Target="activeX/activeX94.xml"/><Relationship Id="rId140" Type="http://schemas.openxmlformats.org/officeDocument/2006/relationships/control" Target="activeX/activeX102.xml"/><Relationship Id="rId145" Type="http://schemas.openxmlformats.org/officeDocument/2006/relationships/control" Target="activeX/activeX106.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image" Target="media/image4.jpeg"/><Relationship Id="rId28" Type="http://schemas.openxmlformats.org/officeDocument/2006/relationships/chart" Target="charts/chart7.xml"/><Relationship Id="rId36" Type="http://schemas.openxmlformats.org/officeDocument/2006/relationships/hyperlink" Target="http://digitallibrary.usc.edu/" TargetMode="External"/><Relationship Id="rId49" Type="http://schemas.openxmlformats.org/officeDocument/2006/relationships/control" Target="activeX/activeX11.xml"/><Relationship Id="rId57" Type="http://schemas.openxmlformats.org/officeDocument/2006/relationships/control" Target="activeX/activeX19.xml"/><Relationship Id="rId106" Type="http://schemas.openxmlformats.org/officeDocument/2006/relationships/control" Target="activeX/activeX68.xml"/><Relationship Id="rId114" Type="http://schemas.openxmlformats.org/officeDocument/2006/relationships/control" Target="activeX/activeX76.xml"/><Relationship Id="rId119" Type="http://schemas.openxmlformats.org/officeDocument/2006/relationships/control" Target="activeX/activeX81.xml"/><Relationship Id="rId127" Type="http://schemas.openxmlformats.org/officeDocument/2006/relationships/control" Target="activeX/activeX89.xml"/><Relationship Id="rId10" Type="http://schemas.openxmlformats.org/officeDocument/2006/relationships/image" Target="media/image2.jpeg"/><Relationship Id="rId31" Type="http://schemas.openxmlformats.org/officeDocument/2006/relationships/header" Target="header8.xml"/><Relationship Id="rId44" Type="http://schemas.openxmlformats.org/officeDocument/2006/relationships/control" Target="activeX/activeX6.xml"/><Relationship Id="rId52" Type="http://schemas.openxmlformats.org/officeDocument/2006/relationships/control" Target="activeX/activeX14.xml"/><Relationship Id="rId60" Type="http://schemas.openxmlformats.org/officeDocument/2006/relationships/control" Target="activeX/activeX22.xml"/><Relationship Id="rId65" Type="http://schemas.openxmlformats.org/officeDocument/2006/relationships/control" Target="activeX/activeX27.xml"/><Relationship Id="rId73" Type="http://schemas.openxmlformats.org/officeDocument/2006/relationships/control" Target="activeX/activeX35.xml"/><Relationship Id="rId78" Type="http://schemas.openxmlformats.org/officeDocument/2006/relationships/control" Target="activeX/activeX40.xml"/><Relationship Id="rId81" Type="http://schemas.openxmlformats.org/officeDocument/2006/relationships/control" Target="activeX/activeX43.xml"/><Relationship Id="rId86" Type="http://schemas.openxmlformats.org/officeDocument/2006/relationships/control" Target="activeX/activeX48.xml"/><Relationship Id="rId94" Type="http://schemas.openxmlformats.org/officeDocument/2006/relationships/control" Target="activeX/activeX56.xml"/><Relationship Id="rId99" Type="http://schemas.openxmlformats.org/officeDocument/2006/relationships/control" Target="activeX/activeX61.xml"/><Relationship Id="rId101" Type="http://schemas.openxmlformats.org/officeDocument/2006/relationships/control" Target="activeX/activeX63.xml"/><Relationship Id="rId122" Type="http://schemas.openxmlformats.org/officeDocument/2006/relationships/control" Target="activeX/activeX84.xml"/><Relationship Id="rId130" Type="http://schemas.openxmlformats.org/officeDocument/2006/relationships/control" Target="activeX/activeX92.xml"/><Relationship Id="rId135" Type="http://schemas.openxmlformats.org/officeDocument/2006/relationships/control" Target="activeX/activeX97.xml"/><Relationship Id="rId143" Type="http://schemas.openxmlformats.org/officeDocument/2006/relationships/control" Target="activeX/activeX105.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image" Target="media/image3.png"/><Relationship Id="rId39" Type="http://schemas.openxmlformats.org/officeDocument/2006/relationships/control" Target="activeX/activeX1.xml"/><Relationship Id="rId109" Type="http://schemas.openxmlformats.org/officeDocument/2006/relationships/control" Target="activeX/activeX71.xml"/><Relationship Id="rId34" Type="http://schemas.openxmlformats.org/officeDocument/2006/relationships/hyperlink" Target="http://www.rottentomatoes.com/" TargetMode="External"/><Relationship Id="rId50" Type="http://schemas.openxmlformats.org/officeDocument/2006/relationships/control" Target="activeX/activeX12.xml"/><Relationship Id="rId55" Type="http://schemas.openxmlformats.org/officeDocument/2006/relationships/control" Target="activeX/activeX17.xml"/><Relationship Id="rId76" Type="http://schemas.openxmlformats.org/officeDocument/2006/relationships/control" Target="activeX/activeX38.xml"/><Relationship Id="rId97" Type="http://schemas.openxmlformats.org/officeDocument/2006/relationships/control" Target="activeX/activeX59.xml"/><Relationship Id="rId104" Type="http://schemas.openxmlformats.org/officeDocument/2006/relationships/control" Target="activeX/activeX66.xml"/><Relationship Id="rId120" Type="http://schemas.openxmlformats.org/officeDocument/2006/relationships/control" Target="activeX/activeX82.xml"/><Relationship Id="rId125" Type="http://schemas.openxmlformats.org/officeDocument/2006/relationships/control" Target="activeX/activeX87.xml"/><Relationship Id="rId141" Type="http://schemas.openxmlformats.org/officeDocument/2006/relationships/control" Target="activeX/activeX103.xml"/><Relationship Id="rId146" Type="http://schemas.openxmlformats.org/officeDocument/2006/relationships/control" Target="activeX/activeX107.xml"/><Relationship Id="rId7" Type="http://schemas.openxmlformats.org/officeDocument/2006/relationships/footnotes" Target="footnotes.xml"/><Relationship Id="rId71" Type="http://schemas.openxmlformats.org/officeDocument/2006/relationships/control" Target="activeX/activeX33.xml"/><Relationship Id="rId92" Type="http://schemas.openxmlformats.org/officeDocument/2006/relationships/control" Target="activeX/activeX54.xml"/><Relationship Id="rId2" Type="http://schemas.openxmlformats.org/officeDocument/2006/relationships/customXml" Target="../customXml/item2.xml"/><Relationship Id="rId29" Type="http://schemas.openxmlformats.org/officeDocument/2006/relationships/image" Target="media/image5.jpeg"/><Relationship Id="rId24" Type="http://schemas.openxmlformats.org/officeDocument/2006/relationships/chart" Target="charts/chart4.xml"/><Relationship Id="rId40" Type="http://schemas.openxmlformats.org/officeDocument/2006/relationships/control" Target="activeX/activeX2.xml"/><Relationship Id="rId45" Type="http://schemas.openxmlformats.org/officeDocument/2006/relationships/control" Target="activeX/activeX7.xml"/><Relationship Id="rId66" Type="http://schemas.openxmlformats.org/officeDocument/2006/relationships/control" Target="activeX/activeX28.xml"/><Relationship Id="rId87" Type="http://schemas.openxmlformats.org/officeDocument/2006/relationships/control" Target="activeX/activeX49.xml"/><Relationship Id="rId110" Type="http://schemas.openxmlformats.org/officeDocument/2006/relationships/control" Target="activeX/activeX72.xml"/><Relationship Id="rId115" Type="http://schemas.openxmlformats.org/officeDocument/2006/relationships/control" Target="activeX/activeX77.xml"/><Relationship Id="rId131" Type="http://schemas.openxmlformats.org/officeDocument/2006/relationships/control" Target="activeX/activeX93.xml"/><Relationship Id="rId136" Type="http://schemas.openxmlformats.org/officeDocument/2006/relationships/control" Target="activeX/activeX98.xml"/><Relationship Id="rId61" Type="http://schemas.openxmlformats.org/officeDocument/2006/relationships/control" Target="activeX/activeX23.xml"/><Relationship Id="rId82" Type="http://schemas.openxmlformats.org/officeDocument/2006/relationships/control" Target="activeX/activeX44.xml"/><Relationship Id="rId19" Type="http://schemas.openxmlformats.org/officeDocument/2006/relationships/header" Target="header3.xml"/><Relationship Id="rId14" Type="http://schemas.openxmlformats.org/officeDocument/2006/relationships/footer" Target="footer2.xml"/><Relationship Id="rId30" Type="http://schemas.openxmlformats.org/officeDocument/2006/relationships/header" Target="header7.xml"/><Relationship Id="rId35" Type="http://schemas.openxmlformats.org/officeDocument/2006/relationships/hyperlink" Target="http://www.myscp.org" TargetMode="External"/><Relationship Id="rId56" Type="http://schemas.openxmlformats.org/officeDocument/2006/relationships/control" Target="activeX/activeX18.xml"/><Relationship Id="rId77" Type="http://schemas.openxmlformats.org/officeDocument/2006/relationships/control" Target="activeX/activeX39.xml"/><Relationship Id="rId100" Type="http://schemas.openxmlformats.org/officeDocument/2006/relationships/control" Target="activeX/activeX62.xml"/><Relationship Id="rId105" Type="http://schemas.openxmlformats.org/officeDocument/2006/relationships/control" Target="activeX/activeX67.xml"/><Relationship Id="rId126" Type="http://schemas.openxmlformats.org/officeDocument/2006/relationships/control" Target="activeX/activeX88.xml"/><Relationship Id="rId147" Type="http://schemas.openxmlformats.org/officeDocument/2006/relationships/header" Target="header10.xml"/><Relationship Id="rId8" Type="http://schemas.openxmlformats.org/officeDocument/2006/relationships/endnotes" Target="endnotes.xml"/><Relationship Id="rId51" Type="http://schemas.openxmlformats.org/officeDocument/2006/relationships/control" Target="activeX/activeX13.xml"/><Relationship Id="rId72" Type="http://schemas.openxmlformats.org/officeDocument/2006/relationships/control" Target="activeX/activeX34.xml"/><Relationship Id="rId93" Type="http://schemas.openxmlformats.org/officeDocument/2006/relationships/control" Target="activeX/activeX55.xml"/><Relationship Id="rId98" Type="http://schemas.openxmlformats.org/officeDocument/2006/relationships/control" Target="activeX/activeX60.xml"/><Relationship Id="rId121" Type="http://schemas.openxmlformats.org/officeDocument/2006/relationships/control" Target="activeX/activeX83.xml"/><Relationship Id="rId142" Type="http://schemas.openxmlformats.org/officeDocument/2006/relationships/control" Target="activeX/activeX104.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8-5CC6-11CF-8D67-00AA00BDCE1D}" ax:persistence="persistStream" r:id="rId1"/>
</file>

<file path=word/activeX/activeX84.xml><?xml version="1.0" encoding="utf-8"?>
<ax:ocx xmlns:ax="http://schemas.microsoft.com/office/2006/activeX" xmlns:r="http://schemas.openxmlformats.org/officeDocument/2006/relationships" ax:classid="{5512D118-5CC6-11CF-8D67-00AA00BDCE1D}" ax:persistence="persistStream" r:id="rId1"/>
</file>

<file path=word/activeX/activeX85.xml><?xml version="1.0" encoding="utf-8"?>
<ax:ocx xmlns:ax="http://schemas.microsoft.com/office/2006/activeX" xmlns:r="http://schemas.openxmlformats.org/officeDocument/2006/relationships" ax:classid="{5512D118-5CC6-11CF-8D67-00AA00BDCE1D}" ax:persistence="persistStream" r:id="rId1"/>
</file>

<file path=word/activeX/activeX86.xml><?xml version="1.0" encoding="utf-8"?>
<ax:ocx xmlns:ax="http://schemas.microsoft.com/office/2006/activeX" xmlns:r="http://schemas.openxmlformats.org/officeDocument/2006/relationships" ax:classid="{5512D118-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8-5CC6-11CF-8D67-00AA00BDCE1D}" ax:persistence="persistStream" r:id="rId1"/>
</file>

<file path=word/activeX/activeX90.xml><?xml version="1.0" encoding="utf-8"?>
<ax:ocx xmlns:ax="http://schemas.microsoft.com/office/2006/activeX" xmlns:r="http://schemas.openxmlformats.org/officeDocument/2006/relationships" ax:classid="{5512D118-5CC6-11CF-8D67-00AA00BDCE1D}" ax:persistence="persistStream" r:id="rId1"/>
</file>

<file path=word/activeX/activeX91.xml><?xml version="1.0" encoding="utf-8"?>
<ax:ocx xmlns:ax="http://schemas.microsoft.com/office/2006/activeX" xmlns:r="http://schemas.openxmlformats.org/officeDocument/2006/relationships" ax:classid="{5512D118-5CC6-11CF-8D67-00AA00BDCE1D}" ax:persistence="persistStream" r:id="rId1"/>
</file>

<file path=word/activeX/activeX92.xml><?xml version="1.0" encoding="utf-8"?>
<ax:ocx xmlns:ax="http://schemas.microsoft.com/office/2006/activeX" xmlns:r="http://schemas.openxmlformats.org/officeDocument/2006/relationships" ax:classid="{5512D118-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8-5CC6-11CF-8D67-00AA00BDCE1D}" ax:persistence="persistStream" r:id="rId1"/>
</file>

<file path=word/activeX/activeX95.xml><?xml version="1.0" encoding="utf-8"?>
<ax:ocx xmlns:ax="http://schemas.microsoft.com/office/2006/activeX" xmlns:r="http://schemas.openxmlformats.org/officeDocument/2006/relationships" ax:classid="{5512D118-5CC6-11CF-8D67-00AA00BDCE1D}" ax:persistence="persistStream" r:id="rId1"/>
</file>

<file path=word/activeX/activeX96.xml><?xml version="1.0" encoding="utf-8"?>
<ax:ocx xmlns:ax="http://schemas.microsoft.com/office/2006/activeX" xmlns:r="http://schemas.openxmlformats.org/officeDocument/2006/relationships" ax:classid="{5512D118-5CC6-11CF-8D67-00AA00BDCE1D}" ax:persistence="persistStream" r:id="rId1"/>
</file>

<file path=word/activeX/activeX97.xml><?xml version="1.0" encoding="utf-8"?>
<ax:ocx xmlns:ax="http://schemas.microsoft.com/office/2006/activeX" xmlns:r="http://schemas.openxmlformats.org/officeDocument/2006/relationships" ax:classid="{5512D118-5CC6-11CF-8D67-00AA00BDCE1D}" ax:persistence="persistStream" r:id="rId1"/>
</file>

<file path=word/activeX/activeX98.xml><?xml version="1.0" encoding="utf-8"?>
<ax:ocx xmlns:ax="http://schemas.microsoft.com/office/2006/activeX" xmlns:r="http://schemas.openxmlformats.org/officeDocument/2006/relationships" ax:classid="{5512D118-5CC6-11CF-8D67-00AA00BDCE1D}" ax:persistence="persistStream" r:id="rId1"/>
</file>

<file path=word/activeX/activeX99.xml><?xml version="1.0" encoding="utf-8"?>
<ax:ocx xmlns:ax="http://schemas.microsoft.com/office/2006/activeX" xmlns:r="http://schemas.openxmlformats.org/officeDocument/2006/relationships" ax:classid="{5512D118-5CC6-11CF-8D67-00AA00BDCE1D}" ax:persistence="persistStream" r:id="rId1"/>
</file>

<file path=word/activeX/activeX100.xml><?xml version="1.0" encoding="utf-8"?>
<ax:ocx xmlns:ax="http://schemas.microsoft.com/office/2006/activeX" xmlns:r="http://schemas.openxmlformats.org/officeDocument/2006/relationships" ax:classid="{5512D118-5CC6-11CF-8D67-00AA00BDCE1D}" ax:persistence="persistStream" r:id="rId1"/>
</file>

<file path=word/activeX/activeX101.xml><?xml version="1.0" encoding="utf-8"?>
<ax:ocx xmlns:ax="http://schemas.microsoft.com/office/2006/activeX" xmlns:r="http://schemas.openxmlformats.org/officeDocument/2006/relationships" ax:classid="{5512D118-5CC6-11CF-8D67-00AA00BDCE1D}" ax:persistence="persistStream" r:id="rId1"/>
</file>

<file path=word/activeX/activeX102.xml><?xml version="1.0" encoding="utf-8"?>
<ax:ocx xmlns:ax="http://schemas.microsoft.com/office/2006/activeX" xmlns:r="http://schemas.openxmlformats.org/officeDocument/2006/relationships" ax:classid="{5512D118-5CC6-11CF-8D67-00AA00BDCE1D}" ax:persistence="persistStream" r:id="rId1"/>
</file>

<file path=word/activeX/activeX103.xml><?xml version="1.0" encoding="utf-8"?>
<ax:ocx xmlns:ax="http://schemas.microsoft.com/office/2006/activeX" xmlns:r="http://schemas.openxmlformats.org/officeDocument/2006/relationships" ax:classid="{5512D118-5CC6-11CF-8D67-00AA00BDCE1D}" ax:persistence="persistStream" r:id="rId1"/>
</file>

<file path=word/activeX/activeX104.xml><?xml version="1.0" encoding="utf-8"?>
<ax:ocx xmlns:ax="http://schemas.microsoft.com/office/2006/activeX" xmlns:r="http://schemas.openxmlformats.org/officeDocument/2006/relationships" ax:classid="{5512D118-5CC6-11CF-8D67-00AA00BDCE1D}" ax:persistence="persistStream" r:id="rId1"/>
</file>

<file path=word/activeX/activeX105.xml><?xml version="1.0" encoding="utf-8"?>
<ax:ocx xmlns:ax="http://schemas.microsoft.com/office/2006/activeX" xmlns:r="http://schemas.openxmlformats.org/officeDocument/2006/relationships" ax:classid="{5512D118-5CC6-11CF-8D67-00AA00BDCE1D}" ax:persistence="persistStream" r:id="rId1"/>
</file>

<file path=word/activeX/activeX106.xml><?xml version="1.0" encoding="utf-8"?>
<ax:ocx xmlns:ax="http://schemas.microsoft.com/office/2006/activeX" xmlns:r="http://schemas.openxmlformats.org/officeDocument/2006/relationships" ax:classid="{5512D11A-5CC6-11CF-8D67-00AA00BDCE1D}" ax:persistence="persistStream" r:id="rId1"/>
</file>

<file path=word/activeX/activeX107.xml><?xml version="1.0" encoding="utf-8"?>
<ax:ocx xmlns:ax="http://schemas.microsoft.com/office/2006/activeX" xmlns:r="http://schemas.openxmlformats.org/officeDocument/2006/relationships" ax:classid="{5512D11A-5CC6-11CF-8D67-00AA00BDCE1D}" ax:persistence="persistStream" r:id="rId1"/>
</file>

<file path=word/charts/_rels/chart1.xml.rels><?xml version="1.0" encoding="UTF-8" standalone="yes"?>
<Relationships xmlns="http://schemas.openxmlformats.org/package/2006/relationships"><Relationship Id="rId1" Type="http://schemas.openxmlformats.org/officeDocument/2006/relationships/oleObject" Target="file:///D:\Ira\Documents\Erasmus%20Master\New%20Thesis\Stats\Summary.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Ira\Downloads\survey_results%20(1).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Ira\Downloads\survey_results%20(1).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Ira\Downloads\survey_results%20(1).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D:\Ira\Downloads\survey_results%20(1).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D:\Ira\Downloads\survey_results%20(1).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D:\Ira\Downloads\survey_results%20(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style val="30"/>
  <c:chart>
    <c:title>
      <c:overlay val="1"/>
    </c:title>
    <c:plotArea>
      <c:layout/>
      <c:barChart>
        <c:barDir val="bar"/>
        <c:grouping val="clustered"/>
        <c:ser>
          <c:idx val="0"/>
          <c:order val="0"/>
          <c:tx>
            <c:strRef>
              <c:f>Sheet2!$B$7</c:f>
              <c:strCache>
                <c:ptCount val="1"/>
              </c:strCache>
            </c:strRef>
          </c:tx>
          <c:cat>
            <c:strRef>
              <c:f>Sheet2!$A$8:$A$19</c:f>
              <c:strCache>
                <c:ptCount val="12"/>
                <c:pt idx="0">
                  <c:v>Retention of Lead Actor</c:v>
                </c:pt>
                <c:pt idx="1">
                  <c:v>Character Development</c:v>
                </c:pt>
                <c:pt idx="2">
                  <c:v>Retantion of personal Characteristics</c:v>
                </c:pt>
                <c:pt idx="3">
                  <c:v>Retention of Lead Characters</c:v>
                </c:pt>
                <c:pt idx="4">
                  <c:v>Continuous Story</c:v>
                </c:pt>
                <c:pt idx="5">
                  <c:v>Consitent Plot Point</c:v>
                </c:pt>
                <c:pt idx="6">
                  <c:v>Retention of Quality of Effects</c:v>
                </c:pt>
                <c:pt idx="7">
                  <c:v>Retention of Writer</c:v>
                </c:pt>
                <c:pt idx="8">
                  <c:v>Continuous Timeline</c:v>
                </c:pt>
                <c:pt idx="9">
                  <c:v>Retantion of Director</c:v>
                </c:pt>
                <c:pt idx="10">
                  <c:v>Retention of Secondary Characters</c:v>
                </c:pt>
                <c:pt idx="11">
                  <c:v>Retention of Secondary Cast</c:v>
                </c:pt>
              </c:strCache>
            </c:strRef>
          </c:cat>
          <c:val>
            <c:numRef>
              <c:f>Sheet2!$B$8:$B$19</c:f>
              <c:numCache>
                <c:formatCode>Standaard</c:formatCode>
                <c:ptCount val="12"/>
                <c:pt idx="0">
                  <c:v>5.78</c:v>
                </c:pt>
                <c:pt idx="1">
                  <c:v>5.6599999999999984</c:v>
                </c:pt>
                <c:pt idx="2">
                  <c:v>5.64</c:v>
                </c:pt>
                <c:pt idx="3">
                  <c:v>5.58</c:v>
                </c:pt>
                <c:pt idx="4">
                  <c:v>5.4</c:v>
                </c:pt>
                <c:pt idx="5">
                  <c:v>5.1599999999999984</c:v>
                </c:pt>
                <c:pt idx="6">
                  <c:v>4.9400000000000004</c:v>
                </c:pt>
                <c:pt idx="7">
                  <c:v>4.7</c:v>
                </c:pt>
                <c:pt idx="8">
                  <c:v>4.1599999999999984</c:v>
                </c:pt>
                <c:pt idx="9">
                  <c:v>4.08</c:v>
                </c:pt>
                <c:pt idx="10">
                  <c:v>3.98</c:v>
                </c:pt>
                <c:pt idx="11">
                  <c:v>3.92</c:v>
                </c:pt>
              </c:numCache>
            </c:numRef>
          </c:val>
        </c:ser>
        <c:dLbls>
          <c:showVal val="1"/>
        </c:dLbls>
        <c:gapWidth val="75"/>
        <c:axId val="98887552"/>
        <c:axId val="98889088"/>
      </c:barChart>
      <c:catAx>
        <c:axId val="98887552"/>
        <c:scaling>
          <c:orientation val="minMax"/>
        </c:scaling>
        <c:axPos val="l"/>
        <c:majorTickMark val="none"/>
        <c:tickLblPos val="nextTo"/>
        <c:crossAx val="98889088"/>
        <c:crosses val="autoZero"/>
        <c:auto val="1"/>
        <c:lblAlgn val="ctr"/>
        <c:lblOffset val="100"/>
      </c:catAx>
      <c:valAx>
        <c:axId val="98889088"/>
        <c:scaling>
          <c:orientation val="minMax"/>
        </c:scaling>
        <c:axPos val="b"/>
        <c:numFmt formatCode="Standaard" sourceLinked="1"/>
        <c:majorTickMark val="none"/>
        <c:tickLblPos val="nextTo"/>
        <c:crossAx val="98887552"/>
        <c:crosses val="autoZero"/>
        <c:crossBetween val="between"/>
      </c:valAx>
    </c:plotArea>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style val="26"/>
  <c:chart>
    <c:title>
      <c:tx>
        <c:rich>
          <a:bodyPr/>
          <a:lstStyle/>
          <a:p>
            <a:pPr>
              <a:defRPr/>
            </a:pPr>
            <a:r>
              <a:rPr lang="en-US"/>
              <a:t>Positive</a:t>
            </a:r>
            <a:r>
              <a:rPr lang="en-US" baseline="0"/>
              <a:t> Drivers</a:t>
            </a:r>
            <a:endParaRPr lang="en-US"/>
          </a:p>
        </c:rich>
      </c:tx>
    </c:title>
    <c:plotArea>
      <c:layout/>
      <c:pieChart>
        <c:varyColors val="1"/>
        <c:ser>
          <c:idx val="0"/>
          <c:order val="0"/>
          <c:tx>
            <c:strRef>
              <c:f>Sheet2!$F$1</c:f>
              <c:strCache>
                <c:ptCount val="1"/>
                <c:pt idx="0">
                  <c:v>Number</c:v>
                </c:pt>
              </c:strCache>
            </c:strRef>
          </c:tx>
          <c:dLbls>
            <c:showPercent val="1"/>
            <c:showLeaderLines val="1"/>
          </c:dLbls>
          <c:cat>
            <c:strRef>
              <c:f>Sheet2!$E$2:$E$6</c:f>
              <c:strCache>
                <c:ptCount val="5"/>
                <c:pt idx="0">
                  <c:v>Possitive impression from the first film</c:v>
                </c:pt>
                <c:pt idx="1">
                  <c:v>Character Duplication</c:v>
                </c:pt>
                <c:pt idx="2">
                  <c:v>Character and story development</c:v>
                </c:pt>
                <c:pt idx="3">
                  <c:v>Same director/writer</c:v>
                </c:pt>
                <c:pt idx="4">
                  <c:v>other</c:v>
                </c:pt>
              </c:strCache>
            </c:strRef>
          </c:cat>
          <c:val>
            <c:numRef>
              <c:f>Sheet2!$F$2:$F$6</c:f>
              <c:numCache>
                <c:formatCode>Standaard</c:formatCode>
                <c:ptCount val="5"/>
                <c:pt idx="0">
                  <c:v>26</c:v>
                </c:pt>
                <c:pt idx="1">
                  <c:v>6</c:v>
                </c:pt>
                <c:pt idx="2">
                  <c:v>13</c:v>
                </c:pt>
                <c:pt idx="3">
                  <c:v>3</c:v>
                </c:pt>
                <c:pt idx="4">
                  <c:v>1</c:v>
                </c:pt>
              </c:numCache>
            </c:numRef>
          </c:val>
        </c:ser>
        <c:dLbls>
          <c:showPercent val="1"/>
        </c:dLbls>
        <c:firstSliceAng val="0"/>
      </c:pieChart>
    </c:plotArea>
    <c:legend>
      <c:legendPos val="r"/>
    </c:legend>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style val="26"/>
  <c:chart>
    <c:title>
      <c:tx>
        <c:rich>
          <a:bodyPr/>
          <a:lstStyle/>
          <a:p>
            <a:pPr>
              <a:defRPr/>
            </a:pPr>
            <a:r>
              <a:rPr lang="en-US"/>
              <a:t>Negative Drivers</a:t>
            </a:r>
          </a:p>
        </c:rich>
      </c:tx>
    </c:title>
    <c:plotArea>
      <c:layout/>
      <c:pieChart>
        <c:varyColors val="1"/>
        <c:ser>
          <c:idx val="0"/>
          <c:order val="0"/>
          <c:dLbls>
            <c:showPercent val="1"/>
            <c:showLeaderLines val="1"/>
          </c:dLbls>
          <c:cat>
            <c:strRef>
              <c:f>Sheet2!$G$2:$G$6</c:f>
              <c:strCache>
                <c:ptCount val="5"/>
                <c:pt idx="0">
                  <c:v>Negative impression from the first film</c:v>
                </c:pt>
                <c:pt idx="1">
                  <c:v>Main characters from previous movie missing</c:v>
                </c:pt>
                <c:pt idx="2">
                  <c:v>Negative reviews</c:v>
                </c:pt>
                <c:pt idx="3">
                  <c:v>If the sequel is too similar to original</c:v>
                </c:pt>
                <c:pt idx="4">
                  <c:v>other</c:v>
                </c:pt>
              </c:strCache>
            </c:strRef>
          </c:cat>
          <c:val>
            <c:numRef>
              <c:f>Sheet2!$H$2:$H$6</c:f>
              <c:numCache>
                <c:formatCode>Standaard</c:formatCode>
                <c:ptCount val="5"/>
                <c:pt idx="0">
                  <c:v>25</c:v>
                </c:pt>
                <c:pt idx="1">
                  <c:v>10</c:v>
                </c:pt>
                <c:pt idx="2">
                  <c:v>2</c:v>
                </c:pt>
                <c:pt idx="3">
                  <c:v>4</c:v>
                </c:pt>
                <c:pt idx="4">
                  <c:v>2</c:v>
                </c:pt>
              </c:numCache>
            </c:numRef>
          </c:val>
        </c:ser>
        <c:dLbls>
          <c:showPercent val="1"/>
        </c:dLbls>
        <c:firstSliceAng val="0"/>
      </c:pieChart>
    </c:plotArea>
    <c:legend>
      <c:legendPos val="r"/>
    </c:legend>
    <c:plotVisOnly val="1"/>
    <c:dispBlanksAs val="zero"/>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en-US"/>
  <c:style val="26"/>
  <c:chart>
    <c:title>
      <c:tx>
        <c:rich>
          <a:bodyPr/>
          <a:lstStyle/>
          <a:p>
            <a:pPr>
              <a:defRPr/>
            </a:pPr>
            <a:r>
              <a:rPr lang="en-US"/>
              <a:t>Positive</a:t>
            </a:r>
            <a:r>
              <a:rPr lang="en-US" baseline="0"/>
              <a:t> Drivers</a:t>
            </a:r>
            <a:endParaRPr lang="en-US"/>
          </a:p>
        </c:rich>
      </c:tx>
    </c:title>
    <c:plotArea>
      <c:layout/>
      <c:pieChart>
        <c:varyColors val="1"/>
        <c:ser>
          <c:idx val="0"/>
          <c:order val="0"/>
          <c:tx>
            <c:strRef>
              <c:f>Sheet2!$F$1</c:f>
              <c:strCache>
                <c:ptCount val="1"/>
                <c:pt idx="0">
                  <c:v>Number</c:v>
                </c:pt>
              </c:strCache>
            </c:strRef>
          </c:tx>
          <c:dLbls>
            <c:showPercent val="1"/>
            <c:showLeaderLines val="1"/>
          </c:dLbls>
          <c:cat>
            <c:strRef>
              <c:f>Sheet2!$E$2:$E$6</c:f>
              <c:strCache>
                <c:ptCount val="5"/>
                <c:pt idx="0">
                  <c:v>Possitive impression from the first film</c:v>
                </c:pt>
                <c:pt idx="1">
                  <c:v>Character Duplication</c:v>
                </c:pt>
                <c:pt idx="2">
                  <c:v>Character and story development</c:v>
                </c:pt>
                <c:pt idx="3">
                  <c:v>Same director/writer</c:v>
                </c:pt>
                <c:pt idx="4">
                  <c:v>other</c:v>
                </c:pt>
              </c:strCache>
            </c:strRef>
          </c:cat>
          <c:val>
            <c:numRef>
              <c:f>Sheet2!$F$2:$F$6</c:f>
              <c:numCache>
                <c:formatCode>Standaard</c:formatCode>
                <c:ptCount val="5"/>
                <c:pt idx="0">
                  <c:v>26</c:v>
                </c:pt>
                <c:pt idx="1">
                  <c:v>6</c:v>
                </c:pt>
                <c:pt idx="2">
                  <c:v>13</c:v>
                </c:pt>
                <c:pt idx="3">
                  <c:v>3</c:v>
                </c:pt>
                <c:pt idx="4">
                  <c:v>1</c:v>
                </c:pt>
              </c:numCache>
            </c:numRef>
          </c:val>
        </c:ser>
        <c:dLbls>
          <c:showPercent val="1"/>
        </c:dLbls>
        <c:firstSliceAng val="0"/>
      </c:pieChart>
    </c:plotArea>
    <c:legend>
      <c:legendPos val="r"/>
    </c:legend>
    <c:plotVisOnly val="1"/>
    <c:dispBlanksAs val="zero"/>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en-US"/>
  <c:style val="26"/>
  <c:chart>
    <c:title>
      <c:tx>
        <c:rich>
          <a:bodyPr/>
          <a:lstStyle/>
          <a:p>
            <a:pPr>
              <a:defRPr/>
            </a:pPr>
            <a:r>
              <a:rPr lang="en-US"/>
              <a:t>Negative</a:t>
            </a:r>
            <a:r>
              <a:rPr lang="en-US" baseline="0"/>
              <a:t> Drivers</a:t>
            </a:r>
            <a:endParaRPr lang="en-US"/>
          </a:p>
        </c:rich>
      </c:tx>
    </c:title>
    <c:plotArea>
      <c:layout/>
      <c:pieChart>
        <c:varyColors val="1"/>
        <c:ser>
          <c:idx val="0"/>
          <c:order val="0"/>
          <c:dLbls>
            <c:showPercent val="1"/>
            <c:showLeaderLines val="1"/>
          </c:dLbls>
          <c:cat>
            <c:strRef>
              <c:f>Sheet2!$G$2:$G$6</c:f>
              <c:strCache>
                <c:ptCount val="5"/>
                <c:pt idx="0">
                  <c:v>Negative impression from the first film</c:v>
                </c:pt>
                <c:pt idx="1">
                  <c:v>Main characters from previous movie missing</c:v>
                </c:pt>
                <c:pt idx="2">
                  <c:v>Negative reviews</c:v>
                </c:pt>
                <c:pt idx="3">
                  <c:v>If the sequel is too similar to original</c:v>
                </c:pt>
                <c:pt idx="4">
                  <c:v>other</c:v>
                </c:pt>
              </c:strCache>
            </c:strRef>
          </c:cat>
          <c:val>
            <c:numRef>
              <c:f>Sheet2!$H$2:$H$6</c:f>
              <c:numCache>
                <c:formatCode>Standaard</c:formatCode>
                <c:ptCount val="5"/>
                <c:pt idx="0">
                  <c:v>25</c:v>
                </c:pt>
                <c:pt idx="1">
                  <c:v>10</c:v>
                </c:pt>
                <c:pt idx="2">
                  <c:v>2</c:v>
                </c:pt>
                <c:pt idx="3">
                  <c:v>4</c:v>
                </c:pt>
                <c:pt idx="4">
                  <c:v>2</c:v>
                </c:pt>
              </c:numCache>
            </c:numRef>
          </c:val>
        </c:ser>
        <c:dLbls>
          <c:showPercent val="1"/>
        </c:dLbls>
        <c:firstSliceAng val="0"/>
      </c:pieChart>
    </c:plotArea>
    <c:legend>
      <c:legendPos val="r"/>
    </c:legend>
    <c:plotVisOnly val="1"/>
    <c:dispBlanksAs val="zero"/>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en-US"/>
  <c:style val="26"/>
  <c:chart>
    <c:title>
      <c:tx>
        <c:rich>
          <a:bodyPr/>
          <a:lstStyle/>
          <a:p>
            <a:pPr>
              <a:defRPr/>
            </a:pPr>
            <a:r>
              <a:rPr lang="en-US"/>
              <a:t>Positive Drivers</a:t>
            </a:r>
          </a:p>
        </c:rich>
      </c:tx>
    </c:title>
    <c:plotArea>
      <c:layout/>
      <c:pieChart>
        <c:varyColors val="1"/>
        <c:ser>
          <c:idx val="0"/>
          <c:order val="0"/>
          <c:tx>
            <c:strRef>
              <c:f>Sheet2!$F$1</c:f>
              <c:strCache>
                <c:ptCount val="1"/>
                <c:pt idx="0">
                  <c:v>Number</c:v>
                </c:pt>
              </c:strCache>
            </c:strRef>
          </c:tx>
          <c:dLbls>
            <c:showPercent val="1"/>
            <c:showLeaderLines val="1"/>
          </c:dLbls>
          <c:cat>
            <c:strRef>
              <c:f>Sheet2!$E$2:$E$6</c:f>
              <c:strCache>
                <c:ptCount val="5"/>
                <c:pt idx="0">
                  <c:v>Possitive impression from the first film</c:v>
                </c:pt>
                <c:pt idx="1">
                  <c:v>Character Duplication</c:v>
                </c:pt>
                <c:pt idx="2">
                  <c:v>Character and story development</c:v>
                </c:pt>
                <c:pt idx="3">
                  <c:v>Same director/writer</c:v>
                </c:pt>
                <c:pt idx="4">
                  <c:v>other</c:v>
                </c:pt>
              </c:strCache>
            </c:strRef>
          </c:cat>
          <c:val>
            <c:numRef>
              <c:f>Sheet2!$F$2:$F$6</c:f>
              <c:numCache>
                <c:formatCode>Standaard</c:formatCode>
                <c:ptCount val="5"/>
                <c:pt idx="0">
                  <c:v>26</c:v>
                </c:pt>
                <c:pt idx="1">
                  <c:v>6</c:v>
                </c:pt>
                <c:pt idx="2">
                  <c:v>13</c:v>
                </c:pt>
                <c:pt idx="3">
                  <c:v>3</c:v>
                </c:pt>
                <c:pt idx="4">
                  <c:v>1</c:v>
                </c:pt>
              </c:numCache>
            </c:numRef>
          </c:val>
        </c:ser>
        <c:dLbls>
          <c:showPercent val="1"/>
        </c:dLbls>
        <c:firstSliceAng val="0"/>
      </c:pieChart>
    </c:plotArea>
    <c:legend>
      <c:legendPos val="r"/>
    </c:legend>
    <c:plotVisOnly val="1"/>
    <c:dispBlanksAs val="zero"/>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lang val="en-US"/>
  <c:style val="26"/>
  <c:chart>
    <c:title>
      <c:tx>
        <c:rich>
          <a:bodyPr/>
          <a:lstStyle/>
          <a:p>
            <a:pPr>
              <a:defRPr/>
            </a:pPr>
            <a:r>
              <a:rPr lang="en-US"/>
              <a:t>Negative Drivers</a:t>
            </a:r>
          </a:p>
        </c:rich>
      </c:tx>
    </c:title>
    <c:plotArea>
      <c:layout/>
      <c:pieChart>
        <c:varyColors val="1"/>
        <c:ser>
          <c:idx val="0"/>
          <c:order val="0"/>
          <c:dLbls>
            <c:showPercent val="1"/>
            <c:showLeaderLines val="1"/>
          </c:dLbls>
          <c:cat>
            <c:strRef>
              <c:f>Sheet2!$G$2:$G$6</c:f>
              <c:strCache>
                <c:ptCount val="5"/>
                <c:pt idx="0">
                  <c:v>Negative impression from the first film</c:v>
                </c:pt>
                <c:pt idx="1">
                  <c:v>Main characters from previous movie missing</c:v>
                </c:pt>
                <c:pt idx="2">
                  <c:v>Negative reviews</c:v>
                </c:pt>
                <c:pt idx="3">
                  <c:v>If the sequel is too similar to original</c:v>
                </c:pt>
                <c:pt idx="4">
                  <c:v>other</c:v>
                </c:pt>
              </c:strCache>
            </c:strRef>
          </c:cat>
          <c:val>
            <c:numRef>
              <c:f>Sheet2!$H$2:$H$6</c:f>
              <c:numCache>
                <c:formatCode>Standaard</c:formatCode>
                <c:ptCount val="5"/>
                <c:pt idx="0">
                  <c:v>25</c:v>
                </c:pt>
                <c:pt idx="1">
                  <c:v>10</c:v>
                </c:pt>
                <c:pt idx="2">
                  <c:v>2</c:v>
                </c:pt>
                <c:pt idx="3">
                  <c:v>4</c:v>
                </c:pt>
                <c:pt idx="4">
                  <c:v>2</c:v>
                </c:pt>
              </c:numCache>
            </c:numRef>
          </c:val>
        </c:ser>
        <c:dLbls>
          <c:showPercent val="1"/>
        </c:dLbls>
        <c:firstSliceAng val="0"/>
      </c:pieChart>
    </c:plotArea>
    <c:legend>
      <c:legendPos val="r"/>
    </c:legend>
    <c:plotVisOnly val="1"/>
    <c:dispBlanksAs val="zero"/>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2012-06-01T00:00:00</PublishDate>
  <Abstract>A study of movie sequel success via exploration of academics’ research, industry data and consumer behavior and opinions.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45FDB4E-0F1D-4575-BE85-3EB953679E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20149</Words>
  <Characters>114850</Characters>
  <Application>Microsoft Office Word</Application>
  <DocSecurity>4</DocSecurity>
  <Lines>957</Lines>
  <Paragraphs>269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Movie Sequels</vt:lpstr>
      <vt:lpstr>Movie Sequels</vt:lpstr>
    </vt:vector>
  </TitlesOfParts>
  <Company>Erasmus school of economics</Company>
  <LinksUpToDate>false</LinksUpToDate>
  <CharactersWithSpaces>134730</CharactersWithSpaces>
  <SharedDoc>false</SharedDoc>
  <HLinks>
    <vt:vector size="6" baseType="variant">
      <vt:variant>
        <vt:i4>2162737</vt:i4>
      </vt:variant>
      <vt:variant>
        <vt:i4>6</vt:i4>
      </vt:variant>
      <vt:variant>
        <vt:i4>0</vt:i4>
      </vt:variant>
      <vt:variant>
        <vt:i4>5</vt:i4>
      </vt:variant>
      <vt:variant>
        <vt:lpwstr>http://www.the-numbers.com/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Movie Sequels</dc:title>
  <dc:subject>Is there a formula for success?</dc:subject>
  <dc:creator>By: Irina Savova</dc:creator>
  <cp:lastModifiedBy>Tulay Varisli</cp:lastModifiedBy>
  <cp:revision>2</cp:revision>
  <cp:lastPrinted>2012-03-12T11:07:00Z</cp:lastPrinted>
  <dcterms:created xsi:type="dcterms:W3CDTF">2012-08-13T10:28:00Z</dcterms:created>
  <dcterms:modified xsi:type="dcterms:W3CDTF">2012-08-13T10:28:00Z</dcterms:modified>
</cp:coreProperties>
</file>