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caps/>
          <w:lang w:val="nl-NL" w:eastAsia="zh-TW"/>
        </w:rPr>
        <w:id w:val="-330213297"/>
        <w:docPartObj>
          <w:docPartGallery w:val="Cover Pages"/>
          <w:docPartUnique/>
        </w:docPartObj>
      </w:sdtPr>
      <w:sdtEndPr>
        <w:rPr>
          <w:b/>
          <w:bCs/>
          <w:caps w:val="0"/>
          <w:color w:val="365F91" w:themeColor="accent1" w:themeShade="BF"/>
          <w:sz w:val="28"/>
          <w:szCs w:val="28"/>
        </w:rPr>
      </w:sdtEndPr>
      <w:sdtContent>
        <w:tbl>
          <w:tblPr>
            <w:tblW w:w="5000" w:type="pct"/>
            <w:jc w:val="center"/>
            <w:tblLook w:val="04A0"/>
          </w:tblPr>
          <w:tblGrid>
            <w:gridCol w:w="9288"/>
          </w:tblGrid>
          <w:tr w:rsidR="003A2315">
            <w:trPr>
              <w:trHeight w:val="2880"/>
              <w:jc w:val="center"/>
            </w:trPr>
            <w:sdt>
              <w:sdtPr>
                <w:rPr>
                  <w:rFonts w:asciiTheme="majorHAnsi" w:eastAsiaTheme="majorEastAsia" w:hAnsiTheme="majorHAnsi" w:cstheme="majorBidi"/>
                  <w:caps/>
                  <w:lang w:val="nl-NL" w:eastAsia="zh-TW"/>
                </w:rPr>
                <w:alias w:val="Company"/>
                <w:id w:val="15524243"/>
                <w:placeholder>
                  <w:docPart w:val="5FF42CA64DA44ED58487C81734A31557"/>
                </w:placeholder>
                <w:dataBinding w:prefixMappings="xmlns:ns0='http://schemas.openxmlformats.org/officeDocument/2006/extended-properties'" w:xpath="/ns0:Properties[1]/ns0:Company[1]" w:storeItemID="{6668398D-A668-4E3E-A5EB-62B293D839F1}"/>
                <w:text/>
              </w:sdtPr>
              <w:sdtEndPr>
                <w:rPr>
                  <w:lang w:val="en-US" w:eastAsia="ja-JP"/>
                </w:rPr>
              </w:sdtEndPr>
              <w:sdtContent>
                <w:tc>
                  <w:tcPr>
                    <w:tcW w:w="5000" w:type="pct"/>
                  </w:tcPr>
                  <w:p w:rsidR="003A2315" w:rsidRDefault="0015404F" w:rsidP="0015404F">
                    <w:pPr>
                      <w:pStyle w:val="NoSpacing"/>
                      <w:jc w:val="center"/>
                      <w:rPr>
                        <w:rFonts w:asciiTheme="majorHAnsi" w:eastAsiaTheme="majorEastAsia" w:hAnsiTheme="majorHAnsi" w:cstheme="majorBidi"/>
                        <w:caps/>
                      </w:rPr>
                    </w:pPr>
                    <w:r>
                      <w:rPr>
                        <w:rFonts w:asciiTheme="majorHAnsi" w:eastAsiaTheme="majorEastAsia" w:hAnsiTheme="majorHAnsi" w:cstheme="majorBidi"/>
                        <w:caps/>
                      </w:rPr>
                      <w:t>Erasmus university rotterdam</w:t>
                    </w:r>
                  </w:p>
                </w:tc>
              </w:sdtContent>
            </w:sdt>
          </w:tr>
          <w:tr w:rsidR="003A2315">
            <w:trPr>
              <w:trHeight w:val="1440"/>
              <w:jc w:val="center"/>
            </w:trPr>
            <w:sdt>
              <w:sdtPr>
                <w:rPr>
                  <w:rFonts w:asciiTheme="majorHAnsi" w:eastAsiaTheme="majorEastAsia" w:hAnsiTheme="majorHAnsi" w:cstheme="majorBidi"/>
                  <w:sz w:val="80"/>
                  <w:szCs w:val="80"/>
                </w:rPr>
                <w:alias w:val="Title"/>
                <w:id w:val="15524250"/>
                <w:placeholder>
                  <w:docPart w:val="3F2A2AFFD4A144A2898069C4FF382EB9"/>
                </w:placeholder>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3A2315" w:rsidRDefault="003A2315" w:rsidP="003A2315">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Choice Anomal</w:t>
                    </w:r>
                    <w:r w:rsidR="00ED3551">
                      <w:rPr>
                        <w:rFonts w:asciiTheme="majorHAnsi" w:eastAsiaTheme="majorEastAsia" w:hAnsiTheme="majorHAnsi" w:cstheme="majorBidi"/>
                        <w:sz w:val="80"/>
                        <w:szCs w:val="80"/>
                      </w:rPr>
                      <w:t>i</w:t>
                    </w:r>
                    <w:r>
                      <w:rPr>
                        <w:rFonts w:asciiTheme="majorHAnsi" w:eastAsiaTheme="majorEastAsia" w:hAnsiTheme="majorHAnsi" w:cstheme="majorBidi"/>
                        <w:sz w:val="80"/>
                        <w:szCs w:val="80"/>
                      </w:rPr>
                      <w:t>es &amp; Learning Effects</w:t>
                    </w:r>
                  </w:p>
                </w:tc>
              </w:sdtContent>
            </w:sdt>
          </w:tr>
          <w:tr w:rsidR="003A2315">
            <w:trPr>
              <w:trHeight w:val="720"/>
              <w:jc w:val="center"/>
            </w:trPr>
            <w:sdt>
              <w:sdtPr>
                <w:rPr>
                  <w:rFonts w:asciiTheme="majorHAnsi" w:eastAsiaTheme="majorEastAsia" w:hAnsiTheme="majorHAnsi" w:cstheme="majorBidi"/>
                  <w:sz w:val="44"/>
                  <w:szCs w:val="44"/>
                </w:rPr>
                <w:alias w:val="Subtitle"/>
                <w:id w:val="15524255"/>
                <w:placeholder>
                  <w:docPart w:val="84AA34E7C0234CDD8F576549A0962621"/>
                </w:placeholder>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3A2315" w:rsidRDefault="0078260B" w:rsidP="003A2315">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 xml:space="preserve">A </w:t>
                    </w:r>
                    <w:r w:rsidR="003A2315">
                      <w:rPr>
                        <w:rFonts w:asciiTheme="majorHAnsi" w:eastAsiaTheme="majorEastAsia" w:hAnsiTheme="majorHAnsi" w:cstheme="majorBidi"/>
                        <w:sz w:val="44"/>
                        <w:szCs w:val="44"/>
                      </w:rPr>
                      <w:t>Literature Study</w:t>
                    </w:r>
                  </w:p>
                </w:tc>
              </w:sdtContent>
            </w:sdt>
          </w:tr>
          <w:tr w:rsidR="003A2315">
            <w:trPr>
              <w:trHeight w:val="360"/>
              <w:jc w:val="center"/>
            </w:trPr>
            <w:tc>
              <w:tcPr>
                <w:tcW w:w="5000" w:type="pct"/>
                <w:vAlign w:val="center"/>
              </w:tcPr>
              <w:p w:rsidR="003A2315" w:rsidRDefault="003A2315">
                <w:pPr>
                  <w:pStyle w:val="NoSpacing"/>
                  <w:jc w:val="center"/>
                </w:pPr>
              </w:p>
            </w:tc>
          </w:tr>
          <w:tr w:rsidR="003A2315">
            <w:trPr>
              <w:trHeight w:val="360"/>
              <w:jc w:val="center"/>
            </w:trPr>
            <w:sdt>
              <w:sdtPr>
                <w:rPr>
                  <w:b/>
                  <w:bCs/>
                </w:rPr>
                <w:alias w:val="Author"/>
                <w:id w:val="15524260"/>
                <w:dataBinding w:prefixMappings="xmlns:ns0='http://schemas.openxmlformats.org/package/2006/metadata/core-properties' xmlns:ns1='http://purl.org/dc/elements/1.1/'" w:xpath="/ns0:coreProperties[1]/ns1:creator[1]" w:storeItemID="{6C3C8BC8-F283-45AE-878A-BAB7291924A1}"/>
                <w:text/>
              </w:sdtPr>
              <w:sdtContent>
                <w:tc>
                  <w:tcPr>
                    <w:tcW w:w="5000" w:type="pct"/>
                    <w:vAlign w:val="center"/>
                  </w:tcPr>
                  <w:p w:rsidR="003A2315" w:rsidRDefault="003A2315">
                    <w:pPr>
                      <w:pStyle w:val="NoSpacing"/>
                      <w:jc w:val="center"/>
                      <w:rPr>
                        <w:b/>
                        <w:bCs/>
                      </w:rPr>
                    </w:pPr>
                    <w:r>
                      <w:rPr>
                        <w:b/>
                        <w:bCs/>
                        <w:lang w:val="nl-NL"/>
                      </w:rPr>
                      <w:t>Karin Leunis</w:t>
                    </w:r>
                  </w:p>
                </w:tc>
              </w:sdtContent>
            </w:sdt>
          </w:tr>
          <w:tr w:rsidR="003A2315" w:rsidRPr="00734C2B">
            <w:trPr>
              <w:trHeight w:val="360"/>
              <w:jc w:val="center"/>
            </w:trPr>
            <w:sdt>
              <w:sdtPr>
                <w:rPr>
                  <w:b/>
                  <w:bCs/>
                </w:rPr>
                <w:alias w:val="Date"/>
                <w:id w:val="516659546"/>
                <w:dataBinding w:prefixMappings="xmlns:ns0='http://schemas.microsoft.com/office/2006/coverPageProps'" w:xpath="/ns0:CoverPageProperties[1]/ns0:PublishDate[1]" w:storeItemID="{55AF091B-3C7A-41E3-B477-F2FDAA23CFDA}"/>
                <w:date w:fullDate="2013-02-06T00:00:00Z">
                  <w:dateFormat w:val="M/d/yyyy"/>
                  <w:lid w:val="en-US"/>
                  <w:storeMappedDataAs w:val="dateTime"/>
                  <w:calendar w:val="gregorian"/>
                </w:date>
              </w:sdtPr>
              <w:sdtContent>
                <w:tc>
                  <w:tcPr>
                    <w:tcW w:w="5000" w:type="pct"/>
                    <w:vAlign w:val="center"/>
                  </w:tcPr>
                  <w:p w:rsidR="003A2315" w:rsidRDefault="00734C2B" w:rsidP="00734C2B">
                    <w:pPr>
                      <w:pStyle w:val="NoSpacing"/>
                      <w:jc w:val="center"/>
                      <w:rPr>
                        <w:b/>
                        <w:bCs/>
                      </w:rPr>
                    </w:pPr>
                    <w:r>
                      <w:rPr>
                        <w:b/>
                        <w:bCs/>
                      </w:rPr>
                      <w:t>2/6/2013</w:t>
                    </w:r>
                  </w:p>
                </w:tc>
              </w:sdtContent>
            </w:sdt>
          </w:tr>
        </w:tbl>
        <w:p w:rsidR="003A2315" w:rsidRPr="00734C2B" w:rsidRDefault="003A2315">
          <w:pPr>
            <w:rPr>
              <w:lang w:val="en-US"/>
            </w:rPr>
          </w:pPr>
        </w:p>
        <w:p w:rsidR="003A2315" w:rsidRPr="00734C2B" w:rsidRDefault="003A2315">
          <w:pPr>
            <w:rPr>
              <w:lang w:val="en-US"/>
            </w:rPr>
          </w:pPr>
        </w:p>
        <w:p w:rsidR="003A2315" w:rsidRPr="003A2315" w:rsidRDefault="003A2315">
          <w:pPr>
            <w:rPr>
              <w:lang w:val="en-US"/>
            </w:rPr>
          </w:pPr>
        </w:p>
        <w:tbl>
          <w:tblPr>
            <w:tblStyle w:val="TableGrid"/>
            <w:tblpPr w:leftFromText="141" w:rightFromText="141" w:vertAnchor="text" w:horzAnchor="margin" w:tblpY="405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51"/>
            <w:gridCol w:w="3402"/>
          </w:tblGrid>
          <w:tr w:rsidR="003A2315" w:rsidTr="003A2315">
            <w:trPr>
              <w:trHeight w:val="2405"/>
            </w:trPr>
            <w:tc>
              <w:tcPr>
                <w:tcW w:w="1951" w:type="dxa"/>
              </w:tcPr>
              <w:p w:rsidR="003A2315" w:rsidRPr="003A2315" w:rsidRDefault="003A2315" w:rsidP="003A2315">
                <w:pPr>
                  <w:jc w:val="both"/>
                  <w:rPr>
                    <w:rFonts w:ascii="Cambria" w:hAnsi="Cambria"/>
                    <w:b/>
                    <w:lang w:val="en-US"/>
                  </w:rPr>
                </w:pPr>
                <w:r w:rsidRPr="003A2315">
                  <w:rPr>
                    <w:rFonts w:ascii="Cambria" w:hAnsi="Cambria"/>
                    <w:b/>
                    <w:lang w:val="en-US"/>
                  </w:rPr>
                  <w:t>Name:</w:t>
                </w:r>
              </w:p>
              <w:p w:rsidR="003A2315" w:rsidRPr="003A2315" w:rsidRDefault="003A2315" w:rsidP="003A2315">
                <w:pPr>
                  <w:rPr>
                    <w:rFonts w:ascii="Cambria" w:hAnsi="Cambria"/>
                    <w:b/>
                    <w:lang w:val="en-US"/>
                  </w:rPr>
                </w:pPr>
                <w:r w:rsidRPr="003A2315">
                  <w:rPr>
                    <w:rFonts w:ascii="Cambria" w:hAnsi="Cambria"/>
                    <w:b/>
                    <w:lang w:val="en-US"/>
                  </w:rPr>
                  <w:t>Student Number:</w:t>
                </w:r>
              </w:p>
              <w:p w:rsidR="003A2315" w:rsidRPr="003A2315" w:rsidRDefault="003A2315" w:rsidP="003A2315">
                <w:pPr>
                  <w:jc w:val="both"/>
                  <w:rPr>
                    <w:rFonts w:ascii="Cambria" w:hAnsi="Cambria"/>
                    <w:b/>
                    <w:lang w:val="en-US"/>
                  </w:rPr>
                </w:pPr>
                <w:r w:rsidRPr="003A2315">
                  <w:rPr>
                    <w:rFonts w:ascii="Cambria" w:hAnsi="Cambria"/>
                    <w:b/>
                    <w:lang w:val="en-US"/>
                  </w:rPr>
                  <w:t>Supervisor:</w:t>
                </w:r>
              </w:p>
              <w:p w:rsidR="003A2315" w:rsidRPr="003A2315" w:rsidRDefault="003A2315" w:rsidP="003A2315">
                <w:pPr>
                  <w:jc w:val="both"/>
                  <w:rPr>
                    <w:rFonts w:ascii="Cambria" w:hAnsi="Cambria"/>
                    <w:b/>
                    <w:lang w:val="en-US"/>
                  </w:rPr>
                </w:pPr>
                <w:r w:rsidRPr="003A2315">
                  <w:rPr>
                    <w:rFonts w:ascii="Cambria" w:hAnsi="Cambria"/>
                    <w:b/>
                    <w:lang w:val="en-US"/>
                  </w:rPr>
                  <w:t>Faculty:</w:t>
                </w:r>
              </w:p>
              <w:p w:rsidR="003A2315" w:rsidRPr="003A2315" w:rsidRDefault="003A2315" w:rsidP="003A2315">
                <w:pPr>
                  <w:jc w:val="both"/>
                  <w:rPr>
                    <w:rFonts w:ascii="Cambria" w:hAnsi="Cambria"/>
                    <w:b/>
                    <w:lang w:val="en-US"/>
                  </w:rPr>
                </w:pPr>
                <w:r w:rsidRPr="003A2315">
                  <w:rPr>
                    <w:rFonts w:ascii="Cambria" w:hAnsi="Cambria"/>
                    <w:b/>
                    <w:lang w:val="en-US"/>
                  </w:rPr>
                  <w:t>University:</w:t>
                </w:r>
              </w:p>
              <w:p w:rsidR="003A2315" w:rsidRPr="003A2315" w:rsidRDefault="003A2315" w:rsidP="003A2315">
                <w:pPr>
                  <w:jc w:val="both"/>
                  <w:rPr>
                    <w:rFonts w:ascii="Cambria" w:hAnsi="Cambria"/>
                    <w:b/>
                    <w:lang w:val="en-US"/>
                  </w:rPr>
                </w:pPr>
              </w:p>
              <w:p w:rsidR="003A2315" w:rsidRPr="003A2315" w:rsidRDefault="003A2315" w:rsidP="003A2315">
                <w:pPr>
                  <w:jc w:val="both"/>
                  <w:rPr>
                    <w:rFonts w:ascii="Cambria" w:hAnsi="Cambria"/>
                    <w:lang w:val="en-US"/>
                  </w:rPr>
                </w:pPr>
                <w:r w:rsidRPr="003A2315">
                  <w:rPr>
                    <w:rFonts w:ascii="Cambria" w:hAnsi="Cambria"/>
                    <w:b/>
                    <w:lang w:val="en-US"/>
                  </w:rPr>
                  <w:t>Date:</w:t>
                </w:r>
              </w:p>
            </w:tc>
            <w:tc>
              <w:tcPr>
                <w:tcW w:w="3402" w:type="dxa"/>
              </w:tcPr>
              <w:p w:rsidR="003A2315" w:rsidRDefault="003A2315" w:rsidP="003A2315">
                <w:pPr>
                  <w:rPr>
                    <w:rFonts w:ascii="Cambria" w:hAnsi="Cambria"/>
                    <w:lang w:val="en-US"/>
                  </w:rPr>
                </w:pPr>
                <w:r>
                  <w:rPr>
                    <w:rFonts w:ascii="Cambria" w:hAnsi="Cambria"/>
                    <w:lang w:val="en-US"/>
                  </w:rPr>
                  <w:t xml:space="preserve">Karin </w:t>
                </w:r>
                <w:proofErr w:type="spellStart"/>
                <w:r>
                  <w:rPr>
                    <w:rFonts w:ascii="Cambria" w:hAnsi="Cambria"/>
                    <w:lang w:val="en-US"/>
                  </w:rPr>
                  <w:t>Leunis</w:t>
                </w:r>
                <w:proofErr w:type="spellEnd"/>
              </w:p>
              <w:p w:rsidR="003A2315" w:rsidRDefault="003A2315" w:rsidP="003A2315">
                <w:pPr>
                  <w:rPr>
                    <w:rFonts w:ascii="Cambria" w:hAnsi="Cambria"/>
                    <w:lang w:val="en-US"/>
                  </w:rPr>
                </w:pPr>
                <w:r>
                  <w:rPr>
                    <w:rFonts w:ascii="Cambria" w:hAnsi="Cambria"/>
                    <w:lang w:val="en-US"/>
                  </w:rPr>
                  <w:t>343840</w:t>
                </w:r>
              </w:p>
              <w:p w:rsidR="003A2315" w:rsidRDefault="003A2315" w:rsidP="003A2315">
                <w:pPr>
                  <w:rPr>
                    <w:rFonts w:ascii="Cambria" w:hAnsi="Cambria"/>
                    <w:lang w:val="en-US"/>
                  </w:rPr>
                </w:pPr>
                <w:r>
                  <w:rPr>
                    <w:rFonts w:ascii="Cambria" w:hAnsi="Cambria"/>
                    <w:lang w:val="en-US"/>
                  </w:rPr>
                  <w:t>Yu Gao</w:t>
                </w:r>
              </w:p>
              <w:p w:rsidR="003A2315" w:rsidRDefault="003A2315" w:rsidP="003A2315">
                <w:pPr>
                  <w:rPr>
                    <w:rFonts w:ascii="Cambria" w:hAnsi="Cambria"/>
                    <w:lang w:val="en-US"/>
                  </w:rPr>
                </w:pPr>
                <w:r>
                  <w:rPr>
                    <w:rFonts w:ascii="Cambria" w:hAnsi="Cambria"/>
                    <w:lang w:val="en-US"/>
                  </w:rPr>
                  <w:t>Erasmus School of Economics</w:t>
                </w:r>
              </w:p>
              <w:p w:rsidR="003A2315" w:rsidRDefault="003A2315" w:rsidP="003A2315">
                <w:pPr>
                  <w:rPr>
                    <w:rFonts w:ascii="Cambria" w:hAnsi="Cambria"/>
                    <w:lang w:val="en-US"/>
                  </w:rPr>
                </w:pPr>
                <w:r>
                  <w:rPr>
                    <w:rFonts w:ascii="Cambria" w:hAnsi="Cambria"/>
                    <w:lang w:val="en-US"/>
                  </w:rPr>
                  <w:t>Erasmus University Rotterdam</w:t>
                </w:r>
              </w:p>
              <w:p w:rsidR="00734C2B" w:rsidRDefault="00734C2B" w:rsidP="0015404F">
                <w:pPr>
                  <w:rPr>
                    <w:rFonts w:ascii="Cambria" w:hAnsi="Cambria"/>
                    <w:lang w:val="en-US"/>
                  </w:rPr>
                </w:pPr>
              </w:p>
              <w:p w:rsidR="003A2315" w:rsidRPr="003A2315" w:rsidRDefault="00734C2B" w:rsidP="0015404F">
                <w:pPr>
                  <w:rPr>
                    <w:rFonts w:ascii="Cambria" w:hAnsi="Cambria"/>
                    <w:lang w:val="en-US"/>
                  </w:rPr>
                </w:pPr>
                <w:r>
                  <w:rPr>
                    <w:rFonts w:ascii="Cambria" w:hAnsi="Cambria"/>
                    <w:lang w:val="en-US"/>
                  </w:rPr>
                  <w:t>2/6</w:t>
                </w:r>
                <w:r w:rsidR="003A2315">
                  <w:rPr>
                    <w:rFonts w:ascii="Cambria" w:hAnsi="Cambria"/>
                    <w:lang w:val="en-US"/>
                  </w:rPr>
                  <w:t>/2013</w:t>
                </w:r>
              </w:p>
            </w:tc>
          </w:tr>
        </w:tbl>
        <w:tbl>
          <w:tblPr>
            <w:tblpPr w:leftFromText="187" w:rightFromText="187" w:vertAnchor="page" w:horzAnchor="margin" w:tblpY="10180"/>
            <w:tblW w:w="4946" w:type="pct"/>
            <w:tblLook w:val="04A0"/>
          </w:tblPr>
          <w:tblGrid>
            <w:gridCol w:w="9188"/>
          </w:tblGrid>
          <w:tr w:rsidR="00B34F88" w:rsidRPr="00734C2B" w:rsidTr="00B34F88">
            <w:trPr>
              <w:trHeight w:val="1810"/>
            </w:trPr>
            <w:tc>
              <w:tcPr>
                <w:tcW w:w="5000" w:type="pct"/>
              </w:tcPr>
              <w:p w:rsidR="00B34F88" w:rsidRDefault="001F1D86" w:rsidP="0078260B">
                <w:pPr>
                  <w:pStyle w:val="NoSpacing"/>
                </w:pPr>
                <w:sdt>
                  <w:sdtPr>
                    <w:rPr>
                      <w:rFonts w:ascii="Cambria" w:hAnsi="Cambria"/>
                      <w:sz w:val="24"/>
                      <w:szCs w:val="24"/>
                    </w:rPr>
                    <w:alias w:val="Abstract"/>
                    <w:id w:val="8276291"/>
                    <w:dataBinding w:prefixMappings="xmlns:ns0='http://schemas.microsoft.com/office/2006/coverPageProps'" w:xpath="/ns0:CoverPageProperties[1]/ns0:Abstract[1]" w:storeItemID="{55AF091B-3C7A-41E3-B477-F2FDAA23CFDA}"/>
                    <w:text/>
                  </w:sdtPr>
                  <w:sdtContent>
                    <w:r w:rsidR="00B34F88" w:rsidRPr="00B34F88">
                      <w:rPr>
                        <w:rFonts w:ascii="Cambria" w:hAnsi="Cambria"/>
                        <w:sz w:val="24"/>
                        <w:szCs w:val="24"/>
                      </w:rPr>
                      <w:t xml:space="preserve"> In economics, models are used in order to simplify and model reality. Rationality is a notion that mostly lies at the heart of these m</w:t>
                    </w:r>
                    <w:r w:rsidR="0078260B">
                      <w:rPr>
                        <w:rFonts w:ascii="Cambria" w:hAnsi="Cambria"/>
                        <w:sz w:val="24"/>
                        <w:szCs w:val="24"/>
                      </w:rPr>
                      <w:t>odels. Economics agents are assumed</w:t>
                    </w:r>
                    <w:r w:rsidR="00B34F88" w:rsidRPr="00B34F88">
                      <w:rPr>
                        <w:rFonts w:ascii="Cambria" w:hAnsi="Cambria"/>
                        <w:sz w:val="24"/>
                        <w:szCs w:val="24"/>
                      </w:rPr>
                      <w:t xml:space="preserve"> to behave rational and make rational decisions.</w:t>
                    </w:r>
                    <w:r w:rsidR="00B34F88">
                      <w:rPr>
                        <w:rFonts w:ascii="Cambria" w:hAnsi="Cambria"/>
                        <w:sz w:val="24"/>
                        <w:szCs w:val="24"/>
                      </w:rPr>
                      <w:t xml:space="preserve">  In order to act in a rational manner, one has to behave according to</w:t>
                    </w:r>
                    <w:r w:rsidR="0078260B">
                      <w:rPr>
                        <w:rFonts w:ascii="Cambria" w:hAnsi="Cambria"/>
                        <w:sz w:val="24"/>
                        <w:szCs w:val="24"/>
                      </w:rPr>
                      <w:t xml:space="preserve"> a set of rules, called axioms.</w:t>
                    </w:r>
                    <w:r w:rsidR="00B34F88" w:rsidRPr="00293B58">
                      <w:rPr>
                        <w:rFonts w:ascii="Cambria" w:hAnsi="Cambria"/>
                        <w:sz w:val="24"/>
                        <w:szCs w:val="24"/>
                      </w:rPr>
                      <w:t xml:space="preserve"> In real life</w:t>
                    </w:r>
                    <w:r w:rsidR="00B34F88">
                      <w:rPr>
                        <w:rFonts w:ascii="Cambria" w:hAnsi="Cambria"/>
                        <w:sz w:val="24"/>
                        <w:szCs w:val="24"/>
                      </w:rPr>
                      <w:t xml:space="preserve"> </w:t>
                    </w:r>
                    <w:r w:rsidR="00B34F88" w:rsidRPr="00293B58">
                      <w:rPr>
                        <w:rFonts w:ascii="Cambria" w:hAnsi="Cambria"/>
                        <w:sz w:val="24"/>
                        <w:szCs w:val="24"/>
                      </w:rPr>
                      <w:t>however, economic agents show systematic violation of these axioms, called choice anomalies.</w:t>
                    </w:r>
                  </w:sdtContent>
                </w:sdt>
                <w:r w:rsidR="00B34F88">
                  <w:rPr>
                    <w:rFonts w:ascii="Cambria" w:hAnsi="Cambria"/>
                    <w:sz w:val="24"/>
                    <w:szCs w:val="24"/>
                  </w:rPr>
                  <w:t xml:space="preserve"> The rationality notion is often defended by the fact that there are significant learning effects. This thesis will study the effect learning has on choice anomalies. Although not entirely eliminated, it appears that there are positive effects.</w:t>
                </w:r>
              </w:p>
            </w:tc>
          </w:tr>
        </w:tbl>
        <w:p w:rsidR="003A2315" w:rsidRDefault="003A2315">
          <w:pPr>
            <w:rPr>
              <w:rFonts w:asciiTheme="majorHAnsi" w:eastAsiaTheme="majorEastAsia" w:hAnsiTheme="majorHAnsi" w:cstheme="majorBidi"/>
              <w:b/>
              <w:bCs/>
              <w:color w:val="365F91" w:themeColor="accent1" w:themeShade="BF"/>
              <w:sz w:val="28"/>
              <w:szCs w:val="28"/>
              <w:lang w:val="en-US"/>
            </w:rPr>
          </w:pPr>
          <w:r>
            <w:rPr>
              <w:rFonts w:asciiTheme="majorHAnsi" w:eastAsiaTheme="majorEastAsia" w:hAnsiTheme="majorHAnsi" w:cstheme="majorBidi"/>
              <w:b/>
              <w:bCs/>
              <w:color w:val="365F91" w:themeColor="accent1" w:themeShade="BF"/>
              <w:sz w:val="28"/>
              <w:szCs w:val="28"/>
              <w:lang w:val="en-US"/>
            </w:rPr>
            <w:br w:type="page"/>
          </w:r>
        </w:p>
      </w:sdtContent>
    </w:sdt>
    <w:sdt>
      <w:sdtPr>
        <w:rPr>
          <w:rFonts w:asciiTheme="minorHAnsi" w:eastAsiaTheme="minorEastAsia" w:hAnsiTheme="minorHAnsi" w:cstheme="minorBidi"/>
          <w:b w:val="0"/>
          <w:bCs w:val="0"/>
          <w:color w:val="auto"/>
          <w:sz w:val="22"/>
          <w:szCs w:val="22"/>
          <w:lang w:val="nl-NL" w:eastAsia="zh-TW"/>
        </w:rPr>
        <w:id w:val="-826197777"/>
        <w:docPartObj>
          <w:docPartGallery w:val="Table of Contents"/>
          <w:docPartUnique/>
        </w:docPartObj>
      </w:sdtPr>
      <w:sdtEndPr>
        <w:rPr>
          <w:noProof/>
        </w:rPr>
      </w:sdtEndPr>
      <w:sdtContent>
        <w:p w:rsidR="00DE744B" w:rsidRDefault="00DE744B">
          <w:pPr>
            <w:pStyle w:val="TOCHeading"/>
          </w:pPr>
          <w:r>
            <w:t>Table of Contents</w:t>
          </w:r>
        </w:p>
        <w:p w:rsidR="00D63098" w:rsidRPr="0041564D" w:rsidRDefault="001F1D86" w:rsidP="00B10F9D">
          <w:pPr>
            <w:pStyle w:val="TOC1"/>
            <w:tabs>
              <w:tab w:val="right" w:leader="dot" w:pos="9062"/>
            </w:tabs>
            <w:spacing w:line="360" w:lineRule="auto"/>
            <w:rPr>
              <w:rFonts w:asciiTheme="majorHAnsi" w:hAnsiTheme="majorHAnsi"/>
              <w:noProof/>
              <w:sz w:val="24"/>
              <w:szCs w:val="24"/>
              <w:lang w:eastAsia="zh-CN"/>
            </w:rPr>
          </w:pPr>
          <w:r w:rsidRPr="001F1D86">
            <w:rPr>
              <w:rFonts w:ascii="Cambria" w:hAnsi="Cambria"/>
              <w:sz w:val="24"/>
              <w:szCs w:val="24"/>
            </w:rPr>
            <w:fldChar w:fldCharType="begin"/>
          </w:r>
          <w:r w:rsidR="00DE744B" w:rsidRPr="00DE744B">
            <w:rPr>
              <w:rFonts w:ascii="Cambria" w:hAnsi="Cambria"/>
              <w:sz w:val="24"/>
              <w:szCs w:val="24"/>
            </w:rPr>
            <w:instrText xml:space="preserve"> TOC \o "1-3" \h \z \u </w:instrText>
          </w:r>
          <w:r w:rsidRPr="001F1D86">
            <w:rPr>
              <w:rFonts w:ascii="Cambria" w:hAnsi="Cambria"/>
              <w:sz w:val="24"/>
              <w:szCs w:val="24"/>
            </w:rPr>
            <w:fldChar w:fldCharType="separate"/>
          </w:r>
          <w:hyperlink w:anchor="_Toc357037226" w:history="1">
            <w:r w:rsidR="00D63098" w:rsidRPr="0041564D">
              <w:rPr>
                <w:rStyle w:val="Hyperlink"/>
                <w:rFonts w:asciiTheme="majorHAnsi" w:hAnsiTheme="majorHAnsi"/>
                <w:noProof/>
                <w:sz w:val="24"/>
                <w:szCs w:val="24"/>
                <w:lang w:val="en-US"/>
              </w:rPr>
              <w:t>Preface</w:t>
            </w:r>
            <w:r w:rsidR="00D63098" w:rsidRPr="0041564D">
              <w:rPr>
                <w:rFonts w:asciiTheme="majorHAnsi" w:hAnsiTheme="majorHAnsi"/>
                <w:noProof/>
                <w:webHidden/>
                <w:sz w:val="24"/>
                <w:szCs w:val="24"/>
              </w:rPr>
              <w:tab/>
            </w:r>
            <w:r w:rsidRPr="0041564D">
              <w:rPr>
                <w:rFonts w:asciiTheme="majorHAnsi" w:hAnsiTheme="majorHAnsi"/>
                <w:noProof/>
                <w:webHidden/>
                <w:sz w:val="24"/>
                <w:szCs w:val="24"/>
              </w:rPr>
              <w:fldChar w:fldCharType="begin"/>
            </w:r>
            <w:r w:rsidR="00D63098" w:rsidRPr="0041564D">
              <w:rPr>
                <w:rFonts w:asciiTheme="majorHAnsi" w:hAnsiTheme="majorHAnsi"/>
                <w:noProof/>
                <w:webHidden/>
                <w:sz w:val="24"/>
                <w:szCs w:val="24"/>
              </w:rPr>
              <w:instrText xml:space="preserve"> PAGEREF _Toc357037226 \h </w:instrText>
            </w:r>
            <w:r w:rsidRPr="0041564D">
              <w:rPr>
                <w:rFonts w:asciiTheme="majorHAnsi" w:hAnsiTheme="majorHAnsi"/>
                <w:noProof/>
                <w:webHidden/>
                <w:sz w:val="24"/>
                <w:szCs w:val="24"/>
              </w:rPr>
            </w:r>
            <w:r w:rsidRPr="0041564D">
              <w:rPr>
                <w:rFonts w:asciiTheme="majorHAnsi" w:hAnsiTheme="majorHAnsi"/>
                <w:noProof/>
                <w:webHidden/>
                <w:sz w:val="24"/>
                <w:szCs w:val="24"/>
              </w:rPr>
              <w:fldChar w:fldCharType="separate"/>
            </w:r>
            <w:r w:rsidR="0041564D" w:rsidRPr="0041564D">
              <w:rPr>
                <w:rFonts w:asciiTheme="majorHAnsi" w:hAnsiTheme="majorHAnsi"/>
                <w:noProof/>
                <w:webHidden/>
                <w:sz w:val="24"/>
                <w:szCs w:val="24"/>
              </w:rPr>
              <w:t>2</w:t>
            </w:r>
            <w:r w:rsidRPr="0041564D">
              <w:rPr>
                <w:rFonts w:asciiTheme="majorHAnsi" w:hAnsiTheme="majorHAnsi"/>
                <w:noProof/>
                <w:webHidden/>
                <w:sz w:val="24"/>
                <w:szCs w:val="24"/>
              </w:rPr>
              <w:fldChar w:fldCharType="end"/>
            </w:r>
          </w:hyperlink>
        </w:p>
        <w:p w:rsidR="00D63098" w:rsidRPr="0041564D" w:rsidRDefault="001F1D86" w:rsidP="00B10F9D">
          <w:pPr>
            <w:pStyle w:val="TOC1"/>
            <w:tabs>
              <w:tab w:val="right" w:leader="dot" w:pos="9062"/>
            </w:tabs>
            <w:spacing w:line="360" w:lineRule="auto"/>
            <w:jc w:val="both"/>
            <w:rPr>
              <w:rFonts w:asciiTheme="majorHAnsi" w:hAnsiTheme="majorHAnsi"/>
              <w:noProof/>
              <w:sz w:val="24"/>
              <w:szCs w:val="24"/>
              <w:lang w:eastAsia="zh-CN"/>
            </w:rPr>
          </w:pPr>
          <w:hyperlink w:anchor="_Toc357037227" w:history="1">
            <w:r w:rsidR="00D63098" w:rsidRPr="0041564D">
              <w:rPr>
                <w:rStyle w:val="Hyperlink"/>
                <w:rFonts w:asciiTheme="majorHAnsi" w:hAnsiTheme="majorHAnsi"/>
                <w:noProof/>
                <w:sz w:val="24"/>
                <w:szCs w:val="24"/>
                <w:lang w:val="en-US"/>
              </w:rPr>
              <w:t>Introduction</w:t>
            </w:r>
            <w:r w:rsidR="00D63098" w:rsidRPr="0041564D">
              <w:rPr>
                <w:rFonts w:asciiTheme="majorHAnsi" w:hAnsiTheme="majorHAnsi"/>
                <w:noProof/>
                <w:webHidden/>
                <w:sz w:val="24"/>
                <w:szCs w:val="24"/>
              </w:rPr>
              <w:tab/>
            </w:r>
            <w:r w:rsidRPr="0041564D">
              <w:rPr>
                <w:rFonts w:asciiTheme="majorHAnsi" w:hAnsiTheme="majorHAnsi"/>
                <w:noProof/>
                <w:webHidden/>
                <w:sz w:val="24"/>
                <w:szCs w:val="24"/>
              </w:rPr>
              <w:fldChar w:fldCharType="begin"/>
            </w:r>
            <w:r w:rsidR="00D63098" w:rsidRPr="0041564D">
              <w:rPr>
                <w:rFonts w:asciiTheme="majorHAnsi" w:hAnsiTheme="majorHAnsi"/>
                <w:noProof/>
                <w:webHidden/>
                <w:sz w:val="24"/>
                <w:szCs w:val="24"/>
              </w:rPr>
              <w:instrText xml:space="preserve"> PAGEREF _Toc357037227 \h </w:instrText>
            </w:r>
            <w:r w:rsidRPr="0041564D">
              <w:rPr>
                <w:rFonts w:asciiTheme="majorHAnsi" w:hAnsiTheme="majorHAnsi"/>
                <w:noProof/>
                <w:webHidden/>
                <w:sz w:val="24"/>
                <w:szCs w:val="24"/>
              </w:rPr>
            </w:r>
            <w:r w:rsidRPr="0041564D">
              <w:rPr>
                <w:rFonts w:asciiTheme="majorHAnsi" w:hAnsiTheme="majorHAnsi"/>
                <w:noProof/>
                <w:webHidden/>
                <w:sz w:val="24"/>
                <w:szCs w:val="24"/>
              </w:rPr>
              <w:fldChar w:fldCharType="separate"/>
            </w:r>
            <w:r w:rsidR="0041564D" w:rsidRPr="0041564D">
              <w:rPr>
                <w:rFonts w:asciiTheme="majorHAnsi" w:hAnsiTheme="majorHAnsi"/>
                <w:noProof/>
                <w:webHidden/>
                <w:sz w:val="24"/>
                <w:szCs w:val="24"/>
              </w:rPr>
              <w:t>3</w:t>
            </w:r>
            <w:r w:rsidRPr="0041564D">
              <w:rPr>
                <w:rFonts w:asciiTheme="majorHAnsi" w:hAnsiTheme="majorHAnsi"/>
                <w:noProof/>
                <w:webHidden/>
                <w:sz w:val="24"/>
                <w:szCs w:val="24"/>
              </w:rPr>
              <w:fldChar w:fldCharType="end"/>
            </w:r>
          </w:hyperlink>
        </w:p>
        <w:p w:rsidR="00D63098" w:rsidRPr="0041564D" w:rsidRDefault="001F1D86" w:rsidP="00B10F9D">
          <w:pPr>
            <w:pStyle w:val="TOC1"/>
            <w:tabs>
              <w:tab w:val="right" w:leader="dot" w:pos="9062"/>
            </w:tabs>
            <w:spacing w:line="360" w:lineRule="auto"/>
            <w:jc w:val="both"/>
            <w:rPr>
              <w:rFonts w:asciiTheme="majorHAnsi" w:hAnsiTheme="majorHAnsi"/>
              <w:noProof/>
              <w:sz w:val="24"/>
              <w:szCs w:val="24"/>
              <w:lang w:eastAsia="zh-CN"/>
            </w:rPr>
          </w:pPr>
          <w:hyperlink w:anchor="_Toc357037228" w:history="1">
            <w:r w:rsidR="00D63098" w:rsidRPr="0041564D">
              <w:rPr>
                <w:rStyle w:val="Hyperlink"/>
                <w:rFonts w:asciiTheme="majorHAnsi" w:hAnsiTheme="majorHAnsi"/>
                <w:noProof/>
                <w:sz w:val="24"/>
                <w:szCs w:val="24"/>
                <w:lang w:val="en-US"/>
              </w:rPr>
              <w:t>Rationality</w:t>
            </w:r>
            <w:r w:rsidR="00D63098" w:rsidRPr="0041564D">
              <w:rPr>
                <w:rFonts w:asciiTheme="majorHAnsi" w:hAnsiTheme="majorHAnsi"/>
                <w:noProof/>
                <w:webHidden/>
                <w:sz w:val="24"/>
                <w:szCs w:val="24"/>
              </w:rPr>
              <w:tab/>
            </w:r>
            <w:r w:rsidRPr="0041564D">
              <w:rPr>
                <w:rFonts w:asciiTheme="majorHAnsi" w:hAnsiTheme="majorHAnsi"/>
                <w:noProof/>
                <w:webHidden/>
                <w:sz w:val="24"/>
                <w:szCs w:val="24"/>
              </w:rPr>
              <w:fldChar w:fldCharType="begin"/>
            </w:r>
            <w:r w:rsidR="00D63098" w:rsidRPr="0041564D">
              <w:rPr>
                <w:rFonts w:asciiTheme="majorHAnsi" w:hAnsiTheme="majorHAnsi"/>
                <w:noProof/>
                <w:webHidden/>
                <w:sz w:val="24"/>
                <w:szCs w:val="24"/>
              </w:rPr>
              <w:instrText xml:space="preserve"> PAGEREF _Toc357037228 \h </w:instrText>
            </w:r>
            <w:r w:rsidRPr="0041564D">
              <w:rPr>
                <w:rFonts w:asciiTheme="majorHAnsi" w:hAnsiTheme="majorHAnsi"/>
                <w:noProof/>
                <w:webHidden/>
                <w:sz w:val="24"/>
                <w:szCs w:val="24"/>
              </w:rPr>
            </w:r>
            <w:r w:rsidRPr="0041564D">
              <w:rPr>
                <w:rFonts w:asciiTheme="majorHAnsi" w:hAnsiTheme="majorHAnsi"/>
                <w:noProof/>
                <w:webHidden/>
                <w:sz w:val="24"/>
                <w:szCs w:val="24"/>
              </w:rPr>
              <w:fldChar w:fldCharType="separate"/>
            </w:r>
            <w:r w:rsidR="0041564D" w:rsidRPr="0041564D">
              <w:rPr>
                <w:rFonts w:asciiTheme="majorHAnsi" w:hAnsiTheme="majorHAnsi"/>
                <w:noProof/>
                <w:webHidden/>
                <w:sz w:val="24"/>
                <w:szCs w:val="24"/>
              </w:rPr>
              <w:t>4</w:t>
            </w:r>
            <w:r w:rsidRPr="0041564D">
              <w:rPr>
                <w:rFonts w:asciiTheme="majorHAnsi" w:hAnsiTheme="majorHAnsi"/>
                <w:noProof/>
                <w:webHidden/>
                <w:sz w:val="24"/>
                <w:szCs w:val="24"/>
              </w:rPr>
              <w:fldChar w:fldCharType="end"/>
            </w:r>
          </w:hyperlink>
        </w:p>
        <w:p w:rsidR="00D63098" w:rsidRPr="0041564D" w:rsidRDefault="001F1D86" w:rsidP="00B10F9D">
          <w:pPr>
            <w:pStyle w:val="TOC2"/>
            <w:tabs>
              <w:tab w:val="right" w:leader="dot" w:pos="9062"/>
            </w:tabs>
            <w:spacing w:line="360" w:lineRule="auto"/>
            <w:jc w:val="both"/>
            <w:rPr>
              <w:rFonts w:asciiTheme="majorHAnsi" w:hAnsiTheme="majorHAnsi"/>
              <w:noProof/>
              <w:sz w:val="24"/>
              <w:szCs w:val="24"/>
              <w:lang w:eastAsia="zh-CN"/>
            </w:rPr>
          </w:pPr>
          <w:hyperlink w:anchor="_Toc357037229" w:history="1">
            <w:r w:rsidR="00D63098" w:rsidRPr="0041564D">
              <w:rPr>
                <w:rStyle w:val="Hyperlink"/>
                <w:rFonts w:asciiTheme="majorHAnsi" w:hAnsiTheme="majorHAnsi"/>
                <w:noProof/>
                <w:sz w:val="24"/>
                <w:szCs w:val="24"/>
                <w:lang w:val="en-US"/>
              </w:rPr>
              <w:t>Introduction</w:t>
            </w:r>
            <w:r w:rsidR="00D63098" w:rsidRPr="0041564D">
              <w:rPr>
                <w:rFonts w:asciiTheme="majorHAnsi" w:hAnsiTheme="majorHAnsi"/>
                <w:noProof/>
                <w:webHidden/>
                <w:sz w:val="24"/>
                <w:szCs w:val="24"/>
              </w:rPr>
              <w:tab/>
            </w:r>
            <w:r w:rsidRPr="0041564D">
              <w:rPr>
                <w:rFonts w:asciiTheme="majorHAnsi" w:hAnsiTheme="majorHAnsi"/>
                <w:noProof/>
                <w:webHidden/>
                <w:sz w:val="24"/>
                <w:szCs w:val="24"/>
              </w:rPr>
              <w:fldChar w:fldCharType="begin"/>
            </w:r>
            <w:r w:rsidR="00D63098" w:rsidRPr="0041564D">
              <w:rPr>
                <w:rFonts w:asciiTheme="majorHAnsi" w:hAnsiTheme="majorHAnsi"/>
                <w:noProof/>
                <w:webHidden/>
                <w:sz w:val="24"/>
                <w:szCs w:val="24"/>
              </w:rPr>
              <w:instrText xml:space="preserve"> PAGEREF _Toc357037229 \h </w:instrText>
            </w:r>
            <w:r w:rsidRPr="0041564D">
              <w:rPr>
                <w:rFonts w:asciiTheme="majorHAnsi" w:hAnsiTheme="majorHAnsi"/>
                <w:noProof/>
                <w:webHidden/>
                <w:sz w:val="24"/>
                <w:szCs w:val="24"/>
              </w:rPr>
            </w:r>
            <w:r w:rsidRPr="0041564D">
              <w:rPr>
                <w:rFonts w:asciiTheme="majorHAnsi" w:hAnsiTheme="majorHAnsi"/>
                <w:noProof/>
                <w:webHidden/>
                <w:sz w:val="24"/>
                <w:szCs w:val="24"/>
              </w:rPr>
              <w:fldChar w:fldCharType="separate"/>
            </w:r>
            <w:r w:rsidR="0041564D" w:rsidRPr="0041564D">
              <w:rPr>
                <w:rFonts w:asciiTheme="majorHAnsi" w:hAnsiTheme="majorHAnsi"/>
                <w:noProof/>
                <w:webHidden/>
                <w:sz w:val="24"/>
                <w:szCs w:val="24"/>
              </w:rPr>
              <w:t>4</w:t>
            </w:r>
            <w:r w:rsidRPr="0041564D">
              <w:rPr>
                <w:rFonts w:asciiTheme="majorHAnsi" w:hAnsiTheme="majorHAnsi"/>
                <w:noProof/>
                <w:webHidden/>
                <w:sz w:val="24"/>
                <w:szCs w:val="24"/>
              </w:rPr>
              <w:fldChar w:fldCharType="end"/>
            </w:r>
          </w:hyperlink>
        </w:p>
        <w:p w:rsidR="00D63098" w:rsidRPr="0041564D" w:rsidRDefault="001F1D86" w:rsidP="00B10F9D">
          <w:pPr>
            <w:pStyle w:val="TOC2"/>
            <w:tabs>
              <w:tab w:val="right" w:leader="dot" w:pos="9062"/>
            </w:tabs>
            <w:spacing w:line="360" w:lineRule="auto"/>
            <w:jc w:val="both"/>
            <w:rPr>
              <w:rFonts w:asciiTheme="majorHAnsi" w:hAnsiTheme="majorHAnsi"/>
              <w:noProof/>
              <w:sz w:val="24"/>
              <w:szCs w:val="24"/>
              <w:lang w:eastAsia="zh-CN"/>
            </w:rPr>
          </w:pPr>
          <w:hyperlink w:anchor="_Toc357037230" w:history="1">
            <w:r w:rsidR="00D63098" w:rsidRPr="0041564D">
              <w:rPr>
                <w:rStyle w:val="Hyperlink"/>
                <w:rFonts w:asciiTheme="majorHAnsi" w:hAnsiTheme="majorHAnsi"/>
                <w:noProof/>
                <w:sz w:val="24"/>
                <w:szCs w:val="24"/>
                <w:lang w:val="en-US"/>
              </w:rPr>
              <w:t>The Expected Utility Theory</w:t>
            </w:r>
            <w:r w:rsidR="00D63098" w:rsidRPr="0041564D">
              <w:rPr>
                <w:rFonts w:asciiTheme="majorHAnsi" w:hAnsiTheme="majorHAnsi"/>
                <w:noProof/>
                <w:webHidden/>
                <w:sz w:val="24"/>
                <w:szCs w:val="24"/>
              </w:rPr>
              <w:tab/>
            </w:r>
            <w:r w:rsidRPr="0041564D">
              <w:rPr>
                <w:rFonts w:asciiTheme="majorHAnsi" w:hAnsiTheme="majorHAnsi"/>
                <w:noProof/>
                <w:webHidden/>
                <w:sz w:val="24"/>
                <w:szCs w:val="24"/>
              </w:rPr>
              <w:fldChar w:fldCharType="begin"/>
            </w:r>
            <w:r w:rsidR="00D63098" w:rsidRPr="0041564D">
              <w:rPr>
                <w:rFonts w:asciiTheme="majorHAnsi" w:hAnsiTheme="majorHAnsi"/>
                <w:noProof/>
                <w:webHidden/>
                <w:sz w:val="24"/>
                <w:szCs w:val="24"/>
              </w:rPr>
              <w:instrText xml:space="preserve"> PAGEREF _Toc357037230 \h </w:instrText>
            </w:r>
            <w:r w:rsidRPr="0041564D">
              <w:rPr>
                <w:rFonts w:asciiTheme="majorHAnsi" w:hAnsiTheme="majorHAnsi"/>
                <w:noProof/>
                <w:webHidden/>
                <w:sz w:val="24"/>
                <w:szCs w:val="24"/>
              </w:rPr>
            </w:r>
            <w:r w:rsidRPr="0041564D">
              <w:rPr>
                <w:rFonts w:asciiTheme="majorHAnsi" w:hAnsiTheme="majorHAnsi"/>
                <w:noProof/>
                <w:webHidden/>
                <w:sz w:val="24"/>
                <w:szCs w:val="24"/>
              </w:rPr>
              <w:fldChar w:fldCharType="separate"/>
            </w:r>
            <w:r w:rsidR="0041564D" w:rsidRPr="0041564D">
              <w:rPr>
                <w:rFonts w:asciiTheme="majorHAnsi" w:hAnsiTheme="majorHAnsi"/>
                <w:noProof/>
                <w:webHidden/>
                <w:sz w:val="24"/>
                <w:szCs w:val="24"/>
              </w:rPr>
              <w:t>4</w:t>
            </w:r>
            <w:r w:rsidRPr="0041564D">
              <w:rPr>
                <w:rFonts w:asciiTheme="majorHAnsi" w:hAnsiTheme="majorHAnsi"/>
                <w:noProof/>
                <w:webHidden/>
                <w:sz w:val="24"/>
                <w:szCs w:val="24"/>
              </w:rPr>
              <w:fldChar w:fldCharType="end"/>
            </w:r>
          </w:hyperlink>
        </w:p>
        <w:p w:rsidR="00D63098" w:rsidRPr="0041564D" w:rsidRDefault="001F1D86" w:rsidP="00B10F9D">
          <w:pPr>
            <w:pStyle w:val="TOC2"/>
            <w:tabs>
              <w:tab w:val="right" w:leader="dot" w:pos="9062"/>
            </w:tabs>
            <w:spacing w:line="360" w:lineRule="auto"/>
            <w:jc w:val="both"/>
            <w:rPr>
              <w:rFonts w:asciiTheme="majorHAnsi" w:hAnsiTheme="majorHAnsi"/>
              <w:noProof/>
              <w:sz w:val="24"/>
              <w:szCs w:val="24"/>
              <w:lang w:eastAsia="zh-CN"/>
            </w:rPr>
          </w:pPr>
          <w:hyperlink w:anchor="_Toc357037231" w:history="1">
            <w:r w:rsidR="00D63098" w:rsidRPr="0041564D">
              <w:rPr>
                <w:rStyle w:val="Hyperlink"/>
                <w:rFonts w:asciiTheme="majorHAnsi" w:hAnsiTheme="majorHAnsi"/>
                <w:noProof/>
                <w:sz w:val="24"/>
                <w:szCs w:val="24"/>
                <w:lang w:val="en-US"/>
              </w:rPr>
              <w:t>Axioms</w:t>
            </w:r>
            <w:r w:rsidR="00D63098" w:rsidRPr="0041564D">
              <w:rPr>
                <w:rFonts w:asciiTheme="majorHAnsi" w:hAnsiTheme="majorHAnsi"/>
                <w:noProof/>
                <w:webHidden/>
                <w:sz w:val="24"/>
                <w:szCs w:val="24"/>
              </w:rPr>
              <w:tab/>
            </w:r>
            <w:r w:rsidRPr="0041564D">
              <w:rPr>
                <w:rFonts w:asciiTheme="majorHAnsi" w:hAnsiTheme="majorHAnsi"/>
                <w:noProof/>
                <w:webHidden/>
                <w:sz w:val="24"/>
                <w:szCs w:val="24"/>
              </w:rPr>
              <w:fldChar w:fldCharType="begin"/>
            </w:r>
            <w:r w:rsidR="00D63098" w:rsidRPr="0041564D">
              <w:rPr>
                <w:rFonts w:asciiTheme="majorHAnsi" w:hAnsiTheme="majorHAnsi"/>
                <w:noProof/>
                <w:webHidden/>
                <w:sz w:val="24"/>
                <w:szCs w:val="24"/>
              </w:rPr>
              <w:instrText xml:space="preserve"> PAGEREF _Toc357037231 \h </w:instrText>
            </w:r>
            <w:r w:rsidRPr="0041564D">
              <w:rPr>
                <w:rFonts w:asciiTheme="majorHAnsi" w:hAnsiTheme="majorHAnsi"/>
                <w:noProof/>
                <w:webHidden/>
                <w:sz w:val="24"/>
                <w:szCs w:val="24"/>
              </w:rPr>
            </w:r>
            <w:r w:rsidRPr="0041564D">
              <w:rPr>
                <w:rFonts w:asciiTheme="majorHAnsi" w:hAnsiTheme="majorHAnsi"/>
                <w:noProof/>
                <w:webHidden/>
                <w:sz w:val="24"/>
                <w:szCs w:val="24"/>
              </w:rPr>
              <w:fldChar w:fldCharType="separate"/>
            </w:r>
            <w:r w:rsidR="0041564D" w:rsidRPr="0041564D">
              <w:rPr>
                <w:rFonts w:asciiTheme="majorHAnsi" w:hAnsiTheme="majorHAnsi"/>
                <w:noProof/>
                <w:webHidden/>
                <w:sz w:val="24"/>
                <w:szCs w:val="24"/>
              </w:rPr>
              <w:t>4</w:t>
            </w:r>
            <w:r w:rsidRPr="0041564D">
              <w:rPr>
                <w:rFonts w:asciiTheme="majorHAnsi" w:hAnsiTheme="majorHAnsi"/>
                <w:noProof/>
                <w:webHidden/>
                <w:sz w:val="24"/>
                <w:szCs w:val="24"/>
              </w:rPr>
              <w:fldChar w:fldCharType="end"/>
            </w:r>
          </w:hyperlink>
        </w:p>
        <w:p w:rsidR="00D63098" w:rsidRPr="0041564D" w:rsidRDefault="001F1D86" w:rsidP="00B10F9D">
          <w:pPr>
            <w:pStyle w:val="TOC2"/>
            <w:tabs>
              <w:tab w:val="right" w:leader="dot" w:pos="9062"/>
            </w:tabs>
            <w:spacing w:line="360" w:lineRule="auto"/>
            <w:jc w:val="both"/>
            <w:rPr>
              <w:rFonts w:asciiTheme="majorHAnsi" w:hAnsiTheme="majorHAnsi"/>
              <w:noProof/>
              <w:sz w:val="24"/>
              <w:szCs w:val="24"/>
              <w:lang w:eastAsia="zh-CN"/>
            </w:rPr>
          </w:pPr>
          <w:hyperlink w:anchor="_Toc357037232" w:history="1">
            <w:r w:rsidR="00D63098" w:rsidRPr="0041564D">
              <w:rPr>
                <w:rStyle w:val="Hyperlink"/>
                <w:rFonts w:asciiTheme="majorHAnsi" w:hAnsiTheme="majorHAnsi"/>
                <w:noProof/>
                <w:sz w:val="24"/>
                <w:szCs w:val="24"/>
                <w:lang w:val="en-US"/>
              </w:rPr>
              <w:t>Criticism</w:t>
            </w:r>
            <w:r w:rsidR="00D63098" w:rsidRPr="0041564D">
              <w:rPr>
                <w:rFonts w:asciiTheme="majorHAnsi" w:hAnsiTheme="majorHAnsi"/>
                <w:noProof/>
                <w:webHidden/>
                <w:sz w:val="24"/>
                <w:szCs w:val="24"/>
              </w:rPr>
              <w:tab/>
            </w:r>
            <w:r w:rsidRPr="0041564D">
              <w:rPr>
                <w:rFonts w:asciiTheme="majorHAnsi" w:hAnsiTheme="majorHAnsi"/>
                <w:noProof/>
                <w:webHidden/>
                <w:sz w:val="24"/>
                <w:szCs w:val="24"/>
              </w:rPr>
              <w:fldChar w:fldCharType="begin"/>
            </w:r>
            <w:r w:rsidR="00D63098" w:rsidRPr="0041564D">
              <w:rPr>
                <w:rFonts w:asciiTheme="majorHAnsi" w:hAnsiTheme="majorHAnsi"/>
                <w:noProof/>
                <w:webHidden/>
                <w:sz w:val="24"/>
                <w:szCs w:val="24"/>
              </w:rPr>
              <w:instrText xml:space="preserve"> PAGEREF _Toc357037232 \h </w:instrText>
            </w:r>
            <w:r w:rsidRPr="0041564D">
              <w:rPr>
                <w:rFonts w:asciiTheme="majorHAnsi" w:hAnsiTheme="majorHAnsi"/>
                <w:noProof/>
                <w:webHidden/>
                <w:sz w:val="24"/>
                <w:szCs w:val="24"/>
              </w:rPr>
            </w:r>
            <w:r w:rsidRPr="0041564D">
              <w:rPr>
                <w:rFonts w:asciiTheme="majorHAnsi" w:hAnsiTheme="majorHAnsi"/>
                <w:noProof/>
                <w:webHidden/>
                <w:sz w:val="24"/>
                <w:szCs w:val="24"/>
              </w:rPr>
              <w:fldChar w:fldCharType="separate"/>
            </w:r>
            <w:r w:rsidR="0041564D" w:rsidRPr="0041564D">
              <w:rPr>
                <w:rFonts w:asciiTheme="majorHAnsi" w:hAnsiTheme="majorHAnsi"/>
                <w:noProof/>
                <w:webHidden/>
                <w:sz w:val="24"/>
                <w:szCs w:val="24"/>
              </w:rPr>
              <w:t>5</w:t>
            </w:r>
            <w:r w:rsidRPr="0041564D">
              <w:rPr>
                <w:rFonts w:asciiTheme="majorHAnsi" w:hAnsiTheme="majorHAnsi"/>
                <w:noProof/>
                <w:webHidden/>
                <w:sz w:val="24"/>
                <w:szCs w:val="24"/>
              </w:rPr>
              <w:fldChar w:fldCharType="end"/>
            </w:r>
          </w:hyperlink>
        </w:p>
        <w:p w:rsidR="00D63098" w:rsidRPr="0041564D" w:rsidRDefault="001F1D86" w:rsidP="00B10F9D">
          <w:pPr>
            <w:pStyle w:val="TOC1"/>
            <w:tabs>
              <w:tab w:val="right" w:leader="dot" w:pos="9062"/>
            </w:tabs>
            <w:spacing w:line="360" w:lineRule="auto"/>
            <w:jc w:val="both"/>
            <w:rPr>
              <w:rFonts w:asciiTheme="majorHAnsi" w:hAnsiTheme="majorHAnsi"/>
              <w:noProof/>
              <w:sz w:val="24"/>
              <w:szCs w:val="24"/>
              <w:lang w:eastAsia="zh-CN"/>
            </w:rPr>
          </w:pPr>
          <w:hyperlink w:anchor="_Toc357037233" w:history="1">
            <w:r w:rsidR="00D63098" w:rsidRPr="0041564D">
              <w:rPr>
                <w:rStyle w:val="Hyperlink"/>
                <w:rFonts w:asciiTheme="majorHAnsi" w:hAnsiTheme="majorHAnsi"/>
                <w:noProof/>
                <w:sz w:val="24"/>
                <w:szCs w:val="24"/>
                <w:lang w:val="en-US"/>
              </w:rPr>
              <w:t>Violations of Rationality</w:t>
            </w:r>
            <w:r w:rsidR="00D63098" w:rsidRPr="0041564D">
              <w:rPr>
                <w:rFonts w:asciiTheme="majorHAnsi" w:hAnsiTheme="majorHAnsi"/>
                <w:noProof/>
                <w:webHidden/>
                <w:sz w:val="24"/>
                <w:szCs w:val="24"/>
              </w:rPr>
              <w:tab/>
            </w:r>
            <w:r w:rsidRPr="0041564D">
              <w:rPr>
                <w:rFonts w:asciiTheme="majorHAnsi" w:hAnsiTheme="majorHAnsi"/>
                <w:noProof/>
                <w:webHidden/>
                <w:sz w:val="24"/>
                <w:szCs w:val="24"/>
              </w:rPr>
              <w:fldChar w:fldCharType="begin"/>
            </w:r>
            <w:r w:rsidR="00D63098" w:rsidRPr="0041564D">
              <w:rPr>
                <w:rFonts w:asciiTheme="majorHAnsi" w:hAnsiTheme="majorHAnsi"/>
                <w:noProof/>
                <w:webHidden/>
                <w:sz w:val="24"/>
                <w:szCs w:val="24"/>
              </w:rPr>
              <w:instrText xml:space="preserve"> PAGEREF _Toc357037233 \h </w:instrText>
            </w:r>
            <w:r w:rsidRPr="0041564D">
              <w:rPr>
                <w:rFonts w:asciiTheme="majorHAnsi" w:hAnsiTheme="majorHAnsi"/>
                <w:noProof/>
                <w:webHidden/>
                <w:sz w:val="24"/>
                <w:szCs w:val="24"/>
              </w:rPr>
            </w:r>
            <w:r w:rsidRPr="0041564D">
              <w:rPr>
                <w:rFonts w:asciiTheme="majorHAnsi" w:hAnsiTheme="majorHAnsi"/>
                <w:noProof/>
                <w:webHidden/>
                <w:sz w:val="24"/>
                <w:szCs w:val="24"/>
              </w:rPr>
              <w:fldChar w:fldCharType="separate"/>
            </w:r>
            <w:r w:rsidR="0041564D" w:rsidRPr="0041564D">
              <w:rPr>
                <w:rFonts w:asciiTheme="majorHAnsi" w:hAnsiTheme="majorHAnsi"/>
                <w:noProof/>
                <w:webHidden/>
                <w:sz w:val="24"/>
                <w:szCs w:val="24"/>
              </w:rPr>
              <w:t>7</w:t>
            </w:r>
            <w:r w:rsidRPr="0041564D">
              <w:rPr>
                <w:rFonts w:asciiTheme="majorHAnsi" w:hAnsiTheme="majorHAnsi"/>
                <w:noProof/>
                <w:webHidden/>
                <w:sz w:val="24"/>
                <w:szCs w:val="24"/>
              </w:rPr>
              <w:fldChar w:fldCharType="end"/>
            </w:r>
          </w:hyperlink>
        </w:p>
        <w:p w:rsidR="00D63098" w:rsidRPr="0041564D" w:rsidRDefault="001F1D86" w:rsidP="00B10F9D">
          <w:pPr>
            <w:pStyle w:val="TOC2"/>
            <w:tabs>
              <w:tab w:val="right" w:leader="dot" w:pos="9062"/>
            </w:tabs>
            <w:spacing w:line="360" w:lineRule="auto"/>
            <w:jc w:val="both"/>
            <w:rPr>
              <w:rFonts w:asciiTheme="majorHAnsi" w:hAnsiTheme="majorHAnsi"/>
              <w:noProof/>
              <w:sz w:val="24"/>
              <w:szCs w:val="24"/>
              <w:lang w:eastAsia="zh-CN"/>
            </w:rPr>
          </w:pPr>
          <w:hyperlink w:anchor="_Toc357037234" w:history="1">
            <w:r w:rsidR="00D63098" w:rsidRPr="0041564D">
              <w:rPr>
                <w:rStyle w:val="Hyperlink"/>
                <w:rFonts w:asciiTheme="majorHAnsi" w:hAnsiTheme="majorHAnsi"/>
                <w:noProof/>
                <w:sz w:val="24"/>
                <w:szCs w:val="24"/>
                <w:lang w:val="en-US"/>
              </w:rPr>
              <w:t>Introduction</w:t>
            </w:r>
            <w:r w:rsidR="00D63098" w:rsidRPr="0041564D">
              <w:rPr>
                <w:rFonts w:asciiTheme="majorHAnsi" w:hAnsiTheme="majorHAnsi"/>
                <w:noProof/>
                <w:webHidden/>
                <w:sz w:val="24"/>
                <w:szCs w:val="24"/>
              </w:rPr>
              <w:tab/>
            </w:r>
            <w:r w:rsidRPr="0041564D">
              <w:rPr>
                <w:rFonts w:asciiTheme="majorHAnsi" w:hAnsiTheme="majorHAnsi"/>
                <w:noProof/>
                <w:webHidden/>
                <w:sz w:val="24"/>
                <w:szCs w:val="24"/>
              </w:rPr>
              <w:fldChar w:fldCharType="begin"/>
            </w:r>
            <w:r w:rsidR="00D63098" w:rsidRPr="0041564D">
              <w:rPr>
                <w:rFonts w:asciiTheme="majorHAnsi" w:hAnsiTheme="majorHAnsi"/>
                <w:noProof/>
                <w:webHidden/>
                <w:sz w:val="24"/>
                <w:szCs w:val="24"/>
              </w:rPr>
              <w:instrText xml:space="preserve"> PAGEREF _Toc357037234 \h </w:instrText>
            </w:r>
            <w:r w:rsidRPr="0041564D">
              <w:rPr>
                <w:rFonts w:asciiTheme="majorHAnsi" w:hAnsiTheme="majorHAnsi"/>
                <w:noProof/>
                <w:webHidden/>
                <w:sz w:val="24"/>
                <w:szCs w:val="24"/>
              </w:rPr>
            </w:r>
            <w:r w:rsidRPr="0041564D">
              <w:rPr>
                <w:rFonts w:asciiTheme="majorHAnsi" w:hAnsiTheme="majorHAnsi"/>
                <w:noProof/>
                <w:webHidden/>
                <w:sz w:val="24"/>
                <w:szCs w:val="24"/>
              </w:rPr>
              <w:fldChar w:fldCharType="separate"/>
            </w:r>
            <w:r w:rsidR="0041564D" w:rsidRPr="0041564D">
              <w:rPr>
                <w:rFonts w:asciiTheme="majorHAnsi" w:hAnsiTheme="majorHAnsi"/>
                <w:noProof/>
                <w:webHidden/>
                <w:sz w:val="24"/>
                <w:szCs w:val="24"/>
              </w:rPr>
              <w:t>7</w:t>
            </w:r>
            <w:r w:rsidRPr="0041564D">
              <w:rPr>
                <w:rFonts w:asciiTheme="majorHAnsi" w:hAnsiTheme="majorHAnsi"/>
                <w:noProof/>
                <w:webHidden/>
                <w:sz w:val="24"/>
                <w:szCs w:val="24"/>
              </w:rPr>
              <w:fldChar w:fldCharType="end"/>
            </w:r>
          </w:hyperlink>
        </w:p>
        <w:p w:rsidR="00D63098" w:rsidRPr="0041564D" w:rsidRDefault="001F1D86" w:rsidP="00B10F9D">
          <w:pPr>
            <w:pStyle w:val="TOC2"/>
            <w:tabs>
              <w:tab w:val="right" w:leader="dot" w:pos="9062"/>
            </w:tabs>
            <w:spacing w:line="360" w:lineRule="auto"/>
            <w:jc w:val="both"/>
            <w:rPr>
              <w:rFonts w:asciiTheme="majorHAnsi" w:hAnsiTheme="majorHAnsi"/>
              <w:noProof/>
              <w:sz w:val="24"/>
              <w:szCs w:val="24"/>
              <w:lang w:eastAsia="zh-CN"/>
            </w:rPr>
          </w:pPr>
          <w:hyperlink w:anchor="_Toc357037235" w:history="1">
            <w:r w:rsidR="00D63098" w:rsidRPr="0041564D">
              <w:rPr>
                <w:rStyle w:val="Hyperlink"/>
                <w:rFonts w:asciiTheme="majorHAnsi" w:hAnsiTheme="majorHAnsi"/>
                <w:noProof/>
                <w:sz w:val="24"/>
                <w:szCs w:val="24"/>
                <w:lang w:val="en-US"/>
              </w:rPr>
              <w:t>Violation of Axiom 1: Cancellation</w:t>
            </w:r>
            <w:r w:rsidR="00D63098" w:rsidRPr="0041564D">
              <w:rPr>
                <w:rFonts w:asciiTheme="majorHAnsi" w:hAnsiTheme="majorHAnsi"/>
                <w:noProof/>
                <w:webHidden/>
                <w:sz w:val="24"/>
                <w:szCs w:val="24"/>
              </w:rPr>
              <w:tab/>
            </w:r>
            <w:r w:rsidRPr="0041564D">
              <w:rPr>
                <w:rFonts w:asciiTheme="majorHAnsi" w:hAnsiTheme="majorHAnsi"/>
                <w:noProof/>
                <w:webHidden/>
                <w:sz w:val="24"/>
                <w:szCs w:val="24"/>
              </w:rPr>
              <w:fldChar w:fldCharType="begin"/>
            </w:r>
            <w:r w:rsidR="00D63098" w:rsidRPr="0041564D">
              <w:rPr>
                <w:rFonts w:asciiTheme="majorHAnsi" w:hAnsiTheme="majorHAnsi"/>
                <w:noProof/>
                <w:webHidden/>
                <w:sz w:val="24"/>
                <w:szCs w:val="24"/>
              </w:rPr>
              <w:instrText xml:space="preserve"> PAGEREF _Toc357037235 \h </w:instrText>
            </w:r>
            <w:r w:rsidRPr="0041564D">
              <w:rPr>
                <w:rFonts w:asciiTheme="majorHAnsi" w:hAnsiTheme="majorHAnsi"/>
                <w:noProof/>
                <w:webHidden/>
                <w:sz w:val="24"/>
                <w:szCs w:val="24"/>
              </w:rPr>
            </w:r>
            <w:r w:rsidRPr="0041564D">
              <w:rPr>
                <w:rFonts w:asciiTheme="majorHAnsi" w:hAnsiTheme="majorHAnsi"/>
                <w:noProof/>
                <w:webHidden/>
                <w:sz w:val="24"/>
                <w:szCs w:val="24"/>
              </w:rPr>
              <w:fldChar w:fldCharType="separate"/>
            </w:r>
            <w:r w:rsidR="0041564D" w:rsidRPr="0041564D">
              <w:rPr>
                <w:rFonts w:asciiTheme="majorHAnsi" w:hAnsiTheme="majorHAnsi"/>
                <w:noProof/>
                <w:webHidden/>
                <w:sz w:val="24"/>
                <w:szCs w:val="24"/>
              </w:rPr>
              <w:t>7</w:t>
            </w:r>
            <w:r w:rsidRPr="0041564D">
              <w:rPr>
                <w:rFonts w:asciiTheme="majorHAnsi" w:hAnsiTheme="majorHAnsi"/>
                <w:noProof/>
                <w:webHidden/>
                <w:sz w:val="24"/>
                <w:szCs w:val="24"/>
              </w:rPr>
              <w:fldChar w:fldCharType="end"/>
            </w:r>
          </w:hyperlink>
        </w:p>
        <w:p w:rsidR="00D63098" w:rsidRPr="0041564D" w:rsidRDefault="001F1D86" w:rsidP="00B10F9D">
          <w:pPr>
            <w:pStyle w:val="TOC2"/>
            <w:tabs>
              <w:tab w:val="right" w:leader="dot" w:pos="9062"/>
            </w:tabs>
            <w:spacing w:line="360" w:lineRule="auto"/>
            <w:jc w:val="both"/>
            <w:rPr>
              <w:rFonts w:asciiTheme="majorHAnsi" w:hAnsiTheme="majorHAnsi"/>
              <w:noProof/>
              <w:sz w:val="24"/>
              <w:szCs w:val="24"/>
              <w:lang w:eastAsia="zh-CN"/>
            </w:rPr>
          </w:pPr>
          <w:hyperlink w:anchor="_Toc357037236" w:history="1">
            <w:r w:rsidR="00D63098" w:rsidRPr="0041564D">
              <w:rPr>
                <w:rStyle w:val="Hyperlink"/>
                <w:rFonts w:asciiTheme="majorHAnsi" w:hAnsiTheme="majorHAnsi"/>
                <w:noProof/>
                <w:sz w:val="24"/>
                <w:szCs w:val="24"/>
                <w:lang w:val="en-US"/>
              </w:rPr>
              <w:t>Violation of Axiom 2: Transitivity</w:t>
            </w:r>
            <w:r w:rsidR="00D63098" w:rsidRPr="0041564D">
              <w:rPr>
                <w:rFonts w:asciiTheme="majorHAnsi" w:hAnsiTheme="majorHAnsi"/>
                <w:noProof/>
                <w:webHidden/>
                <w:sz w:val="24"/>
                <w:szCs w:val="24"/>
              </w:rPr>
              <w:tab/>
            </w:r>
            <w:r w:rsidRPr="0041564D">
              <w:rPr>
                <w:rFonts w:asciiTheme="majorHAnsi" w:hAnsiTheme="majorHAnsi"/>
                <w:noProof/>
                <w:webHidden/>
                <w:sz w:val="24"/>
                <w:szCs w:val="24"/>
              </w:rPr>
              <w:fldChar w:fldCharType="begin"/>
            </w:r>
            <w:r w:rsidR="00D63098" w:rsidRPr="0041564D">
              <w:rPr>
                <w:rFonts w:asciiTheme="majorHAnsi" w:hAnsiTheme="majorHAnsi"/>
                <w:noProof/>
                <w:webHidden/>
                <w:sz w:val="24"/>
                <w:szCs w:val="24"/>
              </w:rPr>
              <w:instrText xml:space="preserve"> PAGEREF _Toc357037236 \h </w:instrText>
            </w:r>
            <w:r w:rsidRPr="0041564D">
              <w:rPr>
                <w:rFonts w:asciiTheme="majorHAnsi" w:hAnsiTheme="majorHAnsi"/>
                <w:noProof/>
                <w:webHidden/>
                <w:sz w:val="24"/>
                <w:szCs w:val="24"/>
              </w:rPr>
            </w:r>
            <w:r w:rsidRPr="0041564D">
              <w:rPr>
                <w:rFonts w:asciiTheme="majorHAnsi" w:hAnsiTheme="majorHAnsi"/>
                <w:noProof/>
                <w:webHidden/>
                <w:sz w:val="24"/>
                <w:szCs w:val="24"/>
              </w:rPr>
              <w:fldChar w:fldCharType="separate"/>
            </w:r>
            <w:r w:rsidR="0041564D" w:rsidRPr="0041564D">
              <w:rPr>
                <w:rFonts w:asciiTheme="majorHAnsi" w:hAnsiTheme="majorHAnsi"/>
                <w:noProof/>
                <w:webHidden/>
                <w:sz w:val="24"/>
                <w:szCs w:val="24"/>
              </w:rPr>
              <w:t>10</w:t>
            </w:r>
            <w:r w:rsidRPr="0041564D">
              <w:rPr>
                <w:rFonts w:asciiTheme="majorHAnsi" w:hAnsiTheme="majorHAnsi"/>
                <w:noProof/>
                <w:webHidden/>
                <w:sz w:val="24"/>
                <w:szCs w:val="24"/>
              </w:rPr>
              <w:fldChar w:fldCharType="end"/>
            </w:r>
          </w:hyperlink>
        </w:p>
        <w:p w:rsidR="00D63098" w:rsidRPr="0041564D" w:rsidRDefault="001F1D86" w:rsidP="00B10F9D">
          <w:pPr>
            <w:pStyle w:val="TOC2"/>
            <w:tabs>
              <w:tab w:val="right" w:leader="dot" w:pos="9062"/>
            </w:tabs>
            <w:spacing w:line="360" w:lineRule="auto"/>
            <w:jc w:val="both"/>
            <w:rPr>
              <w:rFonts w:asciiTheme="majorHAnsi" w:hAnsiTheme="majorHAnsi"/>
              <w:noProof/>
              <w:sz w:val="24"/>
              <w:szCs w:val="24"/>
              <w:lang w:eastAsia="zh-CN"/>
            </w:rPr>
          </w:pPr>
          <w:hyperlink w:anchor="_Toc357037237" w:history="1">
            <w:r w:rsidR="00D63098" w:rsidRPr="0041564D">
              <w:rPr>
                <w:rStyle w:val="Hyperlink"/>
                <w:rFonts w:asciiTheme="majorHAnsi" w:hAnsiTheme="majorHAnsi"/>
                <w:noProof/>
                <w:sz w:val="24"/>
                <w:szCs w:val="24"/>
                <w:lang w:val="en-US"/>
              </w:rPr>
              <w:t>Violation of Axiom 3: Dominance</w:t>
            </w:r>
            <w:r w:rsidR="00D63098" w:rsidRPr="0041564D">
              <w:rPr>
                <w:rFonts w:asciiTheme="majorHAnsi" w:hAnsiTheme="majorHAnsi"/>
                <w:noProof/>
                <w:webHidden/>
                <w:sz w:val="24"/>
                <w:szCs w:val="24"/>
              </w:rPr>
              <w:tab/>
            </w:r>
            <w:r w:rsidRPr="0041564D">
              <w:rPr>
                <w:rFonts w:asciiTheme="majorHAnsi" w:hAnsiTheme="majorHAnsi"/>
                <w:noProof/>
                <w:webHidden/>
                <w:sz w:val="24"/>
                <w:szCs w:val="24"/>
              </w:rPr>
              <w:fldChar w:fldCharType="begin"/>
            </w:r>
            <w:r w:rsidR="00D63098" w:rsidRPr="0041564D">
              <w:rPr>
                <w:rFonts w:asciiTheme="majorHAnsi" w:hAnsiTheme="majorHAnsi"/>
                <w:noProof/>
                <w:webHidden/>
                <w:sz w:val="24"/>
                <w:szCs w:val="24"/>
              </w:rPr>
              <w:instrText xml:space="preserve"> PAGEREF _Toc357037237 \h </w:instrText>
            </w:r>
            <w:r w:rsidRPr="0041564D">
              <w:rPr>
                <w:rFonts w:asciiTheme="majorHAnsi" w:hAnsiTheme="majorHAnsi"/>
                <w:noProof/>
                <w:webHidden/>
                <w:sz w:val="24"/>
                <w:szCs w:val="24"/>
              </w:rPr>
            </w:r>
            <w:r w:rsidRPr="0041564D">
              <w:rPr>
                <w:rFonts w:asciiTheme="majorHAnsi" w:hAnsiTheme="majorHAnsi"/>
                <w:noProof/>
                <w:webHidden/>
                <w:sz w:val="24"/>
                <w:szCs w:val="24"/>
              </w:rPr>
              <w:fldChar w:fldCharType="separate"/>
            </w:r>
            <w:r w:rsidR="0041564D" w:rsidRPr="0041564D">
              <w:rPr>
                <w:rFonts w:asciiTheme="majorHAnsi" w:hAnsiTheme="majorHAnsi"/>
                <w:noProof/>
                <w:webHidden/>
                <w:sz w:val="24"/>
                <w:szCs w:val="24"/>
              </w:rPr>
              <w:t>10</w:t>
            </w:r>
            <w:r w:rsidRPr="0041564D">
              <w:rPr>
                <w:rFonts w:asciiTheme="majorHAnsi" w:hAnsiTheme="majorHAnsi"/>
                <w:noProof/>
                <w:webHidden/>
                <w:sz w:val="24"/>
                <w:szCs w:val="24"/>
              </w:rPr>
              <w:fldChar w:fldCharType="end"/>
            </w:r>
          </w:hyperlink>
        </w:p>
        <w:p w:rsidR="00D63098" w:rsidRPr="0041564D" w:rsidRDefault="001F1D86" w:rsidP="00B10F9D">
          <w:pPr>
            <w:pStyle w:val="TOC2"/>
            <w:tabs>
              <w:tab w:val="right" w:leader="dot" w:pos="9062"/>
            </w:tabs>
            <w:spacing w:line="360" w:lineRule="auto"/>
            <w:jc w:val="both"/>
            <w:rPr>
              <w:rFonts w:asciiTheme="majorHAnsi" w:hAnsiTheme="majorHAnsi"/>
              <w:noProof/>
              <w:sz w:val="24"/>
              <w:szCs w:val="24"/>
              <w:lang w:eastAsia="zh-CN"/>
            </w:rPr>
          </w:pPr>
          <w:hyperlink w:anchor="_Toc357037238" w:history="1">
            <w:r w:rsidR="00D63098" w:rsidRPr="0041564D">
              <w:rPr>
                <w:rStyle w:val="Hyperlink"/>
                <w:rFonts w:asciiTheme="majorHAnsi" w:hAnsiTheme="majorHAnsi"/>
                <w:noProof/>
                <w:sz w:val="24"/>
                <w:szCs w:val="24"/>
                <w:lang w:val="en-US"/>
              </w:rPr>
              <w:t>Violation of Axiom 4: Invariance</w:t>
            </w:r>
            <w:r w:rsidR="00D63098" w:rsidRPr="0041564D">
              <w:rPr>
                <w:rFonts w:asciiTheme="majorHAnsi" w:hAnsiTheme="majorHAnsi"/>
                <w:noProof/>
                <w:webHidden/>
                <w:sz w:val="24"/>
                <w:szCs w:val="24"/>
              </w:rPr>
              <w:tab/>
            </w:r>
            <w:r w:rsidRPr="0041564D">
              <w:rPr>
                <w:rFonts w:asciiTheme="majorHAnsi" w:hAnsiTheme="majorHAnsi"/>
                <w:noProof/>
                <w:webHidden/>
                <w:sz w:val="24"/>
                <w:szCs w:val="24"/>
              </w:rPr>
              <w:fldChar w:fldCharType="begin"/>
            </w:r>
            <w:r w:rsidR="00D63098" w:rsidRPr="0041564D">
              <w:rPr>
                <w:rFonts w:asciiTheme="majorHAnsi" w:hAnsiTheme="majorHAnsi"/>
                <w:noProof/>
                <w:webHidden/>
                <w:sz w:val="24"/>
                <w:szCs w:val="24"/>
              </w:rPr>
              <w:instrText xml:space="preserve"> PAGEREF _Toc357037238 \h </w:instrText>
            </w:r>
            <w:r w:rsidRPr="0041564D">
              <w:rPr>
                <w:rFonts w:asciiTheme="majorHAnsi" w:hAnsiTheme="majorHAnsi"/>
                <w:noProof/>
                <w:webHidden/>
                <w:sz w:val="24"/>
                <w:szCs w:val="24"/>
              </w:rPr>
            </w:r>
            <w:r w:rsidRPr="0041564D">
              <w:rPr>
                <w:rFonts w:asciiTheme="majorHAnsi" w:hAnsiTheme="majorHAnsi"/>
                <w:noProof/>
                <w:webHidden/>
                <w:sz w:val="24"/>
                <w:szCs w:val="24"/>
              </w:rPr>
              <w:fldChar w:fldCharType="separate"/>
            </w:r>
            <w:r w:rsidR="0041564D" w:rsidRPr="0041564D">
              <w:rPr>
                <w:rFonts w:asciiTheme="majorHAnsi" w:hAnsiTheme="majorHAnsi"/>
                <w:noProof/>
                <w:webHidden/>
                <w:sz w:val="24"/>
                <w:szCs w:val="24"/>
              </w:rPr>
              <w:t>11</w:t>
            </w:r>
            <w:r w:rsidRPr="0041564D">
              <w:rPr>
                <w:rFonts w:asciiTheme="majorHAnsi" w:hAnsiTheme="majorHAnsi"/>
                <w:noProof/>
                <w:webHidden/>
                <w:sz w:val="24"/>
                <w:szCs w:val="24"/>
              </w:rPr>
              <w:fldChar w:fldCharType="end"/>
            </w:r>
          </w:hyperlink>
        </w:p>
        <w:p w:rsidR="00D63098" w:rsidRPr="0041564D" w:rsidRDefault="001F1D86" w:rsidP="00B10F9D">
          <w:pPr>
            <w:pStyle w:val="TOC1"/>
            <w:tabs>
              <w:tab w:val="right" w:leader="dot" w:pos="9062"/>
            </w:tabs>
            <w:spacing w:line="360" w:lineRule="auto"/>
            <w:jc w:val="both"/>
            <w:rPr>
              <w:rFonts w:asciiTheme="majorHAnsi" w:hAnsiTheme="majorHAnsi"/>
              <w:noProof/>
              <w:sz w:val="24"/>
              <w:szCs w:val="24"/>
              <w:lang w:eastAsia="zh-CN"/>
            </w:rPr>
          </w:pPr>
          <w:hyperlink w:anchor="_Toc357037239" w:history="1">
            <w:r w:rsidR="00D63098" w:rsidRPr="0041564D">
              <w:rPr>
                <w:rStyle w:val="Hyperlink"/>
                <w:rFonts w:asciiTheme="majorHAnsi" w:hAnsiTheme="majorHAnsi"/>
                <w:noProof/>
                <w:sz w:val="24"/>
                <w:szCs w:val="24"/>
                <w:lang w:val="en-US"/>
              </w:rPr>
              <w:t>Learning effects and Violations of Rationality</w:t>
            </w:r>
            <w:r w:rsidR="00D63098" w:rsidRPr="0041564D">
              <w:rPr>
                <w:rFonts w:asciiTheme="majorHAnsi" w:hAnsiTheme="majorHAnsi"/>
                <w:noProof/>
                <w:webHidden/>
                <w:sz w:val="24"/>
                <w:szCs w:val="24"/>
              </w:rPr>
              <w:tab/>
            </w:r>
            <w:r w:rsidRPr="0041564D">
              <w:rPr>
                <w:rFonts w:asciiTheme="majorHAnsi" w:hAnsiTheme="majorHAnsi"/>
                <w:noProof/>
                <w:webHidden/>
                <w:sz w:val="24"/>
                <w:szCs w:val="24"/>
              </w:rPr>
              <w:fldChar w:fldCharType="begin"/>
            </w:r>
            <w:r w:rsidR="00D63098" w:rsidRPr="0041564D">
              <w:rPr>
                <w:rFonts w:asciiTheme="majorHAnsi" w:hAnsiTheme="majorHAnsi"/>
                <w:noProof/>
                <w:webHidden/>
                <w:sz w:val="24"/>
                <w:szCs w:val="24"/>
              </w:rPr>
              <w:instrText xml:space="preserve"> PAGEREF _Toc357037239 \h </w:instrText>
            </w:r>
            <w:r w:rsidRPr="0041564D">
              <w:rPr>
                <w:rFonts w:asciiTheme="majorHAnsi" w:hAnsiTheme="majorHAnsi"/>
                <w:noProof/>
                <w:webHidden/>
                <w:sz w:val="24"/>
                <w:szCs w:val="24"/>
              </w:rPr>
            </w:r>
            <w:r w:rsidRPr="0041564D">
              <w:rPr>
                <w:rFonts w:asciiTheme="majorHAnsi" w:hAnsiTheme="majorHAnsi"/>
                <w:noProof/>
                <w:webHidden/>
                <w:sz w:val="24"/>
                <w:szCs w:val="24"/>
              </w:rPr>
              <w:fldChar w:fldCharType="separate"/>
            </w:r>
            <w:r w:rsidR="0041564D" w:rsidRPr="0041564D">
              <w:rPr>
                <w:rFonts w:asciiTheme="majorHAnsi" w:hAnsiTheme="majorHAnsi"/>
                <w:noProof/>
                <w:webHidden/>
                <w:sz w:val="24"/>
                <w:szCs w:val="24"/>
              </w:rPr>
              <w:t>14</w:t>
            </w:r>
            <w:r w:rsidRPr="0041564D">
              <w:rPr>
                <w:rFonts w:asciiTheme="majorHAnsi" w:hAnsiTheme="majorHAnsi"/>
                <w:noProof/>
                <w:webHidden/>
                <w:sz w:val="24"/>
                <w:szCs w:val="24"/>
              </w:rPr>
              <w:fldChar w:fldCharType="end"/>
            </w:r>
          </w:hyperlink>
        </w:p>
        <w:p w:rsidR="00D63098" w:rsidRPr="0041564D" w:rsidRDefault="001F1D86" w:rsidP="00B10F9D">
          <w:pPr>
            <w:pStyle w:val="TOC2"/>
            <w:tabs>
              <w:tab w:val="right" w:leader="dot" w:pos="9062"/>
            </w:tabs>
            <w:spacing w:line="360" w:lineRule="auto"/>
            <w:jc w:val="both"/>
            <w:rPr>
              <w:rFonts w:asciiTheme="majorHAnsi" w:hAnsiTheme="majorHAnsi"/>
              <w:noProof/>
              <w:sz w:val="24"/>
              <w:szCs w:val="24"/>
              <w:lang w:eastAsia="zh-CN"/>
            </w:rPr>
          </w:pPr>
          <w:hyperlink w:anchor="_Toc357037240" w:history="1">
            <w:r w:rsidR="00D63098" w:rsidRPr="0041564D">
              <w:rPr>
                <w:rStyle w:val="Hyperlink"/>
                <w:rFonts w:asciiTheme="majorHAnsi" w:hAnsiTheme="majorHAnsi"/>
                <w:noProof/>
                <w:sz w:val="24"/>
                <w:szCs w:val="24"/>
                <w:lang w:val="en-US"/>
              </w:rPr>
              <w:t>Introduction</w:t>
            </w:r>
            <w:r w:rsidR="00D63098" w:rsidRPr="0041564D">
              <w:rPr>
                <w:rFonts w:asciiTheme="majorHAnsi" w:hAnsiTheme="majorHAnsi"/>
                <w:noProof/>
                <w:webHidden/>
                <w:sz w:val="24"/>
                <w:szCs w:val="24"/>
              </w:rPr>
              <w:tab/>
            </w:r>
            <w:r w:rsidRPr="0041564D">
              <w:rPr>
                <w:rFonts w:asciiTheme="majorHAnsi" w:hAnsiTheme="majorHAnsi"/>
                <w:noProof/>
                <w:webHidden/>
                <w:sz w:val="24"/>
                <w:szCs w:val="24"/>
              </w:rPr>
              <w:fldChar w:fldCharType="begin"/>
            </w:r>
            <w:r w:rsidR="00D63098" w:rsidRPr="0041564D">
              <w:rPr>
                <w:rFonts w:asciiTheme="majorHAnsi" w:hAnsiTheme="majorHAnsi"/>
                <w:noProof/>
                <w:webHidden/>
                <w:sz w:val="24"/>
                <w:szCs w:val="24"/>
              </w:rPr>
              <w:instrText xml:space="preserve"> PAGEREF _Toc357037240 \h </w:instrText>
            </w:r>
            <w:r w:rsidRPr="0041564D">
              <w:rPr>
                <w:rFonts w:asciiTheme="majorHAnsi" w:hAnsiTheme="majorHAnsi"/>
                <w:noProof/>
                <w:webHidden/>
                <w:sz w:val="24"/>
                <w:szCs w:val="24"/>
              </w:rPr>
            </w:r>
            <w:r w:rsidRPr="0041564D">
              <w:rPr>
                <w:rFonts w:asciiTheme="majorHAnsi" w:hAnsiTheme="majorHAnsi"/>
                <w:noProof/>
                <w:webHidden/>
                <w:sz w:val="24"/>
                <w:szCs w:val="24"/>
              </w:rPr>
              <w:fldChar w:fldCharType="separate"/>
            </w:r>
            <w:r w:rsidR="0041564D" w:rsidRPr="0041564D">
              <w:rPr>
                <w:rFonts w:asciiTheme="majorHAnsi" w:hAnsiTheme="majorHAnsi"/>
                <w:noProof/>
                <w:webHidden/>
                <w:sz w:val="24"/>
                <w:szCs w:val="24"/>
              </w:rPr>
              <w:t>14</w:t>
            </w:r>
            <w:r w:rsidRPr="0041564D">
              <w:rPr>
                <w:rFonts w:asciiTheme="majorHAnsi" w:hAnsiTheme="majorHAnsi"/>
                <w:noProof/>
                <w:webHidden/>
                <w:sz w:val="24"/>
                <w:szCs w:val="24"/>
              </w:rPr>
              <w:fldChar w:fldCharType="end"/>
            </w:r>
          </w:hyperlink>
        </w:p>
        <w:p w:rsidR="00D63098" w:rsidRPr="0041564D" w:rsidRDefault="001F1D86" w:rsidP="00B10F9D">
          <w:pPr>
            <w:pStyle w:val="TOC2"/>
            <w:tabs>
              <w:tab w:val="right" w:leader="dot" w:pos="9062"/>
            </w:tabs>
            <w:spacing w:line="360" w:lineRule="auto"/>
            <w:jc w:val="both"/>
            <w:rPr>
              <w:rFonts w:asciiTheme="majorHAnsi" w:hAnsiTheme="majorHAnsi"/>
              <w:noProof/>
              <w:sz w:val="24"/>
              <w:szCs w:val="24"/>
              <w:lang w:eastAsia="zh-CN"/>
            </w:rPr>
          </w:pPr>
          <w:hyperlink w:anchor="_Toc357037241" w:history="1">
            <w:r w:rsidR="00D63098" w:rsidRPr="0041564D">
              <w:rPr>
                <w:rStyle w:val="Hyperlink"/>
                <w:rFonts w:asciiTheme="majorHAnsi" w:hAnsiTheme="majorHAnsi"/>
                <w:noProof/>
                <w:sz w:val="24"/>
                <w:szCs w:val="24"/>
                <w:lang w:val="en-US"/>
              </w:rPr>
              <w:t>Feedback</w:t>
            </w:r>
            <w:r w:rsidR="00D63098" w:rsidRPr="0041564D">
              <w:rPr>
                <w:rFonts w:asciiTheme="majorHAnsi" w:hAnsiTheme="majorHAnsi"/>
                <w:noProof/>
                <w:webHidden/>
                <w:sz w:val="24"/>
                <w:szCs w:val="24"/>
              </w:rPr>
              <w:tab/>
            </w:r>
            <w:r w:rsidRPr="0041564D">
              <w:rPr>
                <w:rFonts w:asciiTheme="majorHAnsi" w:hAnsiTheme="majorHAnsi"/>
                <w:noProof/>
                <w:webHidden/>
                <w:sz w:val="24"/>
                <w:szCs w:val="24"/>
              </w:rPr>
              <w:fldChar w:fldCharType="begin"/>
            </w:r>
            <w:r w:rsidR="00D63098" w:rsidRPr="0041564D">
              <w:rPr>
                <w:rFonts w:asciiTheme="majorHAnsi" w:hAnsiTheme="majorHAnsi"/>
                <w:noProof/>
                <w:webHidden/>
                <w:sz w:val="24"/>
                <w:szCs w:val="24"/>
              </w:rPr>
              <w:instrText xml:space="preserve"> PAGEREF _Toc357037241 \h </w:instrText>
            </w:r>
            <w:r w:rsidRPr="0041564D">
              <w:rPr>
                <w:rFonts w:asciiTheme="majorHAnsi" w:hAnsiTheme="majorHAnsi"/>
                <w:noProof/>
                <w:webHidden/>
                <w:sz w:val="24"/>
                <w:szCs w:val="24"/>
              </w:rPr>
            </w:r>
            <w:r w:rsidRPr="0041564D">
              <w:rPr>
                <w:rFonts w:asciiTheme="majorHAnsi" w:hAnsiTheme="majorHAnsi"/>
                <w:noProof/>
                <w:webHidden/>
                <w:sz w:val="24"/>
                <w:szCs w:val="24"/>
              </w:rPr>
              <w:fldChar w:fldCharType="separate"/>
            </w:r>
            <w:r w:rsidR="0041564D" w:rsidRPr="0041564D">
              <w:rPr>
                <w:rFonts w:asciiTheme="majorHAnsi" w:hAnsiTheme="majorHAnsi"/>
                <w:noProof/>
                <w:webHidden/>
                <w:sz w:val="24"/>
                <w:szCs w:val="24"/>
              </w:rPr>
              <w:t>14</w:t>
            </w:r>
            <w:r w:rsidRPr="0041564D">
              <w:rPr>
                <w:rFonts w:asciiTheme="majorHAnsi" w:hAnsiTheme="majorHAnsi"/>
                <w:noProof/>
                <w:webHidden/>
                <w:sz w:val="24"/>
                <w:szCs w:val="24"/>
              </w:rPr>
              <w:fldChar w:fldCharType="end"/>
            </w:r>
          </w:hyperlink>
        </w:p>
        <w:p w:rsidR="00D63098" w:rsidRPr="0041564D" w:rsidRDefault="001F1D86" w:rsidP="00B10F9D">
          <w:pPr>
            <w:pStyle w:val="TOC2"/>
            <w:tabs>
              <w:tab w:val="right" w:leader="dot" w:pos="9062"/>
            </w:tabs>
            <w:spacing w:line="360" w:lineRule="auto"/>
            <w:jc w:val="both"/>
            <w:rPr>
              <w:rFonts w:asciiTheme="majorHAnsi" w:hAnsiTheme="majorHAnsi"/>
              <w:noProof/>
              <w:sz w:val="24"/>
              <w:szCs w:val="24"/>
              <w:lang w:eastAsia="zh-CN"/>
            </w:rPr>
          </w:pPr>
          <w:hyperlink w:anchor="_Toc357037242" w:history="1">
            <w:r w:rsidR="00D63098" w:rsidRPr="0041564D">
              <w:rPr>
                <w:rStyle w:val="Hyperlink"/>
                <w:rFonts w:asciiTheme="majorHAnsi" w:hAnsiTheme="majorHAnsi"/>
                <w:noProof/>
                <w:sz w:val="24"/>
                <w:szCs w:val="24"/>
                <w:lang w:val="en-US"/>
              </w:rPr>
              <w:t>Advice</w:t>
            </w:r>
            <w:r w:rsidR="00D63098" w:rsidRPr="0041564D">
              <w:rPr>
                <w:rFonts w:asciiTheme="majorHAnsi" w:hAnsiTheme="majorHAnsi"/>
                <w:noProof/>
                <w:webHidden/>
                <w:sz w:val="24"/>
                <w:szCs w:val="24"/>
              </w:rPr>
              <w:tab/>
            </w:r>
            <w:r w:rsidRPr="0041564D">
              <w:rPr>
                <w:rFonts w:asciiTheme="majorHAnsi" w:hAnsiTheme="majorHAnsi"/>
                <w:noProof/>
                <w:webHidden/>
                <w:sz w:val="24"/>
                <w:szCs w:val="24"/>
              </w:rPr>
              <w:fldChar w:fldCharType="begin"/>
            </w:r>
            <w:r w:rsidR="00D63098" w:rsidRPr="0041564D">
              <w:rPr>
                <w:rFonts w:asciiTheme="majorHAnsi" w:hAnsiTheme="majorHAnsi"/>
                <w:noProof/>
                <w:webHidden/>
                <w:sz w:val="24"/>
                <w:szCs w:val="24"/>
              </w:rPr>
              <w:instrText xml:space="preserve"> PAGEREF _Toc357037242 \h </w:instrText>
            </w:r>
            <w:r w:rsidRPr="0041564D">
              <w:rPr>
                <w:rFonts w:asciiTheme="majorHAnsi" w:hAnsiTheme="majorHAnsi"/>
                <w:noProof/>
                <w:webHidden/>
                <w:sz w:val="24"/>
                <w:szCs w:val="24"/>
              </w:rPr>
            </w:r>
            <w:r w:rsidRPr="0041564D">
              <w:rPr>
                <w:rFonts w:asciiTheme="majorHAnsi" w:hAnsiTheme="majorHAnsi"/>
                <w:noProof/>
                <w:webHidden/>
                <w:sz w:val="24"/>
                <w:szCs w:val="24"/>
              </w:rPr>
              <w:fldChar w:fldCharType="separate"/>
            </w:r>
            <w:r w:rsidR="0041564D" w:rsidRPr="0041564D">
              <w:rPr>
                <w:rFonts w:asciiTheme="majorHAnsi" w:hAnsiTheme="majorHAnsi"/>
                <w:noProof/>
                <w:webHidden/>
                <w:sz w:val="24"/>
                <w:szCs w:val="24"/>
              </w:rPr>
              <w:t>15</w:t>
            </w:r>
            <w:r w:rsidRPr="0041564D">
              <w:rPr>
                <w:rFonts w:asciiTheme="majorHAnsi" w:hAnsiTheme="majorHAnsi"/>
                <w:noProof/>
                <w:webHidden/>
                <w:sz w:val="24"/>
                <w:szCs w:val="24"/>
              </w:rPr>
              <w:fldChar w:fldCharType="end"/>
            </w:r>
          </w:hyperlink>
        </w:p>
        <w:p w:rsidR="00D63098" w:rsidRPr="0041564D" w:rsidRDefault="001F1D86" w:rsidP="00B10F9D">
          <w:pPr>
            <w:pStyle w:val="TOC2"/>
            <w:tabs>
              <w:tab w:val="right" w:leader="dot" w:pos="9062"/>
            </w:tabs>
            <w:spacing w:line="360" w:lineRule="auto"/>
            <w:jc w:val="both"/>
            <w:rPr>
              <w:rFonts w:asciiTheme="majorHAnsi" w:hAnsiTheme="majorHAnsi"/>
              <w:noProof/>
              <w:sz w:val="24"/>
              <w:szCs w:val="24"/>
              <w:lang w:eastAsia="zh-CN"/>
            </w:rPr>
          </w:pPr>
          <w:hyperlink w:anchor="_Toc357037243" w:history="1">
            <w:r w:rsidR="00D63098" w:rsidRPr="0041564D">
              <w:rPr>
                <w:rStyle w:val="Hyperlink"/>
                <w:rFonts w:asciiTheme="majorHAnsi" w:hAnsiTheme="majorHAnsi"/>
                <w:noProof/>
                <w:sz w:val="24"/>
                <w:szCs w:val="24"/>
                <w:lang w:val="en-US"/>
              </w:rPr>
              <w:t>The Effect of the Market</w:t>
            </w:r>
            <w:r w:rsidR="00D63098" w:rsidRPr="0041564D">
              <w:rPr>
                <w:rFonts w:asciiTheme="majorHAnsi" w:hAnsiTheme="majorHAnsi"/>
                <w:noProof/>
                <w:webHidden/>
                <w:sz w:val="24"/>
                <w:szCs w:val="24"/>
              </w:rPr>
              <w:tab/>
            </w:r>
            <w:r w:rsidRPr="0041564D">
              <w:rPr>
                <w:rFonts w:asciiTheme="majorHAnsi" w:hAnsiTheme="majorHAnsi"/>
                <w:noProof/>
                <w:webHidden/>
                <w:sz w:val="24"/>
                <w:szCs w:val="24"/>
              </w:rPr>
              <w:fldChar w:fldCharType="begin"/>
            </w:r>
            <w:r w:rsidR="00D63098" w:rsidRPr="0041564D">
              <w:rPr>
                <w:rFonts w:asciiTheme="majorHAnsi" w:hAnsiTheme="majorHAnsi"/>
                <w:noProof/>
                <w:webHidden/>
                <w:sz w:val="24"/>
                <w:szCs w:val="24"/>
              </w:rPr>
              <w:instrText xml:space="preserve"> PAGEREF _Toc357037243 \h </w:instrText>
            </w:r>
            <w:r w:rsidRPr="0041564D">
              <w:rPr>
                <w:rFonts w:asciiTheme="majorHAnsi" w:hAnsiTheme="majorHAnsi"/>
                <w:noProof/>
                <w:webHidden/>
                <w:sz w:val="24"/>
                <w:szCs w:val="24"/>
              </w:rPr>
            </w:r>
            <w:r w:rsidRPr="0041564D">
              <w:rPr>
                <w:rFonts w:asciiTheme="majorHAnsi" w:hAnsiTheme="majorHAnsi"/>
                <w:noProof/>
                <w:webHidden/>
                <w:sz w:val="24"/>
                <w:szCs w:val="24"/>
              </w:rPr>
              <w:fldChar w:fldCharType="separate"/>
            </w:r>
            <w:r w:rsidR="0041564D" w:rsidRPr="0041564D">
              <w:rPr>
                <w:rFonts w:asciiTheme="majorHAnsi" w:hAnsiTheme="majorHAnsi"/>
                <w:noProof/>
                <w:webHidden/>
                <w:sz w:val="24"/>
                <w:szCs w:val="24"/>
              </w:rPr>
              <w:t>17</w:t>
            </w:r>
            <w:r w:rsidRPr="0041564D">
              <w:rPr>
                <w:rFonts w:asciiTheme="majorHAnsi" w:hAnsiTheme="majorHAnsi"/>
                <w:noProof/>
                <w:webHidden/>
                <w:sz w:val="24"/>
                <w:szCs w:val="24"/>
              </w:rPr>
              <w:fldChar w:fldCharType="end"/>
            </w:r>
          </w:hyperlink>
        </w:p>
        <w:p w:rsidR="00D63098" w:rsidRPr="0041564D" w:rsidRDefault="001F1D86" w:rsidP="00B10F9D">
          <w:pPr>
            <w:pStyle w:val="TOC1"/>
            <w:tabs>
              <w:tab w:val="right" w:leader="dot" w:pos="9062"/>
            </w:tabs>
            <w:spacing w:line="360" w:lineRule="auto"/>
            <w:jc w:val="both"/>
            <w:rPr>
              <w:rFonts w:asciiTheme="majorHAnsi" w:hAnsiTheme="majorHAnsi"/>
              <w:noProof/>
              <w:sz w:val="24"/>
              <w:szCs w:val="24"/>
              <w:lang w:eastAsia="zh-CN"/>
            </w:rPr>
          </w:pPr>
          <w:hyperlink w:anchor="_Toc357037244" w:history="1">
            <w:r w:rsidR="00D63098" w:rsidRPr="0041564D">
              <w:rPr>
                <w:rStyle w:val="Hyperlink"/>
                <w:rFonts w:asciiTheme="majorHAnsi" w:hAnsiTheme="majorHAnsi"/>
                <w:noProof/>
                <w:sz w:val="24"/>
                <w:szCs w:val="24"/>
                <w:lang w:val="en-US"/>
              </w:rPr>
              <w:t>Conclusion</w:t>
            </w:r>
            <w:r w:rsidR="00D63098" w:rsidRPr="0041564D">
              <w:rPr>
                <w:rFonts w:asciiTheme="majorHAnsi" w:hAnsiTheme="majorHAnsi"/>
                <w:noProof/>
                <w:webHidden/>
                <w:sz w:val="24"/>
                <w:szCs w:val="24"/>
              </w:rPr>
              <w:tab/>
            </w:r>
            <w:r w:rsidRPr="0041564D">
              <w:rPr>
                <w:rFonts w:asciiTheme="majorHAnsi" w:hAnsiTheme="majorHAnsi"/>
                <w:noProof/>
                <w:webHidden/>
                <w:sz w:val="24"/>
                <w:szCs w:val="24"/>
              </w:rPr>
              <w:fldChar w:fldCharType="begin"/>
            </w:r>
            <w:r w:rsidR="00D63098" w:rsidRPr="0041564D">
              <w:rPr>
                <w:rFonts w:asciiTheme="majorHAnsi" w:hAnsiTheme="majorHAnsi"/>
                <w:noProof/>
                <w:webHidden/>
                <w:sz w:val="24"/>
                <w:szCs w:val="24"/>
              </w:rPr>
              <w:instrText xml:space="preserve"> PAGEREF _Toc357037244 \h </w:instrText>
            </w:r>
            <w:r w:rsidRPr="0041564D">
              <w:rPr>
                <w:rFonts w:asciiTheme="majorHAnsi" w:hAnsiTheme="majorHAnsi"/>
                <w:noProof/>
                <w:webHidden/>
                <w:sz w:val="24"/>
                <w:szCs w:val="24"/>
              </w:rPr>
            </w:r>
            <w:r w:rsidRPr="0041564D">
              <w:rPr>
                <w:rFonts w:asciiTheme="majorHAnsi" w:hAnsiTheme="majorHAnsi"/>
                <w:noProof/>
                <w:webHidden/>
                <w:sz w:val="24"/>
                <w:szCs w:val="24"/>
              </w:rPr>
              <w:fldChar w:fldCharType="separate"/>
            </w:r>
            <w:r w:rsidR="0041564D" w:rsidRPr="0041564D">
              <w:rPr>
                <w:rFonts w:asciiTheme="majorHAnsi" w:hAnsiTheme="majorHAnsi"/>
                <w:noProof/>
                <w:webHidden/>
                <w:sz w:val="24"/>
                <w:szCs w:val="24"/>
              </w:rPr>
              <w:t>19</w:t>
            </w:r>
            <w:r w:rsidRPr="0041564D">
              <w:rPr>
                <w:rFonts w:asciiTheme="majorHAnsi" w:hAnsiTheme="majorHAnsi"/>
                <w:noProof/>
                <w:webHidden/>
                <w:sz w:val="24"/>
                <w:szCs w:val="24"/>
              </w:rPr>
              <w:fldChar w:fldCharType="end"/>
            </w:r>
          </w:hyperlink>
        </w:p>
        <w:p w:rsidR="00D63098" w:rsidRPr="0041564D" w:rsidRDefault="001F1D86" w:rsidP="00B10F9D">
          <w:pPr>
            <w:pStyle w:val="TOC1"/>
            <w:tabs>
              <w:tab w:val="right" w:leader="dot" w:pos="9062"/>
            </w:tabs>
            <w:spacing w:line="360" w:lineRule="auto"/>
            <w:jc w:val="both"/>
            <w:rPr>
              <w:rFonts w:asciiTheme="majorHAnsi" w:hAnsiTheme="majorHAnsi"/>
              <w:noProof/>
              <w:sz w:val="24"/>
              <w:szCs w:val="24"/>
              <w:lang w:eastAsia="zh-CN"/>
            </w:rPr>
          </w:pPr>
          <w:hyperlink w:anchor="_Toc357037245" w:history="1">
            <w:r w:rsidR="00D63098" w:rsidRPr="0041564D">
              <w:rPr>
                <w:rStyle w:val="Hyperlink"/>
                <w:rFonts w:asciiTheme="majorHAnsi" w:hAnsiTheme="majorHAnsi"/>
                <w:noProof/>
                <w:sz w:val="24"/>
                <w:szCs w:val="24"/>
                <w:lang w:val="en-US"/>
              </w:rPr>
              <w:t>Bibliography</w:t>
            </w:r>
            <w:r w:rsidR="00D63098" w:rsidRPr="0041564D">
              <w:rPr>
                <w:rFonts w:asciiTheme="majorHAnsi" w:hAnsiTheme="majorHAnsi"/>
                <w:noProof/>
                <w:webHidden/>
                <w:sz w:val="24"/>
                <w:szCs w:val="24"/>
              </w:rPr>
              <w:tab/>
            </w:r>
            <w:r w:rsidRPr="0041564D">
              <w:rPr>
                <w:rFonts w:asciiTheme="majorHAnsi" w:hAnsiTheme="majorHAnsi"/>
                <w:noProof/>
                <w:webHidden/>
                <w:sz w:val="24"/>
                <w:szCs w:val="24"/>
              </w:rPr>
              <w:fldChar w:fldCharType="begin"/>
            </w:r>
            <w:r w:rsidR="00D63098" w:rsidRPr="0041564D">
              <w:rPr>
                <w:rFonts w:asciiTheme="majorHAnsi" w:hAnsiTheme="majorHAnsi"/>
                <w:noProof/>
                <w:webHidden/>
                <w:sz w:val="24"/>
                <w:szCs w:val="24"/>
              </w:rPr>
              <w:instrText xml:space="preserve"> PAGEREF _Toc357037245 \h </w:instrText>
            </w:r>
            <w:r w:rsidRPr="0041564D">
              <w:rPr>
                <w:rFonts w:asciiTheme="majorHAnsi" w:hAnsiTheme="majorHAnsi"/>
                <w:noProof/>
                <w:webHidden/>
                <w:sz w:val="24"/>
                <w:szCs w:val="24"/>
              </w:rPr>
            </w:r>
            <w:r w:rsidRPr="0041564D">
              <w:rPr>
                <w:rFonts w:asciiTheme="majorHAnsi" w:hAnsiTheme="majorHAnsi"/>
                <w:noProof/>
                <w:webHidden/>
                <w:sz w:val="24"/>
                <w:szCs w:val="24"/>
              </w:rPr>
              <w:fldChar w:fldCharType="separate"/>
            </w:r>
            <w:r w:rsidR="0041564D" w:rsidRPr="0041564D">
              <w:rPr>
                <w:rFonts w:asciiTheme="majorHAnsi" w:hAnsiTheme="majorHAnsi"/>
                <w:noProof/>
                <w:webHidden/>
                <w:sz w:val="24"/>
                <w:szCs w:val="24"/>
              </w:rPr>
              <w:t>20</w:t>
            </w:r>
            <w:r w:rsidRPr="0041564D">
              <w:rPr>
                <w:rFonts w:asciiTheme="majorHAnsi" w:hAnsiTheme="majorHAnsi"/>
                <w:noProof/>
                <w:webHidden/>
                <w:sz w:val="24"/>
                <w:szCs w:val="24"/>
              </w:rPr>
              <w:fldChar w:fldCharType="end"/>
            </w:r>
          </w:hyperlink>
        </w:p>
        <w:p w:rsidR="00DE744B" w:rsidRDefault="001F1D86" w:rsidP="00DE744B">
          <w:pPr>
            <w:spacing w:line="360" w:lineRule="auto"/>
          </w:pPr>
          <w:r w:rsidRPr="00DE744B">
            <w:rPr>
              <w:rFonts w:ascii="Cambria" w:hAnsi="Cambria"/>
              <w:b/>
              <w:bCs/>
              <w:noProof/>
              <w:sz w:val="24"/>
              <w:szCs w:val="24"/>
            </w:rPr>
            <w:fldChar w:fldCharType="end"/>
          </w:r>
        </w:p>
      </w:sdtContent>
    </w:sdt>
    <w:p w:rsidR="00A306A6" w:rsidRPr="0091678F" w:rsidRDefault="00A306A6" w:rsidP="00A306A6">
      <w:pPr>
        <w:rPr>
          <w:rFonts w:asciiTheme="majorHAnsi" w:eastAsiaTheme="majorEastAsia" w:hAnsiTheme="majorHAnsi" w:cstheme="majorBidi"/>
          <w:b/>
          <w:bCs/>
          <w:color w:val="365F91" w:themeColor="accent1" w:themeShade="BF"/>
          <w:sz w:val="28"/>
          <w:szCs w:val="28"/>
          <w:lang w:val="en-US"/>
        </w:rPr>
      </w:pPr>
    </w:p>
    <w:p w:rsidR="00A306A6" w:rsidRPr="0091678F" w:rsidRDefault="00A306A6" w:rsidP="00A306A6">
      <w:pPr>
        <w:rPr>
          <w:rFonts w:asciiTheme="majorHAnsi" w:eastAsiaTheme="majorEastAsia" w:hAnsiTheme="majorHAnsi" w:cstheme="majorBidi"/>
          <w:color w:val="365F91" w:themeColor="accent1" w:themeShade="BF"/>
          <w:sz w:val="28"/>
          <w:szCs w:val="28"/>
          <w:lang w:val="en-US"/>
        </w:rPr>
      </w:pPr>
      <w:r w:rsidRPr="0091678F">
        <w:rPr>
          <w:lang w:val="en-US"/>
        </w:rPr>
        <w:br w:type="page"/>
      </w:r>
      <w:bookmarkStart w:id="0" w:name="_GoBack"/>
      <w:bookmarkEnd w:id="0"/>
    </w:p>
    <w:p w:rsidR="00A306A6" w:rsidRPr="0091678F" w:rsidRDefault="00A306A6" w:rsidP="008729E2">
      <w:pPr>
        <w:pStyle w:val="Heading1"/>
        <w:rPr>
          <w:lang w:val="en-US"/>
        </w:rPr>
      </w:pPr>
      <w:bookmarkStart w:id="1" w:name="_Toc357037226"/>
      <w:r w:rsidRPr="0091678F">
        <w:rPr>
          <w:lang w:val="en-US"/>
        </w:rPr>
        <w:lastRenderedPageBreak/>
        <w:t>Preface</w:t>
      </w:r>
      <w:bookmarkEnd w:id="1"/>
    </w:p>
    <w:p w:rsidR="0015404F" w:rsidRPr="0091678F" w:rsidRDefault="0015404F" w:rsidP="00A306A6">
      <w:pPr>
        <w:spacing w:line="360" w:lineRule="auto"/>
        <w:jc w:val="both"/>
        <w:rPr>
          <w:rFonts w:asciiTheme="majorHAnsi" w:hAnsiTheme="majorHAnsi"/>
          <w:sz w:val="24"/>
          <w:szCs w:val="24"/>
          <w:lang w:val="en-US"/>
        </w:rPr>
      </w:pPr>
    </w:p>
    <w:p w:rsidR="00ED3551" w:rsidRPr="0091678F" w:rsidRDefault="00ED3551" w:rsidP="00A306A6">
      <w:pPr>
        <w:spacing w:line="360" w:lineRule="auto"/>
        <w:jc w:val="both"/>
        <w:rPr>
          <w:rFonts w:asciiTheme="majorHAnsi" w:hAnsiTheme="majorHAnsi"/>
          <w:sz w:val="24"/>
          <w:szCs w:val="24"/>
          <w:lang w:val="en-US"/>
        </w:rPr>
      </w:pPr>
      <w:r w:rsidRPr="0091678F">
        <w:rPr>
          <w:rFonts w:asciiTheme="majorHAnsi" w:hAnsiTheme="majorHAnsi"/>
          <w:sz w:val="24"/>
          <w:szCs w:val="24"/>
          <w:lang w:val="en-US"/>
        </w:rPr>
        <w:t>This Thesis is written for the completion of my Bachelor Economics and Business Economics at the Erasmus School of Economics faculty in the Erasmus University of Rotterdam</w:t>
      </w:r>
    </w:p>
    <w:p w:rsidR="00ED3551" w:rsidRPr="0091678F" w:rsidRDefault="00ED3551" w:rsidP="00A306A6">
      <w:pPr>
        <w:spacing w:line="360" w:lineRule="auto"/>
        <w:jc w:val="both"/>
        <w:rPr>
          <w:rFonts w:asciiTheme="majorHAnsi" w:hAnsiTheme="majorHAnsi"/>
          <w:sz w:val="24"/>
          <w:szCs w:val="24"/>
          <w:lang w:val="en-US"/>
        </w:rPr>
      </w:pPr>
      <w:r w:rsidRPr="0091678F">
        <w:rPr>
          <w:rFonts w:asciiTheme="majorHAnsi" w:hAnsiTheme="majorHAnsi"/>
          <w:sz w:val="24"/>
          <w:szCs w:val="24"/>
          <w:lang w:val="en-US"/>
        </w:rPr>
        <w:t xml:space="preserve">First, I would like to thank my supervisor Yu </w:t>
      </w:r>
      <w:proofErr w:type="gramStart"/>
      <w:r w:rsidRPr="0091678F">
        <w:rPr>
          <w:rFonts w:asciiTheme="majorHAnsi" w:hAnsiTheme="majorHAnsi"/>
          <w:sz w:val="24"/>
          <w:szCs w:val="24"/>
          <w:lang w:val="en-US"/>
        </w:rPr>
        <w:t>Gao</w:t>
      </w:r>
      <w:proofErr w:type="gramEnd"/>
      <w:r w:rsidRPr="0091678F">
        <w:rPr>
          <w:rFonts w:asciiTheme="majorHAnsi" w:hAnsiTheme="majorHAnsi"/>
          <w:sz w:val="24"/>
          <w:szCs w:val="24"/>
          <w:lang w:val="en-US"/>
        </w:rPr>
        <w:t xml:space="preserve"> for her help</w:t>
      </w:r>
      <w:r w:rsidR="00147F9F" w:rsidRPr="0091678F">
        <w:rPr>
          <w:rFonts w:asciiTheme="majorHAnsi" w:hAnsiTheme="majorHAnsi"/>
          <w:sz w:val="24"/>
          <w:szCs w:val="24"/>
          <w:lang w:val="en-US"/>
        </w:rPr>
        <w:t xml:space="preserve"> and feedback</w:t>
      </w:r>
      <w:r w:rsidRPr="0091678F">
        <w:rPr>
          <w:rFonts w:asciiTheme="majorHAnsi" w:hAnsiTheme="majorHAnsi"/>
          <w:sz w:val="24"/>
          <w:szCs w:val="24"/>
          <w:lang w:val="en-US"/>
        </w:rPr>
        <w:t xml:space="preserve"> throughout th</w:t>
      </w:r>
      <w:r w:rsidR="00315A0A" w:rsidRPr="0091678F">
        <w:rPr>
          <w:rFonts w:asciiTheme="majorHAnsi" w:hAnsiTheme="majorHAnsi"/>
          <w:sz w:val="24"/>
          <w:szCs w:val="24"/>
          <w:lang w:val="en-US"/>
        </w:rPr>
        <w:t>is</w:t>
      </w:r>
      <w:r w:rsidRPr="0091678F">
        <w:rPr>
          <w:rFonts w:asciiTheme="majorHAnsi" w:hAnsiTheme="majorHAnsi"/>
          <w:sz w:val="24"/>
          <w:szCs w:val="24"/>
          <w:lang w:val="en-US"/>
        </w:rPr>
        <w:t xml:space="preserve"> whole process.</w:t>
      </w:r>
    </w:p>
    <w:p w:rsidR="00ED3551" w:rsidRPr="0091678F" w:rsidRDefault="00ED3551" w:rsidP="00A306A6">
      <w:pPr>
        <w:spacing w:line="360" w:lineRule="auto"/>
        <w:jc w:val="both"/>
        <w:rPr>
          <w:rFonts w:asciiTheme="majorHAnsi" w:hAnsiTheme="majorHAnsi"/>
          <w:sz w:val="24"/>
          <w:szCs w:val="24"/>
          <w:lang w:val="en-US"/>
        </w:rPr>
      </w:pPr>
      <w:r w:rsidRPr="0091678F">
        <w:rPr>
          <w:rFonts w:asciiTheme="majorHAnsi" w:hAnsiTheme="majorHAnsi"/>
          <w:sz w:val="24"/>
          <w:szCs w:val="24"/>
          <w:lang w:val="en-US"/>
        </w:rPr>
        <w:t xml:space="preserve">Finally, I would like to thank my family and friends for supporting throughout my whole education. </w:t>
      </w:r>
    </w:p>
    <w:p w:rsidR="00ED3551" w:rsidRPr="0091678F" w:rsidRDefault="00ED3551" w:rsidP="00A306A6">
      <w:pPr>
        <w:spacing w:line="360" w:lineRule="auto"/>
        <w:jc w:val="both"/>
        <w:rPr>
          <w:rFonts w:asciiTheme="majorHAnsi" w:hAnsiTheme="majorHAnsi"/>
          <w:sz w:val="24"/>
          <w:szCs w:val="24"/>
          <w:lang w:val="en-US"/>
        </w:rPr>
      </w:pPr>
      <w:r w:rsidRPr="0091678F">
        <w:rPr>
          <w:rFonts w:asciiTheme="majorHAnsi" w:hAnsiTheme="majorHAnsi"/>
          <w:sz w:val="24"/>
          <w:szCs w:val="24"/>
          <w:lang w:val="en-US"/>
        </w:rPr>
        <w:t>Enjoy Reading.</w:t>
      </w:r>
    </w:p>
    <w:p w:rsidR="00A306A6" w:rsidRPr="0091678F" w:rsidRDefault="00ED3551" w:rsidP="00ED3551">
      <w:pPr>
        <w:spacing w:line="360" w:lineRule="auto"/>
        <w:rPr>
          <w:rFonts w:asciiTheme="majorHAnsi" w:hAnsiTheme="majorHAnsi"/>
          <w:sz w:val="24"/>
          <w:szCs w:val="24"/>
          <w:lang w:val="en-US"/>
        </w:rPr>
      </w:pPr>
      <w:r w:rsidRPr="0091678F">
        <w:rPr>
          <w:rFonts w:asciiTheme="majorHAnsi" w:hAnsiTheme="majorHAnsi"/>
          <w:sz w:val="24"/>
          <w:szCs w:val="24"/>
          <w:lang w:val="en-US"/>
        </w:rPr>
        <w:t xml:space="preserve">Karin </w:t>
      </w:r>
      <w:proofErr w:type="spellStart"/>
      <w:r w:rsidRPr="0091678F">
        <w:rPr>
          <w:rFonts w:asciiTheme="majorHAnsi" w:hAnsiTheme="majorHAnsi"/>
          <w:sz w:val="24"/>
          <w:szCs w:val="24"/>
          <w:lang w:val="en-US"/>
        </w:rPr>
        <w:t>Leunis</w:t>
      </w:r>
      <w:proofErr w:type="spellEnd"/>
      <w:r w:rsidRPr="0091678F">
        <w:rPr>
          <w:rFonts w:asciiTheme="majorHAnsi" w:hAnsiTheme="majorHAnsi"/>
          <w:sz w:val="24"/>
          <w:szCs w:val="24"/>
          <w:lang w:val="en-US"/>
        </w:rPr>
        <w:br/>
      </w:r>
      <w:proofErr w:type="gramStart"/>
      <w:r w:rsidRPr="0091678F">
        <w:rPr>
          <w:rFonts w:asciiTheme="majorHAnsi" w:hAnsiTheme="majorHAnsi"/>
          <w:sz w:val="24"/>
          <w:szCs w:val="24"/>
          <w:lang w:val="en-US"/>
        </w:rPr>
        <w:t>Rotterdam,</w:t>
      </w:r>
      <w:proofErr w:type="gramEnd"/>
      <w:r w:rsidRPr="0091678F">
        <w:rPr>
          <w:rFonts w:asciiTheme="majorHAnsi" w:hAnsiTheme="majorHAnsi"/>
          <w:sz w:val="24"/>
          <w:szCs w:val="24"/>
          <w:lang w:val="en-US"/>
        </w:rPr>
        <w:t xml:space="preserve"> May 2013</w:t>
      </w:r>
      <w:r w:rsidR="00A306A6" w:rsidRPr="0091678F">
        <w:rPr>
          <w:lang w:val="en-US"/>
        </w:rPr>
        <w:br w:type="page"/>
      </w:r>
    </w:p>
    <w:p w:rsidR="008729E2" w:rsidRPr="0091678F" w:rsidRDefault="008729E2" w:rsidP="008729E2">
      <w:pPr>
        <w:pStyle w:val="Heading1"/>
        <w:rPr>
          <w:lang w:val="en-US"/>
        </w:rPr>
      </w:pPr>
      <w:bookmarkStart w:id="2" w:name="_Toc357037227"/>
      <w:r w:rsidRPr="0091678F">
        <w:rPr>
          <w:lang w:val="en-US"/>
        </w:rPr>
        <w:lastRenderedPageBreak/>
        <w:t>Introduction</w:t>
      </w:r>
      <w:bookmarkEnd w:id="2"/>
    </w:p>
    <w:p w:rsidR="008729E2" w:rsidRPr="0091678F" w:rsidRDefault="008729E2" w:rsidP="008729E2">
      <w:pPr>
        <w:spacing w:line="360" w:lineRule="auto"/>
        <w:jc w:val="both"/>
        <w:rPr>
          <w:rFonts w:asciiTheme="majorHAnsi" w:hAnsiTheme="majorHAnsi" w:cs="Times New Roman"/>
          <w:sz w:val="24"/>
          <w:szCs w:val="24"/>
          <w:lang w:val="en-US"/>
        </w:rPr>
      </w:pPr>
      <w:r w:rsidRPr="0091678F">
        <w:rPr>
          <w:rFonts w:asciiTheme="majorHAnsi" w:hAnsiTheme="majorHAnsi" w:cs="Times New Roman"/>
          <w:sz w:val="24"/>
          <w:szCs w:val="24"/>
          <w:lang w:val="en-US"/>
        </w:rPr>
        <w:t>In standard economics and behavioral economics models are used in order to simplify and model reality. In order to use these models one has to make some simplifying assumptions. One of these assumptions is that people, henceforth referred to as economic agents, are assumed to be rational and thus make rational choices. The reality learns, however, that economic agents do not always make rational decisions.</w:t>
      </w:r>
      <w:r w:rsidR="00DA2B64" w:rsidRPr="0091678F">
        <w:rPr>
          <w:rFonts w:asciiTheme="majorHAnsi" w:hAnsiTheme="majorHAnsi" w:cs="Times New Roman"/>
          <w:sz w:val="24"/>
          <w:szCs w:val="24"/>
          <w:lang w:val="en-US"/>
        </w:rPr>
        <w:t xml:space="preserve"> The</w:t>
      </w:r>
      <w:r w:rsidR="00ED3551" w:rsidRPr="0091678F">
        <w:rPr>
          <w:rFonts w:asciiTheme="majorHAnsi" w:hAnsiTheme="majorHAnsi" w:cs="Times New Roman"/>
          <w:sz w:val="24"/>
          <w:szCs w:val="24"/>
          <w:lang w:val="en-US"/>
        </w:rPr>
        <w:t xml:space="preserve"> </w:t>
      </w:r>
      <w:r w:rsidR="00226F20" w:rsidRPr="0091678F">
        <w:rPr>
          <w:rFonts w:asciiTheme="majorHAnsi" w:hAnsiTheme="majorHAnsi" w:cs="Times New Roman"/>
          <w:sz w:val="24"/>
          <w:szCs w:val="24"/>
          <w:lang w:val="en-US"/>
        </w:rPr>
        <w:t xml:space="preserve">systematic </w:t>
      </w:r>
      <w:r w:rsidR="00DA2B64" w:rsidRPr="0091678F">
        <w:rPr>
          <w:rFonts w:asciiTheme="majorHAnsi" w:hAnsiTheme="majorHAnsi" w:cs="Times New Roman"/>
          <w:sz w:val="24"/>
          <w:szCs w:val="24"/>
          <w:lang w:val="en-US"/>
        </w:rPr>
        <w:t xml:space="preserve">occurrence of this </w:t>
      </w:r>
      <w:r w:rsidR="00ED3551" w:rsidRPr="0091678F">
        <w:rPr>
          <w:rFonts w:asciiTheme="majorHAnsi" w:hAnsiTheme="majorHAnsi" w:cs="Times New Roman"/>
          <w:sz w:val="24"/>
          <w:szCs w:val="24"/>
          <w:lang w:val="en-US"/>
        </w:rPr>
        <w:t xml:space="preserve">behavior </w:t>
      </w:r>
      <w:r w:rsidR="00226F20" w:rsidRPr="0091678F">
        <w:rPr>
          <w:rFonts w:asciiTheme="majorHAnsi" w:hAnsiTheme="majorHAnsi" w:cs="Times New Roman"/>
          <w:sz w:val="24"/>
          <w:szCs w:val="24"/>
          <w:lang w:val="en-US"/>
        </w:rPr>
        <w:t>is referre</w:t>
      </w:r>
      <w:r w:rsidR="00ED3551" w:rsidRPr="0091678F">
        <w:rPr>
          <w:rFonts w:asciiTheme="majorHAnsi" w:hAnsiTheme="majorHAnsi" w:cs="Times New Roman"/>
          <w:sz w:val="24"/>
          <w:szCs w:val="24"/>
          <w:lang w:val="en-US"/>
        </w:rPr>
        <w:t>d to as choice anomalies.</w:t>
      </w:r>
      <w:r w:rsidRPr="0091678F">
        <w:rPr>
          <w:rFonts w:asciiTheme="majorHAnsi" w:hAnsiTheme="majorHAnsi" w:cs="Times New Roman"/>
          <w:sz w:val="24"/>
          <w:szCs w:val="24"/>
          <w:lang w:val="en-US"/>
        </w:rPr>
        <w:t xml:space="preserve">  The problem of irrational choice can be approached in two ways, the former by looking at the properties of the economics agents, and the latter by looking at the environment in which the choice will be made</w:t>
      </w:r>
      <w:sdt>
        <w:sdtPr>
          <w:rPr>
            <w:rFonts w:asciiTheme="majorHAnsi" w:hAnsiTheme="majorHAnsi" w:cs="Times New Roman"/>
            <w:sz w:val="24"/>
            <w:szCs w:val="24"/>
            <w:lang w:val="en-US"/>
          </w:rPr>
          <w:id w:val="-1372152071"/>
          <w:citation/>
        </w:sdtPr>
        <w:sdtContent>
          <w:r w:rsidR="001F1D86" w:rsidRPr="0091678F">
            <w:rPr>
              <w:rFonts w:asciiTheme="majorHAnsi" w:hAnsiTheme="majorHAnsi" w:cs="Times New Roman"/>
              <w:sz w:val="24"/>
              <w:szCs w:val="24"/>
              <w:lang w:val="en-US"/>
            </w:rPr>
            <w:fldChar w:fldCharType="begin"/>
          </w:r>
          <w:r w:rsidRPr="0091678F">
            <w:rPr>
              <w:rFonts w:asciiTheme="majorHAnsi" w:hAnsiTheme="majorHAnsi" w:cs="Times New Roman"/>
              <w:sz w:val="24"/>
              <w:szCs w:val="24"/>
              <w:lang w:val="en-US"/>
            </w:rPr>
            <w:instrText xml:space="preserve"> CITATION Sim55 \l 1043 </w:instrText>
          </w:r>
          <w:r w:rsidR="001F1D86" w:rsidRPr="0091678F">
            <w:rPr>
              <w:rFonts w:asciiTheme="majorHAnsi" w:hAnsiTheme="majorHAnsi" w:cs="Times New Roman"/>
              <w:sz w:val="24"/>
              <w:szCs w:val="24"/>
              <w:lang w:val="en-US"/>
            </w:rPr>
            <w:fldChar w:fldCharType="separate"/>
          </w:r>
          <w:r w:rsidR="00393A91">
            <w:rPr>
              <w:rFonts w:asciiTheme="majorHAnsi" w:hAnsiTheme="majorHAnsi" w:cs="Times New Roman"/>
              <w:noProof/>
              <w:sz w:val="24"/>
              <w:szCs w:val="24"/>
              <w:lang w:val="en-US"/>
            </w:rPr>
            <w:t xml:space="preserve"> </w:t>
          </w:r>
          <w:r w:rsidR="00393A91" w:rsidRPr="00393A91">
            <w:rPr>
              <w:rFonts w:asciiTheme="majorHAnsi" w:hAnsiTheme="majorHAnsi" w:cs="Times New Roman"/>
              <w:noProof/>
              <w:sz w:val="24"/>
              <w:szCs w:val="24"/>
              <w:lang w:val="en-US"/>
            </w:rPr>
            <w:t>(Simon, 1955)</w:t>
          </w:r>
          <w:r w:rsidR="001F1D86" w:rsidRPr="0091678F">
            <w:rPr>
              <w:rFonts w:asciiTheme="majorHAnsi" w:hAnsiTheme="majorHAnsi" w:cs="Times New Roman"/>
              <w:sz w:val="24"/>
              <w:szCs w:val="24"/>
              <w:lang w:val="en-US"/>
            </w:rPr>
            <w:fldChar w:fldCharType="end"/>
          </w:r>
        </w:sdtContent>
      </w:sdt>
      <w:r w:rsidRPr="0091678F">
        <w:rPr>
          <w:rFonts w:asciiTheme="majorHAnsi" w:hAnsiTheme="majorHAnsi" w:cs="Times New Roman"/>
          <w:sz w:val="24"/>
          <w:szCs w:val="24"/>
          <w:lang w:val="en-US"/>
        </w:rPr>
        <w:t xml:space="preserve">. </w:t>
      </w:r>
    </w:p>
    <w:p w:rsidR="008729E2" w:rsidRPr="0091678F" w:rsidRDefault="008729E2" w:rsidP="008729E2">
      <w:pPr>
        <w:spacing w:line="360" w:lineRule="auto"/>
        <w:jc w:val="both"/>
        <w:rPr>
          <w:rFonts w:asciiTheme="majorHAnsi" w:hAnsiTheme="majorHAnsi" w:cs="Times New Roman"/>
          <w:sz w:val="24"/>
          <w:szCs w:val="24"/>
          <w:lang w:val="en-US"/>
        </w:rPr>
      </w:pPr>
      <w:r w:rsidRPr="0091678F">
        <w:rPr>
          <w:rFonts w:asciiTheme="majorHAnsi" w:hAnsiTheme="majorHAnsi" w:cs="Times New Roman"/>
          <w:sz w:val="24"/>
          <w:szCs w:val="24"/>
          <w:lang w:val="en-US"/>
        </w:rPr>
        <w:t>The proponents of the rationality assumption defend the failure of economic agents to make rational choices by the argument that there are significant learning effects for economic agents on the long term or repeated term</w:t>
      </w:r>
      <w:sdt>
        <w:sdtPr>
          <w:rPr>
            <w:rFonts w:asciiTheme="majorHAnsi" w:hAnsiTheme="majorHAnsi" w:cs="Times New Roman"/>
            <w:sz w:val="24"/>
            <w:szCs w:val="24"/>
            <w:lang w:val="en-US"/>
          </w:rPr>
          <w:id w:val="1003174703"/>
          <w:citation/>
        </w:sdtPr>
        <w:sdtContent>
          <w:r w:rsidR="001F1D86" w:rsidRPr="0091678F">
            <w:rPr>
              <w:rFonts w:asciiTheme="majorHAnsi" w:hAnsiTheme="majorHAnsi" w:cs="Times New Roman"/>
              <w:sz w:val="24"/>
              <w:szCs w:val="24"/>
              <w:lang w:val="en-US"/>
            </w:rPr>
            <w:fldChar w:fldCharType="begin"/>
          </w:r>
          <w:r w:rsidR="00902DBF">
            <w:rPr>
              <w:rFonts w:asciiTheme="majorHAnsi" w:hAnsiTheme="majorHAnsi" w:cs="Times New Roman"/>
              <w:sz w:val="24"/>
              <w:szCs w:val="24"/>
              <w:lang w:val="en-US"/>
            </w:rPr>
            <w:instrText xml:space="preserve">CITATION Tve86 \t  \l 1043 </w:instrText>
          </w:r>
          <w:r w:rsidR="001F1D86" w:rsidRPr="0091678F">
            <w:rPr>
              <w:rFonts w:asciiTheme="majorHAnsi" w:hAnsiTheme="majorHAnsi" w:cs="Times New Roman"/>
              <w:sz w:val="24"/>
              <w:szCs w:val="24"/>
              <w:lang w:val="en-US"/>
            </w:rPr>
            <w:fldChar w:fldCharType="separate"/>
          </w:r>
          <w:r w:rsidR="00393A91">
            <w:rPr>
              <w:rFonts w:asciiTheme="majorHAnsi" w:hAnsiTheme="majorHAnsi" w:cs="Times New Roman"/>
              <w:noProof/>
              <w:sz w:val="24"/>
              <w:szCs w:val="24"/>
              <w:lang w:val="en-US"/>
            </w:rPr>
            <w:t xml:space="preserve"> </w:t>
          </w:r>
          <w:r w:rsidR="00393A91" w:rsidRPr="00393A91">
            <w:rPr>
              <w:rFonts w:asciiTheme="majorHAnsi" w:hAnsiTheme="majorHAnsi" w:cs="Times New Roman"/>
              <w:noProof/>
              <w:sz w:val="24"/>
              <w:szCs w:val="24"/>
              <w:lang w:val="en-US"/>
            </w:rPr>
            <w:t>(Kahneman &amp; Tversky, 1986)</w:t>
          </w:r>
          <w:r w:rsidR="001F1D86" w:rsidRPr="0091678F">
            <w:rPr>
              <w:rFonts w:asciiTheme="majorHAnsi" w:hAnsiTheme="majorHAnsi" w:cs="Times New Roman"/>
              <w:sz w:val="24"/>
              <w:szCs w:val="24"/>
              <w:lang w:val="en-US"/>
            </w:rPr>
            <w:fldChar w:fldCharType="end"/>
          </w:r>
        </w:sdtContent>
      </w:sdt>
      <w:r w:rsidRPr="0091678F">
        <w:rPr>
          <w:rFonts w:asciiTheme="majorHAnsi" w:hAnsiTheme="majorHAnsi" w:cs="Times New Roman"/>
          <w:sz w:val="24"/>
          <w:szCs w:val="24"/>
          <w:lang w:val="en-US"/>
        </w:rPr>
        <w:t xml:space="preserve">. This thesis will focus on the effect of learning </w:t>
      </w:r>
      <w:r w:rsidR="001264E4" w:rsidRPr="0091678F">
        <w:rPr>
          <w:rFonts w:asciiTheme="majorHAnsi" w:hAnsiTheme="majorHAnsi" w:cs="Times New Roman"/>
          <w:sz w:val="24"/>
          <w:szCs w:val="24"/>
          <w:lang w:val="en-US"/>
        </w:rPr>
        <w:t xml:space="preserve">tools </w:t>
      </w:r>
      <w:r w:rsidRPr="0091678F">
        <w:rPr>
          <w:rFonts w:asciiTheme="majorHAnsi" w:hAnsiTheme="majorHAnsi" w:cs="Times New Roman"/>
          <w:sz w:val="24"/>
          <w:szCs w:val="24"/>
          <w:lang w:val="en-US"/>
        </w:rPr>
        <w:t>on violations of the rationality</w:t>
      </w:r>
      <w:r w:rsidR="001264E4" w:rsidRPr="0091678F">
        <w:rPr>
          <w:rFonts w:asciiTheme="majorHAnsi" w:hAnsiTheme="majorHAnsi" w:cs="Times New Roman"/>
          <w:sz w:val="24"/>
          <w:szCs w:val="24"/>
          <w:lang w:val="en-US"/>
        </w:rPr>
        <w:t>, i.e. choice anomalies</w:t>
      </w:r>
      <w:r w:rsidRPr="0091678F">
        <w:rPr>
          <w:rFonts w:asciiTheme="majorHAnsi" w:hAnsiTheme="majorHAnsi" w:cs="Times New Roman"/>
          <w:sz w:val="24"/>
          <w:szCs w:val="24"/>
          <w:lang w:val="en-US"/>
        </w:rPr>
        <w:t>. The following research question will</w:t>
      </w:r>
      <w:r w:rsidR="00902DBF">
        <w:rPr>
          <w:rFonts w:asciiTheme="majorHAnsi" w:hAnsiTheme="majorHAnsi" w:cs="Times New Roman"/>
          <w:sz w:val="24"/>
          <w:szCs w:val="24"/>
          <w:lang w:val="en-US"/>
        </w:rPr>
        <w:t xml:space="preserve"> be answered by means of a</w:t>
      </w:r>
      <w:r w:rsidRPr="0091678F">
        <w:rPr>
          <w:rFonts w:asciiTheme="majorHAnsi" w:hAnsiTheme="majorHAnsi" w:cs="Times New Roman"/>
          <w:sz w:val="24"/>
          <w:szCs w:val="24"/>
          <w:lang w:val="en-US"/>
        </w:rPr>
        <w:t xml:space="preserve"> literature study:</w:t>
      </w:r>
    </w:p>
    <w:p w:rsidR="008729E2" w:rsidRDefault="00801180" w:rsidP="008729E2">
      <w:pPr>
        <w:spacing w:line="360" w:lineRule="auto"/>
        <w:jc w:val="both"/>
        <w:rPr>
          <w:rFonts w:asciiTheme="majorHAnsi" w:hAnsiTheme="majorHAnsi" w:cs="Times New Roman"/>
          <w:i/>
          <w:sz w:val="24"/>
          <w:szCs w:val="24"/>
          <w:lang w:val="en-US"/>
        </w:rPr>
      </w:pPr>
      <w:r w:rsidRPr="0091678F">
        <w:rPr>
          <w:rFonts w:asciiTheme="majorHAnsi" w:hAnsiTheme="majorHAnsi" w:cs="Times New Roman"/>
          <w:i/>
          <w:sz w:val="24"/>
          <w:szCs w:val="24"/>
          <w:lang w:val="en-US"/>
        </w:rPr>
        <w:t>“What are the effects of learning tools, such as advice, feedback</w:t>
      </w:r>
      <w:r w:rsidR="00DE744B">
        <w:rPr>
          <w:rFonts w:asciiTheme="majorHAnsi" w:hAnsiTheme="majorHAnsi" w:cs="Times New Roman"/>
          <w:i/>
          <w:sz w:val="24"/>
          <w:szCs w:val="24"/>
          <w:lang w:val="en-US"/>
        </w:rPr>
        <w:t>,</w:t>
      </w:r>
      <w:r w:rsidRPr="0091678F">
        <w:rPr>
          <w:rFonts w:asciiTheme="majorHAnsi" w:hAnsiTheme="majorHAnsi" w:cs="Times New Roman"/>
          <w:i/>
          <w:sz w:val="24"/>
          <w:szCs w:val="24"/>
          <w:lang w:val="en-US"/>
        </w:rPr>
        <w:t xml:space="preserve"> and the effect of </w:t>
      </w:r>
      <w:r w:rsidR="001264E4" w:rsidRPr="0091678F">
        <w:rPr>
          <w:rFonts w:asciiTheme="majorHAnsi" w:hAnsiTheme="majorHAnsi" w:cs="Times New Roman"/>
          <w:i/>
          <w:sz w:val="24"/>
          <w:szCs w:val="24"/>
          <w:lang w:val="en-US"/>
        </w:rPr>
        <w:t>the market, on choice anomalies</w:t>
      </w:r>
      <w:r w:rsidR="008729E2" w:rsidRPr="0091678F">
        <w:rPr>
          <w:rFonts w:asciiTheme="majorHAnsi" w:hAnsiTheme="majorHAnsi" w:cs="Times New Roman"/>
          <w:i/>
          <w:sz w:val="24"/>
          <w:szCs w:val="24"/>
          <w:lang w:val="en-US"/>
        </w:rPr>
        <w:t>?  ”</w:t>
      </w:r>
    </w:p>
    <w:p w:rsidR="00DE744B" w:rsidRPr="00DE744B" w:rsidRDefault="00DE744B" w:rsidP="008729E2">
      <w:pPr>
        <w:spacing w:line="360" w:lineRule="auto"/>
        <w:jc w:val="both"/>
        <w:rPr>
          <w:rFonts w:asciiTheme="majorHAnsi" w:hAnsiTheme="majorHAnsi" w:cs="Times New Roman"/>
          <w:sz w:val="24"/>
          <w:szCs w:val="24"/>
          <w:lang w:val="en-US"/>
        </w:rPr>
      </w:pPr>
      <w:r>
        <w:rPr>
          <w:rFonts w:asciiTheme="majorHAnsi" w:hAnsiTheme="majorHAnsi" w:cs="Times New Roman"/>
          <w:sz w:val="24"/>
          <w:szCs w:val="24"/>
          <w:lang w:val="en-US"/>
        </w:rPr>
        <w:t>The first section covers the rationality assumption, its theories and its application in presence of uncertainty. The second section will cover the choice anomalies. Finally, the third section will cover the effects of learning tools, such as feedback, advice, and the effect of the market, on choice anomalies. We will finish with a conclusion.</w:t>
      </w:r>
    </w:p>
    <w:p w:rsidR="008729E2" w:rsidRPr="0091678F" w:rsidRDefault="008729E2" w:rsidP="008729E2">
      <w:pPr>
        <w:spacing w:line="360" w:lineRule="auto"/>
        <w:jc w:val="both"/>
        <w:rPr>
          <w:rFonts w:asciiTheme="majorHAnsi" w:hAnsiTheme="majorHAnsi" w:cs="Times New Roman"/>
          <w:i/>
          <w:sz w:val="24"/>
          <w:szCs w:val="24"/>
          <w:lang w:val="en-US"/>
        </w:rPr>
      </w:pPr>
    </w:p>
    <w:p w:rsidR="008729E2" w:rsidRPr="0091678F" w:rsidRDefault="008729E2" w:rsidP="008729E2">
      <w:pPr>
        <w:spacing w:line="360" w:lineRule="auto"/>
        <w:jc w:val="both"/>
        <w:rPr>
          <w:rFonts w:asciiTheme="majorHAnsi" w:hAnsiTheme="majorHAnsi"/>
          <w:sz w:val="24"/>
          <w:szCs w:val="24"/>
          <w:lang w:val="en-US"/>
        </w:rPr>
      </w:pPr>
    </w:p>
    <w:p w:rsidR="008729E2" w:rsidRPr="0091678F" w:rsidRDefault="008729E2" w:rsidP="008729E2">
      <w:pPr>
        <w:rPr>
          <w:rFonts w:eastAsiaTheme="majorEastAsia" w:cstheme="majorBidi"/>
          <w:color w:val="365F91" w:themeColor="accent1" w:themeShade="BF"/>
          <w:sz w:val="28"/>
          <w:szCs w:val="28"/>
          <w:lang w:val="en-US"/>
        </w:rPr>
      </w:pPr>
      <w:r w:rsidRPr="0091678F">
        <w:rPr>
          <w:lang w:val="en-US"/>
        </w:rPr>
        <w:br w:type="page"/>
      </w:r>
    </w:p>
    <w:p w:rsidR="009977FB" w:rsidRPr="0091678F" w:rsidRDefault="00336DA7" w:rsidP="00B4116F">
      <w:pPr>
        <w:pStyle w:val="Heading1"/>
        <w:spacing w:line="360" w:lineRule="auto"/>
        <w:jc w:val="both"/>
        <w:rPr>
          <w:rFonts w:ascii="Cambria" w:hAnsi="Cambria"/>
          <w:lang w:val="en-US"/>
        </w:rPr>
      </w:pPr>
      <w:bookmarkStart w:id="3" w:name="_Toc357037228"/>
      <w:r w:rsidRPr="0091678F">
        <w:rPr>
          <w:rFonts w:ascii="Cambria" w:hAnsi="Cambria"/>
          <w:lang w:val="en-US"/>
        </w:rPr>
        <w:lastRenderedPageBreak/>
        <w:t>Rationality</w:t>
      </w:r>
      <w:bookmarkEnd w:id="3"/>
    </w:p>
    <w:p w:rsidR="000607D6" w:rsidRPr="0091678F" w:rsidRDefault="000607D6" w:rsidP="00B4116F">
      <w:pPr>
        <w:pStyle w:val="Heading2"/>
        <w:spacing w:line="360" w:lineRule="auto"/>
        <w:jc w:val="both"/>
        <w:rPr>
          <w:rFonts w:ascii="Cambria" w:hAnsi="Cambria"/>
          <w:lang w:val="en-US"/>
        </w:rPr>
      </w:pPr>
      <w:bookmarkStart w:id="4" w:name="_Toc357037229"/>
      <w:r w:rsidRPr="0091678F">
        <w:rPr>
          <w:rFonts w:ascii="Cambria" w:hAnsi="Cambria"/>
          <w:lang w:val="en-US"/>
        </w:rPr>
        <w:t>Introduction</w:t>
      </w:r>
      <w:bookmarkEnd w:id="4"/>
    </w:p>
    <w:p w:rsidR="000D55EC" w:rsidRPr="0091678F" w:rsidRDefault="0078260B" w:rsidP="00B4116F">
      <w:pPr>
        <w:spacing w:line="360" w:lineRule="auto"/>
        <w:jc w:val="both"/>
        <w:rPr>
          <w:rFonts w:ascii="Cambria" w:hAnsi="Cambria"/>
          <w:sz w:val="24"/>
          <w:szCs w:val="24"/>
          <w:lang w:val="en-US"/>
        </w:rPr>
      </w:pPr>
      <w:r>
        <w:rPr>
          <w:rFonts w:ascii="Cambria" w:hAnsi="Cambria"/>
          <w:sz w:val="24"/>
          <w:szCs w:val="24"/>
          <w:lang w:val="en-US"/>
        </w:rPr>
        <w:t>The r</w:t>
      </w:r>
      <w:r w:rsidR="00336DA7" w:rsidRPr="0091678F">
        <w:rPr>
          <w:rFonts w:ascii="Cambria" w:hAnsi="Cambria"/>
          <w:sz w:val="24"/>
          <w:szCs w:val="24"/>
          <w:lang w:val="en-US"/>
        </w:rPr>
        <w:t>ationality</w:t>
      </w:r>
      <w:r>
        <w:rPr>
          <w:rFonts w:ascii="Cambria" w:hAnsi="Cambria"/>
          <w:sz w:val="24"/>
          <w:szCs w:val="24"/>
          <w:lang w:val="en-US"/>
        </w:rPr>
        <w:t xml:space="preserve"> assumption lies at the heart of most</w:t>
      </w:r>
      <w:r w:rsidR="00336DA7" w:rsidRPr="0091678F">
        <w:rPr>
          <w:rFonts w:ascii="Cambria" w:hAnsi="Cambria"/>
          <w:sz w:val="24"/>
          <w:szCs w:val="24"/>
          <w:lang w:val="en-US"/>
        </w:rPr>
        <w:t xml:space="preserve"> models</w:t>
      </w:r>
      <w:r>
        <w:rPr>
          <w:rFonts w:ascii="Cambria" w:hAnsi="Cambria"/>
          <w:sz w:val="24"/>
          <w:szCs w:val="24"/>
          <w:lang w:val="en-US"/>
        </w:rPr>
        <w:t xml:space="preserve"> in economics. Economics agents are assumed</w:t>
      </w:r>
      <w:r w:rsidR="00336DA7" w:rsidRPr="0091678F">
        <w:rPr>
          <w:rFonts w:ascii="Cambria" w:hAnsi="Cambria"/>
          <w:sz w:val="24"/>
          <w:szCs w:val="24"/>
          <w:lang w:val="en-US"/>
        </w:rPr>
        <w:t xml:space="preserve"> to behave rational and make rational </w:t>
      </w:r>
      <w:r w:rsidR="00942494" w:rsidRPr="0091678F">
        <w:rPr>
          <w:rFonts w:ascii="Cambria" w:hAnsi="Cambria"/>
          <w:sz w:val="24"/>
          <w:szCs w:val="24"/>
          <w:lang w:val="en-US"/>
        </w:rPr>
        <w:t>decisions</w:t>
      </w:r>
      <w:sdt>
        <w:sdtPr>
          <w:rPr>
            <w:rFonts w:ascii="Cambria" w:hAnsi="Cambria"/>
            <w:sz w:val="24"/>
            <w:szCs w:val="24"/>
            <w:lang w:val="en-US"/>
          </w:rPr>
          <w:id w:val="2025895629"/>
          <w:citation/>
        </w:sdtPr>
        <w:sdtContent>
          <w:r w:rsidR="001F1D86" w:rsidRPr="0091678F">
            <w:rPr>
              <w:rFonts w:ascii="Cambria" w:hAnsi="Cambria"/>
              <w:sz w:val="24"/>
              <w:szCs w:val="24"/>
              <w:lang w:val="en-US"/>
            </w:rPr>
            <w:fldChar w:fldCharType="begin"/>
          </w:r>
          <w:r w:rsidR="00942494" w:rsidRPr="0091678F">
            <w:rPr>
              <w:rFonts w:ascii="Cambria" w:hAnsi="Cambria"/>
              <w:sz w:val="24"/>
              <w:szCs w:val="24"/>
              <w:lang w:val="en-US"/>
            </w:rPr>
            <w:instrText xml:space="preserve"> CITATION Fra08 \l 1043 </w:instrText>
          </w:r>
          <w:r w:rsidR="001F1D86" w:rsidRPr="0091678F">
            <w:rPr>
              <w:rFonts w:ascii="Cambria" w:hAnsi="Cambria"/>
              <w:sz w:val="24"/>
              <w:szCs w:val="24"/>
              <w:lang w:val="en-US"/>
            </w:rPr>
            <w:fldChar w:fldCharType="separate"/>
          </w:r>
          <w:r w:rsidR="00393A91">
            <w:rPr>
              <w:rFonts w:ascii="Cambria" w:hAnsi="Cambria"/>
              <w:noProof/>
              <w:sz w:val="24"/>
              <w:szCs w:val="24"/>
              <w:lang w:val="en-US"/>
            </w:rPr>
            <w:t xml:space="preserve"> </w:t>
          </w:r>
          <w:r w:rsidR="00393A91" w:rsidRPr="00393A91">
            <w:rPr>
              <w:rFonts w:ascii="Cambria" w:hAnsi="Cambria"/>
              <w:noProof/>
              <w:sz w:val="24"/>
              <w:szCs w:val="24"/>
              <w:lang w:val="en-US"/>
            </w:rPr>
            <w:t>(Frank, 2008)</w:t>
          </w:r>
          <w:r w:rsidR="001F1D86" w:rsidRPr="0091678F">
            <w:rPr>
              <w:rFonts w:ascii="Cambria" w:hAnsi="Cambria"/>
              <w:sz w:val="24"/>
              <w:szCs w:val="24"/>
              <w:lang w:val="en-US"/>
            </w:rPr>
            <w:fldChar w:fldCharType="end"/>
          </w:r>
        </w:sdtContent>
      </w:sdt>
      <w:r w:rsidR="00336DA7" w:rsidRPr="0091678F">
        <w:rPr>
          <w:rFonts w:ascii="Cambria" w:hAnsi="Cambria"/>
          <w:sz w:val="24"/>
          <w:szCs w:val="24"/>
          <w:lang w:val="en-US"/>
        </w:rPr>
        <w:t>.</w:t>
      </w:r>
      <w:r w:rsidR="00AD66DB" w:rsidRPr="0091678F">
        <w:rPr>
          <w:rFonts w:ascii="Cambria" w:hAnsi="Cambria"/>
          <w:sz w:val="24"/>
          <w:szCs w:val="24"/>
          <w:lang w:val="en-US"/>
        </w:rPr>
        <w:t xml:space="preserve"> </w:t>
      </w:r>
    </w:p>
    <w:p w:rsidR="000D55EC" w:rsidRPr="0091678F" w:rsidRDefault="000D55EC" w:rsidP="000D55EC">
      <w:pPr>
        <w:pStyle w:val="Heading2"/>
        <w:rPr>
          <w:lang w:val="en-US"/>
        </w:rPr>
      </w:pPr>
      <w:bookmarkStart w:id="5" w:name="_Toc357037230"/>
      <w:r w:rsidRPr="0091678F">
        <w:rPr>
          <w:lang w:val="en-US"/>
        </w:rPr>
        <w:t>Th</w:t>
      </w:r>
      <w:r w:rsidR="00D93644" w:rsidRPr="0091678F">
        <w:rPr>
          <w:lang w:val="en-US"/>
        </w:rPr>
        <w:t xml:space="preserve">e </w:t>
      </w:r>
      <w:r w:rsidR="0078260B">
        <w:rPr>
          <w:lang w:val="en-US"/>
        </w:rPr>
        <w:t>Expected Utility Theory</w:t>
      </w:r>
      <w:bookmarkEnd w:id="5"/>
    </w:p>
    <w:p w:rsidR="005B6A68" w:rsidRPr="0091678F" w:rsidRDefault="00AD66DB" w:rsidP="00B4116F">
      <w:pPr>
        <w:spacing w:line="360" w:lineRule="auto"/>
        <w:jc w:val="both"/>
        <w:rPr>
          <w:rFonts w:ascii="Cambria" w:hAnsi="Cambria"/>
          <w:sz w:val="24"/>
          <w:szCs w:val="24"/>
          <w:lang w:val="en-US"/>
        </w:rPr>
      </w:pPr>
      <w:r w:rsidRPr="0091678F">
        <w:rPr>
          <w:rFonts w:ascii="Cambria" w:hAnsi="Cambria"/>
          <w:sz w:val="24"/>
          <w:szCs w:val="24"/>
          <w:lang w:val="en-US"/>
        </w:rPr>
        <w:t>The notion of rationality has changed during the years going f</w:t>
      </w:r>
      <w:r w:rsidR="002F3EF9" w:rsidRPr="0091678F">
        <w:rPr>
          <w:rFonts w:ascii="Cambria" w:hAnsi="Cambria"/>
          <w:sz w:val="24"/>
          <w:szCs w:val="24"/>
          <w:lang w:val="en-US"/>
        </w:rPr>
        <w:t xml:space="preserve">rom </w:t>
      </w:r>
      <w:r w:rsidR="00FA4F2B" w:rsidRPr="0091678F">
        <w:rPr>
          <w:rFonts w:ascii="Cambria" w:hAnsi="Cambria"/>
          <w:sz w:val="24"/>
          <w:szCs w:val="24"/>
          <w:lang w:val="en-US"/>
        </w:rPr>
        <w:t xml:space="preserve">an </w:t>
      </w:r>
      <w:r w:rsidR="002F3EF9" w:rsidRPr="0091678F">
        <w:rPr>
          <w:rFonts w:ascii="Cambria" w:hAnsi="Cambria"/>
          <w:sz w:val="24"/>
          <w:szCs w:val="24"/>
          <w:lang w:val="en-US"/>
        </w:rPr>
        <w:t xml:space="preserve">Expected Value Theory to </w:t>
      </w:r>
      <w:r w:rsidRPr="0091678F">
        <w:rPr>
          <w:rFonts w:ascii="Cambria" w:hAnsi="Cambria"/>
          <w:sz w:val="24"/>
          <w:szCs w:val="24"/>
          <w:lang w:val="en-US"/>
        </w:rPr>
        <w:t>an Expected Utility theory.</w:t>
      </w:r>
      <w:r w:rsidR="002F3EF9" w:rsidRPr="0091678F">
        <w:rPr>
          <w:rFonts w:ascii="Cambria" w:hAnsi="Cambria"/>
          <w:sz w:val="24"/>
          <w:szCs w:val="24"/>
          <w:lang w:val="en-US"/>
        </w:rPr>
        <w:t xml:space="preserve"> </w:t>
      </w:r>
      <w:r w:rsidR="0078260B">
        <w:rPr>
          <w:rFonts w:ascii="Cambria" w:hAnsi="Cambria"/>
          <w:sz w:val="24"/>
          <w:szCs w:val="24"/>
          <w:lang w:val="en-US"/>
        </w:rPr>
        <w:t xml:space="preserve">Further developments were made and new theories were developed but these are beyond the scope of this text. </w:t>
      </w:r>
      <w:r w:rsidR="002F3EF9" w:rsidRPr="0091678F">
        <w:rPr>
          <w:rFonts w:ascii="Cambria" w:hAnsi="Cambria"/>
          <w:sz w:val="24"/>
          <w:szCs w:val="24"/>
          <w:lang w:val="en-US"/>
        </w:rPr>
        <w:t xml:space="preserve">According to the Expected Value Theory an economic agent chooses the option that maximizes his expected </w:t>
      </w:r>
      <w:r w:rsidR="0089496A" w:rsidRPr="0091678F">
        <w:rPr>
          <w:rFonts w:ascii="Cambria" w:hAnsi="Cambria"/>
          <w:sz w:val="24"/>
          <w:szCs w:val="24"/>
          <w:lang w:val="en-US"/>
        </w:rPr>
        <w:t xml:space="preserve">value </w:t>
      </w:r>
      <w:sdt>
        <w:sdtPr>
          <w:rPr>
            <w:rFonts w:ascii="Cambria" w:hAnsi="Cambria"/>
            <w:sz w:val="24"/>
            <w:szCs w:val="24"/>
            <w:lang w:val="en-US"/>
          </w:rPr>
          <w:id w:val="635771187"/>
          <w:citation/>
        </w:sdtPr>
        <w:sdtContent>
          <w:r w:rsidR="001F1D86" w:rsidRPr="0091678F">
            <w:rPr>
              <w:rFonts w:ascii="Cambria" w:hAnsi="Cambria"/>
              <w:sz w:val="24"/>
              <w:szCs w:val="24"/>
              <w:lang w:val="en-US"/>
            </w:rPr>
            <w:fldChar w:fldCharType="begin"/>
          </w:r>
          <w:r w:rsidR="00393A91">
            <w:rPr>
              <w:rFonts w:ascii="Cambria" w:hAnsi="Cambria"/>
              <w:sz w:val="24"/>
              <w:szCs w:val="24"/>
              <w:lang w:val="en-US"/>
            </w:rPr>
            <w:instrText xml:space="preserve">CITATION Edw54 \t  \l 1043 </w:instrText>
          </w:r>
          <w:r w:rsidR="001F1D86" w:rsidRPr="0091678F">
            <w:rPr>
              <w:rFonts w:ascii="Cambria" w:hAnsi="Cambria"/>
              <w:sz w:val="24"/>
              <w:szCs w:val="24"/>
              <w:lang w:val="en-US"/>
            </w:rPr>
            <w:fldChar w:fldCharType="separate"/>
          </w:r>
          <w:r w:rsidR="00393A91" w:rsidRPr="00393A91">
            <w:rPr>
              <w:rFonts w:ascii="Cambria" w:hAnsi="Cambria"/>
              <w:noProof/>
              <w:sz w:val="24"/>
              <w:szCs w:val="24"/>
              <w:lang w:val="en-US"/>
            </w:rPr>
            <w:t>(Edwards, 1954)</w:t>
          </w:r>
          <w:r w:rsidR="001F1D86" w:rsidRPr="0091678F">
            <w:rPr>
              <w:rFonts w:ascii="Cambria" w:hAnsi="Cambria"/>
              <w:sz w:val="24"/>
              <w:szCs w:val="24"/>
              <w:lang w:val="en-US"/>
            </w:rPr>
            <w:fldChar w:fldCharType="end"/>
          </w:r>
        </w:sdtContent>
      </w:sdt>
      <w:r w:rsidR="002F3EF9" w:rsidRPr="0091678F">
        <w:rPr>
          <w:rFonts w:ascii="Cambria" w:hAnsi="Cambria"/>
          <w:sz w:val="24"/>
          <w:szCs w:val="24"/>
          <w:lang w:val="en-US"/>
        </w:rPr>
        <w:t>.</w:t>
      </w:r>
      <w:r w:rsidR="009D04B6" w:rsidRPr="0091678F">
        <w:rPr>
          <w:rFonts w:ascii="Cambria" w:hAnsi="Cambria"/>
          <w:sz w:val="24"/>
          <w:szCs w:val="24"/>
          <w:lang w:val="en-US"/>
        </w:rPr>
        <w:t xml:space="preserve"> In Bernoulli (1738), Daniel Bernoulli</w:t>
      </w:r>
      <w:r w:rsidR="002F3EF9" w:rsidRPr="0091678F">
        <w:rPr>
          <w:rFonts w:ascii="Cambria" w:hAnsi="Cambria"/>
          <w:sz w:val="24"/>
          <w:szCs w:val="24"/>
          <w:lang w:val="en-US"/>
        </w:rPr>
        <w:t xml:space="preserve"> </w:t>
      </w:r>
      <w:r w:rsidR="009B61DE" w:rsidRPr="0091678F">
        <w:rPr>
          <w:rFonts w:ascii="Cambria" w:hAnsi="Cambria"/>
          <w:sz w:val="24"/>
          <w:szCs w:val="24"/>
          <w:lang w:val="en-US"/>
        </w:rPr>
        <w:t xml:space="preserve">came up with the St. Petersburg </w:t>
      </w:r>
      <w:r w:rsidR="009D04B6" w:rsidRPr="0091678F">
        <w:rPr>
          <w:rFonts w:ascii="Cambria" w:hAnsi="Cambria"/>
          <w:sz w:val="24"/>
          <w:szCs w:val="24"/>
          <w:lang w:val="en-US"/>
        </w:rPr>
        <w:t>P</w:t>
      </w:r>
      <w:r w:rsidR="009B61DE" w:rsidRPr="0091678F">
        <w:rPr>
          <w:rFonts w:ascii="Cambria" w:hAnsi="Cambria"/>
          <w:sz w:val="24"/>
          <w:szCs w:val="24"/>
          <w:lang w:val="en-US"/>
        </w:rPr>
        <w:t xml:space="preserve">aradox </w:t>
      </w:r>
      <w:r w:rsidR="009D04B6" w:rsidRPr="0091678F">
        <w:rPr>
          <w:rFonts w:ascii="Cambria" w:hAnsi="Cambria"/>
          <w:sz w:val="24"/>
          <w:szCs w:val="24"/>
          <w:lang w:val="en-US"/>
        </w:rPr>
        <w:t>as a problem</w:t>
      </w:r>
      <w:r w:rsidR="009B61DE" w:rsidRPr="0091678F">
        <w:rPr>
          <w:rFonts w:ascii="Cambria" w:hAnsi="Cambria"/>
          <w:sz w:val="24"/>
          <w:szCs w:val="24"/>
          <w:lang w:val="en-US"/>
        </w:rPr>
        <w:t xml:space="preserve"> of the Expected Value</w:t>
      </w:r>
      <w:r w:rsidR="009D04B6" w:rsidRPr="0091678F">
        <w:rPr>
          <w:rFonts w:ascii="Cambria" w:hAnsi="Cambria"/>
          <w:sz w:val="24"/>
          <w:szCs w:val="24"/>
          <w:lang w:val="en-US"/>
        </w:rPr>
        <w:t xml:space="preserve"> Theory. In the St. Petersburg Paradox the expected value of the game is infinite,</w:t>
      </w:r>
      <w:r w:rsidR="00461954" w:rsidRPr="0091678F">
        <w:rPr>
          <w:rFonts w:ascii="Cambria" w:hAnsi="Cambria"/>
          <w:sz w:val="24"/>
          <w:szCs w:val="24"/>
          <w:lang w:val="en-US"/>
        </w:rPr>
        <w:t xml:space="preserve"> but still economic agents don’t value the game as one with an infinite expected value</w:t>
      </w:r>
      <w:r w:rsidR="009D04B6" w:rsidRPr="0091678F">
        <w:rPr>
          <w:rFonts w:ascii="Cambria" w:hAnsi="Cambria"/>
          <w:sz w:val="24"/>
          <w:szCs w:val="24"/>
          <w:lang w:val="en-US"/>
        </w:rPr>
        <w:t>.</w:t>
      </w:r>
      <w:r w:rsidR="00461954" w:rsidRPr="0091678F">
        <w:rPr>
          <w:rFonts w:ascii="Cambria" w:hAnsi="Cambria"/>
          <w:sz w:val="24"/>
          <w:szCs w:val="24"/>
          <w:lang w:val="en-US"/>
        </w:rPr>
        <w:t xml:space="preserve"> To account for this violation of the Expected Value Theory, Daniel Bernoulli proposed the Expected Utility Theory where an economic agent maximizes its expected utility instead of its expected value.</w:t>
      </w:r>
      <w:r w:rsidR="00BF2000" w:rsidRPr="0091678F">
        <w:rPr>
          <w:rFonts w:ascii="Cambria" w:hAnsi="Cambria"/>
          <w:sz w:val="24"/>
          <w:szCs w:val="24"/>
          <w:lang w:val="en-US"/>
        </w:rPr>
        <w:t xml:space="preserve"> </w:t>
      </w:r>
      <w:r w:rsidR="000E2C42" w:rsidRPr="0091678F">
        <w:rPr>
          <w:rFonts w:ascii="Cambria" w:hAnsi="Cambria"/>
          <w:sz w:val="24"/>
          <w:szCs w:val="24"/>
          <w:lang w:val="en-US"/>
        </w:rPr>
        <w:t xml:space="preserve">Von Neumann and Morgenstern </w:t>
      </w:r>
      <w:r w:rsidR="00AD29DA" w:rsidRPr="0091678F">
        <w:rPr>
          <w:rFonts w:ascii="Cambria" w:hAnsi="Cambria"/>
          <w:sz w:val="24"/>
          <w:szCs w:val="24"/>
          <w:lang w:val="en-US"/>
        </w:rPr>
        <w:t xml:space="preserve">(1947) </w:t>
      </w:r>
      <w:r w:rsidR="000E2C42" w:rsidRPr="0091678F">
        <w:rPr>
          <w:rFonts w:ascii="Cambria" w:hAnsi="Cambria"/>
          <w:sz w:val="24"/>
          <w:szCs w:val="24"/>
          <w:lang w:val="en-US"/>
        </w:rPr>
        <w:t xml:space="preserve">elaborated the Expected Utility Theory by developing a certain set of rules, called axioms, </w:t>
      </w:r>
      <w:r w:rsidR="00AD29DA" w:rsidRPr="0091678F">
        <w:rPr>
          <w:rFonts w:ascii="Cambria" w:hAnsi="Cambria"/>
          <w:sz w:val="24"/>
          <w:szCs w:val="24"/>
          <w:lang w:val="en-US"/>
        </w:rPr>
        <w:t>regarding an economic man’s preferences. If an economic man’s preferences are conform to these axioms, the economic man maximizes his expected utility</w:t>
      </w:r>
      <w:sdt>
        <w:sdtPr>
          <w:rPr>
            <w:rFonts w:ascii="Cambria" w:hAnsi="Cambria"/>
            <w:sz w:val="24"/>
            <w:szCs w:val="24"/>
            <w:lang w:val="en-US"/>
          </w:rPr>
          <w:id w:val="-571265298"/>
          <w:citation/>
        </w:sdtPr>
        <w:sdtContent>
          <w:r w:rsidR="001F1D86" w:rsidRPr="0091678F">
            <w:rPr>
              <w:rFonts w:ascii="Cambria" w:hAnsi="Cambria"/>
              <w:sz w:val="24"/>
              <w:szCs w:val="24"/>
              <w:lang w:val="en-US"/>
            </w:rPr>
            <w:fldChar w:fldCharType="begin"/>
          </w:r>
          <w:r w:rsidR="000D55EC" w:rsidRPr="0091678F">
            <w:rPr>
              <w:rFonts w:ascii="Cambria" w:hAnsi="Cambria"/>
              <w:sz w:val="24"/>
              <w:szCs w:val="24"/>
              <w:lang w:val="en-US"/>
            </w:rPr>
            <w:instrText xml:space="preserve"> CITATION Von47 \l 1043 </w:instrText>
          </w:r>
          <w:r w:rsidR="001F1D86" w:rsidRPr="0091678F">
            <w:rPr>
              <w:rFonts w:ascii="Cambria" w:hAnsi="Cambria"/>
              <w:sz w:val="24"/>
              <w:szCs w:val="24"/>
              <w:lang w:val="en-US"/>
            </w:rPr>
            <w:fldChar w:fldCharType="separate"/>
          </w:r>
          <w:r w:rsidR="00393A91">
            <w:rPr>
              <w:rFonts w:ascii="Cambria" w:hAnsi="Cambria"/>
              <w:noProof/>
              <w:sz w:val="24"/>
              <w:szCs w:val="24"/>
              <w:lang w:val="en-US"/>
            </w:rPr>
            <w:t xml:space="preserve"> </w:t>
          </w:r>
          <w:r w:rsidR="00393A91" w:rsidRPr="00393A91">
            <w:rPr>
              <w:rFonts w:ascii="Cambria" w:hAnsi="Cambria"/>
              <w:noProof/>
              <w:sz w:val="24"/>
              <w:szCs w:val="24"/>
              <w:lang w:val="en-US"/>
            </w:rPr>
            <w:t>(Von Neumann &amp; Morgenstern, 1947)</w:t>
          </w:r>
          <w:r w:rsidR="001F1D86" w:rsidRPr="0091678F">
            <w:rPr>
              <w:rFonts w:ascii="Cambria" w:hAnsi="Cambria"/>
              <w:sz w:val="24"/>
              <w:szCs w:val="24"/>
              <w:lang w:val="en-US"/>
            </w:rPr>
            <w:fldChar w:fldCharType="end"/>
          </w:r>
        </w:sdtContent>
      </w:sdt>
      <w:r w:rsidR="00AD29DA" w:rsidRPr="0091678F">
        <w:rPr>
          <w:rFonts w:ascii="Cambria" w:hAnsi="Cambria"/>
          <w:sz w:val="24"/>
          <w:szCs w:val="24"/>
          <w:lang w:val="en-US"/>
        </w:rPr>
        <w:t xml:space="preserve">. </w:t>
      </w:r>
    </w:p>
    <w:p w:rsidR="000D55EC" w:rsidRPr="0091678F" w:rsidRDefault="000D55EC" w:rsidP="00B4116F">
      <w:pPr>
        <w:spacing w:line="360" w:lineRule="auto"/>
        <w:jc w:val="both"/>
        <w:rPr>
          <w:rFonts w:ascii="Cambria" w:hAnsi="Cambria"/>
          <w:sz w:val="24"/>
          <w:szCs w:val="24"/>
          <w:lang w:val="en-US"/>
        </w:rPr>
      </w:pPr>
      <w:r w:rsidRPr="0091678F">
        <w:rPr>
          <w:rFonts w:ascii="Cambria" w:hAnsi="Cambria"/>
          <w:sz w:val="24"/>
          <w:szCs w:val="24"/>
          <w:lang w:val="en-US"/>
        </w:rPr>
        <w:t>Von Neumann’s and Morgenstern’s theory assume that there is an objective probability distribution available</w:t>
      </w:r>
      <w:r w:rsidR="00D93644" w:rsidRPr="0091678F">
        <w:rPr>
          <w:rFonts w:ascii="Cambria" w:hAnsi="Cambria"/>
          <w:sz w:val="24"/>
          <w:szCs w:val="24"/>
          <w:lang w:val="en-US"/>
        </w:rPr>
        <w:t xml:space="preserve"> so an agent can make a decision while taking his/her risk profile into account</w:t>
      </w:r>
      <w:r w:rsidRPr="0091678F">
        <w:rPr>
          <w:rFonts w:ascii="Cambria" w:hAnsi="Cambria"/>
          <w:sz w:val="24"/>
          <w:szCs w:val="24"/>
          <w:lang w:val="en-US"/>
        </w:rPr>
        <w:t xml:space="preserve">. However, in presence of uncertainty such an objective distribution is not available. </w:t>
      </w:r>
      <w:r w:rsidR="00D93644" w:rsidRPr="0091678F">
        <w:rPr>
          <w:rFonts w:ascii="Cambria" w:hAnsi="Cambria"/>
          <w:sz w:val="24"/>
          <w:szCs w:val="24"/>
          <w:lang w:val="en-US"/>
        </w:rPr>
        <w:t xml:space="preserve">The economic agent can then use his expectations </w:t>
      </w:r>
      <w:r w:rsidR="00B14941">
        <w:rPr>
          <w:rFonts w:ascii="Cambria" w:hAnsi="Cambria"/>
          <w:sz w:val="24"/>
          <w:szCs w:val="24"/>
          <w:lang w:val="en-US"/>
        </w:rPr>
        <w:t xml:space="preserve">and beliefs </w:t>
      </w:r>
      <w:r w:rsidR="00D93644" w:rsidRPr="0091678F">
        <w:rPr>
          <w:rFonts w:ascii="Cambria" w:hAnsi="Cambria"/>
          <w:sz w:val="24"/>
          <w:szCs w:val="24"/>
          <w:lang w:val="en-US"/>
        </w:rPr>
        <w:t>to form a subjective probability distribution</w:t>
      </w:r>
      <w:r w:rsidR="00B14941">
        <w:rPr>
          <w:rFonts w:ascii="Cambria" w:hAnsi="Cambria"/>
          <w:sz w:val="24"/>
          <w:szCs w:val="24"/>
          <w:lang w:val="en-US"/>
        </w:rPr>
        <w:t xml:space="preserve">; </w:t>
      </w:r>
      <w:r w:rsidR="00A357A6" w:rsidRPr="0091678F">
        <w:rPr>
          <w:rFonts w:ascii="Cambria" w:hAnsi="Cambria"/>
          <w:sz w:val="24"/>
          <w:szCs w:val="24"/>
          <w:lang w:val="en-US"/>
        </w:rPr>
        <w:t>this probability distribution is updated according to Bayes’ Theorem</w:t>
      </w:r>
      <w:r w:rsidR="00A357A6" w:rsidRPr="0091678F">
        <w:rPr>
          <w:rStyle w:val="FootnoteReference"/>
          <w:rFonts w:ascii="Cambria" w:hAnsi="Cambria"/>
          <w:sz w:val="24"/>
          <w:szCs w:val="24"/>
          <w:lang w:val="en-US"/>
        </w:rPr>
        <w:footnoteReference w:id="1"/>
      </w:r>
      <w:r w:rsidR="00D93644" w:rsidRPr="0091678F">
        <w:rPr>
          <w:rFonts w:ascii="Cambria" w:hAnsi="Cambria"/>
          <w:sz w:val="24"/>
          <w:szCs w:val="24"/>
          <w:lang w:val="en-US"/>
        </w:rPr>
        <w:t xml:space="preserve">. </w:t>
      </w:r>
      <w:r w:rsidRPr="0091678F">
        <w:rPr>
          <w:rFonts w:ascii="Cambria" w:hAnsi="Cambria"/>
          <w:sz w:val="24"/>
          <w:szCs w:val="24"/>
          <w:lang w:val="en-US"/>
        </w:rPr>
        <w:t xml:space="preserve">Savage (1954) incorporated </w:t>
      </w:r>
      <w:r w:rsidR="00D93644" w:rsidRPr="0091678F">
        <w:rPr>
          <w:rFonts w:ascii="Cambria" w:hAnsi="Cambria"/>
          <w:sz w:val="24"/>
          <w:szCs w:val="24"/>
          <w:lang w:val="en-US"/>
        </w:rPr>
        <w:t>this notion into Von Neumann’s and Morgenstern’s axioms. This brings us to our next topic.</w:t>
      </w:r>
    </w:p>
    <w:p w:rsidR="000607D6" w:rsidRPr="0091678F" w:rsidRDefault="000607D6" w:rsidP="00B4116F">
      <w:pPr>
        <w:pStyle w:val="Heading2"/>
        <w:spacing w:line="360" w:lineRule="auto"/>
        <w:jc w:val="both"/>
        <w:rPr>
          <w:rFonts w:ascii="Cambria" w:hAnsi="Cambria"/>
          <w:lang w:val="en-US"/>
        </w:rPr>
      </w:pPr>
      <w:bookmarkStart w:id="6" w:name="_Toc357037231"/>
      <w:r w:rsidRPr="0091678F">
        <w:rPr>
          <w:rFonts w:ascii="Cambria" w:hAnsi="Cambria"/>
          <w:lang w:val="en-US"/>
        </w:rPr>
        <w:t>Axioms</w:t>
      </w:r>
      <w:bookmarkEnd w:id="6"/>
    </w:p>
    <w:p w:rsidR="00BF2000" w:rsidRPr="0091678F" w:rsidRDefault="00BF2000" w:rsidP="00B4116F">
      <w:pPr>
        <w:spacing w:line="360" w:lineRule="auto"/>
        <w:jc w:val="both"/>
        <w:rPr>
          <w:rFonts w:ascii="Cambria" w:hAnsi="Cambria"/>
          <w:sz w:val="24"/>
          <w:szCs w:val="24"/>
          <w:lang w:val="en-US"/>
        </w:rPr>
      </w:pPr>
      <w:r w:rsidRPr="0091678F">
        <w:rPr>
          <w:rFonts w:ascii="Cambria" w:hAnsi="Cambria"/>
          <w:sz w:val="24"/>
          <w:szCs w:val="24"/>
          <w:lang w:val="en-US"/>
        </w:rPr>
        <w:t>Savage (1954) developed a set of rules an economic agent must follow in order to act rational</w:t>
      </w:r>
      <w:r w:rsidR="00ED6FCD" w:rsidRPr="0091678F">
        <w:rPr>
          <w:rFonts w:ascii="Cambria" w:hAnsi="Cambria"/>
          <w:sz w:val="24"/>
          <w:szCs w:val="24"/>
          <w:lang w:val="en-US"/>
        </w:rPr>
        <w:t xml:space="preserve"> in presence of </w:t>
      </w:r>
      <w:r w:rsidR="00FA4F2B" w:rsidRPr="0091678F">
        <w:rPr>
          <w:rFonts w:ascii="Cambria" w:hAnsi="Cambria"/>
          <w:sz w:val="24"/>
          <w:szCs w:val="24"/>
          <w:lang w:val="en-US"/>
        </w:rPr>
        <w:t>uncertainty</w:t>
      </w:r>
      <w:r w:rsidR="007211AD" w:rsidRPr="0091678F">
        <w:rPr>
          <w:rFonts w:ascii="Cambria" w:hAnsi="Cambria"/>
          <w:sz w:val="24"/>
          <w:szCs w:val="24"/>
          <w:lang w:val="en-US"/>
        </w:rPr>
        <w:t>. These rules are called axioms</w:t>
      </w:r>
      <w:r w:rsidR="00BC799D" w:rsidRPr="0091678F">
        <w:rPr>
          <w:rFonts w:ascii="Cambria" w:hAnsi="Cambria"/>
          <w:sz w:val="24"/>
          <w:szCs w:val="24"/>
          <w:lang w:val="en-US"/>
        </w:rPr>
        <w:t>.</w:t>
      </w:r>
      <w:r w:rsidR="00374BAD" w:rsidRPr="0091678F">
        <w:rPr>
          <w:rFonts w:ascii="Cambria" w:hAnsi="Cambria"/>
          <w:sz w:val="24"/>
          <w:szCs w:val="24"/>
          <w:lang w:val="en-US"/>
        </w:rPr>
        <w:t xml:space="preserve"> Savage</w:t>
      </w:r>
      <w:r w:rsidR="00346C65" w:rsidRPr="0091678F">
        <w:rPr>
          <w:rFonts w:ascii="Cambria" w:hAnsi="Cambria"/>
          <w:sz w:val="24"/>
          <w:szCs w:val="24"/>
          <w:lang w:val="en-US"/>
        </w:rPr>
        <w:t xml:space="preserve"> proposed </w:t>
      </w:r>
      <w:r w:rsidR="00346C65" w:rsidRPr="0091678F">
        <w:rPr>
          <w:rFonts w:ascii="Cambria" w:hAnsi="Cambria"/>
          <w:sz w:val="24"/>
          <w:szCs w:val="24"/>
          <w:lang w:val="en-US"/>
        </w:rPr>
        <w:lastRenderedPageBreak/>
        <w:t>seven axioms of which</w:t>
      </w:r>
      <w:r w:rsidR="00A357A6" w:rsidRPr="0091678F">
        <w:rPr>
          <w:rFonts w:ascii="Cambria" w:hAnsi="Cambria"/>
          <w:sz w:val="24"/>
          <w:szCs w:val="24"/>
          <w:lang w:val="en-US"/>
        </w:rPr>
        <w:t xml:space="preserve"> </w:t>
      </w:r>
      <w:r w:rsidR="00374BAD" w:rsidRPr="0091678F">
        <w:rPr>
          <w:rFonts w:ascii="Cambria" w:hAnsi="Cambria"/>
          <w:sz w:val="24"/>
          <w:szCs w:val="24"/>
          <w:lang w:val="en-US"/>
        </w:rPr>
        <w:t>the following four is the core set</w:t>
      </w:r>
      <w:r w:rsidR="009929B5" w:rsidRPr="0091678F">
        <w:rPr>
          <w:rFonts w:ascii="Cambria" w:hAnsi="Cambria"/>
          <w:sz w:val="24"/>
          <w:szCs w:val="24"/>
          <w:lang w:val="en-US"/>
        </w:rPr>
        <w:t>: cancellation, transitivity, dominance and invariance</w:t>
      </w:r>
      <w:sdt>
        <w:sdtPr>
          <w:rPr>
            <w:rFonts w:ascii="Cambria" w:hAnsi="Cambria"/>
            <w:sz w:val="24"/>
            <w:szCs w:val="24"/>
            <w:lang w:val="en-US"/>
          </w:rPr>
          <w:id w:val="-1183131935"/>
          <w:citation/>
        </w:sdtPr>
        <w:sdtContent>
          <w:r w:rsidR="001F1D86" w:rsidRPr="0091678F">
            <w:rPr>
              <w:rFonts w:ascii="Cambria" w:hAnsi="Cambria"/>
              <w:sz w:val="24"/>
              <w:szCs w:val="24"/>
              <w:lang w:val="en-US"/>
            </w:rPr>
            <w:fldChar w:fldCharType="begin"/>
          </w:r>
          <w:r w:rsidR="00813D85" w:rsidRPr="0091678F">
            <w:rPr>
              <w:rFonts w:ascii="Cambria" w:hAnsi="Cambria"/>
              <w:sz w:val="24"/>
              <w:szCs w:val="24"/>
              <w:lang w:val="en-US"/>
            </w:rPr>
            <w:instrText xml:space="preserve"> CITATION New07 \l 1043 </w:instrText>
          </w:r>
          <w:r w:rsidR="001F1D86" w:rsidRPr="0091678F">
            <w:rPr>
              <w:rFonts w:ascii="Cambria" w:hAnsi="Cambria"/>
              <w:sz w:val="24"/>
              <w:szCs w:val="24"/>
              <w:lang w:val="en-US"/>
            </w:rPr>
            <w:fldChar w:fldCharType="separate"/>
          </w:r>
          <w:r w:rsidR="00393A91">
            <w:rPr>
              <w:rFonts w:ascii="Cambria" w:hAnsi="Cambria"/>
              <w:noProof/>
              <w:sz w:val="24"/>
              <w:szCs w:val="24"/>
              <w:lang w:val="en-US"/>
            </w:rPr>
            <w:t xml:space="preserve"> </w:t>
          </w:r>
          <w:r w:rsidR="00393A91" w:rsidRPr="00393A91">
            <w:rPr>
              <w:rFonts w:ascii="Cambria" w:hAnsi="Cambria"/>
              <w:noProof/>
              <w:sz w:val="24"/>
              <w:szCs w:val="24"/>
              <w:lang w:val="en-US"/>
            </w:rPr>
            <w:t>(Newell, Lagnado, &amp; Shanks, 2007)</w:t>
          </w:r>
          <w:r w:rsidR="001F1D86" w:rsidRPr="0091678F">
            <w:rPr>
              <w:rFonts w:ascii="Cambria" w:hAnsi="Cambria"/>
              <w:sz w:val="24"/>
              <w:szCs w:val="24"/>
              <w:lang w:val="en-US"/>
            </w:rPr>
            <w:fldChar w:fldCharType="end"/>
          </w:r>
        </w:sdtContent>
      </w:sdt>
      <w:r w:rsidR="00D2354D" w:rsidRPr="0091678F">
        <w:rPr>
          <w:rFonts w:ascii="Cambria" w:hAnsi="Cambria"/>
          <w:sz w:val="24"/>
          <w:szCs w:val="24"/>
          <w:lang w:val="en-US"/>
        </w:rPr>
        <w:t>.</w:t>
      </w:r>
    </w:p>
    <w:p w:rsidR="00D2354D" w:rsidRPr="0091678F" w:rsidRDefault="00D2354D" w:rsidP="00B4116F">
      <w:pPr>
        <w:spacing w:line="360" w:lineRule="auto"/>
        <w:ind w:left="708"/>
        <w:jc w:val="both"/>
        <w:rPr>
          <w:rFonts w:ascii="Cambria" w:hAnsi="Cambria"/>
          <w:b/>
          <w:sz w:val="24"/>
          <w:szCs w:val="24"/>
          <w:lang w:val="en-US"/>
        </w:rPr>
      </w:pPr>
      <w:r w:rsidRPr="0091678F">
        <w:rPr>
          <w:rFonts w:ascii="Cambria" w:hAnsi="Cambria"/>
          <w:b/>
          <w:sz w:val="24"/>
          <w:szCs w:val="24"/>
          <w:lang w:val="en-US"/>
        </w:rPr>
        <w:t>Axiom 1: Cancellation.</w:t>
      </w:r>
    </w:p>
    <w:p w:rsidR="00DF5B0F" w:rsidRPr="0091678F" w:rsidRDefault="00E96135" w:rsidP="00B4116F">
      <w:pPr>
        <w:spacing w:line="360" w:lineRule="auto"/>
        <w:ind w:left="708"/>
        <w:jc w:val="both"/>
        <w:rPr>
          <w:rFonts w:ascii="Cambria" w:hAnsi="Cambria"/>
          <w:sz w:val="24"/>
          <w:szCs w:val="24"/>
          <w:lang w:val="en-US"/>
        </w:rPr>
      </w:pPr>
      <w:r w:rsidRPr="0091678F">
        <w:rPr>
          <w:rFonts w:ascii="Cambria" w:hAnsi="Cambria"/>
          <w:sz w:val="24"/>
          <w:szCs w:val="24"/>
          <w:lang w:val="en-US"/>
        </w:rPr>
        <w:t>This axiom states that “any state of the world that yields the same outcome as the other states of the world, regardless of one’s choice, can be eliminated”</w:t>
      </w:r>
      <w:sdt>
        <w:sdtPr>
          <w:rPr>
            <w:rFonts w:ascii="Cambria" w:hAnsi="Cambria"/>
            <w:sz w:val="24"/>
            <w:szCs w:val="24"/>
            <w:lang w:val="en-US"/>
          </w:rPr>
          <w:id w:val="423223923"/>
          <w:citation/>
        </w:sdtPr>
        <w:sdtContent>
          <w:r w:rsidR="001F1D86" w:rsidRPr="0091678F">
            <w:rPr>
              <w:rFonts w:ascii="Cambria" w:hAnsi="Cambria"/>
              <w:sz w:val="24"/>
              <w:szCs w:val="24"/>
              <w:lang w:val="en-US"/>
            </w:rPr>
            <w:fldChar w:fldCharType="begin"/>
          </w:r>
          <w:r w:rsidR="00393A91">
            <w:rPr>
              <w:rFonts w:ascii="Cambria" w:hAnsi="Cambria"/>
              <w:sz w:val="24"/>
              <w:szCs w:val="24"/>
              <w:lang w:val="en-US"/>
            </w:rPr>
            <w:instrText xml:space="preserve">CITATION Tve86 \t  \l 1043 </w:instrText>
          </w:r>
          <w:r w:rsidR="001F1D86" w:rsidRPr="0091678F">
            <w:rPr>
              <w:rFonts w:ascii="Cambria" w:hAnsi="Cambria"/>
              <w:sz w:val="24"/>
              <w:szCs w:val="24"/>
              <w:lang w:val="en-US"/>
            </w:rPr>
            <w:fldChar w:fldCharType="separate"/>
          </w:r>
          <w:r w:rsidR="00393A91">
            <w:rPr>
              <w:rFonts w:ascii="Cambria" w:hAnsi="Cambria"/>
              <w:noProof/>
              <w:sz w:val="24"/>
              <w:szCs w:val="24"/>
              <w:lang w:val="en-US"/>
            </w:rPr>
            <w:t xml:space="preserve"> </w:t>
          </w:r>
          <w:r w:rsidR="00393A91" w:rsidRPr="00393A91">
            <w:rPr>
              <w:rFonts w:ascii="Cambria" w:hAnsi="Cambria"/>
              <w:noProof/>
              <w:sz w:val="24"/>
              <w:szCs w:val="24"/>
              <w:lang w:val="en-US"/>
            </w:rPr>
            <w:t>(Kahneman &amp; Tversky, 1986)</w:t>
          </w:r>
          <w:r w:rsidR="001F1D86" w:rsidRPr="0091678F">
            <w:rPr>
              <w:rFonts w:ascii="Cambria" w:hAnsi="Cambria"/>
              <w:sz w:val="24"/>
              <w:szCs w:val="24"/>
              <w:lang w:val="en-US"/>
            </w:rPr>
            <w:fldChar w:fldCharType="end"/>
          </w:r>
        </w:sdtContent>
      </w:sdt>
      <w:r w:rsidR="00DF5B0F" w:rsidRPr="0091678F">
        <w:rPr>
          <w:rFonts w:ascii="Cambria" w:hAnsi="Cambria"/>
          <w:sz w:val="24"/>
          <w:szCs w:val="24"/>
          <w:lang w:val="en-US"/>
        </w:rPr>
        <w:t>. For example, if bundle A is better than bundle B in any state of the world, then bundle B should be eliminated</w:t>
      </w:r>
      <w:r w:rsidR="00B92D19" w:rsidRPr="0091678F">
        <w:rPr>
          <w:rFonts w:ascii="Cambria" w:hAnsi="Cambria"/>
          <w:sz w:val="24"/>
          <w:szCs w:val="24"/>
          <w:lang w:val="en-US"/>
        </w:rPr>
        <w:t xml:space="preserve"> and one should prefer </w:t>
      </w:r>
      <w:r w:rsidR="00DF5B0F" w:rsidRPr="0091678F">
        <w:rPr>
          <w:rFonts w:ascii="Cambria" w:hAnsi="Cambria"/>
          <w:sz w:val="24"/>
          <w:szCs w:val="24"/>
          <w:lang w:val="en-US"/>
        </w:rPr>
        <w:t>bundle A. The cancellation axiom is also known as the sure-thing principle.</w:t>
      </w:r>
    </w:p>
    <w:p w:rsidR="00DF5B0F" w:rsidRPr="0091678F" w:rsidRDefault="00DF5B0F" w:rsidP="00B4116F">
      <w:pPr>
        <w:spacing w:line="360" w:lineRule="auto"/>
        <w:ind w:left="708"/>
        <w:jc w:val="both"/>
        <w:rPr>
          <w:rFonts w:ascii="Cambria" w:hAnsi="Cambria"/>
          <w:b/>
          <w:sz w:val="24"/>
          <w:szCs w:val="24"/>
          <w:lang w:val="en-US"/>
        </w:rPr>
      </w:pPr>
      <w:r w:rsidRPr="0091678F">
        <w:rPr>
          <w:rFonts w:ascii="Cambria" w:hAnsi="Cambria"/>
          <w:b/>
          <w:sz w:val="24"/>
          <w:szCs w:val="24"/>
          <w:lang w:val="en-US"/>
        </w:rPr>
        <w:t>Axiom 2: Transitivity</w:t>
      </w:r>
    </w:p>
    <w:p w:rsidR="00DF5B0F" w:rsidRPr="0091678F" w:rsidRDefault="00C863CE" w:rsidP="00B4116F">
      <w:pPr>
        <w:spacing w:line="360" w:lineRule="auto"/>
        <w:ind w:left="708"/>
        <w:jc w:val="both"/>
        <w:rPr>
          <w:rFonts w:ascii="Cambria" w:hAnsi="Cambria"/>
          <w:sz w:val="24"/>
          <w:szCs w:val="24"/>
          <w:lang w:val="en-US"/>
        </w:rPr>
      </w:pPr>
      <w:r w:rsidRPr="0091678F">
        <w:rPr>
          <w:rFonts w:ascii="Cambria" w:hAnsi="Cambria"/>
          <w:sz w:val="24"/>
          <w:szCs w:val="24"/>
          <w:lang w:val="en-US"/>
        </w:rPr>
        <w:t>This axiom states that i</w:t>
      </w:r>
      <w:r w:rsidR="00B92D19" w:rsidRPr="0091678F">
        <w:rPr>
          <w:rFonts w:ascii="Cambria" w:hAnsi="Cambria"/>
          <w:sz w:val="24"/>
          <w:szCs w:val="24"/>
          <w:lang w:val="en-US"/>
        </w:rPr>
        <w:t xml:space="preserve">f bundle A is preferred over bundle B and bundle B is preferred over bundle C, then one must prefer bundle A over bundle C. </w:t>
      </w:r>
    </w:p>
    <w:p w:rsidR="00B92D19" w:rsidRPr="0091678F" w:rsidRDefault="00B92D19" w:rsidP="00B4116F">
      <w:pPr>
        <w:spacing w:line="360" w:lineRule="auto"/>
        <w:ind w:left="708"/>
        <w:jc w:val="both"/>
        <w:rPr>
          <w:rFonts w:ascii="Cambria" w:hAnsi="Cambria"/>
          <w:b/>
          <w:sz w:val="24"/>
          <w:szCs w:val="24"/>
          <w:lang w:val="en-US"/>
        </w:rPr>
      </w:pPr>
      <w:r w:rsidRPr="0091678F">
        <w:rPr>
          <w:rFonts w:ascii="Cambria" w:hAnsi="Cambria"/>
          <w:b/>
          <w:sz w:val="24"/>
          <w:szCs w:val="24"/>
          <w:lang w:val="en-US"/>
        </w:rPr>
        <w:t>Axiom 3: Dominance</w:t>
      </w:r>
    </w:p>
    <w:p w:rsidR="00B92D19" w:rsidRPr="0091678F" w:rsidRDefault="00C863CE" w:rsidP="00B4116F">
      <w:pPr>
        <w:spacing w:line="360" w:lineRule="auto"/>
        <w:ind w:left="708"/>
        <w:jc w:val="both"/>
        <w:rPr>
          <w:rFonts w:ascii="Cambria" w:hAnsi="Cambria"/>
          <w:sz w:val="24"/>
          <w:szCs w:val="24"/>
          <w:lang w:val="en-US"/>
        </w:rPr>
      </w:pPr>
      <w:r w:rsidRPr="0091678F">
        <w:rPr>
          <w:rFonts w:ascii="Cambria" w:hAnsi="Cambria"/>
          <w:sz w:val="24"/>
          <w:szCs w:val="24"/>
          <w:lang w:val="en-US"/>
        </w:rPr>
        <w:t>This axiom states that if bundle A is better than bundle B in one state/situation and it is at least as good as B in other states/situations, then bundle A should be chosen over bundle B.</w:t>
      </w:r>
      <w:r w:rsidR="00C14EC2" w:rsidRPr="0091678F">
        <w:rPr>
          <w:rFonts w:ascii="Cambria" w:hAnsi="Cambria"/>
          <w:sz w:val="24"/>
          <w:szCs w:val="24"/>
          <w:lang w:val="en-US"/>
        </w:rPr>
        <w:t xml:space="preserve"> This axiom is also known as </w:t>
      </w:r>
      <w:r w:rsidR="00C14EC2" w:rsidRPr="0091678F">
        <w:rPr>
          <w:rFonts w:ascii="Cambria" w:hAnsi="Cambria"/>
          <w:i/>
          <w:sz w:val="24"/>
          <w:szCs w:val="24"/>
          <w:lang w:val="en-US"/>
        </w:rPr>
        <w:t>monotonicity.</w:t>
      </w:r>
    </w:p>
    <w:p w:rsidR="00C863CE" w:rsidRPr="0091678F" w:rsidRDefault="00C863CE" w:rsidP="00B4116F">
      <w:pPr>
        <w:spacing w:line="360" w:lineRule="auto"/>
        <w:ind w:left="708"/>
        <w:jc w:val="both"/>
        <w:rPr>
          <w:rFonts w:ascii="Cambria" w:hAnsi="Cambria"/>
          <w:b/>
          <w:sz w:val="24"/>
          <w:szCs w:val="24"/>
          <w:lang w:val="en-US"/>
        </w:rPr>
      </w:pPr>
      <w:r w:rsidRPr="0091678F">
        <w:rPr>
          <w:rFonts w:ascii="Cambria" w:hAnsi="Cambria"/>
          <w:b/>
          <w:sz w:val="24"/>
          <w:szCs w:val="24"/>
          <w:lang w:val="en-US"/>
        </w:rPr>
        <w:t>Axiom 4: Invariance</w:t>
      </w:r>
    </w:p>
    <w:p w:rsidR="00C863CE" w:rsidRDefault="00C863CE" w:rsidP="00B4116F">
      <w:pPr>
        <w:spacing w:line="360" w:lineRule="auto"/>
        <w:ind w:left="708"/>
        <w:jc w:val="both"/>
        <w:rPr>
          <w:rFonts w:ascii="Cambria" w:hAnsi="Cambria"/>
          <w:sz w:val="24"/>
          <w:szCs w:val="24"/>
          <w:lang w:val="en-US"/>
        </w:rPr>
      </w:pPr>
      <w:r w:rsidRPr="0091678F">
        <w:rPr>
          <w:rFonts w:ascii="Cambria" w:hAnsi="Cambria"/>
          <w:sz w:val="24"/>
          <w:szCs w:val="24"/>
          <w:lang w:val="en-US"/>
        </w:rPr>
        <w:t xml:space="preserve">This axiom states that different presentations of the same problems must lead to the same choice. Someone’s preference/choice should not depend on how the bundles are presented. </w:t>
      </w:r>
    </w:p>
    <w:p w:rsidR="00CD0E35" w:rsidRPr="0091678F" w:rsidRDefault="00CD0E35" w:rsidP="00CD0E35">
      <w:pPr>
        <w:spacing w:line="360" w:lineRule="auto"/>
        <w:jc w:val="both"/>
        <w:rPr>
          <w:rFonts w:ascii="Cambria" w:hAnsi="Cambria"/>
          <w:sz w:val="24"/>
          <w:szCs w:val="24"/>
          <w:lang w:val="en-US"/>
        </w:rPr>
      </w:pPr>
      <w:r>
        <w:rPr>
          <w:rFonts w:ascii="Cambria" w:hAnsi="Cambria"/>
          <w:sz w:val="24"/>
          <w:szCs w:val="24"/>
          <w:lang w:val="en-US"/>
        </w:rPr>
        <w:t>In this thesis we will continue with the following definition of rationality: behavior</w:t>
      </w:r>
      <w:r w:rsidR="000D5309">
        <w:rPr>
          <w:rFonts w:ascii="Cambria" w:hAnsi="Cambria"/>
          <w:sz w:val="24"/>
          <w:szCs w:val="24"/>
          <w:lang w:val="en-US"/>
        </w:rPr>
        <w:t xml:space="preserve">/preferences that </w:t>
      </w:r>
      <w:r w:rsidR="00852F58">
        <w:rPr>
          <w:rFonts w:ascii="Cambria" w:hAnsi="Cambria"/>
          <w:sz w:val="24"/>
          <w:szCs w:val="24"/>
          <w:lang w:val="en-US"/>
        </w:rPr>
        <w:t>follow</w:t>
      </w:r>
      <w:r w:rsidR="00902DBF">
        <w:rPr>
          <w:rFonts w:ascii="Cambria" w:hAnsi="Cambria"/>
          <w:sz w:val="24"/>
          <w:szCs w:val="24"/>
          <w:lang w:val="en-US"/>
        </w:rPr>
        <w:t xml:space="preserve"> the four axioms from Savage</w:t>
      </w:r>
      <w:r w:rsidR="000D5309">
        <w:rPr>
          <w:rFonts w:ascii="Cambria" w:hAnsi="Cambria"/>
          <w:sz w:val="24"/>
          <w:szCs w:val="24"/>
          <w:lang w:val="en-US"/>
        </w:rPr>
        <w:t xml:space="preserve">. </w:t>
      </w:r>
    </w:p>
    <w:p w:rsidR="00B13F12" w:rsidRPr="0091678F" w:rsidRDefault="00B13F12" w:rsidP="00B4116F">
      <w:pPr>
        <w:pStyle w:val="Heading2"/>
        <w:spacing w:line="360" w:lineRule="auto"/>
        <w:jc w:val="both"/>
        <w:rPr>
          <w:rFonts w:ascii="Cambria" w:hAnsi="Cambria"/>
          <w:lang w:val="en-US"/>
        </w:rPr>
      </w:pPr>
      <w:bookmarkStart w:id="7" w:name="_Toc357037232"/>
      <w:r w:rsidRPr="0091678F">
        <w:rPr>
          <w:rFonts w:ascii="Cambria" w:hAnsi="Cambria"/>
          <w:lang w:val="en-US"/>
        </w:rPr>
        <w:t>Criticism</w:t>
      </w:r>
      <w:bookmarkEnd w:id="7"/>
    </w:p>
    <w:p w:rsidR="00CD0E35" w:rsidRDefault="0079651F" w:rsidP="00B4116F">
      <w:pPr>
        <w:spacing w:line="360" w:lineRule="auto"/>
        <w:jc w:val="both"/>
        <w:rPr>
          <w:rFonts w:ascii="Cambria" w:hAnsi="Cambria"/>
          <w:sz w:val="24"/>
          <w:szCs w:val="24"/>
          <w:lang w:val="en-US"/>
        </w:rPr>
      </w:pPr>
      <w:r w:rsidRPr="0091678F">
        <w:rPr>
          <w:rFonts w:ascii="Cambria" w:hAnsi="Cambria"/>
          <w:sz w:val="24"/>
          <w:szCs w:val="24"/>
          <w:lang w:val="en-US"/>
        </w:rPr>
        <w:t>In the last decades a</w:t>
      </w:r>
      <w:r w:rsidR="006063D6" w:rsidRPr="0091678F">
        <w:rPr>
          <w:rFonts w:ascii="Cambria" w:hAnsi="Cambria"/>
          <w:sz w:val="24"/>
          <w:szCs w:val="24"/>
          <w:lang w:val="en-US"/>
        </w:rPr>
        <w:t xml:space="preserve"> lot of criticism arose regardi</w:t>
      </w:r>
      <w:r w:rsidR="003746D6" w:rsidRPr="0091678F">
        <w:rPr>
          <w:rFonts w:ascii="Cambria" w:hAnsi="Cambria"/>
          <w:sz w:val="24"/>
          <w:szCs w:val="24"/>
          <w:lang w:val="en-US"/>
        </w:rPr>
        <w:t>ng the Expected Utility Theory.</w:t>
      </w:r>
      <w:r w:rsidR="00CD0E35">
        <w:rPr>
          <w:rFonts w:ascii="Cambria" w:hAnsi="Cambria"/>
          <w:sz w:val="24"/>
          <w:szCs w:val="24"/>
          <w:lang w:val="en-US"/>
        </w:rPr>
        <w:t xml:space="preserve"> </w:t>
      </w:r>
      <w:r w:rsidR="00CD0E35" w:rsidRPr="0091678F">
        <w:rPr>
          <w:rFonts w:ascii="Cambria" w:hAnsi="Cambria"/>
          <w:sz w:val="24"/>
          <w:szCs w:val="24"/>
          <w:lang w:val="en-US"/>
        </w:rPr>
        <w:t>Daniel Ellsberg reported human behavior that violated Savage’s axioms</w:t>
      </w:r>
      <w:sdt>
        <w:sdtPr>
          <w:rPr>
            <w:rFonts w:ascii="Cambria" w:hAnsi="Cambria"/>
            <w:sz w:val="24"/>
            <w:szCs w:val="24"/>
            <w:lang w:val="en-US"/>
          </w:rPr>
          <w:id w:val="352395316"/>
          <w:citation/>
        </w:sdtPr>
        <w:sdtContent>
          <w:r w:rsidR="001F1D86" w:rsidRPr="0091678F">
            <w:rPr>
              <w:rFonts w:ascii="Cambria" w:hAnsi="Cambria"/>
              <w:sz w:val="24"/>
              <w:szCs w:val="24"/>
              <w:lang w:val="en-US"/>
            </w:rPr>
            <w:fldChar w:fldCharType="begin"/>
          </w:r>
          <w:r w:rsidR="00CD0E35" w:rsidRPr="0091678F">
            <w:rPr>
              <w:rFonts w:ascii="Cambria" w:hAnsi="Cambria"/>
              <w:sz w:val="24"/>
              <w:szCs w:val="24"/>
              <w:lang w:val="en-US"/>
            </w:rPr>
            <w:instrText xml:space="preserve"> CITATION Ell61 \l 1043 </w:instrText>
          </w:r>
          <w:r w:rsidR="001F1D86" w:rsidRPr="0091678F">
            <w:rPr>
              <w:rFonts w:ascii="Cambria" w:hAnsi="Cambria"/>
              <w:sz w:val="24"/>
              <w:szCs w:val="24"/>
              <w:lang w:val="en-US"/>
            </w:rPr>
            <w:fldChar w:fldCharType="separate"/>
          </w:r>
          <w:r w:rsidR="00393A91">
            <w:rPr>
              <w:rFonts w:ascii="Cambria" w:hAnsi="Cambria"/>
              <w:noProof/>
              <w:sz w:val="24"/>
              <w:szCs w:val="24"/>
              <w:lang w:val="en-US"/>
            </w:rPr>
            <w:t xml:space="preserve"> </w:t>
          </w:r>
          <w:r w:rsidR="00393A91" w:rsidRPr="00393A91">
            <w:rPr>
              <w:rFonts w:ascii="Cambria" w:hAnsi="Cambria"/>
              <w:noProof/>
              <w:sz w:val="24"/>
              <w:szCs w:val="24"/>
              <w:lang w:val="en-US"/>
            </w:rPr>
            <w:t>(Ellsberg, 1961)</w:t>
          </w:r>
          <w:r w:rsidR="001F1D86" w:rsidRPr="0091678F">
            <w:rPr>
              <w:rFonts w:ascii="Cambria" w:hAnsi="Cambria"/>
              <w:sz w:val="24"/>
              <w:szCs w:val="24"/>
              <w:lang w:val="en-US"/>
            </w:rPr>
            <w:fldChar w:fldCharType="end"/>
          </w:r>
        </w:sdtContent>
      </w:sdt>
      <w:r w:rsidR="00CD0E35" w:rsidRPr="0091678F">
        <w:rPr>
          <w:rFonts w:ascii="Cambria" w:hAnsi="Cambria"/>
          <w:sz w:val="24"/>
          <w:szCs w:val="24"/>
          <w:lang w:val="en-US"/>
        </w:rPr>
        <w:t>.</w:t>
      </w:r>
      <w:r w:rsidR="00CD0E35">
        <w:rPr>
          <w:rFonts w:ascii="Cambria" w:hAnsi="Cambria"/>
          <w:sz w:val="24"/>
          <w:szCs w:val="24"/>
          <w:lang w:val="en-US"/>
        </w:rPr>
        <w:t xml:space="preserve"> </w:t>
      </w:r>
      <w:r w:rsidR="006063D6" w:rsidRPr="0091678F">
        <w:rPr>
          <w:rFonts w:ascii="Cambria" w:hAnsi="Cambria"/>
          <w:sz w:val="24"/>
          <w:szCs w:val="24"/>
          <w:lang w:val="en-US"/>
        </w:rPr>
        <w:t xml:space="preserve">Mark J. </w:t>
      </w:r>
      <w:proofErr w:type="spellStart"/>
      <w:r w:rsidR="003746D6" w:rsidRPr="0091678F">
        <w:rPr>
          <w:rFonts w:ascii="Cambria" w:hAnsi="Cambria"/>
          <w:sz w:val="24"/>
          <w:szCs w:val="24"/>
          <w:lang w:val="en-US"/>
        </w:rPr>
        <w:t>Machina</w:t>
      </w:r>
      <w:proofErr w:type="spellEnd"/>
      <w:r w:rsidR="003746D6" w:rsidRPr="0091678F">
        <w:rPr>
          <w:rFonts w:ascii="Cambria" w:hAnsi="Cambria"/>
          <w:sz w:val="24"/>
          <w:szCs w:val="24"/>
          <w:lang w:val="en-US"/>
        </w:rPr>
        <w:t xml:space="preserve"> and many others thought</w:t>
      </w:r>
      <w:r w:rsidR="006063D6" w:rsidRPr="0091678F">
        <w:rPr>
          <w:rFonts w:ascii="Cambria" w:hAnsi="Cambria"/>
          <w:sz w:val="24"/>
          <w:szCs w:val="24"/>
          <w:lang w:val="en-US"/>
        </w:rPr>
        <w:t xml:space="preserve"> </w:t>
      </w:r>
      <w:r w:rsidR="003746D6" w:rsidRPr="0091678F">
        <w:rPr>
          <w:rFonts w:ascii="Cambria" w:hAnsi="Cambria"/>
          <w:sz w:val="24"/>
          <w:szCs w:val="24"/>
          <w:lang w:val="en-US"/>
        </w:rPr>
        <w:t>of Savage’s Axioms as too rigid rules</w:t>
      </w:r>
      <w:sdt>
        <w:sdtPr>
          <w:rPr>
            <w:rFonts w:ascii="Cambria" w:hAnsi="Cambria"/>
            <w:sz w:val="24"/>
            <w:szCs w:val="24"/>
            <w:lang w:val="en-US"/>
          </w:rPr>
          <w:id w:val="-761534585"/>
          <w:citation/>
        </w:sdtPr>
        <w:sdtContent>
          <w:r w:rsidR="001F1D86" w:rsidRPr="0091678F">
            <w:rPr>
              <w:rFonts w:ascii="Cambria" w:hAnsi="Cambria"/>
              <w:sz w:val="24"/>
              <w:szCs w:val="24"/>
              <w:lang w:val="en-US"/>
            </w:rPr>
            <w:fldChar w:fldCharType="begin"/>
          </w:r>
          <w:r w:rsidR="003746D6" w:rsidRPr="0091678F">
            <w:rPr>
              <w:rFonts w:ascii="Cambria" w:hAnsi="Cambria"/>
              <w:sz w:val="24"/>
              <w:szCs w:val="24"/>
              <w:lang w:val="en-US"/>
            </w:rPr>
            <w:instrText xml:space="preserve"> CITATION Kie95 \l 1043 </w:instrText>
          </w:r>
          <w:r w:rsidR="001F1D86" w:rsidRPr="0091678F">
            <w:rPr>
              <w:rFonts w:ascii="Cambria" w:hAnsi="Cambria"/>
              <w:sz w:val="24"/>
              <w:szCs w:val="24"/>
              <w:lang w:val="en-US"/>
            </w:rPr>
            <w:fldChar w:fldCharType="separate"/>
          </w:r>
          <w:r w:rsidR="00393A91">
            <w:rPr>
              <w:rFonts w:ascii="Cambria" w:hAnsi="Cambria"/>
              <w:noProof/>
              <w:sz w:val="24"/>
              <w:szCs w:val="24"/>
              <w:lang w:val="en-US"/>
            </w:rPr>
            <w:t xml:space="preserve"> </w:t>
          </w:r>
          <w:r w:rsidR="00393A91" w:rsidRPr="00393A91">
            <w:rPr>
              <w:rFonts w:ascii="Cambria" w:hAnsi="Cambria"/>
              <w:noProof/>
              <w:sz w:val="24"/>
              <w:szCs w:val="24"/>
              <w:lang w:val="en-US"/>
            </w:rPr>
            <w:t xml:space="preserve">(Kiefer &amp; Nyarko, </w:t>
          </w:r>
          <w:r w:rsidR="00393A91" w:rsidRPr="00393A91">
            <w:rPr>
              <w:rFonts w:ascii="Cambria" w:hAnsi="Cambria"/>
              <w:noProof/>
              <w:sz w:val="24"/>
              <w:szCs w:val="24"/>
              <w:lang w:val="en-US"/>
            </w:rPr>
            <w:lastRenderedPageBreak/>
            <w:t>1995)</w:t>
          </w:r>
          <w:r w:rsidR="001F1D86" w:rsidRPr="0091678F">
            <w:rPr>
              <w:rFonts w:ascii="Cambria" w:hAnsi="Cambria"/>
              <w:sz w:val="24"/>
              <w:szCs w:val="24"/>
              <w:lang w:val="en-US"/>
            </w:rPr>
            <w:fldChar w:fldCharType="end"/>
          </w:r>
        </w:sdtContent>
      </w:sdt>
      <w:r w:rsidR="003746D6" w:rsidRPr="0091678F">
        <w:rPr>
          <w:rFonts w:ascii="Cambria" w:hAnsi="Cambria"/>
          <w:sz w:val="24"/>
          <w:szCs w:val="24"/>
          <w:lang w:val="en-US"/>
        </w:rPr>
        <w:t xml:space="preserve">. </w:t>
      </w:r>
      <w:proofErr w:type="spellStart"/>
      <w:r w:rsidR="005B75F1" w:rsidRPr="0091678F">
        <w:rPr>
          <w:rFonts w:ascii="Cambria" w:hAnsi="Cambria"/>
          <w:sz w:val="24"/>
          <w:szCs w:val="24"/>
          <w:lang w:val="en-US"/>
        </w:rPr>
        <w:t>Machina</w:t>
      </w:r>
      <w:proofErr w:type="spellEnd"/>
      <w:r w:rsidR="005B75F1" w:rsidRPr="0091678F">
        <w:rPr>
          <w:rFonts w:ascii="Cambria" w:hAnsi="Cambria"/>
          <w:sz w:val="24"/>
          <w:szCs w:val="24"/>
          <w:lang w:val="en-US"/>
        </w:rPr>
        <w:t xml:space="preserve"> and </w:t>
      </w:r>
      <w:proofErr w:type="spellStart"/>
      <w:r w:rsidR="005B75F1" w:rsidRPr="0091678F">
        <w:rPr>
          <w:rFonts w:ascii="Cambria" w:hAnsi="Cambria"/>
          <w:sz w:val="24"/>
          <w:szCs w:val="24"/>
          <w:lang w:val="en-US"/>
        </w:rPr>
        <w:t>Schmeidler</w:t>
      </w:r>
      <w:proofErr w:type="spellEnd"/>
      <w:r w:rsidR="005B75F1" w:rsidRPr="0091678F">
        <w:rPr>
          <w:rFonts w:ascii="Cambria" w:hAnsi="Cambria"/>
          <w:sz w:val="24"/>
          <w:szCs w:val="24"/>
          <w:lang w:val="en-US"/>
        </w:rPr>
        <w:t xml:space="preserve"> (1992) relaxed Savage’s axioms framework</w:t>
      </w:r>
      <w:r w:rsidR="003746D6" w:rsidRPr="0091678F">
        <w:rPr>
          <w:rFonts w:ascii="Cambria" w:hAnsi="Cambria"/>
          <w:sz w:val="24"/>
          <w:szCs w:val="24"/>
          <w:lang w:val="en-US"/>
        </w:rPr>
        <w:t xml:space="preserve"> </w:t>
      </w:r>
      <w:r w:rsidR="00374BAD" w:rsidRPr="0091678F">
        <w:rPr>
          <w:rFonts w:ascii="Cambria" w:hAnsi="Cambria"/>
          <w:sz w:val="24"/>
          <w:szCs w:val="24"/>
          <w:lang w:val="en-US"/>
        </w:rPr>
        <w:t>in orde</w:t>
      </w:r>
      <w:r w:rsidR="00E87032" w:rsidRPr="0091678F">
        <w:rPr>
          <w:rFonts w:ascii="Cambria" w:hAnsi="Cambria"/>
          <w:sz w:val="24"/>
          <w:szCs w:val="24"/>
          <w:lang w:val="en-US"/>
        </w:rPr>
        <w:t>r to include probabilistic sophistication</w:t>
      </w:r>
      <w:r w:rsidR="00547E68" w:rsidRPr="0091678F">
        <w:rPr>
          <w:rStyle w:val="FootnoteReference"/>
          <w:rFonts w:ascii="Cambria" w:hAnsi="Cambria"/>
          <w:sz w:val="24"/>
          <w:szCs w:val="24"/>
          <w:lang w:val="en-US"/>
        </w:rPr>
        <w:footnoteReference w:id="2"/>
      </w:r>
      <w:r w:rsidR="00D4278B" w:rsidRPr="0091678F">
        <w:rPr>
          <w:rFonts w:ascii="Cambria" w:hAnsi="Cambria"/>
          <w:sz w:val="24"/>
          <w:szCs w:val="24"/>
          <w:lang w:val="en-US"/>
        </w:rPr>
        <w:t>, making it a more realistic model</w:t>
      </w:r>
      <w:r w:rsidR="00E87032" w:rsidRPr="0091678F">
        <w:rPr>
          <w:rFonts w:ascii="Cambria" w:hAnsi="Cambria"/>
          <w:sz w:val="24"/>
          <w:szCs w:val="24"/>
          <w:lang w:val="en-US"/>
        </w:rPr>
        <w:t>.</w:t>
      </w:r>
      <w:r w:rsidR="00813D85" w:rsidRPr="0091678F">
        <w:rPr>
          <w:rFonts w:ascii="Cambria" w:hAnsi="Cambria"/>
          <w:sz w:val="24"/>
          <w:szCs w:val="24"/>
          <w:lang w:val="en-US"/>
        </w:rPr>
        <w:t xml:space="preserve"> </w:t>
      </w:r>
    </w:p>
    <w:p w:rsidR="003F1788" w:rsidRPr="0091678F" w:rsidRDefault="003F1788" w:rsidP="00B4116F">
      <w:pPr>
        <w:spacing w:line="360" w:lineRule="auto"/>
        <w:jc w:val="both"/>
        <w:rPr>
          <w:rFonts w:ascii="Cambria" w:hAnsi="Cambria"/>
          <w:sz w:val="24"/>
          <w:szCs w:val="24"/>
          <w:lang w:val="en-US"/>
        </w:rPr>
      </w:pPr>
      <w:r w:rsidRPr="0091678F">
        <w:rPr>
          <w:rFonts w:ascii="Cambria" w:hAnsi="Cambria"/>
          <w:sz w:val="24"/>
          <w:szCs w:val="24"/>
          <w:lang w:val="en-US"/>
        </w:rPr>
        <w:t>These objections and evidence against the Expected Utility Theory had a big impact on continued research on the subject.</w:t>
      </w:r>
      <w:r w:rsidR="00AE639F" w:rsidRPr="0091678F">
        <w:rPr>
          <w:rFonts w:ascii="Cambria" w:hAnsi="Cambria"/>
          <w:sz w:val="24"/>
          <w:szCs w:val="24"/>
          <w:lang w:val="en-US"/>
        </w:rPr>
        <w:t xml:space="preserve"> </w:t>
      </w:r>
      <w:r w:rsidR="0079651F" w:rsidRPr="0091678F">
        <w:rPr>
          <w:rFonts w:ascii="Cambria" w:hAnsi="Cambria"/>
          <w:sz w:val="24"/>
          <w:szCs w:val="24"/>
          <w:lang w:val="en-US"/>
        </w:rPr>
        <w:t xml:space="preserve">Herbert A. Simon (1955) proposed the concept of </w:t>
      </w:r>
      <w:r w:rsidR="0079651F" w:rsidRPr="0091678F">
        <w:rPr>
          <w:rFonts w:ascii="Cambria" w:hAnsi="Cambria"/>
          <w:i/>
          <w:sz w:val="24"/>
          <w:szCs w:val="24"/>
          <w:lang w:val="en-US"/>
        </w:rPr>
        <w:t>Bounded Rationality</w:t>
      </w:r>
      <w:r w:rsidR="0079651F" w:rsidRPr="0091678F">
        <w:rPr>
          <w:rFonts w:ascii="Cambria" w:hAnsi="Cambria"/>
          <w:sz w:val="24"/>
          <w:szCs w:val="24"/>
          <w:lang w:val="en-US"/>
        </w:rPr>
        <w:t xml:space="preserve">. He states that economic agents are limited in his/her capacities in processing and gathering information, </w:t>
      </w:r>
      <w:r w:rsidR="00E41F44" w:rsidRPr="0091678F">
        <w:rPr>
          <w:rFonts w:ascii="Cambria" w:hAnsi="Cambria"/>
          <w:sz w:val="24"/>
          <w:szCs w:val="24"/>
          <w:lang w:val="en-US"/>
        </w:rPr>
        <w:t xml:space="preserve">thus </w:t>
      </w:r>
      <w:r w:rsidR="0079651F" w:rsidRPr="0091678F">
        <w:rPr>
          <w:rFonts w:ascii="Cambria" w:hAnsi="Cambria"/>
          <w:sz w:val="24"/>
          <w:szCs w:val="24"/>
          <w:lang w:val="en-US"/>
        </w:rPr>
        <w:t xml:space="preserve">making it impossible to </w:t>
      </w:r>
      <w:r w:rsidR="00A357A6" w:rsidRPr="0091678F">
        <w:rPr>
          <w:rFonts w:ascii="Cambria" w:hAnsi="Cambria"/>
          <w:sz w:val="24"/>
          <w:szCs w:val="24"/>
          <w:lang w:val="en-US"/>
        </w:rPr>
        <w:t xml:space="preserve">fully </w:t>
      </w:r>
      <w:r w:rsidR="0079651F" w:rsidRPr="0091678F">
        <w:rPr>
          <w:rFonts w:ascii="Cambria" w:hAnsi="Cambria"/>
          <w:sz w:val="24"/>
          <w:szCs w:val="24"/>
          <w:lang w:val="en-US"/>
        </w:rPr>
        <w:t>app</w:t>
      </w:r>
      <w:r w:rsidR="00A357A6" w:rsidRPr="0091678F">
        <w:rPr>
          <w:rFonts w:ascii="Cambria" w:hAnsi="Cambria"/>
          <w:sz w:val="24"/>
          <w:szCs w:val="24"/>
          <w:lang w:val="en-US"/>
        </w:rPr>
        <w:t>ly rational choice</w:t>
      </w:r>
      <w:r w:rsidR="0079651F" w:rsidRPr="0091678F">
        <w:rPr>
          <w:rFonts w:ascii="Cambria" w:hAnsi="Cambria"/>
          <w:sz w:val="24"/>
          <w:szCs w:val="24"/>
          <w:lang w:val="en-US"/>
        </w:rPr>
        <w:t>. In Bounded Rationality utility maximization has been replaced with utility satisficing</w:t>
      </w:r>
      <w:sdt>
        <w:sdtPr>
          <w:rPr>
            <w:rFonts w:ascii="Cambria" w:hAnsi="Cambria"/>
            <w:sz w:val="24"/>
            <w:szCs w:val="24"/>
            <w:lang w:val="en-US"/>
          </w:rPr>
          <w:id w:val="-158386929"/>
          <w:citation/>
        </w:sdtPr>
        <w:sdtContent>
          <w:r w:rsidR="001F1D86" w:rsidRPr="0091678F">
            <w:rPr>
              <w:rFonts w:ascii="Cambria" w:hAnsi="Cambria"/>
              <w:sz w:val="24"/>
              <w:szCs w:val="24"/>
              <w:lang w:val="en-US"/>
            </w:rPr>
            <w:fldChar w:fldCharType="begin"/>
          </w:r>
          <w:r w:rsidR="0079651F" w:rsidRPr="0091678F">
            <w:rPr>
              <w:rFonts w:ascii="Cambria" w:hAnsi="Cambria"/>
              <w:sz w:val="24"/>
              <w:szCs w:val="24"/>
              <w:lang w:val="en-US"/>
            </w:rPr>
            <w:instrText xml:space="preserve"> CITATION Sim55 \l 1043 </w:instrText>
          </w:r>
          <w:r w:rsidR="001F1D86" w:rsidRPr="0091678F">
            <w:rPr>
              <w:rFonts w:ascii="Cambria" w:hAnsi="Cambria"/>
              <w:sz w:val="24"/>
              <w:szCs w:val="24"/>
              <w:lang w:val="en-US"/>
            </w:rPr>
            <w:fldChar w:fldCharType="separate"/>
          </w:r>
          <w:r w:rsidR="00393A91">
            <w:rPr>
              <w:rFonts w:ascii="Cambria" w:hAnsi="Cambria"/>
              <w:noProof/>
              <w:sz w:val="24"/>
              <w:szCs w:val="24"/>
              <w:lang w:val="en-US"/>
            </w:rPr>
            <w:t xml:space="preserve"> </w:t>
          </w:r>
          <w:r w:rsidR="00393A91" w:rsidRPr="00393A91">
            <w:rPr>
              <w:rFonts w:ascii="Cambria" w:hAnsi="Cambria"/>
              <w:noProof/>
              <w:sz w:val="24"/>
              <w:szCs w:val="24"/>
              <w:lang w:val="en-US"/>
            </w:rPr>
            <w:t>(Simon, 1955)</w:t>
          </w:r>
          <w:r w:rsidR="001F1D86" w:rsidRPr="0091678F">
            <w:rPr>
              <w:rFonts w:ascii="Cambria" w:hAnsi="Cambria"/>
              <w:sz w:val="24"/>
              <w:szCs w:val="24"/>
              <w:lang w:val="en-US"/>
            </w:rPr>
            <w:fldChar w:fldCharType="end"/>
          </w:r>
        </w:sdtContent>
      </w:sdt>
      <w:r w:rsidR="0079651F" w:rsidRPr="0091678F">
        <w:rPr>
          <w:rFonts w:ascii="Cambria" w:hAnsi="Cambria"/>
          <w:sz w:val="24"/>
          <w:szCs w:val="24"/>
          <w:lang w:val="en-US"/>
        </w:rPr>
        <w:t xml:space="preserve">. </w:t>
      </w:r>
      <w:r w:rsidR="000C601D" w:rsidRPr="0091678F">
        <w:rPr>
          <w:rFonts w:ascii="Cambria" w:hAnsi="Cambria"/>
          <w:sz w:val="24"/>
          <w:szCs w:val="24"/>
          <w:lang w:val="en-US"/>
        </w:rPr>
        <w:t xml:space="preserve">Some </w:t>
      </w:r>
      <w:r w:rsidR="00D671B6" w:rsidRPr="0091678F">
        <w:rPr>
          <w:rFonts w:ascii="Cambria" w:hAnsi="Cambria"/>
          <w:sz w:val="24"/>
          <w:szCs w:val="24"/>
          <w:lang w:val="en-US"/>
        </w:rPr>
        <w:t>researchers tried includin</w:t>
      </w:r>
      <w:r w:rsidR="00CD47D6" w:rsidRPr="0091678F">
        <w:rPr>
          <w:rFonts w:ascii="Cambria" w:hAnsi="Cambria"/>
          <w:sz w:val="24"/>
          <w:szCs w:val="24"/>
          <w:lang w:val="en-US"/>
        </w:rPr>
        <w:t xml:space="preserve">g other areas in their </w:t>
      </w:r>
      <w:r w:rsidR="00D8315D" w:rsidRPr="0091678F">
        <w:rPr>
          <w:rFonts w:ascii="Cambria" w:hAnsi="Cambria"/>
          <w:sz w:val="24"/>
          <w:szCs w:val="24"/>
          <w:lang w:val="en-US"/>
        </w:rPr>
        <w:t>research</w:t>
      </w:r>
      <w:sdt>
        <w:sdtPr>
          <w:rPr>
            <w:rFonts w:ascii="Cambria" w:hAnsi="Cambria"/>
            <w:sz w:val="24"/>
            <w:szCs w:val="24"/>
            <w:lang w:val="en-US"/>
          </w:rPr>
          <w:id w:val="-843242945"/>
          <w:citation/>
        </w:sdtPr>
        <w:sdtContent>
          <w:r w:rsidR="001F1D86" w:rsidRPr="0091678F">
            <w:rPr>
              <w:rFonts w:ascii="Cambria" w:hAnsi="Cambria"/>
              <w:sz w:val="24"/>
              <w:szCs w:val="24"/>
              <w:lang w:val="en-US"/>
            </w:rPr>
            <w:fldChar w:fldCharType="begin"/>
          </w:r>
          <w:r w:rsidR="00393A91">
            <w:rPr>
              <w:rFonts w:ascii="Cambria" w:hAnsi="Cambria"/>
              <w:sz w:val="24"/>
              <w:szCs w:val="24"/>
              <w:lang w:val="en-US"/>
            </w:rPr>
            <w:instrText xml:space="preserve">CITATION Edw68 \t  \l 1043 </w:instrText>
          </w:r>
          <w:r w:rsidR="001F1D86" w:rsidRPr="0091678F">
            <w:rPr>
              <w:rFonts w:ascii="Cambria" w:hAnsi="Cambria"/>
              <w:sz w:val="24"/>
              <w:szCs w:val="24"/>
              <w:lang w:val="en-US"/>
            </w:rPr>
            <w:fldChar w:fldCharType="separate"/>
          </w:r>
          <w:r w:rsidR="00393A91">
            <w:rPr>
              <w:rFonts w:ascii="Cambria" w:hAnsi="Cambria"/>
              <w:noProof/>
              <w:sz w:val="24"/>
              <w:szCs w:val="24"/>
              <w:lang w:val="en-US"/>
            </w:rPr>
            <w:t xml:space="preserve"> </w:t>
          </w:r>
          <w:r w:rsidR="00393A91" w:rsidRPr="00393A91">
            <w:rPr>
              <w:rFonts w:ascii="Cambria" w:hAnsi="Cambria"/>
              <w:noProof/>
              <w:sz w:val="24"/>
              <w:szCs w:val="24"/>
              <w:lang w:val="en-US"/>
            </w:rPr>
            <w:t>(Edwards, 1968)</w:t>
          </w:r>
          <w:r w:rsidR="001F1D86" w:rsidRPr="0091678F">
            <w:rPr>
              <w:rFonts w:ascii="Cambria" w:hAnsi="Cambria"/>
              <w:sz w:val="24"/>
              <w:szCs w:val="24"/>
              <w:lang w:val="en-US"/>
            </w:rPr>
            <w:fldChar w:fldCharType="end"/>
          </w:r>
        </w:sdtContent>
      </w:sdt>
      <w:r w:rsidR="00B13F12" w:rsidRPr="0091678F">
        <w:rPr>
          <w:rFonts w:ascii="Cambria" w:hAnsi="Cambria"/>
          <w:sz w:val="24"/>
          <w:szCs w:val="24"/>
          <w:lang w:val="en-US"/>
        </w:rPr>
        <w:t xml:space="preserve">. </w:t>
      </w:r>
      <w:r w:rsidR="00613DCA" w:rsidRPr="0091678F">
        <w:rPr>
          <w:rFonts w:ascii="Cambria" w:hAnsi="Cambria"/>
          <w:sz w:val="24"/>
          <w:szCs w:val="24"/>
          <w:lang w:val="en-US"/>
        </w:rPr>
        <w:t>Other researchers proposed alternative or modified theories of decis</w:t>
      </w:r>
      <w:r w:rsidR="000C601D" w:rsidRPr="0091678F">
        <w:rPr>
          <w:rFonts w:ascii="Cambria" w:hAnsi="Cambria"/>
          <w:sz w:val="24"/>
          <w:szCs w:val="24"/>
          <w:lang w:val="en-US"/>
        </w:rPr>
        <w:t xml:space="preserve">ion making behavior, such as </w:t>
      </w:r>
      <w:proofErr w:type="spellStart"/>
      <w:r w:rsidR="000C601D" w:rsidRPr="0091678F">
        <w:rPr>
          <w:rFonts w:ascii="Cambria" w:hAnsi="Cambria"/>
          <w:sz w:val="24"/>
          <w:szCs w:val="24"/>
          <w:lang w:val="en-US"/>
        </w:rPr>
        <w:t>Kahneman’s</w:t>
      </w:r>
      <w:proofErr w:type="spellEnd"/>
      <w:r w:rsidR="000C601D" w:rsidRPr="0091678F">
        <w:rPr>
          <w:rFonts w:ascii="Cambria" w:hAnsi="Cambria"/>
          <w:sz w:val="24"/>
          <w:szCs w:val="24"/>
          <w:lang w:val="en-US"/>
        </w:rPr>
        <w:t xml:space="preserve"> and </w:t>
      </w:r>
      <w:proofErr w:type="spellStart"/>
      <w:r w:rsidR="000C601D" w:rsidRPr="0091678F">
        <w:rPr>
          <w:rFonts w:ascii="Cambria" w:hAnsi="Cambria"/>
          <w:sz w:val="24"/>
          <w:szCs w:val="24"/>
          <w:lang w:val="en-US"/>
        </w:rPr>
        <w:t>Tversky’s</w:t>
      </w:r>
      <w:proofErr w:type="spellEnd"/>
      <w:r w:rsidR="00613DCA" w:rsidRPr="0091678F">
        <w:rPr>
          <w:rFonts w:ascii="Cambria" w:hAnsi="Cambria"/>
          <w:sz w:val="24"/>
          <w:szCs w:val="24"/>
          <w:lang w:val="en-US"/>
        </w:rPr>
        <w:t xml:space="preserve"> Prospect Theory</w:t>
      </w:r>
      <w:sdt>
        <w:sdtPr>
          <w:rPr>
            <w:rFonts w:ascii="Cambria" w:hAnsi="Cambria"/>
            <w:sz w:val="24"/>
            <w:szCs w:val="24"/>
            <w:lang w:val="en-US"/>
          </w:rPr>
          <w:id w:val="-572820597"/>
          <w:citation/>
        </w:sdtPr>
        <w:sdtContent>
          <w:r w:rsidR="001F1D86" w:rsidRPr="0091678F">
            <w:rPr>
              <w:rFonts w:ascii="Cambria" w:hAnsi="Cambria"/>
              <w:sz w:val="24"/>
              <w:szCs w:val="24"/>
              <w:lang w:val="en-US"/>
            </w:rPr>
            <w:fldChar w:fldCharType="begin"/>
          </w:r>
          <w:r w:rsidR="00393A91">
            <w:rPr>
              <w:rFonts w:ascii="Cambria" w:hAnsi="Cambria"/>
              <w:sz w:val="24"/>
              <w:szCs w:val="24"/>
              <w:lang w:val="en-US"/>
            </w:rPr>
            <w:instrText xml:space="preserve">CITATION Kah9a \t  \l 1043 </w:instrText>
          </w:r>
          <w:r w:rsidR="001F1D86" w:rsidRPr="0091678F">
            <w:rPr>
              <w:rFonts w:ascii="Cambria" w:hAnsi="Cambria"/>
              <w:sz w:val="24"/>
              <w:szCs w:val="24"/>
              <w:lang w:val="en-US"/>
            </w:rPr>
            <w:fldChar w:fldCharType="separate"/>
          </w:r>
          <w:r w:rsidR="00393A91">
            <w:rPr>
              <w:rFonts w:ascii="Cambria" w:hAnsi="Cambria"/>
              <w:noProof/>
              <w:sz w:val="24"/>
              <w:szCs w:val="24"/>
              <w:lang w:val="en-US"/>
            </w:rPr>
            <w:t xml:space="preserve"> </w:t>
          </w:r>
          <w:r w:rsidR="00393A91" w:rsidRPr="00393A91">
            <w:rPr>
              <w:rFonts w:ascii="Cambria" w:hAnsi="Cambria"/>
              <w:noProof/>
              <w:sz w:val="24"/>
              <w:szCs w:val="24"/>
              <w:lang w:val="en-US"/>
            </w:rPr>
            <w:t>(Kahneman &amp; Tversky, 1979a)</w:t>
          </w:r>
          <w:r w:rsidR="001F1D86" w:rsidRPr="0091678F">
            <w:rPr>
              <w:rFonts w:ascii="Cambria" w:hAnsi="Cambria"/>
              <w:sz w:val="24"/>
              <w:szCs w:val="24"/>
              <w:lang w:val="en-US"/>
            </w:rPr>
            <w:fldChar w:fldCharType="end"/>
          </w:r>
        </w:sdtContent>
      </w:sdt>
      <w:r w:rsidR="00613DCA" w:rsidRPr="0091678F">
        <w:rPr>
          <w:rFonts w:ascii="Cambria" w:hAnsi="Cambria"/>
          <w:sz w:val="24"/>
          <w:szCs w:val="24"/>
          <w:lang w:val="en-US"/>
        </w:rPr>
        <w:t>.</w:t>
      </w:r>
    </w:p>
    <w:p w:rsidR="00AB2AA7" w:rsidRPr="0091678F" w:rsidRDefault="00877A0C" w:rsidP="00B4116F">
      <w:pPr>
        <w:spacing w:line="360" w:lineRule="auto"/>
        <w:jc w:val="both"/>
        <w:rPr>
          <w:rFonts w:ascii="Cambria" w:hAnsi="Cambria"/>
          <w:sz w:val="24"/>
          <w:szCs w:val="24"/>
          <w:lang w:val="en-US"/>
        </w:rPr>
      </w:pPr>
      <w:r w:rsidRPr="0091678F">
        <w:rPr>
          <w:rFonts w:ascii="Cambria" w:hAnsi="Cambria"/>
          <w:sz w:val="24"/>
          <w:szCs w:val="24"/>
          <w:lang w:val="en-US"/>
        </w:rPr>
        <w:t xml:space="preserve">Reality learns that human behavior is not always </w:t>
      </w:r>
      <w:proofErr w:type="gramStart"/>
      <w:r w:rsidRPr="0091678F">
        <w:rPr>
          <w:rFonts w:ascii="Cambria" w:hAnsi="Cambria"/>
          <w:sz w:val="24"/>
          <w:szCs w:val="24"/>
          <w:lang w:val="en-US"/>
        </w:rPr>
        <w:t>conform</w:t>
      </w:r>
      <w:proofErr w:type="gramEnd"/>
      <w:r w:rsidR="00874C4D" w:rsidRPr="0091678F">
        <w:rPr>
          <w:rFonts w:ascii="Cambria" w:hAnsi="Cambria"/>
          <w:sz w:val="24"/>
          <w:szCs w:val="24"/>
          <w:lang w:val="en-US"/>
        </w:rPr>
        <w:t xml:space="preserve"> to</w:t>
      </w:r>
      <w:r w:rsidRPr="0091678F">
        <w:rPr>
          <w:rFonts w:ascii="Cambria" w:hAnsi="Cambria"/>
          <w:sz w:val="24"/>
          <w:szCs w:val="24"/>
          <w:lang w:val="en-US"/>
        </w:rPr>
        <w:t xml:space="preserve"> these axioms. In fact, economic agents quite often make </w:t>
      </w:r>
      <w:r w:rsidR="00874C4D" w:rsidRPr="0091678F">
        <w:rPr>
          <w:rFonts w:ascii="Cambria" w:hAnsi="Cambria"/>
          <w:sz w:val="24"/>
          <w:szCs w:val="24"/>
          <w:lang w:val="en-US"/>
        </w:rPr>
        <w:t>decisions that contradict</w:t>
      </w:r>
      <w:r w:rsidRPr="0091678F">
        <w:rPr>
          <w:rFonts w:ascii="Cambria" w:hAnsi="Cambria"/>
          <w:sz w:val="24"/>
          <w:szCs w:val="24"/>
          <w:lang w:val="en-US"/>
        </w:rPr>
        <w:t xml:space="preserve"> these axioms of rationality. We will continue </w:t>
      </w:r>
      <w:r w:rsidR="00874C4D" w:rsidRPr="0091678F">
        <w:rPr>
          <w:rFonts w:ascii="Cambria" w:hAnsi="Cambria"/>
          <w:sz w:val="24"/>
          <w:szCs w:val="24"/>
          <w:lang w:val="en-US"/>
        </w:rPr>
        <w:t xml:space="preserve">in more depth in the next section. </w:t>
      </w:r>
      <w:r w:rsidR="00AB2AA7" w:rsidRPr="0091678F">
        <w:rPr>
          <w:rFonts w:ascii="Cambria" w:hAnsi="Cambria"/>
          <w:lang w:val="en-US"/>
        </w:rPr>
        <w:br w:type="page"/>
      </w:r>
    </w:p>
    <w:p w:rsidR="000C601D" w:rsidRPr="0091678F" w:rsidRDefault="00770390" w:rsidP="00B4116F">
      <w:pPr>
        <w:pStyle w:val="Heading1"/>
        <w:spacing w:line="360" w:lineRule="auto"/>
        <w:jc w:val="both"/>
        <w:rPr>
          <w:rFonts w:ascii="Cambria" w:hAnsi="Cambria"/>
          <w:lang w:val="en-US"/>
        </w:rPr>
      </w:pPr>
      <w:bookmarkStart w:id="8" w:name="_Toc357037233"/>
      <w:r w:rsidRPr="0091678F">
        <w:rPr>
          <w:rFonts w:ascii="Cambria" w:hAnsi="Cambria"/>
          <w:lang w:val="en-US"/>
        </w:rPr>
        <w:lastRenderedPageBreak/>
        <w:t>Violations of Rationality</w:t>
      </w:r>
      <w:bookmarkEnd w:id="8"/>
    </w:p>
    <w:p w:rsidR="00770390" w:rsidRPr="0091678F" w:rsidRDefault="00770390" w:rsidP="00B4116F">
      <w:pPr>
        <w:pStyle w:val="Heading2"/>
        <w:spacing w:line="360" w:lineRule="auto"/>
        <w:jc w:val="both"/>
        <w:rPr>
          <w:rFonts w:ascii="Cambria" w:hAnsi="Cambria"/>
          <w:lang w:val="en-US"/>
        </w:rPr>
      </w:pPr>
      <w:bookmarkStart w:id="9" w:name="_Toc357037234"/>
      <w:r w:rsidRPr="0091678F">
        <w:rPr>
          <w:rFonts w:ascii="Cambria" w:hAnsi="Cambria"/>
          <w:lang w:val="en-US"/>
        </w:rPr>
        <w:t>Introduction</w:t>
      </w:r>
      <w:bookmarkEnd w:id="9"/>
    </w:p>
    <w:p w:rsidR="00770390" w:rsidRPr="0091678F" w:rsidRDefault="00770390" w:rsidP="00B4116F">
      <w:pPr>
        <w:spacing w:line="360" w:lineRule="auto"/>
        <w:jc w:val="both"/>
        <w:rPr>
          <w:rFonts w:ascii="Cambria" w:hAnsi="Cambria"/>
          <w:sz w:val="24"/>
          <w:szCs w:val="24"/>
          <w:lang w:val="en-US"/>
        </w:rPr>
      </w:pPr>
      <w:r w:rsidRPr="0091678F">
        <w:rPr>
          <w:rFonts w:ascii="Cambria" w:hAnsi="Cambria"/>
          <w:sz w:val="24"/>
          <w:szCs w:val="24"/>
          <w:lang w:val="en-US"/>
        </w:rPr>
        <w:t>Standard economics view economic agen</w:t>
      </w:r>
      <w:r w:rsidR="000D5309">
        <w:rPr>
          <w:rFonts w:ascii="Cambria" w:hAnsi="Cambria"/>
          <w:sz w:val="24"/>
          <w:szCs w:val="24"/>
          <w:lang w:val="en-US"/>
        </w:rPr>
        <w:t>ts as rational individuals who</w:t>
      </w:r>
      <w:r w:rsidRPr="0091678F">
        <w:rPr>
          <w:rFonts w:ascii="Cambria" w:hAnsi="Cambria"/>
          <w:sz w:val="24"/>
          <w:szCs w:val="24"/>
          <w:lang w:val="en-US"/>
        </w:rPr>
        <w:t xml:space="preserve"> </w:t>
      </w:r>
      <w:r w:rsidR="000D5309" w:rsidRPr="0091678F">
        <w:rPr>
          <w:rFonts w:ascii="Cambria" w:hAnsi="Cambria"/>
          <w:sz w:val="24"/>
          <w:szCs w:val="24"/>
          <w:lang w:val="en-US"/>
        </w:rPr>
        <w:t>maximize</w:t>
      </w:r>
      <w:r w:rsidR="000D5309">
        <w:rPr>
          <w:rFonts w:ascii="Cambria" w:hAnsi="Cambria"/>
          <w:sz w:val="24"/>
          <w:szCs w:val="24"/>
          <w:lang w:val="en-US"/>
        </w:rPr>
        <w:t xml:space="preserve"> their</w:t>
      </w:r>
      <w:r w:rsidR="00BC799D" w:rsidRPr="0091678F">
        <w:rPr>
          <w:rFonts w:ascii="Cambria" w:hAnsi="Cambria"/>
          <w:sz w:val="24"/>
          <w:szCs w:val="24"/>
          <w:lang w:val="en-US"/>
        </w:rPr>
        <w:t xml:space="preserve"> own</w:t>
      </w:r>
      <w:r w:rsidRPr="0091678F">
        <w:rPr>
          <w:rFonts w:ascii="Cambria" w:hAnsi="Cambria"/>
          <w:sz w:val="24"/>
          <w:szCs w:val="24"/>
          <w:lang w:val="en-US"/>
        </w:rPr>
        <w:t xml:space="preserve"> utility. </w:t>
      </w:r>
      <w:r w:rsidR="000D5309">
        <w:rPr>
          <w:rFonts w:ascii="Cambria" w:hAnsi="Cambria"/>
          <w:sz w:val="24"/>
          <w:szCs w:val="24"/>
          <w:lang w:val="en-US"/>
        </w:rPr>
        <w:t>Recall that rationality is b</w:t>
      </w:r>
      <w:r w:rsidRPr="0091678F">
        <w:rPr>
          <w:rFonts w:ascii="Cambria" w:hAnsi="Cambria"/>
          <w:sz w:val="24"/>
          <w:szCs w:val="24"/>
          <w:lang w:val="en-US"/>
        </w:rPr>
        <w:t>ehavior in accordance with Savage’s axiom</w:t>
      </w:r>
      <w:r w:rsidR="000D5309">
        <w:rPr>
          <w:rFonts w:ascii="Cambria" w:hAnsi="Cambria"/>
          <w:sz w:val="24"/>
          <w:szCs w:val="24"/>
          <w:lang w:val="en-US"/>
        </w:rPr>
        <w:t xml:space="preserve">s. </w:t>
      </w:r>
      <w:r w:rsidR="00D720A3">
        <w:rPr>
          <w:rFonts w:ascii="Cambria" w:hAnsi="Cambria"/>
          <w:sz w:val="24"/>
          <w:szCs w:val="24"/>
          <w:lang w:val="en-US"/>
        </w:rPr>
        <w:t>In real life however, e</w:t>
      </w:r>
      <w:r w:rsidRPr="0091678F">
        <w:rPr>
          <w:rFonts w:ascii="Cambria" w:hAnsi="Cambria"/>
          <w:sz w:val="24"/>
          <w:szCs w:val="24"/>
          <w:lang w:val="en-US"/>
        </w:rPr>
        <w:t xml:space="preserve">conomic agents often make </w:t>
      </w:r>
      <w:r w:rsidR="000D5309" w:rsidRPr="0091678F">
        <w:rPr>
          <w:rFonts w:ascii="Cambria" w:hAnsi="Cambria"/>
          <w:sz w:val="24"/>
          <w:szCs w:val="24"/>
          <w:lang w:val="en-US"/>
        </w:rPr>
        <w:t>choices that contradict</w:t>
      </w:r>
      <w:r w:rsidRPr="0091678F">
        <w:rPr>
          <w:rFonts w:ascii="Cambria" w:hAnsi="Cambria"/>
          <w:sz w:val="24"/>
          <w:szCs w:val="24"/>
          <w:lang w:val="en-US"/>
        </w:rPr>
        <w:t xml:space="preserve"> Savage’s axioms of rationality. </w:t>
      </w:r>
      <w:r w:rsidR="00BC799D" w:rsidRPr="0091678F">
        <w:rPr>
          <w:rFonts w:ascii="Cambria" w:hAnsi="Cambria"/>
          <w:sz w:val="24"/>
          <w:szCs w:val="24"/>
          <w:lang w:val="en-US"/>
        </w:rPr>
        <w:t>In this section a few examples of these violations and their implications on the rationality assumption will be given</w:t>
      </w:r>
      <w:r w:rsidR="00DC2473" w:rsidRPr="0091678F">
        <w:rPr>
          <w:rFonts w:ascii="Cambria" w:hAnsi="Cambria"/>
          <w:sz w:val="24"/>
          <w:szCs w:val="24"/>
          <w:lang w:val="en-US"/>
        </w:rPr>
        <w:t>.</w:t>
      </w:r>
    </w:p>
    <w:p w:rsidR="00D50384" w:rsidRPr="0091678F" w:rsidRDefault="00D50384" w:rsidP="00B4116F">
      <w:pPr>
        <w:pStyle w:val="Heading2"/>
        <w:spacing w:line="360" w:lineRule="auto"/>
        <w:jc w:val="both"/>
        <w:rPr>
          <w:rFonts w:ascii="Cambria" w:hAnsi="Cambria"/>
          <w:lang w:val="en-US"/>
        </w:rPr>
      </w:pPr>
      <w:bookmarkStart w:id="10" w:name="_Toc357037235"/>
      <w:r w:rsidRPr="0091678F">
        <w:rPr>
          <w:rFonts w:ascii="Cambria" w:hAnsi="Cambria"/>
          <w:lang w:val="en-US"/>
        </w:rPr>
        <w:t>Violation of Axiom 1: Cancellation</w:t>
      </w:r>
      <w:bookmarkEnd w:id="10"/>
    </w:p>
    <w:p w:rsidR="008E079E" w:rsidRPr="0091678F" w:rsidRDefault="008E079E" w:rsidP="00B4116F">
      <w:pPr>
        <w:spacing w:line="360" w:lineRule="auto"/>
        <w:jc w:val="both"/>
        <w:rPr>
          <w:rFonts w:ascii="Cambria" w:hAnsi="Cambria"/>
          <w:sz w:val="24"/>
          <w:szCs w:val="24"/>
          <w:lang w:val="en-US"/>
        </w:rPr>
      </w:pPr>
      <w:r w:rsidRPr="0091678F">
        <w:rPr>
          <w:rFonts w:ascii="Cambria" w:hAnsi="Cambria"/>
          <w:sz w:val="24"/>
          <w:szCs w:val="24"/>
          <w:lang w:val="en-US"/>
        </w:rPr>
        <w:t>The cancellation axiom or the sure-thing principle is the most fundamental axiom in Savage (1954). Violations of the cancellation axiom were fou</w:t>
      </w:r>
      <w:r w:rsidR="00DE1913" w:rsidRPr="0091678F">
        <w:rPr>
          <w:rFonts w:ascii="Cambria" w:hAnsi="Cambria"/>
          <w:sz w:val="24"/>
          <w:szCs w:val="24"/>
          <w:lang w:val="en-US"/>
        </w:rPr>
        <w:t>nd by</w:t>
      </w:r>
      <w:r w:rsidRPr="0091678F">
        <w:rPr>
          <w:rFonts w:ascii="Cambria" w:hAnsi="Cambria"/>
          <w:sz w:val="24"/>
          <w:szCs w:val="24"/>
          <w:lang w:val="en-US"/>
        </w:rPr>
        <w:t xml:space="preserve"> Allais (1953) and Ellsberg (1961).</w:t>
      </w:r>
    </w:p>
    <w:p w:rsidR="00874E6D" w:rsidRPr="0091678F" w:rsidRDefault="00DE1913" w:rsidP="00B4116F">
      <w:pPr>
        <w:spacing w:line="360" w:lineRule="auto"/>
        <w:jc w:val="both"/>
        <w:rPr>
          <w:rFonts w:ascii="Cambria" w:hAnsi="Cambria"/>
          <w:sz w:val="24"/>
          <w:szCs w:val="24"/>
          <w:lang w:val="en-US"/>
        </w:rPr>
      </w:pPr>
      <w:r w:rsidRPr="0091678F">
        <w:rPr>
          <w:rFonts w:ascii="Cambria" w:hAnsi="Cambria"/>
          <w:sz w:val="24"/>
          <w:szCs w:val="24"/>
          <w:lang w:val="en-US"/>
        </w:rPr>
        <w:t xml:space="preserve">Maurice </w:t>
      </w:r>
      <w:r w:rsidR="008E079E" w:rsidRPr="0091678F">
        <w:rPr>
          <w:rFonts w:ascii="Cambria" w:hAnsi="Cambria"/>
          <w:sz w:val="24"/>
          <w:szCs w:val="24"/>
          <w:lang w:val="en-US"/>
        </w:rPr>
        <w:t xml:space="preserve">Allais </w:t>
      </w:r>
      <w:r w:rsidR="000F74E6" w:rsidRPr="0091678F">
        <w:rPr>
          <w:rFonts w:ascii="Cambria" w:hAnsi="Cambria"/>
          <w:sz w:val="24"/>
          <w:szCs w:val="24"/>
          <w:lang w:val="en-US"/>
        </w:rPr>
        <w:t>let people choose between these two options in each problem</w:t>
      </w:r>
      <w:sdt>
        <w:sdtPr>
          <w:rPr>
            <w:rFonts w:ascii="Cambria" w:hAnsi="Cambria"/>
            <w:sz w:val="24"/>
            <w:szCs w:val="24"/>
            <w:lang w:val="en-US"/>
          </w:rPr>
          <w:id w:val="-396353147"/>
          <w:citation/>
        </w:sdtPr>
        <w:sdtContent>
          <w:r w:rsidR="001F1D86">
            <w:rPr>
              <w:rFonts w:ascii="Cambria" w:hAnsi="Cambria"/>
              <w:sz w:val="24"/>
              <w:szCs w:val="24"/>
              <w:lang w:val="en-US"/>
            </w:rPr>
            <w:fldChar w:fldCharType="begin"/>
          </w:r>
          <w:r w:rsidR="00D760D7" w:rsidRPr="00D760D7">
            <w:rPr>
              <w:rFonts w:ascii="Cambria" w:hAnsi="Cambria"/>
              <w:sz w:val="24"/>
              <w:szCs w:val="24"/>
              <w:lang w:val="en-US"/>
            </w:rPr>
            <w:instrText xml:space="preserve"> CITATION All53 \l 1043 </w:instrText>
          </w:r>
          <w:r w:rsidR="001F1D86">
            <w:rPr>
              <w:rFonts w:ascii="Cambria" w:hAnsi="Cambria"/>
              <w:sz w:val="24"/>
              <w:szCs w:val="24"/>
              <w:lang w:val="en-US"/>
            </w:rPr>
            <w:fldChar w:fldCharType="separate"/>
          </w:r>
          <w:r w:rsidR="00393A91">
            <w:rPr>
              <w:rFonts w:ascii="Cambria" w:hAnsi="Cambria"/>
              <w:noProof/>
              <w:sz w:val="24"/>
              <w:szCs w:val="24"/>
              <w:lang w:val="en-US"/>
            </w:rPr>
            <w:t xml:space="preserve"> </w:t>
          </w:r>
          <w:r w:rsidR="00393A91" w:rsidRPr="00393A91">
            <w:rPr>
              <w:rFonts w:ascii="Cambria" w:hAnsi="Cambria"/>
              <w:noProof/>
              <w:sz w:val="24"/>
              <w:szCs w:val="24"/>
              <w:lang w:val="en-US"/>
            </w:rPr>
            <w:t>(Allais, 1953)</w:t>
          </w:r>
          <w:r w:rsidR="001F1D86">
            <w:rPr>
              <w:rFonts w:ascii="Cambria" w:hAnsi="Cambria"/>
              <w:sz w:val="24"/>
              <w:szCs w:val="24"/>
              <w:lang w:val="en-US"/>
            </w:rPr>
            <w:fldChar w:fldCharType="end"/>
          </w:r>
        </w:sdtContent>
      </w:sdt>
      <w:r w:rsidR="00874E6D" w:rsidRPr="0091678F">
        <w:rPr>
          <w:rFonts w:ascii="Cambria" w:hAnsi="Cambria"/>
          <w:sz w:val="24"/>
          <w:szCs w:val="24"/>
          <w:lang w:val="en-US"/>
        </w:rPr>
        <w:t>:</w:t>
      </w:r>
    </w:p>
    <w:p w:rsidR="008018DD" w:rsidRDefault="00874E6D" w:rsidP="008018DD">
      <w:pPr>
        <w:spacing w:line="360" w:lineRule="auto"/>
        <w:ind w:left="708"/>
        <w:jc w:val="both"/>
        <w:rPr>
          <w:rFonts w:ascii="Cambria" w:hAnsi="Cambria"/>
          <w:sz w:val="24"/>
          <w:szCs w:val="24"/>
          <w:lang w:val="en-US"/>
        </w:rPr>
      </w:pPr>
      <w:r w:rsidRPr="0091678F">
        <w:rPr>
          <w:rFonts w:ascii="Cambria" w:hAnsi="Cambria"/>
          <w:i/>
          <w:sz w:val="24"/>
          <w:szCs w:val="24"/>
          <w:lang w:val="en-US"/>
        </w:rPr>
        <w:t>Problem 1</w:t>
      </w:r>
      <w:bookmarkStart w:id="11" w:name="RANGE!G1"/>
      <w:bookmarkStart w:id="12" w:name="RANGE!G1:M9"/>
      <w:bookmarkEnd w:id="11"/>
      <w:bookmarkEnd w:id="12"/>
    </w:p>
    <w:p w:rsidR="008018DD" w:rsidRPr="0091678F" w:rsidRDefault="008018DD" w:rsidP="008018DD">
      <w:pPr>
        <w:spacing w:line="360" w:lineRule="auto"/>
        <w:ind w:left="708"/>
        <w:jc w:val="both"/>
        <w:rPr>
          <w:rFonts w:ascii="Cambria" w:hAnsi="Cambria"/>
          <w:sz w:val="24"/>
          <w:szCs w:val="24"/>
          <w:lang w:val="en-US"/>
        </w:rPr>
      </w:pPr>
      <m:oMath>
        <m:r>
          <m:rPr>
            <m:sty m:val="bi"/>
          </m:rPr>
          <w:rPr>
            <w:rFonts w:ascii="Cambria Math" w:hAnsi="Cambria Math"/>
            <w:sz w:val="24"/>
            <w:szCs w:val="24"/>
            <w:lang w:val="en-US"/>
          </w:rPr>
          <m:t>A</m:t>
        </m:r>
        <m:r>
          <w:rPr>
            <w:rFonts w:ascii="Cambria Math" w:hAnsi="Cambria Math"/>
            <w:sz w:val="24"/>
            <w:szCs w:val="24"/>
            <w:lang w:val="en-US"/>
          </w:rPr>
          <m:t>:$100,000,000 for sure</m:t>
        </m:r>
      </m:oMath>
      <w:r>
        <w:rPr>
          <w:rFonts w:ascii="Cambria" w:hAnsi="Cambria"/>
          <w:sz w:val="24"/>
          <w:szCs w:val="24"/>
          <w:lang w:val="en-US"/>
        </w:rPr>
        <w:t xml:space="preserve">          </w:t>
      </w:r>
      <w:proofErr w:type="gramStart"/>
      <w:r>
        <w:rPr>
          <w:rFonts w:ascii="Cambria" w:hAnsi="Cambria"/>
          <w:sz w:val="24"/>
          <w:szCs w:val="24"/>
          <w:lang w:val="en-US"/>
        </w:rPr>
        <w:t>and</w:t>
      </w:r>
      <w:proofErr w:type="gramEnd"/>
      <w:r>
        <w:rPr>
          <w:rFonts w:ascii="Cambria" w:hAnsi="Cambria"/>
          <w:sz w:val="24"/>
          <w:szCs w:val="24"/>
          <w:lang w:val="en-US"/>
        </w:rPr>
        <w:t xml:space="preserve">      </w:t>
      </w:r>
      <m:oMath>
        <m:r>
          <m:rPr>
            <m:sty m:val="bi"/>
          </m:rPr>
          <w:rPr>
            <w:rFonts w:ascii="Cambria Math" w:hAnsi="Cambria Math"/>
            <w:sz w:val="24"/>
            <w:szCs w:val="24"/>
            <w:lang w:val="en-US"/>
          </w:rPr>
          <m:t>B:</m:t>
        </m:r>
        <m:d>
          <m:dPr>
            <m:begChr m:val="{"/>
            <m:endChr m:val=""/>
            <m:ctrlPr>
              <w:rPr>
                <w:rFonts w:ascii="Cambria Math" w:hAnsi="Cambria Math"/>
                <w:b/>
                <w:i/>
                <w:sz w:val="24"/>
                <w:szCs w:val="24"/>
                <w:lang w:val="en-US"/>
              </w:rPr>
            </m:ctrlPr>
          </m:dPr>
          <m:e>
            <m:eqArr>
              <m:eqArrPr>
                <m:ctrlPr>
                  <w:rPr>
                    <w:rFonts w:ascii="Cambria Math" w:hAnsi="Cambria Math"/>
                    <w:i/>
                    <w:sz w:val="24"/>
                    <w:szCs w:val="24"/>
                    <w:lang w:val="en-US"/>
                  </w:rPr>
                </m:ctrlPr>
              </m:eqArrPr>
              <m:e>
                <m:r>
                  <w:rPr>
                    <w:rFonts w:ascii="Cambria Math" w:hAnsi="Cambria Math"/>
                    <w:sz w:val="24"/>
                    <w:szCs w:val="24"/>
                    <w:lang w:val="en-US"/>
                  </w:rPr>
                  <m:t>10% chance of $500,000,000</m:t>
                </m:r>
              </m:e>
              <m:e>
                <m:r>
                  <w:rPr>
                    <w:rFonts w:ascii="Cambria Math" w:hAnsi="Cambria Math"/>
                    <w:sz w:val="24"/>
                    <w:szCs w:val="24"/>
                    <w:lang w:val="en-US"/>
                  </w:rPr>
                  <m:t>89% chance of $100,000,000</m:t>
                </m:r>
              </m:e>
              <m:e>
                <m:r>
                  <w:rPr>
                    <w:rFonts w:ascii="Cambria Math" w:hAnsi="Cambria Math"/>
                    <w:sz w:val="24"/>
                    <w:szCs w:val="24"/>
                    <w:lang w:val="en-US"/>
                  </w:rPr>
                  <m:t xml:space="preserve">1% chance of  $0                     </m:t>
                </m:r>
              </m:e>
            </m:eqArr>
          </m:e>
        </m:d>
      </m:oMath>
    </w:p>
    <w:p w:rsidR="002E7721" w:rsidRPr="0091678F" w:rsidRDefault="000F74E6" w:rsidP="00B4116F">
      <w:pPr>
        <w:spacing w:line="360" w:lineRule="auto"/>
        <w:ind w:left="708"/>
        <w:rPr>
          <w:rFonts w:ascii="Cambria" w:hAnsi="Cambria"/>
          <w:i/>
          <w:sz w:val="24"/>
          <w:szCs w:val="24"/>
          <w:lang w:val="en-US"/>
        </w:rPr>
      </w:pPr>
      <w:r w:rsidRPr="0091678F">
        <w:rPr>
          <w:rFonts w:ascii="Cambria" w:hAnsi="Cambria"/>
          <w:i/>
          <w:sz w:val="24"/>
          <w:szCs w:val="24"/>
          <w:lang w:val="en-US"/>
        </w:rPr>
        <w:t>Problem 2</w:t>
      </w:r>
    </w:p>
    <w:p w:rsidR="002E7721" w:rsidRPr="0091678F" w:rsidRDefault="008018DD" w:rsidP="00B4116F">
      <w:pPr>
        <w:spacing w:line="360" w:lineRule="auto"/>
        <w:ind w:left="708"/>
        <w:rPr>
          <w:rFonts w:ascii="Cambria" w:hAnsi="Cambria"/>
          <w:i/>
          <w:sz w:val="24"/>
          <w:szCs w:val="24"/>
          <w:lang w:val="en-US"/>
        </w:rPr>
      </w:pPr>
      <m:oMath>
        <m:r>
          <m:rPr>
            <m:sty m:val="bi"/>
          </m:rPr>
          <w:rPr>
            <w:rFonts w:ascii="Cambria Math" w:hAnsi="Cambria Math"/>
            <w:sz w:val="24"/>
            <w:szCs w:val="24"/>
            <w:lang w:val="en-US"/>
          </w:rPr>
          <m:t>A:</m:t>
        </m:r>
        <m:d>
          <m:dPr>
            <m:begChr m:val="{"/>
            <m:endChr m:val=""/>
            <m:ctrlPr>
              <w:rPr>
                <w:rFonts w:ascii="Cambria Math" w:hAnsi="Cambria Math"/>
                <w:i/>
                <w:sz w:val="24"/>
                <w:szCs w:val="24"/>
                <w:lang w:val="en-US"/>
              </w:rPr>
            </m:ctrlPr>
          </m:dPr>
          <m:e>
            <m:eqArr>
              <m:eqArrPr>
                <m:ctrlPr>
                  <w:rPr>
                    <w:rFonts w:ascii="Cambria Math" w:hAnsi="Cambria Math"/>
                    <w:i/>
                    <w:sz w:val="24"/>
                    <w:szCs w:val="24"/>
                    <w:lang w:val="en-US"/>
                  </w:rPr>
                </m:ctrlPr>
              </m:eqArrPr>
              <m:e>
                <m:r>
                  <w:rPr>
                    <w:rFonts w:ascii="Cambria Math" w:hAnsi="Cambria Math"/>
                    <w:sz w:val="24"/>
                    <w:szCs w:val="24"/>
                    <w:lang w:val="en-US"/>
                  </w:rPr>
                  <m:t>11%  chance of $100,000,000</m:t>
                </m:r>
              </m:e>
              <m:e>
                <m:r>
                  <w:rPr>
                    <w:rFonts w:ascii="Cambria Math" w:hAnsi="Cambria Math"/>
                    <w:sz w:val="24"/>
                    <w:szCs w:val="24"/>
                    <w:lang w:val="en-US"/>
                  </w:rPr>
                  <m:t xml:space="preserve">89% chance of $0                      </m:t>
                </m:r>
              </m:e>
            </m:eqArr>
          </m:e>
        </m:d>
      </m:oMath>
      <w:r w:rsidR="00033C96">
        <w:rPr>
          <w:rFonts w:ascii="Cambria" w:hAnsi="Cambria"/>
          <w:i/>
          <w:sz w:val="24"/>
          <w:szCs w:val="24"/>
          <w:lang w:val="en-US"/>
        </w:rPr>
        <w:t xml:space="preserve"> </w:t>
      </w:r>
      <w:r>
        <w:rPr>
          <w:rFonts w:ascii="Cambria" w:hAnsi="Cambria"/>
          <w:i/>
          <w:sz w:val="24"/>
          <w:szCs w:val="24"/>
          <w:lang w:val="en-US"/>
        </w:rPr>
        <w:t xml:space="preserve"> </w:t>
      </w:r>
      <w:proofErr w:type="gramStart"/>
      <w:r w:rsidRPr="008018DD">
        <w:rPr>
          <w:rFonts w:ascii="Cambria" w:hAnsi="Cambria"/>
          <w:sz w:val="24"/>
          <w:szCs w:val="24"/>
          <w:lang w:val="en-US"/>
        </w:rPr>
        <w:t>and</w:t>
      </w:r>
      <w:proofErr w:type="gramEnd"/>
      <w:r>
        <w:rPr>
          <w:rFonts w:ascii="Cambria" w:hAnsi="Cambria"/>
          <w:sz w:val="24"/>
          <w:szCs w:val="24"/>
          <w:lang w:val="en-US"/>
        </w:rPr>
        <w:t xml:space="preserve"> </w:t>
      </w:r>
      <m:oMath>
        <m:r>
          <m:rPr>
            <m:sty m:val="bi"/>
          </m:rPr>
          <w:rPr>
            <w:rFonts w:ascii="Cambria Math" w:hAnsi="Cambria Math"/>
            <w:sz w:val="24"/>
            <w:szCs w:val="24"/>
            <w:lang w:val="en-US"/>
          </w:rPr>
          <m:t>B:</m:t>
        </m:r>
        <m:d>
          <m:dPr>
            <m:begChr m:val="{"/>
            <m:endChr m:val=""/>
            <m:ctrlPr>
              <w:rPr>
                <w:rFonts w:ascii="Cambria Math" w:hAnsi="Cambria Math"/>
                <w:i/>
                <w:sz w:val="24"/>
                <w:szCs w:val="24"/>
                <w:lang w:val="en-US"/>
              </w:rPr>
            </m:ctrlPr>
          </m:dPr>
          <m:e>
            <m:eqArr>
              <m:eqArrPr>
                <m:ctrlPr>
                  <w:rPr>
                    <w:rFonts w:ascii="Cambria Math" w:hAnsi="Cambria Math"/>
                    <w:i/>
                    <w:sz w:val="24"/>
                    <w:szCs w:val="24"/>
                    <w:lang w:val="en-US"/>
                  </w:rPr>
                </m:ctrlPr>
              </m:eqArrPr>
              <m:e>
                <m:r>
                  <w:rPr>
                    <w:rFonts w:ascii="Cambria Math" w:hAnsi="Cambria Math"/>
                    <w:sz w:val="24"/>
                    <w:szCs w:val="24"/>
                    <w:lang w:val="en-US"/>
                  </w:rPr>
                  <m:t>10% chance of $500,000,000</m:t>
                </m:r>
              </m:e>
              <m:e>
                <m:r>
                  <w:rPr>
                    <w:rFonts w:ascii="Cambria Math" w:hAnsi="Cambria Math"/>
                    <w:sz w:val="24"/>
                    <w:szCs w:val="24"/>
                    <w:lang w:val="en-US"/>
                  </w:rPr>
                  <m:t xml:space="preserve">90% chance of  $0                    </m:t>
                </m:r>
              </m:e>
            </m:eqArr>
          </m:e>
        </m:d>
      </m:oMath>
    </w:p>
    <w:p w:rsidR="000D5309" w:rsidRDefault="00246682" w:rsidP="00B4116F">
      <w:pPr>
        <w:spacing w:line="360" w:lineRule="auto"/>
        <w:jc w:val="both"/>
        <w:rPr>
          <w:rFonts w:ascii="Cambria" w:hAnsi="Cambria"/>
          <w:sz w:val="24"/>
          <w:szCs w:val="24"/>
          <w:lang w:val="en-US"/>
        </w:rPr>
      </w:pPr>
      <w:r>
        <w:rPr>
          <w:rFonts w:ascii="Cambria" w:hAnsi="Cambria"/>
          <w:sz w:val="24"/>
          <w:szCs w:val="24"/>
          <w:lang w:val="en-US"/>
        </w:rPr>
        <w:br/>
      </w:r>
      <w:r w:rsidR="000F74E6" w:rsidRPr="0091678F">
        <w:rPr>
          <w:rFonts w:ascii="Cambria" w:hAnsi="Cambria"/>
          <w:sz w:val="24"/>
          <w:szCs w:val="24"/>
          <w:lang w:val="en-US"/>
        </w:rPr>
        <w:t xml:space="preserve">Choosing option </w:t>
      </w:r>
      <w:r w:rsidR="00941BC3">
        <w:rPr>
          <w:rFonts w:ascii="Cambria" w:hAnsi="Cambria"/>
          <w:sz w:val="24"/>
          <w:szCs w:val="24"/>
          <w:lang w:val="en-US"/>
        </w:rPr>
        <w:t>[</w:t>
      </w:r>
      <w:r w:rsidR="000F74E6" w:rsidRPr="0091678F">
        <w:rPr>
          <w:rFonts w:ascii="Cambria" w:hAnsi="Cambria"/>
          <w:sz w:val="24"/>
          <w:szCs w:val="24"/>
          <w:lang w:val="en-US"/>
        </w:rPr>
        <w:t>A</w:t>
      </w:r>
      <w:r w:rsidR="00941BC3">
        <w:rPr>
          <w:rFonts w:ascii="Cambria" w:hAnsi="Cambria"/>
          <w:sz w:val="24"/>
          <w:szCs w:val="24"/>
          <w:lang w:val="en-US"/>
        </w:rPr>
        <w:t>]</w:t>
      </w:r>
      <w:r w:rsidR="000F74E6" w:rsidRPr="0091678F">
        <w:rPr>
          <w:rFonts w:ascii="Cambria" w:hAnsi="Cambria"/>
          <w:sz w:val="24"/>
          <w:szCs w:val="24"/>
          <w:lang w:val="en-US"/>
        </w:rPr>
        <w:t xml:space="preserve"> in problem 1 and option </w:t>
      </w:r>
      <w:r w:rsidR="00941BC3">
        <w:rPr>
          <w:rFonts w:ascii="Cambria" w:hAnsi="Cambria"/>
          <w:sz w:val="24"/>
          <w:szCs w:val="24"/>
          <w:lang w:val="en-US"/>
        </w:rPr>
        <w:t>[</w:t>
      </w:r>
      <w:r w:rsidR="000F74E6" w:rsidRPr="0091678F">
        <w:rPr>
          <w:rFonts w:ascii="Cambria" w:hAnsi="Cambria"/>
          <w:sz w:val="24"/>
          <w:szCs w:val="24"/>
          <w:lang w:val="en-US"/>
        </w:rPr>
        <w:t>B</w:t>
      </w:r>
      <w:r w:rsidR="00941BC3">
        <w:rPr>
          <w:rFonts w:ascii="Cambria" w:hAnsi="Cambria"/>
          <w:sz w:val="24"/>
          <w:szCs w:val="24"/>
          <w:lang w:val="en-US"/>
        </w:rPr>
        <w:t>]</w:t>
      </w:r>
      <w:r w:rsidR="00902DBF">
        <w:rPr>
          <w:rFonts w:ascii="Cambria" w:hAnsi="Cambria"/>
          <w:sz w:val="24"/>
          <w:szCs w:val="24"/>
          <w:lang w:val="en-US"/>
        </w:rPr>
        <w:t xml:space="preserve"> in problem 2 is a </w:t>
      </w:r>
      <w:r w:rsidR="000F74E6" w:rsidRPr="0091678F">
        <w:rPr>
          <w:rFonts w:ascii="Cambria" w:hAnsi="Cambria"/>
          <w:sz w:val="24"/>
          <w:szCs w:val="24"/>
          <w:lang w:val="en-US"/>
        </w:rPr>
        <w:t xml:space="preserve">violation of the cancellation axiom of Savage. </w:t>
      </w:r>
      <w:r w:rsidR="000D5309">
        <w:rPr>
          <w:rFonts w:ascii="Cambria" w:hAnsi="Cambria"/>
          <w:sz w:val="24"/>
          <w:szCs w:val="24"/>
          <w:lang w:val="en-US"/>
        </w:rPr>
        <w:t>The fol</w:t>
      </w:r>
      <w:r w:rsidR="00902DBF">
        <w:rPr>
          <w:rFonts w:ascii="Cambria" w:hAnsi="Cambria"/>
          <w:sz w:val="24"/>
          <w:szCs w:val="24"/>
          <w:lang w:val="en-US"/>
        </w:rPr>
        <w:t>lowing derivation will make the violation</w:t>
      </w:r>
      <w:r w:rsidR="000D5309">
        <w:rPr>
          <w:rFonts w:ascii="Cambria" w:hAnsi="Cambria"/>
          <w:sz w:val="24"/>
          <w:szCs w:val="24"/>
          <w:lang w:val="en-US"/>
        </w:rPr>
        <w:t xml:space="preserve"> clear:</w:t>
      </w:r>
    </w:p>
    <w:p w:rsidR="000D5309" w:rsidRDefault="000D5309" w:rsidP="0087788E">
      <w:pPr>
        <w:spacing w:line="360" w:lineRule="auto"/>
        <w:ind w:left="708"/>
        <w:jc w:val="both"/>
        <w:rPr>
          <w:rFonts w:ascii="Cambria" w:hAnsi="Cambria"/>
          <w:sz w:val="24"/>
          <w:szCs w:val="24"/>
          <w:lang w:val="en-US"/>
        </w:rPr>
      </w:pPr>
      <w:r>
        <w:rPr>
          <w:rFonts w:ascii="Cambria" w:hAnsi="Cambria"/>
          <w:sz w:val="24"/>
          <w:szCs w:val="24"/>
          <w:lang w:val="en-US"/>
        </w:rPr>
        <w:t xml:space="preserve">Choosing </w:t>
      </w:r>
      <w:r w:rsidR="00941BC3">
        <w:rPr>
          <w:rFonts w:ascii="Cambria" w:hAnsi="Cambria"/>
          <w:sz w:val="24"/>
          <w:szCs w:val="24"/>
          <w:lang w:val="en-US"/>
        </w:rPr>
        <w:t>[</w:t>
      </w:r>
      <w:r>
        <w:rPr>
          <w:rFonts w:ascii="Cambria" w:hAnsi="Cambria"/>
          <w:sz w:val="24"/>
          <w:szCs w:val="24"/>
          <w:lang w:val="en-US"/>
        </w:rPr>
        <w:t>A</w:t>
      </w:r>
      <w:r w:rsidR="00941BC3">
        <w:rPr>
          <w:rFonts w:ascii="Cambria" w:hAnsi="Cambria"/>
          <w:sz w:val="24"/>
          <w:szCs w:val="24"/>
          <w:lang w:val="en-US"/>
        </w:rPr>
        <w:t>]</w:t>
      </w:r>
      <w:r>
        <w:rPr>
          <w:rFonts w:ascii="Cambria" w:hAnsi="Cambria"/>
          <w:sz w:val="24"/>
          <w:szCs w:val="24"/>
          <w:lang w:val="en-US"/>
        </w:rPr>
        <w:t xml:space="preserve"> in problem 1 means</w:t>
      </w:r>
      <w:r w:rsidR="0087788E">
        <w:rPr>
          <w:rFonts w:ascii="Cambria" w:hAnsi="Cambria"/>
          <w:sz w:val="24"/>
          <w:szCs w:val="24"/>
          <w:lang w:val="en-US"/>
        </w:rPr>
        <w:t>:</w:t>
      </w:r>
    </w:p>
    <w:p w:rsidR="0087788E" w:rsidRPr="00A712D9" w:rsidRDefault="0087788E" w:rsidP="00A56496">
      <w:pPr>
        <w:pStyle w:val="Caption"/>
        <w:ind w:firstLine="708"/>
        <w:rPr>
          <w:rFonts w:ascii="Cambria" w:hAnsi="Cambria"/>
          <w:sz w:val="24"/>
          <w:szCs w:val="24"/>
          <w:lang w:val="en-US"/>
        </w:rPr>
      </w:pPr>
      <m:oMath>
        <m:r>
          <m:rPr>
            <m:sty m:val="bi"/>
          </m:rPr>
          <w:rPr>
            <w:rFonts w:ascii="Cambria Math" w:hAnsi="Cambria Math"/>
            <w:color w:val="auto"/>
            <w:sz w:val="24"/>
            <w:szCs w:val="24"/>
            <w:lang w:val="en-US"/>
          </w:rPr>
          <m:t>U</m:t>
        </m:r>
        <m:d>
          <m:dPr>
            <m:ctrlPr>
              <w:rPr>
                <w:rFonts w:ascii="Cambria Math" w:hAnsi="Cambria Math"/>
                <w:i/>
                <w:color w:val="auto"/>
                <w:sz w:val="24"/>
                <w:szCs w:val="24"/>
                <w:lang w:val="en-US"/>
              </w:rPr>
            </m:ctrlPr>
          </m:dPr>
          <m:e>
            <m:r>
              <m:rPr>
                <m:sty m:val="bi"/>
              </m:rPr>
              <w:rPr>
                <w:rFonts w:ascii="Cambria Math" w:hAnsi="Cambria Math"/>
                <w:color w:val="auto"/>
                <w:sz w:val="24"/>
                <w:szCs w:val="24"/>
                <w:lang w:val="en-US"/>
              </w:rPr>
              <m:t>$100,000,000</m:t>
            </m:r>
          </m:e>
        </m:d>
        <m:r>
          <m:rPr>
            <m:sty m:val="bi"/>
          </m:rPr>
          <w:rPr>
            <w:rFonts w:ascii="Cambria Math" w:hAnsi="Cambria Math"/>
            <w:color w:val="auto"/>
            <w:sz w:val="24"/>
            <w:szCs w:val="24"/>
            <w:lang w:val="en-US"/>
          </w:rPr>
          <m:t>&gt;0.1*U</m:t>
        </m:r>
        <m:d>
          <m:dPr>
            <m:ctrlPr>
              <w:rPr>
                <w:rFonts w:ascii="Cambria Math" w:hAnsi="Cambria Math"/>
                <w:i/>
                <w:color w:val="auto"/>
                <w:sz w:val="24"/>
                <w:szCs w:val="24"/>
                <w:lang w:val="en-US"/>
              </w:rPr>
            </m:ctrlPr>
          </m:dPr>
          <m:e>
            <m:r>
              <m:rPr>
                <m:sty m:val="bi"/>
              </m:rPr>
              <w:rPr>
                <w:rFonts w:ascii="Cambria Math" w:hAnsi="Cambria Math"/>
                <w:color w:val="auto"/>
                <w:sz w:val="24"/>
                <w:szCs w:val="24"/>
                <w:lang w:val="en-US"/>
              </w:rPr>
              <m:t>$500,000,000</m:t>
            </m:r>
          </m:e>
        </m:d>
        <m:r>
          <m:rPr>
            <m:sty m:val="bi"/>
          </m:rPr>
          <w:rPr>
            <w:rFonts w:ascii="Cambria Math" w:hAnsi="Cambria Math"/>
            <w:color w:val="auto"/>
            <w:sz w:val="24"/>
            <w:szCs w:val="24"/>
            <w:lang w:val="en-US"/>
          </w:rPr>
          <m:t>+0.89*U($100,000,000)</m:t>
        </m:r>
      </m:oMath>
      <w:r w:rsidR="00A712D9">
        <w:rPr>
          <w:rFonts w:ascii="Cambria" w:hAnsi="Cambria"/>
          <w:sz w:val="24"/>
          <w:szCs w:val="24"/>
          <w:lang w:val="en-US"/>
        </w:rPr>
        <w:t xml:space="preserve"> </w:t>
      </w:r>
      <w:r w:rsidR="00A712D9">
        <w:rPr>
          <w:rFonts w:ascii="Cambria" w:hAnsi="Cambria"/>
          <w:sz w:val="24"/>
          <w:szCs w:val="24"/>
          <w:lang w:val="en-US"/>
        </w:rPr>
        <w:tab/>
      </w:r>
      <w:proofErr w:type="gramStart"/>
      <w:r w:rsidR="00A712D9" w:rsidRPr="00A712D9">
        <w:rPr>
          <w:color w:val="auto"/>
          <w:lang w:val="en-US"/>
        </w:rPr>
        <w:t xml:space="preserve">( </w:t>
      </w:r>
      <w:proofErr w:type="gramEnd"/>
      <w:r w:rsidR="001F1D86" w:rsidRPr="00A712D9">
        <w:rPr>
          <w:color w:val="auto"/>
        </w:rPr>
        <w:fldChar w:fldCharType="begin"/>
      </w:r>
      <w:r w:rsidR="00A712D9" w:rsidRPr="00A712D9">
        <w:rPr>
          <w:color w:val="auto"/>
          <w:lang w:val="en-US"/>
        </w:rPr>
        <w:instrText xml:space="preserve"> SEQ ( \* ARABIC </w:instrText>
      </w:r>
      <w:r w:rsidR="001F1D86" w:rsidRPr="00A712D9">
        <w:rPr>
          <w:color w:val="auto"/>
        </w:rPr>
        <w:fldChar w:fldCharType="separate"/>
      </w:r>
      <w:r w:rsidR="00A56496">
        <w:rPr>
          <w:noProof/>
          <w:color w:val="auto"/>
          <w:lang w:val="en-US"/>
        </w:rPr>
        <w:t>1</w:t>
      </w:r>
      <w:r w:rsidR="001F1D86" w:rsidRPr="00A712D9">
        <w:rPr>
          <w:color w:val="auto"/>
        </w:rPr>
        <w:fldChar w:fldCharType="end"/>
      </w:r>
      <w:r w:rsidR="00A712D9" w:rsidRPr="00A712D9">
        <w:rPr>
          <w:color w:val="auto"/>
          <w:lang w:val="en-US"/>
        </w:rPr>
        <w:t xml:space="preserve"> )</w:t>
      </w:r>
    </w:p>
    <w:p w:rsidR="0087788E" w:rsidRDefault="00A712D9" w:rsidP="0087788E">
      <w:pPr>
        <w:spacing w:line="360" w:lineRule="auto"/>
        <w:ind w:left="708"/>
        <w:jc w:val="both"/>
        <w:rPr>
          <w:rFonts w:ascii="Cambria" w:hAnsi="Cambria"/>
          <w:sz w:val="24"/>
          <w:szCs w:val="24"/>
          <w:lang w:val="en-US"/>
        </w:rPr>
      </w:pPr>
      <w:r>
        <w:rPr>
          <w:rFonts w:ascii="Cambria" w:hAnsi="Cambria"/>
          <w:sz w:val="24"/>
          <w:szCs w:val="24"/>
          <w:lang w:val="en-US"/>
        </w:rPr>
        <w:t>Rearranging equation (1)</w:t>
      </w:r>
      <w:r w:rsidR="0087788E">
        <w:rPr>
          <w:rFonts w:ascii="Cambria" w:hAnsi="Cambria"/>
          <w:sz w:val="24"/>
          <w:szCs w:val="24"/>
          <w:lang w:val="en-US"/>
        </w:rPr>
        <w:t xml:space="preserve"> gives: </w:t>
      </w:r>
    </w:p>
    <w:p w:rsidR="0087788E" w:rsidRDefault="0087788E" w:rsidP="00A56496">
      <w:pPr>
        <w:pStyle w:val="Caption"/>
        <w:ind w:left="708" w:firstLine="708"/>
        <w:rPr>
          <w:rFonts w:ascii="Cambria" w:hAnsi="Cambria"/>
          <w:sz w:val="24"/>
          <w:szCs w:val="24"/>
          <w:lang w:val="en-US"/>
        </w:rPr>
      </w:pPr>
      <m:oMath>
        <m:r>
          <m:rPr>
            <m:sty m:val="bi"/>
          </m:rPr>
          <w:rPr>
            <w:rFonts w:ascii="Cambria Math" w:hAnsi="Cambria Math"/>
            <w:color w:val="auto"/>
            <w:sz w:val="24"/>
            <w:szCs w:val="24"/>
            <w:lang w:val="en-US"/>
          </w:rPr>
          <m:t>0.11*U</m:t>
        </m:r>
        <m:d>
          <m:dPr>
            <m:ctrlPr>
              <w:rPr>
                <w:rFonts w:ascii="Cambria Math" w:hAnsi="Cambria Math"/>
                <w:i/>
                <w:color w:val="auto"/>
                <w:sz w:val="24"/>
                <w:szCs w:val="24"/>
                <w:lang w:val="en-US"/>
              </w:rPr>
            </m:ctrlPr>
          </m:dPr>
          <m:e>
            <m:r>
              <m:rPr>
                <m:sty m:val="bi"/>
              </m:rPr>
              <w:rPr>
                <w:rFonts w:ascii="Cambria Math" w:hAnsi="Cambria Math"/>
                <w:color w:val="auto"/>
                <w:sz w:val="24"/>
                <w:szCs w:val="24"/>
                <w:lang w:val="en-US"/>
              </w:rPr>
              <m:t>$100,000,000</m:t>
            </m:r>
          </m:e>
        </m:d>
        <m:r>
          <m:rPr>
            <m:sty m:val="bi"/>
          </m:rPr>
          <w:rPr>
            <w:rFonts w:ascii="Cambria Math" w:hAnsi="Cambria Math"/>
            <w:color w:val="auto"/>
            <w:sz w:val="24"/>
            <w:szCs w:val="24"/>
            <w:lang w:val="en-US"/>
          </w:rPr>
          <m:t>&gt;0.1*U($500,000,000)</m:t>
        </m:r>
      </m:oMath>
      <w:r w:rsidR="00A712D9">
        <w:rPr>
          <w:rFonts w:ascii="Cambria" w:hAnsi="Cambria"/>
          <w:sz w:val="24"/>
          <w:szCs w:val="24"/>
          <w:lang w:val="en-US"/>
        </w:rPr>
        <w:t xml:space="preserve"> </w:t>
      </w:r>
      <w:r w:rsidR="00A712D9">
        <w:rPr>
          <w:rFonts w:ascii="Cambria" w:hAnsi="Cambria"/>
          <w:sz w:val="24"/>
          <w:szCs w:val="24"/>
          <w:lang w:val="en-US"/>
        </w:rPr>
        <w:tab/>
      </w:r>
      <w:r w:rsidR="00A712D9">
        <w:rPr>
          <w:rFonts w:ascii="Cambria" w:hAnsi="Cambria"/>
          <w:sz w:val="24"/>
          <w:szCs w:val="24"/>
          <w:lang w:val="en-US"/>
        </w:rPr>
        <w:tab/>
      </w:r>
      <w:r w:rsidR="00A712D9">
        <w:rPr>
          <w:rFonts w:ascii="Cambria" w:hAnsi="Cambria"/>
          <w:sz w:val="24"/>
          <w:szCs w:val="24"/>
          <w:lang w:val="en-US"/>
        </w:rPr>
        <w:tab/>
      </w:r>
      <w:r w:rsidR="00A712D9" w:rsidRPr="00A712D9">
        <w:rPr>
          <w:color w:val="auto"/>
        </w:rPr>
        <w:t xml:space="preserve">( </w:t>
      </w:r>
      <w:r w:rsidR="001F1D86" w:rsidRPr="00A712D9">
        <w:rPr>
          <w:color w:val="auto"/>
        </w:rPr>
        <w:fldChar w:fldCharType="begin"/>
      </w:r>
      <w:r w:rsidR="00A712D9" w:rsidRPr="00A712D9">
        <w:rPr>
          <w:color w:val="auto"/>
        </w:rPr>
        <w:instrText xml:space="preserve"> SEQ ( \* ARABIC </w:instrText>
      </w:r>
      <w:r w:rsidR="001F1D86" w:rsidRPr="00A712D9">
        <w:rPr>
          <w:color w:val="auto"/>
        </w:rPr>
        <w:fldChar w:fldCharType="separate"/>
      </w:r>
      <w:r w:rsidR="00A56496">
        <w:rPr>
          <w:noProof/>
          <w:color w:val="auto"/>
        </w:rPr>
        <w:t>2</w:t>
      </w:r>
      <w:r w:rsidR="001F1D86" w:rsidRPr="00A712D9">
        <w:rPr>
          <w:color w:val="auto"/>
        </w:rPr>
        <w:fldChar w:fldCharType="end"/>
      </w:r>
      <w:r w:rsidR="00A712D9" w:rsidRPr="00A712D9">
        <w:rPr>
          <w:color w:val="auto"/>
        </w:rPr>
        <w:t xml:space="preserve"> )</w:t>
      </w:r>
    </w:p>
    <w:p w:rsidR="00BA2C14" w:rsidRDefault="00BA2C14" w:rsidP="0087788E">
      <w:pPr>
        <w:spacing w:line="360" w:lineRule="auto"/>
        <w:ind w:left="708"/>
        <w:jc w:val="both"/>
        <w:rPr>
          <w:rFonts w:ascii="Cambria" w:hAnsi="Cambria"/>
          <w:sz w:val="24"/>
          <w:szCs w:val="24"/>
          <w:lang w:val="en-US"/>
        </w:rPr>
      </w:pPr>
    </w:p>
    <w:p w:rsidR="0087788E" w:rsidRDefault="0087788E" w:rsidP="0087788E">
      <w:pPr>
        <w:spacing w:line="360" w:lineRule="auto"/>
        <w:ind w:left="708"/>
        <w:jc w:val="both"/>
        <w:rPr>
          <w:rFonts w:ascii="Cambria" w:hAnsi="Cambria"/>
          <w:sz w:val="24"/>
          <w:szCs w:val="24"/>
          <w:lang w:val="en-US"/>
        </w:rPr>
      </w:pPr>
      <w:r>
        <w:rPr>
          <w:rFonts w:ascii="Cambria" w:hAnsi="Cambria"/>
          <w:sz w:val="24"/>
          <w:szCs w:val="24"/>
          <w:lang w:val="en-US"/>
        </w:rPr>
        <w:t xml:space="preserve">Choosing </w:t>
      </w:r>
      <w:r w:rsidR="00941BC3">
        <w:rPr>
          <w:rFonts w:ascii="Cambria" w:hAnsi="Cambria"/>
          <w:sz w:val="24"/>
          <w:szCs w:val="24"/>
          <w:lang w:val="en-US"/>
        </w:rPr>
        <w:t>[</w:t>
      </w:r>
      <w:r>
        <w:rPr>
          <w:rFonts w:ascii="Cambria" w:hAnsi="Cambria"/>
          <w:sz w:val="24"/>
          <w:szCs w:val="24"/>
          <w:lang w:val="en-US"/>
        </w:rPr>
        <w:t>B</w:t>
      </w:r>
      <w:r w:rsidR="00941BC3">
        <w:rPr>
          <w:rFonts w:ascii="Cambria" w:hAnsi="Cambria"/>
          <w:sz w:val="24"/>
          <w:szCs w:val="24"/>
          <w:lang w:val="en-US"/>
        </w:rPr>
        <w:t>]</w:t>
      </w:r>
      <w:r>
        <w:rPr>
          <w:rFonts w:ascii="Cambria" w:hAnsi="Cambria"/>
          <w:sz w:val="24"/>
          <w:szCs w:val="24"/>
          <w:lang w:val="en-US"/>
        </w:rPr>
        <w:t xml:space="preserve"> in problem 2 means:</w:t>
      </w:r>
    </w:p>
    <w:p w:rsidR="0087788E" w:rsidRPr="00941BC3" w:rsidRDefault="00941BC3" w:rsidP="00A56496">
      <w:pPr>
        <w:pStyle w:val="Caption"/>
        <w:ind w:left="708" w:firstLine="708"/>
        <w:rPr>
          <w:rFonts w:ascii="Cambria" w:hAnsi="Cambria"/>
          <w:sz w:val="24"/>
          <w:szCs w:val="24"/>
          <w:lang w:val="en-US"/>
        </w:rPr>
      </w:pPr>
      <m:oMath>
        <m:r>
          <m:rPr>
            <m:sty m:val="bi"/>
          </m:rPr>
          <w:rPr>
            <w:rFonts w:ascii="Cambria Math" w:hAnsi="Cambria Math"/>
            <w:color w:val="auto"/>
            <w:sz w:val="24"/>
            <w:szCs w:val="24"/>
            <w:lang w:val="en-US"/>
          </w:rPr>
          <m:t>0.1*U</m:t>
        </m:r>
        <m:d>
          <m:dPr>
            <m:ctrlPr>
              <w:rPr>
                <w:rFonts w:ascii="Cambria Math" w:hAnsi="Cambria Math"/>
                <w:i/>
                <w:color w:val="auto"/>
                <w:sz w:val="24"/>
                <w:szCs w:val="24"/>
                <w:lang w:val="en-US"/>
              </w:rPr>
            </m:ctrlPr>
          </m:dPr>
          <m:e>
            <m:r>
              <m:rPr>
                <m:sty m:val="bi"/>
              </m:rPr>
              <w:rPr>
                <w:rFonts w:ascii="Cambria Math" w:hAnsi="Cambria Math"/>
                <w:color w:val="auto"/>
                <w:sz w:val="24"/>
                <w:szCs w:val="24"/>
                <w:lang w:val="en-US"/>
              </w:rPr>
              <m:t>$500,000,000</m:t>
            </m:r>
          </m:e>
        </m:d>
        <m:r>
          <m:rPr>
            <m:sty m:val="bi"/>
          </m:rPr>
          <w:rPr>
            <w:rFonts w:ascii="Cambria Math" w:hAnsi="Cambria Math"/>
            <w:color w:val="auto"/>
            <w:sz w:val="24"/>
            <w:szCs w:val="24"/>
            <w:lang w:val="en-US"/>
          </w:rPr>
          <m:t>&gt;0.11*U($100,000,000)</m:t>
        </m:r>
      </m:oMath>
      <w:r w:rsidR="00A712D9">
        <w:rPr>
          <w:sz w:val="24"/>
          <w:szCs w:val="24"/>
          <w:lang w:val="en-US"/>
        </w:rPr>
        <w:tab/>
      </w:r>
      <w:r w:rsidR="00A712D9">
        <w:rPr>
          <w:sz w:val="24"/>
          <w:szCs w:val="24"/>
          <w:lang w:val="en-US"/>
        </w:rPr>
        <w:tab/>
      </w:r>
      <w:r w:rsidR="00A712D9">
        <w:rPr>
          <w:sz w:val="24"/>
          <w:szCs w:val="24"/>
          <w:lang w:val="en-US"/>
        </w:rPr>
        <w:tab/>
      </w:r>
      <w:proofErr w:type="gramStart"/>
      <w:r w:rsidR="00A712D9" w:rsidRPr="00A56496">
        <w:rPr>
          <w:color w:val="auto"/>
          <w:lang w:val="en-US"/>
        </w:rPr>
        <w:t xml:space="preserve">( </w:t>
      </w:r>
      <w:proofErr w:type="gramEnd"/>
      <w:r w:rsidR="001F1D86" w:rsidRPr="00A712D9">
        <w:rPr>
          <w:color w:val="auto"/>
        </w:rPr>
        <w:fldChar w:fldCharType="begin"/>
      </w:r>
      <w:r w:rsidR="00A712D9" w:rsidRPr="00A56496">
        <w:rPr>
          <w:color w:val="auto"/>
          <w:lang w:val="en-US"/>
        </w:rPr>
        <w:instrText xml:space="preserve"> SEQ ( \* ARABIC </w:instrText>
      </w:r>
      <w:r w:rsidR="001F1D86" w:rsidRPr="00A712D9">
        <w:rPr>
          <w:color w:val="auto"/>
        </w:rPr>
        <w:fldChar w:fldCharType="separate"/>
      </w:r>
      <w:r w:rsidR="00A56496">
        <w:rPr>
          <w:noProof/>
          <w:color w:val="auto"/>
          <w:lang w:val="en-US"/>
        </w:rPr>
        <w:t>3</w:t>
      </w:r>
      <w:r w:rsidR="001F1D86" w:rsidRPr="00A712D9">
        <w:rPr>
          <w:color w:val="auto"/>
        </w:rPr>
        <w:fldChar w:fldCharType="end"/>
      </w:r>
      <w:r w:rsidR="00A712D9" w:rsidRPr="00A56496">
        <w:rPr>
          <w:color w:val="auto"/>
          <w:lang w:val="en-US"/>
        </w:rPr>
        <w:t xml:space="preserve"> )</w:t>
      </w:r>
    </w:p>
    <w:p w:rsidR="00941BC3" w:rsidRDefault="00941BC3" w:rsidP="0087788E">
      <w:pPr>
        <w:spacing w:line="360" w:lineRule="auto"/>
        <w:ind w:left="708"/>
        <w:jc w:val="both"/>
        <w:rPr>
          <w:rFonts w:ascii="Cambria" w:hAnsi="Cambria"/>
          <w:sz w:val="24"/>
          <w:szCs w:val="24"/>
          <w:lang w:val="en-US"/>
        </w:rPr>
      </w:pPr>
      <w:r>
        <w:rPr>
          <w:rFonts w:ascii="Cambria" w:hAnsi="Cambria"/>
          <w:sz w:val="24"/>
          <w:szCs w:val="24"/>
          <w:lang w:val="en-US"/>
        </w:rPr>
        <w:t>As one can</w:t>
      </w:r>
      <w:r w:rsidR="00A712D9">
        <w:rPr>
          <w:rFonts w:ascii="Cambria" w:hAnsi="Cambria"/>
          <w:sz w:val="24"/>
          <w:szCs w:val="24"/>
          <w:lang w:val="en-US"/>
        </w:rPr>
        <w:t xml:space="preserve"> see equation (2) and (3)</w:t>
      </w:r>
      <w:r>
        <w:rPr>
          <w:rFonts w:ascii="Cambria" w:hAnsi="Cambria"/>
          <w:sz w:val="24"/>
          <w:szCs w:val="24"/>
          <w:lang w:val="en-US"/>
        </w:rPr>
        <w:t xml:space="preserve"> contradict each other.</w:t>
      </w:r>
    </w:p>
    <w:p w:rsidR="00B05109" w:rsidRPr="0091678F" w:rsidRDefault="007C1D31" w:rsidP="00B4116F">
      <w:pPr>
        <w:spacing w:line="360" w:lineRule="auto"/>
        <w:jc w:val="both"/>
        <w:rPr>
          <w:rFonts w:ascii="Cambria" w:hAnsi="Cambria"/>
          <w:sz w:val="24"/>
          <w:szCs w:val="24"/>
          <w:lang w:val="en-US"/>
        </w:rPr>
      </w:pPr>
      <w:r w:rsidRPr="0091678F">
        <w:rPr>
          <w:rFonts w:ascii="Cambria" w:hAnsi="Cambria"/>
          <w:sz w:val="24"/>
          <w:szCs w:val="24"/>
          <w:lang w:val="en-US"/>
        </w:rPr>
        <w:t xml:space="preserve">Still, most people chose option </w:t>
      </w:r>
      <w:r w:rsidR="00941BC3">
        <w:rPr>
          <w:rFonts w:ascii="Cambria" w:hAnsi="Cambria"/>
          <w:sz w:val="24"/>
          <w:szCs w:val="24"/>
          <w:lang w:val="en-US"/>
        </w:rPr>
        <w:t>[</w:t>
      </w:r>
      <w:r w:rsidRPr="0091678F">
        <w:rPr>
          <w:rFonts w:ascii="Cambria" w:hAnsi="Cambria"/>
          <w:sz w:val="24"/>
          <w:szCs w:val="24"/>
          <w:lang w:val="en-US"/>
        </w:rPr>
        <w:t>A</w:t>
      </w:r>
      <w:r w:rsidR="00941BC3">
        <w:rPr>
          <w:rFonts w:ascii="Cambria" w:hAnsi="Cambria"/>
          <w:sz w:val="24"/>
          <w:szCs w:val="24"/>
          <w:lang w:val="en-US"/>
        </w:rPr>
        <w:t>]</w:t>
      </w:r>
      <w:r w:rsidRPr="0091678F">
        <w:rPr>
          <w:rFonts w:ascii="Cambria" w:hAnsi="Cambria"/>
          <w:sz w:val="24"/>
          <w:szCs w:val="24"/>
          <w:lang w:val="en-US"/>
        </w:rPr>
        <w:t xml:space="preserve"> in problem 1 and option </w:t>
      </w:r>
      <w:r w:rsidR="00941BC3">
        <w:rPr>
          <w:rFonts w:ascii="Cambria" w:hAnsi="Cambria"/>
          <w:sz w:val="24"/>
          <w:szCs w:val="24"/>
          <w:lang w:val="en-US"/>
        </w:rPr>
        <w:t>[</w:t>
      </w:r>
      <w:r w:rsidRPr="0091678F">
        <w:rPr>
          <w:rFonts w:ascii="Cambria" w:hAnsi="Cambria"/>
          <w:sz w:val="24"/>
          <w:szCs w:val="24"/>
          <w:lang w:val="en-US"/>
        </w:rPr>
        <w:t>B</w:t>
      </w:r>
      <w:r w:rsidR="00941BC3">
        <w:rPr>
          <w:rFonts w:ascii="Cambria" w:hAnsi="Cambria"/>
          <w:sz w:val="24"/>
          <w:szCs w:val="24"/>
          <w:lang w:val="en-US"/>
        </w:rPr>
        <w:t>]</w:t>
      </w:r>
      <w:r w:rsidR="00902DBF">
        <w:rPr>
          <w:rFonts w:ascii="Cambria" w:hAnsi="Cambria"/>
          <w:sz w:val="24"/>
          <w:szCs w:val="24"/>
          <w:lang w:val="en-US"/>
        </w:rPr>
        <w:t xml:space="preserve"> in problem 2</w:t>
      </w:r>
      <w:r w:rsidRPr="0091678F">
        <w:rPr>
          <w:rFonts w:ascii="Cambria" w:hAnsi="Cambria"/>
          <w:sz w:val="24"/>
          <w:szCs w:val="24"/>
          <w:lang w:val="en-US"/>
        </w:rPr>
        <w:t xml:space="preserve">. </w:t>
      </w:r>
      <w:r w:rsidR="00B05109" w:rsidRPr="0091678F">
        <w:rPr>
          <w:rFonts w:ascii="Cambria" w:hAnsi="Cambria"/>
          <w:sz w:val="24"/>
          <w:szCs w:val="24"/>
          <w:lang w:val="en-US"/>
        </w:rPr>
        <w:t>Re-</w:t>
      </w:r>
      <w:r w:rsidR="00F112F2" w:rsidRPr="0091678F">
        <w:rPr>
          <w:rFonts w:ascii="Cambria" w:hAnsi="Cambria"/>
          <w:sz w:val="24"/>
          <w:szCs w:val="24"/>
          <w:lang w:val="en-US"/>
        </w:rPr>
        <w:t>representing</w:t>
      </w:r>
      <w:r w:rsidR="00B05109" w:rsidRPr="0091678F">
        <w:rPr>
          <w:rFonts w:ascii="Cambria" w:hAnsi="Cambria"/>
          <w:sz w:val="24"/>
          <w:szCs w:val="24"/>
          <w:lang w:val="en-US"/>
        </w:rPr>
        <w:t xml:space="preserve"> problem</w:t>
      </w:r>
      <w:r w:rsidR="00F112F2" w:rsidRPr="0091678F">
        <w:rPr>
          <w:rFonts w:ascii="Cambria" w:hAnsi="Cambria"/>
          <w:sz w:val="24"/>
          <w:szCs w:val="24"/>
          <w:lang w:val="en-US"/>
        </w:rPr>
        <w:t xml:space="preserve"> 1</w:t>
      </w:r>
      <w:r w:rsidR="00902DBF">
        <w:rPr>
          <w:rFonts w:ascii="Cambria" w:hAnsi="Cambria"/>
          <w:sz w:val="24"/>
          <w:szCs w:val="24"/>
          <w:lang w:val="en-US"/>
        </w:rPr>
        <w:t xml:space="preserve"> as is done in the previous derivation</w:t>
      </w:r>
      <w:r w:rsidR="00B05109" w:rsidRPr="0091678F">
        <w:rPr>
          <w:rFonts w:ascii="Cambria" w:hAnsi="Cambria"/>
          <w:sz w:val="24"/>
          <w:szCs w:val="24"/>
          <w:lang w:val="en-US"/>
        </w:rPr>
        <w:t xml:space="preserve"> gives the </w:t>
      </w:r>
      <w:r w:rsidR="00F112F2" w:rsidRPr="0091678F">
        <w:rPr>
          <w:rFonts w:ascii="Cambria" w:hAnsi="Cambria"/>
          <w:sz w:val="24"/>
          <w:szCs w:val="24"/>
          <w:lang w:val="en-US"/>
        </w:rPr>
        <w:t>following problem</w:t>
      </w:r>
      <w:r w:rsidR="00B05109" w:rsidRPr="0091678F">
        <w:rPr>
          <w:rFonts w:ascii="Cambria" w:hAnsi="Cambria"/>
          <w:sz w:val="24"/>
          <w:szCs w:val="24"/>
          <w:lang w:val="en-US"/>
        </w:rPr>
        <w:t>:</w:t>
      </w:r>
    </w:p>
    <w:p w:rsidR="00033C96" w:rsidRDefault="00B05109" w:rsidP="00033C96">
      <w:pPr>
        <w:spacing w:line="360" w:lineRule="auto"/>
        <w:ind w:left="708"/>
        <w:jc w:val="both"/>
        <w:rPr>
          <w:rFonts w:ascii="Cambria" w:hAnsi="Cambria"/>
          <w:i/>
          <w:sz w:val="24"/>
          <w:szCs w:val="24"/>
          <w:lang w:val="en-US"/>
        </w:rPr>
      </w:pPr>
      <w:r w:rsidRPr="0091678F">
        <w:rPr>
          <w:rFonts w:ascii="Cambria" w:hAnsi="Cambria"/>
          <w:i/>
          <w:sz w:val="24"/>
          <w:szCs w:val="24"/>
          <w:lang w:val="en-US"/>
        </w:rPr>
        <w:t>Problem 1 revised</w:t>
      </w:r>
    </w:p>
    <w:p w:rsidR="00033C96" w:rsidRPr="00033C96" w:rsidRDefault="00033C96" w:rsidP="00033C96">
      <w:pPr>
        <w:tabs>
          <w:tab w:val="left" w:pos="5223"/>
        </w:tabs>
        <w:spacing w:line="360" w:lineRule="auto"/>
        <w:ind w:left="708"/>
        <w:jc w:val="both"/>
        <w:rPr>
          <w:rFonts w:ascii="Cambria" w:hAnsi="Cambria"/>
          <w:sz w:val="24"/>
          <w:szCs w:val="24"/>
          <w:lang w:val="en-US"/>
        </w:rPr>
      </w:pPr>
      <m:oMath>
        <m:r>
          <m:rPr>
            <m:sty m:val="bi"/>
          </m:rPr>
          <w:rPr>
            <w:rFonts w:ascii="Cambria Math" w:hAnsi="Cambria Math"/>
            <w:sz w:val="24"/>
            <w:szCs w:val="24"/>
            <w:lang w:val="en-US"/>
          </w:rPr>
          <m:t>A:</m:t>
        </m:r>
        <m:d>
          <m:dPr>
            <m:begChr m:val="{"/>
            <m:endChr m:val=""/>
            <m:ctrlPr>
              <w:rPr>
                <w:rFonts w:ascii="Cambria Math" w:hAnsi="Cambria Math"/>
                <w:b/>
                <w:i/>
                <w:sz w:val="24"/>
                <w:szCs w:val="24"/>
                <w:lang w:val="en-US"/>
              </w:rPr>
            </m:ctrlPr>
          </m:dPr>
          <m:e>
            <m:eqArr>
              <m:eqArrPr>
                <m:ctrlPr>
                  <w:rPr>
                    <w:rFonts w:ascii="Cambria Math" w:hAnsi="Cambria Math"/>
                    <w:b/>
                    <w:i/>
                    <w:sz w:val="24"/>
                    <w:szCs w:val="24"/>
                    <w:lang w:val="en-US"/>
                  </w:rPr>
                </m:ctrlPr>
              </m:eqArrPr>
              <m:e>
                <m:r>
                  <w:rPr>
                    <w:rFonts w:ascii="Cambria Math" w:hAnsi="Cambria Math"/>
                    <w:sz w:val="24"/>
                    <w:szCs w:val="24"/>
                    <w:lang w:val="en-US"/>
                  </w:rPr>
                  <m:t>11% chance of $100,000,000</m:t>
                </m:r>
              </m:e>
              <m:e>
                <m:r>
                  <w:rPr>
                    <w:rFonts w:ascii="Cambria Math" w:hAnsi="Cambria Math"/>
                    <w:sz w:val="24"/>
                    <w:szCs w:val="24"/>
                    <w:lang w:val="en-US"/>
                  </w:rPr>
                  <m:t xml:space="preserve">89% of $0                                    </m:t>
                </m:r>
              </m:e>
            </m:eqArr>
          </m:e>
        </m:d>
      </m:oMath>
      <w:r>
        <w:rPr>
          <w:rFonts w:ascii="Cambria" w:hAnsi="Cambria"/>
          <w:b/>
          <w:i/>
          <w:sz w:val="24"/>
          <w:szCs w:val="24"/>
          <w:lang w:val="en-US"/>
        </w:rPr>
        <w:t xml:space="preserve">       </w:t>
      </w:r>
      <w:proofErr w:type="gramStart"/>
      <w:r w:rsidRPr="00033C96">
        <w:rPr>
          <w:rFonts w:ascii="Cambria" w:hAnsi="Cambria"/>
          <w:sz w:val="24"/>
          <w:szCs w:val="24"/>
          <w:lang w:val="en-US"/>
        </w:rPr>
        <w:t>and</w:t>
      </w:r>
      <w:proofErr w:type="gramEnd"/>
      <w:r>
        <w:rPr>
          <w:rFonts w:ascii="Cambria" w:hAnsi="Cambria"/>
          <w:sz w:val="24"/>
          <w:szCs w:val="24"/>
          <w:lang w:val="en-US"/>
        </w:rPr>
        <w:t xml:space="preserve">    </w:t>
      </w:r>
      <w:r w:rsidRPr="00033C96">
        <w:rPr>
          <w:rFonts w:ascii="Cambria" w:hAnsi="Cambria"/>
          <w:sz w:val="24"/>
          <w:szCs w:val="24"/>
          <w:lang w:val="en-US"/>
        </w:rPr>
        <w:t xml:space="preserve"> </w:t>
      </w:r>
      <w:r>
        <w:rPr>
          <w:rFonts w:ascii="Cambria" w:hAnsi="Cambria"/>
          <w:i/>
          <w:sz w:val="24"/>
          <w:szCs w:val="24"/>
          <w:lang w:val="en-US"/>
        </w:rPr>
        <w:t xml:space="preserve"> </w:t>
      </w:r>
      <m:oMath>
        <m:r>
          <m:rPr>
            <m:sty m:val="bi"/>
          </m:rPr>
          <w:rPr>
            <w:rFonts w:ascii="Cambria Math" w:hAnsi="Cambria Math"/>
            <w:sz w:val="24"/>
            <w:szCs w:val="24"/>
            <w:lang w:val="en-US"/>
          </w:rPr>
          <m:t>B:</m:t>
        </m:r>
        <m:d>
          <m:dPr>
            <m:begChr m:val="{"/>
            <m:endChr m:val=""/>
            <m:ctrlPr>
              <w:rPr>
                <w:rFonts w:ascii="Cambria Math" w:hAnsi="Cambria Math"/>
                <w:i/>
                <w:sz w:val="24"/>
                <w:szCs w:val="24"/>
                <w:lang w:val="en-US"/>
              </w:rPr>
            </m:ctrlPr>
          </m:dPr>
          <m:e>
            <m:eqArr>
              <m:eqArrPr>
                <m:ctrlPr>
                  <w:rPr>
                    <w:rFonts w:ascii="Cambria Math" w:hAnsi="Cambria Math"/>
                    <w:i/>
                    <w:sz w:val="24"/>
                    <w:szCs w:val="24"/>
                    <w:lang w:val="en-US"/>
                  </w:rPr>
                </m:ctrlPr>
              </m:eqArrPr>
              <m:e>
                <m:r>
                  <w:rPr>
                    <w:rFonts w:ascii="Cambria Math" w:hAnsi="Cambria Math"/>
                    <w:sz w:val="24"/>
                    <w:szCs w:val="24"/>
                    <w:lang w:val="en-US"/>
                  </w:rPr>
                  <m:t>10% of $500,000,000</m:t>
                </m:r>
              </m:e>
              <m:e>
                <m:r>
                  <w:rPr>
                    <w:rFonts w:ascii="Cambria Math" w:hAnsi="Cambria Math"/>
                    <w:sz w:val="24"/>
                    <w:szCs w:val="24"/>
                    <w:lang w:val="en-US"/>
                  </w:rPr>
                  <m:t xml:space="preserve">90% of $0                      </m:t>
                </m:r>
              </m:e>
            </m:eqArr>
          </m:e>
        </m:d>
      </m:oMath>
    </w:p>
    <w:p w:rsidR="000F74E6" w:rsidRPr="0091678F" w:rsidRDefault="007C1D31" w:rsidP="00B4116F">
      <w:pPr>
        <w:spacing w:line="360" w:lineRule="auto"/>
        <w:jc w:val="both"/>
        <w:rPr>
          <w:rFonts w:ascii="Cambria" w:hAnsi="Cambria"/>
          <w:sz w:val="24"/>
          <w:szCs w:val="24"/>
          <w:lang w:val="en-US"/>
        </w:rPr>
      </w:pPr>
      <w:r w:rsidRPr="0091678F">
        <w:rPr>
          <w:rFonts w:ascii="Cambria" w:hAnsi="Cambria"/>
          <w:sz w:val="24"/>
          <w:szCs w:val="24"/>
          <w:lang w:val="en-US"/>
        </w:rPr>
        <w:t xml:space="preserve">The inconsistency becomes very clear now. The economic agent fails to recognize </w:t>
      </w:r>
      <w:r w:rsidR="00F95640" w:rsidRPr="0091678F">
        <w:rPr>
          <w:rFonts w:ascii="Cambria" w:hAnsi="Cambria"/>
          <w:sz w:val="24"/>
          <w:szCs w:val="24"/>
          <w:lang w:val="en-US"/>
        </w:rPr>
        <w:t>the similarities in the two problems.</w:t>
      </w:r>
      <w:r w:rsidR="00DE5064">
        <w:rPr>
          <w:rFonts w:ascii="Cambria" w:hAnsi="Cambria"/>
          <w:sz w:val="24"/>
          <w:szCs w:val="24"/>
          <w:lang w:val="en-US"/>
        </w:rPr>
        <w:t xml:space="preserve"> Their preferences </w:t>
      </w:r>
      <w:r w:rsidR="00454197">
        <w:rPr>
          <w:rFonts w:ascii="Cambria" w:hAnsi="Cambria"/>
          <w:sz w:val="24"/>
          <w:szCs w:val="24"/>
          <w:lang w:val="en-US"/>
        </w:rPr>
        <w:t>are not independent of common outcomes and thus they violate the cancellation axiom</w:t>
      </w:r>
      <w:r w:rsidR="00DE5064">
        <w:rPr>
          <w:rFonts w:ascii="Cambria" w:hAnsi="Cambria"/>
          <w:sz w:val="24"/>
          <w:szCs w:val="24"/>
          <w:lang w:val="en-US"/>
        </w:rPr>
        <w:t>.</w:t>
      </w:r>
      <w:r w:rsidRPr="0091678F">
        <w:rPr>
          <w:rFonts w:ascii="Cambria" w:hAnsi="Cambria"/>
          <w:sz w:val="24"/>
          <w:szCs w:val="24"/>
          <w:lang w:val="en-US"/>
        </w:rPr>
        <w:t xml:space="preserve"> </w:t>
      </w:r>
      <w:proofErr w:type="spellStart"/>
      <w:r w:rsidR="006301B9" w:rsidRPr="0091678F">
        <w:rPr>
          <w:rFonts w:ascii="Cambria" w:hAnsi="Cambria"/>
          <w:sz w:val="24"/>
          <w:szCs w:val="24"/>
          <w:lang w:val="en-US"/>
        </w:rPr>
        <w:t>Kahneman</w:t>
      </w:r>
      <w:proofErr w:type="spellEnd"/>
      <w:r w:rsidR="006301B9" w:rsidRPr="0091678F">
        <w:rPr>
          <w:rFonts w:ascii="Cambria" w:hAnsi="Cambria"/>
          <w:sz w:val="24"/>
          <w:szCs w:val="24"/>
          <w:lang w:val="en-US"/>
        </w:rPr>
        <w:t xml:space="preserve"> and </w:t>
      </w:r>
      <w:proofErr w:type="spellStart"/>
      <w:r w:rsidR="006301B9" w:rsidRPr="0091678F">
        <w:rPr>
          <w:rFonts w:ascii="Cambria" w:hAnsi="Cambria"/>
          <w:sz w:val="24"/>
          <w:szCs w:val="24"/>
          <w:lang w:val="en-US"/>
        </w:rPr>
        <w:t>Tversky</w:t>
      </w:r>
      <w:proofErr w:type="spellEnd"/>
      <w:r w:rsidR="006301B9" w:rsidRPr="0091678F">
        <w:rPr>
          <w:rFonts w:ascii="Cambria" w:hAnsi="Cambria"/>
          <w:sz w:val="24"/>
          <w:szCs w:val="24"/>
          <w:lang w:val="en-US"/>
        </w:rPr>
        <w:t xml:space="preserve"> presented the problem in different ways and found the same violation of the cancellation axiom</w:t>
      </w:r>
      <w:sdt>
        <w:sdtPr>
          <w:rPr>
            <w:rFonts w:ascii="Cambria" w:hAnsi="Cambria"/>
            <w:sz w:val="24"/>
            <w:szCs w:val="24"/>
            <w:lang w:val="en-US"/>
          </w:rPr>
          <w:id w:val="1187560803"/>
          <w:citation/>
        </w:sdtPr>
        <w:sdtContent>
          <w:r w:rsidR="001F1D86" w:rsidRPr="0091678F">
            <w:rPr>
              <w:rFonts w:ascii="Cambria" w:hAnsi="Cambria"/>
              <w:sz w:val="24"/>
              <w:szCs w:val="24"/>
              <w:lang w:val="en-US"/>
            </w:rPr>
            <w:fldChar w:fldCharType="begin"/>
          </w:r>
          <w:r w:rsidR="00454197">
            <w:rPr>
              <w:rFonts w:ascii="Cambria" w:hAnsi="Cambria"/>
              <w:sz w:val="24"/>
              <w:szCs w:val="24"/>
              <w:lang w:val="en-US"/>
            </w:rPr>
            <w:instrText xml:space="preserve">CITATION Kah9a \t  \l 1043 </w:instrText>
          </w:r>
          <w:r w:rsidR="001F1D86" w:rsidRPr="0091678F">
            <w:rPr>
              <w:rFonts w:ascii="Cambria" w:hAnsi="Cambria"/>
              <w:sz w:val="24"/>
              <w:szCs w:val="24"/>
              <w:lang w:val="en-US"/>
            </w:rPr>
            <w:fldChar w:fldCharType="separate"/>
          </w:r>
          <w:r w:rsidR="00393A91">
            <w:rPr>
              <w:rFonts w:ascii="Cambria" w:hAnsi="Cambria"/>
              <w:noProof/>
              <w:sz w:val="24"/>
              <w:szCs w:val="24"/>
              <w:lang w:val="en-US"/>
            </w:rPr>
            <w:t xml:space="preserve"> </w:t>
          </w:r>
          <w:r w:rsidR="00393A91" w:rsidRPr="00393A91">
            <w:rPr>
              <w:rFonts w:ascii="Cambria" w:hAnsi="Cambria"/>
              <w:noProof/>
              <w:sz w:val="24"/>
              <w:szCs w:val="24"/>
              <w:lang w:val="en-US"/>
            </w:rPr>
            <w:t>(Kahneman &amp; Tversky, 1979a)</w:t>
          </w:r>
          <w:r w:rsidR="001F1D86" w:rsidRPr="0091678F">
            <w:rPr>
              <w:rFonts w:ascii="Cambria" w:hAnsi="Cambria"/>
              <w:sz w:val="24"/>
              <w:szCs w:val="24"/>
              <w:lang w:val="en-US"/>
            </w:rPr>
            <w:fldChar w:fldCharType="end"/>
          </w:r>
        </w:sdtContent>
      </w:sdt>
      <w:r w:rsidR="006301B9" w:rsidRPr="0091678F">
        <w:rPr>
          <w:rFonts w:ascii="Cambria" w:hAnsi="Cambria"/>
          <w:sz w:val="24"/>
          <w:szCs w:val="24"/>
          <w:lang w:val="en-US"/>
        </w:rPr>
        <w:t xml:space="preserve"> . </w:t>
      </w:r>
    </w:p>
    <w:p w:rsidR="00AD729D" w:rsidRPr="0091678F" w:rsidRDefault="009616E1" w:rsidP="00B4116F">
      <w:pPr>
        <w:spacing w:line="360" w:lineRule="auto"/>
        <w:jc w:val="both"/>
        <w:rPr>
          <w:rFonts w:ascii="Cambria" w:hAnsi="Cambria"/>
          <w:sz w:val="24"/>
          <w:szCs w:val="24"/>
          <w:lang w:val="en-US"/>
        </w:rPr>
      </w:pPr>
      <w:r w:rsidRPr="0091678F">
        <w:rPr>
          <w:rFonts w:ascii="Cambria" w:hAnsi="Cambria"/>
          <w:sz w:val="24"/>
          <w:szCs w:val="24"/>
          <w:lang w:val="en-US"/>
        </w:rPr>
        <w:t xml:space="preserve">Daniel Ellsberg found another paradox that is not </w:t>
      </w:r>
      <w:proofErr w:type="gramStart"/>
      <w:r w:rsidRPr="0091678F">
        <w:rPr>
          <w:rFonts w:ascii="Cambria" w:hAnsi="Cambria"/>
          <w:sz w:val="24"/>
          <w:szCs w:val="24"/>
          <w:lang w:val="en-US"/>
        </w:rPr>
        <w:t>conform</w:t>
      </w:r>
      <w:proofErr w:type="gramEnd"/>
      <w:r w:rsidRPr="0091678F">
        <w:rPr>
          <w:rFonts w:ascii="Cambria" w:hAnsi="Cambria"/>
          <w:sz w:val="24"/>
          <w:szCs w:val="24"/>
          <w:lang w:val="en-US"/>
        </w:rPr>
        <w:t xml:space="preserve"> to the cancellation axiom. Ellsberg prese</w:t>
      </w:r>
      <w:r w:rsidR="00454197">
        <w:rPr>
          <w:rFonts w:ascii="Cambria" w:hAnsi="Cambria"/>
          <w:sz w:val="24"/>
          <w:szCs w:val="24"/>
          <w:lang w:val="en-US"/>
        </w:rPr>
        <w:t>nted the following</w:t>
      </w:r>
      <w:r w:rsidRPr="0091678F">
        <w:rPr>
          <w:rFonts w:ascii="Cambria" w:hAnsi="Cambria"/>
          <w:sz w:val="24"/>
          <w:szCs w:val="24"/>
          <w:lang w:val="en-US"/>
        </w:rPr>
        <w:t xml:space="preserve"> two problems</w:t>
      </w:r>
      <w:sdt>
        <w:sdtPr>
          <w:rPr>
            <w:rFonts w:ascii="Cambria" w:hAnsi="Cambria"/>
            <w:sz w:val="24"/>
            <w:szCs w:val="24"/>
            <w:lang w:val="en-US"/>
          </w:rPr>
          <w:id w:val="1988517514"/>
          <w:citation/>
        </w:sdtPr>
        <w:sdtContent>
          <w:r w:rsidR="001F1D86" w:rsidRPr="0091678F">
            <w:rPr>
              <w:rFonts w:ascii="Cambria" w:hAnsi="Cambria"/>
              <w:sz w:val="24"/>
              <w:szCs w:val="24"/>
              <w:lang w:val="en-US"/>
            </w:rPr>
            <w:fldChar w:fldCharType="begin"/>
          </w:r>
          <w:r w:rsidRPr="0091678F">
            <w:rPr>
              <w:rFonts w:ascii="Cambria" w:hAnsi="Cambria"/>
              <w:sz w:val="24"/>
              <w:szCs w:val="24"/>
              <w:lang w:val="en-US"/>
            </w:rPr>
            <w:instrText xml:space="preserve"> CITATION Ell61 \l 1043 </w:instrText>
          </w:r>
          <w:r w:rsidR="001F1D86" w:rsidRPr="0091678F">
            <w:rPr>
              <w:rFonts w:ascii="Cambria" w:hAnsi="Cambria"/>
              <w:sz w:val="24"/>
              <w:szCs w:val="24"/>
              <w:lang w:val="en-US"/>
            </w:rPr>
            <w:fldChar w:fldCharType="separate"/>
          </w:r>
          <w:r w:rsidR="00393A91">
            <w:rPr>
              <w:rFonts w:ascii="Cambria" w:hAnsi="Cambria"/>
              <w:noProof/>
              <w:sz w:val="24"/>
              <w:szCs w:val="24"/>
              <w:lang w:val="en-US"/>
            </w:rPr>
            <w:t xml:space="preserve"> </w:t>
          </w:r>
          <w:r w:rsidR="00393A91" w:rsidRPr="00393A91">
            <w:rPr>
              <w:rFonts w:ascii="Cambria" w:hAnsi="Cambria"/>
              <w:noProof/>
              <w:sz w:val="24"/>
              <w:szCs w:val="24"/>
              <w:lang w:val="en-US"/>
            </w:rPr>
            <w:t>(Ellsberg, 1961)</w:t>
          </w:r>
          <w:r w:rsidR="001F1D86" w:rsidRPr="0091678F">
            <w:rPr>
              <w:rFonts w:ascii="Cambria" w:hAnsi="Cambria"/>
              <w:sz w:val="24"/>
              <w:szCs w:val="24"/>
              <w:lang w:val="en-US"/>
            </w:rPr>
            <w:fldChar w:fldCharType="end"/>
          </w:r>
        </w:sdtContent>
      </w:sdt>
      <w:r w:rsidRPr="0091678F">
        <w:rPr>
          <w:rFonts w:ascii="Cambria" w:hAnsi="Cambria"/>
          <w:sz w:val="24"/>
          <w:szCs w:val="24"/>
          <w:lang w:val="en-US"/>
        </w:rPr>
        <w:t xml:space="preserve">: </w:t>
      </w:r>
    </w:p>
    <w:p w:rsidR="009616E1" w:rsidRPr="0091678F" w:rsidRDefault="009616E1" w:rsidP="00B4116F">
      <w:pPr>
        <w:spacing w:line="360" w:lineRule="auto"/>
        <w:ind w:left="708"/>
        <w:jc w:val="both"/>
        <w:rPr>
          <w:rFonts w:ascii="Cambria" w:hAnsi="Cambria"/>
          <w:i/>
          <w:sz w:val="24"/>
          <w:szCs w:val="24"/>
          <w:lang w:val="en-US"/>
        </w:rPr>
      </w:pPr>
      <w:r w:rsidRPr="0091678F">
        <w:rPr>
          <w:rFonts w:ascii="Cambria" w:hAnsi="Cambria"/>
          <w:i/>
          <w:sz w:val="24"/>
          <w:szCs w:val="24"/>
          <w:lang w:val="en-US"/>
        </w:rPr>
        <w:t>Problem 1</w:t>
      </w:r>
    </w:p>
    <w:p w:rsidR="009616E1" w:rsidRDefault="006B5F61" w:rsidP="00B4116F">
      <w:pPr>
        <w:spacing w:line="360" w:lineRule="auto"/>
        <w:ind w:left="708"/>
        <w:jc w:val="both"/>
        <w:rPr>
          <w:rFonts w:ascii="Cambria" w:hAnsi="Cambria"/>
          <w:sz w:val="24"/>
          <w:szCs w:val="24"/>
          <w:lang w:val="en-US"/>
        </w:rPr>
      </w:pPr>
      <w:r w:rsidRPr="0091678F">
        <w:rPr>
          <w:rFonts w:ascii="Cambria" w:hAnsi="Cambria"/>
          <w:sz w:val="24"/>
          <w:szCs w:val="24"/>
          <w:lang w:val="en-US"/>
        </w:rPr>
        <w:t>Imagine</w:t>
      </w:r>
      <w:r w:rsidR="009D59A9" w:rsidRPr="0091678F">
        <w:rPr>
          <w:rFonts w:ascii="Cambria" w:hAnsi="Cambria"/>
          <w:sz w:val="24"/>
          <w:szCs w:val="24"/>
          <w:lang w:val="en-US"/>
        </w:rPr>
        <w:t xml:space="preserve"> jar</w:t>
      </w:r>
      <w:r w:rsidRPr="0091678F">
        <w:rPr>
          <w:rFonts w:ascii="Cambria" w:hAnsi="Cambria"/>
          <w:sz w:val="24"/>
          <w:szCs w:val="24"/>
          <w:lang w:val="en-US"/>
        </w:rPr>
        <w:t xml:space="preserve"> I</w:t>
      </w:r>
      <w:r w:rsidR="009D59A9" w:rsidRPr="0091678F">
        <w:rPr>
          <w:rFonts w:ascii="Cambria" w:hAnsi="Cambria"/>
          <w:sz w:val="24"/>
          <w:szCs w:val="24"/>
          <w:lang w:val="en-US"/>
        </w:rPr>
        <w:t xml:space="preserve"> with </w:t>
      </w:r>
      <w:r w:rsidR="00620A66">
        <w:rPr>
          <w:rFonts w:ascii="Cambria" w:hAnsi="Cambria"/>
          <w:sz w:val="24"/>
          <w:szCs w:val="24"/>
          <w:lang w:val="en-US"/>
        </w:rPr>
        <w:t>50 red marbles and 50 black</w:t>
      </w:r>
      <w:r w:rsidR="00454197">
        <w:rPr>
          <w:rFonts w:ascii="Cambria" w:hAnsi="Cambria"/>
          <w:sz w:val="24"/>
          <w:szCs w:val="24"/>
          <w:lang w:val="en-US"/>
        </w:rPr>
        <w:t xml:space="preserve"> </w:t>
      </w:r>
      <w:r w:rsidR="00766508">
        <w:rPr>
          <w:rFonts w:ascii="Cambria" w:hAnsi="Cambria"/>
          <w:sz w:val="24"/>
          <w:szCs w:val="24"/>
          <w:lang w:val="en-US"/>
        </w:rPr>
        <w:t>marbles which has the following payoffs:</w:t>
      </w:r>
    </w:p>
    <w:p w:rsidR="00620A66" w:rsidRPr="0091678F" w:rsidRDefault="00620A66" w:rsidP="00B4116F">
      <w:pPr>
        <w:spacing w:line="360" w:lineRule="auto"/>
        <w:ind w:left="708"/>
        <w:jc w:val="both"/>
        <w:rPr>
          <w:rFonts w:ascii="Cambria" w:hAnsi="Cambria"/>
          <w:sz w:val="24"/>
          <w:szCs w:val="24"/>
          <w:lang w:val="en-US"/>
        </w:rPr>
      </w:pPr>
    </w:p>
    <w:tbl>
      <w:tblPr>
        <w:tblStyle w:val="TableGrid"/>
        <w:tblW w:w="0" w:type="auto"/>
        <w:tblInd w:w="1416" w:type="dxa"/>
        <w:tblLook w:val="04A0"/>
      </w:tblPr>
      <w:tblGrid>
        <w:gridCol w:w="1997"/>
        <w:gridCol w:w="1990"/>
        <w:gridCol w:w="1998"/>
        <w:gridCol w:w="1887"/>
      </w:tblGrid>
      <w:tr w:rsidR="009616E1" w:rsidRPr="0091678F" w:rsidTr="00442347">
        <w:tc>
          <w:tcPr>
            <w:tcW w:w="1997" w:type="dxa"/>
            <w:tcBorders>
              <w:top w:val="nil"/>
              <w:left w:val="nil"/>
            </w:tcBorders>
          </w:tcPr>
          <w:p w:rsidR="009616E1" w:rsidRPr="0091678F" w:rsidRDefault="009616E1" w:rsidP="00B4116F">
            <w:pPr>
              <w:spacing w:line="360" w:lineRule="auto"/>
              <w:jc w:val="both"/>
              <w:rPr>
                <w:rFonts w:ascii="Cambria" w:hAnsi="Cambria"/>
                <w:sz w:val="24"/>
                <w:szCs w:val="24"/>
                <w:lang w:val="en-US"/>
              </w:rPr>
            </w:pPr>
          </w:p>
        </w:tc>
        <w:tc>
          <w:tcPr>
            <w:tcW w:w="1990" w:type="dxa"/>
          </w:tcPr>
          <w:p w:rsidR="009616E1" w:rsidRPr="0091678F" w:rsidRDefault="009616E1" w:rsidP="00B4116F">
            <w:pPr>
              <w:spacing w:line="360" w:lineRule="auto"/>
              <w:jc w:val="both"/>
              <w:rPr>
                <w:rFonts w:ascii="Cambria" w:hAnsi="Cambria"/>
                <w:sz w:val="24"/>
                <w:szCs w:val="24"/>
                <w:lang w:val="en-US"/>
              </w:rPr>
            </w:pPr>
            <w:r w:rsidRPr="0091678F">
              <w:rPr>
                <w:rFonts w:ascii="Cambria" w:hAnsi="Cambria"/>
                <w:sz w:val="24"/>
                <w:szCs w:val="24"/>
                <w:lang w:val="en-US"/>
              </w:rPr>
              <w:t>Red</w:t>
            </w:r>
          </w:p>
        </w:tc>
        <w:tc>
          <w:tcPr>
            <w:tcW w:w="1998" w:type="dxa"/>
            <w:tcBorders>
              <w:right w:val="single" w:sz="4" w:space="0" w:color="auto"/>
            </w:tcBorders>
          </w:tcPr>
          <w:p w:rsidR="009616E1" w:rsidRPr="0091678F" w:rsidRDefault="009616E1" w:rsidP="00B4116F">
            <w:pPr>
              <w:spacing w:line="360" w:lineRule="auto"/>
              <w:jc w:val="both"/>
              <w:rPr>
                <w:rFonts w:ascii="Cambria" w:hAnsi="Cambria"/>
                <w:sz w:val="24"/>
                <w:szCs w:val="24"/>
                <w:lang w:val="en-US"/>
              </w:rPr>
            </w:pPr>
            <w:r w:rsidRPr="0091678F">
              <w:rPr>
                <w:rFonts w:ascii="Cambria" w:hAnsi="Cambria"/>
                <w:sz w:val="24"/>
                <w:szCs w:val="24"/>
                <w:lang w:val="en-US"/>
              </w:rPr>
              <w:t>Black</w:t>
            </w:r>
          </w:p>
        </w:tc>
        <w:tc>
          <w:tcPr>
            <w:tcW w:w="1887" w:type="dxa"/>
            <w:tcBorders>
              <w:top w:val="nil"/>
              <w:left w:val="single" w:sz="4" w:space="0" w:color="auto"/>
              <w:bottom w:val="nil"/>
              <w:right w:val="nil"/>
            </w:tcBorders>
          </w:tcPr>
          <w:p w:rsidR="009616E1" w:rsidRPr="0091678F" w:rsidRDefault="009616E1" w:rsidP="00B4116F">
            <w:pPr>
              <w:spacing w:line="360" w:lineRule="auto"/>
              <w:jc w:val="both"/>
              <w:rPr>
                <w:rFonts w:ascii="Cambria" w:hAnsi="Cambria"/>
                <w:sz w:val="24"/>
                <w:szCs w:val="24"/>
                <w:lang w:val="en-US"/>
              </w:rPr>
            </w:pPr>
          </w:p>
        </w:tc>
      </w:tr>
      <w:tr w:rsidR="009616E1" w:rsidRPr="0091678F" w:rsidTr="00442347">
        <w:tc>
          <w:tcPr>
            <w:tcW w:w="1997" w:type="dxa"/>
          </w:tcPr>
          <w:p w:rsidR="009616E1" w:rsidRPr="0091678F" w:rsidRDefault="009616E1" w:rsidP="00B4116F">
            <w:pPr>
              <w:spacing w:line="360" w:lineRule="auto"/>
              <w:jc w:val="both"/>
              <w:rPr>
                <w:rFonts w:ascii="Cambria" w:hAnsi="Cambria"/>
                <w:sz w:val="24"/>
                <w:szCs w:val="24"/>
                <w:lang w:val="en-US"/>
              </w:rPr>
            </w:pPr>
            <w:r w:rsidRPr="0091678F">
              <w:rPr>
                <w:rFonts w:ascii="Cambria" w:hAnsi="Cambria"/>
                <w:sz w:val="24"/>
                <w:szCs w:val="24"/>
                <w:lang w:val="en-US"/>
              </w:rPr>
              <w:t>Bet on Red</w:t>
            </w:r>
          </w:p>
        </w:tc>
        <w:tc>
          <w:tcPr>
            <w:tcW w:w="1990" w:type="dxa"/>
          </w:tcPr>
          <w:p w:rsidR="009616E1" w:rsidRPr="0091678F" w:rsidRDefault="009616E1" w:rsidP="00B4116F">
            <w:pPr>
              <w:spacing w:line="360" w:lineRule="auto"/>
              <w:jc w:val="both"/>
              <w:rPr>
                <w:rFonts w:ascii="Cambria" w:hAnsi="Cambria"/>
                <w:sz w:val="24"/>
                <w:szCs w:val="24"/>
                <w:lang w:val="en-US"/>
              </w:rPr>
            </w:pPr>
            <w:r w:rsidRPr="0091678F">
              <w:rPr>
                <w:rFonts w:ascii="Cambria" w:hAnsi="Cambria"/>
                <w:sz w:val="24"/>
                <w:szCs w:val="24"/>
                <w:lang w:val="en-US"/>
              </w:rPr>
              <w:t>$100</w:t>
            </w:r>
          </w:p>
        </w:tc>
        <w:tc>
          <w:tcPr>
            <w:tcW w:w="1998" w:type="dxa"/>
          </w:tcPr>
          <w:p w:rsidR="009616E1" w:rsidRPr="0091678F" w:rsidRDefault="00DC6E88" w:rsidP="00B4116F">
            <w:pPr>
              <w:spacing w:line="360" w:lineRule="auto"/>
              <w:jc w:val="both"/>
              <w:rPr>
                <w:rFonts w:ascii="Cambria" w:hAnsi="Cambria"/>
                <w:sz w:val="24"/>
                <w:szCs w:val="24"/>
                <w:lang w:val="en-US"/>
              </w:rPr>
            </w:pPr>
            <w:r w:rsidRPr="0091678F">
              <w:rPr>
                <w:rFonts w:ascii="Cambria" w:hAnsi="Cambria"/>
                <w:sz w:val="24"/>
                <w:szCs w:val="24"/>
                <w:lang w:val="en-US"/>
              </w:rPr>
              <w:t>$0</w:t>
            </w:r>
          </w:p>
        </w:tc>
        <w:tc>
          <w:tcPr>
            <w:tcW w:w="1887" w:type="dxa"/>
            <w:tcBorders>
              <w:top w:val="nil"/>
              <w:bottom w:val="nil"/>
              <w:right w:val="nil"/>
            </w:tcBorders>
          </w:tcPr>
          <w:p w:rsidR="009616E1" w:rsidRPr="0091678F" w:rsidRDefault="009616E1" w:rsidP="00B4116F">
            <w:pPr>
              <w:spacing w:line="360" w:lineRule="auto"/>
              <w:jc w:val="both"/>
              <w:rPr>
                <w:rFonts w:ascii="Cambria" w:hAnsi="Cambria"/>
                <w:sz w:val="24"/>
                <w:szCs w:val="24"/>
                <w:lang w:val="en-US"/>
              </w:rPr>
            </w:pPr>
          </w:p>
        </w:tc>
      </w:tr>
      <w:tr w:rsidR="009616E1" w:rsidRPr="0091678F" w:rsidTr="00442347">
        <w:tc>
          <w:tcPr>
            <w:tcW w:w="1997" w:type="dxa"/>
          </w:tcPr>
          <w:p w:rsidR="009616E1" w:rsidRPr="0091678F" w:rsidRDefault="009616E1" w:rsidP="00B4116F">
            <w:pPr>
              <w:spacing w:line="360" w:lineRule="auto"/>
              <w:jc w:val="both"/>
              <w:rPr>
                <w:rFonts w:ascii="Cambria" w:hAnsi="Cambria"/>
                <w:sz w:val="24"/>
                <w:szCs w:val="24"/>
                <w:lang w:val="en-US"/>
              </w:rPr>
            </w:pPr>
            <w:r w:rsidRPr="0091678F">
              <w:rPr>
                <w:rFonts w:ascii="Cambria" w:hAnsi="Cambria"/>
                <w:sz w:val="24"/>
                <w:szCs w:val="24"/>
                <w:lang w:val="en-US"/>
              </w:rPr>
              <w:t>Bet on Black</w:t>
            </w:r>
          </w:p>
        </w:tc>
        <w:tc>
          <w:tcPr>
            <w:tcW w:w="1990" w:type="dxa"/>
          </w:tcPr>
          <w:p w:rsidR="009616E1" w:rsidRPr="0091678F" w:rsidRDefault="00DC6E88" w:rsidP="00B4116F">
            <w:pPr>
              <w:spacing w:line="360" w:lineRule="auto"/>
              <w:jc w:val="both"/>
              <w:rPr>
                <w:rFonts w:ascii="Cambria" w:hAnsi="Cambria"/>
                <w:sz w:val="24"/>
                <w:szCs w:val="24"/>
                <w:lang w:val="en-US"/>
              </w:rPr>
            </w:pPr>
            <w:r w:rsidRPr="0091678F">
              <w:rPr>
                <w:rFonts w:ascii="Cambria" w:hAnsi="Cambria"/>
                <w:sz w:val="24"/>
                <w:szCs w:val="24"/>
                <w:lang w:val="en-US"/>
              </w:rPr>
              <w:t>$0</w:t>
            </w:r>
          </w:p>
        </w:tc>
        <w:tc>
          <w:tcPr>
            <w:tcW w:w="1998" w:type="dxa"/>
          </w:tcPr>
          <w:p w:rsidR="009616E1" w:rsidRPr="0091678F" w:rsidRDefault="00DC6E88" w:rsidP="00B4116F">
            <w:pPr>
              <w:spacing w:line="360" w:lineRule="auto"/>
              <w:jc w:val="both"/>
              <w:rPr>
                <w:rFonts w:ascii="Cambria" w:hAnsi="Cambria"/>
                <w:sz w:val="24"/>
                <w:szCs w:val="24"/>
                <w:lang w:val="en-US"/>
              </w:rPr>
            </w:pPr>
            <w:r w:rsidRPr="0091678F">
              <w:rPr>
                <w:rFonts w:ascii="Cambria" w:hAnsi="Cambria"/>
                <w:sz w:val="24"/>
                <w:szCs w:val="24"/>
                <w:lang w:val="en-US"/>
              </w:rPr>
              <w:t>$100</w:t>
            </w:r>
          </w:p>
        </w:tc>
        <w:tc>
          <w:tcPr>
            <w:tcW w:w="1887" w:type="dxa"/>
            <w:tcBorders>
              <w:top w:val="nil"/>
              <w:bottom w:val="nil"/>
              <w:right w:val="nil"/>
            </w:tcBorders>
          </w:tcPr>
          <w:p w:rsidR="009616E1" w:rsidRPr="0091678F" w:rsidRDefault="009616E1" w:rsidP="00B4116F">
            <w:pPr>
              <w:spacing w:line="360" w:lineRule="auto"/>
              <w:jc w:val="both"/>
              <w:rPr>
                <w:rFonts w:ascii="Cambria" w:hAnsi="Cambria"/>
                <w:sz w:val="24"/>
                <w:szCs w:val="24"/>
                <w:lang w:val="en-US"/>
              </w:rPr>
            </w:pPr>
          </w:p>
        </w:tc>
      </w:tr>
    </w:tbl>
    <w:p w:rsidR="009616E1" w:rsidRPr="0091678F" w:rsidRDefault="009616E1" w:rsidP="00B4116F">
      <w:pPr>
        <w:spacing w:line="360" w:lineRule="auto"/>
        <w:ind w:left="1416"/>
        <w:jc w:val="both"/>
        <w:rPr>
          <w:rFonts w:ascii="Cambria" w:hAnsi="Cambria"/>
          <w:sz w:val="24"/>
          <w:szCs w:val="24"/>
          <w:lang w:val="en-US"/>
        </w:rPr>
      </w:pPr>
    </w:p>
    <w:p w:rsidR="00620A66" w:rsidRDefault="00620A66" w:rsidP="00147F9F">
      <w:pPr>
        <w:spacing w:line="360" w:lineRule="auto"/>
        <w:ind w:left="708"/>
        <w:jc w:val="both"/>
        <w:rPr>
          <w:rFonts w:ascii="Cambria" w:hAnsi="Cambria"/>
          <w:sz w:val="24"/>
          <w:szCs w:val="24"/>
          <w:lang w:val="en-US"/>
        </w:rPr>
      </w:pPr>
    </w:p>
    <w:p w:rsidR="00620A66" w:rsidRDefault="00620A66" w:rsidP="00147F9F">
      <w:pPr>
        <w:spacing w:line="360" w:lineRule="auto"/>
        <w:ind w:left="708"/>
        <w:jc w:val="both"/>
        <w:rPr>
          <w:rFonts w:ascii="Cambria" w:hAnsi="Cambria"/>
          <w:sz w:val="24"/>
          <w:szCs w:val="24"/>
          <w:lang w:val="en-US"/>
        </w:rPr>
      </w:pPr>
    </w:p>
    <w:p w:rsidR="00DC6E88" w:rsidRPr="0091678F" w:rsidRDefault="00DC6E88" w:rsidP="00147F9F">
      <w:pPr>
        <w:spacing w:line="360" w:lineRule="auto"/>
        <w:ind w:left="708"/>
        <w:jc w:val="both"/>
        <w:rPr>
          <w:rFonts w:ascii="Cambria" w:hAnsi="Cambria"/>
          <w:sz w:val="24"/>
          <w:szCs w:val="24"/>
          <w:lang w:val="en-US"/>
        </w:rPr>
      </w:pPr>
      <w:r w:rsidRPr="0091678F">
        <w:rPr>
          <w:rFonts w:ascii="Cambria" w:hAnsi="Cambria"/>
          <w:sz w:val="24"/>
          <w:szCs w:val="24"/>
          <w:lang w:val="en-US"/>
        </w:rPr>
        <w:lastRenderedPageBreak/>
        <w:t>Now imagine th</w:t>
      </w:r>
      <w:r w:rsidR="00B31B79">
        <w:rPr>
          <w:rFonts w:ascii="Cambria" w:hAnsi="Cambria"/>
          <w:sz w:val="24"/>
          <w:szCs w:val="24"/>
          <w:lang w:val="en-US"/>
        </w:rPr>
        <w:t>at</w:t>
      </w:r>
      <w:r w:rsidRPr="0091678F">
        <w:rPr>
          <w:rFonts w:ascii="Cambria" w:hAnsi="Cambria"/>
          <w:sz w:val="24"/>
          <w:szCs w:val="24"/>
          <w:lang w:val="en-US"/>
        </w:rPr>
        <w:t xml:space="preserve"> </w:t>
      </w:r>
      <w:r w:rsidR="009D59A9" w:rsidRPr="0091678F">
        <w:rPr>
          <w:rFonts w:ascii="Cambria" w:hAnsi="Cambria"/>
          <w:sz w:val="24"/>
          <w:szCs w:val="24"/>
          <w:lang w:val="en-US"/>
        </w:rPr>
        <w:t>jar</w:t>
      </w:r>
      <w:r w:rsidR="006B5F61" w:rsidRPr="0091678F">
        <w:rPr>
          <w:rFonts w:ascii="Cambria" w:hAnsi="Cambria"/>
          <w:sz w:val="24"/>
          <w:szCs w:val="24"/>
          <w:lang w:val="en-US"/>
        </w:rPr>
        <w:t xml:space="preserve"> II</w:t>
      </w:r>
      <w:r w:rsidR="009D59A9" w:rsidRPr="0091678F">
        <w:rPr>
          <w:rFonts w:ascii="Cambria" w:hAnsi="Cambria"/>
          <w:sz w:val="24"/>
          <w:szCs w:val="24"/>
          <w:lang w:val="en-US"/>
        </w:rPr>
        <w:t xml:space="preserve"> has 100 red and </w:t>
      </w:r>
      <w:r w:rsidR="00BB138B">
        <w:rPr>
          <w:rFonts w:ascii="Cambria" w:hAnsi="Cambria"/>
          <w:sz w:val="24"/>
          <w:szCs w:val="24"/>
          <w:lang w:val="en-US"/>
        </w:rPr>
        <w:t>black balls, in an unknown ratio</w:t>
      </w:r>
      <w:r w:rsidR="00766508">
        <w:rPr>
          <w:rFonts w:ascii="Cambria" w:hAnsi="Cambria"/>
          <w:sz w:val="24"/>
          <w:szCs w:val="24"/>
          <w:lang w:val="en-US"/>
        </w:rPr>
        <w:t>, with the following payoffs.</w:t>
      </w:r>
    </w:p>
    <w:p w:rsidR="00DC6E88" w:rsidRPr="0091678F" w:rsidRDefault="00DC6E88" w:rsidP="00B4116F">
      <w:pPr>
        <w:spacing w:line="360" w:lineRule="auto"/>
        <w:ind w:left="708"/>
        <w:jc w:val="both"/>
        <w:rPr>
          <w:rFonts w:ascii="Cambria" w:hAnsi="Cambria"/>
          <w:i/>
          <w:sz w:val="24"/>
          <w:szCs w:val="24"/>
          <w:lang w:val="en-US"/>
        </w:rPr>
      </w:pPr>
      <w:r w:rsidRPr="0091678F">
        <w:rPr>
          <w:rFonts w:ascii="Cambria" w:hAnsi="Cambria"/>
          <w:i/>
          <w:sz w:val="24"/>
          <w:szCs w:val="24"/>
          <w:lang w:val="en-US"/>
        </w:rPr>
        <w:t>Problem 2</w:t>
      </w:r>
    </w:p>
    <w:tbl>
      <w:tblPr>
        <w:tblStyle w:val="TableGrid"/>
        <w:tblW w:w="0" w:type="auto"/>
        <w:tblInd w:w="1101" w:type="dxa"/>
        <w:tblLook w:val="04A0"/>
      </w:tblPr>
      <w:tblGrid>
        <w:gridCol w:w="2367"/>
        <w:gridCol w:w="1940"/>
        <w:gridCol w:w="1940"/>
        <w:gridCol w:w="1940"/>
      </w:tblGrid>
      <w:tr w:rsidR="00DC6E88" w:rsidRPr="0091678F" w:rsidTr="001B4639">
        <w:tc>
          <w:tcPr>
            <w:tcW w:w="2367" w:type="dxa"/>
            <w:tcBorders>
              <w:top w:val="nil"/>
              <w:left w:val="nil"/>
            </w:tcBorders>
          </w:tcPr>
          <w:p w:rsidR="00DC6E88" w:rsidRPr="0091678F" w:rsidRDefault="00DC6E88" w:rsidP="00B4116F">
            <w:pPr>
              <w:spacing w:line="360" w:lineRule="auto"/>
              <w:jc w:val="both"/>
              <w:rPr>
                <w:rFonts w:ascii="Cambria" w:hAnsi="Cambria"/>
                <w:sz w:val="24"/>
                <w:szCs w:val="24"/>
                <w:lang w:val="en-US"/>
              </w:rPr>
            </w:pPr>
          </w:p>
        </w:tc>
        <w:tc>
          <w:tcPr>
            <w:tcW w:w="1940" w:type="dxa"/>
          </w:tcPr>
          <w:p w:rsidR="00DC6E88" w:rsidRPr="0091678F" w:rsidRDefault="00DC6E88" w:rsidP="00B4116F">
            <w:pPr>
              <w:spacing w:line="360" w:lineRule="auto"/>
              <w:jc w:val="both"/>
              <w:rPr>
                <w:rFonts w:ascii="Cambria" w:hAnsi="Cambria"/>
                <w:sz w:val="24"/>
                <w:szCs w:val="24"/>
                <w:lang w:val="en-US"/>
              </w:rPr>
            </w:pPr>
            <w:r w:rsidRPr="0091678F">
              <w:rPr>
                <w:rFonts w:ascii="Cambria" w:hAnsi="Cambria"/>
                <w:sz w:val="24"/>
                <w:szCs w:val="24"/>
                <w:lang w:val="en-US"/>
              </w:rPr>
              <w:t>Red</w:t>
            </w:r>
          </w:p>
        </w:tc>
        <w:tc>
          <w:tcPr>
            <w:tcW w:w="1940" w:type="dxa"/>
          </w:tcPr>
          <w:p w:rsidR="00DC6E88" w:rsidRPr="0091678F" w:rsidRDefault="00DC6E88" w:rsidP="00B4116F">
            <w:pPr>
              <w:spacing w:line="360" w:lineRule="auto"/>
              <w:jc w:val="both"/>
              <w:rPr>
                <w:rFonts w:ascii="Cambria" w:hAnsi="Cambria"/>
                <w:sz w:val="24"/>
                <w:szCs w:val="24"/>
                <w:lang w:val="en-US"/>
              </w:rPr>
            </w:pPr>
            <w:r w:rsidRPr="0091678F">
              <w:rPr>
                <w:rFonts w:ascii="Cambria" w:hAnsi="Cambria"/>
                <w:sz w:val="24"/>
                <w:szCs w:val="24"/>
                <w:lang w:val="en-US"/>
              </w:rPr>
              <w:t>Black</w:t>
            </w:r>
          </w:p>
        </w:tc>
        <w:tc>
          <w:tcPr>
            <w:tcW w:w="1940" w:type="dxa"/>
            <w:tcBorders>
              <w:top w:val="nil"/>
              <w:bottom w:val="nil"/>
              <w:right w:val="nil"/>
            </w:tcBorders>
          </w:tcPr>
          <w:p w:rsidR="00DC6E88" w:rsidRPr="0091678F" w:rsidRDefault="00DC6E88" w:rsidP="00B4116F">
            <w:pPr>
              <w:spacing w:line="360" w:lineRule="auto"/>
              <w:jc w:val="both"/>
              <w:rPr>
                <w:rFonts w:ascii="Cambria" w:hAnsi="Cambria"/>
                <w:sz w:val="24"/>
                <w:szCs w:val="24"/>
                <w:lang w:val="en-US"/>
              </w:rPr>
            </w:pPr>
          </w:p>
        </w:tc>
      </w:tr>
      <w:tr w:rsidR="00DC6E88" w:rsidRPr="0091678F" w:rsidTr="009D59A9">
        <w:tc>
          <w:tcPr>
            <w:tcW w:w="2367" w:type="dxa"/>
          </w:tcPr>
          <w:p w:rsidR="00DC6E88" w:rsidRPr="0091678F" w:rsidRDefault="009D59A9" w:rsidP="00B4116F">
            <w:pPr>
              <w:spacing w:line="360" w:lineRule="auto"/>
              <w:jc w:val="both"/>
              <w:rPr>
                <w:rFonts w:ascii="Cambria" w:hAnsi="Cambria"/>
                <w:sz w:val="24"/>
                <w:szCs w:val="24"/>
                <w:lang w:val="en-US"/>
              </w:rPr>
            </w:pPr>
            <w:r w:rsidRPr="0091678F">
              <w:rPr>
                <w:rFonts w:ascii="Cambria" w:hAnsi="Cambria"/>
                <w:sz w:val="24"/>
                <w:szCs w:val="24"/>
                <w:lang w:val="en-US"/>
              </w:rPr>
              <w:t>Bet on Red</w:t>
            </w:r>
          </w:p>
        </w:tc>
        <w:tc>
          <w:tcPr>
            <w:tcW w:w="1940" w:type="dxa"/>
          </w:tcPr>
          <w:p w:rsidR="00DC6E88" w:rsidRPr="0091678F" w:rsidRDefault="006071DC" w:rsidP="00B4116F">
            <w:pPr>
              <w:spacing w:line="360" w:lineRule="auto"/>
              <w:jc w:val="both"/>
              <w:rPr>
                <w:rFonts w:ascii="Cambria" w:hAnsi="Cambria"/>
                <w:sz w:val="24"/>
                <w:szCs w:val="24"/>
                <w:lang w:val="en-US"/>
              </w:rPr>
            </w:pPr>
            <w:r w:rsidRPr="0091678F">
              <w:rPr>
                <w:rFonts w:ascii="Cambria" w:hAnsi="Cambria"/>
                <w:sz w:val="24"/>
                <w:szCs w:val="24"/>
                <w:lang w:val="en-US"/>
              </w:rPr>
              <w:t>$100</w:t>
            </w:r>
          </w:p>
        </w:tc>
        <w:tc>
          <w:tcPr>
            <w:tcW w:w="1940" w:type="dxa"/>
          </w:tcPr>
          <w:p w:rsidR="00DC6E88" w:rsidRPr="0091678F" w:rsidRDefault="006071DC" w:rsidP="00B4116F">
            <w:pPr>
              <w:spacing w:line="360" w:lineRule="auto"/>
              <w:jc w:val="both"/>
              <w:rPr>
                <w:rFonts w:ascii="Cambria" w:hAnsi="Cambria"/>
                <w:sz w:val="24"/>
                <w:szCs w:val="24"/>
                <w:lang w:val="en-US"/>
              </w:rPr>
            </w:pPr>
            <w:r w:rsidRPr="0091678F">
              <w:rPr>
                <w:rFonts w:ascii="Cambria" w:hAnsi="Cambria"/>
                <w:sz w:val="24"/>
                <w:szCs w:val="24"/>
                <w:lang w:val="en-US"/>
              </w:rPr>
              <w:t>$0</w:t>
            </w:r>
          </w:p>
        </w:tc>
        <w:tc>
          <w:tcPr>
            <w:tcW w:w="1940" w:type="dxa"/>
            <w:tcBorders>
              <w:top w:val="nil"/>
              <w:bottom w:val="nil"/>
              <w:right w:val="nil"/>
            </w:tcBorders>
          </w:tcPr>
          <w:p w:rsidR="00DC6E88" w:rsidRPr="0091678F" w:rsidRDefault="00DC6E88" w:rsidP="00B4116F">
            <w:pPr>
              <w:spacing w:line="360" w:lineRule="auto"/>
              <w:jc w:val="both"/>
              <w:rPr>
                <w:rFonts w:ascii="Cambria" w:hAnsi="Cambria"/>
                <w:sz w:val="24"/>
                <w:szCs w:val="24"/>
                <w:lang w:val="en-US"/>
              </w:rPr>
            </w:pPr>
          </w:p>
        </w:tc>
      </w:tr>
      <w:tr w:rsidR="00DC6E88" w:rsidRPr="0091678F" w:rsidTr="009D59A9">
        <w:tc>
          <w:tcPr>
            <w:tcW w:w="2367" w:type="dxa"/>
          </w:tcPr>
          <w:p w:rsidR="00DC6E88" w:rsidRPr="0091678F" w:rsidRDefault="009D59A9" w:rsidP="00B4116F">
            <w:pPr>
              <w:spacing w:line="360" w:lineRule="auto"/>
              <w:jc w:val="both"/>
              <w:rPr>
                <w:rFonts w:ascii="Cambria" w:hAnsi="Cambria"/>
                <w:sz w:val="24"/>
                <w:szCs w:val="24"/>
                <w:lang w:val="en-US"/>
              </w:rPr>
            </w:pPr>
            <w:r w:rsidRPr="0091678F">
              <w:rPr>
                <w:rFonts w:ascii="Cambria" w:hAnsi="Cambria"/>
                <w:sz w:val="24"/>
                <w:szCs w:val="24"/>
                <w:lang w:val="en-US"/>
              </w:rPr>
              <w:t>Bet on Black</w:t>
            </w:r>
          </w:p>
        </w:tc>
        <w:tc>
          <w:tcPr>
            <w:tcW w:w="1940" w:type="dxa"/>
          </w:tcPr>
          <w:p w:rsidR="00DC6E88" w:rsidRPr="0091678F" w:rsidRDefault="006071DC" w:rsidP="00B4116F">
            <w:pPr>
              <w:spacing w:line="360" w:lineRule="auto"/>
              <w:jc w:val="both"/>
              <w:rPr>
                <w:rFonts w:ascii="Cambria" w:hAnsi="Cambria"/>
                <w:sz w:val="24"/>
                <w:szCs w:val="24"/>
                <w:lang w:val="en-US"/>
              </w:rPr>
            </w:pPr>
            <w:r w:rsidRPr="0091678F">
              <w:rPr>
                <w:rFonts w:ascii="Cambria" w:hAnsi="Cambria"/>
                <w:sz w:val="24"/>
                <w:szCs w:val="24"/>
                <w:lang w:val="en-US"/>
              </w:rPr>
              <w:t>$0</w:t>
            </w:r>
          </w:p>
        </w:tc>
        <w:tc>
          <w:tcPr>
            <w:tcW w:w="1940" w:type="dxa"/>
          </w:tcPr>
          <w:p w:rsidR="00DC6E88" w:rsidRPr="0091678F" w:rsidRDefault="006071DC" w:rsidP="00B4116F">
            <w:pPr>
              <w:spacing w:line="360" w:lineRule="auto"/>
              <w:jc w:val="both"/>
              <w:rPr>
                <w:rFonts w:ascii="Cambria" w:hAnsi="Cambria"/>
                <w:sz w:val="24"/>
                <w:szCs w:val="24"/>
                <w:lang w:val="en-US"/>
              </w:rPr>
            </w:pPr>
            <w:r w:rsidRPr="0091678F">
              <w:rPr>
                <w:rFonts w:ascii="Cambria" w:hAnsi="Cambria"/>
                <w:sz w:val="24"/>
                <w:szCs w:val="24"/>
                <w:lang w:val="en-US"/>
              </w:rPr>
              <w:t>$100</w:t>
            </w:r>
          </w:p>
        </w:tc>
        <w:tc>
          <w:tcPr>
            <w:tcW w:w="1940" w:type="dxa"/>
            <w:tcBorders>
              <w:top w:val="nil"/>
              <w:bottom w:val="nil"/>
              <w:right w:val="nil"/>
            </w:tcBorders>
          </w:tcPr>
          <w:p w:rsidR="00DC6E88" w:rsidRPr="0091678F" w:rsidRDefault="00DC6E88" w:rsidP="00B4116F">
            <w:pPr>
              <w:spacing w:line="360" w:lineRule="auto"/>
              <w:jc w:val="both"/>
              <w:rPr>
                <w:rFonts w:ascii="Cambria" w:hAnsi="Cambria"/>
                <w:sz w:val="24"/>
                <w:szCs w:val="24"/>
                <w:lang w:val="en-US"/>
              </w:rPr>
            </w:pPr>
          </w:p>
        </w:tc>
      </w:tr>
    </w:tbl>
    <w:p w:rsidR="00DC6E88" w:rsidRPr="0091678F" w:rsidRDefault="00DC6E88" w:rsidP="00B4116F">
      <w:pPr>
        <w:spacing w:line="360" w:lineRule="auto"/>
        <w:ind w:left="1416"/>
        <w:jc w:val="both"/>
        <w:rPr>
          <w:rFonts w:ascii="Cambria" w:hAnsi="Cambria"/>
          <w:sz w:val="24"/>
          <w:szCs w:val="24"/>
          <w:lang w:val="en-US"/>
        </w:rPr>
      </w:pPr>
    </w:p>
    <w:p w:rsidR="00766508" w:rsidRDefault="00766508" w:rsidP="00B4116F">
      <w:pPr>
        <w:spacing w:line="360" w:lineRule="auto"/>
        <w:jc w:val="both"/>
        <w:rPr>
          <w:rFonts w:ascii="Cambria" w:hAnsi="Cambria"/>
          <w:sz w:val="24"/>
          <w:szCs w:val="24"/>
          <w:lang w:val="en-US"/>
        </w:rPr>
      </w:pPr>
      <w:r>
        <w:rPr>
          <w:rFonts w:ascii="Cambria" w:hAnsi="Cambria"/>
          <w:sz w:val="24"/>
          <w:szCs w:val="24"/>
          <w:lang w:val="en-US"/>
        </w:rPr>
        <w:t>First the participants were asked on which color they would like to bet in case they would draw a marble from jar I/jar II. In both cases, the participants were indifferent between the colors</w:t>
      </w:r>
      <w:r w:rsidR="00D73890">
        <w:rPr>
          <w:rFonts w:ascii="Cambria" w:hAnsi="Cambria"/>
          <w:sz w:val="24"/>
          <w:szCs w:val="24"/>
          <w:lang w:val="en-US"/>
        </w:rPr>
        <w:t>, as expected</w:t>
      </w:r>
      <w:r>
        <w:rPr>
          <w:rFonts w:ascii="Cambria" w:hAnsi="Cambria"/>
          <w:sz w:val="24"/>
          <w:szCs w:val="24"/>
          <w:lang w:val="en-US"/>
        </w:rPr>
        <w:t xml:space="preserve">. Second they were asked </w:t>
      </w:r>
      <w:r w:rsidR="00D73890">
        <w:rPr>
          <w:rFonts w:ascii="Cambria" w:hAnsi="Cambria"/>
          <w:sz w:val="24"/>
          <w:szCs w:val="24"/>
          <w:lang w:val="en-US"/>
        </w:rPr>
        <w:t>from which jar they would prefer to draw a marble if they get a $100 f</w:t>
      </w:r>
      <w:r w:rsidR="0031138A">
        <w:rPr>
          <w:rFonts w:ascii="Cambria" w:hAnsi="Cambria"/>
          <w:sz w:val="24"/>
          <w:szCs w:val="24"/>
          <w:lang w:val="en-US"/>
        </w:rPr>
        <w:t>or drawing a red/black marble</w:t>
      </w:r>
      <w:r w:rsidR="00D73890">
        <w:rPr>
          <w:rFonts w:ascii="Cambria" w:hAnsi="Cambria"/>
          <w:sz w:val="24"/>
          <w:szCs w:val="24"/>
          <w:lang w:val="en-US"/>
        </w:rPr>
        <w:t>. People preferred drawing a marble from jar I</w:t>
      </w:r>
      <w:r w:rsidR="003A610E">
        <w:rPr>
          <w:rFonts w:ascii="Cambria" w:hAnsi="Cambria"/>
          <w:sz w:val="24"/>
          <w:szCs w:val="24"/>
          <w:lang w:val="en-US"/>
        </w:rPr>
        <w:t xml:space="preserve"> when they will receive a $100 for drawing a red marble, but they also preferred jar I when they will receive a $100 for drawing a black marble</w:t>
      </w:r>
      <w:r w:rsidR="00D73890">
        <w:rPr>
          <w:rFonts w:ascii="Cambria" w:hAnsi="Cambria"/>
          <w:sz w:val="24"/>
          <w:szCs w:val="24"/>
          <w:lang w:val="en-US"/>
        </w:rPr>
        <w:t>.</w:t>
      </w:r>
      <w:r w:rsidR="003A610E">
        <w:rPr>
          <w:rFonts w:ascii="Cambria" w:hAnsi="Cambria"/>
          <w:sz w:val="24"/>
          <w:szCs w:val="24"/>
          <w:lang w:val="en-US"/>
        </w:rPr>
        <w:t xml:space="preserve"> </w:t>
      </w:r>
      <w:r w:rsidR="0031138A">
        <w:rPr>
          <w:rFonts w:ascii="Cambria" w:hAnsi="Cambria"/>
          <w:sz w:val="24"/>
          <w:szCs w:val="24"/>
          <w:lang w:val="en-US"/>
        </w:rPr>
        <w:t xml:space="preserve">Here is where the violation comes into </w:t>
      </w:r>
      <w:proofErr w:type="gramStart"/>
      <w:r w:rsidR="0031138A">
        <w:rPr>
          <w:rFonts w:ascii="Cambria" w:hAnsi="Cambria"/>
          <w:sz w:val="24"/>
          <w:szCs w:val="24"/>
          <w:lang w:val="en-US"/>
        </w:rPr>
        <w:t>play,</w:t>
      </w:r>
      <w:proofErr w:type="gramEnd"/>
      <w:r w:rsidR="0031138A">
        <w:rPr>
          <w:rFonts w:ascii="Cambria" w:hAnsi="Cambria"/>
          <w:sz w:val="24"/>
          <w:szCs w:val="24"/>
          <w:lang w:val="en-US"/>
        </w:rPr>
        <w:t xml:space="preserve"> the following derivation will show why:</w:t>
      </w:r>
    </w:p>
    <w:p w:rsidR="0031138A" w:rsidRDefault="0031138A" w:rsidP="0031138A">
      <w:pPr>
        <w:spacing w:line="360" w:lineRule="auto"/>
        <w:ind w:left="708"/>
        <w:jc w:val="both"/>
        <w:rPr>
          <w:rFonts w:ascii="Cambria" w:hAnsi="Cambria"/>
          <w:sz w:val="24"/>
          <w:szCs w:val="24"/>
          <w:lang w:val="en-US"/>
        </w:rPr>
      </w:pPr>
      <w:r>
        <w:rPr>
          <w:rFonts w:ascii="Cambria" w:hAnsi="Cambria"/>
          <w:sz w:val="24"/>
          <w:szCs w:val="24"/>
          <w:lang w:val="en-US"/>
        </w:rPr>
        <w:t>Preferring to draw a red marble from jar I means:</w:t>
      </w:r>
    </w:p>
    <w:p w:rsidR="0031138A" w:rsidRPr="0031138A" w:rsidRDefault="0031138A" w:rsidP="00A56496">
      <w:pPr>
        <w:pStyle w:val="Caption"/>
        <w:ind w:left="1416" w:firstLine="708"/>
        <w:rPr>
          <w:rFonts w:ascii="Cambria" w:hAnsi="Cambria"/>
          <w:sz w:val="24"/>
          <w:szCs w:val="24"/>
          <w:lang w:val="en-US"/>
        </w:rPr>
      </w:pPr>
      <m:oMath>
        <m:r>
          <m:rPr>
            <m:sty m:val="bi"/>
          </m:rPr>
          <w:rPr>
            <w:rFonts w:ascii="Cambria Math" w:hAnsi="Cambria Math"/>
            <w:color w:val="auto"/>
            <w:sz w:val="24"/>
            <w:szCs w:val="24"/>
            <w:lang w:val="en-US"/>
          </w:rPr>
          <m:t>P</m:t>
        </m:r>
        <m:d>
          <m:dPr>
            <m:ctrlPr>
              <w:rPr>
                <w:rFonts w:ascii="Cambria Math" w:hAnsi="Cambria Math"/>
                <w:i/>
                <w:color w:val="auto"/>
                <w:sz w:val="24"/>
                <w:szCs w:val="24"/>
                <w:lang w:val="en-US"/>
              </w:rPr>
            </m:ctrlPr>
          </m:dPr>
          <m:e>
            <m:sSub>
              <m:sSubPr>
                <m:ctrlPr>
                  <w:rPr>
                    <w:rFonts w:ascii="Cambria Math" w:hAnsi="Cambria Math"/>
                    <w:i/>
                    <w:color w:val="auto"/>
                    <w:sz w:val="24"/>
                    <w:szCs w:val="24"/>
                    <w:lang w:val="en-US"/>
                  </w:rPr>
                </m:ctrlPr>
              </m:sSubPr>
              <m:e>
                <m:r>
                  <m:rPr>
                    <m:sty m:val="bi"/>
                  </m:rPr>
                  <w:rPr>
                    <w:rFonts w:ascii="Cambria Math" w:hAnsi="Cambria Math"/>
                    <w:color w:val="auto"/>
                    <w:sz w:val="24"/>
                    <w:szCs w:val="24"/>
                    <w:lang w:val="en-US"/>
                  </w:rPr>
                  <m:t>Red</m:t>
                </m:r>
              </m:e>
              <m:sub>
                <m:r>
                  <m:rPr>
                    <m:sty m:val="bi"/>
                  </m:rPr>
                  <w:rPr>
                    <w:rFonts w:ascii="Cambria Math" w:hAnsi="Cambria Math"/>
                    <w:color w:val="auto"/>
                    <w:sz w:val="24"/>
                    <w:szCs w:val="24"/>
                    <w:lang w:val="en-US"/>
                  </w:rPr>
                  <m:t>jar I</m:t>
                </m:r>
              </m:sub>
            </m:sSub>
          </m:e>
        </m:d>
        <m:r>
          <m:rPr>
            <m:sty m:val="bi"/>
          </m:rPr>
          <w:rPr>
            <w:rFonts w:ascii="Cambria Math" w:hAnsi="Cambria Math"/>
            <w:color w:val="auto"/>
            <w:sz w:val="24"/>
            <w:szCs w:val="24"/>
            <w:lang w:val="en-US"/>
          </w:rPr>
          <m:t xml:space="preserve"> &gt;</m:t>
        </m:r>
        <m:sSub>
          <m:sSubPr>
            <m:ctrlPr>
              <w:rPr>
                <w:rFonts w:ascii="Cambria Math" w:hAnsi="Cambria Math"/>
                <w:i/>
                <w:color w:val="auto"/>
                <w:sz w:val="24"/>
                <w:szCs w:val="24"/>
                <w:lang w:val="en-US"/>
              </w:rPr>
            </m:ctrlPr>
          </m:sSubPr>
          <m:e>
            <m:r>
              <m:rPr>
                <m:sty m:val="bi"/>
              </m:rPr>
              <w:rPr>
                <w:rFonts w:ascii="Cambria Math" w:hAnsi="Cambria Math"/>
                <w:color w:val="auto"/>
                <w:sz w:val="24"/>
                <w:szCs w:val="24"/>
                <w:lang w:val="en-US"/>
              </w:rPr>
              <m:t>P(Red</m:t>
            </m:r>
          </m:e>
          <m:sub>
            <m:r>
              <m:rPr>
                <m:sty m:val="bi"/>
              </m:rPr>
              <w:rPr>
                <w:rFonts w:ascii="Cambria Math" w:hAnsi="Cambria Math"/>
                <w:color w:val="auto"/>
                <w:sz w:val="24"/>
                <w:szCs w:val="24"/>
                <w:lang w:val="en-US"/>
              </w:rPr>
              <m:t>jar II</m:t>
            </m:r>
          </m:sub>
        </m:sSub>
        <m:r>
          <m:rPr>
            <m:sty m:val="bi"/>
          </m:rPr>
          <w:rPr>
            <w:rFonts w:ascii="Cambria Math" w:hAnsi="Cambria Math"/>
            <w:color w:val="auto"/>
            <w:sz w:val="24"/>
            <w:szCs w:val="24"/>
            <w:lang w:val="en-US"/>
          </w:rPr>
          <m:t xml:space="preserve">) </m:t>
        </m:r>
      </m:oMath>
      <w:r w:rsidR="00A56496" w:rsidRPr="00A56496">
        <w:rPr>
          <w:color w:val="auto"/>
          <w:sz w:val="24"/>
          <w:szCs w:val="24"/>
          <w:lang w:val="en-US"/>
        </w:rPr>
        <w:tab/>
      </w:r>
      <w:r w:rsidR="00A56496">
        <w:rPr>
          <w:sz w:val="24"/>
          <w:szCs w:val="24"/>
          <w:lang w:val="en-US"/>
        </w:rPr>
        <w:tab/>
      </w:r>
      <w:r w:rsidR="00A56496">
        <w:rPr>
          <w:sz w:val="24"/>
          <w:szCs w:val="24"/>
          <w:lang w:val="en-US"/>
        </w:rPr>
        <w:tab/>
      </w:r>
      <w:r w:rsidR="00A56496">
        <w:rPr>
          <w:sz w:val="24"/>
          <w:szCs w:val="24"/>
          <w:lang w:val="en-US"/>
        </w:rPr>
        <w:tab/>
      </w:r>
      <w:r w:rsidR="00A56496">
        <w:rPr>
          <w:sz w:val="24"/>
          <w:szCs w:val="24"/>
          <w:lang w:val="en-US"/>
        </w:rPr>
        <w:tab/>
      </w:r>
      <w:r w:rsidR="00A56496">
        <w:rPr>
          <w:sz w:val="24"/>
          <w:szCs w:val="24"/>
          <w:lang w:val="en-US"/>
        </w:rPr>
        <w:tab/>
      </w:r>
      <w:proofErr w:type="gramStart"/>
      <w:r w:rsidR="00A56496" w:rsidRPr="00A56496">
        <w:rPr>
          <w:color w:val="auto"/>
          <w:lang w:val="en-US"/>
        </w:rPr>
        <w:t xml:space="preserve">( </w:t>
      </w:r>
      <w:proofErr w:type="gramEnd"/>
      <w:r w:rsidR="001F1D86" w:rsidRPr="00A56496">
        <w:rPr>
          <w:color w:val="auto"/>
        </w:rPr>
        <w:fldChar w:fldCharType="begin"/>
      </w:r>
      <w:r w:rsidR="00A56496" w:rsidRPr="00A56496">
        <w:rPr>
          <w:color w:val="auto"/>
          <w:lang w:val="en-US"/>
        </w:rPr>
        <w:instrText xml:space="preserve"> SEQ ( \* ARABIC </w:instrText>
      </w:r>
      <w:r w:rsidR="001F1D86" w:rsidRPr="00A56496">
        <w:rPr>
          <w:color w:val="auto"/>
        </w:rPr>
        <w:fldChar w:fldCharType="separate"/>
      </w:r>
      <w:r w:rsidR="00A56496">
        <w:rPr>
          <w:noProof/>
          <w:color w:val="auto"/>
          <w:lang w:val="en-US"/>
        </w:rPr>
        <w:t>4</w:t>
      </w:r>
      <w:r w:rsidR="001F1D86" w:rsidRPr="00A56496">
        <w:rPr>
          <w:color w:val="auto"/>
        </w:rPr>
        <w:fldChar w:fldCharType="end"/>
      </w:r>
      <w:r w:rsidR="00A56496" w:rsidRPr="00A56496">
        <w:rPr>
          <w:color w:val="auto"/>
          <w:lang w:val="en-US"/>
        </w:rPr>
        <w:t xml:space="preserve"> )</w:t>
      </w:r>
    </w:p>
    <w:p w:rsidR="00A56496" w:rsidRDefault="0031138A" w:rsidP="00A56496">
      <w:pPr>
        <w:spacing w:line="360" w:lineRule="auto"/>
        <w:ind w:left="708"/>
        <w:jc w:val="both"/>
        <w:rPr>
          <w:rFonts w:ascii="Cambria" w:hAnsi="Cambria"/>
          <w:sz w:val="24"/>
          <w:szCs w:val="24"/>
          <w:lang w:val="en-US"/>
        </w:rPr>
      </w:pPr>
      <w:r>
        <w:rPr>
          <w:rFonts w:ascii="Cambria" w:hAnsi="Cambria"/>
          <w:sz w:val="24"/>
          <w:szCs w:val="24"/>
          <w:lang w:val="en-US"/>
        </w:rPr>
        <w:t xml:space="preserve">Also preferring to draw a black marble from jar I </w:t>
      </w:r>
      <w:proofErr w:type="gramStart"/>
      <w:r>
        <w:rPr>
          <w:rFonts w:ascii="Cambria" w:hAnsi="Cambria"/>
          <w:sz w:val="24"/>
          <w:szCs w:val="24"/>
          <w:lang w:val="en-US"/>
        </w:rPr>
        <w:t>means</w:t>
      </w:r>
      <w:proofErr w:type="gramEnd"/>
      <w:r>
        <w:rPr>
          <w:rFonts w:ascii="Cambria" w:hAnsi="Cambria"/>
          <w:sz w:val="24"/>
          <w:szCs w:val="24"/>
          <w:lang w:val="en-US"/>
        </w:rPr>
        <w:t xml:space="preserve">: </w:t>
      </w:r>
    </w:p>
    <w:p w:rsidR="00A56496" w:rsidRPr="00A56496" w:rsidRDefault="001F1D86" w:rsidP="00A56496">
      <w:pPr>
        <w:spacing w:line="360" w:lineRule="auto"/>
        <w:ind w:left="1416" w:firstLine="708"/>
        <w:jc w:val="both"/>
        <w:rPr>
          <w:lang w:val="en-US"/>
        </w:rPr>
      </w:pPr>
      <m:oMath>
        <m:sSub>
          <m:sSubPr>
            <m:ctrlPr>
              <w:rPr>
                <w:rFonts w:ascii="Cambria Math" w:hAnsi="Cambria Math"/>
                <w:i/>
                <w:sz w:val="24"/>
                <w:szCs w:val="24"/>
                <w:lang w:val="en-US"/>
              </w:rPr>
            </m:ctrlPr>
          </m:sSubPr>
          <m:e>
            <m:r>
              <w:rPr>
                <w:rFonts w:ascii="Cambria Math" w:hAnsi="Cambria Math"/>
                <w:sz w:val="24"/>
                <w:szCs w:val="24"/>
                <w:lang w:val="en-US"/>
              </w:rPr>
              <m:t>P(Black</m:t>
            </m:r>
          </m:e>
          <m:sub>
            <m:r>
              <w:rPr>
                <w:rFonts w:ascii="Cambria Math" w:hAnsi="Cambria Math"/>
                <w:sz w:val="24"/>
                <w:szCs w:val="24"/>
                <w:lang w:val="en-US"/>
              </w:rPr>
              <m:t>jar I</m:t>
            </m:r>
          </m:sub>
        </m:sSub>
        <m:r>
          <w:rPr>
            <w:rFonts w:ascii="Cambria Math" w:hAnsi="Cambria Math"/>
            <w:sz w:val="24"/>
            <w:szCs w:val="24"/>
            <w:lang w:val="en-US"/>
          </w:rPr>
          <m:t xml:space="preserve">) &gt; </m:t>
        </m:r>
        <m:sSub>
          <m:sSubPr>
            <m:ctrlPr>
              <w:rPr>
                <w:rFonts w:ascii="Cambria Math" w:hAnsi="Cambria Math"/>
                <w:i/>
                <w:sz w:val="24"/>
                <w:szCs w:val="24"/>
                <w:lang w:val="en-US"/>
              </w:rPr>
            </m:ctrlPr>
          </m:sSubPr>
          <m:e>
            <m:r>
              <w:rPr>
                <w:rFonts w:ascii="Cambria Math" w:hAnsi="Cambria Math"/>
                <w:sz w:val="24"/>
                <w:szCs w:val="24"/>
                <w:lang w:val="en-US"/>
              </w:rPr>
              <m:t>P(Black</m:t>
            </m:r>
          </m:e>
          <m:sub>
            <m:r>
              <w:rPr>
                <w:rFonts w:ascii="Cambria Math" w:hAnsi="Cambria Math"/>
                <w:sz w:val="24"/>
                <w:szCs w:val="24"/>
                <w:lang w:val="en-US"/>
              </w:rPr>
              <m:t>jar II</m:t>
            </m:r>
          </m:sub>
        </m:sSub>
        <m:r>
          <w:rPr>
            <w:rFonts w:ascii="Cambria Math" w:hAnsi="Cambria Math"/>
            <w:sz w:val="24"/>
            <w:szCs w:val="24"/>
            <w:lang w:val="en-US"/>
          </w:rPr>
          <m:t>)</m:t>
        </m:r>
      </m:oMath>
      <w:r w:rsidR="00A56496">
        <w:rPr>
          <w:sz w:val="24"/>
          <w:szCs w:val="24"/>
          <w:lang w:val="en-US"/>
        </w:rPr>
        <w:tab/>
      </w:r>
      <w:r w:rsidR="00A56496">
        <w:rPr>
          <w:sz w:val="24"/>
          <w:szCs w:val="24"/>
          <w:lang w:val="en-US"/>
        </w:rPr>
        <w:tab/>
      </w:r>
      <w:r w:rsidR="00A56496">
        <w:rPr>
          <w:sz w:val="24"/>
          <w:szCs w:val="24"/>
          <w:lang w:val="en-US"/>
        </w:rPr>
        <w:tab/>
      </w:r>
      <w:r w:rsidR="00A56496">
        <w:rPr>
          <w:sz w:val="24"/>
          <w:szCs w:val="24"/>
          <w:lang w:val="en-US"/>
        </w:rPr>
        <w:tab/>
      </w:r>
      <w:r w:rsidR="00A56496">
        <w:rPr>
          <w:sz w:val="24"/>
          <w:szCs w:val="24"/>
          <w:lang w:val="en-US"/>
        </w:rPr>
        <w:tab/>
      </w:r>
      <w:proofErr w:type="gramStart"/>
      <w:r w:rsidR="00A56496" w:rsidRPr="00A56496">
        <w:rPr>
          <w:b/>
          <w:sz w:val="18"/>
          <w:szCs w:val="18"/>
          <w:lang w:val="en-US"/>
        </w:rPr>
        <w:t xml:space="preserve">( </w:t>
      </w:r>
      <w:proofErr w:type="gramEnd"/>
      <w:r w:rsidRPr="00A56496">
        <w:rPr>
          <w:b/>
          <w:sz w:val="18"/>
          <w:szCs w:val="18"/>
        </w:rPr>
        <w:fldChar w:fldCharType="begin"/>
      </w:r>
      <w:r w:rsidR="00A56496" w:rsidRPr="00A56496">
        <w:rPr>
          <w:b/>
          <w:sz w:val="18"/>
          <w:szCs w:val="18"/>
          <w:lang w:val="en-US"/>
        </w:rPr>
        <w:instrText xml:space="preserve"> SEQ ( \* ARABIC </w:instrText>
      </w:r>
      <w:r w:rsidRPr="00A56496">
        <w:rPr>
          <w:b/>
          <w:sz w:val="18"/>
          <w:szCs w:val="18"/>
        </w:rPr>
        <w:fldChar w:fldCharType="separate"/>
      </w:r>
      <w:r w:rsidR="00A56496">
        <w:rPr>
          <w:b/>
          <w:noProof/>
          <w:sz w:val="18"/>
          <w:szCs w:val="18"/>
          <w:lang w:val="en-US"/>
        </w:rPr>
        <w:t>5</w:t>
      </w:r>
      <w:r w:rsidRPr="00A56496">
        <w:rPr>
          <w:b/>
          <w:sz w:val="18"/>
          <w:szCs w:val="18"/>
        </w:rPr>
        <w:fldChar w:fldCharType="end"/>
      </w:r>
      <w:r w:rsidR="00A56496" w:rsidRPr="00A56496">
        <w:rPr>
          <w:b/>
          <w:sz w:val="18"/>
          <w:szCs w:val="18"/>
          <w:lang w:val="en-US"/>
        </w:rPr>
        <w:t xml:space="preserve"> )</w:t>
      </w:r>
    </w:p>
    <w:p w:rsidR="0031138A" w:rsidRDefault="0031138A" w:rsidP="0031138A">
      <w:pPr>
        <w:spacing w:line="360" w:lineRule="auto"/>
        <w:ind w:left="708"/>
        <w:jc w:val="both"/>
        <w:rPr>
          <w:rFonts w:ascii="Cambria" w:hAnsi="Cambria"/>
          <w:sz w:val="24"/>
          <w:szCs w:val="24"/>
          <w:lang w:val="en-US"/>
        </w:rPr>
      </w:pPr>
      <w:r>
        <w:rPr>
          <w:rFonts w:ascii="Cambria" w:hAnsi="Cambria"/>
          <w:sz w:val="24"/>
          <w:szCs w:val="24"/>
          <w:lang w:val="en-US"/>
        </w:rPr>
        <w:t>Notice that</w:t>
      </w:r>
      <w:proofErr w:type="gramStart"/>
      <w:r>
        <w:rPr>
          <w:rFonts w:ascii="Cambria" w:hAnsi="Cambria"/>
          <w:sz w:val="24"/>
          <w:szCs w:val="24"/>
          <w:lang w:val="en-US"/>
        </w:rPr>
        <w:t xml:space="preserve">: </w:t>
      </w:r>
      <m:oMath>
        <w:proofErr w:type="gramEnd"/>
        <m:r>
          <w:rPr>
            <w:rFonts w:ascii="Cambria Math" w:hAnsi="Cambria Math"/>
            <w:sz w:val="24"/>
            <w:szCs w:val="24"/>
            <w:lang w:val="en-US"/>
          </w:rPr>
          <m:t>P</m:t>
        </m:r>
        <m:d>
          <m:dPr>
            <m:ctrlPr>
              <w:rPr>
                <w:rFonts w:ascii="Cambria Math" w:hAnsi="Cambria Math"/>
                <w:i/>
                <w:sz w:val="24"/>
                <w:szCs w:val="24"/>
                <w:lang w:val="en-US"/>
              </w:rPr>
            </m:ctrlPr>
          </m:dPr>
          <m:e>
            <m:r>
              <w:rPr>
                <w:rFonts w:ascii="Cambria Math" w:hAnsi="Cambria Math"/>
                <w:sz w:val="24"/>
                <w:szCs w:val="24"/>
                <w:lang w:val="en-US"/>
              </w:rPr>
              <m:t>Black</m:t>
            </m:r>
          </m:e>
        </m:d>
        <m:r>
          <w:rPr>
            <w:rFonts w:ascii="Cambria Math" w:hAnsi="Cambria Math"/>
            <w:sz w:val="24"/>
            <w:szCs w:val="24"/>
            <w:lang w:val="en-US"/>
          </w:rPr>
          <m:t>=1-P(Red)</m:t>
        </m:r>
      </m:oMath>
      <w:r>
        <w:rPr>
          <w:rFonts w:ascii="Cambria" w:hAnsi="Cambria"/>
          <w:sz w:val="24"/>
          <w:szCs w:val="24"/>
          <w:lang w:val="en-US"/>
        </w:rPr>
        <w:t xml:space="preserve">, so we can rewrite the second equation as follows: </w:t>
      </w:r>
    </w:p>
    <w:p w:rsidR="0031138A" w:rsidRPr="0031138A" w:rsidRDefault="0031138A" w:rsidP="00A56496">
      <w:pPr>
        <w:pStyle w:val="Caption"/>
        <w:ind w:left="1416" w:firstLine="708"/>
        <w:rPr>
          <w:rFonts w:ascii="Cambria" w:hAnsi="Cambria"/>
          <w:sz w:val="24"/>
          <w:szCs w:val="24"/>
          <w:lang w:val="en-US"/>
        </w:rPr>
      </w:pPr>
      <m:oMath>
        <m:r>
          <m:rPr>
            <m:sty m:val="bi"/>
          </m:rPr>
          <w:rPr>
            <w:rFonts w:ascii="Cambria Math" w:hAnsi="Cambria Math"/>
            <w:color w:val="auto"/>
            <w:sz w:val="24"/>
            <w:szCs w:val="24"/>
            <w:lang w:val="en-US"/>
          </w:rPr>
          <m:t>1-</m:t>
        </m:r>
        <m:sSub>
          <m:sSubPr>
            <m:ctrlPr>
              <w:rPr>
                <w:rFonts w:ascii="Cambria Math" w:hAnsi="Cambria Math"/>
                <w:i/>
                <w:color w:val="auto"/>
                <w:sz w:val="24"/>
                <w:szCs w:val="24"/>
                <w:lang w:val="en-US"/>
              </w:rPr>
            </m:ctrlPr>
          </m:sSubPr>
          <m:e>
            <m:r>
              <m:rPr>
                <m:sty m:val="bi"/>
              </m:rPr>
              <w:rPr>
                <w:rFonts w:ascii="Cambria Math" w:hAnsi="Cambria Math"/>
                <w:color w:val="auto"/>
                <w:sz w:val="24"/>
                <w:szCs w:val="24"/>
                <w:lang w:val="en-US"/>
              </w:rPr>
              <m:t>P(Red</m:t>
            </m:r>
          </m:e>
          <m:sub>
            <m:r>
              <m:rPr>
                <m:sty m:val="bi"/>
              </m:rPr>
              <w:rPr>
                <w:rFonts w:ascii="Cambria Math" w:hAnsi="Cambria Math"/>
                <w:color w:val="auto"/>
                <w:sz w:val="24"/>
                <w:szCs w:val="24"/>
                <w:lang w:val="en-US"/>
              </w:rPr>
              <m:t>jar I</m:t>
            </m:r>
          </m:sub>
        </m:sSub>
        <m:r>
          <m:rPr>
            <m:sty m:val="bi"/>
          </m:rPr>
          <w:rPr>
            <w:rFonts w:ascii="Cambria Math" w:hAnsi="Cambria Math"/>
            <w:color w:val="auto"/>
            <w:sz w:val="24"/>
            <w:szCs w:val="24"/>
            <w:lang w:val="en-US"/>
          </w:rPr>
          <m:t>) &gt; 1-</m:t>
        </m:r>
        <m:sSub>
          <m:sSubPr>
            <m:ctrlPr>
              <w:rPr>
                <w:rFonts w:ascii="Cambria Math" w:hAnsi="Cambria Math"/>
                <w:i/>
                <w:color w:val="auto"/>
                <w:sz w:val="24"/>
                <w:szCs w:val="24"/>
                <w:lang w:val="en-US"/>
              </w:rPr>
            </m:ctrlPr>
          </m:sSubPr>
          <m:e>
            <m:r>
              <m:rPr>
                <m:sty m:val="bi"/>
              </m:rPr>
              <w:rPr>
                <w:rFonts w:ascii="Cambria Math" w:hAnsi="Cambria Math"/>
                <w:color w:val="auto"/>
                <w:sz w:val="24"/>
                <w:szCs w:val="24"/>
                <w:lang w:val="en-US"/>
              </w:rPr>
              <m:t>P(Red</m:t>
            </m:r>
          </m:e>
          <m:sub>
            <m:r>
              <m:rPr>
                <m:sty m:val="bi"/>
              </m:rPr>
              <w:rPr>
                <w:rFonts w:ascii="Cambria Math" w:hAnsi="Cambria Math"/>
                <w:color w:val="auto"/>
                <w:sz w:val="24"/>
                <w:szCs w:val="24"/>
                <w:lang w:val="en-US"/>
              </w:rPr>
              <m:t>jar II</m:t>
            </m:r>
          </m:sub>
        </m:sSub>
        <m:r>
          <m:rPr>
            <m:sty m:val="bi"/>
          </m:rPr>
          <w:rPr>
            <w:rFonts w:ascii="Cambria Math" w:hAnsi="Cambria Math"/>
            <w:color w:val="auto"/>
            <w:sz w:val="24"/>
            <w:szCs w:val="24"/>
            <w:lang w:val="en-US"/>
          </w:rPr>
          <m:t>)</m:t>
        </m:r>
      </m:oMath>
      <w:r w:rsidR="00A56496">
        <w:rPr>
          <w:sz w:val="24"/>
          <w:szCs w:val="24"/>
          <w:lang w:val="en-US"/>
        </w:rPr>
        <w:tab/>
      </w:r>
      <w:r w:rsidR="00A56496">
        <w:rPr>
          <w:sz w:val="24"/>
          <w:szCs w:val="24"/>
          <w:lang w:val="en-US"/>
        </w:rPr>
        <w:tab/>
      </w:r>
      <w:r w:rsidR="00A56496">
        <w:rPr>
          <w:sz w:val="24"/>
          <w:szCs w:val="24"/>
          <w:lang w:val="en-US"/>
        </w:rPr>
        <w:tab/>
      </w:r>
      <w:r w:rsidR="00A56496">
        <w:rPr>
          <w:sz w:val="24"/>
          <w:szCs w:val="24"/>
          <w:lang w:val="en-US"/>
        </w:rPr>
        <w:tab/>
      </w:r>
      <w:proofErr w:type="gramStart"/>
      <w:r w:rsidR="00A56496" w:rsidRPr="00A56496">
        <w:rPr>
          <w:color w:val="auto"/>
          <w:lang w:val="en-US"/>
        </w:rPr>
        <w:t xml:space="preserve">( </w:t>
      </w:r>
      <w:proofErr w:type="gramEnd"/>
      <w:r w:rsidR="001F1D86" w:rsidRPr="00A56496">
        <w:rPr>
          <w:color w:val="auto"/>
        </w:rPr>
        <w:fldChar w:fldCharType="begin"/>
      </w:r>
      <w:r w:rsidR="00A56496" w:rsidRPr="00A56496">
        <w:rPr>
          <w:color w:val="auto"/>
          <w:lang w:val="en-US"/>
        </w:rPr>
        <w:instrText xml:space="preserve"> SEQ ( \* ARABIC </w:instrText>
      </w:r>
      <w:r w:rsidR="001F1D86" w:rsidRPr="00A56496">
        <w:rPr>
          <w:color w:val="auto"/>
        </w:rPr>
        <w:fldChar w:fldCharType="separate"/>
      </w:r>
      <w:r w:rsidR="00A56496">
        <w:rPr>
          <w:noProof/>
          <w:color w:val="auto"/>
          <w:lang w:val="en-US"/>
        </w:rPr>
        <w:t>6</w:t>
      </w:r>
      <w:r w:rsidR="001F1D86" w:rsidRPr="00A56496">
        <w:rPr>
          <w:color w:val="auto"/>
        </w:rPr>
        <w:fldChar w:fldCharType="end"/>
      </w:r>
      <w:r w:rsidR="00A56496" w:rsidRPr="00A56496">
        <w:rPr>
          <w:color w:val="auto"/>
          <w:lang w:val="en-US"/>
        </w:rPr>
        <w:t xml:space="preserve"> )</w:t>
      </w:r>
    </w:p>
    <w:p w:rsidR="0031138A" w:rsidRDefault="0031138A" w:rsidP="0031138A">
      <w:pPr>
        <w:spacing w:line="360" w:lineRule="auto"/>
        <w:ind w:left="708"/>
        <w:jc w:val="both"/>
        <w:rPr>
          <w:rFonts w:ascii="Cambria" w:hAnsi="Cambria"/>
          <w:sz w:val="24"/>
          <w:szCs w:val="24"/>
          <w:lang w:val="en-US"/>
        </w:rPr>
      </w:pPr>
      <w:r>
        <w:rPr>
          <w:rFonts w:ascii="Cambria" w:hAnsi="Cambria"/>
          <w:sz w:val="24"/>
          <w:szCs w:val="24"/>
          <w:lang w:val="en-US"/>
        </w:rPr>
        <w:t>Rewriting this will give us:</w:t>
      </w:r>
    </w:p>
    <w:p w:rsidR="0031138A" w:rsidRPr="00741071" w:rsidRDefault="001F1D86" w:rsidP="00A56496">
      <w:pPr>
        <w:pStyle w:val="Caption"/>
        <w:ind w:left="1416" w:firstLine="708"/>
        <w:rPr>
          <w:rFonts w:ascii="Cambria" w:hAnsi="Cambria"/>
          <w:sz w:val="24"/>
          <w:szCs w:val="24"/>
          <w:lang w:val="en-US"/>
        </w:rPr>
      </w:pPr>
      <m:oMath>
        <m:sSub>
          <m:sSubPr>
            <m:ctrlPr>
              <w:rPr>
                <w:rFonts w:ascii="Cambria Math" w:hAnsi="Cambria Math"/>
                <w:b w:val="0"/>
                <w:bCs w:val="0"/>
                <w:i/>
                <w:color w:val="auto"/>
                <w:sz w:val="24"/>
                <w:szCs w:val="24"/>
                <w:lang w:val="en-US"/>
              </w:rPr>
            </m:ctrlPr>
          </m:sSubPr>
          <m:e>
            <m:r>
              <m:rPr>
                <m:sty m:val="bi"/>
              </m:rPr>
              <w:rPr>
                <w:rFonts w:ascii="Cambria Math" w:hAnsi="Cambria Math"/>
                <w:color w:val="auto"/>
                <w:sz w:val="24"/>
                <w:szCs w:val="24"/>
                <w:lang w:val="en-US"/>
              </w:rPr>
              <m:t>P(Red</m:t>
            </m:r>
          </m:e>
          <m:sub>
            <m:r>
              <m:rPr>
                <m:sty m:val="bi"/>
              </m:rPr>
              <w:rPr>
                <w:rFonts w:ascii="Cambria Math" w:hAnsi="Cambria Math"/>
                <w:color w:val="auto"/>
                <w:sz w:val="24"/>
                <w:szCs w:val="24"/>
                <w:lang w:val="en-US"/>
              </w:rPr>
              <m:t>jar I</m:t>
            </m:r>
          </m:sub>
        </m:sSub>
        <m:r>
          <m:rPr>
            <m:sty m:val="bi"/>
          </m:rPr>
          <w:rPr>
            <w:rFonts w:ascii="Cambria Math" w:hAnsi="Cambria Math"/>
            <w:color w:val="auto"/>
            <w:sz w:val="24"/>
            <w:szCs w:val="24"/>
            <w:lang w:val="en-US"/>
          </w:rPr>
          <m:t xml:space="preserve">)&lt; </m:t>
        </m:r>
        <m:sSub>
          <m:sSubPr>
            <m:ctrlPr>
              <w:rPr>
                <w:rFonts w:ascii="Cambria Math" w:hAnsi="Cambria Math"/>
                <w:b w:val="0"/>
                <w:bCs w:val="0"/>
                <w:i/>
                <w:color w:val="auto"/>
                <w:sz w:val="24"/>
                <w:szCs w:val="24"/>
                <w:lang w:val="en-US"/>
              </w:rPr>
            </m:ctrlPr>
          </m:sSubPr>
          <m:e>
            <m:r>
              <m:rPr>
                <m:sty m:val="bi"/>
              </m:rPr>
              <w:rPr>
                <w:rFonts w:ascii="Cambria Math" w:hAnsi="Cambria Math"/>
                <w:color w:val="auto"/>
                <w:sz w:val="24"/>
                <w:szCs w:val="24"/>
                <w:lang w:val="en-US"/>
              </w:rPr>
              <m:t>P(Red</m:t>
            </m:r>
          </m:e>
          <m:sub>
            <m:r>
              <m:rPr>
                <m:sty m:val="bi"/>
              </m:rPr>
              <w:rPr>
                <w:rFonts w:ascii="Cambria Math" w:hAnsi="Cambria Math"/>
                <w:color w:val="auto"/>
                <w:sz w:val="24"/>
                <w:szCs w:val="24"/>
                <w:lang w:val="en-US"/>
              </w:rPr>
              <m:t>jar II</m:t>
            </m:r>
          </m:sub>
        </m:sSub>
        <m:r>
          <m:rPr>
            <m:sty m:val="bi"/>
          </m:rPr>
          <w:rPr>
            <w:rFonts w:ascii="Cambria Math" w:hAnsi="Cambria Math"/>
            <w:color w:val="auto"/>
            <w:sz w:val="24"/>
            <w:szCs w:val="24"/>
            <w:lang w:val="en-US"/>
          </w:rPr>
          <m:t>)</m:t>
        </m:r>
      </m:oMath>
      <w:r w:rsidR="00A56496">
        <w:rPr>
          <w:sz w:val="24"/>
          <w:szCs w:val="24"/>
          <w:lang w:val="en-US"/>
        </w:rPr>
        <w:tab/>
      </w:r>
      <w:r w:rsidR="00A56496">
        <w:rPr>
          <w:sz w:val="24"/>
          <w:szCs w:val="24"/>
          <w:lang w:val="en-US"/>
        </w:rPr>
        <w:tab/>
      </w:r>
      <w:r w:rsidR="00A56496">
        <w:rPr>
          <w:sz w:val="24"/>
          <w:szCs w:val="24"/>
          <w:lang w:val="en-US"/>
        </w:rPr>
        <w:tab/>
      </w:r>
      <w:r w:rsidR="00A56496">
        <w:rPr>
          <w:sz w:val="24"/>
          <w:szCs w:val="24"/>
          <w:lang w:val="en-US"/>
        </w:rPr>
        <w:tab/>
      </w:r>
      <w:r w:rsidR="00A56496">
        <w:rPr>
          <w:sz w:val="24"/>
          <w:szCs w:val="24"/>
          <w:lang w:val="en-US"/>
        </w:rPr>
        <w:tab/>
      </w:r>
      <w:r w:rsidR="00A56496">
        <w:rPr>
          <w:sz w:val="24"/>
          <w:szCs w:val="24"/>
          <w:lang w:val="en-US"/>
        </w:rPr>
        <w:tab/>
      </w:r>
      <w:proofErr w:type="gramStart"/>
      <w:r w:rsidR="00A56496" w:rsidRPr="00A56496">
        <w:rPr>
          <w:color w:val="auto"/>
          <w:lang w:val="en-US"/>
        </w:rPr>
        <w:t xml:space="preserve">( </w:t>
      </w:r>
      <w:proofErr w:type="gramEnd"/>
      <w:r w:rsidRPr="00A56496">
        <w:rPr>
          <w:color w:val="auto"/>
        </w:rPr>
        <w:fldChar w:fldCharType="begin"/>
      </w:r>
      <w:r w:rsidR="00A56496" w:rsidRPr="00A56496">
        <w:rPr>
          <w:color w:val="auto"/>
          <w:lang w:val="en-US"/>
        </w:rPr>
        <w:instrText xml:space="preserve"> SEQ ( \* ARABIC </w:instrText>
      </w:r>
      <w:r w:rsidRPr="00A56496">
        <w:rPr>
          <w:color w:val="auto"/>
        </w:rPr>
        <w:fldChar w:fldCharType="separate"/>
      </w:r>
      <w:r w:rsidR="00A56496" w:rsidRPr="00A56496">
        <w:rPr>
          <w:noProof/>
          <w:color w:val="auto"/>
          <w:lang w:val="en-US"/>
        </w:rPr>
        <w:t>7</w:t>
      </w:r>
      <w:r w:rsidRPr="00A56496">
        <w:rPr>
          <w:color w:val="auto"/>
        </w:rPr>
        <w:fldChar w:fldCharType="end"/>
      </w:r>
      <w:r w:rsidR="00A56496" w:rsidRPr="00A56496">
        <w:rPr>
          <w:color w:val="auto"/>
          <w:lang w:val="en-US"/>
        </w:rPr>
        <w:t xml:space="preserve"> )</w:t>
      </w:r>
    </w:p>
    <w:p w:rsidR="00741071" w:rsidRDefault="00A56496" w:rsidP="0031138A">
      <w:pPr>
        <w:spacing w:line="360" w:lineRule="auto"/>
        <w:ind w:left="708"/>
        <w:jc w:val="both"/>
        <w:rPr>
          <w:rFonts w:ascii="Cambria" w:hAnsi="Cambria"/>
          <w:sz w:val="24"/>
          <w:szCs w:val="24"/>
          <w:lang w:val="en-US"/>
        </w:rPr>
      </w:pPr>
      <w:r>
        <w:rPr>
          <w:rFonts w:ascii="Cambria" w:hAnsi="Cambria"/>
          <w:sz w:val="24"/>
          <w:szCs w:val="24"/>
          <w:lang w:val="en-US"/>
        </w:rPr>
        <w:t>By comparing equation (4) and (7) t</w:t>
      </w:r>
      <w:r w:rsidR="00741071">
        <w:rPr>
          <w:rFonts w:ascii="Cambria" w:hAnsi="Cambria"/>
          <w:sz w:val="24"/>
          <w:szCs w:val="24"/>
          <w:lang w:val="en-US"/>
        </w:rPr>
        <w:t>he contradiction becomes clear.</w:t>
      </w:r>
    </w:p>
    <w:p w:rsidR="0031138A" w:rsidRDefault="0031138A" w:rsidP="0031138A">
      <w:pPr>
        <w:spacing w:line="360" w:lineRule="auto"/>
        <w:ind w:left="708"/>
        <w:jc w:val="both"/>
        <w:rPr>
          <w:rFonts w:ascii="Cambria" w:hAnsi="Cambria"/>
          <w:sz w:val="24"/>
          <w:szCs w:val="24"/>
          <w:lang w:val="en-US"/>
        </w:rPr>
      </w:pPr>
    </w:p>
    <w:p w:rsidR="006071DC" w:rsidRPr="0091678F" w:rsidRDefault="0031138A" w:rsidP="00B4116F">
      <w:pPr>
        <w:spacing w:line="360" w:lineRule="auto"/>
        <w:jc w:val="both"/>
        <w:rPr>
          <w:rFonts w:ascii="Cambria" w:hAnsi="Cambria"/>
          <w:sz w:val="24"/>
          <w:szCs w:val="24"/>
          <w:lang w:val="en-US"/>
        </w:rPr>
      </w:pPr>
      <w:r>
        <w:rPr>
          <w:rFonts w:ascii="Cambria" w:hAnsi="Cambria"/>
          <w:sz w:val="24"/>
          <w:szCs w:val="24"/>
          <w:lang w:val="en-US"/>
        </w:rPr>
        <w:lastRenderedPageBreak/>
        <w:t>This</w:t>
      </w:r>
      <w:r w:rsidR="006071DC" w:rsidRPr="0091678F">
        <w:rPr>
          <w:rFonts w:ascii="Cambria" w:hAnsi="Cambria"/>
          <w:sz w:val="24"/>
          <w:szCs w:val="24"/>
          <w:lang w:val="en-US"/>
        </w:rPr>
        <w:t xml:space="preserve"> paradox</w:t>
      </w:r>
      <w:r w:rsidR="00A56496">
        <w:rPr>
          <w:rFonts w:ascii="Cambria" w:hAnsi="Cambria"/>
          <w:sz w:val="24"/>
          <w:szCs w:val="24"/>
          <w:lang w:val="en-US"/>
        </w:rPr>
        <w:t>ical behavior</w:t>
      </w:r>
      <w:r w:rsidR="006071DC" w:rsidRPr="0091678F">
        <w:rPr>
          <w:rFonts w:ascii="Cambria" w:hAnsi="Cambria"/>
          <w:sz w:val="24"/>
          <w:szCs w:val="24"/>
          <w:lang w:val="en-US"/>
        </w:rPr>
        <w:t xml:space="preserve"> </w:t>
      </w:r>
      <w:r>
        <w:rPr>
          <w:rFonts w:ascii="Cambria" w:hAnsi="Cambria"/>
          <w:sz w:val="24"/>
          <w:szCs w:val="24"/>
          <w:lang w:val="en-US"/>
        </w:rPr>
        <w:t xml:space="preserve">is also known as </w:t>
      </w:r>
      <w:r w:rsidR="006071DC" w:rsidRPr="0091678F">
        <w:rPr>
          <w:rFonts w:ascii="Cambria" w:hAnsi="Cambria"/>
          <w:i/>
          <w:sz w:val="24"/>
          <w:szCs w:val="24"/>
          <w:lang w:val="en-US"/>
        </w:rPr>
        <w:t xml:space="preserve">Ambiguity aversion. </w:t>
      </w:r>
      <w:r w:rsidR="006071DC" w:rsidRPr="0091678F">
        <w:rPr>
          <w:rFonts w:ascii="Cambria" w:hAnsi="Cambria"/>
          <w:sz w:val="24"/>
          <w:szCs w:val="24"/>
          <w:lang w:val="en-US"/>
        </w:rPr>
        <w:t>People are more willing to bet on outcomes with known probabilities</w:t>
      </w:r>
      <w:r w:rsidR="008B42B0">
        <w:rPr>
          <w:rFonts w:ascii="Cambria" w:hAnsi="Cambria"/>
          <w:sz w:val="24"/>
          <w:szCs w:val="24"/>
          <w:lang w:val="en-US"/>
        </w:rPr>
        <w:t>, i.e. jar I,</w:t>
      </w:r>
      <w:r w:rsidR="006071DC" w:rsidRPr="0091678F">
        <w:rPr>
          <w:rFonts w:ascii="Cambria" w:hAnsi="Cambria"/>
          <w:sz w:val="24"/>
          <w:szCs w:val="24"/>
          <w:lang w:val="en-US"/>
        </w:rPr>
        <w:t xml:space="preserve"> than on outcomes where the probabilities are unknown</w:t>
      </w:r>
      <w:r w:rsidR="008B42B0">
        <w:rPr>
          <w:rFonts w:ascii="Cambria" w:hAnsi="Cambria"/>
          <w:sz w:val="24"/>
          <w:szCs w:val="24"/>
          <w:lang w:val="en-US"/>
        </w:rPr>
        <w:t>, i.e. jar II</w:t>
      </w:r>
      <w:sdt>
        <w:sdtPr>
          <w:rPr>
            <w:rFonts w:ascii="Cambria" w:hAnsi="Cambria"/>
            <w:sz w:val="24"/>
            <w:szCs w:val="24"/>
            <w:lang w:val="en-US"/>
          </w:rPr>
          <w:id w:val="-744645266"/>
          <w:citation/>
        </w:sdtPr>
        <w:sdtContent>
          <w:r w:rsidR="001F1D86" w:rsidRPr="0091678F">
            <w:rPr>
              <w:rFonts w:ascii="Cambria" w:hAnsi="Cambria"/>
              <w:sz w:val="24"/>
              <w:szCs w:val="24"/>
              <w:lang w:val="en-US"/>
            </w:rPr>
            <w:fldChar w:fldCharType="begin"/>
          </w:r>
          <w:r w:rsidR="006071DC" w:rsidRPr="0091678F">
            <w:rPr>
              <w:rFonts w:ascii="Cambria" w:hAnsi="Cambria"/>
              <w:sz w:val="24"/>
              <w:szCs w:val="24"/>
              <w:lang w:val="en-US"/>
            </w:rPr>
            <w:instrText xml:space="preserve"> CITATION Ell61 \l 1043 </w:instrText>
          </w:r>
          <w:r w:rsidR="001F1D86" w:rsidRPr="0091678F">
            <w:rPr>
              <w:rFonts w:ascii="Cambria" w:hAnsi="Cambria"/>
              <w:sz w:val="24"/>
              <w:szCs w:val="24"/>
              <w:lang w:val="en-US"/>
            </w:rPr>
            <w:fldChar w:fldCharType="separate"/>
          </w:r>
          <w:r w:rsidR="00393A91">
            <w:rPr>
              <w:rFonts w:ascii="Cambria" w:hAnsi="Cambria"/>
              <w:noProof/>
              <w:sz w:val="24"/>
              <w:szCs w:val="24"/>
              <w:lang w:val="en-US"/>
            </w:rPr>
            <w:t xml:space="preserve"> </w:t>
          </w:r>
          <w:r w:rsidR="00393A91" w:rsidRPr="00393A91">
            <w:rPr>
              <w:rFonts w:ascii="Cambria" w:hAnsi="Cambria"/>
              <w:noProof/>
              <w:sz w:val="24"/>
              <w:szCs w:val="24"/>
              <w:lang w:val="en-US"/>
            </w:rPr>
            <w:t>(Ellsberg, 1961)</w:t>
          </w:r>
          <w:r w:rsidR="001F1D86" w:rsidRPr="0091678F">
            <w:rPr>
              <w:rFonts w:ascii="Cambria" w:hAnsi="Cambria"/>
              <w:sz w:val="24"/>
              <w:szCs w:val="24"/>
              <w:lang w:val="en-US"/>
            </w:rPr>
            <w:fldChar w:fldCharType="end"/>
          </w:r>
        </w:sdtContent>
      </w:sdt>
      <w:r w:rsidR="006071DC" w:rsidRPr="0091678F">
        <w:rPr>
          <w:rFonts w:ascii="Cambria" w:hAnsi="Cambria"/>
          <w:sz w:val="24"/>
          <w:szCs w:val="24"/>
          <w:lang w:val="en-US"/>
        </w:rPr>
        <w:t>.</w:t>
      </w:r>
      <w:r w:rsidR="00CE22DE" w:rsidRPr="0091678F">
        <w:rPr>
          <w:rFonts w:ascii="Cambria" w:hAnsi="Cambria"/>
          <w:sz w:val="24"/>
          <w:szCs w:val="24"/>
          <w:lang w:val="en-US"/>
        </w:rPr>
        <w:t xml:space="preserve"> </w:t>
      </w:r>
    </w:p>
    <w:p w:rsidR="000D7086" w:rsidRPr="0091678F" w:rsidRDefault="00CE22DE" w:rsidP="00B4116F">
      <w:pPr>
        <w:pStyle w:val="Heading2"/>
        <w:spacing w:line="360" w:lineRule="auto"/>
        <w:rPr>
          <w:lang w:val="en-US"/>
        </w:rPr>
      </w:pPr>
      <w:bookmarkStart w:id="13" w:name="_Toc357037236"/>
      <w:r w:rsidRPr="0091678F">
        <w:rPr>
          <w:lang w:val="en-US"/>
        </w:rPr>
        <w:t>Violation of Axiom 2: Transitivity</w:t>
      </w:r>
      <w:bookmarkEnd w:id="13"/>
    </w:p>
    <w:p w:rsidR="008E079E" w:rsidRPr="0091678F" w:rsidRDefault="00CE22DE" w:rsidP="00B4116F">
      <w:pPr>
        <w:spacing w:line="360" w:lineRule="auto"/>
        <w:jc w:val="both"/>
        <w:rPr>
          <w:rFonts w:ascii="Cambria" w:hAnsi="Cambria"/>
          <w:sz w:val="24"/>
          <w:szCs w:val="24"/>
          <w:lang w:val="en-US"/>
        </w:rPr>
      </w:pPr>
      <w:r w:rsidRPr="0091678F">
        <w:rPr>
          <w:rFonts w:ascii="Cambria" w:hAnsi="Cambria"/>
          <w:sz w:val="24"/>
          <w:szCs w:val="24"/>
          <w:lang w:val="en-US"/>
        </w:rPr>
        <w:t>The transitivity axiom seems quite obvious</w:t>
      </w:r>
      <w:r w:rsidR="00DB7C3A" w:rsidRPr="0091678F">
        <w:rPr>
          <w:rFonts w:ascii="Cambria" w:hAnsi="Cambria"/>
          <w:sz w:val="24"/>
          <w:szCs w:val="24"/>
          <w:lang w:val="en-US"/>
        </w:rPr>
        <w:t xml:space="preserve"> and almost impossible to violate. Still, violations of transitivity have been reported by researchers conducting experiments </w:t>
      </w:r>
      <w:sdt>
        <w:sdtPr>
          <w:rPr>
            <w:rFonts w:ascii="Cambria" w:hAnsi="Cambria"/>
            <w:sz w:val="24"/>
            <w:szCs w:val="24"/>
            <w:lang w:val="en-US"/>
          </w:rPr>
          <w:id w:val="-1906136031"/>
          <w:citation/>
        </w:sdtPr>
        <w:sdtContent>
          <w:r w:rsidR="001F1D86" w:rsidRPr="0091678F">
            <w:rPr>
              <w:rFonts w:ascii="Cambria" w:hAnsi="Cambria"/>
              <w:sz w:val="24"/>
              <w:szCs w:val="24"/>
              <w:lang w:val="en-US"/>
            </w:rPr>
            <w:fldChar w:fldCharType="begin"/>
          </w:r>
          <w:r w:rsidR="00393A91">
            <w:rPr>
              <w:rFonts w:ascii="Cambria" w:hAnsi="Cambria"/>
              <w:sz w:val="24"/>
              <w:szCs w:val="24"/>
              <w:lang w:val="en-US"/>
            </w:rPr>
            <w:instrText xml:space="preserve">CITATION Lic71 \t  \l 1043 </w:instrText>
          </w:r>
          <w:r w:rsidR="001F1D86" w:rsidRPr="0091678F">
            <w:rPr>
              <w:rFonts w:ascii="Cambria" w:hAnsi="Cambria"/>
              <w:sz w:val="24"/>
              <w:szCs w:val="24"/>
              <w:lang w:val="en-US"/>
            </w:rPr>
            <w:fldChar w:fldCharType="separate"/>
          </w:r>
          <w:r w:rsidR="00393A91" w:rsidRPr="00393A91">
            <w:rPr>
              <w:rFonts w:ascii="Cambria" w:hAnsi="Cambria"/>
              <w:noProof/>
              <w:sz w:val="24"/>
              <w:szCs w:val="24"/>
              <w:lang w:val="en-US"/>
            </w:rPr>
            <w:t>(Lichtenstein &amp; Slovic, 1971)</w:t>
          </w:r>
          <w:r w:rsidR="001F1D86" w:rsidRPr="0091678F">
            <w:rPr>
              <w:rFonts w:ascii="Cambria" w:hAnsi="Cambria"/>
              <w:sz w:val="24"/>
              <w:szCs w:val="24"/>
              <w:lang w:val="en-US"/>
            </w:rPr>
            <w:fldChar w:fldCharType="end"/>
          </w:r>
        </w:sdtContent>
      </w:sdt>
      <w:r w:rsidR="00DB7C3A" w:rsidRPr="0091678F">
        <w:rPr>
          <w:rFonts w:ascii="Cambria" w:hAnsi="Cambria"/>
          <w:sz w:val="24"/>
          <w:szCs w:val="24"/>
          <w:lang w:val="en-US"/>
        </w:rPr>
        <w:t xml:space="preserve">. Lichtenstein and </w:t>
      </w:r>
      <w:proofErr w:type="spellStart"/>
      <w:r w:rsidR="00DB7C3A" w:rsidRPr="0091678F">
        <w:rPr>
          <w:rFonts w:ascii="Cambria" w:hAnsi="Cambria"/>
          <w:sz w:val="24"/>
          <w:szCs w:val="24"/>
          <w:lang w:val="en-US"/>
        </w:rPr>
        <w:t>Slovic</w:t>
      </w:r>
      <w:proofErr w:type="spellEnd"/>
      <w:r w:rsidR="00DB7C3A" w:rsidRPr="0091678F">
        <w:rPr>
          <w:rFonts w:ascii="Cambria" w:hAnsi="Cambria"/>
          <w:sz w:val="24"/>
          <w:szCs w:val="24"/>
          <w:lang w:val="en-US"/>
        </w:rPr>
        <w:t xml:space="preserve"> (1971) were the first to report the so called </w:t>
      </w:r>
      <w:r w:rsidR="00230471" w:rsidRPr="0091678F">
        <w:rPr>
          <w:rFonts w:ascii="Cambria" w:hAnsi="Cambria"/>
          <w:i/>
          <w:sz w:val="24"/>
          <w:szCs w:val="24"/>
          <w:lang w:val="en-US"/>
        </w:rPr>
        <w:t>preference reversals</w:t>
      </w:r>
      <w:r w:rsidR="00230471" w:rsidRPr="0091678F">
        <w:rPr>
          <w:rFonts w:ascii="Cambria" w:hAnsi="Cambria"/>
          <w:sz w:val="24"/>
          <w:szCs w:val="24"/>
          <w:lang w:val="en-US"/>
        </w:rPr>
        <w:t xml:space="preserve">, many subsequent papers confirmed Lichtenstein’s and </w:t>
      </w:r>
      <w:proofErr w:type="spellStart"/>
      <w:r w:rsidR="00230471" w:rsidRPr="0091678F">
        <w:rPr>
          <w:rFonts w:ascii="Cambria" w:hAnsi="Cambria"/>
          <w:sz w:val="24"/>
          <w:szCs w:val="24"/>
          <w:lang w:val="en-US"/>
        </w:rPr>
        <w:t>Slovic’s</w:t>
      </w:r>
      <w:proofErr w:type="spellEnd"/>
      <w:r w:rsidR="00230471" w:rsidRPr="0091678F">
        <w:rPr>
          <w:rFonts w:ascii="Cambria" w:hAnsi="Cambria"/>
          <w:sz w:val="24"/>
          <w:szCs w:val="24"/>
          <w:lang w:val="en-US"/>
        </w:rPr>
        <w:t xml:space="preserve"> </w:t>
      </w:r>
      <w:r w:rsidR="007B4E25" w:rsidRPr="0091678F">
        <w:rPr>
          <w:rFonts w:ascii="Cambria" w:hAnsi="Cambria"/>
          <w:sz w:val="24"/>
          <w:szCs w:val="24"/>
          <w:lang w:val="en-US"/>
        </w:rPr>
        <w:t>result (</w:t>
      </w:r>
      <w:r w:rsidR="00501A6C" w:rsidRPr="0091678F">
        <w:rPr>
          <w:rFonts w:ascii="Cambria" w:hAnsi="Cambria"/>
          <w:sz w:val="24"/>
          <w:szCs w:val="24"/>
          <w:lang w:val="en-US"/>
        </w:rPr>
        <w:t xml:space="preserve">e.g. </w:t>
      </w:r>
      <w:proofErr w:type="spellStart"/>
      <w:r w:rsidR="007B4E25" w:rsidRPr="0091678F">
        <w:rPr>
          <w:rFonts w:ascii="Cambria" w:hAnsi="Cambria"/>
          <w:sz w:val="24"/>
          <w:szCs w:val="24"/>
          <w:lang w:val="en-US"/>
        </w:rPr>
        <w:t>Lindman</w:t>
      </w:r>
      <w:proofErr w:type="spellEnd"/>
      <w:r w:rsidR="007B4E25" w:rsidRPr="0091678F">
        <w:rPr>
          <w:rFonts w:ascii="Cambria" w:hAnsi="Cambria"/>
          <w:sz w:val="24"/>
          <w:szCs w:val="24"/>
          <w:lang w:val="en-US"/>
        </w:rPr>
        <w:t xml:space="preserve"> (1971)</w:t>
      </w:r>
      <w:r w:rsidR="008730C9" w:rsidRPr="0091678F">
        <w:rPr>
          <w:rFonts w:ascii="Cambria" w:hAnsi="Cambria"/>
          <w:sz w:val="24"/>
          <w:szCs w:val="24"/>
          <w:lang w:val="en-US"/>
        </w:rPr>
        <w:t xml:space="preserve">, Lichtenstein and </w:t>
      </w:r>
      <w:proofErr w:type="spellStart"/>
      <w:r w:rsidR="008730C9" w:rsidRPr="0091678F">
        <w:rPr>
          <w:rFonts w:ascii="Cambria" w:hAnsi="Cambria"/>
          <w:sz w:val="24"/>
          <w:szCs w:val="24"/>
          <w:lang w:val="en-US"/>
        </w:rPr>
        <w:t>Slovic</w:t>
      </w:r>
      <w:proofErr w:type="spellEnd"/>
      <w:r w:rsidR="008730C9" w:rsidRPr="0091678F">
        <w:rPr>
          <w:rFonts w:ascii="Cambria" w:hAnsi="Cambria"/>
          <w:sz w:val="24"/>
          <w:szCs w:val="24"/>
          <w:lang w:val="en-US"/>
        </w:rPr>
        <w:t xml:space="preserve"> (1973)</w:t>
      </w:r>
      <w:r w:rsidR="007B4E25" w:rsidRPr="0091678F">
        <w:rPr>
          <w:rFonts w:ascii="Cambria" w:hAnsi="Cambria"/>
          <w:sz w:val="24"/>
          <w:szCs w:val="24"/>
          <w:lang w:val="en-US"/>
        </w:rPr>
        <w:t>)</w:t>
      </w:r>
      <w:r w:rsidR="00DB7C3A" w:rsidRPr="0091678F">
        <w:rPr>
          <w:rFonts w:ascii="Cambria" w:hAnsi="Cambria"/>
          <w:sz w:val="24"/>
          <w:szCs w:val="24"/>
          <w:lang w:val="en-US"/>
        </w:rPr>
        <w:t>.</w:t>
      </w:r>
    </w:p>
    <w:p w:rsidR="007B4E25" w:rsidRPr="0091678F" w:rsidRDefault="007B4E25" w:rsidP="00B4116F">
      <w:pPr>
        <w:spacing w:line="360" w:lineRule="auto"/>
        <w:jc w:val="both"/>
        <w:rPr>
          <w:rFonts w:ascii="Cambria" w:hAnsi="Cambria"/>
          <w:sz w:val="24"/>
          <w:szCs w:val="24"/>
          <w:lang w:val="en-US"/>
        </w:rPr>
      </w:pPr>
      <w:r w:rsidRPr="0091678F">
        <w:rPr>
          <w:rFonts w:ascii="Cambria" w:hAnsi="Cambria"/>
          <w:sz w:val="24"/>
          <w:szCs w:val="24"/>
          <w:lang w:val="en-US"/>
        </w:rPr>
        <w:t xml:space="preserve">Lichtenstein en </w:t>
      </w:r>
      <w:proofErr w:type="spellStart"/>
      <w:r w:rsidRPr="0091678F">
        <w:rPr>
          <w:rFonts w:ascii="Cambria" w:hAnsi="Cambria"/>
          <w:sz w:val="24"/>
          <w:szCs w:val="24"/>
          <w:lang w:val="en-US"/>
        </w:rPr>
        <w:t>Slovic</w:t>
      </w:r>
      <w:proofErr w:type="spellEnd"/>
      <w:r w:rsidRPr="0091678F">
        <w:rPr>
          <w:rFonts w:ascii="Cambria" w:hAnsi="Cambria"/>
          <w:sz w:val="24"/>
          <w:szCs w:val="24"/>
          <w:lang w:val="en-US"/>
        </w:rPr>
        <w:t xml:space="preserve"> presented their participants the following problem: </w:t>
      </w:r>
    </w:p>
    <w:p w:rsidR="00741071" w:rsidRDefault="00741071" w:rsidP="00B4116F">
      <w:pPr>
        <w:spacing w:line="360" w:lineRule="auto"/>
        <w:ind w:left="708"/>
        <w:jc w:val="both"/>
        <w:rPr>
          <w:rFonts w:ascii="Cambria" w:hAnsi="Cambria"/>
          <w:i/>
          <w:sz w:val="24"/>
          <w:szCs w:val="24"/>
          <w:lang w:val="en-US"/>
        </w:rPr>
      </w:pPr>
    </w:p>
    <w:p w:rsidR="007B4E25" w:rsidRDefault="007B4E25" w:rsidP="00B4116F">
      <w:pPr>
        <w:spacing w:line="360" w:lineRule="auto"/>
        <w:ind w:left="708"/>
        <w:jc w:val="both"/>
        <w:rPr>
          <w:rFonts w:ascii="Cambria" w:hAnsi="Cambria"/>
          <w:i/>
          <w:sz w:val="24"/>
          <w:szCs w:val="24"/>
          <w:lang w:val="en-US"/>
        </w:rPr>
      </w:pPr>
      <w:r w:rsidRPr="0091678F">
        <w:rPr>
          <w:rFonts w:ascii="Cambria" w:hAnsi="Cambria"/>
          <w:i/>
          <w:sz w:val="24"/>
          <w:szCs w:val="24"/>
          <w:lang w:val="en-US"/>
        </w:rPr>
        <w:t>Problem 1</w:t>
      </w:r>
    </w:p>
    <w:p w:rsidR="008F6AE6" w:rsidRPr="008F6AE6" w:rsidRDefault="008F6AE6" w:rsidP="008F6AE6">
      <w:pPr>
        <w:tabs>
          <w:tab w:val="left" w:pos="3826"/>
        </w:tabs>
        <w:spacing w:line="360" w:lineRule="auto"/>
        <w:ind w:left="708"/>
        <w:jc w:val="both"/>
        <w:rPr>
          <w:rFonts w:ascii="Cambria" w:hAnsi="Cambria"/>
          <w:sz w:val="24"/>
          <w:szCs w:val="24"/>
          <w:lang w:val="en-US"/>
        </w:rPr>
      </w:pPr>
      <m:oMath>
        <m:r>
          <m:rPr>
            <m:sty m:val="bi"/>
          </m:rPr>
          <w:rPr>
            <w:rFonts w:ascii="Cambria Math" w:hAnsi="Cambria Math"/>
            <w:sz w:val="24"/>
            <w:szCs w:val="24"/>
            <w:lang w:val="en-US"/>
          </w:rPr>
          <m:t>A:</m:t>
        </m:r>
        <m:d>
          <m:dPr>
            <m:begChr m:val="{"/>
            <m:endChr m:val=""/>
            <m:ctrlPr>
              <w:rPr>
                <w:rFonts w:ascii="Cambria Math" w:hAnsi="Cambria Math"/>
                <w:b/>
                <w:i/>
                <w:sz w:val="24"/>
                <w:szCs w:val="24"/>
                <w:lang w:val="en-US"/>
              </w:rPr>
            </m:ctrlPr>
          </m:dPr>
          <m:e>
            <m:eqArr>
              <m:eqArrPr>
                <m:ctrlPr>
                  <w:rPr>
                    <w:rFonts w:ascii="Cambria Math" w:hAnsi="Cambria Math"/>
                    <w:b/>
                    <w:i/>
                    <w:sz w:val="24"/>
                    <w:szCs w:val="24"/>
                    <w:lang w:val="en-US"/>
                  </w:rPr>
                </m:ctrlPr>
              </m:eqArrPr>
              <m:e>
                <m:r>
                  <w:rPr>
                    <w:rFonts w:ascii="Cambria Math" w:hAnsi="Cambria Math"/>
                    <w:sz w:val="24"/>
                    <w:szCs w:val="24"/>
                    <w:lang w:val="en-US"/>
                  </w:rPr>
                  <m:t>95% chance of $2,50</m:t>
                </m:r>
              </m:e>
              <m:e>
                <m:r>
                  <w:rPr>
                    <w:rFonts w:ascii="Cambria Math" w:hAnsi="Cambria Math"/>
                    <w:sz w:val="24"/>
                    <w:szCs w:val="24"/>
                    <w:lang w:val="en-US"/>
                  </w:rPr>
                  <m:t xml:space="preserve"> 5% chance of ($0.75)</m:t>
                </m:r>
              </m:e>
            </m:eqArr>
          </m:e>
        </m:d>
      </m:oMath>
      <w:r>
        <w:rPr>
          <w:rFonts w:ascii="Cambria" w:hAnsi="Cambria"/>
          <w:b/>
          <w:i/>
          <w:sz w:val="24"/>
          <w:szCs w:val="24"/>
          <w:lang w:val="en-US"/>
        </w:rPr>
        <w:t xml:space="preserve">  </w:t>
      </w:r>
      <w:r>
        <w:rPr>
          <w:rFonts w:ascii="Cambria" w:hAnsi="Cambria"/>
          <w:b/>
          <w:i/>
          <w:sz w:val="24"/>
          <w:szCs w:val="24"/>
          <w:lang w:val="en-US"/>
        </w:rPr>
        <w:tab/>
      </w:r>
      <w:proofErr w:type="gramStart"/>
      <w:r>
        <w:rPr>
          <w:rFonts w:ascii="Cambria" w:hAnsi="Cambria"/>
          <w:sz w:val="24"/>
          <w:szCs w:val="24"/>
          <w:lang w:val="en-US"/>
        </w:rPr>
        <w:t>and</w:t>
      </w:r>
      <w:proofErr w:type="gramEnd"/>
      <w:r>
        <w:rPr>
          <w:rFonts w:ascii="Cambria" w:hAnsi="Cambria"/>
          <w:sz w:val="24"/>
          <w:szCs w:val="24"/>
          <w:lang w:val="en-US"/>
        </w:rPr>
        <w:t xml:space="preserve">   </w:t>
      </w:r>
      <m:oMath>
        <m:r>
          <m:rPr>
            <m:sty m:val="bi"/>
          </m:rPr>
          <w:rPr>
            <w:rFonts w:ascii="Cambria Math" w:hAnsi="Cambria Math"/>
            <w:sz w:val="24"/>
            <w:szCs w:val="24"/>
            <w:lang w:val="en-US"/>
          </w:rPr>
          <m:t>B:</m:t>
        </m:r>
        <m:d>
          <m:dPr>
            <m:begChr m:val="{"/>
            <m:endChr m:val=""/>
            <m:ctrlPr>
              <w:rPr>
                <w:rFonts w:ascii="Cambria Math" w:hAnsi="Cambria Math"/>
                <w:b/>
                <w:i/>
                <w:sz w:val="24"/>
                <w:szCs w:val="24"/>
                <w:lang w:val="en-US"/>
              </w:rPr>
            </m:ctrlPr>
          </m:dPr>
          <m:e>
            <m:eqArr>
              <m:eqArrPr>
                <m:ctrlPr>
                  <w:rPr>
                    <w:rFonts w:ascii="Cambria Math" w:hAnsi="Cambria Math"/>
                    <w:b/>
                    <w:i/>
                    <w:sz w:val="24"/>
                    <w:szCs w:val="24"/>
                    <w:lang w:val="en-US"/>
                  </w:rPr>
                </m:ctrlPr>
              </m:eqArrPr>
              <m:e>
                <m:r>
                  <w:rPr>
                    <w:rFonts w:ascii="Cambria Math" w:hAnsi="Cambria Math"/>
                    <w:sz w:val="24"/>
                    <w:szCs w:val="24"/>
                    <w:lang w:val="en-US"/>
                  </w:rPr>
                  <m:t>40% chance of $8.50</m:t>
                </m:r>
              </m:e>
              <m:e>
                <m:r>
                  <w:rPr>
                    <w:rFonts w:ascii="Cambria Math" w:hAnsi="Cambria Math"/>
                    <w:sz w:val="24"/>
                    <w:szCs w:val="24"/>
                    <w:lang w:val="en-US"/>
                  </w:rPr>
                  <m:t xml:space="preserve"> 60% chance of ($1.50)</m:t>
                </m:r>
              </m:e>
            </m:eqArr>
          </m:e>
        </m:d>
        <m:r>
          <m:rPr>
            <m:sty m:val="bi"/>
          </m:rPr>
          <w:rPr>
            <w:rStyle w:val="FootnoteReference"/>
            <w:rFonts w:ascii="Cambria Math" w:hAnsi="Cambria Math"/>
            <w:b/>
            <w:i/>
            <w:sz w:val="24"/>
            <w:szCs w:val="24"/>
            <w:lang w:val="en-US"/>
          </w:rPr>
          <w:footnoteReference w:id="3"/>
        </m:r>
      </m:oMath>
    </w:p>
    <w:p w:rsidR="00741071" w:rsidRDefault="00741071" w:rsidP="00B4116F">
      <w:pPr>
        <w:spacing w:line="360" w:lineRule="auto"/>
        <w:jc w:val="both"/>
        <w:rPr>
          <w:rFonts w:ascii="Cambria" w:hAnsi="Cambria"/>
          <w:sz w:val="24"/>
          <w:szCs w:val="24"/>
          <w:lang w:val="en-US"/>
        </w:rPr>
      </w:pPr>
    </w:p>
    <w:p w:rsidR="008835CB" w:rsidRPr="0091678F" w:rsidRDefault="002F54CF" w:rsidP="00B4116F">
      <w:pPr>
        <w:spacing w:line="360" w:lineRule="auto"/>
        <w:jc w:val="both"/>
        <w:rPr>
          <w:rFonts w:ascii="Cambria" w:hAnsi="Cambria"/>
          <w:sz w:val="24"/>
          <w:szCs w:val="24"/>
          <w:lang w:val="en-US"/>
        </w:rPr>
      </w:pPr>
      <w:r w:rsidRPr="0091678F">
        <w:rPr>
          <w:rFonts w:ascii="Cambria" w:hAnsi="Cambria"/>
          <w:sz w:val="24"/>
          <w:szCs w:val="24"/>
          <w:lang w:val="en-US"/>
        </w:rPr>
        <w:t xml:space="preserve">The participants were asked to choose one of the two options or to price the two options (i.e. how much money they would like to receive to give up the game). Most people preferred </w:t>
      </w:r>
      <w:r w:rsidR="008730C9" w:rsidRPr="0091678F">
        <w:rPr>
          <w:rFonts w:ascii="Cambria" w:hAnsi="Cambria"/>
          <w:sz w:val="24"/>
          <w:szCs w:val="24"/>
          <w:lang w:val="en-US"/>
        </w:rPr>
        <w:t>option A to B, but these participants</w:t>
      </w:r>
      <w:r w:rsidRPr="0091678F">
        <w:rPr>
          <w:rFonts w:ascii="Cambria" w:hAnsi="Cambria"/>
          <w:sz w:val="24"/>
          <w:szCs w:val="24"/>
          <w:lang w:val="en-US"/>
        </w:rPr>
        <w:t xml:space="preserve"> that preferred option A gave option B a higher price than option A. </w:t>
      </w:r>
      <w:r w:rsidR="008730C9" w:rsidRPr="0091678F">
        <w:rPr>
          <w:rFonts w:ascii="Cambria" w:hAnsi="Cambria"/>
          <w:sz w:val="24"/>
          <w:szCs w:val="24"/>
          <w:lang w:val="en-US"/>
        </w:rPr>
        <w:t>This result is controversial and contradicts with the transitivity axiom</w:t>
      </w:r>
      <w:r w:rsidR="005229A5">
        <w:rPr>
          <w:rFonts w:ascii="Cambria" w:hAnsi="Cambria"/>
          <w:sz w:val="24"/>
          <w:szCs w:val="24"/>
          <w:lang w:val="en-US"/>
        </w:rPr>
        <w:t>;</w:t>
      </w:r>
      <w:r w:rsidR="00CC2EDD" w:rsidRPr="0091678F">
        <w:rPr>
          <w:rFonts w:ascii="Cambria" w:hAnsi="Cambria"/>
          <w:sz w:val="24"/>
          <w:szCs w:val="24"/>
          <w:lang w:val="en-US"/>
        </w:rPr>
        <w:t xml:space="preserve"> i</w:t>
      </w:r>
      <w:r w:rsidR="005229A5">
        <w:rPr>
          <w:rFonts w:ascii="Cambria" w:hAnsi="Cambria"/>
          <w:sz w:val="24"/>
          <w:szCs w:val="24"/>
          <w:lang w:val="en-US"/>
        </w:rPr>
        <w:t>t appears that one’s preference</w:t>
      </w:r>
      <w:r w:rsidR="00CC2EDD" w:rsidRPr="0091678F">
        <w:rPr>
          <w:rFonts w:ascii="Cambria" w:hAnsi="Cambria"/>
          <w:sz w:val="24"/>
          <w:szCs w:val="24"/>
          <w:lang w:val="en-US"/>
        </w:rPr>
        <w:t xml:space="preserve"> depends on the method used to reveal one’s preference</w:t>
      </w:r>
      <w:sdt>
        <w:sdtPr>
          <w:rPr>
            <w:rFonts w:ascii="Cambria" w:hAnsi="Cambria"/>
            <w:sz w:val="24"/>
            <w:szCs w:val="24"/>
            <w:lang w:val="en-US"/>
          </w:rPr>
          <w:id w:val="825473081"/>
          <w:citation/>
        </w:sdtPr>
        <w:sdtContent>
          <w:r w:rsidR="001F1D86" w:rsidRPr="0091678F">
            <w:rPr>
              <w:rFonts w:ascii="Cambria" w:hAnsi="Cambria"/>
              <w:sz w:val="24"/>
              <w:szCs w:val="24"/>
              <w:lang w:val="en-US"/>
            </w:rPr>
            <w:fldChar w:fldCharType="begin"/>
          </w:r>
          <w:r w:rsidR="00CC2EDD" w:rsidRPr="0091678F">
            <w:rPr>
              <w:rFonts w:ascii="Cambria" w:hAnsi="Cambria"/>
              <w:sz w:val="24"/>
              <w:szCs w:val="24"/>
              <w:lang w:val="en-US"/>
            </w:rPr>
            <w:instrText xml:space="preserve"> CITATION New07 \l 1043 </w:instrText>
          </w:r>
          <w:r w:rsidR="001F1D86" w:rsidRPr="0091678F">
            <w:rPr>
              <w:rFonts w:ascii="Cambria" w:hAnsi="Cambria"/>
              <w:sz w:val="24"/>
              <w:szCs w:val="24"/>
              <w:lang w:val="en-US"/>
            </w:rPr>
            <w:fldChar w:fldCharType="separate"/>
          </w:r>
          <w:r w:rsidR="00393A91">
            <w:rPr>
              <w:rFonts w:ascii="Cambria" w:hAnsi="Cambria"/>
              <w:noProof/>
              <w:sz w:val="24"/>
              <w:szCs w:val="24"/>
              <w:lang w:val="en-US"/>
            </w:rPr>
            <w:t xml:space="preserve"> </w:t>
          </w:r>
          <w:r w:rsidR="00393A91" w:rsidRPr="00393A91">
            <w:rPr>
              <w:rFonts w:ascii="Cambria" w:hAnsi="Cambria"/>
              <w:noProof/>
              <w:sz w:val="24"/>
              <w:szCs w:val="24"/>
              <w:lang w:val="en-US"/>
            </w:rPr>
            <w:t>(Newell, Lagnado, &amp; Shanks, 2007)</w:t>
          </w:r>
          <w:r w:rsidR="001F1D86" w:rsidRPr="0091678F">
            <w:rPr>
              <w:rFonts w:ascii="Cambria" w:hAnsi="Cambria"/>
              <w:sz w:val="24"/>
              <w:szCs w:val="24"/>
              <w:lang w:val="en-US"/>
            </w:rPr>
            <w:fldChar w:fldCharType="end"/>
          </w:r>
        </w:sdtContent>
      </w:sdt>
      <w:r w:rsidR="008730C9" w:rsidRPr="0091678F">
        <w:rPr>
          <w:rFonts w:ascii="Cambria" w:hAnsi="Cambria"/>
          <w:sz w:val="24"/>
          <w:szCs w:val="24"/>
          <w:lang w:val="en-US"/>
        </w:rPr>
        <w:t xml:space="preserve">. </w:t>
      </w:r>
      <w:r w:rsidR="00CC2EDD" w:rsidRPr="0091678F">
        <w:rPr>
          <w:rFonts w:ascii="Cambria" w:hAnsi="Cambria"/>
          <w:sz w:val="24"/>
          <w:szCs w:val="24"/>
          <w:lang w:val="en-US"/>
        </w:rPr>
        <w:t xml:space="preserve"> </w:t>
      </w:r>
      <w:r w:rsidR="00E950D9" w:rsidRPr="0091678F">
        <w:rPr>
          <w:rFonts w:ascii="Cambria" w:hAnsi="Cambria"/>
          <w:sz w:val="24"/>
          <w:szCs w:val="24"/>
          <w:lang w:val="en-US"/>
        </w:rPr>
        <w:t>The consequence of a violation of transitivity is that economic agents find themselves in a money-pump situation</w:t>
      </w:r>
      <w:sdt>
        <w:sdtPr>
          <w:rPr>
            <w:rFonts w:ascii="Cambria" w:hAnsi="Cambria"/>
            <w:sz w:val="24"/>
            <w:szCs w:val="24"/>
            <w:lang w:val="en-US"/>
          </w:rPr>
          <w:id w:val="1099916965"/>
          <w:citation/>
        </w:sdtPr>
        <w:sdtContent>
          <w:r w:rsidR="001F1D86" w:rsidRPr="0091678F">
            <w:rPr>
              <w:rFonts w:ascii="Cambria" w:hAnsi="Cambria"/>
              <w:sz w:val="24"/>
              <w:szCs w:val="24"/>
              <w:lang w:val="en-US"/>
            </w:rPr>
            <w:fldChar w:fldCharType="begin"/>
          </w:r>
          <w:r w:rsidR="00393A91">
            <w:rPr>
              <w:rFonts w:ascii="Cambria" w:hAnsi="Cambria"/>
              <w:sz w:val="24"/>
              <w:szCs w:val="24"/>
              <w:lang w:val="en-US"/>
            </w:rPr>
            <w:instrText xml:space="preserve">CITATION Tve86 \t  \l 1043 </w:instrText>
          </w:r>
          <w:r w:rsidR="001F1D86" w:rsidRPr="0091678F">
            <w:rPr>
              <w:rFonts w:ascii="Cambria" w:hAnsi="Cambria"/>
              <w:sz w:val="24"/>
              <w:szCs w:val="24"/>
              <w:lang w:val="en-US"/>
            </w:rPr>
            <w:fldChar w:fldCharType="separate"/>
          </w:r>
          <w:r w:rsidR="00393A91">
            <w:rPr>
              <w:rFonts w:ascii="Cambria" w:hAnsi="Cambria"/>
              <w:noProof/>
              <w:sz w:val="24"/>
              <w:szCs w:val="24"/>
              <w:lang w:val="en-US"/>
            </w:rPr>
            <w:t xml:space="preserve"> </w:t>
          </w:r>
          <w:r w:rsidR="00393A91" w:rsidRPr="00393A91">
            <w:rPr>
              <w:rFonts w:ascii="Cambria" w:hAnsi="Cambria"/>
              <w:noProof/>
              <w:sz w:val="24"/>
              <w:szCs w:val="24"/>
              <w:lang w:val="en-US"/>
            </w:rPr>
            <w:t>(Kahneman &amp; Tversky, 1986)</w:t>
          </w:r>
          <w:r w:rsidR="001F1D86" w:rsidRPr="0091678F">
            <w:rPr>
              <w:rFonts w:ascii="Cambria" w:hAnsi="Cambria"/>
              <w:sz w:val="24"/>
              <w:szCs w:val="24"/>
              <w:lang w:val="en-US"/>
            </w:rPr>
            <w:fldChar w:fldCharType="end"/>
          </w:r>
        </w:sdtContent>
      </w:sdt>
      <w:r w:rsidR="00E950D9" w:rsidRPr="0091678F">
        <w:rPr>
          <w:rFonts w:ascii="Cambria" w:hAnsi="Cambria"/>
          <w:sz w:val="24"/>
          <w:szCs w:val="24"/>
          <w:lang w:val="en-US"/>
        </w:rPr>
        <w:t>.</w:t>
      </w:r>
      <w:r w:rsidR="00C43142" w:rsidRPr="0091678F">
        <w:rPr>
          <w:rFonts w:ascii="Cambria" w:hAnsi="Cambria"/>
          <w:sz w:val="24"/>
          <w:szCs w:val="24"/>
          <w:lang w:val="en-US"/>
        </w:rPr>
        <w:t xml:space="preserve"> While in a money-pump situation, outsiders can make </w:t>
      </w:r>
      <w:r w:rsidR="003114A6" w:rsidRPr="0091678F">
        <w:rPr>
          <w:rFonts w:ascii="Cambria" w:hAnsi="Cambria"/>
          <w:sz w:val="24"/>
          <w:szCs w:val="24"/>
          <w:lang w:val="en-US"/>
        </w:rPr>
        <w:t xml:space="preserve">a </w:t>
      </w:r>
      <w:r w:rsidR="00C43142" w:rsidRPr="0091678F">
        <w:rPr>
          <w:rFonts w:ascii="Cambria" w:hAnsi="Cambria"/>
          <w:sz w:val="24"/>
          <w:szCs w:val="24"/>
          <w:lang w:val="en-US"/>
        </w:rPr>
        <w:t>profit out of them.</w:t>
      </w:r>
    </w:p>
    <w:p w:rsidR="007B4E25" w:rsidRPr="0091678F" w:rsidRDefault="002F73CE" w:rsidP="00B4116F">
      <w:pPr>
        <w:pStyle w:val="Heading2"/>
        <w:spacing w:line="360" w:lineRule="auto"/>
        <w:jc w:val="both"/>
        <w:rPr>
          <w:lang w:val="en-US"/>
        </w:rPr>
      </w:pPr>
      <w:bookmarkStart w:id="14" w:name="_Toc357037237"/>
      <w:r w:rsidRPr="0091678F">
        <w:rPr>
          <w:lang w:val="en-US"/>
        </w:rPr>
        <w:t>Violation of Axiom 3: Dominance</w:t>
      </w:r>
      <w:bookmarkEnd w:id="14"/>
    </w:p>
    <w:p w:rsidR="00F120DA" w:rsidRPr="0091678F" w:rsidRDefault="00C43142" w:rsidP="00B4116F">
      <w:pPr>
        <w:spacing w:line="360" w:lineRule="auto"/>
        <w:jc w:val="both"/>
        <w:rPr>
          <w:rFonts w:ascii="Cambria" w:hAnsi="Cambria"/>
          <w:sz w:val="24"/>
          <w:szCs w:val="24"/>
          <w:lang w:val="en-US"/>
        </w:rPr>
      </w:pPr>
      <w:r w:rsidRPr="0091678F">
        <w:rPr>
          <w:rFonts w:ascii="Cambria" w:hAnsi="Cambria"/>
          <w:sz w:val="24"/>
          <w:szCs w:val="24"/>
          <w:lang w:val="en-US"/>
        </w:rPr>
        <w:t>The axiom of dominance is the cornerstone of the Expected Utility Theory</w:t>
      </w:r>
      <w:sdt>
        <w:sdtPr>
          <w:rPr>
            <w:rFonts w:ascii="Cambria" w:hAnsi="Cambria"/>
            <w:sz w:val="24"/>
            <w:szCs w:val="24"/>
            <w:lang w:val="en-US"/>
          </w:rPr>
          <w:id w:val="2070604210"/>
          <w:citation/>
        </w:sdtPr>
        <w:sdtContent>
          <w:r w:rsidR="001F1D86" w:rsidRPr="0091678F">
            <w:rPr>
              <w:rFonts w:ascii="Cambria" w:hAnsi="Cambria"/>
              <w:sz w:val="24"/>
              <w:szCs w:val="24"/>
              <w:lang w:val="en-US"/>
            </w:rPr>
            <w:fldChar w:fldCharType="begin"/>
          </w:r>
          <w:r w:rsidR="00C14EC2" w:rsidRPr="0091678F">
            <w:rPr>
              <w:rFonts w:ascii="Cambria" w:hAnsi="Cambria"/>
              <w:sz w:val="24"/>
              <w:szCs w:val="24"/>
              <w:lang w:val="en-US"/>
            </w:rPr>
            <w:instrText xml:space="preserve"> CITATION Joh91 \l 1043 </w:instrText>
          </w:r>
          <w:r w:rsidR="001F1D86" w:rsidRPr="0091678F">
            <w:rPr>
              <w:rFonts w:ascii="Cambria" w:hAnsi="Cambria"/>
              <w:sz w:val="24"/>
              <w:szCs w:val="24"/>
              <w:lang w:val="en-US"/>
            </w:rPr>
            <w:fldChar w:fldCharType="separate"/>
          </w:r>
          <w:r w:rsidR="00393A91">
            <w:rPr>
              <w:rFonts w:ascii="Cambria" w:hAnsi="Cambria"/>
              <w:noProof/>
              <w:sz w:val="24"/>
              <w:szCs w:val="24"/>
              <w:lang w:val="en-US"/>
            </w:rPr>
            <w:t xml:space="preserve"> </w:t>
          </w:r>
          <w:r w:rsidR="00393A91" w:rsidRPr="00393A91">
            <w:rPr>
              <w:rFonts w:ascii="Cambria" w:hAnsi="Cambria"/>
              <w:noProof/>
              <w:sz w:val="24"/>
              <w:szCs w:val="24"/>
              <w:lang w:val="en-US"/>
            </w:rPr>
            <w:t>(Johnson &amp; Shin, 1991)</w:t>
          </w:r>
          <w:r w:rsidR="001F1D86" w:rsidRPr="0091678F">
            <w:rPr>
              <w:rFonts w:ascii="Cambria" w:hAnsi="Cambria"/>
              <w:sz w:val="24"/>
              <w:szCs w:val="24"/>
              <w:lang w:val="en-US"/>
            </w:rPr>
            <w:fldChar w:fldCharType="end"/>
          </w:r>
        </w:sdtContent>
      </w:sdt>
      <w:r w:rsidR="00C14EC2" w:rsidRPr="0091678F">
        <w:rPr>
          <w:rFonts w:ascii="Cambria" w:hAnsi="Cambria"/>
          <w:sz w:val="24"/>
          <w:szCs w:val="24"/>
          <w:lang w:val="en-US"/>
        </w:rPr>
        <w:t>.</w:t>
      </w:r>
      <w:r w:rsidR="001D5E89" w:rsidRPr="0091678F">
        <w:rPr>
          <w:rFonts w:ascii="Cambria" w:hAnsi="Cambria"/>
          <w:sz w:val="24"/>
          <w:szCs w:val="24"/>
          <w:lang w:val="en-US"/>
        </w:rPr>
        <w:t xml:space="preserve"> Research has uncovered </w:t>
      </w:r>
      <w:r w:rsidR="00E43425" w:rsidRPr="0091678F">
        <w:rPr>
          <w:rFonts w:ascii="Cambria" w:hAnsi="Cambria"/>
          <w:sz w:val="24"/>
          <w:szCs w:val="24"/>
          <w:lang w:val="en-US"/>
        </w:rPr>
        <w:t xml:space="preserve">various </w:t>
      </w:r>
      <w:r w:rsidR="001D5E89" w:rsidRPr="0091678F">
        <w:rPr>
          <w:rFonts w:ascii="Cambria" w:hAnsi="Cambria"/>
          <w:sz w:val="24"/>
          <w:szCs w:val="24"/>
          <w:lang w:val="en-US"/>
        </w:rPr>
        <w:t>violations of the dominanc</w:t>
      </w:r>
      <w:r w:rsidR="005D08F2" w:rsidRPr="0091678F">
        <w:rPr>
          <w:rFonts w:ascii="Cambria" w:hAnsi="Cambria"/>
          <w:sz w:val="24"/>
          <w:szCs w:val="24"/>
          <w:lang w:val="en-US"/>
        </w:rPr>
        <w:t>e axiom (e.g.</w:t>
      </w:r>
      <w:r w:rsidR="004F27E1" w:rsidRPr="0091678F">
        <w:rPr>
          <w:rFonts w:ascii="Cambria" w:hAnsi="Cambria"/>
          <w:sz w:val="24"/>
          <w:szCs w:val="24"/>
          <w:lang w:val="en-US"/>
        </w:rPr>
        <w:t xml:space="preserve"> </w:t>
      </w:r>
      <w:proofErr w:type="spellStart"/>
      <w:r w:rsidR="004F27E1" w:rsidRPr="0091678F">
        <w:rPr>
          <w:rFonts w:ascii="Cambria" w:hAnsi="Cambria"/>
          <w:sz w:val="24"/>
          <w:szCs w:val="24"/>
          <w:lang w:val="en-US"/>
        </w:rPr>
        <w:lastRenderedPageBreak/>
        <w:t>Kahneman</w:t>
      </w:r>
      <w:proofErr w:type="spellEnd"/>
      <w:r w:rsidR="005D08F2" w:rsidRPr="0091678F">
        <w:rPr>
          <w:rFonts w:ascii="Cambria" w:hAnsi="Cambria"/>
          <w:sz w:val="24"/>
          <w:szCs w:val="24"/>
          <w:lang w:val="en-US"/>
        </w:rPr>
        <w:t xml:space="preserve"> &amp; </w:t>
      </w:r>
      <w:proofErr w:type="spellStart"/>
      <w:r w:rsidR="005D08F2" w:rsidRPr="0091678F">
        <w:rPr>
          <w:rFonts w:ascii="Cambria" w:hAnsi="Cambria"/>
          <w:sz w:val="24"/>
          <w:szCs w:val="24"/>
          <w:lang w:val="en-US"/>
        </w:rPr>
        <w:t>Tversky</w:t>
      </w:r>
      <w:proofErr w:type="spellEnd"/>
      <w:r w:rsidR="004F27E1" w:rsidRPr="0091678F">
        <w:rPr>
          <w:rFonts w:ascii="Cambria" w:hAnsi="Cambria"/>
          <w:sz w:val="24"/>
          <w:szCs w:val="24"/>
          <w:lang w:val="en-US"/>
        </w:rPr>
        <w:t xml:space="preserve"> 1986,</w:t>
      </w:r>
      <w:r w:rsidR="00501026" w:rsidRPr="0091678F">
        <w:rPr>
          <w:rFonts w:ascii="Cambria" w:hAnsi="Cambria"/>
          <w:sz w:val="24"/>
          <w:szCs w:val="24"/>
          <w:lang w:val="en-US"/>
        </w:rPr>
        <w:t xml:space="preserve"> </w:t>
      </w:r>
      <w:proofErr w:type="spellStart"/>
      <w:r w:rsidR="00501026" w:rsidRPr="0091678F">
        <w:rPr>
          <w:rFonts w:ascii="Cambria" w:hAnsi="Cambria"/>
          <w:sz w:val="24"/>
          <w:szCs w:val="24"/>
          <w:lang w:val="en-US"/>
        </w:rPr>
        <w:t>Arkes</w:t>
      </w:r>
      <w:proofErr w:type="spellEnd"/>
      <w:r w:rsidR="00501026" w:rsidRPr="0091678F">
        <w:rPr>
          <w:rFonts w:ascii="Cambria" w:hAnsi="Cambria"/>
          <w:sz w:val="24"/>
          <w:szCs w:val="24"/>
          <w:lang w:val="en-US"/>
        </w:rPr>
        <w:t xml:space="preserve"> &amp; Hammond 1986</w:t>
      </w:r>
      <w:r w:rsidR="004F27E1" w:rsidRPr="0091678F">
        <w:rPr>
          <w:rFonts w:ascii="Cambria" w:hAnsi="Cambria"/>
          <w:sz w:val="24"/>
          <w:szCs w:val="24"/>
          <w:lang w:val="en-US"/>
        </w:rPr>
        <w:t>,</w:t>
      </w:r>
      <w:r w:rsidR="00E64F02" w:rsidRPr="0091678F">
        <w:rPr>
          <w:rFonts w:ascii="Cambria" w:hAnsi="Cambria"/>
          <w:sz w:val="24"/>
          <w:szCs w:val="24"/>
          <w:lang w:val="en-US"/>
        </w:rPr>
        <w:t xml:space="preserve"> Birnbaum 1992, </w:t>
      </w:r>
      <w:r w:rsidR="004F27E1" w:rsidRPr="0091678F">
        <w:rPr>
          <w:rFonts w:ascii="Cambria" w:hAnsi="Cambria"/>
          <w:sz w:val="24"/>
          <w:szCs w:val="24"/>
          <w:lang w:val="en-US"/>
        </w:rPr>
        <w:t xml:space="preserve">and </w:t>
      </w:r>
      <w:proofErr w:type="spellStart"/>
      <w:r w:rsidR="004F27E1" w:rsidRPr="0091678F">
        <w:rPr>
          <w:rFonts w:ascii="Cambria" w:hAnsi="Cambria"/>
          <w:sz w:val="24"/>
          <w:szCs w:val="24"/>
          <w:lang w:val="en-US"/>
        </w:rPr>
        <w:t>Birnbaum</w:t>
      </w:r>
      <w:proofErr w:type="spellEnd"/>
      <w:r w:rsidR="004F27E1" w:rsidRPr="0091678F">
        <w:rPr>
          <w:rFonts w:ascii="Cambria" w:hAnsi="Cambria"/>
          <w:sz w:val="24"/>
          <w:szCs w:val="24"/>
          <w:lang w:val="en-US"/>
        </w:rPr>
        <w:t xml:space="preserve">, Coffey, </w:t>
      </w:r>
      <w:proofErr w:type="spellStart"/>
      <w:r w:rsidR="004F27E1" w:rsidRPr="0091678F">
        <w:rPr>
          <w:rFonts w:ascii="Cambria" w:hAnsi="Cambria"/>
          <w:sz w:val="24"/>
          <w:szCs w:val="24"/>
          <w:lang w:val="en-US"/>
        </w:rPr>
        <w:t>Mellers</w:t>
      </w:r>
      <w:proofErr w:type="spellEnd"/>
      <w:r w:rsidR="004F27E1" w:rsidRPr="0091678F">
        <w:rPr>
          <w:rFonts w:ascii="Cambria" w:hAnsi="Cambria"/>
          <w:sz w:val="24"/>
          <w:szCs w:val="24"/>
          <w:lang w:val="en-US"/>
        </w:rPr>
        <w:t xml:space="preserve"> and Weiss 1992</w:t>
      </w:r>
      <w:r w:rsidR="00501026" w:rsidRPr="0091678F">
        <w:rPr>
          <w:rFonts w:ascii="Cambria" w:hAnsi="Cambria"/>
          <w:sz w:val="24"/>
          <w:szCs w:val="24"/>
          <w:lang w:val="en-US"/>
        </w:rPr>
        <w:t>).</w:t>
      </w:r>
    </w:p>
    <w:p w:rsidR="004F27E1" w:rsidRPr="0091678F" w:rsidRDefault="00E920EA" w:rsidP="00B4116F">
      <w:pPr>
        <w:spacing w:line="360" w:lineRule="auto"/>
        <w:jc w:val="both"/>
        <w:rPr>
          <w:rFonts w:ascii="Cambria" w:hAnsi="Cambria"/>
          <w:sz w:val="24"/>
          <w:szCs w:val="24"/>
          <w:lang w:val="en-US"/>
        </w:rPr>
      </w:pPr>
      <w:r w:rsidRPr="0091678F">
        <w:rPr>
          <w:rFonts w:ascii="Cambria" w:hAnsi="Cambria"/>
          <w:sz w:val="24"/>
          <w:szCs w:val="24"/>
          <w:lang w:val="en-US"/>
        </w:rPr>
        <w:t xml:space="preserve">In a large set of </w:t>
      </w:r>
      <w:r w:rsidR="005229A5">
        <w:rPr>
          <w:rFonts w:ascii="Cambria" w:hAnsi="Cambria"/>
          <w:sz w:val="24"/>
          <w:szCs w:val="24"/>
          <w:lang w:val="en-US"/>
        </w:rPr>
        <w:t>different problems, a</w:t>
      </w:r>
      <w:r w:rsidR="005D08F2" w:rsidRPr="0091678F">
        <w:rPr>
          <w:rFonts w:ascii="Cambria" w:hAnsi="Cambria"/>
          <w:sz w:val="24"/>
          <w:szCs w:val="24"/>
          <w:lang w:val="en-US"/>
        </w:rPr>
        <w:t xml:space="preserve"> problem was </w:t>
      </w:r>
      <w:r w:rsidR="00A14B24" w:rsidRPr="0091678F">
        <w:rPr>
          <w:rFonts w:ascii="Cambria" w:hAnsi="Cambria"/>
          <w:sz w:val="24"/>
          <w:szCs w:val="24"/>
          <w:lang w:val="en-US"/>
        </w:rPr>
        <w:t>presented</w:t>
      </w:r>
      <w:r w:rsidR="004F27E1" w:rsidRPr="0091678F">
        <w:rPr>
          <w:rFonts w:ascii="Cambria" w:hAnsi="Cambria"/>
          <w:sz w:val="24"/>
          <w:szCs w:val="24"/>
          <w:lang w:val="en-US"/>
        </w:rPr>
        <w:t xml:space="preserve"> to their participants</w:t>
      </w:r>
      <w:r w:rsidRPr="0091678F">
        <w:rPr>
          <w:rFonts w:ascii="Cambria" w:hAnsi="Cambria"/>
          <w:sz w:val="24"/>
          <w:szCs w:val="24"/>
          <w:lang w:val="en-US"/>
        </w:rPr>
        <w:t xml:space="preserve"> in the following way</w:t>
      </w:r>
      <w:sdt>
        <w:sdtPr>
          <w:rPr>
            <w:rFonts w:ascii="Cambria" w:hAnsi="Cambria"/>
            <w:sz w:val="24"/>
            <w:szCs w:val="24"/>
            <w:lang w:val="en-US"/>
          </w:rPr>
          <w:id w:val="-369069599"/>
          <w:citation/>
        </w:sdtPr>
        <w:sdtContent>
          <w:r w:rsidR="001F1D86" w:rsidRPr="0091678F">
            <w:rPr>
              <w:rFonts w:ascii="Cambria" w:hAnsi="Cambria"/>
              <w:sz w:val="24"/>
              <w:szCs w:val="24"/>
              <w:lang w:val="en-US"/>
            </w:rPr>
            <w:fldChar w:fldCharType="begin"/>
          </w:r>
          <w:r w:rsidR="00393A91">
            <w:rPr>
              <w:rFonts w:ascii="Cambria" w:hAnsi="Cambria"/>
              <w:sz w:val="24"/>
              <w:szCs w:val="24"/>
              <w:lang w:val="en-US"/>
            </w:rPr>
            <w:instrText xml:space="preserve">CITATION Tve86 \t  \l 1043 </w:instrText>
          </w:r>
          <w:r w:rsidR="001F1D86" w:rsidRPr="0091678F">
            <w:rPr>
              <w:rFonts w:ascii="Cambria" w:hAnsi="Cambria"/>
              <w:sz w:val="24"/>
              <w:szCs w:val="24"/>
              <w:lang w:val="en-US"/>
            </w:rPr>
            <w:fldChar w:fldCharType="separate"/>
          </w:r>
          <w:r w:rsidR="00393A91">
            <w:rPr>
              <w:rFonts w:ascii="Cambria" w:hAnsi="Cambria"/>
              <w:noProof/>
              <w:sz w:val="24"/>
              <w:szCs w:val="24"/>
              <w:lang w:val="en-US"/>
            </w:rPr>
            <w:t xml:space="preserve"> </w:t>
          </w:r>
          <w:r w:rsidR="00393A91" w:rsidRPr="00393A91">
            <w:rPr>
              <w:rFonts w:ascii="Cambria" w:hAnsi="Cambria"/>
              <w:noProof/>
              <w:sz w:val="24"/>
              <w:szCs w:val="24"/>
              <w:lang w:val="en-US"/>
            </w:rPr>
            <w:t>(Kahneman &amp; Tversky, 1986)</w:t>
          </w:r>
          <w:r w:rsidR="001F1D86" w:rsidRPr="0091678F">
            <w:rPr>
              <w:rFonts w:ascii="Cambria" w:hAnsi="Cambria"/>
              <w:sz w:val="24"/>
              <w:szCs w:val="24"/>
              <w:lang w:val="en-US"/>
            </w:rPr>
            <w:fldChar w:fldCharType="end"/>
          </w:r>
        </w:sdtContent>
      </w:sdt>
      <w:r w:rsidR="004F27E1" w:rsidRPr="0091678F">
        <w:rPr>
          <w:rFonts w:ascii="Cambria" w:hAnsi="Cambria"/>
          <w:sz w:val="24"/>
          <w:szCs w:val="24"/>
          <w:lang w:val="en-US"/>
        </w:rPr>
        <w:t xml:space="preserve">: </w:t>
      </w:r>
    </w:p>
    <w:p w:rsidR="00423FD6" w:rsidRPr="0091678F" w:rsidRDefault="00E920EA" w:rsidP="00B4116F">
      <w:pPr>
        <w:spacing w:line="360" w:lineRule="auto"/>
        <w:ind w:left="708"/>
        <w:jc w:val="both"/>
        <w:rPr>
          <w:rFonts w:ascii="Cambria" w:hAnsi="Cambria"/>
          <w:sz w:val="24"/>
          <w:szCs w:val="24"/>
          <w:lang w:val="en-US"/>
        </w:rPr>
      </w:pPr>
      <w:r w:rsidRPr="0091678F">
        <w:rPr>
          <w:rFonts w:ascii="Cambria" w:hAnsi="Cambria"/>
          <w:i/>
          <w:sz w:val="24"/>
          <w:szCs w:val="24"/>
          <w:lang w:val="en-US"/>
        </w:rPr>
        <w:t>P</w:t>
      </w:r>
      <w:r w:rsidR="005D08F2" w:rsidRPr="0091678F">
        <w:rPr>
          <w:rFonts w:ascii="Cambria" w:hAnsi="Cambria"/>
          <w:i/>
          <w:sz w:val="24"/>
          <w:szCs w:val="24"/>
          <w:lang w:val="en-US"/>
        </w:rPr>
        <w:t xml:space="preserve">roblem </w:t>
      </w:r>
      <w:r w:rsidR="005D08F2" w:rsidRPr="0091678F">
        <w:rPr>
          <w:rFonts w:ascii="Cambria" w:hAnsi="Cambria"/>
          <w:i/>
          <w:sz w:val="24"/>
          <w:szCs w:val="24"/>
          <w:lang w:val="en-US"/>
        </w:rPr>
        <w:br/>
      </w:r>
      <w:r w:rsidR="005D08F2" w:rsidRPr="0091678F">
        <w:rPr>
          <w:rFonts w:ascii="Cambria" w:hAnsi="Cambria"/>
          <w:sz w:val="24"/>
          <w:szCs w:val="24"/>
          <w:lang w:val="en-US"/>
        </w:rPr>
        <w:t>There are five different colors of marbles in a jar with the following probabilities and payoffs. Which option do you choose to play?</w:t>
      </w:r>
    </w:p>
    <w:p w:rsidR="005D08F2" w:rsidRPr="0091678F" w:rsidRDefault="00423FD6" w:rsidP="00B4116F">
      <w:pPr>
        <w:spacing w:line="360" w:lineRule="auto"/>
        <w:ind w:left="708"/>
        <w:rPr>
          <w:rFonts w:ascii="Cambria" w:hAnsi="Cambria"/>
          <w:sz w:val="24"/>
          <w:szCs w:val="24"/>
          <w:lang w:val="en-US"/>
        </w:rPr>
      </w:pPr>
      <w:r w:rsidRPr="0091678F">
        <w:rPr>
          <w:rFonts w:ascii="Cambria" w:hAnsi="Cambria"/>
          <w:sz w:val="24"/>
          <w:szCs w:val="24"/>
          <w:lang w:val="en-US"/>
        </w:rPr>
        <w:t xml:space="preserve">[A] </w:t>
      </w:r>
    </w:p>
    <w:tbl>
      <w:tblPr>
        <w:tblStyle w:val="TableGrid"/>
        <w:tblW w:w="0" w:type="auto"/>
        <w:tblInd w:w="708" w:type="dxa"/>
        <w:tblLook w:val="04A0"/>
      </w:tblPr>
      <w:tblGrid>
        <w:gridCol w:w="1723"/>
        <w:gridCol w:w="1698"/>
        <w:gridCol w:w="1721"/>
        <w:gridCol w:w="1706"/>
        <w:gridCol w:w="1732"/>
      </w:tblGrid>
      <w:tr w:rsidR="005D08F2" w:rsidRPr="0091678F" w:rsidTr="005D08F2">
        <w:tc>
          <w:tcPr>
            <w:tcW w:w="1842" w:type="dxa"/>
          </w:tcPr>
          <w:p w:rsidR="005D08F2" w:rsidRPr="0091678F" w:rsidRDefault="005D08F2" w:rsidP="00B4116F">
            <w:pPr>
              <w:spacing w:line="360" w:lineRule="auto"/>
              <w:rPr>
                <w:rFonts w:ascii="Cambria" w:hAnsi="Cambria"/>
                <w:sz w:val="24"/>
                <w:szCs w:val="24"/>
                <w:lang w:val="en-US"/>
              </w:rPr>
            </w:pPr>
            <w:r w:rsidRPr="0091678F">
              <w:rPr>
                <w:rFonts w:ascii="Cambria" w:hAnsi="Cambria"/>
                <w:sz w:val="24"/>
                <w:szCs w:val="24"/>
                <w:lang w:val="en-US"/>
              </w:rPr>
              <w:t>90% White</w:t>
            </w:r>
          </w:p>
        </w:tc>
        <w:tc>
          <w:tcPr>
            <w:tcW w:w="1842" w:type="dxa"/>
          </w:tcPr>
          <w:p w:rsidR="005D08F2" w:rsidRPr="0091678F" w:rsidRDefault="005D08F2" w:rsidP="00B4116F">
            <w:pPr>
              <w:spacing w:line="360" w:lineRule="auto"/>
              <w:rPr>
                <w:rFonts w:ascii="Cambria" w:hAnsi="Cambria"/>
                <w:sz w:val="24"/>
                <w:szCs w:val="24"/>
                <w:lang w:val="en-US"/>
              </w:rPr>
            </w:pPr>
            <w:r w:rsidRPr="0091678F">
              <w:rPr>
                <w:rFonts w:ascii="Cambria" w:hAnsi="Cambria"/>
                <w:sz w:val="24"/>
                <w:szCs w:val="24"/>
                <w:lang w:val="en-US"/>
              </w:rPr>
              <w:t>6% Red</w:t>
            </w:r>
          </w:p>
        </w:tc>
        <w:tc>
          <w:tcPr>
            <w:tcW w:w="1842" w:type="dxa"/>
          </w:tcPr>
          <w:p w:rsidR="005D08F2" w:rsidRPr="0091678F" w:rsidRDefault="005D08F2" w:rsidP="00B4116F">
            <w:pPr>
              <w:spacing w:line="360" w:lineRule="auto"/>
              <w:rPr>
                <w:rFonts w:ascii="Cambria" w:hAnsi="Cambria"/>
                <w:sz w:val="24"/>
                <w:szCs w:val="24"/>
                <w:lang w:val="en-US"/>
              </w:rPr>
            </w:pPr>
            <w:r w:rsidRPr="0091678F">
              <w:rPr>
                <w:rFonts w:ascii="Cambria" w:hAnsi="Cambria"/>
                <w:sz w:val="24"/>
                <w:szCs w:val="24"/>
                <w:lang w:val="en-US"/>
              </w:rPr>
              <w:t>1% Green</w:t>
            </w:r>
          </w:p>
        </w:tc>
        <w:tc>
          <w:tcPr>
            <w:tcW w:w="1843" w:type="dxa"/>
          </w:tcPr>
          <w:p w:rsidR="005D08F2" w:rsidRPr="0091678F" w:rsidRDefault="005D08F2" w:rsidP="00B4116F">
            <w:pPr>
              <w:spacing w:line="360" w:lineRule="auto"/>
              <w:rPr>
                <w:rFonts w:ascii="Cambria" w:hAnsi="Cambria"/>
                <w:sz w:val="24"/>
                <w:szCs w:val="24"/>
                <w:lang w:val="en-US"/>
              </w:rPr>
            </w:pPr>
            <w:r w:rsidRPr="0091678F">
              <w:rPr>
                <w:rFonts w:ascii="Cambria" w:hAnsi="Cambria"/>
                <w:sz w:val="24"/>
                <w:szCs w:val="24"/>
                <w:lang w:val="en-US"/>
              </w:rPr>
              <w:t>1% Blue</w:t>
            </w:r>
          </w:p>
        </w:tc>
        <w:tc>
          <w:tcPr>
            <w:tcW w:w="1843" w:type="dxa"/>
          </w:tcPr>
          <w:p w:rsidR="005D08F2" w:rsidRPr="0091678F" w:rsidRDefault="005D08F2" w:rsidP="00B4116F">
            <w:pPr>
              <w:spacing w:line="360" w:lineRule="auto"/>
              <w:rPr>
                <w:rFonts w:ascii="Cambria" w:hAnsi="Cambria"/>
                <w:sz w:val="24"/>
                <w:szCs w:val="24"/>
                <w:lang w:val="en-US"/>
              </w:rPr>
            </w:pPr>
            <w:r w:rsidRPr="0091678F">
              <w:rPr>
                <w:rFonts w:ascii="Cambria" w:hAnsi="Cambria"/>
                <w:sz w:val="24"/>
                <w:szCs w:val="24"/>
                <w:lang w:val="en-US"/>
              </w:rPr>
              <w:t>2% Yellow</w:t>
            </w:r>
          </w:p>
        </w:tc>
      </w:tr>
      <w:tr w:rsidR="005D08F2" w:rsidRPr="0091678F" w:rsidTr="005D08F2">
        <w:tc>
          <w:tcPr>
            <w:tcW w:w="1842" w:type="dxa"/>
          </w:tcPr>
          <w:p w:rsidR="005D08F2" w:rsidRPr="0091678F" w:rsidRDefault="005D08F2" w:rsidP="00B4116F">
            <w:pPr>
              <w:spacing w:line="360" w:lineRule="auto"/>
              <w:rPr>
                <w:rFonts w:ascii="Cambria" w:hAnsi="Cambria"/>
                <w:sz w:val="24"/>
                <w:szCs w:val="24"/>
                <w:lang w:val="en-US"/>
              </w:rPr>
            </w:pPr>
            <w:r w:rsidRPr="0091678F">
              <w:rPr>
                <w:rFonts w:ascii="Cambria" w:hAnsi="Cambria"/>
                <w:sz w:val="24"/>
                <w:szCs w:val="24"/>
                <w:lang w:val="en-US"/>
              </w:rPr>
              <w:t>$0</w:t>
            </w:r>
          </w:p>
        </w:tc>
        <w:tc>
          <w:tcPr>
            <w:tcW w:w="1842" w:type="dxa"/>
          </w:tcPr>
          <w:p w:rsidR="005D08F2" w:rsidRPr="0091678F" w:rsidRDefault="005D08F2" w:rsidP="00B4116F">
            <w:pPr>
              <w:spacing w:line="360" w:lineRule="auto"/>
              <w:rPr>
                <w:rFonts w:ascii="Cambria" w:hAnsi="Cambria"/>
                <w:sz w:val="24"/>
                <w:szCs w:val="24"/>
                <w:lang w:val="en-US"/>
              </w:rPr>
            </w:pPr>
            <w:r w:rsidRPr="0091678F">
              <w:rPr>
                <w:rFonts w:ascii="Cambria" w:hAnsi="Cambria"/>
                <w:sz w:val="24"/>
                <w:szCs w:val="24"/>
                <w:lang w:val="en-US"/>
              </w:rPr>
              <w:t>Win $45</w:t>
            </w:r>
          </w:p>
        </w:tc>
        <w:tc>
          <w:tcPr>
            <w:tcW w:w="1842" w:type="dxa"/>
          </w:tcPr>
          <w:p w:rsidR="005D08F2" w:rsidRPr="0091678F" w:rsidRDefault="005D08F2" w:rsidP="00B4116F">
            <w:pPr>
              <w:spacing w:line="360" w:lineRule="auto"/>
              <w:rPr>
                <w:rFonts w:ascii="Cambria" w:hAnsi="Cambria"/>
                <w:sz w:val="24"/>
                <w:szCs w:val="24"/>
                <w:lang w:val="en-US"/>
              </w:rPr>
            </w:pPr>
            <w:r w:rsidRPr="0091678F">
              <w:rPr>
                <w:rFonts w:ascii="Cambria" w:hAnsi="Cambria"/>
                <w:sz w:val="24"/>
                <w:szCs w:val="24"/>
                <w:lang w:val="en-US"/>
              </w:rPr>
              <w:t>Win $30</w:t>
            </w:r>
          </w:p>
        </w:tc>
        <w:tc>
          <w:tcPr>
            <w:tcW w:w="1843" w:type="dxa"/>
          </w:tcPr>
          <w:p w:rsidR="005D08F2" w:rsidRPr="0091678F" w:rsidRDefault="005D08F2" w:rsidP="00B4116F">
            <w:pPr>
              <w:spacing w:line="360" w:lineRule="auto"/>
              <w:rPr>
                <w:rFonts w:ascii="Cambria" w:hAnsi="Cambria"/>
                <w:sz w:val="24"/>
                <w:szCs w:val="24"/>
                <w:lang w:val="en-US"/>
              </w:rPr>
            </w:pPr>
            <w:r w:rsidRPr="0091678F">
              <w:rPr>
                <w:rFonts w:ascii="Cambria" w:hAnsi="Cambria"/>
                <w:sz w:val="24"/>
                <w:szCs w:val="24"/>
                <w:lang w:val="en-US"/>
              </w:rPr>
              <w:t>Lose $15</w:t>
            </w:r>
          </w:p>
        </w:tc>
        <w:tc>
          <w:tcPr>
            <w:tcW w:w="1843" w:type="dxa"/>
          </w:tcPr>
          <w:p w:rsidR="005D08F2" w:rsidRPr="0091678F" w:rsidRDefault="005D08F2" w:rsidP="00B4116F">
            <w:pPr>
              <w:spacing w:line="360" w:lineRule="auto"/>
              <w:rPr>
                <w:rFonts w:ascii="Cambria" w:hAnsi="Cambria"/>
                <w:sz w:val="24"/>
                <w:szCs w:val="24"/>
                <w:lang w:val="en-US"/>
              </w:rPr>
            </w:pPr>
            <w:r w:rsidRPr="0091678F">
              <w:rPr>
                <w:rFonts w:ascii="Cambria" w:hAnsi="Cambria"/>
                <w:sz w:val="24"/>
                <w:szCs w:val="24"/>
                <w:lang w:val="en-US"/>
              </w:rPr>
              <w:t>Lose $15</w:t>
            </w:r>
          </w:p>
        </w:tc>
      </w:tr>
    </w:tbl>
    <w:p w:rsidR="005D08F2" w:rsidRPr="0091678F" w:rsidRDefault="005D08F2" w:rsidP="00B4116F">
      <w:pPr>
        <w:spacing w:line="360" w:lineRule="auto"/>
        <w:ind w:left="708"/>
        <w:rPr>
          <w:rFonts w:ascii="Cambria" w:hAnsi="Cambria"/>
          <w:sz w:val="24"/>
          <w:szCs w:val="24"/>
          <w:lang w:val="en-US"/>
        </w:rPr>
      </w:pPr>
      <w:r w:rsidRPr="0091678F">
        <w:rPr>
          <w:rFonts w:ascii="Cambria" w:hAnsi="Cambria"/>
          <w:sz w:val="24"/>
          <w:szCs w:val="24"/>
          <w:lang w:val="en-US"/>
        </w:rPr>
        <w:br/>
        <w:t xml:space="preserve">[B]  </w:t>
      </w:r>
    </w:p>
    <w:tbl>
      <w:tblPr>
        <w:tblStyle w:val="TableGrid"/>
        <w:tblW w:w="0" w:type="auto"/>
        <w:tblInd w:w="708" w:type="dxa"/>
        <w:tblLook w:val="04A0"/>
      </w:tblPr>
      <w:tblGrid>
        <w:gridCol w:w="1715"/>
        <w:gridCol w:w="1715"/>
        <w:gridCol w:w="1716"/>
        <w:gridCol w:w="1717"/>
        <w:gridCol w:w="1717"/>
      </w:tblGrid>
      <w:tr w:rsidR="005D08F2" w:rsidRPr="0091678F" w:rsidTr="005D08F2">
        <w:tc>
          <w:tcPr>
            <w:tcW w:w="1715" w:type="dxa"/>
          </w:tcPr>
          <w:p w:rsidR="005D08F2" w:rsidRPr="0091678F" w:rsidRDefault="005D08F2" w:rsidP="00801180">
            <w:pPr>
              <w:spacing w:line="360" w:lineRule="auto"/>
              <w:rPr>
                <w:rFonts w:ascii="Cambria" w:hAnsi="Cambria"/>
                <w:sz w:val="24"/>
                <w:szCs w:val="24"/>
                <w:lang w:val="en-US"/>
              </w:rPr>
            </w:pPr>
            <w:r w:rsidRPr="0091678F">
              <w:rPr>
                <w:rFonts w:ascii="Cambria" w:hAnsi="Cambria"/>
                <w:sz w:val="24"/>
                <w:szCs w:val="24"/>
                <w:lang w:val="en-US"/>
              </w:rPr>
              <w:t>90% White</w:t>
            </w:r>
          </w:p>
        </w:tc>
        <w:tc>
          <w:tcPr>
            <w:tcW w:w="1715" w:type="dxa"/>
          </w:tcPr>
          <w:p w:rsidR="005D08F2" w:rsidRPr="0091678F" w:rsidRDefault="005D08F2" w:rsidP="00801180">
            <w:pPr>
              <w:spacing w:line="360" w:lineRule="auto"/>
              <w:rPr>
                <w:rFonts w:ascii="Cambria" w:hAnsi="Cambria"/>
                <w:sz w:val="24"/>
                <w:szCs w:val="24"/>
                <w:lang w:val="en-US"/>
              </w:rPr>
            </w:pPr>
            <w:r w:rsidRPr="0091678F">
              <w:rPr>
                <w:rFonts w:ascii="Cambria" w:hAnsi="Cambria"/>
                <w:sz w:val="24"/>
                <w:szCs w:val="24"/>
                <w:lang w:val="en-US"/>
              </w:rPr>
              <w:t>6% Red</w:t>
            </w:r>
          </w:p>
        </w:tc>
        <w:tc>
          <w:tcPr>
            <w:tcW w:w="1716" w:type="dxa"/>
          </w:tcPr>
          <w:p w:rsidR="005D08F2" w:rsidRPr="0091678F" w:rsidRDefault="005D08F2" w:rsidP="00801180">
            <w:pPr>
              <w:spacing w:line="360" w:lineRule="auto"/>
              <w:rPr>
                <w:rFonts w:ascii="Cambria" w:hAnsi="Cambria"/>
                <w:sz w:val="24"/>
                <w:szCs w:val="24"/>
                <w:lang w:val="en-US"/>
              </w:rPr>
            </w:pPr>
            <w:r w:rsidRPr="0091678F">
              <w:rPr>
                <w:rFonts w:ascii="Cambria" w:hAnsi="Cambria"/>
                <w:sz w:val="24"/>
                <w:szCs w:val="24"/>
                <w:lang w:val="en-US"/>
              </w:rPr>
              <w:t>1% Green</w:t>
            </w:r>
          </w:p>
        </w:tc>
        <w:tc>
          <w:tcPr>
            <w:tcW w:w="1717" w:type="dxa"/>
          </w:tcPr>
          <w:p w:rsidR="005D08F2" w:rsidRPr="0091678F" w:rsidRDefault="005D08F2" w:rsidP="00801180">
            <w:pPr>
              <w:spacing w:line="360" w:lineRule="auto"/>
              <w:rPr>
                <w:rFonts w:ascii="Cambria" w:hAnsi="Cambria"/>
                <w:sz w:val="24"/>
                <w:szCs w:val="24"/>
                <w:lang w:val="en-US"/>
              </w:rPr>
            </w:pPr>
            <w:r w:rsidRPr="0091678F">
              <w:rPr>
                <w:rFonts w:ascii="Cambria" w:hAnsi="Cambria"/>
                <w:sz w:val="24"/>
                <w:szCs w:val="24"/>
                <w:lang w:val="en-US"/>
              </w:rPr>
              <w:t>1% Blue</w:t>
            </w:r>
          </w:p>
        </w:tc>
        <w:tc>
          <w:tcPr>
            <w:tcW w:w="1717" w:type="dxa"/>
          </w:tcPr>
          <w:p w:rsidR="005D08F2" w:rsidRPr="0091678F" w:rsidRDefault="005D08F2" w:rsidP="00801180">
            <w:pPr>
              <w:spacing w:line="360" w:lineRule="auto"/>
              <w:rPr>
                <w:rFonts w:ascii="Cambria" w:hAnsi="Cambria"/>
                <w:sz w:val="24"/>
                <w:szCs w:val="24"/>
                <w:lang w:val="en-US"/>
              </w:rPr>
            </w:pPr>
            <w:r w:rsidRPr="0091678F">
              <w:rPr>
                <w:rFonts w:ascii="Cambria" w:hAnsi="Cambria"/>
                <w:sz w:val="24"/>
                <w:szCs w:val="24"/>
                <w:lang w:val="en-US"/>
              </w:rPr>
              <w:t>2% Yellow</w:t>
            </w:r>
          </w:p>
        </w:tc>
      </w:tr>
      <w:tr w:rsidR="005D08F2" w:rsidRPr="0091678F" w:rsidTr="005D08F2">
        <w:tc>
          <w:tcPr>
            <w:tcW w:w="1715" w:type="dxa"/>
          </w:tcPr>
          <w:p w:rsidR="005D08F2" w:rsidRPr="0091678F" w:rsidRDefault="005D08F2" w:rsidP="00801180">
            <w:pPr>
              <w:spacing w:line="360" w:lineRule="auto"/>
              <w:rPr>
                <w:rFonts w:ascii="Cambria" w:hAnsi="Cambria"/>
                <w:sz w:val="24"/>
                <w:szCs w:val="24"/>
                <w:lang w:val="en-US"/>
              </w:rPr>
            </w:pPr>
            <w:r w:rsidRPr="0091678F">
              <w:rPr>
                <w:rFonts w:ascii="Cambria" w:hAnsi="Cambria"/>
                <w:sz w:val="24"/>
                <w:szCs w:val="24"/>
                <w:lang w:val="en-US"/>
              </w:rPr>
              <w:t>$0</w:t>
            </w:r>
          </w:p>
        </w:tc>
        <w:tc>
          <w:tcPr>
            <w:tcW w:w="1715" w:type="dxa"/>
          </w:tcPr>
          <w:p w:rsidR="005D08F2" w:rsidRPr="0091678F" w:rsidRDefault="005D08F2" w:rsidP="00801180">
            <w:pPr>
              <w:spacing w:line="360" w:lineRule="auto"/>
              <w:rPr>
                <w:rFonts w:ascii="Cambria" w:hAnsi="Cambria"/>
                <w:sz w:val="24"/>
                <w:szCs w:val="24"/>
                <w:lang w:val="en-US"/>
              </w:rPr>
            </w:pPr>
            <w:r w:rsidRPr="0091678F">
              <w:rPr>
                <w:rFonts w:ascii="Cambria" w:hAnsi="Cambria"/>
                <w:sz w:val="24"/>
                <w:szCs w:val="24"/>
                <w:lang w:val="en-US"/>
              </w:rPr>
              <w:t>Win $45</w:t>
            </w:r>
          </w:p>
        </w:tc>
        <w:tc>
          <w:tcPr>
            <w:tcW w:w="1716" w:type="dxa"/>
          </w:tcPr>
          <w:p w:rsidR="005D08F2" w:rsidRPr="0091678F" w:rsidRDefault="005D08F2" w:rsidP="005D08F2">
            <w:pPr>
              <w:spacing w:line="360" w:lineRule="auto"/>
              <w:rPr>
                <w:rFonts w:ascii="Cambria" w:hAnsi="Cambria"/>
                <w:sz w:val="24"/>
                <w:szCs w:val="24"/>
                <w:lang w:val="en-US"/>
              </w:rPr>
            </w:pPr>
            <w:r w:rsidRPr="0091678F">
              <w:rPr>
                <w:rFonts w:ascii="Cambria" w:hAnsi="Cambria"/>
                <w:sz w:val="24"/>
                <w:szCs w:val="24"/>
                <w:lang w:val="en-US"/>
              </w:rPr>
              <w:t>Win $45</w:t>
            </w:r>
          </w:p>
        </w:tc>
        <w:tc>
          <w:tcPr>
            <w:tcW w:w="1717" w:type="dxa"/>
          </w:tcPr>
          <w:p w:rsidR="005D08F2" w:rsidRPr="0091678F" w:rsidRDefault="005D08F2" w:rsidP="00801180">
            <w:pPr>
              <w:spacing w:line="360" w:lineRule="auto"/>
              <w:rPr>
                <w:rFonts w:ascii="Cambria" w:hAnsi="Cambria"/>
                <w:sz w:val="24"/>
                <w:szCs w:val="24"/>
                <w:lang w:val="en-US"/>
              </w:rPr>
            </w:pPr>
            <w:r w:rsidRPr="0091678F">
              <w:rPr>
                <w:rFonts w:ascii="Cambria" w:hAnsi="Cambria"/>
                <w:sz w:val="24"/>
                <w:szCs w:val="24"/>
                <w:lang w:val="en-US"/>
              </w:rPr>
              <w:t>Lose $10</w:t>
            </w:r>
          </w:p>
        </w:tc>
        <w:tc>
          <w:tcPr>
            <w:tcW w:w="1717" w:type="dxa"/>
          </w:tcPr>
          <w:p w:rsidR="005D08F2" w:rsidRPr="0091678F" w:rsidRDefault="005D08F2" w:rsidP="00801180">
            <w:pPr>
              <w:spacing w:line="360" w:lineRule="auto"/>
              <w:rPr>
                <w:rFonts w:ascii="Cambria" w:hAnsi="Cambria"/>
                <w:sz w:val="24"/>
                <w:szCs w:val="24"/>
                <w:lang w:val="en-US"/>
              </w:rPr>
            </w:pPr>
            <w:r w:rsidRPr="0091678F">
              <w:rPr>
                <w:rFonts w:ascii="Cambria" w:hAnsi="Cambria"/>
                <w:sz w:val="24"/>
                <w:szCs w:val="24"/>
                <w:lang w:val="en-US"/>
              </w:rPr>
              <w:t>Lose $15</w:t>
            </w:r>
          </w:p>
        </w:tc>
      </w:tr>
    </w:tbl>
    <w:p w:rsidR="00A14B24" w:rsidRPr="0091678F" w:rsidRDefault="00A14B24" w:rsidP="00B4116F">
      <w:pPr>
        <w:spacing w:line="360" w:lineRule="auto"/>
        <w:ind w:left="708"/>
        <w:rPr>
          <w:rFonts w:ascii="Cambria" w:hAnsi="Cambria"/>
          <w:sz w:val="24"/>
          <w:szCs w:val="24"/>
          <w:lang w:val="en-US"/>
        </w:rPr>
      </w:pPr>
      <w:r w:rsidRPr="0091678F">
        <w:rPr>
          <w:rFonts w:ascii="Cambria" w:hAnsi="Cambria"/>
          <w:sz w:val="24"/>
          <w:szCs w:val="24"/>
          <w:lang w:val="en-US"/>
        </w:rPr>
        <w:t xml:space="preserve"> </w:t>
      </w:r>
    </w:p>
    <w:p w:rsidR="00A14B24" w:rsidRPr="0091678F" w:rsidRDefault="005229A5" w:rsidP="00B4116F">
      <w:pPr>
        <w:spacing w:line="360" w:lineRule="auto"/>
        <w:jc w:val="both"/>
        <w:rPr>
          <w:rFonts w:ascii="Cambria" w:hAnsi="Cambria"/>
          <w:sz w:val="24"/>
          <w:szCs w:val="24"/>
          <w:lang w:val="en-US"/>
        </w:rPr>
      </w:pPr>
      <w:r>
        <w:rPr>
          <w:rFonts w:ascii="Cambria" w:hAnsi="Cambria"/>
          <w:sz w:val="24"/>
          <w:szCs w:val="24"/>
          <w:lang w:val="en-US"/>
        </w:rPr>
        <w:t>All participants chose option [A] over option [B</w:t>
      </w:r>
      <w:r w:rsidR="005D08F2" w:rsidRPr="0091678F">
        <w:rPr>
          <w:rFonts w:ascii="Cambria" w:hAnsi="Cambria"/>
          <w:sz w:val="24"/>
          <w:szCs w:val="24"/>
          <w:lang w:val="en-US"/>
        </w:rPr>
        <w:t>]. This is su</w:t>
      </w:r>
      <w:r>
        <w:rPr>
          <w:rFonts w:ascii="Cambria" w:hAnsi="Cambria"/>
          <w:sz w:val="24"/>
          <w:szCs w:val="24"/>
          <w:lang w:val="en-US"/>
        </w:rPr>
        <w:t>r</w:t>
      </w:r>
      <w:r w:rsidR="005D08F2" w:rsidRPr="0091678F">
        <w:rPr>
          <w:rFonts w:ascii="Cambria" w:hAnsi="Cambria"/>
          <w:sz w:val="24"/>
          <w:szCs w:val="24"/>
          <w:lang w:val="en-US"/>
        </w:rPr>
        <w:t>prisi</w:t>
      </w:r>
      <w:r>
        <w:rPr>
          <w:rFonts w:ascii="Cambria" w:hAnsi="Cambria"/>
          <w:sz w:val="24"/>
          <w:szCs w:val="24"/>
          <w:lang w:val="en-US"/>
        </w:rPr>
        <w:t>ng, it is obvious that option [B</w:t>
      </w:r>
      <w:r w:rsidR="005D08F2" w:rsidRPr="0091678F">
        <w:rPr>
          <w:rFonts w:ascii="Cambria" w:hAnsi="Cambria"/>
          <w:sz w:val="24"/>
          <w:szCs w:val="24"/>
          <w:lang w:val="en-US"/>
        </w:rPr>
        <w:t xml:space="preserve">] </w:t>
      </w:r>
      <w:r>
        <w:rPr>
          <w:rFonts w:ascii="Cambria" w:hAnsi="Cambria"/>
          <w:sz w:val="24"/>
          <w:szCs w:val="24"/>
          <w:lang w:val="en-US"/>
        </w:rPr>
        <w:t>is</w:t>
      </w:r>
      <w:r w:rsidR="005D08F2" w:rsidRPr="0091678F">
        <w:rPr>
          <w:rFonts w:ascii="Cambria" w:hAnsi="Cambria"/>
          <w:sz w:val="24"/>
          <w:szCs w:val="24"/>
          <w:lang w:val="en-US"/>
        </w:rPr>
        <w:t xml:space="preserve"> </w:t>
      </w:r>
      <w:r>
        <w:rPr>
          <w:rFonts w:ascii="Cambria" w:hAnsi="Cambria"/>
          <w:sz w:val="24"/>
          <w:szCs w:val="24"/>
          <w:lang w:val="en-US"/>
        </w:rPr>
        <w:t>better than option [A].</w:t>
      </w:r>
      <w:r w:rsidR="00A14B24" w:rsidRPr="0091678F">
        <w:rPr>
          <w:rFonts w:ascii="Cambria" w:hAnsi="Cambria"/>
          <w:sz w:val="24"/>
          <w:szCs w:val="24"/>
          <w:lang w:val="en-US"/>
        </w:rPr>
        <w:t xml:space="preserve"> </w:t>
      </w:r>
      <w:r w:rsidR="00E920EA" w:rsidRPr="0091678F">
        <w:rPr>
          <w:rFonts w:ascii="Cambria" w:hAnsi="Cambria"/>
          <w:sz w:val="24"/>
          <w:szCs w:val="24"/>
          <w:lang w:val="en-US"/>
        </w:rPr>
        <w:t>One must bear in mind however, that the particip</w:t>
      </w:r>
      <w:r w:rsidR="005D08F2" w:rsidRPr="0091678F">
        <w:rPr>
          <w:rFonts w:ascii="Cambria" w:hAnsi="Cambria"/>
          <w:sz w:val="24"/>
          <w:szCs w:val="24"/>
          <w:lang w:val="en-US"/>
        </w:rPr>
        <w:t>ants in the previous experiment</w:t>
      </w:r>
      <w:r w:rsidR="00E920EA" w:rsidRPr="0091678F">
        <w:rPr>
          <w:rFonts w:ascii="Cambria" w:hAnsi="Cambria"/>
          <w:sz w:val="24"/>
          <w:szCs w:val="24"/>
          <w:lang w:val="en-US"/>
        </w:rPr>
        <w:t xml:space="preserve"> were asked to </w:t>
      </w:r>
      <w:r w:rsidR="005D08F2" w:rsidRPr="0091678F">
        <w:rPr>
          <w:rFonts w:ascii="Cambria" w:hAnsi="Cambria"/>
          <w:sz w:val="24"/>
          <w:szCs w:val="24"/>
          <w:lang w:val="en-US"/>
        </w:rPr>
        <w:t xml:space="preserve">play and </w:t>
      </w:r>
      <w:r w:rsidR="00E920EA" w:rsidRPr="0091678F">
        <w:rPr>
          <w:rFonts w:ascii="Cambria" w:hAnsi="Cambria"/>
          <w:sz w:val="24"/>
          <w:szCs w:val="24"/>
          <w:lang w:val="en-US"/>
        </w:rPr>
        <w:t>price a large amount of gambles. When asked to only price a small amount of gambles, less violations of the dominance axiom occurred</w:t>
      </w:r>
      <w:sdt>
        <w:sdtPr>
          <w:rPr>
            <w:rFonts w:ascii="Cambria" w:hAnsi="Cambria"/>
            <w:sz w:val="24"/>
            <w:szCs w:val="24"/>
            <w:lang w:val="en-US"/>
          </w:rPr>
          <w:id w:val="2034989817"/>
          <w:citation/>
        </w:sdtPr>
        <w:sdtContent>
          <w:r w:rsidR="001F1D86" w:rsidRPr="0091678F">
            <w:rPr>
              <w:rFonts w:ascii="Cambria" w:hAnsi="Cambria"/>
              <w:sz w:val="24"/>
              <w:szCs w:val="24"/>
              <w:lang w:val="en-US"/>
            </w:rPr>
            <w:fldChar w:fldCharType="begin"/>
          </w:r>
          <w:r w:rsidR="00E920EA" w:rsidRPr="0091678F">
            <w:rPr>
              <w:rFonts w:ascii="Cambria" w:hAnsi="Cambria"/>
              <w:sz w:val="24"/>
              <w:szCs w:val="24"/>
              <w:lang w:val="en-US"/>
            </w:rPr>
            <w:instrText xml:space="preserve"> CITATION Mel95 \l 1043 </w:instrText>
          </w:r>
          <w:r w:rsidR="001F1D86" w:rsidRPr="0091678F">
            <w:rPr>
              <w:rFonts w:ascii="Cambria" w:hAnsi="Cambria"/>
              <w:sz w:val="24"/>
              <w:szCs w:val="24"/>
              <w:lang w:val="en-US"/>
            </w:rPr>
            <w:fldChar w:fldCharType="separate"/>
          </w:r>
          <w:r w:rsidR="00393A91">
            <w:rPr>
              <w:rFonts w:ascii="Cambria" w:hAnsi="Cambria"/>
              <w:noProof/>
              <w:sz w:val="24"/>
              <w:szCs w:val="24"/>
              <w:lang w:val="en-US"/>
            </w:rPr>
            <w:t xml:space="preserve"> </w:t>
          </w:r>
          <w:r w:rsidR="00393A91" w:rsidRPr="00393A91">
            <w:rPr>
              <w:rFonts w:ascii="Cambria" w:hAnsi="Cambria"/>
              <w:noProof/>
              <w:sz w:val="24"/>
              <w:szCs w:val="24"/>
              <w:lang w:val="en-US"/>
            </w:rPr>
            <w:t>(Mellers, Berretty, &amp; Birnbaum, 1995)</w:t>
          </w:r>
          <w:r w:rsidR="001F1D86" w:rsidRPr="0091678F">
            <w:rPr>
              <w:rFonts w:ascii="Cambria" w:hAnsi="Cambria"/>
              <w:sz w:val="24"/>
              <w:szCs w:val="24"/>
              <w:lang w:val="en-US"/>
            </w:rPr>
            <w:fldChar w:fldCharType="end"/>
          </w:r>
        </w:sdtContent>
      </w:sdt>
      <w:r w:rsidR="00E920EA" w:rsidRPr="0091678F">
        <w:rPr>
          <w:rFonts w:ascii="Cambria" w:hAnsi="Cambria"/>
          <w:sz w:val="24"/>
          <w:szCs w:val="24"/>
          <w:lang w:val="en-US"/>
        </w:rPr>
        <w:t>.</w:t>
      </w:r>
    </w:p>
    <w:p w:rsidR="00E920EA" w:rsidRPr="0091678F" w:rsidRDefault="00E920EA" w:rsidP="00B4116F">
      <w:pPr>
        <w:pStyle w:val="Heading2"/>
        <w:spacing w:line="360" w:lineRule="auto"/>
        <w:jc w:val="both"/>
        <w:rPr>
          <w:lang w:val="en-US"/>
        </w:rPr>
      </w:pPr>
      <w:bookmarkStart w:id="15" w:name="_Toc357037238"/>
      <w:r w:rsidRPr="0091678F">
        <w:rPr>
          <w:lang w:val="en-US"/>
        </w:rPr>
        <w:t>Violation of Axiom 4: Invariance</w:t>
      </w:r>
      <w:bookmarkEnd w:id="15"/>
    </w:p>
    <w:p w:rsidR="00E920EA" w:rsidRPr="0091678F" w:rsidRDefault="00675CE0" w:rsidP="00B4116F">
      <w:pPr>
        <w:spacing w:line="360" w:lineRule="auto"/>
        <w:jc w:val="both"/>
        <w:rPr>
          <w:rFonts w:ascii="Cambria" w:hAnsi="Cambria"/>
          <w:sz w:val="24"/>
          <w:szCs w:val="24"/>
          <w:lang w:val="en-US"/>
        </w:rPr>
      </w:pPr>
      <w:r w:rsidRPr="0091678F">
        <w:rPr>
          <w:rFonts w:ascii="Cambria" w:hAnsi="Cambria"/>
          <w:sz w:val="24"/>
          <w:szCs w:val="24"/>
          <w:lang w:val="en-US"/>
        </w:rPr>
        <w:t xml:space="preserve">One’s choice </w:t>
      </w:r>
      <w:r w:rsidR="003A4736" w:rsidRPr="0091678F">
        <w:rPr>
          <w:rFonts w:ascii="Cambria" w:hAnsi="Cambria"/>
          <w:sz w:val="24"/>
          <w:szCs w:val="24"/>
          <w:lang w:val="en-US"/>
        </w:rPr>
        <w:t>should not depend on the way a</w:t>
      </w:r>
      <w:r w:rsidRPr="0091678F">
        <w:rPr>
          <w:rFonts w:ascii="Cambria" w:hAnsi="Cambria"/>
          <w:sz w:val="24"/>
          <w:szCs w:val="24"/>
          <w:lang w:val="en-US"/>
        </w:rPr>
        <w:t xml:space="preserve"> problem is described/ presented. Although this may seem obvious, violations of the invariance axiom are often found</w:t>
      </w:r>
      <w:r w:rsidR="000C5A0C" w:rsidRPr="0091678F">
        <w:rPr>
          <w:rFonts w:ascii="Cambria" w:hAnsi="Cambria"/>
          <w:sz w:val="24"/>
          <w:szCs w:val="24"/>
          <w:lang w:val="en-US"/>
        </w:rPr>
        <w:t xml:space="preserve"> in</w:t>
      </w:r>
      <w:r w:rsidRPr="0091678F">
        <w:rPr>
          <w:rFonts w:ascii="Cambria" w:hAnsi="Cambria"/>
          <w:sz w:val="24"/>
          <w:szCs w:val="24"/>
          <w:lang w:val="en-US"/>
        </w:rPr>
        <w:t xml:space="preserve"> human de</w:t>
      </w:r>
      <w:r w:rsidR="000C5A0C" w:rsidRPr="0091678F">
        <w:rPr>
          <w:rFonts w:ascii="Cambria" w:hAnsi="Cambria"/>
          <w:sz w:val="24"/>
          <w:szCs w:val="24"/>
          <w:lang w:val="en-US"/>
        </w:rPr>
        <w:t>cision making behavior</w:t>
      </w:r>
      <w:r w:rsidRPr="0091678F">
        <w:rPr>
          <w:rFonts w:ascii="Cambria" w:hAnsi="Cambria"/>
          <w:sz w:val="24"/>
          <w:szCs w:val="24"/>
          <w:lang w:val="en-US"/>
        </w:rPr>
        <w:t xml:space="preserve">. </w:t>
      </w:r>
      <w:r w:rsidR="000C5A0C" w:rsidRPr="0091678F">
        <w:rPr>
          <w:rFonts w:ascii="Cambria" w:hAnsi="Cambria"/>
          <w:sz w:val="24"/>
          <w:szCs w:val="24"/>
          <w:lang w:val="en-US"/>
        </w:rPr>
        <w:t>Framing effects play a huge role in these viol</w:t>
      </w:r>
      <w:r w:rsidR="003A4736" w:rsidRPr="0091678F">
        <w:rPr>
          <w:rFonts w:ascii="Cambria" w:hAnsi="Cambria"/>
          <w:sz w:val="24"/>
          <w:szCs w:val="24"/>
          <w:lang w:val="en-US"/>
        </w:rPr>
        <w:t>ations, as reported by Tversky and Kahneman</w:t>
      </w:r>
      <w:r w:rsidR="000C5A0C" w:rsidRPr="0091678F">
        <w:rPr>
          <w:rFonts w:ascii="Cambria" w:hAnsi="Cambria"/>
          <w:sz w:val="24"/>
          <w:szCs w:val="24"/>
          <w:lang w:val="en-US"/>
        </w:rPr>
        <w:t xml:space="preserve"> (1981).</w:t>
      </w:r>
    </w:p>
    <w:p w:rsidR="003A4736" w:rsidRPr="0091678F" w:rsidRDefault="003A4736" w:rsidP="00B4116F">
      <w:pPr>
        <w:spacing w:line="360" w:lineRule="auto"/>
        <w:jc w:val="both"/>
        <w:rPr>
          <w:rFonts w:ascii="Cambria" w:hAnsi="Cambria"/>
          <w:sz w:val="24"/>
          <w:szCs w:val="24"/>
          <w:lang w:val="en-US"/>
        </w:rPr>
      </w:pPr>
      <w:r w:rsidRPr="0091678F">
        <w:rPr>
          <w:rFonts w:ascii="Cambria" w:hAnsi="Cambria"/>
          <w:sz w:val="24"/>
          <w:szCs w:val="24"/>
          <w:lang w:val="en-US"/>
        </w:rPr>
        <w:t>A classic example of a violation of the invariance axiom is the Asian disease expe</w:t>
      </w:r>
      <w:r w:rsidR="00F85D6A">
        <w:rPr>
          <w:rFonts w:ascii="Cambria" w:hAnsi="Cambria"/>
          <w:sz w:val="24"/>
          <w:szCs w:val="24"/>
          <w:lang w:val="en-US"/>
        </w:rPr>
        <w:t xml:space="preserve">riment conducted by </w:t>
      </w:r>
      <w:proofErr w:type="spellStart"/>
      <w:r w:rsidR="00F85D6A">
        <w:rPr>
          <w:rFonts w:ascii="Cambria" w:hAnsi="Cambria"/>
          <w:sz w:val="24"/>
          <w:szCs w:val="24"/>
          <w:lang w:val="en-US"/>
        </w:rPr>
        <w:t>Tversky</w:t>
      </w:r>
      <w:proofErr w:type="spellEnd"/>
      <w:r w:rsidR="00F85D6A">
        <w:rPr>
          <w:rFonts w:ascii="Cambria" w:hAnsi="Cambria"/>
          <w:sz w:val="24"/>
          <w:szCs w:val="24"/>
          <w:lang w:val="en-US"/>
        </w:rPr>
        <w:t xml:space="preserve"> and </w:t>
      </w:r>
      <w:proofErr w:type="spellStart"/>
      <w:r w:rsidRPr="0091678F">
        <w:rPr>
          <w:rFonts w:ascii="Cambria" w:hAnsi="Cambria"/>
          <w:sz w:val="24"/>
          <w:szCs w:val="24"/>
          <w:lang w:val="en-US"/>
        </w:rPr>
        <w:t>Kahneman</w:t>
      </w:r>
      <w:proofErr w:type="spellEnd"/>
      <w:r w:rsidR="00BB23FB">
        <w:rPr>
          <w:rFonts w:ascii="Cambria" w:hAnsi="Cambria"/>
          <w:sz w:val="24"/>
          <w:szCs w:val="24"/>
          <w:lang w:val="en-US"/>
        </w:rPr>
        <w:t xml:space="preserve"> </w:t>
      </w:r>
      <w:r w:rsidRPr="0091678F">
        <w:rPr>
          <w:rFonts w:ascii="Cambria" w:hAnsi="Cambria"/>
          <w:sz w:val="24"/>
          <w:szCs w:val="24"/>
          <w:lang w:val="en-US"/>
        </w:rPr>
        <w:t>(1981).</w:t>
      </w:r>
      <w:r w:rsidR="00A23DE2" w:rsidRPr="0091678F">
        <w:rPr>
          <w:rFonts w:ascii="Cambria" w:hAnsi="Cambria"/>
          <w:sz w:val="24"/>
          <w:szCs w:val="24"/>
          <w:lang w:val="en-US"/>
        </w:rPr>
        <w:t xml:space="preserve"> They</w:t>
      </w:r>
      <w:r w:rsidRPr="0091678F">
        <w:rPr>
          <w:rFonts w:ascii="Cambria" w:hAnsi="Cambria"/>
          <w:sz w:val="24"/>
          <w:szCs w:val="24"/>
          <w:lang w:val="en-US"/>
        </w:rPr>
        <w:t xml:space="preserve"> presented the following</w:t>
      </w:r>
      <w:r w:rsidR="00A23DE2" w:rsidRPr="0091678F">
        <w:rPr>
          <w:rFonts w:ascii="Cambria" w:hAnsi="Cambria"/>
          <w:sz w:val="24"/>
          <w:szCs w:val="24"/>
          <w:lang w:val="en-US"/>
        </w:rPr>
        <w:t xml:space="preserve"> two</w:t>
      </w:r>
      <w:r w:rsidRPr="0091678F">
        <w:rPr>
          <w:rFonts w:ascii="Cambria" w:hAnsi="Cambria"/>
          <w:sz w:val="24"/>
          <w:szCs w:val="24"/>
          <w:lang w:val="en-US"/>
        </w:rPr>
        <w:t xml:space="preserve"> problems to the participants</w:t>
      </w:r>
      <w:sdt>
        <w:sdtPr>
          <w:rPr>
            <w:rFonts w:ascii="Cambria" w:hAnsi="Cambria"/>
            <w:sz w:val="24"/>
            <w:szCs w:val="24"/>
            <w:lang w:val="en-US"/>
          </w:rPr>
          <w:id w:val="330722315"/>
          <w:citation/>
        </w:sdtPr>
        <w:sdtContent>
          <w:r w:rsidR="001F1D86" w:rsidRPr="0091678F">
            <w:rPr>
              <w:rFonts w:ascii="Cambria" w:hAnsi="Cambria"/>
              <w:sz w:val="24"/>
              <w:szCs w:val="24"/>
              <w:lang w:val="en-US"/>
            </w:rPr>
            <w:fldChar w:fldCharType="begin"/>
          </w:r>
          <w:r w:rsidR="00A23DE2" w:rsidRPr="0091678F">
            <w:rPr>
              <w:rFonts w:ascii="Cambria" w:hAnsi="Cambria"/>
              <w:sz w:val="24"/>
              <w:szCs w:val="24"/>
              <w:lang w:val="en-US"/>
            </w:rPr>
            <w:instrText xml:space="preserve"> CITATION Kah81 \l 1043 </w:instrText>
          </w:r>
          <w:r w:rsidR="001F1D86" w:rsidRPr="0091678F">
            <w:rPr>
              <w:rFonts w:ascii="Cambria" w:hAnsi="Cambria"/>
              <w:sz w:val="24"/>
              <w:szCs w:val="24"/>
              <w:lang w:val="en-US"/>
            </w:rPr>
            <w:fldChar w:fldCharType="separate"/>
          </w:r>
          <w:r w:rsidR="00393A91">
            <w:rPr>
              <w:rFonts w:ascii="Cambria" w:hAnsi="Cambria"/>
              <w:noProof/>
              <w:sz w:val="24"/>
              <w:szCs w:val="24"/>
              <w:lang w:val="en-US"/>
            </w:rPr>
            <w:t xml:space="preserve"> </w:t>
          </w:r>
          <w:r w:rsidR="00393A91" w:rsidRPr="00393A91">
            <w:rPr>
              <w:rFonts w:ascii="Cambria" w:hAnsi="Cambria"/>
              <w:noProof/>
              <w:sz w:val="24"/>
              <w:szCs w:val="24"/>
              <w:lang w:val="en-US"/>
            </w:rPr>
            <w:t>(Tversky &amp; Kahneman, 1981)</w:t>
          </w:r>
          <w:r w:rsidR="001F1D86" w:rsidRPr="0091678F">
            <w:rPr>
              <w:rFonts w:ascii="Cambria" w:hAnsi="Cambria"/>
              <w:sz w:val="24"/>
              <w:szCs w:val="24"/>
              <w:lang w:val="en-US"/>
            </w:rPr>
            <w:fldChar w:fldCharType="end"/>
          </w:r>
        </w:sdtContent>
      </w:sdt>
      <w:r w:rsidRPr="0091678F">
        <w:rPr>
          <w:rFonts w:ascii="Cambria" w:hAnsi="Cambria"/>
          <w:sz w:val="24"/>
          <w:szCs w:val="24"/>
          <w:lang w:val="en-US"/>
        </w:rPr>
        <w:t>:</w:t>
      </w:r>
    </w:p>
    <w:p w:rsidR="00741071" w:rsidRDefault="00741071" w:rsidP="00B4116F">
      <w:pPr>
        <w:spacing w:line="360" w:lineRule="auto"/>
        <w:ind w:left="708"/>
        <w:jc w:val="both"/>
        <w:rPr>
          <w:rFonts w:ascii="Cambria" w:hAnsi="Cambria"/>
          <w:i/>
          <w:sz w:val="24"/>
          <w:szCs w:val="24"/>
          <w:lang w:val="en-US"/>
        </w:rPr>
      </w:pPr>
    </w:p>
    <w:p w:rsidR="003A4736" w:rsidRPr="0091678F" w:rsidRDefault="003A4736" w:rsidP="00B4116F">
      <w:pPr>
        <w:spacing w:line="360" w:lineRule="auto"/>
        <w:ind w:left="708"/>
        <w:jc w:val="both"/>
        <w:rPr>
          <w:rFonts w:ascii="Cambria" w:hAnsi="Cambria"/>
          <w:i/>
          <w:sz w:val="24"/>
          <w:szCs w:val="24"/>
          <w:lang w:val="en-US"/>
        </w:rPr>
      </w:pPr>
      <w:r w:rsidRPr="0091678F">
        <w:rPr>
          <w:rFonts w:ascii="Cambria" w:hAnsi="Cambria"/>
          <w:i/>
          <w:sz w:val="24"/>
          <w:szCs w:val="24"/>
          <w:lang w:val="en-US"/>
        </w:rPr>
        <w:lastRenderedPageBreak/>
        <w:t>Problem 1</w:t>
      </w:r>
    </w:p>
    <w:p w:rsidR="003A4736" w:rsidRDefault="00A23DE2" w:rsidP="00B4116F">
      <w:pPr>
        <w:spacing w:line="360" w:lineRule="auto"/>
        <w:ind w:left="708"/>
        <w:jc w:val="both"/>
        <w:rPr>
          <w:rFonts w:ascii="Cambria" w:hAnsi="Cambria"/>
          <w:sz w:val="24"/>
          <w:szCs w:val="24"/>
          <w:lang w:val="en-US"/>
        </w:rPr>
      </w:pPr>
      <w:r w:rsidRPr="0091678F">
        <w:rPr>
          <w:rFonts w:ascii="Cambria" w:hAnsi="Cambria"/>
          <w:sz w:val="24"/>
          <w:szCs w:val="24"/>
          <w:lang w:val="en-US"/>
        </w:rPr>
        <w:t>Imagine that the USA is preparing for an outbreak of an unusual Asian disease, which is expected to kill 600 people. Two alternative programs could to combat the disease have been proposed. Assume that the exact scientific estimates of the consequences of the program are as follows:</w:t>
      </w:r>
    </w:p>
    <w:p w:rsidR="006F09FD" w:rsidRPr="006F09FD" w:rsidRDefault="006F09FD" w:rsidP="00B4116F">
      <w:pPr>
        <w:spacing w:line="360" w:lineRule="auto"/>
        <w:ind w:left="708"/>
        <w:jc w:val="both"/>
        <w:rPr>
          <w:rFonts w:ascii="Cambria" w:hAnsi="Cambria"/>
          <w:sz w:val="24"/>
          <w:szCs w:val="24"/>
          <w:lang w:val="en-US"/>
        </w:rPr>
      </w:pPr>
      <m:oMath>
        <m:r>
          <m:rPr>
            <m:sty m:val="bi"/>
          </m:rPr>
          <w:rPr>
            <w:rFonts w:ascii="Cambria Math" w:hAnsi="Cambria Math"/>
            <w:sz w:val="24"/>
            <w:szCs w:val="24"/>
            <w:lang w:val="en-US"/>
          </w:rPr>
          <m:t>A:</m:t>
        </m:r>
        <m:r>
          <m:rPr>
            <m:sty m:val="p"/>
          </m:rPr>
          <w:rPr>
            <w:rFonts w:ascii="Cambria Math" w:hAnsi="Cambria Math"/>
            <w:sz w:val="24"/>
            <w:szCs w:val="24"/>
            <w:lang w:val="en-US"/>
          </w:rPr>
          <m:t xml:space="preserve">200 </m:t>
        </m:r>
        <m:r>
          <w:rPr>
            <w:rFonts w:ascii="Cambria Math" w:hAnsi="Cambria Math"/>
            <w:sz w:val="24"/>
            <w:szCs w:val="24"/>
            <w:lang w:val="en-US"/>
          </w:rPr>
          <m:t>people will be saved</m:t>
        </m:r>
      </m:oMath>
      <w:r>
        <w:rPr>
          <w:rFonts w:ascii="Cambria" w:hAnsi="Cambria"/>
          <w:i/>
          <w:sz w:val="24"/>
          <w:szCs w:val="24"/>
          <w:lang w:val="en-US"/>
        </w:rPr>
        <w:t xml:space="preserve">    </w:t>
      </w:r>
      <w:proofErr w:type="gramStart"/>
      <w:r>
        <w:rPr>
          <w:rFonts w:ascii="Cambria" w:hAnsi="Cambria"/>
          <w:sz w:val="24"/>
          <w:szCs w:val="24"/>
          <w:lang w:val="en-US"/>
        </w:rPr>
        <w:t>and</w:t>
      </w:r>
      <w:proofErr w:type="gramEnd"/>
      <w:r>
        <w:rPr>
          <w:rFonts w:ascii="Cambria" w:hAnsi="Cambria"/>
          <w:sz w:val="24"/>
          <w:szCs w:val="24"/>
          <w:lang w:val="en-US"/>
        </w:rPr>
        <w:t xml:space="preserve">    </w:t>
      </w:r>
      <m:oMath>
        <m:r>
          <m:rPr>
            <m:sty m:val="bi"/>
          </m:rPr>
          <w:rPr>
            <w:rFonts w:ascii="Cambria Math" w:hAnsi="Cambria Math"/>
            <w:sz w:val="24"/>
            <w:szCs w:val="24"/>
            <w:lang w:val="en-US"/>
          </w:rPr>
          <m:t>B:</m:t>
        </m:r>
        <m:d>
          <m:dPr>
            <m:begChr m:val="{"/>
            <m:endChr m:val=""/>
            <m:ctrlPr>
              <w:rPr>
                <w:rFonts w:ascii="Cambria Math" w:hAnsi="Cambria Math"/>
                <w:i/>
                <w:sz w:val="24"/>
                <w:szCs w:val="24"/>
                <w:lang w:val="en-US"/>
              </w:rPr>
            </m:ctrlPr>
          </m:dPr>
          <m:e>
            <m:eqArr>
              <m:eqArrPr>
                <m:ctrlPr>
                  <w:rPr>
                    <w:rFonts w:ascii="Cambria Math" w:hAnsi="Cambria Math"/>
                    <w:i/>
                    <w:sz w:val="24"/>
                    <w:szCs w:val="24"/>
                    <w:lang w:val="en-US"/>
                  </w:rPr>
                </m:ctrlPr>
              </m:eqArrPr>
              <m:e>
                <m:f>
                  <m:fPr>
                    <m:ctrlPr>
                      <w:rPr>
                        <w:rFonts w:ascii="Cambria Math" w:hAnsi="Cambria Math"/>
                        <w:i/>
                        <w:sz w:val="24"/>
                        <w:szCs w:val="24"/>
                        <w:lang w:val="en-US"/>
                      </w:rPr>
                    </m:ctrlPr>
                  </m:fPr>
                  <m:num>
                    <m:r>
                      <w:rPr>
                        <w:rFonts w:ascii="Cambria Math" w:hAnsi="Cambria Math"/>
                        <w:sz w:val="24"/>
                        <w:szCs w:val="24"/>
                        <w:lang w:val="en-US"/>
                      </w:rPr>
                      <m:t>1</m:t>
                    </m:r>
                  </m:num>
                  <m:den>
                    <m:r>
                      <w:rPr>
                        <w:rFonts w:ascii="Cambria Math" w:hAnsi="Cambria Math"/>
                        <w:sz w:val="24"/>
                        <w:szCs w:val="24"/>
                        <w:lang w:val="en-US"/>
                      </w:rPr>
                      <m:t>3</m:t>
                    </m:r>
                  </m:den>
                </m:f>
                <m:r>
                  <w:rPr>
                    <w:rFonts w:ascii="Cambria Math" w:hAnsi="Cambria Math"/>
                    <w:sz w:val="24"/>
                    <w:szCs w:val="24"/>
                    <w:lang w:val="en-US"/>
                  </w:rPr>
                  <m:t xml:space="preserve"> chance that 600 people will be saved</m:t>
                </m:r>
              </m:e>
              <m:e>
                <m:f>
                  <m:fPr>
                    <m:ctrlPr>
                      <w:rPr>
                        <w:rFonts w:ascii="Cambria Math" w:hAnsi="Cambria Math"/>
                        <w:i/>
                        <w:sz w:val="24"/>
                        <w:szCs w:val="24"/>
                        <w:lang w:val="en-US"/>
                      </w:rPr>
                    </m:ctrlPr>
                  </m:fPr>
                  <m:num>
                    <m:r>
                      <w:rPr>
                        <w:rFonts w:ascii="Cambria Math" w:hAnsi="Cambria Math"/>
                        <w:sz w:val="24"/>
                        <w:szCs w:val="24"/>
                        <w:lang w:val="en-US"/>
                      </w:rPr>
                      <m:t>2</m:t>
                    </m:r>
                  </m:num>
                  <m:den>
                    <m:r>
                      <w:rPr>
                        <w:rFonts w:ascii="Cambria Math" w:hAnsi="Cambria Math"/>
                        <w:sz w:val="24"/>
                        <w:szCs w:val="24"/>
                        <w:lang w:val="en-US"/>
                      </w:rPr>
                      <m:t>3</m:t>
                    </m:r>
                  </m:den>
                </m:f>
                <m:r>
                  <w:rPr>
                    <w:rFonts w:ascii="Cambria Math" w:hAnsi="Cambria Math"/>
                    <w:sz w:val="24"/>
                    <w:szCs w:val="24"/>
                    <w:lang w:val="en-US"/>
                  </w:rPr>
                  <m:t xml:space="preserve">chance that 0 people will be saved     </m:t>
                </m:r>
              </m:e>
            </m:eqArr>
          </m:e>
        </m:d>
      </m:oMath>
    </w:p>
    <w:p w:rsidR="00A23DE2" w:rsidRPr="0091678F" w:rsidRDefault="00A23DE2" w:rsidP="00B4116F">
      <w:pPr>
        <w:spacing w:line="360" w:lineRule="auto"/>
        <w:ind w:left="708"/>
        <w:rPr>
          <w:rFonts w:ascii="Cambria" w:hAnsi="Cambria"/>
          <w:i/>
          <w:sz w:val="24"/>
          <w:szCs w:val="24"/>
          <w:lang w:val="en-US"/>
        </w:rPr>
      </w:pPr>
      <w:r w:rsidRPr="0091678F">
        <w:rPr>
          <w:rFonts w:ascii="Cambria" w:hAnsi="Cambria"/>
          <w:i/>
          <w:sz w:val="24"/>
          <w:szCs w:val="24"/>
          <w:lang w:val="en-US"/>
        </w:rPr>
        <w:t>Problem 2</w:t>
      </w:r>
    </w:p>
    <w:p w:rsidR="00A23DE2" w:rsidRDefault="00A23DE2" w:rsidP="00B4116F">
      <w:pPr>
        <w:spacing w:line="360" w:lineRule="auto"/>
        <w:ind w:left="708"/>
        <w:rPr>
          <w:rFonts w:ascii="Cambria" w:hAnsi="Cambria"/>
          <w:sz w:val="24"/>
          <w:szCs w:val="24"/>
          <w:lang w:val="en-US"/>
        </w:rPr>
      </w:pPr>
      <w:r w:rsidRPr="0091678F">
        <w:rPr>
          <w:rFonts w:ascii="Cambria" w:hAnsi="Cambria"/>
          <w:sz w:val="24"/>
          <w:szCs w:val="24"/>
          <w:lang w:val="en-US"/>
        </w:rPr>
        <w:t>Same background scenario</w:t>
      </w:r>
      <w:r w:rsidR="00B4116F" w:rsidRPr="0091678F">
        <w:rPr>
          <w:rFonts w:ascii="Cambria" w:hAnsi="Cambria"/>
          <w:sz w:val="24"/>
          <w:szCs w:val="24"/>
          <w:lang w:val="en-US"/>
        </w:rPr>
        <w:t xml:space="preserve"> as problem 1</w:t>
      </w:r>
      <w:r w:rsidRPr="0091678F">
        <w:rPr>
          <w:rFonts w:ascii="Cambria" w:hAnsi="Cambria"/>
          <w:sz w:val="24"/>
          <w:szCs w:val="24"/>
          <w:lang w:val="en-US"/>
        </w:rPr>
        <w:t>.</w:t>
      </w:r>
    </w:p>
    <w:p w:rsidR="006F09FD" w:rsidRPr="006F09FD" w:rsidRDefault="006F09FD" w:rsidP="00B4116F">
      <w:pPr>
        <w:spacing w:line="360" w:lineRule="auto"/>
        <w:ind w:left="708"/>
        <w:rPr>
          <w:rFonts w:ascii="Cambria" w:hAnsi="Cambria"/>
          <w:sz w:val="24"/>
          <w:szCs w:val="24"/>
          <w:lang w:val="en-US"/>
        </w:rPr>
      </w:pPr>
      <m:oMath>
        <m:r>
          <m:rPr>
            <m:sty m:val="bi"/>
          </m:rPr>
          <w:rPr>
            <w:rFonts w:ascii="Cambria Math" w:hAnsi="Cambria Math"/>
            <w:sz w:val="24"/>
            <w:szCs w:val="24"/>
            <w:lang w:val="en-US"/>
          </w:rPr>
          <m:t>A:</m:t>
        </m:r>
        <m:r>
          <w:rPr>
            <w:rFonts w:ascii="Cambria Math" w:hAnsi="Cambria Math"/>
            <w:sz w:val="24"/>
            <w:szCs w:val="24"/>
            <w:lang w:val="en-US"/>
          </w:rPr>
          <m:t xml:space="preserve">400 people will die </m:t>
        </m:r>
      </m:oMath>
      <w:r>
        <w:rPr>
          <w:rFonts w:ascii="Cambria" w:hAnsi="Cambria"/>
          <w:sz w:val="24"/>
          <w:szCs w:val="24"/>
          <w:lang w:val="en-US"/>
        </w:rPr>
        <w:t xml:space="preserve"> </w:t>
      </w:r>
      <w:proofErr w:type="gramStart"/>
      <w:r>
        <w:rPr>
          <w:rFonts w:ascii="Cambria" w:hAnsi="Cambria"/>
          <w:sz w:val="24"/>
          <w:szCs w:val="24"/>
          <w:lang w:val="en-US"/>
        </w:rPr>
        <w:t>and</w:t>
      </w:r>
      <w:proofErr w:type="gramEnd"/>
      <w:r>
        <w:rPr>
          <w:rFonts w:ascii="Cambria" w:hAnsi="Cambria"/>
          <w:sz w:val="24"/>
          <w:szCs w:val="24"/>
          <w:lang w:val="en-US"/>
        </w:rPr>
        <w:t xml:space="preserve">  </w:t>
      </w:r>
      <m:oMath>
        <m:r>
          <m:rPr>
            <m:sty m:val="bi"/>
          </m:rPr>
          <w:rPr>
            <w:rFonts w:ascii="Cambria Math" w:hAnsi="Cambria Math"/>
            <w:sz w:val="24"/>
            <w:szCs w:val="24"/>
            <w:lang w:val="en-US"/>
          </w:rPr>
          <m:t xml:space="preserve">B: </m:t>
        </m:r>
        <m:d>
          <m:dPr>
            <m:begChr m:val="{"/>
            <m:endChr m:val=""/>
            <m:ctrlPr>
              <w:rPr>
                <w:rFonts w:ascii="Cambria Math" w:hAnsi="Cambria Math"/>
                <w:b/>
                <w:i/>
                <w:sz w:val="24"/>
                <w:szCs w:val="24"/>
                <w:lang w:val="en-US"/>
              </w:rPr>
            </m:ctrlPr>
          </m:dPr>
          <m:e>
            <m:eqArr>
              <m:eqArrPr>
                <m:ctrlPr>
                  <w:rPr>
                    <w:rFonts w:ascii="Cambria Math" w:hAnsi="Cambria Math"/>
                    <w:b/>
                    <w:i/>
                    <w:sz w:val="24"/>
                    <w:szCs w:val="24"/>
                    <w:lang w:val="en-US"/>
                  </w:rPr>
                </m:ctrlPr>
              </m:eqArrPr>
              <m:e>
                <m:r>
                  <m:rPr>
                    <m:sty m:val="bi"/>
                  </m:rPr>
                  <w:rPr>
                    <w:rFonts w:ascii="Cambria Math" w:hAnsi="Cambria Math"/>
                    <w:sz w:val="24"/>
                    <w:szCs w:val="24"/>
                    <w:lang w:val="en-US"/>
                  </w:rPr>
                  <m:t xml:space="preserve">  </m:t>
                </m:r>
                <m:f>
                  <m:fPr>
                    <m:ctrlPr>
                      <w:rPr>
                        <w:rFonts w:ascii="Cambria Math" w:hAnsi="Cambria Math"/>
                        <w:i/>
                        <w:sz w:val="24"/>
                        <w:szCs w:val="24"/>
                        <w:lang w:val="en-US"/>
                      </w:rPr>
                    </m:ctrlPr>
                  </m:fPr>
                  <m:num>
                    <m:r>
                      <w:rPr>
                        <w:rFonts w:ascii="Cambria Math" w:hAnsi="Cambria Math"/>
                        <w:sz w:val="24"/>
                        <w:szCs w:val="24"/>
                        <w:lang w:val="en-US"/>
                      </w:rPr>
                      <m:t>1</m:t>
                    </m:r>
                  </m:num>
                  <m:den>
                    <m:r>
                      <w:rPr>
                        <w:rFonts w:ascii="Cambria Math" w:hAnsi="Cambria Math"/>
                        <w:sz w:val="24"/>
                        <w:szCs w:val="24"/>
                        <w:lang w:val="en-US"/>
                      </w:rPr>
                      <m:t>3</m:t>
                    </m:r>
                  </m:den>
                </m:f>
                <m:r>
                  <w:rPr>
                    <w:rFonts w:ascii="Cambria Math" w:hAnsi="Cambria Math"/>
                    <w:sz w:val="24"/>
                    <w:szCs w:val="24"/>
                    <w:lang w:val="en-US"/>
                  </w:rPr>
                  <m:t xml:space="preserve">chance that 0 people will die     </m:t>
                </m:r>
              </m:e>
              <m:e>
                <m:r>
                  <m:rPr>
                    <m:sty m:val="bi"/>
                  </m:rPr>
                  <w:rPr>
                    <w:rFonts w:ascii="Cambria Math" w:hAnsi="Cambria Math"/>
                    <w:sz w:val="24"/>
                    <w:szCs w:val="24"/>
                    <w:lang w:val="en-US"/>
                  </w:rPr>
                  <m:t xml:space="preserve">  </m:t>
                </m:r>
                <m:f>
                  <m:fPr>
                    <m:ctrlPr>
                      <w:rPr>
                        <w:rFonts w:ascii="Cambria Math" w:hAnsi="Cambria Math"/>
                        <w:i/>
                        <w:sz w:val="24"/>
                        <w:szCs w:val="24"/>
                        <w:lang w:val="en-US"/>
                      </w:rPr>
                    </m:ctrlPr>
                  </m:fPr>
                  <m:num>
                    <m:r>
                      <w:rPr>
                        <w:rFonts w:ascii="Cambria Math" w:hAnsi="Cambria Math"/>
                        <w:sz w:val="24"/>
                        <w:szCs w:val="24"/>
                        <w:lang w:val="en-US"/>
                      </w:rPr>
                      <m:t>2</m:t>
                    </m:r>
                  </m:num>
                  <m:den>
                    <m:r>
                      <w:rPr>
                        <w:rFonts w:ascii="Cambria Math" w:hAnsi="Cambria Math"/>
                        <w:sz w:val="24"/>
                        <w:szCs w:val="24"/>
                        <w:lang w:val="en-US"/>
                      </w:rPr>
                      <m:t>3</m:t>
                    </m:r>
                  </m:den>
                </m:f>
                <m:r>
                  <w:rPr>
                    <w:rFonts w:ascii="Cambria Math" w:hAnsi="Cambria Math"/>
                    <w:sz w:val="24"/>
                    <w:szCs w:val="24"/>
                    <w:lang w:val="en-US"/>
                  </w:rPr>
                  <m:t>chance that 600 people will die</m:t>
                </m:r>
              </m:e>
            </m:eqArr>
          </m:e>
        </m:d>
      </m:oMath>
    </w:p>
    <w:p w:rsidR="00CE6FEF" w:rsidRPr="0091678F" w:rsidRDefault="00BA2C14" w:rsidP="00FF2074">
      <w:pPr>
        <w:spacing w:line="360" w:lineRule="auto"/>
        <w:jc w:val="both"/>
        <w:rPr>
          <w:rFonts w:ascii="Cambria" w:hAnsi="Cambria"/>
          <w:sz w:val="24"/>
          <w:szCs w:val="24"/>
          <w:lang w:val="en-US"/>
        </w:rPr>
      </w:pPr>
      <w:r>
        <w:rPr>
          <w:rFonts w:ascii="Cambria" w:hAnsi="Cambria"/>
          <w:sz w:val="24"/>
          <w:szCs w:val="24"/>
          <w:lang w:val="en-US"/>
        </w:rPr>
        <w:br/>
      </w:r>
      <w:r w:rsidR="0073676A" w:rsidRPr="0091678F">
        <w:rPr>
          <w:rFonts w:ascii="Cambria" w:hAnsi="Cambria"/>
          <w:sz w:val="24"/>
          <w:szCs w:val="24"/>
          <w:lang w:val="en-US"/>
        </w:rPr>
        <w:t>The two problems presented above are identical. Still, m</w:t>
      </w:r>
      <w:r w:rsidR="00CE6FEF" w:rsidRPr="0091678F">
        <w:rPr>
          <w:rFonts w:ascii="Cambria" w:hAnsi="Cambria"/>
          <w:sz w:val="24"/>
          <w:szCs w:val="24"/>
          <w:lang w:val="en-US"/>
        </w:rPr>
        <w:t>ost people chose program [A</w:t>
      </w:r>
      <w:r w:rsidR="00147F9F" w:rsidRPr="0091678F">
        <w:rPr>
          <w:rFonts w:ascii="Cambria" w:hAnsi="Cambria"/>
          <w:sz w:val="24"/>
          <w:szCs w:val="24"/>
          <w:lang w:val="en-US"/>
        </w:rPr>
        <w:t>] in</w:t>
      </w:r>
      <w:r w:rsidR="00CE6FEF" w:rsidRPr="0091678F">
        <w:rPr>
          <w:rFonts w:ascii="Cambria" w:hAnsi="Cambria"/>
          <w:sz w:val="24"/>
          <w:szCs w:val="24"/>
          <w:lang w:val="en-US"/>
        </w:rPr>
        <w:t xml:space="preserve"> problem 1 and</w:t>
      </w:r>
      <w:r w:rsidR="00E558F5" w:rsidRPr="0091678F">
        <w:rPr>
          <w:rFonts w:ascii="Cambria" w:hAnsi="Cambria"/>
          <w:sz w:val="24"/>
          <w:szCs w:val="24"/>
          <w:lang w:val="en-US"/>
        </w:rPr>
        <w:t xml:space="preserve"> program [B] in problem</w:t>
      </w:r>
      <w:r w:rsidR="00CE6FEF" w:rsidRPr="0091678F">
        <w:rPr>
          <w:rFonts w:ascii="Cambria" w:hAnsi="Cambria"/>
          <w:sz w:val="24"/>
          <w:szCs w:val="24"/>
          <w:lang w:val="en-US"/>
        </w:rPr>
        <w:t xml:space="preserve"> 2. Preferring program [A] over program [B] in problem 1 reflects the risk-aversion of economic agents when the problem is presented in terms of gains. Prefer</w:t>
      </w:r>
      <w:r w:rsidR="00E558F5" w:rsidRPr="0091678F">
        <w:rPr>
          <w:rFonts w:ascii="Cambria" w:hAnsi="Cambria"/>
          <w:sz w:val="24"/>
          <w:szCs w:val="24"/>
          <w:lang w:val="en-US"/>
        </w:rPr>
        <w:t>ring program [B] over program [A</w:t>
      </w:r>
      <w:r w:rsidR="00CE6FEF" w:rsidRPr="0091678F">
        <w:rPr>
          <w:rFonts w:ascii="Cambria" w:hAnsi="Cambria"/>
          <w:sz w:val="24"/>
          <w:szCs w:val="24"/>
          <w:lang w:val="en-US"/>
        </w:rPr>
        <w:t xml:space="preserve">] in </w:t>
      </w:r>
      <w:r w:rsidR="00E558F5" w:rsidRPr="0091678F">
        <w:rPr>
          <w:rFonts w:ascii="Cambria" w:hAnsi="Cambria"/>
          <w:sz w:val="24"/>
          <w:szCs w:val="24"/>
          <w:lang w:val="en-US"/>
        </w:rPr>
        <w:t xml:space="preserve">problem 2 reflects the risk-seeking behavior of economic agents when a problem is presented in terms of losses. </w:t>
      </w:r>
      <w:r w:rsidR="0073676A" w:rsidRPr="0091678F">
        <w:rPr>
          <w:rFonts w:ascii="Cambria" w:hAnsi="Cambria"/>
          <w:sz w:val="24"/>
          <w:szCs w:val="24"/>
          <w:lang w:val="en-US"/>
        </w:rPr>
        <w:t xml:space="preserve">Not only is the framing of the two problems different, namely in terms of gains in problem 1 and in terms of losses in problem 2, but also the reference state of the problems are different. The outcome of problem 1 is viewed against a reference state of 600 people </w:t>
      </w:r>
      <w:proofErr w:type="gramStart"/>
      <w:r w:rsidR="0073676A" w:rsidRPr="0091678F">
        <w:rPr>
          <w:rFonts w:ascii="Cambria" w:hAnsi="Cambria"/>
          <w:sz w:val="24"/>
          <w:szCs w:val="24"/>
          <w:lang w:val="en-US"/>
        </w:rPr>
        <w:t>dying,</w:t>
      </w:r>
      <w:proofErr w:type="gramEnd"/>
      <w:r w:rsidR="0073676A" w:rsidRPr="0091678F">
        <w:rPr>
          <w:rFonts w:ascii="Cambria" w:hAnsi="Cambria"/>
          <w:sz w:val="24"/>
          <w:szCs w:val="24"/>
          <w:lang w:val="en-US"/>
        </w:rPr>
        <w:t xml:space="preserve"> the outcome of problem 2 is viewed against a reference state of no victims at all</w:t>
      </w:r>
      <w:sdt>
        <w:sdtPr>
          <w:rPr>
            <w:rFonts w:ascii="Cambria" w:hAnsi="Cambria"/>
            <w:sz w:val="24"/>
            <w:szCs w:val="24"/>
            <w:lang w:val="en-US"/>
          </w:rPr>
          <w:id w:val="-51468435"/>
          <w:citation/>
        </w:sdtPr>
        <w:sdtContent>
          <w:r w:rsidR="001F1D86" w:rsidRPr="0091678F">
            <w:rPr>
              <w:rFonts w:ascii="Cambria" w:hAnsi="Cambria"/>
              <w:sz w:val="24"/>
              <w:szCs w:val="24"/>
              <w:lang w:val="en-US"/>
            </w:rPr>
            <w:fldChar w:fldCharType="begin"/>
          </w:r>
          <w:r w:rsidR="0073676A" w:rsidRPr="0091678F">
            <w:rPr>
              <w:rFonts w:ascii="Cambria" w:hAnsi="Cambria"/>
              <w:sz w:val="24"/>
              <w:szCs w:val="24"/>
              <w:lang w:val="en-US"/>
            </w:rPr>
            <w:instrText xml:space="preserve"> CITATION New07 \l 1043 </w:instrText>
          </w:r>
          <w:r w:rsidR="001F1D86" w:rsidRPr="0091678F">
            <w:rPr>
              <w:rFonts w:ascii="Cambria" w:hAnsi="Cambria"/>
              <w:sz w:val="24"/>
              <w:szCs w:val="24"/>
              <w:lang w:val="en-US"/>
            </w:rPr>
            <w:fldChar w:fldCharType="separate"/>
          </w:r>
          <w:r w:rsidR="00393A91">
            <w:rPr>
              <w:rFonts w:ascii="Cambria" w:hAnsi="Cambria"/>
              <w:noProof/>
              <w:sz w:val="24"/>
              <w:szCs w:val="24"/>
              <w:lang w:val="en-US"/>
            </w:rPr>
            <w:t xml:space="preserve"> </w:t>
          </w:r>
          <w:r w:rsidR="00393A91" w:rsidRPr="00393A91">
            <w:rPr>
              <w:rFonts w:ascii="Cambria" w:hAnsi="Cambria"/>
              <w:noProof/>
              <w:sz w:val="24"/>
              <w:szCs w:val="24"/>
              <w:lang w:val="en-US"/>
            </w:rPr>
            <w:t>(Newell, Lagnado, &amp; Shanks, 2007)</w:t>
          </w:r>
          <w:r w:rsidR="001F1D86" w:rsidRPr="0091678F">
            <w:rPr>
              <w:rFonts w:ascii="Cambria" w:hAnsi="Cambria"/>
              <w:sz w:val="24"/>
              <w:szCs w:val="24"/>
              <w:lang w:val="en-US"/>
            </w:rPr>
            <w:fldChar w:fldCharType="end"/>
          </w:r>
        </w:sdtContent>
      </w:sdt>
      <w:r w:rsidR="0073676A" w:rsidRPr="0091678F">
        <w:rPr>
          <w:rFonts w:ascii="Cambria" w:hAnsi="Cambria"/>
          <w:sz w:val="24"/>
          <w:szCs w:val="24"/>
          <w:lang w:val="en-US"/>
        </w:rPr>
        <w:t>.  Although the behavior of economic agents i</w:t>
      </w:r>
      <w:r w:rsidR="001A519F" w:rsidRPr="0091678F">
        <w:rPr>
          <w:rFonts w:ascii="Cambria" w:hAnsi="Cambria"/>
          <w:sz w:val="24"/>
          <w:szCs w:val="24"/>
          <w:lang w:val="en-US"/>
        </w:rPr>
        <w:t>s</w:t>
      </w:r>
      <w:r w:rsidR="0073676A" w:rsidRPr="0091678F">
        <w:rPr>
          <w:rFonts w:ascii="Cambria" w:hAnsi="Cambria"/>
          <w:sz w:val="24"/>
          <w:szCs w:val="24"/>
          <w:lang w:val="en-US"/>
        </w:rPr>
        <w:t xml:space="preserve"> not </w:t>
      </w:r>
      <w:proofErr w:type="gramStart"/>
      <w:r w:rsidR="0073676A" w:rsidRPr="0091678F">
        <w:rPr>
          <w:rFonts w:ascii="Cambria" w:hAnsi="Cambria"/>
          <w:sz w:val="24"/>
          <w:szCs w:val="24"/>
          <w:lang w:val="en-US"/>
        </w:rPr>
        <w:t>conform</w:t>
      </w:r>
      <w:proofErr w:type="gramEnd"/>
      <w:r w:rsidR="0073676A" w:rsidRPr="0091678F">
        <w:rPr>
          <w:rFonts w:ascii="Cambria" w:hAnsi="Cambria"/>
          <w:sz w:val="24"/>
          <w:szCs w:val="24"/>
          <w:lang w:val="en-US"/>
        </w:rPr>
        <w:t xml:space="preserve"> with the Expected Utility Theory in this situation, it is well predicted by the Prospect Theory</w:t>
      </w:r>
      <w:sdt>
        <w:sdtPr>
          <w:rPr>
            <w:rFonts w:ascii="Cambria" w:hAnsi="Cambria"/>
            <w:sz w:val="24"/>
            <w:szCs w:val="24"/>
            <w:lang w:val="en-US"/>
          </w:rPr>
          <w:id w:val="997690582"/>
          <w:citation/>
        </w:sdtPr>
        <w:sdtContent>
          <w:r w:rsidR="001F1D86" w:rsidRPr="0091678F">
            <w:rPr>
              <w:rFonts w:ascii="Cambria" w:hAnsi="Cambria"/>
              <w:sz w:val="24"/>
              <w:szCs w:val="24"/>
              <w:lang w:val="en-US"/>
            </w:rPr>
            <w:fldChar w:fldCharType="begin"/>
          </w:r>
          <w:r w:rsidR="004B1EC5" w:rsidRPr="0091678F">
            <w:rPr>
              <w:rFonts w:ascii="Cambria" w:hAnsi="Cambria"/>
              <w:sz w:val="24"/>
              <w:szCs w:val="24"/>
              <w:lang w:val="en-US"/>
            </w:rPr>
            <w:instrText xml:space="preserve"> CITATION Kah81 \l 1043 </w:instrText>
          </w:r>
          <w:r w:rsidR="001F1D86" w:rsidRPr="0091678F">
            <w:rPr>
              <w:rFonts w:ascii="Cambria" w:hAnsi="Cambria"/>
              <w:sz w:val="24"/>
              <w:szCs w:val="24"/>
              <w:lang w:val="en-US"/>
            </w:rPr>
            <w:fldChar w:fldCharType="separate"/>
          </w:r>
          <w:r w:rsidR="00393A91">
            <w:rPr>
              <w:rFonts w:ascii="Cambria" w:hAnsi="Cambria"/>
              <w:noProof/>
              <w:sz w:val="24"/>
              <w:szCs w:val="24"/>
              <w:lang w:val="en-US"/>
            </w:rPr>
            <w:t xml:space="preserve"> </w:t>
          </w:r>
          <w:r w:rsidR="00393A91" w:rsidRPr="00393A91">
            <w:rPr>
              <w:rFonts w:ascii="Cambria" w:hAnsi="Cambria"/>
              <w:noProof/>
              <w:sz w:val="24"/>
              <w:szCs w:val="24"/>
              <w:lang w:val="en-US"/>
            </w:rPr>
            <w:t>(Tversky &amp; Kahneman, 1981)</w:t>
          </w:r>
          <w:r w:rsidR="001F1D86" w:rsidRPr="0091678F">
            <w:rPr>
              <w:rFonts w:ascii="Cambria" w:hAnsi="Cambria"/>
              <w:sz w:val="24"/>
              <w:szCs w:val="24"/>
              <w:lang w:val="en-US"/>
            </w:rPr>
            <w:fldChar w:fldCharType="end"/>
          </w:r>
        </w:sdtContent>
      </w:sdt>
      <w:r w:rsidR="004B1EC5" w:rsidRPr="0091678F">
        <w:rPr>
          <w:rFonts w:ascii="Cambria" w:hAnsi="Cambria"/>
          <w:sz w:val="24"/>
          <w:szCs w:val="24"/>
          <w:lang w:val="en-US"/>
        </w:rPr>
        <w:t>.</w:t>
      </w:r>
      <w:r w:rsidR="0073676A" w:rsidRPr="0091678F">
        <w:rPr>
          <w:rFonts w:ascii="Cambria" w:hAnsi="Cambria"/>
          <w:sz w:val="24"/>
          <w:szCs w:val="24"/>
          <w:lang w:val="en-US"/>
        </w:rPr>
        <w:t xml:space="preserve"> </w:t>
      </w:r>
    </w:p>
    <w:p w:rsidR="00567A42" w:rsidRPr="0091678F" w:rsidRDefault="00A339D0" w:rsidP="00B4116F">
      <w:pPr>
        <w:spacing w:line="360" w:lineRule="auto"/>
        <w:jc w:val="both"/>
        <w:rPr>
          <w:rFonts w:ascii="Cambria" w:hAnsi="Cambria"/>
          <w:sz w:val="24"/>
          <w:szCs w:val="24"/>
          <w:lang w:val="en-US"/>
        </w:rPr>
      </w:pPr>
      <w:r w:rsidRPr="0091678F">
        <w:rPr>
          <w:rFonts w:ascii="Cambria" w:hAnsi="Cambria"/>
          <w:sz w:val="24"/>
          <w:szCs w:val="24"/>
          <w:lang w:val="en-US"/>
        </w:rPr>
        <w:t xml:space="preserve">As this section shows, the behavior of economic agents is not always </w:t>
      </w:r>
      <w:proofErr w:type="gramStart"/>
      <w:r w:rsidRPr="0091678F">
        <w:rPr>
          <w:rFonts w:ascii="Cambria" w:hAnsi="Cambria"/>
          <w:sz w:val="24"/>
          <w:szCs w:val="24"/>
          <w:lang w:val="en-US"/>
        </w:rPr>
        <w:t>conform</w:t>
      </w:r>
      <w:proofErr w:type="gramEnd"/>
      <w:r w:rsidRPr="0091678F">
        <w:rPr>
          <w:rFonts w:ascii="Cambria" w:hAnsi="Cambria"/>
          <w:sz w:val="24"/>
          <w:szCs w:val="24"/>
          <w:lang w:val="en-US"/>
        </w:rPr>
        <w:t xml:space="preserve"> to the rules of rationality. Experiments conducted by researchers in the last few decades have demonstrated system</w:t>
      </w:r>
      <w:r w:rsidR="00D93D10" w:rsidRPr="0091678F">
        <w:rPr>
          <w:rFonts w:ascii="Cambria" w:hAnsi="Cambria"/>
          <w:sz w:val="24"/>
          <w:szCs w:val="24"/>
          <w:lang w:val="en-US"/>
        </w:rPr>
        <w:t xml:space="preserve">atic violations of these axioms, challenging the notion of rationality that lies at the heart of most theories in economics. Proponents of the rationality assumption defend the failure of economic agents to make rational choices by the </w:t>
      </w:r>
      <w:r w:rsidR="00D93D10" w:rsidRPr="0091678F">
        <w:rPr>
          <w:rFonts w:ascii="Cambria" w:hAnsi="Cambria"/>
          <w:sz w:val="24"/>
          <w:szCs w:val="24"/>
          <w:lang w:val="en-US"/>
        </w:rPr>
        <w:lastRenderedPageBreak/>
        <w:t>argument that there are significant learning effects.</w:t>
      </w:r>
      <w:sdt>
        <w:sdtPr>
          <w:rPr>
            <w:rFonts w:ascii="Cambria" w:hAnsi="Cambria"/>
            <w:sz w:val="24"/>
            <w:szCs w:val="24"/>
            <w:lang w:val="en-US"/>
          </w:rPr>
          <w:id w:val="-960875783"/>
          <w:citation/>
        </w:sdtPr>
        <w:sdtContent>
          <w:r w:rsidR="001F1D86" w:rsidRPr="0091678F">
            <w:rPr>
              <w:rFonts w:ascii="Cambria" w:hAnsi="Cambria"/>
              <w:sz w:val="24"/>
              <w:szCs w:val="24"/>
              <w:lang w:val="en-US"/>
            </w:rPr>
            <w:fldChar w:fldCharType="begin"/>
          </w:r>
          <w:r w:rsidR="00393A91">
            <w:rPr>
              <w:rFonts w:ascii="Cambria" w:hAnsi="Cambria"/>
              <w:sz w:val="24"/>
              <w:szCs w:val="24"/>
              <w:lang w:val="en-US"/>
            </w:rPr>
            <w:instrText xml:space="preserve">CITATION Tve86 \t  \l 1043 </w:instrText>
          </w:r>
          <w:r w:rsidR="001F1D86" w:rsidRPr="0091678F">
            <w:rPr>
              <w:rFonts w:ascii="Cambria" w:hAnsi="Cambria"/>
              <w:sz w:val="24"/>
              <w:szCs w:val="24"/>
              <w:lang w:val="en-US"/>
            </w:rPr>
            <w:fldChar w:fldCharType="separate"/>
          </w:r>
          <w:r w:rsidR="00393A91">
            <w:rPr>
              <w:rFonts w:ascii="Cambria" w:hAnsi="Cambria"/>
              <w:noProof/>
              <w:sz w:val="24"/>
              <w:szCs w:val="24"/>
              <w:lang w:val="en-US"/>
            </w:rPr>
            <w:t xml:space="preserve"> </w:t>
          </w:r>
          <w:r w:rsidR="00393A91" w:rsidRPr="00393A91">
            <w:rPr>
              <w:rFonts w:ascii="Cambria" w:hAnsi="Cambria"/>
              <w:noProof/>
              <w:sz w:val="24"/>
              <w:szCs w:val="24"/>
              <w:lang w:val="en-US"/>
            </w:rPr>
            <w:t>(Kahneman &amp; Tversky, 1986)</w:t>
          </w:r>
          <w:r w:rsidR="001F1D86" w:rsidRPr="0091678F">
            <w:rPr>
              <w:rFonts w:ascii="Cambria" w:hAnsi="Cambria"/>
              <w:sz w:val="24"/>
              <w:szCs w:val="24"/>
              <w:lang w:val="en-US"/>
            </w:rPr>
            <w:fldChar w:fldCharType="end"/>
          </w:r>
        </w:sdtContent>
      </w:sdt>
      <w:r w:rsidR="00D93D10" w:rsidRPr="0091678F">
        <w:rPr>
          <w:rFonts w:ascii="Cambria" w:hAnsi="Cambria"/>
          <w:sz w:val="24"/>
          <w:szCs w:val="24"/>
          <w:lang w:val="en-US"/>
        </w:rPr>
        <w:t>. In the next s</w:t>
      </w:r>
      <w:r w:rsidR="00D32EAE" w:rsidRPr="0091678F">
        <w:rPr>
          <w:rFonts w:ascii="Cambria" w:hAnsi="Cambria"/>
          <w:sz w:val="24"/>
          <w:szCs w:val="24"/>
          <w:lang w:val="en-US"/>
        </w:rPr>
        <w:t>ection we will cover the methods</w:t>
      </w:r>
      <w:r w:rsidR="00D93D10" w:rsidRPr="0091678F">
        <w:rPr>
          <w:rFonts w:ascii="Cambria" w:hAnsi="Cambria"/>
          <w:sz w:val="24"/>
          <w:szCs w:val="24"/>
          <w:lang w:val="en-US"/>
        </w:rPr>
        <w:t xml:space="preserve"> of learning and their effect on the behavior of economic agents</w:t>
      </w:r>
    </w:p>
    <w:p w:rsidR="00567A42" w:rsidRPr="0091678F" w:rsidRDefault="00567A42" w:rsidP="00567A42">
      <w:pPr>
        <w:rPr>
          <w:sz w:val="24"/>
          <w:szCs w:val="24"/>
          <w:lang w:val="en-US"/>
        </w:rPr>
      </w:pPr>
      <w:r w:rsidRPr="0091678F">
        <w:rPr>
          <w:sz w:val="24"/>
          <w:szCs w:val="24"/>
          <w:lang w:val="en-US"/>
        </w:rPr>
        <w:br w:type="page"/>
      </w:r>
    </w:p>
    <w:p w:rsidR="00B63333" w:rsidRPr="0091678F" w:rsidRDefault="00ED732A" w:rsidP="00ED732A">
      <w:pPr>
        <w:pStyle w:val="Heading1"/>
        <w:spacing w:line="360" w:lineRule="auto"/>
        <w:jc w:val="both"/>
        <w:rPr>
          <w:lang w:val="en-US"/>
        </w:rPr>
      </w:pPr>
      <w:bookmarkStart w:id="16" w:name="_Toc357037239"/>
      <w:r w:rsidRPr="0091678F">
        <w:rPr>
          <w:lang w:val="en-US"/>
        </w:rPr>
        <w:lastRenderedPageBreak/>
        <w:t xml:space="preserve">Learning </w:t>
      </w:r>
      <w:r w:rsidR="00640CE8" w:rsidRPr="0091678F">
        <w:rPr>
          <w:lang w:val="en-US"/>
        </w:rPr>
        <w:t xml:space="preserve">effects </w:t>
      </w:r>
      <w:r w:rsidRPr="0091678F">
        <w:rPr>
          <w:lang w:val="en-US"/>
        </w:rPr>
        <w:t>and Violations of Rationality</w:t>
      </w:r>
      <w:bookmarkEnd w:id="16"/>
    </w:p>
    <w:p w:rsidR="00ED732A" w:rsidRPr="0091678F" w:rsidRDefault="00ED732A" w:rsidP="00ED732A">
      <w:pPr>
        <w:pStyle w:val="Heading2"/>
        <w:spacing w:line="360" w:lineRule="auto"/>
        <w:jc w:val="both"/>
        <w:rPr>
          <w:lang w:val="en-US"/>
        </w:rPr>
      </w:pPr>
      <w:bookmarkStart w:id="17" w:name="_Toc357037240"/>
      <w:r w:rsidRPr="0091678F">
        <w:rPr>
          <w:lang w:val="en-US"/>
        </w:rPr>
        <w:t>Introduction</w:t>
      </w:r>
      <w:bookmarkEnd w:id="17"/>
    </w:p>
    <w:p w:rsidR="00ED732A" w:rsidRPr="0091678F" w:rsidRDefault="002B3CD2" w:rsidP="002B3CD2">
      <w:pPr>
        <w:spacing w:line="360" w:lineRule="auto"/>
        <w:jc w:val="both"/>
        <w:rPr>
          <w:rFonts w:ascii="Cambria" w:hAnsi="Cambria"/>
          <w:sz w:val="24"/>
          <w:szCs w:val="24"/>
          <w:lang w:val="en-US"/>
        </w:rPr>
      </w:pPr>
      <w:r w:rsidRPr="0091678F">
        <w:rPr>
          <w:rFonts w:ascii="Cambria" w:hAnsi="Cambria"/>
          <w:sz w:val="24"/>
          <w:szCs w:val="24"/>
          <w:lang w:val="en-US"/>
        </w:rPr>
        <w:t>As mentioned before, the decision-making behavior of</w:t>
      </w:r>
      <w:r w:rsidR="00A82F8C">
        <w:rPr>
          <w:rFonts w:ascii="Cambria" w:hAnsi="Cambria"/>
          <w:sz w:val="24"/>
          <w:szCs w:val="24"/>
          <w:lang w:val="en-US"/>
        </w:rPr>
        <w:t xml:space="preserve"> the economic man does</w:t>
      </w:r>
      <w:r w:rsidRPr="0091678F">
        <w:rPr>
          <w:rFonts w:ascii="Cambria" w:hAnsi="Cambria"/>
          <w:sz w:val="24"/>
          <w:szCs w:val="24"/>
          <w:lang w:val="en-US"/>
        </w:rPr>
        <w:t xml:space="preserve"> not always conform </w:t>
      </w:r>
      <w:r w:rsidR="00A82F8C" w:rsidRPr="0091678F">
        <w:rPr>
          <w:rFonts w:ascii="Cambria" w:hAnsi="Cambria"/>
          <w:sz w:val="24"/>
          <w:szCs w:val="24"/>
          <w:lang w:val="en-US"/>
        </w:rPr>
        <w:t>to</w:t>
      </w:r>
      <w:r w:rsidRPr="0091678F">
        <w:rPr>
          <w:rFonts w:ascii="Cambria" w:hAnsi="Cambria"/>
          <w:sz w:val="24"/>
          <w:szCs w:val="24"/>
          <w:lang w:val="en-US"/>
        </w:rPr>
        <w:t xml:space="preserve"> the axioms. In the past few decades, systematic deviations from these axioms are</w:t>
      </w:r>
      <w:r w:rsidR="00703BE8" w:rsidRPr="0091678F">
        <w:rPr>
          <w:rFonts w:ascii="Cambria" w:hAnsi="Cambria"/>
          <w:sz w:val="24"/>
          <w:szCs w:val="24"/>
          <w:lang w:val="en-US"/>
        </w:rPr>
        <w:t xml:space="preserve"> uncovered by researchers</w:t>
      </w:r>
      <w:r w:rsidRPr="0091678F">
        <w:rPr>
          <w:rFonts w:ascii="Cambria" w:hAnsi="Cambria"/>
          <w:sz w:val="24"/>
          <w:szCs w:val="24"/>
          <w:lang w:val="en-US"/>
        </w:rPr>
        <w:t xml:space="preserve">. These systematic deviations, also known as choice anomalies, challenge the notion of rationality. </w:t>
      </w:r>
      <w:r w:rsidR="00D43E81" w:rsidRPr="0091678F">
        <w:rPr>
          <w:rFonts w:ascii="Cambria" w:hAnsi="Cambria"/>
          <w:sz w:val="24"/>
          <w:szCs w:val="24"/>
          <w:lang w:val="en-US"/>
        </w:rPr>
        <w:t>Significant learning effects could be the solution to these choice anomalies. Learning effects has drawn the attention from many researchers in the past few decades</w:t>
      </w:r>
      <w:r w:rsidR="007C1340">
        <w:rPr>
          <w:rFonts w:ascii="Cambria" w:hAnsi="Cambria"/>
          <w:sz w:val="24"/>
          <w:szCs w:val="24"/>
          <w:lang w:val="en-US"/>
        </w:rPr>
        <w:t xml:space="preserve">. </w:t>
      </w:r>
      <w:r w:rsidR="004A3855" w:rsidRPr="0091678F">
        <w:rPr>
          <w:rFonts w:ascii="Cambria" w:hAnsi="Cambria"/>
          <w:sz w:val="24"/>
          <w:szCs w:val="24"/>
          <w:lang w:val="en-US"/>
        </w:rPr>
        <w:t>The question is if an economic agent can reach the optimal behavior by learning</w:t>
      </w:r>
      <w:r w:rsidR="007370B7" w:rsidRPr="0091678F">
        <w:rPr>
          <w:rFonts w:ascii="Cambria" w:hAnsi="Cambria"/>
          <w:sz w:val="24"/>
          <w:szCs w:val="24"/>
          <w:lang w:val="en-US"/>
        </w:rPr>
        <w:t xml:space="preserve">. </w:t>
      </w:r>
      <w:r w:rsidR="00AF12AB" w:rsidRPr="0091678F">
        <w:rPr>
          <w:rFonts w:ascii="Cambria" w:hAnsi="Cambria"/>
          <w:sz w:val="24"/>
          <w:szCs w:val="24"/>
          <w:lang w:val="en-US"/>
        </w:rPr>
        <w:t>Friedman (1998) stated that “Every choice anomaly can be greatly diminished or entirely eliminated in appropriately structured learning environments”</w:t>
      </w:r>
      <w:r w:rsidR="004A3855" w:rsidRPr="0091678F">
        <w:rPr>
          <w:rFonts w:ascii="Cambria" w:hAnsi="Cambria"/>
          <w:sz w:val="24"/>
          <w:szCs w:val="24"/>
          <w:lang w:val="en-US"/>
        </w:rPr>
        <w:t>, but Arrow (1958) stated that even a</w:t>
      </w:r>
      <w:r w:rsidR="007370B7" w:rsidRPr="0091678F">
        <w:rPr>
          <w:rFonts w:ascii="Cambria" w:hAnsi="Cambria"/>
          <w:sz w:val="24"/>
          <w:szCs w:val="24"/>
          <w:lang w:val="en-US"/>
        </w:rPr>
        <w:t>fter spending</w:t>
      </w:r>
      <w:r w:rsidR="004A3855" w:rsidRPr="0091678F">
        <w:rPr>
          <w:rFonts w:ascii="Cambria" w:hAnsi="Cambria"/>
          <w:sz w:val="24"/>
          <w:szCs w:val="24"/>
          <w:lang w:val="en-US"/>
        </w:rPr>
        <w:t xml:space="preserve"> most of the time lear</w:t>
      </w:r>
      <w:r w:rsidR="007370B7" w:rsidRPr="0091678F">
        <w:rPr>
          <w:rFonts w:ascii="Cambria" w:hAnsi="Cambria"/>
          <w:sz w:val="24"/>
          <w:szCs w:val="24"/>
          <w:lang w:val="en-US"/>
        </w:rPr>
        <w:t>ning, an economic agent still will</w:t>
      </w:r>
      <w:r w:rsidR="004A3855" w:rsidRPr="0091678F">
        <w:rPr>
          <w:rFonts w:ascii="Cambria" w:hAnsi="Cambria"/>
          <w:sz w:val="24"/>
          <w:szCs w:val="24"/>
          <w:lang w:val="en-US"/>
        </w:rPr>
        <w:t xml:space="preserve"> not </w:t>
      </w:r>
      <w:r w:rsidR="007370B7" w:rsidRPr="0091678F">
        <w:rPr>
          <w:rFonts w:ascii="Cambria" w:hAnsi="Cambria"/>
          <w:sz w:val="24"/>
          <w:szCs w:val="24"/>
          <w:lang w:val="en-US"/>
        </w:rPr>
        <w:t xml:space="preserve">be </w:t>
      </w:r>
      <w:r w:rsidR="004A3855" w:rsidRPr="0091678F">
        <w:rPr>
          <w:rFonts w:ascii="Cambria" w:hAnsi="Cambria"/>
          <w:sz w:val="24"/>
          <w:szCs w:val="24"/>
          <w:lang w:val="en-US"/>
        </w:rPr>
        <w:t>able to reach the optimal</w:t>
      </w:r>
      <w:r w:rsidR="00DA0F82" w:rsidRPr="0091678F">
        <w:rPr>
          <w:rFonts w:ascii="Cambria" w:hAnsi="Cambria"/>
          <w:sz w:val="24"/>
          <w:szCs w:val="24"/>
          <w:lang w:val="en-US"/>
        </w:rPr>
        <w:t xml:space="preserve"> behavior. The</w:t>
      </w:r>
      <w:r w:rsidR="004A3855" w:rsidRPr="0091678F">
        <w:rPr>
          <w:rFonts w:ascii="Cambria" w:hAnsi="Cambria"/>
          <w:sz w:val="24"/>
          <w:szCs w:val="24"/>
          <w:lang w:val="en-US"/>
        </w:rPr>
        <w:t>s</w:t>
      </w:r>
      <w:r w:rsidR="00DA0F82" w:rsidRPr="0091678F">
        <w:rPr>
          <w:rFonts w:ascii="Cambria" w:hAnsi="Cambria"/>
          <w:sz w:val="24"/>
          <w:szCs w:val="24"/>
          <w:lang w:val="en-US"/>
        </w:rPr>
        <w:t>e</w:t>
      </w:r>
      <w:r w:rsidR="004A3855" w:rsidRPr="0091678F">
        <w:rPr>
          <w:rFonts w:ascii="Cambria" w:hAnsi="Cambria"/>
          <w:sz w:val="24"/>
          <w:szCs w:val="24"/>
          <w:lang w:val="en-US"/>
        </w:rPr>
        <w:t xml:space="preserve"> two statement</w:t>
      </w:r>
      <w:r w:rsidR="00703BE8" w:rsidRPr="0091678F">
        <w:rPr>
          <w:rFonts w:ascii="Cambria" w:hAnsi="Cambria"/>
          <w:sz w:val="24"/>
          <w:szCs w:val="24"/>
          <w:lang w:val="en-US"/>
        </w:rPr>
        <w:t>s</w:t>
      </w:r>
      <w:r w:rsidR="004A3855" w:rsidRPr="0091678F">
        <w:rPr>
          <w:rFonts w:ascii="Cambria" w:hAnsi="Cambria"/>
          <w:sz w:val="24"/>
          <w:szCs w:val="24"/>
          <w:lang w:val="en-US"/>
        </w:rPr>
        <w:t xml:space="preserve"> seem to contradict each other. </w:t>
      </w:r>
      <w:r w:rsidR="00703BE8" w:rsidRPr="0091678F">
        <w:rPr>
          <w:rFonts w:ascii="Cambria" w:hAnsi="Cambria"/>
          <w:sz w:val="24"/>
          <w:szCs w:val="24"/>
          <w:lang w:val="en-US"/>
        </w:rPr>
        <w:t>In this section we will cover the effect</w:t>
      </w:r>
      <w:r w:rsidR="00686FD2" w:rsidRPr="0091678F">
        <w:rPr>
          <w:rFonts w:ascii="Cambria" w:hAnsi="Cambria"/>
          <w:sz w:val="24"/>
          <w:szCs w:val="24"/>
          <w:lang w:val="en-US"/>
        </w:rPr>
        <w:t>s</w:t>
      </w:r>
      <w:r w:rsidR="0015756D" w:rsidRPr="0091678F">
        <w:rPr>
          <w:rFonts w:ascii="Cambria" w:hAnsi="Cambria"/>
          <w:sz w:val="24"/>
          <w:szCs w:val="24"/>
          <w:lang w:val="en-US"/>
        </w:rPr>
        <w:t xml:space="preserve"> of </w:t>
      </w:r>
      <w:r w:rsidR="00703BE8" w:rsidRPr="0091678F">
        <w:rPr>
          <w:rFonts w:ascii="Cambria" w:hAnsi="Cambria"/>
          <w:sz w:val="24"/>
          <w:szCs w:val="24"/>
          <w:lang w:val="en-US"/>
        </w:rPr>
        <w:t>feedback</w:t>
      </w:r>
      <w:r w:rsidR="0015756D" w:rsidRPr="0091678F">
        <w:rPr>
          <w:rFonts w:ascii="Cambria" w:hAnsi="Cambria"/>
          <w:sz w:val="24"/>
          <w:szCs w:val="24"/>
          <w:lang w:val="en-US"/>
        </w:rPr>
        <w:t>, advice,</w:t>
      </w:r>
      <w:r w:rsidR="00703BE8" w:rsidRPr="0091678F">
        <w:rPr>
          <w:rFonts w:ascii="Cambria" w:hAnsi="Cambria"/>
          <w:sz w:val="24"/>
          <w:szCs w:val="24"/>
          <w:lang w:val="en-US"/>
        </w:rPr>
        <w:t xml:space="preserve"> and the market on learning by economic agents. </w:t>
      </w:r>
    </w:p>
    <w:p w:rsidR="00FC5BFD" w:rsidRPr="0091678F" w:rsidRDefault="00FC5BFD" w:rsidP="00FC5BFD">
      <w:pPr>
        <w:pStyle w:val="Heading2"/>
        <w:rPr>
          <w:lang w:val="en-US"/>
        </w:rPr>
      </w:pPr>
      <w:bookmarkStart w:id="18" w:name="_Toc357037241"/>
      <w:r w:rsidRPr="0091678F">
        <w:rPr>
          <w:lang w:val="en-US"/>
        </w:rPr>
        <w:t>Feedback</w:t>
      </w:r>
      <w:bookmarkEnd w:id="18"/>
    </w:p>
    <w:p w:rsidR="00FC5BFD" w:rsidRPr="0091678F" w:rsidRDefault="009E4BE9" w:rsidP="00FC5BFD">
      <w:pPr>
        <w:spacing w:line="360" w:lineRule="auto"/>
        <w:jc w:val="both"/>
        <w:rPr>
          <w:rFonts w:ascii="Cambria" w:hAnsi="Cambria"/>
          <w:sz w:val="24"/>
          <w:szCs w:val="24"/>
          <w:lang w:val="en-US"/>
        </w:rPr>
      </w:pPr>
      <w:r w:rsidRPr="0091678F">
        <w:rPr>
          <w:rFonts w:ascii="Cambria" w:hAnsi="Cambria"/>
          <w:sz w:val="24"/>
          <w:szCs w:val="24"/>
          <w:lang w:val="en-US"/>
        </w:rPr>
        <w:t>The rationale of feedback is that through trial-and-error, an economic a</w:t>
      </w:r>
      <w:r w:rsidR="003D417B" w:rsidRPr="0091678F">
        <w:rPr>
          <w:rFonts w:ascii="Cambria" w:hAnsi="Cambria"/>
          <w:sz w:val="24"/>
          <w:szCs w:val="24"/>
          <w:lang w:val="en-US"/>
        </w:rPr>
        <w:t>gent can learn from their mistak</w:t>
      </w:r>
      <w:r w:rsidRPr="0091678F">
        <w:rPr>
          <w:rFonts w:ascii="Cambria" w:hAnsi="Cambria"/>
          <w:sz w:val="24"/>
          <w:szCs w:val="24"/>
          <w:lang w:val="en-US"/>
        </w:rPr>
        <w:t xml:space="preserve">es and improve their decision making ability throughout the time, i.e. learning. </w:t>
      </w:r>
      <w:r w:rsidR="007F1BCE" w:rsidRPr="0091678F">
        <w:rPr>
          <w:rFonts w:ascii="Cambria" w:hAnsi="Cambria"/>
          <w:sz w:val="24"/>
          <w:szCs w:val="24"/>
          <w:lang w:val="en-US"/>
        </w:rPr>
        <w:t>Feedback as a</w:t>
      </w:r>
      <w:r w:rsidR="00CF1619" w:rsidRPr="0091678F">
        <w:rPr>
          <w:rFonts w:ascii="Cambria" w:hAnsi="Cambria"/>
          <w:sz w:val="24"/>
          <w:szCs w:val="24"/>
          <w:lang w:val="en-US"/>
        </w:rPr>
        <w:t>n effective</w:t>
      </w:r>
      <w:r w:rsidR="007F1BCE" w:rsidRPr="0091678F">
        <w:rPr>
          <w:rFonts w:ascii="Cambria" w:hAnsi="Cambria"/>
          <w:sz w:val="24"/>
          <w:szCs w:val="24"/>
          <w:lang w:val="en-US"/>
        </w:rPr>
        <w:t xml:space="preserve"> learning </w:t>
      </w:r>
      <w:r w:rsidR="00CF1619" w:rsidRPr="0091678F">
        <w:rPr>
          <w:rFonts w:ascii="Cambria" w:hAnsi="Cambria"/>
          <w:sz w:val="24"/>
          <w:szCs w:val="24"/>
          <w:lang w:val="en-US"/>
        </w:rPr>
        <w:t xml:space="preserve">tool </w:t>
      </w:r>
      <w:r w:rsidR="007F1BCE" w:rsidRPr="0091678F">
        <w:rPr>
          <w:rFonts w:ascii="Cambria" w:hAnsi="Cambria"/>
          <w:sz w:val="24"/>
          <w:szCs w:val="24"/>
          <w:lang w:val="en-US"/>
        </w:rPr>
        <w:t>depends on one’s belie</w:t>
      </w:r>
      <w:r w:rsidR="003D417B" w:rsidRPr="0091678F">
        <w:rPr>
          <w:rFonts w:ascii="Cambria" w:hAnsi="Cambria"/>
          <w:sz w:val="24"/>
          <w:szCs w:val="24"/>
          <w:lang w:val="en-US"/>
        </w:rPr>
        <w:t xml:space="preserve">f of the important </w:t>
      </w:r>
      <w:r w:rsidR="007F1BCE" w:rsidRPr="0091678F">
        <w:rPr>
          <w:rFonts w:ascii="Cambria" w:hAnsi="Cambria"/>
          <w:sz w:val="24"/>
          <w:szCs w:val="24"/>
          <w:lang w:val="en-US"/>
        </w:rPr>
        <w:t xml:space="preserve">determinants of a decision. In order for feedback to be an effective way of learning, the feedback giver must know </w:t>
      </w:r>
      <w:r w:rsidR="0089496A" w:rsidRPr="0091678F">
        <w:rPr>
          <w:rFonts w:ascii="Cambria" w:hAnsi="Cambria"/>
          <w:sz w:val="24"/>
          <w:szCs w:val="24"/>
          <w:lang w:val="en-US"/>
        </w:rPr>
        <w:t>what the determinants of</w:t>
      </w:r>
      <w:r w:rsidR="007F1BCE" w:rsidRPr="0091678F">
        <w:rPr>
          <w:rFonts w:ascii="Cambria" w:hAnsi="Cambria"/>
          <w:sz w:val="24"/>
          <w:szCs w:val="24"/>
          <w:lang w:val="en-US"/>
        </w:rPr>
        <w:t xml:space="preserve"> a good/ optimal decision are</w:t>
      </w:r>
      <w:r w:rsidR="00DE1BEF" w:rsidRPr="0091678F">
        <w:rPr>
          <w:rFonts w:ascii="Cambria" w:hAnsi="Cambria"/>
          <w:sz w:val="24"/>
          <w:szCs w:val="24"/>
          <w:lang w:val="en-US"/>
        </w:rPr>
        <w:t xml:space="preserve">, as highlighted by </w:t>
      </w:r>
      <w:proofErr w:type="spellStart"/>
      <w:r w:rsidR="00DE1BEF" w:rsidRPr="0091678F">
        <w:rPr>
          <w:rFonts w:ascii="Cambria" w:hAnsi="Cambria"/>
          <w:sz w:val="24"/>
          <w:szCs w:val="24"/>
          <w:lang w:val="en-US"/>
        </w:rPr>
        <w:t>Klayman</w:t>
      </w:r>
      <w:proofErr w:type="spellEnd"/>
      <w:r w:rsidR="00DE1BEF" w:rsidRPr="0091678F">
        <w:rPr>
          <w:rFonts w:ascii="Cambria" w:hAnsi="Cambria"/>
          <w:sz w:val="24"/>
          <w:szCs w:val="24"/>
          <w:lang w:val="en-US"/>
        </w:rPr>
        <w:t xml:space="preserve"> (1988). </w:t>
      </w:r>
    </w:p>
    <w:p w:rsidR="005031E5" w:rsidRPr="0091678F" w:rsidRDefault="003D417B" w:rsidP="00FC5BFD">
      <w:pPr>
        <w:spacing w:line="360" w:lineRule="auto"/>
        <w:jc w:val="both"/>
        <w:rPr>
          <w:rFonts w:ascii="Cambria" w:hAnsi="Cambria"/>
          <w:sz w:val="24"/>
          <w:szCs w:val="24"/>
          <w:lang w:val="en-US"/>
        </w:rPr>
      </w:pPr>
      <w:r w:rsidRPr="0091678F">
        <w:rPr>
          <w:rFonts w:ascii="Cambria" w:hAnsi="Cambria"/>
          <w:sz w:val="24"/>
          <w:szCs w:val="24"/>
          <w:lang w:val="en-US"/>
        </w:rPr>
        <w:t xml:space="preserve">Numerous empirical studies have been done by researchers to investigate the effect of feedback on learning (e.g. </w:t>
      </w:r>
      <w:r w:rsidR="0015756D" w:rsidRPr="0091678F">
        <w:rPr>
          <w:rFonts w:ascii="Cambria" w:hAnsi="Cambria"/>
          <w:sz w:val="24"/>
          <w:szCs w:val="24"/>
          <w:lang w:val="en-US"/>
        </w:rPr>
        <w:t xml:space="preserve">Steinmann (1976), </w:t>
      </w:r>
      <w:proofErr w:type="spellStart"/>
      <w:r w:rsidR="0015756D" w:rsidRPr="0091678F">
        <w:rPr>
          <w:rFonts w:ascii="Cambria" w:hAnsi="Cambria"/>
          <w:sz w:val="24"/>
          <w:szCs w:val="24"/>
          <w:lang w:val="en-US"/>
        </w:rPr>
        <w:t>Brehmer</w:t>
      </w:r>
      <w:proofErr w:type="spellEnd"/>
      <w:r w:rsidR="0015756D" w:rsidRPr="0091678F">
        <w:rPr>
          <w:rFonts w:ascii="Cambria" w:hAnsi="Cambria"/>
          <w:sz w:val="24"/>
          <w:szCs w:val="24"/>
          <w:lang w:val="en-US"/>
        </w:rPr>
        <w:t xml:space="preserve"> (1980)).</w:t>
      </w:r>
    </w:p>
    <w:p w:rsidR="00233F6F" w:rsidRPr="0091678F" w:rsidRDefault="00D34D4A" w:rsidP="00FC5BFD">
      <w:pPr>
        <w:spacing w:line="360" w:lineRule="auto"/>
        <w:jc w:val="both"/>
        <w:rPr>
          <w:rFonts w:ascii="Cambria" w:hAnsi="Cambria"/>
          <w:sz w:val="24"/>
          <w:szCs w:val="24"/>
          <w:lang w:val="en-US"/>
        </w:rPr>
      </w:pPr>
      <w:proofErr w:type="spellStart"/>
      <w:r w:rsidRPr="0091678F">
        <w:rPr>
          <w:rFonts w:ascii="Cambria" w:hAnsi="Cambria"/>
          <w:sz w:val="24"/>
          <w:szCs w:val="24"/>
          <w:lang w:val="en-US"/>
        </w:rPr>
        <w:t>Brehmer</w:t>
      </w:r>
      <w:proofErr w:type="spellEnd"/>
      <w:r w:rsidRPr="0091678F">
        <w:rPr>
          <w:rFonts w:ascii="Cambria" w:hAnsi="Cambria"/>
          <w:sz w:val="24"/>
          <w:szCs w:val="24"/>
          <w:lang w:val="en-US"/>
        </w:rPr>
        <w:t xml:space="preserve"> (1980) found that with simple outcome feedback, i.e. only telling th</w:t>
      </w:r>
      <w:r w:rsidR="007B2BB2" w:rsidRPr="0091678F">
        <w:rPr>
          <w:rFonts w:ascii="Cambria" w:hAnsi="Cambria"/>
          <w:sz w:val="24"/>
          <w:szCs w:val="24"/>
          <w:lang w:val="en-US"/>
        </w:rPr>
        <w:t>e agent if he did good or bad</w:t>
      </w:r>
      <w:r w:rsidRPr="0091678F">
        <w:rPr>
          <w:rFonts w:ascii="Cambria" w:hAnsi="Cambria"/>
          <w:sz w:val="24"/>
          <w:szCs w:val="24"/>
          <w:lang w:val="en-US"/>
        </w:rPr>
        <w:t xml:space="preserve">, learning effects were not present. The rationale behind this is simple, as </w:t>
      </w:r>
      <w:proofErr w:type="spellStart"/>
      <w:r w:rsidRPr="0091678F">
        <w:rPr>
          <w:rFonts w:ascii="Cambria" w:hAnsi="Cambria"/>
          <w:sz w:val="24"/>
          <w:szCs w:val="24"/>
          <w:lang w:val="en-US"/>
        </w:rPr>
        <w:t>Klayman</w:t>
      </w:r>
      <w:proofErr w:type="spellEnd"/>
      <w:r w:rsidRPr="0091678F">
        <w:rPr>
          <w:rFonts w:ascii="Cambria" w:hAnsi="Cambria"/>
          <w:sz w:val="24"/>
          <w:szCs w:val="24"/>
          <w:lang w:val="en-US"/>
        </w:rPr>
        <w:t xml:space="preserve"> (1988)</w:t>
      </w:r>
      <w:r w:rsidR="007B2BB2" w:rsidRPr="0091678F">
        <w:rPr>
          <w:rFonts w:ascii="Cambria" w:hAnsi="Cambria"/>
          <w:sz w:val="24"/>
          <w:szCs w:val="24"/>
          <w:lang w:val="en-US"/>
        </w:rPr>
        <w:t xml:space="preserve"> made clear: one needs to find out the important determinants of</w:t>
      </w:r>
      <w:r w:rsidRPr="0091678F">
        <w:rPr>
          <w:rFonts w:ascii="Cambria" w:hAnsi="Cambria"/>
          <w:sz w:val="24"/>
          <w:szCs w:val="24"/>
          <w:lang w:val="en-US"/>
        </w:rPr>
        <w:t xml:space="preserve"> </w:t>
      </w:r>
      <w:r w:rsidR="007B2BB2" w:rsidRPr="0091678F">
        <w:rPr>
          <w:rFonts w:ascii="Cambria" w:hAnsi="Cambria"/>
          <w:sz w:val="24"/>
          <w:szCs w:val="24"/>
          <w:lang w:val="en-US"/>
        </w:rPr>
        <w:t>a good optimal decision before being able to improve. When only being told if you did good or bad, you do not know why you did good or bad , and thus you are most likely not able learn and improve your performance.</w:t>
      </w:r>
      <w:r w:rsidR="00233F6F" w:rsidRPr="0091678F">
        <w:rPr>
          <w:rFonts w:ascii="Cambria" w:hAnsi="Cambria"/>
          <w:sz w:val="24"/>
          <w:szCs w:val="24"/>
          <w:lang w:val="en-US"/>
        </w:rPr>
        <w:t xml:space="preserve"> However, w</w:t>
      </w:r>
      <w:r w:rsidR="004A593D" w:rsidRPr="0091678F">
        <w:rPr>
          <w:rFonts w:ascii="Cambria" w:hAnsi="Cambria"/>
          <w:sz w:val="24"/>
          <w:szCs w:val="24"/>
          <w:lang w:val="en-US"/>
        </w:rPr>
        <w:t>hen economic agents are provided with more elaborate feedback and they are told about the importance of this information, they do improve their performance</w:t>
      </w:r>
      <w:sdt>
        <w:sdtPr>
          <w:rPr>
            <w:rFonts w:ascii="Cambria" w:hAnsi="Cambria"/>
            <w:sz w:val="24"/>
            <w:szCs w:val="24"/>
            <w:lang w:val="en-US"/>
          </w:rPr>
          <w:id w:val="958063909"/>
          <w:citation/>
        </w:sdtPr>
        <w:sdtContent>
          <w:r w:rsidR="001F1D86" w:rsidRPr="0091678F">
            <w:rPr>
              <w:rFonts w:ascii="Cambria" w:hAnsi="Cambria"/>
              <w:sz w:val="24"/>
              <w:szCs w:val="24"/>
              <w:lang w:val="en-US"/>
            </w:rPr>
            <w:fldChar w:fldCharType="begin"/>
          </w:r>
          <w:r w:rsidR="004A593D" w:rsidRPr="0091678F">
            <w:rPr>
              <w:rFonts w:ascii="Cambria" w:hAnsi="Cambria"/>
              <w:sz w:val="24"/>
              <w:szCs w:val="24"/>
              <w:lang w:val="en-US"/>
            </w:rPr>
            <w:instrText xml:space="preserve"> CITATION Ham71 \l 1043 </w:instrText>
          </w:r>
          <w:r w:rsidR="001F1D86" w:rsidRPr="0091678F">
            <w:rPr>
              <w:rFonts w:ascii="Cambria" w:hAnsi="Cambria"/>
              <w:sz w:val="24"/>
              <w:szCs w:val="24"/>
              <w:lang w:val="en-US"/>
            </w:rPr>
            <w:fldChar w:fldCharType="separate"/>
          </w:r>
          <w:r w:rsidR="00393A91">
            <w:rPr>
              <w:rFonts w:ascii="Cambria" w:hAnsi="Cambria"/>
              <w:noProof/>
              <w:sz w:val="24"/>
              <w:szCs w:val="24"/>
              <w:lang w:val="en-US"/>
            </w:rPr>
            <w:t xml:space="preserve"> </w:t>
          </w:r>
          <w:r w:rsidR="00393A91" w:rsidRPr="00393A91">
            <w:rPr>
              <w:rFonts w:ascii="Cambria" w:hAnsi="Cambria"/>
              <w:noProof/>
              <w:sz w:val="24"/>
              <w:szCs w:val="24"/>
              <w:lang w:val="en-US"/>
            </w:rPr>
            <w:t>(Hammond, 1971)</w:t>
          </w:r>
          <w:r w:rsidR="001F1D86" w:rsidRPr="0091678F">
            <w:rPr>
              <w:rFonts w:ascii="Cambria" w:hAnsi="Cambria"/>
              <w:sz w:val="24"/>
              <w:szCs w:val="24"/>
              <w:lang w:val="en-US"/>
            </w:rPr>
            <w:fldChar w:fldCharType="end"/>
          </w:r>
        </w:sdtContent>
      </w:sdt>
      <w:r w:rsidR="004A593D" w:rsidRPr="0091678F">
        <w:rPr>
          <w:rFonts w:ascii="Cambria" w:hAnsi="Cambria"/>
          <w:sz w:val="24"/>
          <w:szCs w:val="24"/>
          <w:lang w:val="en-US"/>
        </w:rPr>
        <w:t xml:space="preserve">. </w:t>
      </w:r>
      <w:r w:rsidR="000937F4" w:rsidRPr="0091678F">
        <w:rPr>
          <w:rFonts w:ascii="Cambria" w:hAnsi="Cambria"/>
          <w:sz w:val="24"/>
          <w:szCs w:val="24"/>
          <w:lang w:val="en-US"/>
        </w:rPr>
        <w:t>One have</w:t>
      </w:r>
      <w:r w:rsidR="00233F6F" w:rsidRPr="0091678F">
        <w:rPr>
          <w:rFonts w:ascii="Cambria" w:hAnsi="Cambria"/>
          <w:sz w:val="24"/>
          <w:szCs w:val="24"/>
          <w:lang w:val="en-US"/>
        </w:rPr>
        <w:t xml:space="preserve"> to bear in </w:t>
      </w:r>
      <w:r w:rsidR="00233F6F" w:rsidRPr="0091678F">
        <w:rPr>
          <w:rFonts w:ascii="Cambria" w:hAnsi="Cambria"/>
          <w:sz w:val="24"/>
          <w:szCs w:val="24"/>
          <w:lang w:val="en-US"/>
        </w:rPr>
        <w:lastRenderedPageBreak/>
        <w:t xml:space="preserve">mind that most of these learning effects were found in experimental settings. In real life, one barely faces the same problem over and over again. </w:t>
      </w:r>
    </w:p>
    <w:p w:rsidR="00F01D8B" w:rsidRPr="0091678F" w:rsidRDefault="00F01D8B" w:rsidP="00FC5BFD">
      <w:pPr>
        <w:spacing w:line="360" w:lineRule="auto"/>
        <w:jc w:val="both"/>
        <w:rPr>
          <w:rFonts w:ascii="Cambria" w:hAnsi="Cambria"/>
          <w:sz w:val="24"/>
          <w:szCs w:val="24"/>
          <w:lang w:val="en-US"/>
        </w:rPr>
      </w:pPr>
      <w:r w:rsidRPr="0091678F">
        <w:rPr>
          <w:rFonts w:ascii="Cambria" w:hAnsi="Cambria"/>
          <w:sz w:val="24"/>
          <w:szCs w:val="24"/>
          <w:lang w:val="en-US"/>
        </w:rPr>
        <w:t>Van de Kuilen and Wakker (2006) studied the effect of feedback</w:t>
      </w:r>
      <w:r w:rsidR="007B61BE" w:rsidRPr="0091678F">
        <w:rPr>
          <w:rFonts w:ascii="Cambria" w:hAnsi="Cambria"/>
          <w:sz w:val="24"/>
          <w:szCs w:val="24"/>
          <w:lang w:val="en-US"/>
        </w:rPr>
        <w:t xml:space="preserve"> </w:t>
      </w:r>
      <w:r w:rsidR="008826AB" w:rsidRPr="0091678F">
        <w:rPr>
          <w:rFonts w:ascii="Cambria" w:hAnsi="Cambria"/>
          <w:sz w:val="24"/>
          <w:szCs w:val="24"/>
          <w:lang w:val="en-US"/>
        </w:rPr>
        <w:t>(not outcome feedback)</w:t>
      </w:r>
      <w:r w:rsidR="00AB0AA1" w:rsidRPr="0091678F">
        <w:rPr>
          <w:rFonts w:ascii="Cambria" w:hAnsi="Cambria"/>
          <w:sz w:val="24"/>
          <w:szCs w:val="24"/>
          <w:lang w:val="en-US"/>
        </w:rPr>
        <w:t xml:space="preserve"> as</w:t>
      </w:r>
      <w:r w:rsidR="008826AB" w:rsidRPr="0091678F">
        <w:rPr>
          <w:rFonts w:ascii="Cambria" w:hAnsi="Cambria"/>
          <w:sz w:val="24"/>
          <w:szCs w:val="24"/>
          <w:lang w:val="en-US"/>
        </w:rPr>
        <w:t xml:space="preserve"> a</w:t>
      </w:r>
      <w:r w:rsidR="00AB0AA1" w:rsidRPr="0091678F">
        <w:rPr>
          <w:rFonts w:ascii="Cambria" w:hAnsi="Cambria"/>
          <w:sz w:val="24"/>
          <w:szCs w:val="24"/>
          <w:lang w:val="en-US"/>
        </w:rPr>
        <w:t xml:space="preserve"> </w:t>
      </w:r>
      <w:r w:rsidRPr="0091678F">
        <w:rPr>
          <w:rFonts w:ascii="Cambria" w:hAnsi="Cambria"/>
          <w:sz w:val="24"/>
          <w:szCs w:val="24"/>
          <w:lang w:val="en-US"/>
        </w:rPr>
        <w:t>learning tool</w:t>
      </w:r>
      <w:r w:rsidR="00E40701" w:rsidRPr="0091678F">
        <w:rPr>
          <w:rFonts w:ascii="Cambria" w:hAnsi="Cambria"/>
          <w:sz w:val="24"/>
          <w:szCs w:val="24"/>
          <w:lang w:val="en-US"/>
        </w:rPr>
        <w:t xml:space="preserve"> on the Allais paradox</w:t>
      </w:r>
      <w:r w:rsidR="008322A0" w:rsidRPr="0091678F">
        <w:rPr>
          <w:rFonts w:ascii="Cambria" w:hAnsi="Cambria"/>
          <w:sz w:val="24"/>
          <w:szCs w:val="24"/>
          <w:lang w:val="en-US"/>
        </w:rPr>
        <w:t xml:space="preserve">. </w:t>
      </w:r>
      <w:r w:rsidR="00AB0AA1" w:rsidRPr="0091678F">
        <w:rPr>
          <w:rFonts w:ascii="Cambria" w:hAnsi="Cambria"/>
          <w:sz w:val="24"/>
          <w:szCs w:val="24"/>
          <w:lang w:val="en-US"/>
        </w:rPr>
        <w:t xml:space="preserve">The following figure depicts their results: </w:t>
      </w:r>
    </w:p>
    <w:p w:rsidR="008322A0" w:rsidRPr="0091678F" w:rsidRDefault="008322A0" w:rsidP="00FC5BFD">
      <w:pPr>
        <w:spacing w:line="360" w:lineRule="auto"/>
        <w:jc w:val="both"/>
        <w:rPr>
          <w:rFonts w:ascii="Cambria" w:hAnsi="Cambria"/>
          <w:sz w:val="24"/>
          <w:szCs w:val="24"/>
          <w:lang w:val="en-US"/>
        </w:rPr>
      </w:pPr>
      <w:r w:rsidRPr="0091678F">
        <w:rPr>
          <w:rFonts w:ascii="Cambria" w:hAnsi="Cambria"/>
          <w:sz w:val="24"/>
          <w:szCs w:val="24"/>
          <w:lang w:val="en-US"/>
        </w:rPr>
        <w:t>Figure 1</w:t>
      </w:r>
    </w:p>
    <w:p w:rsidR="00AB0AA1" w:rsidRPr="0091678F" w:rsidRDefault="00AB0AA1" w:rsidP="00FC5BFD">
      <w:pPr>
        <w:spacing w:line="360" w:lineRule="auto"/>
        <w:jc w:val="both"/>
        <w:rPr>
          <w:rFonts w:ascii="Cambria" w:hAnsi="Cambria"/>
          <w:sz w:val="24"/>
          <w:szCs w:val="24"/>
          <w:lang w:val="en-US"/>
        </w:rPr>
      </w:pPr>
      <w:r w:rsidRPr="0091678F">
        <w:rPr>
          <w:rFonts w:ascii="Cambria" w:hAnsi="Cambria"/>
          <w:noProof/>
          <w:sz w:val="24"/>
          <w:szCs w:val="24"/>
          <w:lang w:val="en-US" w:eastAsia="en-US"/>
        </w:rPr>
        <w:drawing>
          <wp:inline distT="0" distB="0" distL="0" distR="0">
            <wp:extent cx="3912782" cy="2908656"/>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12880" cy="2908729"/>
                    </a:xfrm>
                    <a:prstGeom prst="rect">
                      <a:avLst/>
                    </a:prstGeom>
                    <a:noFill/>
                    <a:ln>
                      <a:noFill/>
                    </a:ln>
                  </pic:spPr>
                </pic:pic>
              </a:graphicData>
            </a:graphic>
          </wp:inline>
        </w:drawing>
      </w:r>
    </w:p>
    <w:p w:rsidR="00AB0AA1" w:rsidRPr="0091678F" w:rsidRDefault="00AB0AA1" w:rsidP="00FC5BFD">
      <w:pPr>
        <w:spacing w:line="360" w:lineRule="auto"/>
        <w:jc w:val="both"/>
        <w:rPr>
          <w:rFonts w:ascii="Cambria" w:hAnsi="Cambria"/>
          <w:sz w:val="24"/>
          <w:szCs w:val="24"/>
          <w:lang w:val="en-US"/>
        </w:rPr>
      </w:pPr>
      <w:r w:rsidRPr="0091678F">
        <w:rPr>
          <w:rFonts w:ascii="Cambria" w:hAnsi="Cambria"/>
          <w:sz w:val="24"/>
          <w:szCs w:val="24"/>
          <w:lang w:val="en-US"/>
        </w:rPr>
        <w:t>The percentage on the y-axis reflects the percentage of expected utility violations, and the numbers on t</w:t>
      </w:r>
      <w:r w:rsidR="008322A0" w:rsidRPr="0091678F">
        <w:rPr>
          <w:rFonts w:ascii="Cambria" w:hAnsi="Cambria"/>
          <w:sz w:val="24"/>
          <w:szCs w:val="24"/>
          <w:lang w:val="en-US"/>
        </w:rPr>
        <w:t>he x-axis reflects the number of rounds played. As one can see, with feedback, the percentage of expected utility violations decrease over de number of rounds, in contrast to economics agents that had not received feedback.</w:t>
      </w:r>
    </w:p>
    <w:p w:rsidR="00FC5BFD" w:rsidRPr="0091678F" w:rsidRDefault="00FC5BFD" w:rsidP="00FC5BFD">
      <w:pPr>
        <w:spacing w:line="360" w:lineRule="auto"/>
        <w:jc w:val="both"/>
        <w:rPr>
          <w:rFonts w:ascii="Cambria" w:hAnsi="Cambria"/>
          <w:sz w:val="24"/>
          <w:szCs w:val="24"/>
          <w:lang w:val="en-US"/>
        </w:rPr>
      </w:pPr>
      <w:r w:rsidRPr="0091678F">
        <w:rPr>
          <w:rFonts w:ascii="Cambria" w:hAnsi="Cambria"/>
          <w:sz w:val="24"/>
          <w:szCs w:val="24"/>
          <w:lang w:val="en-US"/>
        </w:rPr>
        <w:t>The effec</w:t>
      </w:r>
      <w:r w:rsidR="00230170" w:rsidRPr="0091678F">
        <w:rPr>
          <w:rFonts w:ascii="Cambria" w:hAnsi="Cambria"/>
          <w:sz w:val="24"/>
          <w:szCs w:val="24"/>
          <w:lang w:val="en-US"/>
        </w:rPr>
        <w:t xml:space="preserve">t of </w:t>
      </w:r>
      <w:r w:rsidRPr="0091678F">
        <w:rPr>
          <w:rFonts w:ascii="Cambria" w:hAnsi="Cambria"/>
          <w:sz w:val="24"/>
          <w:szCs w:val="24"/>
          <w:lang w:val="en-US"/>
        </w:rPr>
        <w:t>feedback</w:t>
      </w:r>
      <w:r w:rsidR="00081B17" w:rsidRPr="0091678F">
        <w:rPr>
          <w:rFonts w:ascii="Cambria" w:hAnsi="Cambria"/>
          <w:sz w:val="24"/>
          <w:szCs w:val="24"/>
          <w:lang w:val="en-US"/>
        </w:rPr>
        <w:t xml:space="preserve"> as an effective learning tool</w:t>
      </w:r>
      <w:r w:rsidRPr="0091678F">
        <w:rPr>
          <w:rFonts w:ascii="Cambria" w:hAnsi="Cambria"/>
          <w:sz w:val="24"/>
          <w:szCs w:val="24"/>
          <w:lang w:val="en-US"/>
        </w:rPr>
        <w:t xml:space="preserve"> </w:t>
      </w:r>
      <w:r w:rsidR="00230170" w:rsidRPr="0091678F">
        <w:rPr>
          <w:rFonts w:ascii="Cambria" w:hAnsi="Cambria"/>
          <w:sz w:val="24"/>
          <w:szCs w:val="24"/>
          <w:lang w:val="en-US"/>
        </w:rPr>
        <w:t>disappears</w:t>
      </w:r>
      <w:r w:rsidRPr="0091678F">
        <w:rPr>
          <w:rFonts w:ascii="Cambria" w:hAnsi="Cambria"/>
          <w:sz w:val="24"/>
          <w:szCs w:val="24"/>
          <w:lang w:val="en-US"/>
        </w:rPr>
        <w:t xml:space="preserve"> when economic agents lack the appreciation of feedback. Take for example university students, evidence has s</w:t>
      </w:r>
      <w:r w:rsidR="00620A66">
        <w:rPr>
          <w:rFonts w:ascii="Cambria" w:hAnsi="Cambria"/>
          <w:sz w:val="24"/>
          <w:szCs w:val="24"/>
          <w:lang w:val="en-US"/>
        </w:rPr>
        <w:t>hown that students show little or</w:t>
      </w:r>
      <w:r w:rsidRPr="0091678F">
        <w:rPr>
          <w:rFonts w:ascii="Cambria" w:hAnsi="Cambria"/>
          <w:sz w:val="24"/>
          <w:szCs w:val="24"/>
          <w:lang w:val="en-US"/>
        </w:rPr>
        <w:t xml:space="preserve"> no interest to the feedback </w:t>
      </w:r>
      <w:r w:rsidR="007B61BE" w:rsidRPr="0091678F">
        <w:rPr>
          <w:rFonts w:ascii="Cambria" w:hAnsi="Cambria"/>
          <w:sz w:val="24"/>
          <w:szCs w:val="24"/>
          <w:lang w:val="en-US"/>
        </w:rPr>
        <w:t xml:space="preserve">on their work </w:t>
      </w:r>
      <w:r w:rsidRPr="0091678F">
        <w:rPr>
          <w:rFonts w:ascii="Cambria" w:hAnsi="Cambria"/>
          <w:sz w:val="24"/>
          <w:szCs w:val="24"/>
          <w:lang w:val="en-US"/>
        </w:rPr>
        <w:t>given by their professors</w:t>
      </w:r>
      <w:sdt>
        <w:sdtPr>
          <w:rPr>
            <w:rFonts w:ascii="Cambria" w:hAnsi="Cambria"/>
            <w:sz w:val="24"/>
            <w:szCs w:val="24"/>
            <w:lang w:val="en-US"/>
          </w:rPr>
          <w:id w:val="13589288"/>
          <w:citation/>
        </w:sdtPr>
        <w:sdtContent>
          <w:r w:rsidR="001F1D86" w:rsidRPr="0091678F">
            <w:rPr>
              <w:rFonts w:ascii="Cambria" w:hAnsi="Cambria"/>
              <w:sz w:val="24"/>
              <w:szCs w:val="24"/>
              <w:lang w:val="en-US"/>
            </w:rPr>
            <w:fldChar w:fldCharType="begin"/>
          </w:r>
          <w:r w:rsidRPr="0091678F">
            <w:rPr>
              <w:rFonts w:ascii="Cambria" w:hAnsi="Cambria"/>
              <w:sz w:val="24"/>
              <w:szCs w:val="24"/>
              <w:lang w:val="en-US"/>
            </w:rPr>
            <w:instrText xml:space="preserve"> CITATION Dun07 \l 1043 </w:instrText>
          </w:r>
          <w:r w:rsidR="001F1D86" w:rsidRPr="0091678F">
            <w:rPr>
              <w:rFonts w:ascii="Cambria" w:hAnsi="Cambria"/>
              <w:sz w:val="24"/>
              <w:szCs w:val="24"/>
              <w:lang w:val="en-US"/>
            </w:rPr>
            <w:fldChar w:fldCharType="separate"/>
          </w:r>
          <w:r w:rsidR="00393A91">
            <w:rPr>
              <w:rFonts w:ascii="Cambria" w:hAnsi="Cambria"/>
              <w:noProof/>
              <w:sz w:val="24"/>
              <w:szCs w:val="24"/>
              <w:lang w:val="en-US"/>
            </w:rPr>
            <w:t xml:space="preserve"> </w:t>
          </w:r>
          <w:r w:rsidR="00393A91" w:rsidRPr="00393A91">
            <w:rPr>
              <w:rFonts w:ascii="Cambria" w:hAnsi="Cambria"/>
              <w:noProof/>
              <w:sz w:val="24"/>
              <w:szCs w:val="24"/>
              <w:lang w:val="en-US"/>
            </w:rPr>
            <w:t>(Duncan, 2007)</w:t>
          </w:r>
          <w:r w:rsidR="001F1D86" w:rsidRPr="0091678F">
            <w:rPr>
              <w:rFonts w:ascii="Cambria" w:hAnsi="Cambria"/>
              <w:sz w:val="24"/>
              <w:szCs w:val="24"/>
              <w:lang w:val="en-US"/>
            </w:rPr>
            <w:fldChar w:fldCharType="end"/>
          </w:r>
        </w:sdtContent>
      </w:sdt>
      <w:r w:rsidRPr="0091678F">
        <w:rPr>
          <w:rFonts w:ascii="Cambria" w:hAnsi="Cambria"/>
          <w:sz w:val="24"/>
          <w:szCs w:val="24"/>
          <w:lang w:val="en-US"/>
        </w:rPr>
        <w:t xml:space="preserve">. </w:t>
      </w:r>
      <w:r w:rsidR="00620A66">
        <w:rPr>
          <w:rFonts w:ascii="Cambria" w:hAnsi="Cambria"/>
          <w:sz w:val="24"/>
          <w:szCs w:val="24"/>
          <w:lang w:val="en-US"/>
        </w:rPr>
        <w:t>In this case</w:t>
      </w:r>
      <w:r w:rsidR="00230170" w:rsidRPr="0091678F">
        <w:rPr>
          <w:rFonts w:ascii="Cambria" w:hAnsi="Cambria"/>
          <w:sz w:val="24"/>
          <w:szCs w:val="24"/>
          <w:lang w:val="en-US"/>
        </w:rPr>
        <w:t xml:space="preserve"> it is perhaps more convenient to give economic agents advice beforehand, also known as feed-forward. This brings us to the next topic. </w:t>
      </w:r>
    </w:p>
    <w:p w:rsidR="00FF2074" w:rsidRPr="0091678F" w:rsidRDefault="00FF2074" w:rsidP="00FF2074">
      <w:pPr>
        <w:pStyle w:val="Heading2"/>
        <w:rPr>
          <w:lang w:val="en-US"/>
        </w:rPr>
      </w:pPr>
      <w:bookmarkStart w:id="19" w:name="_Toc357037242"/>
      <w:r w:rsidRPr="0091678F">
        <w:rPr>
          <w:lang w:val="en-US"/>
        </w:rPr>
        <w:t>Advice</w:t>
      </w:r>
      <w:bookmarkEnd w:id="19"/>
    </w:p>
    <w:p w:rsidR="007370B7" w:rsidRPr="0091678F" w:rsidRDefault="00F6509D" w:rsidP="00FF2074">
      <w:pPr>
        <w:spacing w:line="360" w:lineRule="auto"/>
        <w:jc w:val="both"/>
        <w:rPr>
          <w:rFonts w:ascii="Cambria" w:hAnsi="Cambria"/>
          <w:sz w:val="24"/>
          <w:szCs w:val="24"/>
          <w:lang w:val="en-US"/>
        </w:rPr>
      </w:pPr>
      <w:r w:rsidRPr="0091678F">
        <w:rPr>
          <w:rFonts w:ascii="Cambria" w:hAnsi="Cambria"/>
          <w:sz w:val="24"/>
          <w:szCs w:val="24"/>
          <w:lang w:val="en-US"/>
        </w:rPr>
        <w:t>The idea of advice before making a decision is that people use this advice to update their beliefs and make predictions about the outcome of a decision</w:t>
      </w:r>
      <w:r w:rsidR="00DA0F82" w:rsidRPr="0091678F">
        <w:rPr>
          <w:rFonts w:ascii="Cambria" w:hAnsi="Cambria"/>
          <w:sz w:val="24"/>
          <w:szCs w:val="24"/>
          <w:lang w:val="en-US"/>
        </w:rPr>
        <w:t xml:space="preserve">. Advice can be given in the form of instructions, or any kind of information that facilitate the decision making </w:t>
      </w:r>
      <w:r w:rsidR="00DA0F82" w:rsidRPr="0091678F">
        <w:rPr>
          <w:rFonts w:ascii="Cambria" w:hAnsi="Cambria"/>
          <w:sz w:val="24"/>
          <w:szCs w:val="24"/>
          <w:lang w:val="en-US"/>
        </w:rPr>
        <w:lastRenderedPageBreak/>
        <w:t xml:space="preserve">process. </w:t>
      </w:r>
      <w:r w:rsidR="00163D5B" w:rsidRPr="0091678F">
        <w:rPr>
          <w:rFonts w:ascii="Cambria" w:hAnsi="Cambria"/>
          <w:sz w:val="24"/>
          <w:szCs w:val="24"/>
          <w:lang w:val="en-US"/>
        </w:rPr>
        <w:t xml:space="preserve">An empirical study of Harries &amp; Harvey (2000) </w:t>
      </w:r>
      <w:r w:rsidR="00293A73" w:rsidRPr="0091678F">
        <w:rPr>
          <w:rFonts w:ascii="Cambria" w:hAnsi="Cambria"/>
          <w:sz w:val="24"/>
          <w:szCs w:val="24"/>
          <w:lang w:val="en-US"/>
        </w:rPr>
        <w:t>has</w:t>
      </w:r>
      <w:r w:rsidR="00163D5B" w:rsidRPr="0091678F">
        <w:rPr>
          <w:rFonts w:ascii="Cambria" w:hAnsi="Cambria"/>
          <w:sz w:val="24"/>
          <w:szCs w:val="24"/>
          <w:lang w:val="en-US"/>
        </w:rPr>
        <w:t xml:space="preserve"> shown that economic agents that have been given advice before making a </w:t>
      </w:r>
      <w:r w:rsidR="00C26023">
        <w:rPr>
          <w:rFonts w:ascii="Cambria" w:hAnsi="Cambria"/>
          <w:sz w:val="24"/>
          <w:szCs w:val="24"/>
          <w:lang w:val="en-US"/>
        </w:rPr>
        <w:t xml:space="preserve">decision were better at finding out what the relevant determinants were and better at using the relevant information </w:t>
      </w:r>
      <w:r w:rsidR="00163D5B" w:rsidRPr="0091678F">
        <w:rPr>
          <w:rFonts w:ascii="Cambria" w:hAnsi="Cambria"/>
          <w:sz w:val="24"/>
          <w:szCs w:val="24"/>
          <w:lang w:val="en-US"/>
        </w:rPr>
        <w:t>than economic agents</w:t>
      </w:r>
      <w:r w:rsidR="00293A73" w:rsidRPr="0091678F">
        <w:rPr>
          <w:rFonts w:ascii="Cambria" w:hAnsi="Cambria"/>
          <w:sz w:val="24"/>
          <w:szCs w:val="24"/>
          <w:lang w:val="en-US"/>
        </w:rPr>
        <w:t xml:space="preserve"> that had </w:t>
      </w:r>
      <w:r w:rsidR="00CD2D59" w:rsidRPr="0091678F">
        <w:rPr>
          <w:rFonts w:ascii="Cambria" w:hAnsi="Cambria"/>
          <w:sz w:val="24"/>
          <w:szCs w:val="24"/>
          <w:lang w:val="en-US"/>
        </w:rPr>
        <w:t>just been given simple pieces of information</w:t>
      </w:r>
      <w:r w:rsidR="00BE3B89">
        <w:rPr>
          <w:rFonts w:ascii="Cambria" w:hAnsi="Cambria"/>
          <w:sz w:val="24"/>
          <w:szCs w:val="24"/>
          <w:lang w:val="en-US"/>
        </w:rPr>
        <w:t>, such as outcome feedback</w:t>
      </w:r>
      <w:r w:rsidR="00293A73" w:rsidRPr="0091678F">
        <w:rPr>
          <w:rFonts w:ascii="Cambria" w:hAnsi="Cambria"/>
          <w:sz w:val="24"/>
          <w:szCs w:val="24"/>
          <w:lang w:val="en-US"/>
        </w:rPr>
        <w:t xml:space="preserve">. </w:t>
      </w:r>
      <w:r w:rsidR="00C26023">
        <w:rPr>
          <w:rFonts w:ascii="Cambria" w:hAnsi="Cambria"/>
          <w:sz w:val="24"/>
          <w:szCs w:val="24"/>
          <w:lang w:val="en-US"/>
        </w:rPr>
        <w:t xml:space="preserve">This demonstrates the </w:t>
      </w:r>
      <w:r w:rsidR="00BE3B89">
        <w:rPr>
          <w:rFonts w:ascii="Cambria" w:hAnsi="Cambria"/>
          <w:sz w:val="24"/>
          <w:szCs w:val="24"/>
          <w:lang w:val="en-US"/>
        </w:rPr>
        <w:t>effectiveness of advice over feedback. A possible explanation</w:t>
      </w:r>
      <w:r w:rsidR="00293A73" w:rsidRPr="0091678F">
        <w:rPr>
          <w:rFonts w:ascii="Cambria" w:hAnsi="Cambria"/>
          <w:sz w:val="24"/>
          <w:szCs w:val="24"/>
          <w:lang w:val="en-US"/>
        </w:rPr>
        <w:t xml:space="preserve"> </w:t>
      </w:r>
      <w:r w:rsidR="00BE3B89">
        <w:rPr>
          <w:rFonts w:ascii="Cambria" w:hAnsi="Cambria"/>
          <w:sz w:val="24"/>
          <w:szCs w:val="24"/>
          <w:lang w:val="en-US"/>
        </w:rPr>
        <w:t xml:space="preserve">for advice as a better learning tool than feedback is </w:t>
      </w:r>
      <w:r w:rsidR="00293A73" w:rsidRPr="0091678F">
        <w:rPr>
          <w:rFonts w:ascii="Cambria" w:hAnsi="Cambria"/>
          <w:sz w:val="24"/>
          <w:szCs w:val="24"/>
          <w:lang w:val="en-US"/>
        </w:rPr>
        <w:t>that information provided by an advice beforehand is less prone to errors and biases that occur</w:t>
      </w:r>
      <w:r w:rsidR="00BE3B89">
        <w:rPr>
          <w:rFonts w:ascii="Cambria" w:hAnsi="Cambria"/>
          <w:sz w:val="24"/>
          <w:szCs w:val="24"/>
          <w:lang w:val="en-US"/>
        </w:rPr>
        <w:t xml:space="preserve"> and</w:t>
      </w:r>
      <w:r w:rsidR="00293A73" w:rsidRPr="0091678F">
        <w:rPr>
          <w:rFonts w:ascii="Cambria" w:hAnsi="Cambria"/>
          <w:sz w:val="24"/>
          <w:szCs w:val="24"/>
          <w:lang w:val="en-US"/>
        </w:rPr>
        <w:t xml:space="preserve"> after making a decision</w:t>
      </w:r>
      <w:sdt>
        <w:sdtPr>
          <w:rPr>
            <w:rFonts w:ascii="Cambria" w:hAnsi="Cambria"/>
            <w:sz w:val="24"/>
            <w:szCs w:val="24"/>
            <w:lang w:val="en-US"/>
          </w:rPr>
          <w:id w:val="-1459645766"/>
          <w:citation/>
        </w:sdtPr>
        <w:sdtContent>
          <w:r w:rsidR="001F1D86" w:rsidRPr="0091678F">
            <w:rPr>
              <w:rFonts w:ascii="Cambria" w:hAnsi="Cambria"/>
              <w:sz w:val="24"/>
              <w:szCs w:val="24"/>
              <w:lang w:val="en-US"/>
            </w:rPr>
            <w:fldChar w:fldCharType="begin"/>
          </w:r>
          <w:r w:rsidR="00293A73" w:rsidRPr="0091678F">
            <w:rPr>
              <w:rFonts w:ascii="Cambria" w:hAnsi="Cambria"/>
              <w:sz w:val="24"/>
              <w:szCs w:val="24"/>
              <w:lang w:val="en-US"/>
            </w:rPr>
            <w:instrText xml:space="preserve"> CITATION New07 \l 1043 </w:instrText>
          </w:r>
          <w:r w:rsidR="001F1D86" w:rsidRPr="0091678F">
            <w:rPr>
              <w:rFonts w:ascii="Cambria" w:hAnsi="Cambria"/>
              <w:sz w:val="24"/>
              <w:szCs w:val="24"/>
              <w:lang w:val="en-US"/>
            </w:rPr>
            <w:fldChar w:fldCharType="separate"/>
          </w:r>
          <w:r w:rsidR="00393A91">
            <w:rPr>
              <w:rFonts w:ascii="Cambria" w:hAnsi="Cambria"/>
              <w:noProof/>
              <w:sz w:val="24"/>
              <w:szCs w:val="24"/>
              <w:lang w:val="en-US"/>
            </w:rPr>
            <w:t xml:space="preserve"> </w:t>
          </w:r>
          <w:r w:rsidR="00393A91" w:rsidRPr="00393A91">
            <w:rPr>
              <w:rFonts w:ascii="Cambria" w:hAnsi="Cambria"/>
              <w:noProof/>
              <w:sz w:val="24"/>
              <w:szCs w:val="24"/>
              <w:lang w:val="en-US"/>
            </w:rPr>
            <w:t>(Newell, Lagnado, &amp; Shanks, 2007)</w:t>
          </w:r>
          <w:r w:rsidR="001F1D86" w:rsidRPr="0091678F">
            <w:rPr>
              <w:rFonts w:ascii="Cambria" w:hAnsi="Cambria"/>
              <w:sz w:val="24"/>
              <w:szCs w:val="24"/>
              <w:lang w:val="en-US"/>
            </w:rPr>
            <w:fldChar w:fldCharType="end"/>
          </w:r>
        </w:sdtContent>
      </w:sdt>
      <w:r w:rsidR="00293A73" w:rsidRPr="0091678F">
        <w:rPr>
          <w:rFonts w:ascii="Cambria" w:hAnsi="Cambria"/>
          <w:sz w:val="24"/>
          <w:szCs w:val="24"/>
          <w:lang w:val="en-US"/>
        </w:rPr>
        <w:t>. Errors and biases, which can accumulate in repeated games, can</w:t>
      </w:r>
      <w:r w:rsidR="00CD2D59" w:rsidRPr="0091678F">
        <w:rPr>
          <w:rFonts w:ascii="Cambria" w:hAnsi="Cambria"/>
          <w:sz w:val="24"/>
          <w:szCs w:val="24"/>
          <w:lang w:val="en-US"/>
        </w:rPr>
        <w:t xml:space="preserve"> impede economic agent’</w:t>
      </w:r>
      <w:r w:rsidR="000B1CB1" w:rsidRPr="0091678F">
        <w:rPr>
          <w:rFonts w:ascii="Cambria" w:hAnsi="Cambria"/>
          <w:sz w:val="24"/>
          <w:szCs w:val="24"/>
          <w:lang w:val="en-US"/>
        </w:rPr>
        <w:t xml:space="preserve">s ability to learn in an optimal manner. </w:t>
      </w:r>
      <w:r w:rsidR="00293A73" w:rsidRPr="0091678F">
        <w:rPr>
          <w:rFonts w:ascii="Cambria" w:hAnsi="Cambria"/>
          <w:sz w:val="24"/>
          <w:szCs w:val="24"/>
          <w:lang w:val="en-US"/>
        </w:rPr>
        <w:t xml:space="preserve"> </w:t>
      </w:r>
    </w:p>
    <w:p w:rsidR="000E7555" w:rsidRPr="0091678F" w:rsidRDefault="000E7555" w:rsidP="00FF2074">
      <w:pPr>
        <w:spacing w:line="360" w:lineRule="auto"/>
        <w:jc w:val="both"/>
        <w:rPr>
          <w:rFonts w:ascii="Cambria" w:hAnsi="Cambria"/>
          <w:sz w:val="24"/>
          <w:szCs w:val="24"/>
          <w:lang w:val="en-US"/>
        </w:rPr>
      </w:pPr>
      <w:r w:rsidRPr="0091678F">
        <w:rPr>
          <w:rFonts w:ascii="Cambria" w:hAnsi="Cambria"/>
          <w:sz w:val="24"/>
          <w:szCs w:val="24"/>
          <w:lang w:val="en-US"/>
        </w:rPr>
        <w:t>Daniel Friedman (1998) studied the effect of advice on the famous Monty Hall’s three doors game. In this game there are three doors, of which only one do</w:t>
      </w:r>
      <w:r w:rsidR="008145E6" w:rsidRPr="0091678F">
        <w:rPr>
          <w:rFonts w:ascii="Cambria" w:hAnsi="Cambria"/>
          <w:sz w:val="24"/>
          <w:szCs w:val="24"/>
          <w:lang w:val="en-US"/>
        </w:rPr>
        <w:t>or has a priz</w:t>
      </w:r>
      <w:r w:rsidRPr="0091678F">
        <w:rPr>
          <w:rFonts w:ascii="Cambria" w:hAnsi="Cambria"/>
          <w:sz w:val="24"/>
          <w:szCs w:val="24"/>
          <w:lang w:val="en-US"/>
        </w:rPr>
        <w:t>e. The participants are asked to pick one door. The game host opens one door</w:t>
      </w:r>
      <w:r w:rsidR="00C4700B" w:rsidRPr="0091678F">
        <w:rPr>
          <w:rFonts w:ascii="Cambria" w:hAnsi="Cambria"/>
          <w:sz w:val="24"/>
          <w:szCs w:val="24"/>
          <w:lang w:val="en-US"/>
        </w:rPr>
        <w:t xml:space="preserve"> with no priz</w:t>
      </w:r>
      <w:r w:rsidRPr="0091678F">
        <w:rPr>
          <w:rFonts w:ascii="Cambria" w:hAnsi="Cambria"/>
          <w:sz w:val="24"/>
          <w:szCs w:val="24"/>
          <w:lang w:val="en-US"/>
        </w:rPr>
        <w:t>e, after he opened this empty door he asks the participants if they want to switch doors</w:t>
      </w:r>
      <w:r w:rsidR="008145E6" w:rsidRPr="0091678F">
        <w:rPr>
          <w:rFonts w:ascii="Cambria" w:hAnsi="Cambria"/>
          <w:sz w:val="24"/>
          <w:szCs w:val="24"/>
          <w:lang w:val="en-US"/>
        </w:rPr>
        <w:t xml:space="preserve"> or if they want to stick with the same door</w:t>
      </w:r>
      <w:r w:rsidRPr="0091678F">
        <w:rPr>
          <w:rFonts w:ascii="Cambria" w:hAnsi="Cambria"/>
          <w:sz w:val="24"/>
          <w:szCs w:val="24"/>
          <w:lang w:val="en-US"/>
        </w:rPr>
        <w:t>. Bear in mind that switching doors is the rational choice</w:t>
      </w:r>
      <w:r w:rsidRPr="0091678F">
        <w:rPr>
          <w:rStyle w:val="FootnoteReference"/>
          <w:rFonts w:ascii="Cambria" w:hAnsi="Cambria"/>
          <w:sz w:val="24"/>
          <w:szCs w:val="24"/>
          <w:lang w:val="en-US"/>
        </w:rPr>
        <w:footnoteReference w:id="4"/>
      </w:r>
      <w:r w:rsidRPr="0091678F">
        <w:rPr>
          <w:rFonts w:ascii="Cambria" w:hAnsi="Cambria"/>
          <w:sz w:val="24"/>
          <w:szCs w:val="24"/>
          <w:lang w:val="en-US"/>
        </w:rPr>
        <w:t>. However, in absence of advice</w:t>
      </w:r>
      <w:r w:rsidR="005B3FBA" w:rsidRPr="0091678F">
        <w:rPr>
          <w:rFonts w:ascii="Cambria" w:hAnsi="Cambria"/>
          <w:sz w:val="24"/>
          <w:szCs w:val="24"/>
          <w:lang w:val="en-US"/>
        </w:rPr>
        <w:t>, most</w:t>
      </w:r>
      <w:r w:rsidRPr="0091678F">
        <w:rPr>
          <w:rFonts w:ascii="Cambria" w:hAnsi="Cambria"/>
          <w:sz w:val="24"/>
          <w:szCs w:val="24"/>
          <w:lang w:val="en-US"/>
        </w:rPr>
        <w:t xml:space="preserve"> people choose not to switch. Friedman (</w:t>
      </w:r>
      <w:r w:rsidR="005B3FBA" w:rsidRPr="0091678F">
        <w:rPr>
          <w:rFonts w:ascii="Cambria" w:hAnsi="Cambria"/>
          <w:sz w:val="24"/>
          <w:szCs w:val="24"/>
          <w:lang w:val="en-US"/>
        </w:rPr>
        <w:t>1998) found that, when providing the participants advice</w:t>
      </w:r>
      <w:r w:rsidR="005D3CD0" w:rsidRPr="0091678F">
        <w:rPr>
          <w:rStyle w:val="FootnoteReference"/>
          <w:rFonts w:ascii="Cambria" w:hAnsi="Cambria"/>
          <w:sz w:val="24"/>
          <w:szCs w:val="24"/>
          <w:lang w:val="en-US"/>
        </w:rPr>
        <w:footnoteReference w:id="5"/>
      </w:r>
      <w:r w:rsidR="005B3FBA" w:rsidRPr="0091678F">
        <w:rPr>
          <w:rFonts w:ascii="Cambria" w:hAnsi="Cambria"/>
          <w:sz w:val="24"/>
          <w:szCs w:val="24"/>
          <w:lang w:val="en-US"/>
        </w:rPr>
        <w:t xml:space="preserve"> beforehand, the switch rate increased and thus people acted more rational.</w:t>
      </w:r>
      <w:r w:rsidR="008145E6" w:rsidRPr="0091678F">
        <w:rPr>
          <w:rFonts w:ascii="Cambria" w:hAnsi="Cambria"/>
          <w:sz w:val="24"/>
          <w:szCs w:val="24"/>
          <w:lang w:val="en-US"/>
        </w:rPr>
        <w:t xml:space="preserve"> Although sticking with the same door does not violate one of Savage’s axioms in particular, it does violate Bayes’ The</w:t>
      </w:r>
      <w:r w:rsidR="005D3CD0" w:rsidRPr="0091678F">
        <w:rPr>
          <w:rFonts w:ascii="Cambria" w:hAnsi="Cambria"/>
          <w:sz w:val="24"/>
          <w:szCs w:val="24"/>
          <w:lang w:val="en-US"/>
        </w:rPr>
        <w:t>orem which follows from Savage’s axioms</w:t>
      </w:r>
      <w:sdt>
        <w:sdtPr>
          <w:rPr>
            <w:rFonts w:ascii="Cambria" w:hAnsi="Cambria"/>
            <w:sz w:val="24"/>
            <w:szCs w:val="24"/>
            <w:lang w:val="en-US"/>
          </w:rPr>
          <w:id w:val="-1402604127"/>
          <w:citation/>
        </w:sdtPr>
        <w:sdtContent>
          <w:r w:rsidR="001F1D86" w:rsidRPr="0091678F">
            <w:rPr>
              <w:rFonts w:ascii="Cambria" w:hAnsi="Cambria"/>
              <w:sz w:val="24"/>
              <w:szCs w:val="24"/>
              <w:lang w:val="en-US"/>
            </w:rPr>
            <w:fldChar w:fldCharType="begin"/>
          </w:r>
          <w:r w:rsidR="005D3CD0" w:rsidRPr="0091678F">
            <w:rPr>
              <w:rFonts w:ascii="Cambria" w:hAnsi="Cambria"/>
              <w:sz w:val="24"/>
              <w:szCs w:val="24"/>
              <w:lang w:val="en-US"/>
            </w:rPr>
            <w:instrText xml:space="preserve"> CITATION Kie95 \l 1043 </w:instrText>
          </w:r>
          <w:r w:rsidR="001F1D86" w:rsidRPr="0091678F">
            <w:rPr>
              <w:rFonts w:ascii="Cambria" w:hAnsi="Cambria"/>
              <w:sz w:val="24"/>
              <w:szCs w:val="24"/>
              <w:lang w:val="en-US"/>
            </w:rPr>
            <w:fldChar w:fldCharType="separate"/>
          </w:r>
          <w:r w:rsidR="00393A91">
            <w:rPr>
              <w:rFonts w:ascii="Cambria" w:hAnsi="Cambria"/>
              <w:noProof/>
              <w:sz w:val="24"/>
              <w:szCs w:val="24"/>
              <w:lang w:val="en-US"/>
            </w:rPr>
            <w:t xml:space="preserve"> </w:t>
          </w:r>
          <w:r w:rsidR="00393A91" w:rsidRPr="00393A91">
            <w:rPr>
              <w:rFonts w:ascii="Cambria" w:hAnsi="Cambria"/>
              <w:noProof/>
              <w:sz w:val="24"/>
              <w:szCs w:val="24"/>
              <w:lang w:val="en-US"/>
            </w:rPr>
            <w:t>(Kiefer &amp; Nyarko, 1995)</w:t>
          </w:r>
          <w:r w:rsidR="001F1D86" w:rsidRPr="0091678F">
            <w:rPr>
              <w:rFonts w:ascii="Cambria" w:hAnsi="Cambria"/>
              <w:sz w:val="24"/>
              <w:szCs w:val="24"/>
              <w:lang w:val="en-US"/>
            </w:rPr>
            <w:fldChar w:fldCharType="end"/>
          </w:r>
        </w:sdtContent>
      </w:sdt>
      <w:r w:rsidR="008145E6" w:rsidRPr="0091678F">
        <w:rPr>
          <w:rFonts w:ascii="Cambria" w:hAnsi="Cambria"/>
          <w:sz w:val="24"/>
          <w:szCs w:val="24"/>
          <w:lang w:val="en-US"/>
        </w:rPr>
        <w:t xml:space="preserve">. </w:t>
      </w:r>
    </w:p>
    <w:p w:rsidR="00766714" w:rsidRPr="0091678F" w:rsidRDefault="00CD6EF7" w:rsidP="005B3FBA">
      <w:pPr>
        <w:spacing w:line="360" w:lineRule="auto"/>
        <w:jc w:val="both"/>
        <w:rPr>
          <w:rFonts w:ascii="Cambria" w:hAnsi="Cambria"/>
          <w:sz w:val="24"/>
          <w:szCs w:val="24"/>
          <w:lang w:val="en-US"/>
        </w:rPr>
      </w:pPr>
      <w:r w:rsidRPr="0091678F">
        <w:rPr>
          <w:rFonts w:ascii="Cambria" w:hAnsi="Cambria"/>
          <w:sz w:val="24"/>
          <w:szCs w:val="24"/>
          <w:lang w:val="en-US"/>
        </w:rPr>
        <w:t>As mentioned in the previous section, framing effects play a huge role in the violations of the dominance and invariance axiom.</w:t>
      </w:r>
      <w:r w:rsidR="007A5F64" w:rsidRPr="0091678F">
        <w:rPr>
          <w:rFonts w:ascii="Cambria" w:hAnsi="Cambria"/>
          <w:sz w:val="24"/>
          <w:szCs w:val="24"/>
          <w:lang w:val="en-US"/>
        </w:rPr>
        <w:t xml:space="preserve"> </w:t>
      </w:r>
      <w:r w:rsidR="00D93939" w:rsidRPr="0091678F">
        <w:rPr>
          <w:rFonts w:ascii="Cambria" w:hAnsi="Cambria"/>
          <w:sz w:val="24"/>
          <w:szCs w:val="24"/>
          <w:lang w:val="en-US"/>
        </w:rPr>
        <w:t xml:space="preserve">Framing effects caused researchers to reconsider the strength of the Expected Utility theory. On the other side there were also researchers </w:t>
      </w:r>
      <w:r w:rsidR="00ED042D" w:rsidRPr="0091678F">
        <w:rPr>
          <w:rFonts w:ascii="Cambria" w:hAnsi="Cambria"/>
          <w:sz w:val="24"/>
          <w:szCs w:val="24"/>
          <w:lang w:val="en-US"/>
        </w:rPr>
        <w:t>who doubted</w:t>
      </w:r>
      <w:r w:rsidR="00E0421C" w:rsidRPr="0091678F">
        <w:rPr>
          <w:rFonts w:ascii="Cambria" w:hAnsi="Cambria"/>
          <w:sz w:val="24"/>
          <w:szCs w:val="24"/>
          <w:lang w:val="en-US"/>
        </w:rPr>
        <w:t xml:space="preserve"> the external validity by </w:t>
      </w:r>
      <w:r w:rsidR="00D93939" w:rsidRPr="0091678F">
        <w:rPr>
          <w:rFonts w:ascii="Cambria" w:hAnsi="Cambria"/>
          <w:sz w:val="24"/>
          <w:szCs w:val="24"/>
          <w:lang w:val="en-US"/>
        </w:rPr>
        <w:t>criticizing the experimental environment in which framing effects were found</w:t>
      </w:r>
      <w:r w:rsidR="00766714" w:rsidRPr="0091678F">
        <w:rPr>
          <w:rFonts w:ascii="Cambria" w:hAnsi="Cambria"/>
          <w:sz w:val="24"/>
          <w:szCs w:val="24"/>
          <w:lang w:val="en-US"/>
        </w:rPr>
        <w:t xml:space="preserve"> (e.g. James </w:t>
      </w:r>
      <w:proofErr w:type="spellStart"/>
      <w:r w:rsidR="00766714" w:rsidRPr="0091678F">
        <w:rPr>
          <w:rFonts w:ascii="Cambria" w:hAnsi="Cambria"/>
          <w:sz w:val="24"/>
          <w:szCs w:val="24"/>
          <w:lang w:val="en-US"/>
        </w:rPr>
        <w:t>Druckman</w:t>
      </w:r>
      <w:proofErr w:type="spellEnd"/>
      <w:r w:rsidR="00766714" w:rsidRPr="0091678F">
        <w:rPr>
          <w:rFonts w:ascii="Cambria" w:hAnsi="Cambria"/>
          <w:sz w:val="24"/>
          <w:szCs w:val="24"/>
          <w:lang w:val="en-US"/>
        </w:rPr>
        <w:t xml:space="preserve"> (2001)</w:t>
      </w:r>
      <w:r w:rsidR="00620A66">
        <w:rPr>
          <w:rFonts w:ascii="Cambria" w:hAnsi="Cambria"/>
          <w:sz w:val="24"/>
          <w:szCs w:val="24"/>
          <w:lang w:val="en-US"/>
        </w:rPr>
        <w:t>)</w:t>
      </w:r>
      <w:r w:rsidR="00D93939" w:rsidRPr="0091678F">
        <w:rPr>
          <w:rFonts w:ascii="Cambria" w:hAnsi="Cambria"/>
          <w:sz w:val="24"/>
          <w:szCs w:val="24"/>
          <w:lang w:val="en-US"/>
        </w:rPr>
        <w:t>.</w:t>
      </w:r>
      <w:r w:rsidR="005172C5">
        <w:rPr>
          <w:rFonts w:ascii="Cambria" w:hAnsi="Cambria"/>
          <w:sz w:val="24"/>
          <w:szCs w:val="24"/>
          <w:lang w:val="en-US"/>
        </w:rPr>
        <w:t xml:space="preserve"> The external validity refers to the degree of generalization of the results found in an experimental environment, in this case one could question if human behavior in an experimental setting also applies to all human behavior in real life settings.</w:t>
      </w:r>
      <w:r w:rsidR="00D93939" w:rsidRPr="0091678F">
        <w:rPr>
          <w:rFonts w:ascii="Cambria" w:hAnsi="Cambria"/>
          <w:sz w:val="24"/>
          <w:szCs w:val="24"/>
          <w:lang w:val="en-US"/>
        </w:rPr>
        <w:t xml:space="preserve"> </w:t>
      </w:r>
      <w:r w:rsidR="00766714" w:rsidRPr="0091678F">
        <w:rPr>
          <w:rFonts w:ascii="Cambria" w:hAnsi="Cambria"/>
          <w:sz w:val="24"/>
          <w:szCs w:val="24"/>
          <w:lang w:val="en-US"/>
        </w:rPr>
        <w:t xml:space="preserve">James Druckman (2001) criticized the fact that participants did not have access to advice or information, so he studied the effect of </w:t>
      </w:r>
      <w:r w:rsidR="00E0421C" w:rsidRPr="0091678F">
        <w:rPr>
          <w:rFonts w:ascii="Cambria" w:hAnsi="Cambria"/>
          <w:sz w:val="24"/>
          <w:szCs w:val="24"/>
          <w:lang w:val="en-US"/>
        </w:rPr>
        <w:lastRenderedPageBreak/>
        <w:t xml:space="preserve">(credible) </w:t>
      </w:r>
      <w:r w:rsidR="00766714" w:rsidRPr="0091678F">
        <w:rPr>
          <w:rFonts w:ascii="Cambria" w:hAnsi="Cambria"/>
          <w:sz w:val="24"/>
          <w:szCs w:val="24"/>
          <w:lang w:val="en-US"/>
        </w:rPr>
        <w:t>advice</w:t>
      </w:r>
      <w:r w:rsidR="00E0421C" w:rsidRPr="0091678F">
        <w:rPr>
          <w:rStyle w:val="FootnoteReference"/>
          <w:rFonts w:ascii="Cambria" w:hAnsi="Cambria"/>
          <w:sz w:val="24"/>
          <w:szCs w:val="24"/>
          <w:lang w:val="en-US"/>
        </w:rPr>
        <w:footnoteReference w:id="6"/>
      </w:r>
      <w:r w:rsidR="00766714" w:rsidRPr="0091678F">
        <w:rPr>
          <w:rFonts w:ascii="Cambria" w:hAnsi="Cambria"/>
          <w:sz w:val="24"/>
          <w:szCs w:val="24"/>
          <w:lang w:val="en-US"/>
        </w:rPr>
        <w:t xml:space="preserve"> on framing effects. </w:t>
      </w:r>
      <w:r w:rsidR="00B01208" w:rsidRPr="0091678F">
        <w:rPr>
          <w:rFonts w:ascii="Cambria" w:hAnsi="Cambria"/>
          <w:sz w:val="24"/>
          <w:szCs w:val="24"/>
          <w:lang w:val="en-US"/>
        </w:rPr>
        <w:t>The advice was given in the</w:t>
      </w:r>
      <w:r w:rsidR="00A94834" w:rsidRPr="0091678F">
        <w:rPr>
          <w:rFonts w:ascii="Cambria" w:hAnsi="Cambria"/>
          <w:sz w:val="24"/>
          <w:szCs w:val="24"/>
          <w:lang w:val="en-US"/>
        </w:rPr>
        <w:t xml:space="preserve"> form of a recommendation of the</w:t>
      </w:r>
      <w:r w:rsidR="00A648E2" w:rsidRPr="0091678F">
        <w:rPr>
          <w:rFonts w:ascii="Cambria" w:hAnsi="Cambria"/>
          <w:sz w:val="24"/>
          <w:szCs w:val="24"/>
          <w:lang w:val="en-US"/>
        </w:rPr>
        <w:t xml:space="preserve"> participant’s</w:t>
      </w:r>
      <w:r w:rsidR="00B01208" w:rsidRPr="0091678F">
        <w:rPr>
          <w:rFonts w:ascii="Cambria" w:hAnsi="Cambria"/>
          <w:sz w:val="24"/>
          <w:szCs w:val="24"/>
          <w:lang w:val="en-US"/>
        </w:rPr>
        <w:t xml:space="preserve"> preferred political party.</w:t>
      </w:r>
      <w:r w:rsidR="000A6776" w:rsidRPr="0091678F">
        <w:rPr>
          <w:rFonts w:ascii="Cambria" w:hAnsi="Cambria"/>
          <w:sz w:val="24"/>
          <w:szCs w:val="24"/>
          <w:lang w:val="en-US"/>
        </w:rPr>
        <w:t xml:space="preserve"> His results show that framing effects are heavily reduced and sometimes even eliminated when people are given advice.</w:t>
      </w:r>
    </w:p>
    <w:p w:rsidR="007C403D" w:rsidRPr="0091678F" w:rsidRDefault="00D32EAE" w:rsidP="007C403D">
      <w:pPr>
        <w:spacing w:line="360" w:lineRule="auto"/>
        <w:jc w:val="both"/>
        <w:rPr>
          <w:lang w:val="en-US"/>
        </w:rPr>
      </w:pPr>
      <w:r w:rsidRPr="0091678F">
        <w:rPr>
          <w:rFonts w:ascii="Cambria" w:hAnsi="Cambria"/>
          <w:sz w:val="24"/>
          <w:szCs w:val="24"/>
          <w:lang w:val="en-US"/>
        </w:rPr>
        <w:t xml:space="preserve">So far we have seen positive effects of feedback and advice as learning tools. </w:t>
      </w:r>
      <w:r w:rsidR="00FA7865" w:rsidRPr="0091678F">
        <w:rPr>
          <w:rFonts w:ascii="Cambria" w:hAnsi="Cambria"/>
          <w:sz w:val="24"/>
          <w:szCs w:val="24"/>
          <w:lang w:val="en-US"/>
        </w:rPr>
        <w:t>Researchers</w:t>
      </w:r>
      <w:r w:rsidRPr="0091678F">
        <w:rPr>
          <w:rFonts w:ascii="Cambria" w:hAnsi="Cambria"/>
          <w:sz w:val="24"/>
          <w:szCs w:val="24"/>
          <w:lang w:val="en-US"/>
        </w:rPr>
        <w:t xml:space="preserve"> also proposed </w:t>
      </w:r>
      <w:r w:rsidR="00FA7865" w:rsidRPr="0091678F">
        <w:rPr>
          <w:rFonts w:ascii="Cambria" w:hAnsi="Cambria"/>
          <w:sz w:val="24"/>
          <w:szCs w:val="24"/>
          <w:lang w:val="en-US"/>
        </w:rPr>
        <w:t>the market environment as an effective learning tool for economic agents. The effectiveness caused by, either</w:t>
      </w:r>
      <w:r w:rsidR="00766858" w:rsidRPr="0091678F">
        <w:rPr>
          <w:rFonts w:ascii="Cambria" w:hAnsi="Cambria"/>
          <w:sz w:val="24"/>
          <w:szCs w:val="24"/>
          <w:lang w:val="en-US"/>
        </w:rPr>
        <w:t xml:space="preserve"> gaining experience in the market environment or by the correcting tendency the market has on irrational behavior</w:t>
      </w:r>
      <w:sdt>
        <w:sdtPr>
          <w:rPr>
            <w:rFonts w:ascii="Cambria" w:hAnsi="Cambria"/>
            <w:sz w:val="24"/>
            <w:szCs w:val="24"/>
            <w:lang w:val="en-US"/>
          </w:rPr>
          <w:id w:val="-669867919"/>
          <w:citation/>
        </w:sdtPr>
        <w:sdtContent>
          <w:r w:rsidR="001F1D86" w:rsidRPr="0091678F">
            <w:rPr>
              <w:rFonts w:ascii="Cambria" w:hAnsi="Cambria"/>
              <w:sz w:val="24"/>
              <w:szCs w:val="24"/>
              <w:lang w:val="en-US"/>
            </w:rPr>
            <w:fldChar w:fldCharType="begin"/>
          </w:r>
          <w:r w:rsidR="009355CF">
            <w:rPr>
              <w:rFonts w:ascii="Cambria" w:hAnsi="Cambria"/>
              <w:sz w:val="24"/>
              <w:szCs w:val="24"/>
              <w:lang w:val="en-US"/>
            </w:rPr>
            <w:instrText xml:space="preserve">CITATION Tve86 \t  \l 1043 </w:instrText>
          </w:r>
          <w:r w:rsidR="001F1D86" w:rsidRPr="0091678F">
            <w:rPr>
              <w:rFonts w:ascii="Cambria" w:hAnsi="Cambria"/>
              <w:sz w:val="24"/>
              <w:szCs w:val="24"/>
              <w:lang w:val="en-US"/>
            </w:rPr>
            <w:fldChar w:fldCharType="separate"/>
          </w:r>
          <w:r w:rsidR="009355CF">
            <w:rPr>
              <w:rFonts w:ascii="Cambria" w:hAnsi="Cambria"/>
              <w:noProof/>
              <w:sz w:val="24"/>
              <w:szCs w:val="24"/>
              <w:lang w:val="en-US"/>
            </w:rPr>
            <w:t xml:space="preserve"> </w:t>
          </w:r>
          <w:r w:rsidR="009355CF" w:rsidRPr="009355CF">
            <w:rPr>
              <w:rFonts w:ascii="Cambria" w:hAnsi="Cambria"/>
              <w:noProof/>
              <w:sz w:val="24"/>
              <w:szCs w:val="24"/>
              <w:lang w:val="en-US"/>
            </w:rPr>
            <w:t>(Kahneman &amp; Tversky, 1986)</w:t>
          </w:r>
          <w:r w:rsidR="001F1D86" w:rsidRPr="0091678F">
            <w:rPr>
              <w:rFonts w:ascii="Cambria" w:hAnsi="Cambria"/>
              <w:sz w:val="24"/>
              <w:szCs w:val="24"/>
              <w:lang w:val="en-US"/>
            </w:rPr>
            <w:fldChar w:fldCharType="end"/>
          </w:r>
        </w:sdtContent>
      </w:sdt>
      <w:r w:rsidR="00766858" w:rsidRPr="0091678F">
        <w:rPr>
          <w:rFonts w:ascii="Cambria" w:hAnsi="Cambria"/>
          <w:sz w:val="24"/>
          <w:szCs w:val="24"/>
          <w:lang w:val="en-US"/>
        </w:rPr>
        <w:t>.</w:t>
      </w:r>
      <w:r w:rsidR="00FA7865" w:rsidRPr="0091678F">
        <w:rPr>
          <w:rFonts w:ascii="Cambria" w:hAnsi="Cambria"/>
          <w:sz w:val="24"/>
          <w:szCs w:val="24"/>
          <w:lang w:val="en-US"/>
        </w:rPr>
        <w:t xml:space="preserve"> This brings us to our next topic. </w:t>
      </w:r>
    </w:p>
    <w:p w:rsidR="0015756D" w:rsidRPr="0091678F" w:rsidRDefault="0015756D" w:rsidP="00696069">
      <w:pPr>
        <w:pStyle w:val="Heading2"/>
        <w:rPr>
          <w:lang w:val="en-US"/>
        </w:rPr>
      </w:pPr>
      <w:bookmarkStart w:id="20" w:name="_Toc357037243"/>
      <w:r w:rsidRPr="0091678F">
        <w:rPr>
          <w:lang w:val="en-US"/>
        </w:rPr>
        <w:t>The Effect of the Market</w:t>
      </w:r>
      <w:bookmarkEnd w:id="20"/>
    </w:p>
    <w:p w:rsidR="007B4CF5" w:rsidRPr="0091678F" w:rsidRDefault="0015756D" w:rsidP="0015756D">
      <w:pPr>
        <w:spacing w:line="360" w:lineRule="auto"/>
        <w:jc w:val="both"/>
        <w:rPr>
          <w:rFonts w:ascii="Cambria" w:hAnsi="Cambria"/>
          <w:sz w:val="24"/>
          <w:szCs w:val="24"/>
          <w:lang w:val="en-US"/>
        </w:rPr>
      </w:pPr>
      <w:r w:rsidRPr="0091678F">
        <w:rPr>
          <w:rFonts w:ascii="Cambria" w:hAnsi="Cambria"/>
          <w:sz w:val="24"/>
          <w:szCs w:val="24"/>
          <w:lang w:val="en-US"/>
        </w:rPr>
        <w:t xml:space="preserve">The market </w:t>
      </w:r>
      <w:r w:rsidR="00696069" w:rsidRPr="0091678F">
        <w:rPr>
          <w:rFonts w:ascii="Cambria" w:hAnsi="Cambria"/>
          <w:sz w:val="24"/>
          <w:szCs w:val="24"/>
          <w:lang w:val="en-US"/>
        </w:rPr>
        <w:t xml:space="preserve">environment </w:t>
      </w:r>
      <w:r w:rsidRPr="0091678F">
        <w:rPr>
          <w:rFonts w:ascii="Cambria" w:hAnsi="Cambria"/>
          <w:sz w:val="24"/>
          <w:szCs w:val="24"/>
          <w:lang w:val="en-US"/>
        </w:rPr>
        <w:t>can be seen as a repeated game where economic agents can gain experience</w:t>
      </w:r>
      <w:r w:rsidR="00D34D4A" w:rsidRPr="0091678F">
        <w:rPr>
          <w:rFonts w:ascii="Cambria" w:hAnsi="Cambria"/>
          <w:sz w:val="24"/>
          <w:szCs w:val="24"/>
          <w:lang w:val="en-US"/>
        </w:rPr>
        <w:t>, either through feedback, advice or some other learning activity.</w:t>
      </w:r>
      <w:r w:rsidR="00696069" w:rsidRPr="0091678F">
        <w:rPr>
          <w:rFonts w:ascii="Cambria" w:hAnsi="Cambria"/>
          <w:sz w:val="24"/>
          <w:szCs w:val="24"/>
          <w:lang w:val="en-US"/>
        </w:rPr>
        <w:t xml:space="preserve"> </w:t>
      </w:r>
      <w:r w:rsidR="00E43425" w:rsidRPr="0091678F">
        <w:rPr>
          <w:rFonts w:ascii="Cambria" w:hAnsi="Cambria"/>
          <w:sz w:val="24"/>
          <w:szCs w:val="24"/>
          <w:lang w:val="en-US"/>
        </w:rPr>
        <w:t>Hence, experienced market participants, i.e. active traders, should be less prone to v</w:t>
      </w:r>
      <w:r w:rsidR="00161FB5" w:rsidRPr="0091678F">
        <w:rPr>
          <w:rFonts w:ascii="Cambria" w:hAnsi="Cambria"/>
          <w:sz w:val="24"/>
          <w:szCs w:val="24"/>
          <w:lang w:val="en-US"/>
        </w:rPr>
        <w:t xml:space="preserve">iolations of rationality, this is also known as the </w:t>
      </w:r>
      <w:r w:rsidR="00161FB5" w:rsidRPr="0091678F">
        <w:rPr>
          <w:rFonts w:ascii="Cambria" w:hAnsi="Cambria"/>
          <w:i/>
          <w:sz w:val="24"/>
          <w:szCs w:val="24"/>
          <w:lang w:val="en-US"/>
        </w:rPr>
        <w:t>refining hypothesis</w:t>
      </w:r>
      <w:r w:rsidR="007B4CF5" w:rsidRPr="0091678F">
        <w:rPr>
          <w:rFonts w:ascii="Cambria" w:hAnsi="Cambria"/>
          <w:sz w:val="24"/>
          <w:szCs w:val="24"/>
          <w:lang w:val="en-US"/>
        </w:rPr>
        <w:t>.</w:t>
      </w:r>
      <w:r w:rsidR="00161FB5" w:rsidRPr="0091678F">
        <w:rPr>
          <w:rFonts w:ascii="Cambria" w:hAnsi="Cambria"/>
          <w:sz w:val="24"/>
          <w:szCs w:val="24"/>
          <w:lang w:val="en-US"/>
        </w:rPr>
        <w:t xml:space="preserve"> An alternative hypothesis is the </w:t>
      </w:r>
      <w:r w:rsidR="00161FB5" w:rsidRPr="0091678F">
        <w:rPr>
          <w:rFonts w:ascii="Cambria" w:hAnsi="Cambria"/>
          <w:i/>
          <w:sz w:val="24"/>
          <w:szCs w:val="24"/>
          <w:lang w:val="en-US"/>
        </w:rPr>
        <w:t>market discipline hypothesis</w:t>
      </w:r>
      <w:r w:rsidR="00FA0423" w:rsidRPr="0091678F">
        <w:rPr>
          <w:rFonts w:ascii="Cambria" w:hAnsi="Cambria"/>
          <w:sz w:val="24"/>
          <w:szCs w:val="24"/>
          <w:lang w:val="en-US"/>
        </w:rPr>
        <w:t>. The market discipline hypothesis states that economic agents can make costly errors, once they found an error to be costly they adjust their behavior in order to correct for them</w:t>
      </w:r>
      <w:sdt>
        <w:sdtPr>
          <w:rPr>
            <w:rFonts w:ascii="Cambria" w:hAnsi="Cambria"/>
            <w:sz w:val="24"/>
            <w:szCs w:val="24"/>
            <w:lang w:val="en-US"/>
          </w:rPr>
          <w:id w:val="-1479301880"/>
          <w:citation/>
        </w:sdtPr>
        <w:sdtContent>
          <w:r w:rsidR="001F1D86" w:rsidRPr="0091678F">
            <w:rPr>
              <w:rFonts w:ascii="Cambria" w:hAnsi="Cambria"/>
              <w:sz w:val="24"/>
              <w:szCs w:val="24"/>
              <w:lang w:val="en-US"/>
            </w:rPr>
            <w:fldChar w:fldCharType="begin"/>
          </w:r>
          <w:r w:rsidR="00FA0423" w:rsidRPr="0091678F">
            <w:rPr>
              <w:rFonts w:ascii="Cambria" w:hAnsi="Cambria"/>
              <w:sz w:val="24"/>
              <w:szCs w:val="24"/>
              <w:lang w:val="en-US"/>
            </w:rPr>
            <w:instrText xml:space="preserve"> CITATION Loo03 \l 1043 </w:instrText>
          </w:r>
          <w:r w:rsidR="001F1D86" w:rsidRPr="0091678F">
            <w:rPr>
              <w:rFonts w:ascii="Cambria" w:hAnsi="Cambria"/>
              <w:sz w:val="24"/>
              <w:szCs w:val="24"/>
              <w:lang w:val="en-US"/>
            </w:rPr>
            <w:fldChar w:fldCharType="separate"/>
          </w:r>
          <w:r w:rsidR="00393A91">
            <w:rPr>
              <w:rFonts w:ascii="Cambria" w:hAnsi="Cambria"/>
              <w:noProof/>
              <w:sz w:val="24"/>
              <w:szCs w:val="24"/>
              <w:lang w:val="en-US"/>
            </w:rPr>
            <w:t xml:space="preserve"> </w:t>
          </w:r>
          <w:r w:rsidR="00393A91" w:rsidRPr="00393A91">
            <w:rPr>
              <w:rFonts w:ascii="Cambria" w:hAnsi="Cambria"/>
              <w:noProof/>
              <w:sz w:val="24"/>
              <w:szCs w:val="24"/>
              <w:lang w:val="en-US"/>
            </w:rPr>
            <w:t>(Loomes, Starmer, &amp; Sugden, 2003)</w:t>
          </w:r>
          <w:r w:rsidR="001F1D86" w:rsidRPr="0091678F">
            <w:rPr>
              <w:rFonts w:ascii="Cambria" w:hAnsi="Cambria"/>
              <w:sz w:val="24"/>
              <w:szCs w:val="24"/>
              <w:lang w:val="en-US"/>
            </w:rPr>
            <w:fldChar w:fldCharType="end"/>
          </w:r>
        </w:sdtContent>
      </w:sdt>
      <w:r w:rsidR="00FA0423" w:rsidRPr="0091678F">
        <w:rPr>
          <w:rFonts w:ascii="Cambria" w:hAnsi="Cambria"/>
          <w:sz w:val="24"/>
          <w:szCs w:val="24"/>
          <w:lang w:val="en-US"/>
        </w:rPr>
        <w:t>.</w:t>
      </w:r>
      <w:r w:rsidR="00161FB5" w:rsidRPr="0091678F">
        <w:rPr>
          <w:rFonts w:ascii="Cambria" w:hAnsi="Cambria"/>
          <w:sz w:val="24"/>
          <w:szCs w:val="24"/>
          <w:lang w:val="en-US"/>
        </w:rPr>
        <w:t xml:space="preserve"> </w:t>
      </w:r>
    </w:p>
    <w:p w:rsidR="00D804C1" w:rsidRPr="0091678F" w:rsidRDefault="00D34D4A" w:rsidP="0015756D">
      <w:pPr>
        <w:spacing w:line="360" w:lineRule="auto"/>
        <w:jc w:val="both"/>
        <w:rPr>
          <w:rFonts w:ascii="Cambria" w:hAnsi="Cambria"/>
          <w:sz w:val="24"/>
          <w:szCs w:val="24"/>
          <w:lang w:val="en-US"/>
        </w:rPr>
      </w:pPr>
      <w:r w:rsidRPr="0091678F">
        <w:rPr>
          <w:rFonts w:ascii="Cambria" w:hAnsi="Cambria"/>
          <w:sz w:val="24"/>
          <w:szCs w:val="24"/>
          <w:lang w:val="en-US"/>
        </w:rPr>
        <w:t>Empirical</w:t>
      </w:r>
      <w:r w:rsidR="007B4CF5" w:rsidRPr="0091678F">
        <w:rPr>
          <w:rFonts w:ascii="Cambria" w:hAnsi="Cambria"/>
          <w:sz w:val="24"/>
          <w:szCs w:val="24"/>
          <w:lang w:val="en-US"/>
        </w:rPr>
        <w:t xml:space="preserve"> study has shown that violations of rationality are heavily reduced or even eliminated in a market environment. List </w:t>
      </w:r>
      <w:r w:rsidR="000937F4" w:rsidRPr="0091678F">
        <w:rPr>
          <w:rFonts w:ascii="Cambria" w:hAnsi="Cambria"/>
          <w:sz w:val="24"/>
          <w:szCs w:val="24"/>
          <w:lang w:val="en-US"/>
        </w:rPr>
        <w:t xml:space="preserve">(2002) </w:t>
      </w:r>
      <w:r w:rsidR="007B4CF5" w:rsidRPr="0091678F">
        <w:rPr>
          <w:rFonts w:ascii="Cambria" w:hAnsi="Cambria"/>
          <w:sz w:val="24"/>
          <w:szCs w:val="24"/>
          <w:lang w:val="en-US"/>
        </w:rPr>
        <w:t>studied experienced sport card traders and found that these active traders did not make the same preference reversal that the inexperienced traders did.</w:t>
      </w:r>
      <w:r w:rsidR="000937F4" w:rsidRPr="0091678F">
        <w:rPr>
          <w:rFonts w:ascii="Cambria" w:hAnsi="Cambria"/>
          <w:sz w:val="24"/>
          <w:szCs w:val="24"/>
          <w:lang w:val="en-US"/>
        </w:rPr>
        <w:t xml:space="preserve"> Subsequent research confirmed this result in a real life economic environment</w:t>
      </w:r>
      <w:r w:rsidR="00E90A29" w:rsidRPr="0091678F">
        <w:rPr>
          <w:rFonts w:ascii="Cambria" w:hAnsi="Cambria"/>
          <w:sz w:val="24"/>
          <w:szCs w:val="24"/>
          <w:lang w:val="en-US"/>
        </w:rPr>
        <w:t xml:space="preserve"> (e.g. Cox and Grether (1996))</w:t>
      </w:r>
      <w:r w:rsidR="000937F4" w:rsidRPr="0091678F">
        <w:rPr>
          <w:rFonts w:ascii="Cambria" w:hAnsi="Cambria"/>
          <w:sz w:val="24"/>
          <w:szCs w:val="24"/>
          <w:lang w:val="en-US"/>
        </w:rPr>
        <w:t>.</w:t>
      </w:r>
      <w:r w:rsidR="009D5A2F" w:rsidRPr="0091678F">
        <w:rPr>
          <w:rFonts w:ascii="Cambria" w:hAnsi="Cambria"/>
          <w:sz w:val="24"/>
          <w:szCs w:val="24"/>
          <w:lang w:val="en-US"/>
        </w:rPr>
        <w:t xml:space="preserve"> Cox and Grether (1996) observed preference reversals during a second price auction</w:t>
      </w:r>
      <w:r w:rsidR="009D5A2F" w:rsidRPr="0091678F">
        <w:rPr>
          <w:rStyle w:val="FootnoteReference"/>
          <w:rFonts w:ascii="Cambria" w:hAnsi="Cambria"/>
          <w:sz w:val="24"/>
          <w:szCs w:val="24"/>
          <w:lang w:val="en-US"/>
        </w:rPr>
        <w:footnoteReference w:id="7"/>
      </w:r>
      <w:r w:rsidR="009D5A2F" w:rsidRPr="0091678F">
        <w:rPr>
          <w:rFonts w:ascii="Cambria" w:hAnsi="Cambria"/>
          <w:sz w:val="24"/>
          <w:szCs w:val="24"/>
          <w:lang w:val="en-US"/>
        </w:rPr>
        <w:t xml:space="preserve"> and found that preference reversals were heavily reduced </w:t>
      </w:r>
      <w:r w:rsidR="00E76CBA" w:rsidRPr="0091678F">
        <w:rPr>
          <w:rFonts w:ascii="Cambria" w:hAnsi="Cambria"/>
          <w:sz w:val="24"/>
          <w:szCs w:val="24"/>
          <w:lang w:val="en-US"/>
        </w:rPr>
        <w:t xml:space="preserve">after five rounds. </w:t>
      </w:r>
      <w:r w:rsidR="00042052" w:rsidRPr="0091678F">
        <w:rPr>
          <w:rFonts w:ascii="Cambria" w:hAnsi="Cambria"/>
          <w:sz w:val="24"/>
          <w:szCs w:val="24"/>
          <w:lang w:val="en-US"/>
        </w:rPr>
        <w:t xml:space="preserve">These findings can be seen as a justification of the refining hypothesis. </w:t>
      </w:r>
    </w:p>
    <w:p w:rsidR="00EC0537" w:rsidRPr="0091678F" w:rsidRDefault="0023662E" w:rsidP="0015756D">
      <w:pPr>
        <w:spacing w:line="360" w:lineRule="auto"/>
        <w:jc w:val="both"/>
        <w:rPr>
          <w:rFonts w:ascii="Cambria" w:hAnsi="Cambria"/>
          <w:sz w:val="24"/>
          <w:szCs w:val="24"/>
          <w:lang w:val="en-US"/>
        </w:rPr>
      </w:pPr>
      <w:proofErr w:type="spellStart"/>
      <w:r w:rsidRPr="0091678F">
        <w:rPr>
          <w:rFonts w:ascii="Cambria" w:hAnsi="Cambria"/>
          <w:sz w:val="24"/>
          <w:szCs w:val="24"/>
          <w:lang w:val="en-US"/>
        </w:rPr>
        <w:t>Loomes</w:t>
      </w:r>
      <w:proofErr w:type="spellEnd"/>
      <w:r w:rsidRPr="0091678F">
        <w:rPr>
          <w:rFonts w:ascii="Cambria" w:hAnsi="Cambria"/>
          <w:sz w:val="24"/>
          <w:szCs w:val="24"/>
          <w:lang w:val="en-US"/>
        </w:rPr>
        <w:t xml:space="preserve"> et al. (2003) tested the empirical evidence of the </w:t>
      </w:r>
      <w:r w:rsidR="0066053B" w:rsidRPr="0091678F">
        <w:rPr>
          <w:rFonts w:ascii="Cambria" w:hAnsi="Cambria"/>
          <w:sz w:val="24"/>
          <w:szCs w:val="24"/>
          <w:lang w:val="en-US"/>
        </w:rPr>
        <w:t>both the refining hypothesis as the market</w:t>
      </w:r>
      <w:r w:rsidRPr="0091678F">
        <w:rPr>
          <w:rFonts w:ascii="Cambria" w:hAnsi="Cambria"/>
          <w:sz w:val="24"/>
          <w:szCs w:val="24"/>
          <w:lang w:val="en-US"/>
        </w:rPr>
        <w:t xml:space="preserve"> discipline hypothesis.</w:t>
      </w:r>
      <w:r w:rsidR="0066053B" w:rsidRPr="0091678F">
        <w:rPr>
          <w:rFonts w:ascii="Cambria" w:hAnsi="Cambria"/>
          <w:sz w:val="24"/>
          <w:szCs w:val="24"/>
          <w:lang w:val="en-US"/>
        </w:rPr>
        <w:t xml:space="preserve"> Their results showed a reduction of violations of rationality but it did not show which hypothesis caused the reduction. </w:t>
      </w:r>
    </w:p>
    <w:p w:rsidR="00A10956" w:rsidRPr="0091678F" w:rsidRDefault="00A10956" w:rsidP="0015756D">
      <w:pPr>
        <w:spacing w:line="360" w:lineRule="auto"/>
        <w:jc w:val="both"/>
        <w:rPr>
          <w:rFonts w:ascii="Cambria" w:hAnsi="Cambria"/>
          <w:sz w:val="24"/>
          <w:szCs w:val="24"/>
          <w:lang w:val="en-US"/>
        </w:rPr>
      </w:pPr>
      <w:r w:rsidRPr="0091678F">
        <w:rPr>
          <w:rFonts w:ascii="Cambria" w:hAnsi="Cambria"/>
          <w:sz w:val="24"/>
          <w:szCs w:val="24"/>
          <w:lang w:val="en-US"/>
        </w:rPr>
        <w:lastRenderedPageBreak/>
        <w:t xml:space="preserve">It seems that experience has a positive effect on an economic agent’s performance. Kahneman &amp; Tversky (1986), however, found no significant positive effects for experience in their experiment. In their experiment they presented a framing problem to their participants, but found no significant difference between the performance </w:t>
      </w:r>
      <w:r w:rsidR="00353B40" w:rsidRPr="0091678F">
        <w:rPr>
          <w:rFonts w:ascii="Cambria" w:hAnsi="Cambria"/>
          <w:sz w:val="24"/>
          <w:szCs w:val="24"/>
          <w:lang w:val="en-US"/>
        </w:rPr>
        <w:t>of regular participants and, for example,</w:t>
      </w:r>
      <w:r w:rsidRPr="0091678F">
        <w:rPr>
          <w:rFonts w:ascii="Cambria" w:hAnsi="Cambria"/>
          <w:sz w:val="24"/>
          <w:szCs w:val="24"/>
          <w:lang w:val="en-US"/>
        </w:rPr>
        <w:t xml:space="preserve"> business students, mathematicians or other statistically sophisticated persons. </w:t>
      </w:r>
      <w:r w:rsidR="003343CB" w:rsidRPr="0091678F">
        <w:rPr>
          <w:rFonts w:ascii="Cambria" w:hAnsi="Cambria"/>
          <w:sz w:val="24"/>
          <w:szCs w:val="24"/>
          <w:lang w:val="en-US"/>
        </w:rPr>
        <w:t>They do not blame this on the concept of experience itself, but they do blame this on the lack of an effective learning environment</w:t>
      </w:r>
      <w:r w:rsidR="00DE399D" w:rsidRPr="0091678F">
        <w:rPr>
          <w:rFonts w:ascii="Cambria" w:hAnsi="Cambria"/>
          <w:sz w:val="24"/>
          <w:szCs w:val="24"/>
          <w:lang w:val="en-US"/>
        </w:rPr>
        <w:t>. So, for experience to work, certain conditions have to be satisfied. The most important condition is the necessity of immediate feedback about the relevant determinants in the situation</w:t>
      </w:r>
      <w:sdt>
        <w:sdtPr>
          <w:rPr>
            <w:rFonts w:ascii="Cambria" w:hAnsi="Cambria"/>
            <w:sz w:val="24"/>
            <w:szCs w:val="24"/>
            <w:lang w:val="en-US"/>
          </w:rPr>
          <w:id w:val="-1961023988"/>
          <w:citation/>
        </w:sdtPr>
        <w:sdtContent>
          <w:r w:rsidR="001F1D86" w:rsidRPr="0091678F">
            <w:rPr>
              <w:rFonts w:ascii="Cambria" w:hAnsi="Cambria"/>
              <w:sz w:val="24"/>
              <w:szCs w:val="24"/>
              <w:lang w:val="en-US"/>
            </w:rPr>
            <w:fldChar w:fldCharType="begin"/>
          </w:r>
          <w:r w:rsidR="009355CF">
            <w:rPr>
              <w:rFonts w:ascii="Cambria" w:hAnsi="Cambria"/>
              <w:sz w:val="24"/>
              <w:szCs w:val="24"/>
              <w:lang w:val="en-US"/>
            </w:rPr>
            <w:instrText xml:space="preserve">CITATION Tve86 \t  \l 1043 </w:instrText>
          </w:r>
          <w:r w:rsidR="001F1D86" w:rsidRPr="0091678F">
            <w:rPr>
              <w:rFonts w:ascii="Cambria" w:hAnsi="Cambria"/>
              <w:sz w:val="24"/>
              <w:szCs w:val="24"/>
              <w:lang w:val="en-US"/>
            </w:rPr>
            <w:fldChar w:fldCharType="separate"/>
          </w:r>
          <w:r w:rsidR="009355CF">
            <w:rPr>
              <w:rFonts w:ascii="Cambria" w:hAnsi="Cambria"/>
              <w:noProof/>
              <w:sz w:val="24"/>
              <w:szCs w:val="24"/>
              <w:lang w:val="en-US"/>
            </w:rPr>
            <w:t xml:space="preserve"> </w:t>
          </w:r>
          <w:r w:rsidR="009355CF" w:rsidRPr="009355CF">
            <w:rPr>
              <w:rFonts w:ascii="Cambria" w:hAnsi="Cambria"/>
              <w:noProof/>
              <w:sz w:val="24"/>
              <w:szCs w:val="24"/>
              <w:lang w:val="en-US"/>
            </w:rPr>
            <w:t>(Kahneman &amp; Tversky, 1986)</w:t>
          </w:r>
          <w:r w:rsidR="001F1D86" w:rsidRPr="0091678F">
            <w:rPr>
              <w:rFonts w:ascii="Cambria" w:hAnsi="Cambria"/>
              <w:sz w:val="24"/>
              <w:szCs w:val="24"/>
              <w:lang w:val="en-US"/>
            </w:rPr>
            <w:fldChar w:fldCharType="end"/>
          </w:r>
        </w:sdtContent>
      </w:sdt>
      <w:r w:rsidR="00DE399D" w:rsidRPr="0091678F">
        <w:rPr>
          <w:rFonts w:ascii="Cambria" w:hAnsi="Cambria"/>
          <w:sz w:val="24"/>
          <w:szCs w:val="24"/>
          <w:lang w:val="en-US"/>
        </w:rPr>
        <w:t xml:space="preserve">. Here, we see again the importance of knowing the relevant and important determinants of an optimal decision in the particular situation mentioned earlier in this section. </w:t>
      </w:r>
    </w:p>
    <w:p w:rsidR="00DE399D" w:rsidRPr="0091678F" w:rsidRDefault="00C92925" w:rsidP="0015756D">
      <w:pPr>
        <w:spacing w:line="360" w:lineRule="auto"/>
        <w:jc w:val="both"/>
        <w:rPr>
          <w:rFonts w:ascii="Cambria" w:hAnsi="Cambria"/>
          <w:sz w:val="24"/>
          <w:szCs w:val="24"/>
          <w:lang w:val="en-US"/>
        </w:rPr>
      </w:pPr>
      <w:r w:rsidRPr="0091678F">
        <w:rPr>
          <w:rFonts w:ascii="Cambria" w:hAnsi="Cambria"/>
          <w:sz w:val="24"/>
          <w:szCs w:val="24"/>
          <w:lang w:val="en-US"/>
        </w:rPr>
        <w:t>T</w:t>
      </w:r>
      <w:r w:rsidR="00DE399D" w:rsidRPr="0091678F">
        <w:rPr>
          <w:rFonts w:ascii="Cambria" w:hAnsi="Cambria"/>
          <w:sz w:val="24"/>
          <w:szCs w:val="24"/>
          <w:lang w:val="en-US"/>
        </w:rPr>
        <w:t xml:space="preserve">o get back to the two contradicting statements </w:t>
      </w:r>
      <w:r w:rsidRPr="0091678F">
        <w:rPr>
          <w:rFonts w:ascii="Cambria" w:hAnsi="Cambria"/>
          <w:sz w:val="24"/>
          <w:szCs w:val="24"/>
          <w:lang w:val="en-US"/>
        </w:rPr>
        <w:t xml:space="preserve">in the beginning of this section </w:t>
      </w:r>
      <w:r w:rsidR="00DE399D" w:rsidRPr="0091678F">
        <w:rPr>
          <w:rFonts w:ascii="Cambria" w:hAnsi="Cambria"/>
          <w:sz w:val="24"/>
          <w:szCs w:val="24"/>
          <w:lang w:val="en-US"/>
        </w:rPr>
        <w:t xml:space="preserve">by Friedman (1998), who stated that </w:t>
      </w:r>
      <w:r w:rsidRPr="0091678F">
        <w:rPr>
          <w:rFonts w:ascii="Cambria" w:hAnsi="Cambria"/>
          <w:sz w:val="24"/>
          <w:szCs w:val="24"/>
          <w:lang w:val="en-US"/>
        </w:rPr>
        <w:t>“e</w:t>
      </w:r>
      <w:r w:rsidR="00DE399D" w:rsidRPr="0091678F">
        <w:rPr>
          <w:rFonts w:ascii="Cambria" w:hAnsi="Cambria"/>
          <w:sz w:val="24"/>
          <w:szCs w:val="24"/>
          <w:lang w:val="en-US"/>
        </w:rPr>
        <w:t>very choice anomaly can be greatly diminished or entirely eliminated in appropriately structured learning environments”,</w:t>
      </w:r>
      <w:r w:rsidRPr="0091678F">
        <w:rPr>
          <w:rFonts w:ascii="Cambria" w:hAnsi="Cambria"/>
          <w:sz w:val="24"/>
          <w:szCs w:val="24"/>
          <w:lang w:val="en-US"/>
        </w:rPr>
        <w:t xml:space="preserve"> and Arrow (1958), who stated that, even after spending a significant amount of time learning, an economic agent will not be able to reach optimal behavior. We can see that neither Friedman nor Arrow was </w:t>
      </w:r>
      <w:r w:rsidR="00D774EF" w:rsidRPr="0091678F">
        <w:rPr>
          <w:rFonts w:ascii="Cambria" w:hAnsi="Cambria"/>
          <w:sz w:val="24"/>
          <w:szCs w:val="24"/>
          <w:lang w:val="en-US"/>
        </w:rPr>
        <w:t xml:space="preserve">completely </w:t>
      </w:r>
      <w:r w:rsidRPr="0091678F">
        <w:rPr>
          <w:rFonts w:ascii="Cambria" w:hAnsi="Cambria"/>
          <w:sz w:val="24"/>
          <w:szCs w:val="24"/>
          <w:lang w:val="en-US"/>
        </w:rPr>
        <w:t xml:space="preserve">wrong. </w:t>
      </w:r>
      <w:r w:rsidR="00D774EF" w:rsidRPr="0091678F">
        <w:rPr>
          <w:rFonts w:ascii="Cambria" w:hAnsi="Cambria"/>
          <w:sz w:val="24"/>
          <w:szCs w:val="24"/>
          <w:lang w:val="en-US"/>
        </w:rPr>
        <w:t>Most of the empirical studies on learning effects found</w:t>
      </w:r>
      <w:r w:rsidR="00A82F8C">
        <w:rPr>
          <w:rFonts w:ascii="Cambria" w:hAnsi="Cambria"/>
          <w:sz w:val="24"/>
          <w:szCs w:val="24"/>
          <w:lang w:val="en-US"/>
        </w:rPr>
        <w:t xml:space="preserve"> a heavy reduction of anomalies such as preference reversals, and improvements of Bayesian updating </w:t>
      </w:r>
      <w:r w:rsidR="00D774EF" w:rsidRPr="0091678F">
        <w:rPr>
          <w:rFonts w:ascii="Cambria" w:hAnsi="Cambria"/>
          <w:sz w:val="24"/>
          <w:szCs w:val="24"/>
          <w:lang w:val="en-US"/>
        </w:rPr>
        <w:t>(Friedman (1998), Van de Kuilen &amp; Wakker (2006)</w:t>
      </w:r>
      <w:r w:rsidR="00A82F8C">
        <w:rPr>
          <w:rFonts w:ascii="Cambria" w:hAnsi="Cambria"/>
          <w:sz w:val="24"/>
          <w:szCs w:val="24"/>
          <w:lang w:val="en-US"/>
        </w:rPr>
        <w:t>)</w:t>
      </w:r>
      <w:proofErr w:type="gramStart"/>
      <w:r w:rsidR="00D774EF" w:rsidRPr="0091678F">
        <w:rPr>
          <w:rFonts w:ascii="Cambria" w:hAnsi="Cambria"/>
          <w:sz w:val="24"/>
          <w:szCs w:val="24"/>
          <w:lang w:val="en-US"/>
        </w:rPr>
        <w:t>,</w:t>
      </w:r>
      <w:proofErr w:type="gramEnd"/>
      <w:r w:rsidR="00D774EF" w:rsidRPr="0091678F">
        <w:rPr>
          <w:rFonts w:ascii="Cambria" w:hAnsi="Cambria"/>
          <w:sz w:val="24"/>
          <w:szCs w:val="24"/>
          <w:lang w:val="en-US"/>
        </w:rPr>
        <w:t xml:space="preserve"> </w:t>
      </w:r>
      <w:r w:rsidR="005E1BDE" w:rsidRPr="0091678F">
        <w:rPr>
          <w:rFonts w:ascii="Cambria" w:hAnsi="Cambria"/>
          <w:sz w:val="24"/>
          <w:szCs w:val="24"/>
          <w:lang w:val="en-US"/>
        </w:rPr>
        <w:t xml:space="preserve">however, </w:t>
      </w:r>
      <w:r w:rsidR="00D774EF" w:rsidRPr="0091678F">
        <w:rPr>
          <w:rFonts w:ascii="Cambria" w:hAnsi="Cambria"/>
          <w:sz w:val="24"/>
          <w:szCs w:val="24"/>
          <w:lang w:val="en-US"/>
        </w:rPr>
        <w:t>Druckman (2001) even found elimination of an anomaly</w:t>
      </w:r>
      <w:r w:rsidR="00A23CFE">
        <w:rPr>
          <w:rFonts w:ascii="Cambria" w:hAnsi="Cambria"/>
          <w:sz w:val="24"/>
          <w:szCs w:val="24"/>
          <w:lang w:val="en-US"/>
        </w:rPr>
        <w:t>, namely framing effects that play a role in violations of the dominance and invariance axiom</w:t>
      </w:r>
      <w:r w:rsidR="00D774EF" w:rsidRPr="0091678F">
        <w:rPr>
          <w:rFonts w:ascii="Cambria" w:hAnsi="Cambria"/>
          <w:sz w:val="24"/>
          <w:szCs w:val="24"/>
          <w:lang w:val="en-US"/>
        </w:rPr>
        <w:t xml:space="preserve">.  </w:t>
      </w:r>
    </w:p>
    <w:p w:rsidR="00B47024" w:rsidRPr="0091678F" w:rsidRDefault="00B47024">
      <w:pPr>
        <w:rPr>
          <w:rFonts w:ascii="Cambria" w:hAnsi="Cambria"/>
          <w:sz w:val="24"/>
          <w:szCs w:val="24"/>
          <w:lang w:val="en-US"/>
        </w:rPr>
      </w:pPr>
      <w:r w:rsidRPr="0091678F">
        <w:rPr>
          <w:rFonts w:ascii="Cambria" w:hAnsi="Cambria"/>
          <w:sz w:val="24"/>
          <w:szCs w:val="24"/>
          <w:lang w:val="en-US"/>
        </w:rPr>
        <w:br w:type="page"/>
      </w:r>
    </w:p>
    <w:p w:rsidR="00B47024" w:rsidRPr="0091678F" w:rsidRDefault="00B47024" w:rsidP="007859FC">
      <w:pPr>
        <w:pStyle w:val="Heading1"/>
        <w:rPr>
          <w:lang w:val="en-US"/>
        </w:rPr>
      </w:pPr>
      <w:bookmarkStart w:id="21" w:name="_Toc357037244"/>
      <w:r w:rsidRPr="0091678F">
        <w:rPr>
          <w:lang w:val="en-US"/>
        </w:rPr>
        <w:lastRenderedPageBreak/>
        <w:t>Conclusion</w:t>
      </w:r>
      <w:bookmarkEnd w:id="21"/>
    </w:p>
    <w:p w:rsidR="0015404F" w:rsidRPr="0091678F" w:rsidRDefault="009C6D82" w:rsidP="0015404F">
      <w:pPr>
        <w:spacing w:line="360" w:lineRule="auto"/>
        <w:jc w:val="both"/>
        <w:rPr>
          <w:rFonts w:ascii="Cambria" w:hAnsi="Cambria"/>
          <w:sz w:val="24"/>
          <w:szCs w:val="24"/>
          <w:lang w:val="en-US"/>
        </w:rPr>
      </w:pPr>
      <w:r>
        <w:rPr>
          <w:rFonts w:ascii="Cambria" w:hAnsi="Cambria"/>
          <w:sz w:val="24"/>
          <w:szCs w:val="24"/>
          <w:lang w:val="en-US"/>
        </w:rPr>
        <w:t xml:space="preserve">Rationality is a highly debated topic in economics. </w:t>
      </w:r>
      <w:r w:rsidR="00F86C37">
        <w:rPr>
          <w:rFonts w:ascii="Cambria" w:hAnsi="Cambria"/>
          <w:sz w:val="24"/>
          <w:szCs w:val="24"/>
          <w:lang w:val="en-US"/>
        </w:rPr>
        <w:t>In real life</w:t>
      </w:r>
      <w:r w:rsidR="00187906" w:rsidRPr="0091678F">
        <w:rPr>
          <w:rFonts w:ascii="Cambria" w:hAnsi="Cambria"/>
          <w:sz w:val="24"/>
          <w:szCs w:val="24"/>
          <w:lang w:val="en-US"/>
        </w:rPr>
        <w:t xml:space="preserve"> economic agents show syst</w:t>
      </w:r>
      <w:r w:rsidR="00F86C37">
        <w:rPr>
          <w:rFonts w:ascii="Cambria" w:hAnsi="Cambria"/>
          <w:sz w:val="24"/>
          <w:szCs w:val="24"/>
          <w:lang w:val="en-US"/>
        </w:rPr>
        <w:t>ematic violation of rationality</w:t>
      </w:r>
      <w:r w:rsidR="00187906" w:rsidRPr="0091678F">
        <w:rPr>
          <w:rFonts w:ascii="Cambria" w:hAnsi="Cambria"/>
          <w:sz w:val="24"/>
          <w:szCs w:val="24"/>
          <w:lang w:val="en-US"/>
        </w:rPr>
        <w:t>, called choice anomalies</w:t>
      </w:r>
      <w:r w:rsidR="00AB6AE0">
        <w:rPr>
          <w:rFonts w:ascii="Cambria" w:hAnsi="Cambria"/>
          <w:sz w:val="24"/>
          <w:szCs w:val="24"/>
          <w:lang w:val="en-US"/>
        </w:rPr>
        <w:t>, causing people to doubt rationality</w:t>
      </w:r>
      <w:r w:rsidR="00187906" w:rsidRPr="0091678F">
        <w:rPr>
          <w:rFonts w:ascii="Cambria" w:hAnsi="Cambria"/>
          <w:sz w:val="24"/>
          <w:szCs w:val="24"/>
          <w:lang w:val="en-US"/>
        </w:rPr>
        <w:t>.</w:t>
      </w:r>
    </w:p>
    <w:p w:rsidR="0015404F" w:rsidRPr="0091678F" w:rsidRDefault="0015404F" w:rsidP="0015404F">
      <w:pPr>
        <w:spacing w:line="360" w:lineRule="auto"/>
        <w:jc w:val="both"/>
        <w:rPr>
          <w:rFonts w:ascii="Cambria" w:hAnsi="Cambria"/>
          <w:sz w:val="24"/>
          <w:szCs w:val="24"/>
          <w:lang w:val="en-US"/>
        </w:rPr>
      </w:pPr>
      <w:r w:rsidRPr="0091678F">
        <w:rPr>
          <w:rFonts w:ascii="Cambria" w:hAnsi="Cambria"/>
          <w:sz w:val="24"/>
          <w:szCs w:val="24"/>
          <w:lang w:val="en-US"/>
        </w:rPr>
        <w:t xml:space="preserve">The proponents of the rationality assumption often defend the assumption by the argument that economic agents have significant learning effects on the long or repeated term. In this thesis we studied these effects by looking at the effect of feedback, advice and the market as learning tools. </w:t>
      </w:r>
    </w:p>
    <w:p w:rsidR="00187906" w:rsidRPr="0091678F" w:rsidRDefault="00187906" w:rsidP="0015404F">
      <w:pPr>
        <w:spacing w:line="360" w:lineRule="auto"/>
        <w:jc w:val="both"/>
        <w:rPr>
          <w:rFonts w:ascii="Cambria" w:hAnsi="Cambria"/>
          <w:sz w:val="24"/>
          <w:szCs w:val="24"/>
          <w:lang w:val="en-US"/>
        </w:rPr>
      </w:pPr>
      <w:r w:rsidRPr="0091678F">
        <w:rPr>
          <w:rFonts w:ascii="Cambria" w:hAnsi="Cambria"/>
          <w:sz w:val="24"/>
          <w:szCs w:val="24"/>
          <w:lang w:val="en-US"/>
        </w:rPr>
        <w:t xml:space="preserve">In theory, advice should be a better learning tool </w:t>
      </w:r>
      <w:r w:rsidR="009C6D82">
        <w:rPr>
          <w:rFonts w:ascii="Cambria" w:hAnsi="Cambria"/>
          <w:sz w:val="24"/>
          <w:szCs w:val="24"/>
          <w:lang w:val="en-US"/>
        </w:rPr>
        <w:t xml:space="preserve">than feedback </w:t>
      </w:r>
      <w:r w:rsidRPr="0091678F">
        <w:rPr>
          <w:rFonts w:ascii="Cambria" w:hAnsi="Cambria"/>
          <w:sz w:val="24"/>
          <w:szCs w:val="24"/>
          <w:lang w:val="en-US"/>
        </w:rPr>
        <w:t>because it is less prone to errors and biases that can accumulate during the decision making proce</w:t>
      </w:r>
      <w:r w:rsidR="009C6D82">
        <w:rPr>
          <w:rFonts w:ascii="Cambria" w:hAnsi="Cambria"/>
          <w:sz w:val="24"/>
          <w:szCs w:val="24"/>
          <w:lang w:val="en-US"/>
        </w:rPr>
        <w:t>ss. In this thesis we have seen</w:t>
      </w:r>
      <w:r w:rsidRPr="0091678F">
        <w:rPr>
          <w:rFonts w:ascii="Cambria" w:hAnsi="Cambria"/>
          <w:sz w:val="24"/>
          <w:szCs w:val="24"/>
          <w:lang w:val="en-US"/>
        </w:rPr>
        <w:t xml:space="preserve"> positive effects for both feedback and advice. </w:t>
      </w:r>
      <w:r w:rsidR="009F2083">
        <w:rPr>
          <w:rFonts w:ascii="Cambria" w:hAnsi="Cambria"/>
          <w:sz w:val="24"/>
          <w:szCs w:val="24"/>
          <w:lang w:val="en-US"/>
        </w:rPr>
        <w:t>Harries &amp; Harvey (2000) found that performance was better in advice tasks than in feedback tasks. Still, it is</w:t>
      </w:r>
      <w:r w:rsidRPr="0091678F">
        <w:rPr>
          <w:rFonts w:ascii="Cambria" w:hAnsi="Cambria"/>
          <w:sz w:val="24"/>
          <w:szCs w:val="24"/>
          <w:lang w:val="en-US"/>
        </w:rPr>
        <w:t xml:space="preserve"> not possible to confirm advice as a better learning tool</w:t>
      </w:r>
      <w:r w:rsidR="009C6D82">
        <w:rPr>
          <w:rFonts w:ascii="Cambria" w:hAnsi="Cambria"/>
          <w:sz w:val="24"/>
          <w:szCs w:val="24"/>
          <w:lang w:val="en-US"/>
        </w:rPr>
        <w:t xml:space="preserve"> than feedback</w:t>
      </w:r>
      <w:r w:rsidR="00F86C37">
        <w:rPr>
          <w:rFonts w:ascii="Cambria" w:hAnsi="Cambria"/>
          <w:sz w:val="24"/>
          <w:szCs w:val="24"/>
          <w:lang w:val="en-US"/>
        </w:rPr>
        <w:t xml:space="preserve"> with certainty</w:t>
      </w:r>
      <w:r w:rsidRPr="0091678F">
        <w:rPr>
          <w:rFonts w:ascii="Cambria" w:hAnsi="Cambria"/>
          <w:sz w:val="24"/>
          <w:szCs w:val="24"/>
          <w:lang w:val="en-US"/>
        </w:rPr>
        <w:t>.</w:t>
      </w:r>
    </w:p>
    <w:p w:rsidR="00187906" w:rsidRPr="0091678F" w:rsidRDefault="00C15D42" w:rsidP="0015404F">
      <w:pPr>
        <w:spacing w:line="360" w:lineRule="auto"/>
        <w:jc w:val="both"/>
        <w:rPr>
          <w:rFonts w:ascii="Cambria" w:hAnsi="Cambria"/>
          <w:sz w:val="24"/>
          <w:szCs w:val="24"/>
          <w:lang w:val="en-US"/>
        </w:rPr>
      </w:pPr>
      <w:r w:rsidRPr="0091678F">
        <w:rPr>
          <w:rFonts w:ascii="Cambria" w:hAnsi="Cambria"/>
          <w:sz w:val="24"/>
          <w:szCs w:val="24"/>
          <w:lang w:val="en-US"/>
        </w:rPr>
        <w:t xml:space="preserve">The market also has a positive effect as learning tools, either by the experience gained in the market, or by the correcting behavior the market has. List (2003) found that experienced traders were less prone to preference reversals, Cox &amp; Grether (1996) confirmed this result </w:t>
      </w:r>
      <w:r w:rsidR="000826B9" w:rsidRPr="0091678F">
        <w:rPr>
          <w:rFonts w:ascii="Cambria" w:hAnsi="Cambria"/>
          <w:sz w:val="24"/>
          <w:szCs w:val="24"/>
          <w:lang w:val="en-US"/>
        </w:rPr>
        <w:t xml:space="preserve">in a real market environment. Kahneman &amp; Tversky (1986) on the other side, found no positive effect for experience performance. </w:t>
      </w:r>
    </w:p>
    <w:p w:rsidR="000826B9" w:rsidRPr="0091678F" w:rsidRDefault="000826B9" w:rsidP="0015404F">
      <w:pPr>
        <w:spacing w:line="360" w:lineRule="auto"/>
        <w:jc w:val="both"/>
        <w:rPr>
          <w:rFonts w:ascii="Cambria" w:hAnsi="Cambria"/>
          <w:sz w:val="24"/>
          <w:szCs w:val="24"/>
          <w:lang w:val="en-US"/>
        </w:rPr>
      </w:pPr>
      <w:r w:rsidRPr="0091678F">
        <w:rPr>
          <w:rFonts w:ascii="Cambria" w:hAnsi="Cambria"/>
          <w:sz w:val="24"/>
          <w:szCs w:val="24"/>
          <w:lang w:val="en-US"/>
        </w:rPr>
        <w:t>It seems that learning has a significant positive effect on choice anomalies. Although they are not entirely eliminated, they are heavily reduced. One has to bear in mind however, that most results were found in an experimental setting</w:t>
      </w:r>
      <w:r w:rsidR="00F86C37">
        <w:rPr>
          <w:rFonts w:ascii="Cambria" w:hAnsi="Cambria"/>
          <w:sz w:val="24"/>
          <w:szCs w:val="24"/>
          <w:lang w:val="en-US"/>
        </w:rPr>
        <w:t>, and thus can give doubt about the external validity of these findings</w:t>
      </w:r>
      <w:r w:rsidRPr="0091678F">
        <w:rPr>
          <w:rFonts w:ascii="Cambria" w:hAnsi="Cambria"/>
          <w:sz w:val="24"/>
          <w:szCs w:val="24"/>
          <w:lang w:val="en-US"/>
        </w:rPr>
        <w:t xml:space="preserve">. </w:t>
      </w:r>
    </w:p>
    <w:p w:rsidR="00F86C37" w:rsidRDefault="00F86C37">
      <w:pPr>
        <w:rPr>
          <w:rFonts w:ascii="Cambria" w:hAnsi="Cambria"/>
          <w:sz w:val="24"/>
          <w:szCs w:val="24"/>
          <w:lang w:val="en-US"/>
        </w:rPr>
      </w:pPr>
      <w:r>
        <w:rPr>
          <w:rFonts w:ascii="Cambria" w:hAnsi="Cambria"/>
          <w:sz w:val="24"/>
          <w:szCs w:val="24"/>
          <w:lang w:val="en-US"/>
        </w:rPr>
        <w:br w:type="page"/>
      </w:r>
    </w:p>
    <w:bookmarkStart w:id="22" w:name="_Toc357037245" w:displacedByCustomXml="next"/>
    <w:sdt>
      <w:sdtPr>
        <w:rPr>
          <w:rFonts w:asciiTheme="minorHAnsi" w:eastAsiaTheme="minorEastAsia" w:hAnsiTheme="minorHAnsi" w:cstheme="minorBidi"/>
          <w:b w:val="0"/>
          <w:bCs w:val="0"/>
          <w:color w:val="auto"/>
          <w:sz w:val="22"/>
          <w:szCs w:val="22"/>
        </w:rPr>
        <w:id w:val="-2145194645"/>
        <w:docPartObj>
          <w:docPartGallery w:val="Bibliographies"/>
          <w:docPartUnique/>
        </w:docPartObj>
      </w:sdtPr>
      <w:sdtContent>
        <w:p w:rsidR="0091678F" w:rsidRPr="0091678F" w:rsidRDefault="0091678F">
          <w:pPr>
            <w:pStyle w:val="Heading1"/>
            <w:rPr>
              <w:lang w:val="en-US"/>
            </w:rPr>
          </w:pPr>
          <w:r w:rsidRPr="0091678F">
            <w:rPr>
              <w:lang w:val="en-US"/>
            </w:rPr>
            <w:t>Bibliography</w:t>
          </w:r>
          <w:bookmarkEnd w:id="22"/>
        </w:p>
        <w:sdt>
          <w:sdtPr>
            <w:id w:val="111145805"/>
            <w:bibliography/>
          </w:sdtPr>
          <w:sdtContent>
            <w:p w:rsidR="00393A91" w:rsidRDefault="001F1D86" w:rsidP="00393A91">
              <w:pPr>
                <w:pStyle w:val="Bibliography"/>
                <w:ind w:left="720" w:hanging="720"/>
                <w:rPr>
                  <w:noProof/>
                  <w:lang w:val="en-US"/>
                </w:rPr>
              </w:pPr>
              <w:r w:rsidRPr="001F1D86">
                <w:fldChar w:fldCharType="begin"/>
              </w:r>
              <w:r w:rsidR="0091678F" w:rsidRPr="0091678F">
                <w:rPr>
                  <w:lang w:val="en-US"/>
                </w:rPr>
                <w:instrText xml:space="preserve"> BIBLIOGRAPHY </w:instrText>
              </w:r>
              <w:r w:rsidRPr="001F1D86">
                <w:fldChar w:fldCharType="separate"/>
              </w:r>
              <w:r w:rsidR="00393A91">
                <w:rPr>
                  <w:noProof/>
                  <w:lang w:val="en-US"/>
                </w:rPr>
                <w:t xml:space="preserve">Allais, M. (1953). Le Comportement de l'Homme Rationnel devant le Risque: Critique des Postulats et Axiomes. </w:t>
              </w:r>
              <w:r w:rsidR="00393A91">
                <w:rPr>
                  <w:i/>
                  <w:iCs/>
                  <w:noProof/>
                  <w:lang w:val="en-US"/>
                </w:rPr>
                <w:t>Econometrica</w:t>
              </w:r>
              <w:r w:rsidR="00393A91">
                <w:rPr>
                  <w:noProof/>
                  <w:lang w:val="en-US"/>
                </w:rPr>
                <w:t>, 503-546.</w:t>
              </w:r>
            </w:p>
            <w:p w:rsidR="00393A91" w:rsidRDefault="00393A91" w:rsidP="00393A91">
              <w:pPr>
                <w:pStyle w:val="Bibliography"/>
                <w:ind w:left="720" w:hanging="720"/>
                <w:rPr>
                  <w:noProof/>
                  <w:lang w:val="en-US"/>
                </w:rPr>
              </w:pPr>
              <w:r>
                <w:rPr>
                  <w:noProof/>
                  <w:lang w:val="en-US"/>
                </w:rPr>
                <w:t xml:space="preserve">Arkes, H. R., &amp; Hammond, K. R. (1986). </w:t>
              </w:r>
              <w:r>
                <w:rPr>
                  <w:i/>
                  <w:iCs/>
                  <w:noProof/>
                  <w:lang w:val="en-US"/>
                </w:rPr>
                <w:t>Judgment and Decision Making: An Interdisciplinary Reader.</w:t>
              </w:r>
              <w:r>
                <w:rPr>
                  <w:noProof/>
                  <w:lang w:val="en-US"/>
                </w:rPr>
                <w:t xml:space="preserve"> Cambridge: Cambridge University Press.</w:t>
              </w:r>
            </w:p>
            <w:p w:rsidR="00393A91" w:rsidRDefault="00393A91" w:rsidP="00393A91">
              <w:pPr>
                <w:pStyle w:val="Bibliography"/>
                <w:ind w:left="720" w:hanging="720"/>
                <w:rPr>
                  <w:noProof/>
                  <w:lang w:val="en-US"/>
                </w:rPr>
              </w:pPr>
              <w:r>
                <w:rPr>
                  <w:noProof/>
                  <w:lang w:val="en-US"/>
                </w:rPr>
                <w:t xml:space="preserve">Arrow, K. J. (1958). Utilities, Attitudes, Choices: A review note. </w:t>
              </w:r>
              <w:r>
                <w:rPr>
                  <w:i/>
                  <w:iCs/>
                  <w:noProof/>
                  <w:lang w:val="en-US"/>
                </w:rPr>
                <w:t>Econometrica</w:t>
              </w:r>
              <w:r>
                <w:rPr>
                  <w:noProof/>
                  <w:lang w:val="en-US"/>
                </w:rPr>
                <w:t>, 1-23.</w:t>
              </w:r>
            </w:p>
            <w:p w:rsidR="00393A91" w:rsidRDefault="00393A91" w:rsidP="00393A91">
              <w:pPr>
                <w:pStyle w:val="Bibliography"/>
                <w:ind w:left="720" w:hanging="720"/>
                <w:rPr>
                  <w:noProof/>
                  <w:lang w:val="en-US"/>
                </w:rPr>
              </w:pPr>
              <w:r>
                <w:rPr>
                  <w:noProof/>
                  <w:lang w:val="en-US"/>
                </w:rPr>
                <w:t xml:space="preserve">Bernoulli, D. (1954). Exposition of a New Theory on the Measurement of Risk. </w:t>
              </w:r>
              <w:r>
                <w:rPr>
                  <w:i/>
                  <w:iCs/>
                  <w:noProof/>
                  <w:lang w:val="en-US"/>
                </w:rPr>
                <w:t>Econometrica</w:t>
              </w:r>
              <w:r>
                <w:rPr>
                  <w:noProof/>
                  <w:lang w:val="en-US"/>
                </w:rPr>
                <w:t>, 23-36.</w:t>
              </w:r>
            </w:p>
            <w:p w:rsidR="00393A91" w:rsidRDefault="00393A91" w:rsidP="00393A91">
              <w:pPr>
                <w:pStyle w:val="Bibliography"/>
                <w:ind w:left="720" w:hanging="720"/>
                <w:rPr>
                  <w:noProof/>
                  <w:lang w:val="en-US"/>
                </w:rPr>
              </w:pPr>
              <w:r>
                <w:rPr>
                  <w:noProof/>
                  <w:lang w:val="en-US"/>
                </w:rPr>
                <w:t xml:space="preserve">Birnbaum, M. H. (19992). Monotonicity and Contextual Effects in Choice-Based Certainty Equivalents. </w:t>
              </w:r>
              <w:r>
                <w:rPr>
                  <w:i/>
                  <w:iCs/>
                  <w:noProof/>
                  <w:lang w:val="en-US"/>
                </w:rPr>
                <w:t>Psychological Science</w:t>
              </w:r>
              <w:r>
                <w:rPr>
                  <w:noProof/>
                  <w:lang w:val="en-US"/>
                </w:rPr>
                <w:t>.</w:t>
              </w:r>
            </w:p>
            <w:p w:rsidR="00393A91" w:rsidRDefault="00393A91" w:rsidP="00393A91">
              <w:pPr>
                <w:pStyle w:val="Bibliography"/>
                <w:ind w:left="720" w:hanging="720"/>
                <w:rPr>
                  <w:noProof/>
                  <w:lang w:val="en-US"/>
                </w:rPr>
              </w:pPr>
              <w:r>
                <w:rPr>
                  <w:noProof/>
                  <w:lang w:val="en-US"/>
                </w:rPr>
                <w:t xml:space="preserve">Birnbaum, M. H., Coffey, B., Mellers, A., &amp; Weiss, R. S. (1992). Utility Measurement: Configural Weighting Theory and the Judge's Point of View. </w:t>
              </w:r>
              <w:r>
                <w:rPr>
                  <w:i/>
                  <w:iCs/>
                  <w:noProof/>
                  <w:lang w:val="en-US"/>
                </w:rPr>
                <w:t>Journal of Experimental Psychology: Human Perception and Performance</w:t>
              </w:r>
              <w:r>
                <w:rPr>
                  <w:noProof/>
                  <w:lang w:val="en-US"/>
                </w:rPr>
                <w:t>.</w:t>
              </w:r>
            </w:p>
            <w:p w:rsidR="00393A91" w:rsidRDefault="00393A91" w:rsidP="00393A91">
              <w:pPr>
                <w:pStyle w:val="Bibliography"/>
                <w:ind w:left="720" w:hanging="720"/>
                <w:rPr>
                  <w:noProof/>
                  <w:lang w:val="en-US"/>
                </w:rPr>
              </w:pPr>
              <w:r>
                <w:rPr>
                  <w:noProof/>
                  <w:lang w:val="en-US"/>
                </w:rPr>
                <w:t xml:space="preserve">Bower, G. H. (1994). A Turningpoint in Mathematical Learning Theory. </w:t>
              </w:r>
              <w:r>
                <w:rPr>
                  <w:i/>
                  <w:iCs/>
                  <w:noProof/>
                  <w:lang w:val="en-US"/>
                </w:rPr>
                <w:t>Psychological Review</w:t>
              </w:r>
              <w:r>
                <w:rPr>
                  <w:noProof/>
                  <w:lang w:val="en-US"/>
                </w:rPr>
                <w:t>, 290-300.</w:t>
              </w:r>
            </w:p>
            <w:p w:rsidR="00393A91" w:rsidRDefault="00393A91" w:rsidP="00393A91">
              <w:pPr>
                <w:pStyle w:val="Bibliography"/>
                <w:ind w:left="720" w:hanging="720"/>
                <w:rPr>
                  <w:noProof/>
                  <w:lang w:val="en-US"/>
                </w:rPr>
              </w:pPr>
              <w:r>
                <w:rPr>
                  <w:noProof/>
                  <w:lang w:val="en-US"/>
                </w:rPr>
                <w:t xml:space="preserve">Brehmer, B. (1980). In One Word: Not From Experience. </w:t>
              </w:r>
              <w:r>
                <w:rPr>
                  <w:i/>
                  <w:iCs/>
                  <w:noProof/>
                  <w:lang w:val="en-US"/>
                </w:rPr>
                <w:t>Acta Psychologica</w:t>
              </w:r>
              <w:r>
                <w:rPr>
                  <w:noProof/>
                  <w:lang w:val="en-US"/>
                </w:rPr>
                <w:t>, 223-241.</w:t>
              </w:r>
            </w:p>
            <w:p w:rsidR="00393A91" w:rsidRDefault="00393A91" w:rsidP="00393A91">
              <w:pPr>
                <w:pStyle w:val="Bibliography"/>
                <w:ind w:left="720" w:hanging="720"/>
                <w:rPr>
                  <w:noProof/>
                  <w:lang w:val="en-US"/>
                </w:rPr>
              </w:pPr>
              <w:r>
                <w:rPr>
                  <w:noProof/>
                  <w:lang w:val="en-US"/>
                </w:rPr>
                <w:t xml:space="preserve">Bush, R. R., &amp; Mosteller, F. (1955). </w:t>
              </w:r>
              <w:r>
                <w:rPr>
                  <w:i/>
                  <w:iCs/>
                  <w:noProof/>
                  <w:lang w:val="en-US"/>
                </w:rPr>
                <w:t>Stochastic Models for Learning.</w:t>
              </w:r>
              <w:r>
                <w:rPr>
                  <w:noProof/>
                  <w:lang w:val="en-US"/>
                </w:rPr>
                <w:t xml:space="preserve"> New York: John Wiley &amp; Sons.</w:t>
              </w:r>
            </w:p>
            <w:p w:rsidR="00393A91" w:rsidRDefault="00393A91" w:rsidP="00393A91">
              <w:pPr>
                <w:pStyle w:val="Bibliography"/>
                <w:ind w:left="720" w:hanging="720"/>
                <w:rPr>
                  <w:noProof/>
                  <w:lang w:val="en-US"/>
                </w:rPr>
              </w:pPr>
              <w:r>
                <w:rPr>
                  <w:noProof/>
                  <w:lang w:val="en-US"/>
                </w:rPr>
                <w:t xml:space="preserve">Druckman, J. N. (2001). Using Credible Advice to Overcome Framing Effects. </w:t>
              </w:r>
              <w:r>
                <w:rPr>
                  <w:i/>
                  <w:iCs/>
                  <w:noProof/>
                  <w:lang w:val="en-US"/>
                </w:rPr>
                <w:t>Journal of Law, Economics &amp; Organization</w:t>
              </w:r>
              <w:r>
                <w:rPr>
                  <w:noProof/>
                  <w:lang w:val="en-US"/>
                </w:rPr>
                <w:t>, 62-82.</w:t>
              </w:r>
            </w:p>
            <w:p w:rsidR="00393A91" w:rsidRDefault="00393A91" w:rsidP="00393A91">
              <w:pPr>
                <w:pStyle w:val="Bibliography"/>
                <w:ind w:left="720" w:hanging="720"/>
                <w:rPr>
                  <w:noProof/>
                  <w:lang w:val="en-US"/>
                </w:rPr>
              </w:pPr>
              <w:r>
                <w:rPr>
                  <w:noProof/>
                  <w:lang w:val="en-US"/>
                </w:rPr>
                <w:t xml:space="preserve">Duncan, N. (2007). 'Feed-forward': Improving students use of tutor comments. </w:t>
              </w:r>
              <w:r>
                <w:rPr>
                  <w:i/>
                  <w:iCs/>
                  <w:noProof/>
                  <w:lang w:val="en-US"/>
                </w:rPr>
                <w:t>Assessment &amp; Evaluation in Higher Education</w:t>
              </w:r>
              <w:r>
                <w:rPr>
                  <w:noProof/>
                  <w:lang w:val="en-US"/>
                </w:rPr>
                <w:t>, 271-283.</w:t>
              </w:r>
            </w:p>
            <w:p w:rsidR="00393A91" w:rsidRDefault="00393A91" w:rsidP="00393A91">
              <w:pPr>
                <w:pStyle w:val="Bibliography"/>
                <w:ind w:left="720" w:hanging="720"/>
                <w:rPr>
                  <w:noProof/>
                  <w:lang w:val="en-US"/>
                </w:rPr>
              </w:pPr>
              <w:r>
                <w:rPr>
                  <w:noProof/>
                  <w:lang w:val="en-US"/>
                </w:rPr>
                <w:t xml:space="preserve">Edwards, W. (1954). The Theory of Decision Making. </w:t>
              </w:r>
              <w:r>
                <w:rPr>
                  <w:i/>
                  <w:iCs/>
                  <w:noProof/>
                  <w:lang w:val="en-US"/>
                </w:rPr>
                <w:t>Psychological Bulletin</w:t>
              </w:r>
              <w:r>
                <w:rPr>
                  <w:noProof/>
                  <w:lang w:val="en-US"/>
                </w:rPr>
                <w:t>, 380-417.</w:t>
              </w:r>
            </w:p>
            <w:p w:rsidR="00393A91" w:rsidRDefault="00393A91" w:rsidP="00393A91">
              <w:pPr>
                <w:pStyle w:val="Bibliography"/>
                <w:ind w:left="720" w:hanging="720"/>
                <w:rPr>
                  <w:noProof/>
                  <w:lang w:val="en-US"/>
                </w:rPr>
              </w:pPr>
              <w:r>
                <w:rPr>
                  <w:noProof/>
                  <w:lang w:val="en-US"/>
                </w:rPr>
                <w:t xml:space="preserve">Edwards, W. (1968). </w:t>
              </w:r>
              <w:r>
                <w:rPr>
                  <w:i/>
                  <w:iCs/>
                  <w:noProof/>
                  <w:lang w:val="en-US"/>
                </w:rPr>
                <w:t>Conservatism in Human Information Processing.</w:t>
              </w:r>
              <w:r>
                <w:rPr>
                  <w:noProof/>
                  <w:lang w:val="en-US"/>
                </w:rPr>
                <w:t xml:space="preserve"> New York: John Wiley &amp; Sons.</w:t>
              </w:r>
            </w:p>
            <w:p w:rsidR="00393A91" w:rsidRDefault="00393A91" w:rsidP="00393A91">
              <w:pPr>
                <w:pStyle w:val="Bibliography"/>
                <w:ind w:left="720" w:hanging="720"/>
                <w:rPr>
                  <w:noProof/>
                  <w:lang w:val="en-US"/>
                </w:rPr>
              </w:pPr>
              <w:r>
                <w:rPr>
                  <w:noProof/>
                  <w:lang w:val="en-US"/>
                </w:rPr>
                <w:t xml:space="preserve">Ellsberg, D. (1961). Risk, Ambiguity and the Savage Axioms. </w:t>
              </w:r>
              <w:r>
                <w:rPr>
                  <w:i/>
                  <w:iCs/>
                  <w:noProof/>
                  <w:lang w:val="en-US"/>
                </w:rPr>
                <w:t>The Quarterly Journal of Economics</w:t>
              </w:r>
              <w:r>
                <w:rPr>
                  <w:noProof/>
                  <w:lang w:val="en-US"/>
                </w:rPr>
                <w:t>, 643-669.</w:t>
              </w:r>
            </w:p>
            <w:p w:rsidR="00393A91" w:rsidRDefault="00393A91" w:rsidP="00393A91">
              <w:pPr>
                <w:pStyle w:val="Bibliography"/>
                <w:ind w:left="720" w:hanging="720"/>
                <w:rPr>
                  <w:noProof/>
                  <w:lang w:val="en-US"/>
                </w:rPr>
              </w:pPr>
              <w:r>
                <w:rPr>
                  <w:noProof/>
                  <w:lang w:val="en-US"/>
                </w:rPr>
                <w:t xml:space="preserve">Frank, R. H. (2008). </w:t>
              </w:r>
              <w:r>
                <w:rPr>
                  <w:i/>
                  <w:iCs/>
                  <w:noProof/>
                  <w:lang w:val="en-US"/>
                </w:rPr>
                <w:t>Microeconomics and Behavior.</w:t>
              </w:r>
              <w:r>
                <w:rPr>
                  <w:noProof/>
                  <w:lang w:val="en-US"/>
                </w:rPr>
                <w:t xml:space="preserve"> New York: McGraw-Hill.</w:t>
              </w:r>
            </w:p>
            <w:p w:rsidR="00393A91" w:rsidRDefault="00393A91" w:rsidP="00393A91">
              <w:pPr>
                <w:pStyle w:val="Bibliography"/>
                <w:ind w:left="720" w:hanging="720"/>
                <w:rPr>
                  <w:noProof/>
                  <w:lang w:val="en-US"/>
                </w:rPr>
              </w:pPr>
              <w:r>
                <w:rPr>
                  <w:noProof/>
                  <w:lang w:val="en-US"/>
                </w:rPr>
                <w:t xml:space="preserve">Friedman, D. (1998). Monty Hall's three doors: Construction and Deconstruction of a Choice Anomaly. </w:t>
              </w:r>
              <w:r>
                <w:rPr>
                  <w:i/>
                  <w:iCs/>
                  <w:noProof/>
                  <w:lang w:val="en-US"/>
                </w:rPr>
                <w:t>American Economic Review</w:t>
              </w:r>
              <w:r>
                <w:rPr>
                  <w:noProof/>
                  <w:lang w:val="en-US"/>
                </w:rPr>
                <w:t>, 933-946.</w:t>
              </w:r>
            </w:p>
            <w:p w:rsidR="00393A91" w:rsidRDefault="00393A91" w:rsidP="00393A91">
              <w:pPr>
                <w:pStyle w:val="Bibliography"/>
                <w:ind w:left="720" w:hanging="720"/>
                <w:rPr>
                  <w:noProof/>
                  <w:lang w:val="en-US"/>
                </w:rPr>
              </w:pPr>
              <w:r>
                <w:rPr>
                  <w:noProof/>
                  <w:lang w:val="en-US"/>
                </w:rPr>
                <w:t>Grant, S., Özsoy, H., &amp; Polak, B. (2007, August). Probabilistic Sophistication and Stochastic Monotonicity in the Savage Framework. New Haven, Conneticut, United States of America: Foundation for Research in Economics Yale University.</w:t>
              </w:r>
            </w:p>
            <w:p w:rsidR="00393A91" w:rsidRDefault="00393A91" w:rsidP="00393A91">
              <w:pPr>
                <w:pStyle w:val="Bibliography"/>
                <w:ind w:left="720" w:hanging="720"/>
                <w:rPr>
                  <w:noProof/>
                  <w:lang w:val="en-US"/>
                </w:rPr>
              </w:pPr>
              <w:r>
                <w:rPr>
                  <w:noProof/>
                  <w:lang w:val="en-US"/>
                </w:rPr>
                <w:t xml:space="preserve">Hammond, K. R. (1971). Computer Graphics as an aid to learning. </w:t>
              </w:r>
              <w:r>
                <w:rPr>
                  <w:i/>
                  <w:iCs/>
                  <w:noProof/>
                  <w:lang w:val="en-US"/>
                </w:rPr>
                <w:t>Science</w:t>
              </w:r>
              <w:r>
                <w:rPr>
                  <w:noProof/>
                  <w:lang w:val="en-US"/>
                </w:rPr>
                <w:t>, 903-908.</w:t>
              </w:r>
            </w:p>
            <w:p w:rsidR="00393A91" w:rsidRDefault="00393A91" w:rsidP="00393A91">
              <w:pPr>
                <w:pStyle w:val="Bibliography"/>
                <w:ind w:left="720" w:hanging="720"/>
                <w:rPr>
                  <w:noProof/>
                  <w:lang w:val="en-US"/>
                </w:rPr>
              </w:pPr>
              <w:r>
                <w:rPr>
                  <w:noProof/>
                  <w:lang w:val="en-US"/>
                </w:rPr>
                <w:t xml:space="preserve">Harries, C., &amp; Harvey, N. (2000). Taking Advice, Using Information and knowing what you are doing. </w:t>
              </w:r>
              <w:r>
                <w:rPr>
                  <w:i/>
                  <w:iCs/>
                  <w:noProof/>
                  <w:lang w:val="en-US"/>
                </w:rPr>
                <w:t>Acta Psychologica</w:t>
              </w:r>
              <w:r>
                <w:rPr>
                  <w:noProof/>
                  <w:lang w:val="en-US"/>
                </w:rPr>
                <w:t>, 399-416.</w:t>
              </w:r>
            </w:p>
            <w:p w:rsidR="00393A91" w:rsidRDefault="00393A91" w:rsidP="00393A91">
              <w:pPr>
                <w:pStyle w:val="Bibliography"/>
                <w:ind w:left="720" w:hanging="720"/>
                <w:rPr>
                  <w:noProof/>
                  <w:lang w:val="en-US"/>
                </w:rPr>
              </w:pPr>
              <w:r>
                <w:rPr>
                  <w:noProof/>
                  <w:lang w:val="en-US"/>
                </w:rPr>
                <w:lastRenderedPageBreak/>
                <w:t xml:space="preserve">Johnson, J. E., &amp; Shin, H. S. (1991). A Violation of Dominance and the Consumption Value of Gambling. </w:t>
              </w:r>
              <w:r>
                <w:rPr>
                  <w:i/>
                  <w:iCs/>
                  <w:noProof/>
                  <w:lang w:val="en-US"/>
                </w:rPr>
                <w:t>The Journal of Behavioral Decision-Making</w:t>
              </w:r>
              <w:r>
                <w:rPr>
                  <w:noProof/>
                  <w:lang w:val="en-US"/>
                </w:rPr>
                <w:t>, 19-36.</w:t>
              </w:r>
            </w:p>
            <w:p w:rsidR="00393A91" w:rsidRDefault="00393A91" w:rsidP="00393A91">
              <w:pPr>
                <w:pStyle w:val="Bibliography"/>
                <w:ind w:left="720" w:hanging="720"/>
                <w:rPr>
                  <w:noProof/>
                  <w:lang w:val="en-US"/>
                </w:rPr>
              </w:pPr>
              <w:r>
                <w:rPr>
                  <w:noProof/>
                  <w:lang w:val="en-US"/>
                </w:rPr>
                <w:t xml:space="preserve">Kahneman, D., &amp; Tversky, A. (1979a). Prospect Theory: An Analysis of Decision Under Risk. </w:t>
              </w:r>
              <w:r>
                <w:rPr>
                  <w:i/>
                  <w:iCs/>
                  <w:noProof/>
                  <w:lang w:val="en-US"/>
                </w:rPr>
                <w:t>Econometrica</w:t>
              </w:r>
              <w:r>
                <w:rPr>
                  <w:noProof/>
                  <w:lang w:val="en-US"/>
                </w:rPr>
                <w:t>, 263-291.</w:t>
              </w:r>
            </w:p>
            <w:p w:rsidR="00393A91" w:rsidRDefault="00393A91" w:rsidP="00393A91">
              <w:pPr>
                <w:pStyle w:val="Bibliography"/>
                <w:ind w:left="720" w:hanging="720"/>
                <w:rPr>
                  <w:noProof/>
                  <w:lang w:val="en-US"/>
                </w:rPr>
              </w:pPr>
              <w:r>
                <w:rPr>
                  <w:noProof/>
                  <w:lang w:val="en-US"/>
                </w:rPr>
                <w:t xml:space="preserve">Kahneman, D., &amp; Tversky, A. (1986). Rational Choice and the Framing of Decisions. </w:t>
              </w:r>
              <w:r>
                <w:rPr>
                  <w:i/>
                  <w:iCs/>
                  <w:noProof/>
                  <w:lang w:val="en-US"/>
                </w:rPr>
                <w:t>The Journal of Business</w:t>
              </w:r>
              <w:r>
                <w:rPr>
                  <w:noProof/>
                  <w:lang w:val="en-US"/>
                </w:rPr>
                <w:t>, S251-S278.</w:t>
              </w:r>
            </w:p>
            <w:p w:rsidR="00393A91" w:rsidRDefault="00393A91" w:rsidP="00393A91">
              <w:pPr>
                <w:pStyle w:val="Bibliography"/>
                <w:ind w:left="720" w:hanging="720"/>
                <w:rPr>
                  <w:noProof/>
                  <w:lang w:val="en-US"/>
                </w:rPr>
              </w:pPr>
              <w:r>
                <w:rPr>
                  <w:noProof/>
                  <w:lang w:val="en-US"/>
                </w:rPr>
                <w:t xml:space="preserve">Kiefer, N. M., &amp; Nyarko, Y. (1995). Savage-Bayesian Models of Economics. In A. Kirman, &amp; M. Salmon, </w:t>
              </w:r>
              <w:r>
                <w:rPr>
                  <w:i/>
                  <w:iCs/>
                  <w:noProof/>
                  <w:lang w:val="en-US"/>
                </w:rPr>
                <w:t>Learning and Rationality in Economics</w:t>
              </w:r>
              <w:r>
                <w:rPr>
                  <w:noProof/>
                  <w:lang w:val="en-US"/>
                </w:rPr>
                <w:t xml:space="preserve"> (pp. 40-62). Oxford: Blackwell.</w:t>
              </w:r>
            </w:p>
            <w:p w:rsidR="00393A91" w:rsidRDefault="00393A91" w:rsidP="00393A91">
              <w:pPr>
                <w:pStyle w:val="Bibliography"/>
                <w:ind w:left="720" w:hanging="720"/>
                <w:rPr>
                  <w:noProof/>
                  <w:lang w:val="en-US"/>
                </w:rPr>
              </w:pPr>
              <w:r>
                <w:rPr>
                  <w:noProof/>
                  <w:lang w:val="en-US"/>
                </w:rPr>
                <w:t xml:space="preserve">Klayman, J. (1988). Cue Discovery in Probabilistic Environments: Uncertainty and Experimentation. </w:t>
              </w:r>
              <w:r>
                <w:rPr>
                  <w:i/>
                  <w:iCs/>
                  <w:noProof/>
                  <w:lang w:val="en-US"/>
                </w:rPr>
                <w:t>Journal of Experimental Psychology: Learning, Memory, and Cognition</w:t>
              </w:r>
              <w:r>
                <w:rPr>
                  <w:noProof/>
                  <w:lang w:val="en-US"/>
                </w:rPr>
                <w:t>, 317-330.</w:t>
              </w:r>
            </w:p>
            <w:p w:rsidR="00393A91" w:rsidRDefault="00393A91" w:rsidP="00393A91">
              <w:pPr>
                <w:pStyle w:val="Bibliography"/>
                <w:ind w:left="720" w:hanging="720"/>
                <w:rPr>
                  <w:noProof/>
                  <w:lang w:val="en-US"/>
                </w:rPr>
              </w:pPr>
              <w:r>
                <w:rPr>
                  <w:noProof/>
                  <w:lang w:val="en-US"/>
                </w:rPr>
                <w:t xml:space="preserve">Lee, C. C., Weg, E., &amp; Zwick, R. (2005). Failure of Bayesian Updating in Repeated Bilateral Bargaining. In A. Rapoport, &amp; R. Zwick, </w:t>
              </w:r>
              <w:r>
                <w:rPr>
                  <w:i/>
                  <w:iCs/>
                  <w:noProof/>
                  <w:lang w:val="en-US"/>
                </w:rPr>
                <w:t>Experimental Business Research Vol. II: Economic and Managerial Perspectives</w:t>
              </w:r>
              <w:r>
                <w:rPr>
                  <w:noProof/>
                  <w:lang w:val="en-US"/>
                </w:rPr>
                <w:t xml:space="preserve"> (pp. 249-260). Springer.</w:t>
              </w:r>
            </w:p>
            <w:p w:rsidR="00393A91" w:rsidRDefault="00393A91" w:rsidP="00393A91">
              <w:pPr>
                <w:pStyle w:val="Bibliography"/>
                <w:ind w:left="720" w:hanging="720"/>
                <w:rPr>
                  <w:noProof/>
                  <w:lang w:val="en-US"/>
                </w:rPr>
              </w:pPr>
              <w:r>
                <w:rPr>
                  <w:noProof/>
                  <w:lang w:val="en-US"/>
                </w:rPr>
                <w:t xml:space="preserve">Lichtenstein, S., &amp; Slovic, P. (1971). Reversals of Preference Between Bids and Choices in Gambling Decisions. </w:t>
              </w:r>
              <w:r>
                <w:rPr>
                  <w:i/>
                  <w:iCs/>
                  <w:noProof/>
                  <w:lang w:val="en-US"/>
                </w:rPr>
                <w:t>Journal of Experimental Psychology</w:t>
              </w:r>
              <w:r>
                <w:rPr>
                  <w:noProof/>
                  <w:lang w:val="en-US"/>
                </w:rPr>
                <w:t>, 46-55.</w:t>
              </w:r>
            </w:p>
            <w:p w:rsidR="00393A91" w:rsidRDefault="00393A91" w:rsidP="00393A91">
              <w:pPr>
                <w:pStyle w:val="Bibliography"/>
                <w:ind w:left="720" w:hanging="720"/>
                <w:rPr>
                  <w:noProof/>
                  <w:lang w:val="en-US"/>
                </w:rPr>
              </w:pPr>
              <w:r>
                <w:rPr>
                  <w:noProof/>
                  <w:lang w:val="en-US"/>
                </w:rPr>
                <w:t xml:space="preserve">Lichtenstein, S., &amp; Slovic, P. (1973). Response-Induced Reversal of Preference in Gambling: An extended replication in Las Vegas. </w:t>
              </w:r>
              <w:r>
                <w:rPr>
                  <w:i/>
                  <w:iCs/>
                  <w:noProof/>
                  <w:lang w:val="en-US"/>
                </w:rPr>
                <w:t>Journal of Experimental Psychology</w:t>
              </w:r>
              <w:r>
                <w:rPr>
                  <w:noProof/>
                  <w:lang w:val="en-US"/>
                </w:rPr>
                <w:t>, 16-20.</w:t>
              </w:r>
            </w:p>
            <w:p w:rsidR="00393A91" w:rsidRDefault="00393A91" w:rsidP="00393A91">
              <w:pPr>
                <w:pStyle w:val="Bibliography"/>
                <w:ind w:left="720" w:hanging="720"/>
                <w:rPr>
                  <w:noProof/>
                  <w:lang w:val="en-US"/>
                </w:rPr>
              </w:pPr>
              <w:r>
                <w:rPr>
                  <w:noProof/>
                  <w:lang w:val="en-US"/>
                </w:rPr>
                <w:t xml:space="preserve">Lindman, H. R. (1971). Inconsistent Preferences among Gambles. </w:t>
              </w:r>
              <w:r>
                <w:rPr>
                  <w:i/>
                  <w:iCs/>
                  <w:noProof/>
                  <w:lang w:val="en-US"/>
                </w:rPr>
                <w:t>Journal of Experimental Psychology</w:t>
              </w:r>
              <w:r>
                <w:rPr>
                  <w:noProof/>
                  <w:lang w:val="en-US"/>
                </w:rPr>
                <w:t>, 390-397.</w:t>
              </w:r>
            </w:p>
            <w:p w:rsidR="00393A91" w:rsidRDefault="00393A91" w:rsidP="00393A91">
              <w:pPr>
                <w:pStyle w:val="Bibliography"/>
                <w:ind w:left="720" w:hanging="720"/>
                <w:rPr>
                  <w:noProof/>
                  <w:lang w:val="en-US"/>
                </w:rPr>
              </w:pPr>
              <w:r>
                <w:rPr>
                  <w:noProof/>
                  <w:lang w:val="en-US"/>
                </w:rPr>
                <w:t xml:space="preserve">List , J. A. (2002). Preference Reversal of a Different Kind: The 'more is less' phenomenon. </w:t>
              </w:r>
              <w:r>
                <w:rPr>
                  <w:i/>
                  <w:iCs/>
                  <w:noProof/>
                  <w:lang w:val="en-US"/>
                </w:rPr>
                <w:t>American Economic Review</w:t>
              </w:r>
              <w:r>
                <w:rPr>
                  <w:noProof/>
                  <w:lang w:val="en-US"/>
                </w:rPr>
                <w:t>, 1636-1643.</w:t>
              </w:r>
            </w:p>
            <w:p w:rsidR="00393A91" w:rsidRDefault="00393A91" w:rsidP="00393A91">
              <w:pPr>
                <w:pStyle w:val="Bibliography"/>
                <w:ind w:left="720" w:hanging="720"/>
                <w:rPr>
                  <w:noProof/>
                  <w:lang w:val="en-US"/>
                </w:rPr>
              </w:pPr>
              <w:r>
                <w:rPr>
                  <w:noProof/>
                  <w:lang w:val="en-US"/>
                </w:rPr>
                <w:t xml:space="preserve">Loomes, G., Starmer, C., &amp; Sugden, R. (2003). Do Anomalies Disappear in Repeated Markets? </w:t>
              </w:r>
              <w:r>
                <w:rPr>
                  <w:i/>
                  <w:iCs/>
                  <w:noProof/>
                  <w:lang w:val="en-US"/>
                </w:rPr>
                <w:t>The Economic Journal</w:t>
              </w:r>
              <w:r>
                <w:rPr>
                  <w:noProof/>
                  <w:lang w:val="en-US"/>
                </w:rPr>
                <w:t>, C153-C166.</w:t>
              </w:r>
            </w:p>
            <w:p w:rsidR="00393A91" w:rsidRDefault="00393A91" w:rsidP="00393A91">
              <w:pPr>
                <w:pStyle w:val="Bibliography"/>
                <w:ind w:left="720" w:hanging="720"/>
                <w:rPr>
                  <w:noProof/>
                  <w:lang w:val="en-US"/>
                </w:rPr>
              </w:pPr>
              <w:r>
                <w:rPr>
                  <w:noProof/>
                  <w:lang w:val="en-US"/>
                </w:rPr>
                <w:t xml:space="preserve">Machina , M. J., &amp; Schmeidler, D. (1992). A More Robust Defenition of Subjective Probability. </w:t>
              </w:r>
              <w:r>
                <w:rPr>
                  <w:i/>
                  <w:iCs/>
                  <w:noProof/>
                  <w:lang w:val="en-US"/>
                </w:rPr>
                <w:t>Econometrica</w:t>
              </w:r>
              <w:r>
                <w:rPr>
                  <w:noProof/>
                  <w:lang w:val="en-US"/>
                </w:rPr>
                <w:t>, 745-780.</w:t>
              </w:r>
            </w:p>
            <w:p w:rsidR="00393A91" w:rsidRDefault="00393A91" w:rsidP="00393A91">
              <w:pPr>
                <w:pStyle w:val="Bibliography"/>
                <w:ind w:left="720" w:hanging="720"/>
                <w:rPr>
                  <w:noProof/>
                  <w:lang w:val="en-US"/>
                </w:rPr>
              </w:pPr>
              <w:r>
                <w:rPr>
                  <w:noProof/>
                  <w:lang w:val="en-US"/>
                </w:rPr>
                <w:t xml:space="preserve">Mellers , B., Weiss, R., &amp; Birnbaum, M. (1992). Violations of Dominance in Pricing Judgments. </w:t>
              </w:r>
              <w:r>
                <w:rPr>
                  <w:i/>
                  <w:iCs/>
                  <w:noProof/>
                  <w:lang w:val="en-US"/>
                </w:rPr>
                <w:t>Journal of Risk and Uncertainty</w:t>
              </w:r>
              <w:r>
                <w:rPr>
                  <w:noProof/>
                  <w:lang w:val="en-US"/>
                </w:rPr>
                <w:t>, 73-90.</w:t>
              </w:r>
            </w:p>
            <w:p w:rsidR="00393A91" w:rsidRDefault="00393A91" w:rsidP="00393A91">
              <w:pPr>
                <w:pStyle w:val="Bibliography"/>
                <w:ind w:left="720" w:hanging="720"/>
                <w:rPr>
                  <w:noProof/>
                  <w:lang w:val="en-US"/>
                </w:rPr>
              </w:pPr>
              <w:r>
                <w:rPr>
                  <w:noProof/>
                  <w:lang w:val="en-US"/>
                </w:rPr>
                <w:t xml:space="preserve">Mellers, B. A., Berretty, P. M., &amp; Birnbaum, M. H. (1995). Dominance Violations in Judged Prices of Two- and Three-outcome Gambles. </w:t>
              </w:r>
              <w:r>
                <w:rPr>
                  <w:i/>
                  <w:iCs/>
                  <w:noProof/>
                  <w:lang w:val="en-US"/>
                </w:rPr>
                <w:t>Journal of Behavioral Decision Making</w:t>
              </w:r>
              <w:r>
                <w:rPr>
                  <w:noProof/>
                  <w:lang w:val="en-US"/>
                </w:rPr>
                <w:t>, 201-216.</w:t>
              </w:r>
            </w:p>
            <w:p w:rsidR="00393A91" w:rsidRDefault="00393A91" w:rsidP="00393A91">
              <w:pPr>
                <w:pStyle w:val="Bibliography"/>
                <w:ind w:left="720" w:hanging="720"/>
                <w:rPr>
                  <w:noProof/>
                  <w:lang w:val="en-US"/>
                </w:rPr>
              </w:pPr>
              <w:r>
                <w:rPr>
                  <w:noProof/>
                  <w:lang w:val="en-US"/>
                </w:rPr>
                <w:t xml:space="preserve">Newell, B. R., Lagnado, D. A., &amp; Shanks, D. R. (2007). </w:t>
              </w:r>
              <w:r>
                <w:rPr>
                  <w:i/>
                  <w:iCs/>
                  <w:noProof/>
                  <w:lang w:val="en-US"/>
                </w:rPr>
                <w:t>Straight Choices: The Psychology of Decision Making.</w:t>
              </w:r>
              <w:r>
                <w:rPr>
                  <w:noProof/>
                  <w:lang w:val="en-US"/>
                </w:rPr>
                <w:t xml:space="preserve"> New York: Psychology Press.</w:t>
              </w:r>
            </w:p>
            <w:p w:rsidR="00393A91" w:rsidRDefault="00393A91" w:rsidP="00393A91">
              <w:pPr>
                <w:pStyle w:val="Bibliography"/>
                <w:ind w:left="720" w:hanging="720"/>
                <w:rPr>
                  <w:noProof/>
                  <w:lang w:val="en-US"/>
                </w:rPr>
              </w:pPr>
              <w:r>
                <w:rPr>
                  <w:noProof/>
                  <w:lang w:val="en-US"/>
                </w:rPr>
                <w:t xml:space="preserve">Savage, L. J. (1954). </w:t>
              </w:r>
              <w:r>
                <w:rPr>
                  <w:i/>
                  <w:iCs/>
                  <w:noProof/>
                  <w:lang w:val="en-US"/>
                </w:rPr>
                <w:t>The foundations of Statistics.</w:t>
              </w:r>
              <w:r>
                <w:rPr>
                  <w:noProof/>
                  <w:lang w:val="en-US"/>
                </w:rPr>
                <w:t xml:space="preserve"> New York: John Wiley &amp; Sons.</w:t>
              </w:r>
            </w:p>
            <w:p w:rsidR="00393A91" w:rsidRDefault="00393A91" w:rsidP="00393A91">
              <w:pPr>
                <w:pStyle w:val="Bibliography"/>
                <w:ind w:left="720" w:hanging="720"/>
                <w:rPr>
                  <w:noProof/>
                  <w:lang w:val="en-US"/>
                </w:rPr>
              </w:pPr>
              <w:r>
                <w:rPr>
                  <w:noProof/>
                  <w:lang w:val="en-US"/>
                </w:rPr>
                <w:t xml:space="preserve">Simon, H. A. (1955). A Behavioral Model of Rational Choice. </w:t>
              </w:r>
              <w:r>
                <w:rPr>
                  <w:i/>
                  <w:iCs/>
                  <w:noProof/>
                  <w:lang w:val="en-US"/>
                </w:rPr>
                <w:t>The Quarterly Journal of Economics</w:t>
              </w:r>
              <w:r>
                <w:rPr>
                  <w:noProof/>
                  <w:lang w:val="en-US"/>
                </w:rPr>
                <w:t>, 99-118.</w:t>
              </w:r>
            </w:p>
            <w:p w:rsidR="00393A91" w:rsidRDefault="00393A91" w:rsidP="00393A91">
              <w:pPr>
                <w:pStyle w:val="Bibliography"/>
                <w:ind w:left="720" w:hanging="720"/>
                <w:rPr>
                  <w:noProof/>
                  <w:lang w:val="en-US"/>
                </w:rPr>
              </w:pPr>
              <w:r>
                <w:rPr>
                  <w:noProof/>
                  <w:lang w:val="en-US"/>
                </w:rPr>
                <w:lastRenderedPageBreak/>
                <w:t xml:space="preserve">Steinmann, D. O. (1976). The Effects of Cognitive Feedback and Task Complexity in Multiple-Cue Probability Learning. </w:t>
              </w:r>
              <w:r>
                <w:rPr>
                  <w:i/>
                  <w:iCs/>
                  <w:noProof/>
                  <w:lang w:val="en-US"/>
                </w:rPr>
                <w:t>Organizational Behavior and Human Performance</w:t>
              </w:r>
              <w:r>
                <w:rPr>
                  <w:noProof/>
                  <w:lang w:val="en-US"/>
                </w:rPr>
                <w:t>, 168-179.</w:t>
              </w:r>
            </w:p>
            <w:p w:rsidR="00393A91" w:rsidRDefault="00393A91" w:rsidP="00393A91">
              <w:pPr>
                <w:pStyle w:val="Bibliography"/>
                <w:ind w:left="720" w:hanging="720"/>
                <w:rPr>
                  <w:noProof/>
                  <w:lang w:val="en-US"/>
                </w:rPr>
              </w:pPr>
              <w:r>
                <w:rPr>
                  <w:noProof/>
                  <w:lang w:val="en-US"/>
                </w:rPr>
                <w:t xml:space="preserve">Tversky, A., &amp; Kahneman, D. (1981). The Framing of Decisions and the Psychology of Choice. </w:t>
              </w:r>
              <w:r>
                <w:rPr>
                  <w:i/>
                  <w:iCs/>
                  <w:noProof/>
                  <w:lang w:val="en-US"/>
                </w:rPr>
                <w:t>Science</w:t>
              </w:r>
              <w:r>
                <w:rPr>
                  <w:noProof/>
                  <w:lang w:val="en-US"/>
                </w:rPr>
                <w:t>, 453-458.</w:t>
              </w:r>
            </w:p>
            <w:p w:rsidR="00393A91" w:rsidRDefault="00393A91" w:rsidP="00393A91">
              <w:pPr>
                <w:pStyle w:val="Bibliography"/>
                <w:ind w:left="720" w:hanging="720"/>
                <w:rPr>
                  <w:noProof/>
                  <w:lang w:val="en-US"/>
                </w:rPr>
              </w:pPr>
              <w:r>
                <w:rPr>
                  <w:noProof/>
                  <w:lang w:val="en-US"/>
                </w:rPr>
                <w:t xml:space="preserve">van de Kuilen, G., &amp; Wakker, P. P. (2006). Learning in the Allais Paradox. </w:t>
              </w:r>
              <w:r>
                <w:rPr>
                  <w:i/>
                  <w:iCs/>
                  <w:noProof/>
                  <w:lang w:val="en-US"/>
                </w:rPr>
                <w:t>Journal of Risk and Uncertainty</w:t>
              </w:r>
              <w:r>
                <w:rPr>
                  <w:noProof/>
                  <w:lang w:val="en-US"/>
                </w:rPr>
                <w:t>, 155-164.</w:t>
              </w:r>
            </w:p>
            <w:p w:rsidR="00393A91" w:rsidRDefault="00393A91" w:rsidP="00393A91">
              <w:pPr>
                <w:pStyle w:val="Bibliography"/>
                <w:ind w:left="720" w:hanging="720"/>
                <w:rPr>
                  <w:noProof/>
                  <w:lang w:val="en-US"/>
                </w:rPr>
              </w:pPr>
              <w:r>
                <w:rPr>
                  <w:noProof/>
                  <w:lang w:val="en-US"/>
                </w:rPr>
                <w:t xml:space="preserve">Von Neumann, J., &amp; Morgenstern, O. (1947). </w:t>
              </w:r>
              <w:r>
                <w:rPr>
                  <w:i/>
                  <w:iCs/>
                  <w:noProof/>
                  <w:lang w:val="en-US"/>
                </w:rPr>
                <w:t>Theory of Games and Economic Behavior.</w:t>
              </w:r>
              <w:r>
                <w:rPr>
                  <w:noProof/>
                  <w:lang w:val="en-US"/>
                </w:rPr>
                <w:t xml:space="preserve"> Princeton: Princeton University Press.</w:t>
              </w:r>
            </w:p>
            <w:p w:rsidR="0091678F" w:rsidRPr="0091678F" w:rsidRDefault="001F1D86" w:rsidP="00393A91">
              <w:r w:rsidRPr="0091678F">
                <w:rPr>
                  <w:b/>
                  <w:bCs/>
                  <w:noProof/>
                </w:rPr>
                <w:fldChar w:fldCharType="end"/>
              </w:r>
            </w:p>
          </w:sdtContent>
        </w:sdt>
      </w:sdtContent>
    </w:sdt>
    <w:p w:rsidR="009355CF" w:rsidRDefault="009355CF" w:rsidP="0015404F">
      <w:pPr>
        <w:spacing w:line="360" w:lineRule="auto"/>
        <w:jc w:val="both"/>
        <w:rPr>
          <w:lang w:val="en-US"/>
        </w:rPr>
      </w:pPr>
    </w:p>
    <w:p w:rsidR="009355CF" w:rsidRPr="009355CF" w:rsidRDefault="009355CF" w:rsidP="009355CF">
      <w:pPr>
        <w:rPr>
          <w:lang w:val="en-US"/>
        </w:rPr>
      </w:pPr>
    </w:p>
    <w:p w:rsidR="009355CF" w:rsidRPr="009355CF" w:rsidRDefault="009355CF" w:rsidP="009355CF">
      <w:pPr>
        <w:rPr>
          <w:lang w:val="en-US"/>
        </w:rPr>
      </w:pPr>
    </w:p>
    <w:p w:rsidR="009355CF" w:rsidRPr="009355CF" w:rsidRDefault="009355CF" w:rsidP="009355CF">
      <w:pPr>
        <w:rPr>
          <w:lang w:val="en-US"/>
        </w:rPr>
      </w:pPr>
    </w:p>
    <w:p w:rsidR="009355CF" w:rsidRDefault="009355CF" w:rsidP="009355CF">
      <w:pPr>
        <w:rPr>
          <w:lang w:val="en-US"/>
        </w:rPr>
      </w:pPr>
    </w:p>
    <w:p w:rsidR="0091678F" w:rsidRPr="009355CF" w:rsidRDefault="009355CF" w:rsidP="009355CF">
      <w:pPr>
        <w:tabs>
          <w:tab w:val="left" w:pos="1139"/>
        </w:tabs>
        <w:rPr>
          <w:lang w:val="en-US"/>
        </w:rPr>
      </w:pPr>
      <w:r>
        <w:rPr>
          <w:lang w:val="en-US"/>
        </w:rPr>
        <w:tab/>
      </w:r>
    </w:p>
    <w:sectPr w:rsidR="0091678F" w:rsidRPr="009355CF" w:rsidSect="003A2315">
      <w:footerReference w:type="default" r:id="rId9"/>
      <w:pgSz w:w="11906" w:h="16838"/>
      <w:pgMar w:top="1417" w:right="1417" w:bottom="1417" w:left="1417"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57DC" w:rsidRDefault="006657DC" w:rsidP="00547E68">
      <w:pPr>
        <w:spacing w:after="0" w:line="240" w:lineRule="auto"/>
      </w:pPr>
      <w:r>
        <w:separator/>
      </w:r>
    </w:p>
  </w:endnote>
  <w:endnote w:type="continuationSeparator" w:id="0">
    <w:p w:rsidR="006657DC" w:rsidRDefault="006657DC" w:rsidP="00547E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179311"/>
      <w:docPartObj>
        <w:docPartGallery w:val="Page Numbers (Bottom of Page)"/>
        <w:docPartUnique/>
      </w:docPartObj>
    </w:sdtPr>
    <w:sdtContent>
      <w:p w:rsidR="0031138A" w:rsidRDefault="0031138A">
        <w:pPr>
          <w:pStyle w:val="Footer"/>
          <w:jc w:val="right"/>
        </w:pPr>
        <w:r>
          <w:t xml:space="preserve">Page | </w:t>
        </w:r>
        <w:r w:rsidR="001F1D86">
          <w:fldChar w:fldCharType="begin"/>
        </w:r>
        <w:r>
          <w:instrText xml:space="preserve"> PAGE   \* MERGEFORMAT </w:instrText>
        </w:r>
        <w:r w:rsidR="001F1D86">
          <w:fldChar w:fldCharType="separate"/>
        </w:r>
        <w:r w:rsidR="00E76E77">
          <w:rPr>
            <w:noProof/>
          </w:rPr>
          <w:t>22</w:t>
        </w:r>
        <w:r w:rsidR="001F1D86">
          <w:rPr>
            <w:noProof/>
          </w:rPr>
          <w:fldChar w:fldCharType="end"/>
        </w:r>
        <w:r>
          <w:t xml:space="preserve"> </w:t>
        </w:r>
      </w:p>
    </w:sdtContent>
  </w:sdt>
  <w:p w:rsidR="0031138A" w:rsidRDefault="003113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57DC" w:rsidRDefault="006657DC" w:rsidP="00547E68">
      <w:pPr>
        <w:spacing w:after="0" w:line="240" w:lineRule="auto"/>
      </w:pPr>
      <w:r>
        <w:separator/>
      </w:r>
    </w:p>
  </w:footnote>
  <w:footnote w:type="continuationSeparator" w:id="0">
    <w:p w:rsidR="006657DC" w:rsidRDefault="006657DC" w:rsidP="00547E68">
      <w:pPr>
        <w:spacing w:after="0" w:line="240" w:lineRule="auto"/>
      </w:pPr>
      <w:r>
        <w:continuationSeparator/>
      </w:r>
    </w:p>
  </w:footnote>
  <w:footnote w:id="1">
    <w:p w:rsidR="0031138A" w:rsidRPr="00A357A6" w:rsidRDefault="0031138A">
      <w:pPr>
        <w:pStyle w:val="FootnoteText"/>
        <w:rPr>
          <w:lang w:val="en-US"/>
        </w:rPr>
      </w:pPr>
      <w:r>
        <w:rPr>
          <w:rStyle w:val="FootnoteReference"/>
        </w:rPr>
        <w:footnoteRef/>
      </w:r>
      <w:r w:rsidRPr="00A357A6">
        <w:rPr>
          <w:lang w:val="en-US"/>
        </w:rPr>
        <w:t xml:space="preserve"> </w:t>
      </w:r>
      <w:r>
        <w:rPr>
          <w:lang w:val="en-US"/>
        </w:rPr>
        <w:t xml:space="preserve">Bayes </w:t>
      </w:r>
      <w:r w:rsidR="00060EC1">
        <w:rPr>
          <w:lang w:val="en-US"/>
        </w:rPr>
        <w:t>Theorem is a way of updating one’s</w:t>
      </w:r>
      <w:r>
        <w:rPr>
          <w:lang w:val="en-US"/>
        </w:rPr>
        <w:t xml:space="preserve"> beliefs by taking into account information revealed throughout the process.</w:t>
      </w:r>
    </w:p>
  </w:footnote>
  <w:footnote w:id="2">
    <w:p w:rsidR="0031138A" w:rsidRPr="00547E68" w:rsidRDefault="0031138A">
      <w:pPr>
        <w:pStyle w:val="FootnoteText"/>
        <w:rPr>
          <w:lang w:val="en-US"/>
        </w:rPr>
      </w:pPr>
      <w:r>
        <w:rPr>
          <w:rStyle w:val="FootnoteReference"/>
        </w:rPr>
        <w:footnoteRef/>
      </w:r>
      <w:r w:rsidRPr="00547E68">
        <w:rPr>
          <w:lang w:val="en-US"/>
        </w:rPr>
        <w:t xml:space="preserve"> </w:t>
      </w:r>
      <w:r>
        <w:rPr>
          <w:lang w:val="en-US"/>
        </w:rPr>
        <w:t>“</w:t>
      </w:r>
      <w:r w:rsidRPr="00547E68">
        <w:rPr>
          <w:lang w:val="en-US"/>
        </w:rPr>
        <w:t xml:space="preserve">This means that there exists an unique subjective probability measure </w:t>
      </w:r>
      <w:r>
        <w:rPr>
          <w:lang w:val="en-US"/>
        </w:rPr>
        <w:t xml:space="preserve">‘x’ </w:t>
      </w:r>
      <w:r w:rsidRPr="00547E68">
        <w:rPr>
          <w:lang w:val="en-US"/>
        </w:rPr>
        <w:t>defined over</w:t>
      </w:r>
      <w:r>
        <w:rPr>
          <w:lang w:val="en-US"/>
        </w:rPr>
        <w:t xml:space="preserve"> the set of events, such that the individual ranks any pair of acts only on the basis of the lotteries they induce through ‘x’” </w:t>
      </w:r>
      <w:sdt>
        <w:sdtPr>
          <w:rPr>
            <w:lang w:val="en-US"/>
          </w:rPr>
          <w:id w:val="15050083"/>
          <w:citation/>
        </w:sdtPr>
        <w:sdtContent>
          <w:r w:rsidR="001F1D86">
            <w:rPr>
              <w:lang w:val="en-US"/>
            </w:rPr>
            <w:fldChar w:fldCharType="begin"/>
          </w:r>
          <w:r w:rsidRPr="00813D85">
            <w:rPr>
              <w:lang w:val="en-US"/>
            </w:rPr>
            <w:instrText xml:space="preserve"> CITATION Gra071 \l 1043 </w:instrText>
          </w:r>
          <w:r w:rsidR="001F1D86">
            <w:rPr>
              <w:lang w:val="en-US"/>
            </w:rPr>
            <w:fldChar w:fldCharType="separate"/>
          </w:r>
          <w:r w:rsidRPr="00393A91">
            <w:rPr>
              <w:noProof/>
              <w:lang w:val="en-US"/>
            </w:rPr>
            <w:t>(Grant, Özsoy, &amp; Polak, 2007)</w:t>
          </w:r>
          <w:r w:rsidR="001F1D86">
            <w:rPr>
              <w:lang w:val="en-US"/>
            </w:rPr>
            <w:fldChar w:fldCharType="end"/>
          </w:r>
        </w:sdtContent>
      </w:sdt>
      <w:r>
        <w:rPr>
          <w:lang w:val="en-US"/>
        </w:rPr>
        <w:t xml:space="preserve">. </w:t>
      </w:r>
    </w:p>
  </w:footnote>
  <w:footnote w:id="3">
    <w:p w:rsidR="0031138A" w:rsidRPr="00620A66" w:rsidRDefault="0031138A">
      <w:pPr>
        <w:pStyle w:val="FootnoteText"/>
        <w:rPr>
          <w:lang w:val="en-US"/>
        </w:rPr>
      </w:pPr>
      <w:r>
        <w:rPr>
          <w:rStyle w:val="FootnoteReference"/>
        </w:rPr>
        <w:footnoteRef/>
      </w:r>
      <w:r w:rsidRPr="00620A66">
        <w:rPr>
          <w:lang w:val="en-US"/>
        </w:rPr>
        <w:t xml:space="preserve"> </w:t>
      </w:r>
      <w:r>
        <w:rPr>
          <w:lang w:val="en-US"/>
        </w:rPr>
        <w:t xml:space="preserve"> Numbers in brackets refer to a loss, in this case a loss of $1.50.</w:t>
      </w:r>
    </w:p>
  </w:footnote>
  <w:footnote w:id="4">
    <w:p w:rsidR="0031138A" w:rsidRPr="000E7555" w:rsidRDefault="0031138A">
      <w:pPr>
        <w:pStyle w:val="FootnoteText"/>
        <w:rPr>
          <w:lang w:val="en-US"/>
        </w:rPr>
      </w:pPr>
      <w:r>
        <w:rPr>
          <w:rStyle w:val="FootnoteReference"/>
        </w:rPr>
        <w:footnoteRef/>
      </w:r>
      <w:r w:rsidRPr="000E7555">
        <w:rPr>
          <w:lang w:val="en-US"/>
        </w:rPr>
        <w:t xml:space="preserve"> </w:t>
      </w:r>
      <w:r>
        <w:rPr>
          <w:lang w:val="en-US"/>
        </w:rPr>
        <w:t xml:space="preserve">Opening a door with no price reveals new information about the door you have not </w:t>
      </w:r>
      <w:proofErr w:type="gramStart"/>
      <w:r>
        <w:rPr>
          <w:lang w:val="en-US"/>
        </w:rPr>
        <w:t>chosen,</w:t>
      </w:r>
      <w:proofErr w:type="gramEnd"/>
      <w:r>
        <w:rPr>
          <w:lang w:val="en-US"/>
        </w:rPr>
        <w:t xml:space="preserve"> this door now has a prize with a probability of 2/3 while the probability of the door you have chosen remains 1/3. Thus it is rational to switch doors.</w:t>
      </w:r>
    </w:p>
  </w:footnote>
  <w:footnote w:id="5">
    <w:p w:rsidR="0031138A" w:rsidRPr="005D3CD0" w:rsidRDefault="0031138A">
      <w:pPr>
        <w:pStyle w:val="FootnoteText"/>
        <w:rPr>
          <w:lang w:val="en-US"/>
        </w:rPr>
      </w:pPr>
      <w:r>
        <w:rPr>
          <w:rStyle w:val="FootnoteReference"/>
        </w:rPr>
        <w:footnoteRef/>
      </w:r>
      <w:r w:rsidRPr="005D3CD0">
        <w:rPr>
          <w:lang w:val="en-US"/>
        </w:rPr>
        <w:t xml:space="preserve"> </w:t>
      </w:r>
      <w:r>
        <w:rPr>
          <w:lang w:val="en-US"/>
        </w:rPr>
        <w:t xml:space="preserve">This advice explained the rationale of switching doors. </w:t>
      </w:r>
    </w:p>
  </w:footnote>
  <w:footnote w:id="6">
    <w:p w:rsidR="0031138A" w:rsidRPr="00E0421C" w:rsidRDefault="0031138A">
      <w:pPr>
        <w:pStyle w:val="FootnoteText"/>
        <w:rPr>
          <w:lang w:val="en-US"/>
        </w:rPr>
      </w:pPr>
      <w:r>
        <w:rPr>
          <w:rStyle w:val="FootnoteReference"/>
        </w:rPr>
        <w:footnoteRef/>
      </w:r>
      <w:r w:rsidRPr="00E0421C">
        <w:rPr>
          <w:lang w:val="en-US"/>
        </w:rPr>
        <w:t xml:space="preserve"> </w:t>
      </w:r>
      <w:r>
        <w:rPr>
          <w:lang w:val="en-US"/>
        </w:rPr>
        <w:t>Credible advice is advice on how people should behave (i.e. to act rational)</w:t>
      </w:r>
    </w:p>
  </w:footnote>
  <w:footnote w:id="7">
    <w:p w:rsidR="0031138A" w:rsidRPr="009D5A2F" w:rsidRDefault="0031138A">
      <w:pPr>
        <w:pStyle w:val="FootnoteText"/>
        <w:rPr>
          <w:lang w:val="en-US"/>
        </w:rPr>
      </w:pPr>
      <w:r>
        <w:rPr>
          <w:rStyle w:val="FootnoteReference"/>
        </w:rPr>
        <w:footnoteRef/>
      </w:r>
      <w:r w:rsidRPr="009D5A2F">
        <w:rPr>
          <w:lang w:val="en-US"/>
        </w:rPr>
        <w:t xml:space="preserve"> A second price auction is an </w:t>
      </w:r>
      <w:r>
        <w:rPr>
          <w:lang w:val="en-US"/>
        </w:rPr>
        <w:t>auction where the highest bidder is able to buy the object being auctioned against the second highest bid.</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
  <w:rsids>
    <w:rsidRoot w:val="00336DA7"/>
    <w:rsid w:val="0000517F"/>
    <w:rsid w:val="00026158"/>
    <w:rsid w:val="000313D0"/>
    <w:rsid w:val="00033C96"/>
    <w:rsid w:val="00042052"/>
    <w:rsid w:val="00055907"/>
    <w:rsid w:val="000607D6"/>
    <w:rsid w:val="00060EC1"/>
    <w:rsid w:val="000818DD"/>
    <w:rsid w:val="00081B17"/>
    <w:rsid w:val="000826B9"/>
    <w:rsid w:val="00093717"/>
    <w:rsid w:val="000937F4"/>
    <w:rsid w:val="000A6776"/>
    <w:rsid w:val="000B1B32"/>
    <w:rsid w:val="000B1CB1"/>
    <w:rsid w:val="000C5A0C"/>
    <w:rsid w:val="000C601D"/>
    <w:rsid w:val="000C6D7B"/>
    <w:rsid w:val="000D5309"/>
    <w:rsid w:val="000D55EC"/>
    <w:rsid w:val="000D7086"/>
    <w:rsid w:val="000E2C42"/>
    <w:rsid w:val="000E309C"/>
    <w:rsid w:val="000E7555"/>
    <w:rsid w:val="000F74E6"/>
    <w:rsid w:val="0010361F"/>
    <w:rsid w:val="0012221E"/>
    <w:rsid w:val="001264E4"/>
    <w:rsid w:val="00130249"/>
    <w:rsid w:val="00147F9F"/>
    <w:rsid w:val="0015404F"/>
    <w:rsid w:val="0015756D"/>
    <w:rsid w:val="00161FB5"/>
    <w:rsid w:val="00163D5B"/>
    <w:rsid w:val="0018198A"/>
    <w:rsid w:val="00185089"/>
    <w:rsid w:val="00187906"/>
    <w:rsid w:val="00191AA0"/>
    <w:rsid w:val="00196DC2"/>
    <w:rsid w:val="001A519F"/>
    <w:rsid w:val="001B4639"/>
    <w:rsid w:val="001B6958"/>
    <w:rsid w:val="001D5E89"/>
    <w:rsid w:val="001F1D86"/>
    <w:rsid w:val="001F4144"/>
    <w:rsid w:val="001F4D78"/>
    <w:rsid w:val="00226F20"/>
    <w:rsid w:val="00230170"/>
    <w:rsid w:val="00230471"/>
    <w:rsid w:val="00233F6F"/>
    <w:rsid w:val="0023662E"/>
    <w:rsid w:val="00246682"/>
    <w:rsid w:val="00251F4B"/>
    <w:rsid w:val="002637BC"/>
    <w:rsid w:val="0026464B"/>
    <w:rsid w:val="00293A73"/>
    <w:rsid w:val="00294DAB"/>
    <w:rsid w:val="002A00E8"/>
    <w:rsid w:val="002B2207"/>
    <w:rsid w:val="002B3CD2"/>
    <w:rsid w:val="002E06BA"/>
    <w:rsid w:val="002E7721"/>
    <w:rsid w:val="002F17B1"/>
    <w:rsid w:val="002F3785"/>
    <w:rsid w:val="002F3EF9"/>
    <w:rsid w:val="002F54CF"/>
    <w:rsid w:val="002F73CE"/>
    <w:rsid w:val="00306A2D"/>
    <w:rsid w:val="0031138A"/>
    <w:rsid w:val="003114A6"/>
    <w:rsid w:val="00311E22"/>
    <w:rsid w:val="00315A0A"/>
    <w:rsid w:val="00323529"/>
    <w:rsid w:val="003309D0"/>
    <w:rsid w:val="003343CB"/>
    <w:rsid w:val="00336DA7"/>
    <w:rsid w:val="00346C65"/>
    <w:rsid w:val="00353B40"/>
    <w:rsid w:val="003632F0"/>
    <w:rsid w:val="0036712A"/>
    <w:rsid w:val="00371775"/>
    <w:rsid w:val="003746D6"/>
    <w:rsid w:val="00374BAD"/>
    <w:rsid w:val="00381424"/>
    <w:rsid w:val="00393A91"/>
    <w:rsid w:val="00397FC1"/>
    <w:rsid w:val="003A2315"/>
    <w:rsid w:val="003A4736"/>
    <w:rsid w:val="003A610E"/>
    <w:rsid w:val="003D417B"/>
    <w:rsid w:val="003E197D"/>
    <w:rsid w:val="003F1788"/>
    <w:rsid w:val="003F7D89"/>
    <w:rsid w:val="0041564D"/>
    <w:rsid w:val="0042293F"/>
    <w:rsid w:val="00423FD6"/>
    <w:rsid w:val="00442347"/>
    <w:rsid w:val="00454197"/>
    <w:rsid w:val="00461954"/>
    <w:rsid w:val="004647E5"/>
    <w:rsid w:val="0046750A"/>
    <w:rsid w:val="00473705"/>
    <w:rsid w:val="0048001D"/>
    <w:rsid w:val="004802E7"/>
    <w:rsid w:val="004A3855"/>
    <w:rsid w:val="004A593D"/>
    <w:rsid w:val="004B1EC5"/>
    <w:rsid w:val="004D0B8E"/>
    <w:rsid w:val="004E452B"/>
    <w:rsid w:val="004F27E1"/>
    <w:rsid w:val="00501026"/>
    <w:rsid w:val="00501A6C"/>
    <w:rsid w:val="005031E5"/>
    <w:rsid w:val="005172C5"/>
    <w:rsid w:val="005229A5"/>
    <w:rsid w:val="005267C1"/>
    <w:rsid w:val="0053059C"/>
    <w:rsid w:val="00547E68"/>
    <w:rsid w:val="00565F19"/>
    <w:rsid w:val="00567A42"/>
    <w:rsid w:val="005A1B0F"/>
    <w:rsid w:val="005B3FBA"/>
    <w:rsid w:val="005B6A68"/>
    <w:rsid w:val="005B75F1"/>
    <w:rsid w:val="005D08F2"/>
    <w:rsid w:val="005D3CD0"/>
    <w:rsid w:val="005E0427"/>
    <w:rsid w:val="005E1BDE"/>
    <w:rsid w:val="005F0182"/>
    <w:rsid w:val="005F60F9"/>
    <w:rsid w:val="005F63EE"/>
    <w:rsid w:val="006063D6"/>
    <w:rsid w:val="006071DC"/>
    <w:rsid w:val="00613DCA"/>
    <w:rsid w:val="00620A66"/>
    <w:rsid w:val="00623B27"/>
    <w:rsid w:val="006301B9"/>
    <w:rsid w:val="00640CE8"/>
    <w:rsid w:val="0066053B"/>
    <w:rsid w:val="00662F35"/>
    <w:rsid w:val="00663E48"/>
    <w:rsid w:val="006657DC"/>
    <w:rsid w:val="00666417"/>
    <w:rsid w:val="00671ACD"/>
    <w:rsid w:val="00675CE0"/>
    <w:rsid w:val="006837E8"/>
    <w:rsid w:val="00686FD2"/>
    <w:rsid w:val="00696069"/>
    <w:rsid w:val="006A2465"/>
    <w:rsid w:val="006B5F61"/>
    <w:rsid w:val="006F09FD"/>
    <w:rsid w:val="00701580"/>
    <w:rsid w:val="00701C6F"/>
    <w:rsid w:val="00703BE8"/>
    <w:rsid w:val="007211AD"/>
    <w:rsid w:val="007248AE"/>
    <w:rsid w:val="00734C2B"/>
    <w:rsid w:val="0073676A"/>
    <w:rsid w:val="007370B7"/>
    <w:rsid w:val="00737F88"/>
    <w:rsid w:val="00741071"/>
    <w:rsid w:val="00757E34"/>
    <w:rsid w:val="00766508"/>
    <w:rsid w:val="00766714"/>
    <w:rsid w:val="00766858"/>
    <w:rsid w:val="00770390"/>
    <w:rsid w:val="0078260B"/>
    <w:rsid w:val="007859FC"/>
    <w:rsid w:val="00795CBD"/>
    <w:rsid w:val="0079651F"/>
    <w:rsid w:val="007A12A0"/>
    <w:rsid w:val="007A5F64"/>
    <w:rsid w:val="007B2BB2"/>
    <w:rsid w:val="007B4CF5"/>
    <w:rsid w:val="007B4E25"/>
    <w:rsid w:val="007B61BE"/>
    <w:rsid w:val="007C1340"/>
    <w:rsid w:val="007C1D31"/>
    <w:rsid w:val="007C403D"/>
    <w:rsid w:val="007C5A1D"/>
    <w:rsid w:val="007D7C4F"/>
    <w:rsid w:val="007E1B80"/>
    <w:rsid w:val="007F1BCE"/>
    <w:rsid w:val="00801180"/>
    <w:rsid w:val="008018DD"/>
    <w:rsid w:val="008049F3"/>
    <w:rsid w:val="008132BA"/>
    <w:rsid w:val="00813D85"/>
    <w:rsid w:val="008145E6"/>
    <w:rsid w:val="008322A0"/>
    <w:rsid w:val="008359C6"/>
    <w:rsid w:val="00852F58"/>
    <w:rsid w:val="00854540"/>
    <w:rsid w:val="00860D8E"/>
    <w:rsid w:val="00864942"/>
    <w:rsid w:val="008700FF"/>
    <w:rsid w:val="008729E2"/>
    <w:rsid w:val="00872E98"/>
    <w:rsid w:val="008730C9"/>
    <w:rsid w:val="00874C4D"/>
    <w:rsid w:val="00874E6D"/>
    <w:rsid w:val="0087788E"/>
    <w:rsid w:val="00877A0C"/>
    <w:rsid w:val="008826AB"/>
    <w:rsid w:val="008835CB"/>
    <w:rsid w:val="0089496A"/>
    <w:rsid w:val="008968DF"/>
    <w:rsid w:val="008A0E13"/>
    <w:rsid w:val="008B0745"/>
    <w:rsid w:val="008B42B0"/>
    <w:rsid w:val="008E079E"/>
    <w:rsid w:val="008F6AE6"/>
    <w:rsid w:val="008F7A00"/>
    <w:rsid w:val="00902DBF"/>
    <w:rsid w:val="0091678F"/>
    <w:rsid w:val="0093147F"/>
    <w:rsid w:val="009348B6"/>
    <w:rsid w:val="00934A25"/>
    <w:rsid w:val="009355CF"/>
    <w:rsid w:val="00941BC3"/>
    <w:rsid w:val="00942494"/>
    <w:rsid w:val="00945AA4"/>
    <w:rsid w:val="009616E1"/>
    <w:rsid w:val="009929B5"/>
    <w:rsid w:val="009977FB"/>
    <w:rsid w:val="009B61DE"/>
    <w:rsid w:val="009C6D82"/>
    <w:rsid w:val="009D04B6"/>
    <w:rsid w:val="009D59A9"/>
    <w:rsid w:val="009D5A2F"/>
    <w:rsid w:val="009E423C"/>
    <w:rsid w:val="009E4BE9"/>
    <w:rsid w:val="009E7C77"/>
    <w:rsid w:val="009F2083"/>
    <w:rsid w:val="00A108EA"/>
    <w:rsid w:val="00A10956"/>
    <w:rsid w:val="00A122FD"/>
    <w:rsid w:val="00A14B24"/>
    <w:rsid w:val="00A23CFE"/>
    <w:rsid w:val="00A23DE2"/>
    <w:rsid w:val="00A306A6"/>
    <w:rsid w:val="00A339D0"/>
    <w:rsid w:val="00A357A6"/>
    <w:rsid w:val="00A36B48"/>
    <w:rsid w:val="00A42F71"/>
    <w:rsid w:val="00A56496"/>
    <w:rsid w:val="00A62D00"/>
    <w:rsid w:val="00A648E2"/>
    <w:rsid w:val="00A658AC"/>
    <w:rsid w:val="00A712D9"/>
    <w:rsid w:val="00A82F8C"/>
    <w:rsid w:val="00A852E3"/>
    <w:rsid w:val="00A94834"/>
    <w:rsid w:val="00AA3186"/>
    <w:rsid w:val="00AA7465"/>
    <w:rsid w:val="00AB0AA1"/>
    <w:rsid w:val="00AB2AA7"/>
    <w:rsid w:val="00AB5108"/>
    <w:rsid w:val="00AB6AE0"/>
    <w:rsid w:val="00AD0146"/>
    <w:rsid w:val="00AD030D"/>
    <w:rsid w:val="00AD29DA"/>
    <w:rsid w:val="00AD3694"/>
    <w:rsid w:val="00AD66DB"/>
    <w:rsid w:val="00AD729D"/>
    <w:rsid w:val="00AE5455"/>
    <w:rsid w:val="00AE639F"/>
    <w:rsid w:val="00AF12AB"/>
    <w:rsid w:val="00AF3288"/>
    <w:rsid w:val="00B01208"/>
    <w:rsid w:val="00B05109"/>
    <w:rsid w:val="00B10F9D"/>
    <w:rsid w:val="00B13F12"/>
    <w:rsid w:val="00B14941"/>
    <w:rsid w:val="00B2139B"/>
    <w:rsid w:val="00B31B79"/>
    <w:rsid w:val="00B34E42"/>
    <w:rsid w:val="00B34F88"/>
    <w:rsid w:val="00B4116F"/>
    <w:rsid w:val="00B47024"/>
    <w:rsid w:val="00B63333"/>
    <w:rsid w:val="00B73C7B"/>
    <w:rsid w:val="00B73DC3"/>
    <w:rsid w:val="00B92D19"/>
    <w:rsid w:val="00B94D35"/>
    <w:rsid w:val="00BA2C14"/>
    <w:rsid w:val="00BB138B"/>
    <w:rsid w:val="00BB23FB"/>
    <w:rsid w:val="00BC799D"/>
    <w:rsid w:val="00BE3B89"/>
    <w:rsid w:val="00BF2000"/>
    <w:rsid w:val="00C14EC2"/>
    <w:rsid w:val="00C15D42"/>
    <w:rsid w:val="00C2525D"/>
    <w:rsid w:val="00C26023"/>
    <w:rsid w:val="00C43142"/>
    <w:rsid w:val="00C44021"/>
    <w:rsid w:val="00C4547D"/>
    <w:rsid w:val="00C4700B"/>
    <w:rsid w:val="00C839C6"/>
    <w:rsid w:val="00C863CE"/>
    <w:rsid w:val="00C9112C"/>
    <w:rsid w:val="00C92925"/>
    <w:rsid w:val="00C96642"/>
    <w:rsid w:val="00CA5ECA"/>
    <w:rsid w:val="00CB78CB"/>
    <w:rsid w:val="00CC2EDD"/>
    <w:rsid w:val="00CD0E35"/>
    <w:rsid w:val="00CD2D59"/>
    <w:rsid w:val="00CD47D6"/>
    <w:rsid w:val="00CD6EF7"/>
    <w:rsid w:val="00CE22DE"/>
    <w:rsid w:val="00CE6FEF"/>
    <w:rsid w:val="00CF1619"/>
    <w:rsid w:val="00D13054"/>
    <w:rsid w:val="00D2026E"/>
    <w:rsid w:val="00D2354D"/>
    <w:rsid w:val="00D242AB"/>
    <w:rsid w:val="00D32EAE"/>
    <w:rsid w:val="00D34D4A"/>
    <w:rsid w:val="00D4278B"/>
    <w:rsid w:val="00D43E81"/>
    <w:rsid w:val="00D50384"/>
    <w:rsid w:val="00D63098"/>
    <w:rsid w:val="00D671B6"/>
    <w:rsid w:val="00D720A3"/>
    <w:rsid w:val="00D73890"/>
    <w:rsid w:val="00D760D7"/>
    <w:rsid w:val="00D774EF"/>
    <w:rsid w:val="00D804C1"/>
    <w:rsid w:val="00D8083D"/>
    <w:rsid w:val="00D8315D"/>
    <w:rsid w:val="00D93644"/>
    <w:rsid w:val="00D93939"/>
    <w:rsid w:val="00D93D10"/>
    <w:rsid w:val="00D95206"/>
    <w:rsid w:val="00DA0B8A"/>
    <w:rsid w:val="00DA0F82"/>
    <w:rsid w:val="00DA2B64"/>
    <w:rsid w:val="00DB40A2"/>
    <w:rsid w:val="00DB7C3A"/>
    <w:rsid w:val="00DC2473"/>
    <w:rsid w:val="00DC6E88"/>
    <w:rsid w:val="00DE1913"/>
    <w:rsid w:val="00DE1BEF"/>
    <w:rsid w:val="00DE399D"/>
    <w:rsid w:val="00DE5064"/>
    <w:rsid w:val="00DE744B"/>
    <w:rsid w:val="00DF5B0F"/>
    <w:rsid w:val="00E006D3"/>
    <w:rsid w:val="00E0421C"/>
    <w:rsid w:val="00E35B4C"/>
    <w:rsid w:val="00E40701"/>
    <w:rsid w:val="00E41F44"/>
    <w:rsid w:val="00E43425"/>
    <w:rsid w:val="00E558F5"/>
    <w:rsid w:val="00E64F02"/>
    <w:rsid w:val="00E76CBA"/>
    <w:rsid w:val="00E76E77"/>
    <w:rsid w:val="00E81FCB"/>
    <w:rsid w:val="00E87032"/>
    <w:rsid w:val="00E90A29"/>
    <w:rsid w:val="00E920EA"/>
    <w:rsid w:val="00E950D9"/>
    <w:rsid w:val="00E9511D"/>
    <w:rsid w:val="00E96135"/>
    <w:rsid w:val="00EC0537"/>
    <w:rsid w:val="00ED042D"/>
    <w:rsid w:val="00ED3551"/>
    <w:rsid w:val="00ED6FCD"/>
    <w:rsid w:val="00ED732A"/>
    <w:rsid w:val="00EE0757"/>
    <w:rsid w:val="00EF23DA"/>
    <w:rsid w:val="00F01D8B"/>
    <w:rsid w:val="00F101D9"/>
    <w:rsid w:val="00F112F2"/>
    <w:rsid w:val="00F120DA"/>
    <w:rsid w:val="00F55A3E"/>
    <w:rsid w:val="00F6509D"/>
    <w:rsid w:val="00F7584B"/>
    <w:rsid w:val="00F80E5D"/>
    <w:rsid w:val="00F85D6A"/>
    <w:rsid w:val="00F86C37"/>
    <w:rsid w:val="00F91165"/>
    <w:rsid w:val="00F927C2"/>
    <w:rsid w:val="00F95640"/>
    <w:rsid w:val="00FA0423"/>
    <w:rsid w:val="00FA2A1C"/>
    <w:rsid w:val="00FA4F2B"/>
    <w:rsid w:val="00FA7865"/>
    <w:rsid w:val="00FB757D"/>
    <w:rsid w:val="00FC4724"/>
    <w:rsid w:val="00FC5BFD"/>
    <w:rsid w:val="00FF2074"/>
  </w:rsids>
  <m:mathPr>
    <m:mathFont m:val="Cambria Math"/>
    <m:brkBin m:val="before"/>
    <m:brkBinSub m:val="--"/>
    <m:smallFrac m:val="off"/>
    <m:dispDef/>
    <m:lMargin m:val="0"/>
    <m:rMargin m:val="0"/>
    <m:defJc m:val="centerGroup"/>
    <m:wrapIndent m:val="1440"/>
    <m:intLim m:val="subSup"/>
    <m:naryLim m:val="undOvr"/>
  </m:mathPr>
  <w:themeFontLang w:val="nl-NL"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D86"/>
  </w:style>
  <w:style w:type="paragraph" w:styleId="Heading1">
    <w:name w:val="heading 1"/>
    <w:basedOn w:val="Normal"/>
    <w:next w:val="Normal"/>
    <w:link w:val="Heading1Char"/>
    <w:uiPriority w:val="9"/>
    <w:qFormat/>
    <w:rsid w:val="00336D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607D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F207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DA7"/>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D2354D"/>
    <w:pPr>
      <w:ind w:left="720"/>
      <w:contextualSpacing/>
    </w:pPr>
  </w:style>
  <w:style w:type="character" w:customStyle="1" w:styleId="Heading2Char">
    <w:name w:val="Heading 2 Char"/>
    <w:basedOn w:val="DefaultParagraphFont"/>
    <w:link w:val="Heading2"/>
    <w:uiPriority w:val="9"/>
    <w:rsid w:val="000607D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374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46D6"/>
    <w:rPr>
      <w:rFonts w:ascii="Tahoma" w:hAnsi="Tahoma" w:cs="Tahoma"/>
      <w:sz w:val="16"/>
      <w:szCs w:val="16"/>
    </w:rPr>
  </w:style>
  <w:style w:type="paragraph" w:styleId="FootnoteText">
    <w:name w:val="footnote text"/>
    <w:basedOn w:val="Normal"/>
    <w:link w:val="FootnoteTextChar"/>
    <w:uiPriority w:val="99"/>
    <w:semiHidden/>
    <w:unhideWhenUsed/>
    <w:rsid w:val="00547E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7E68"/>
    <w:rPr>
      <w:sz w:val="20"/>
      <w:szCs w:val="20"/>
    </w:rPr>
  </w:style>
  <w:style w:type="character" w:styleId="FootnoteReference">
    <w:name w:val="footnote reference"/>
    <w:basedOn w:val="DefaultParagraphFont"/>
    <w:uiPriority w:val="99"/>
    <w:semiHidden/>
    <w:unhideWhenUsed/>
    <w:rsid w:val="00547E68"/>
    <w:rPr>
      <w:vertAlign w:val="superscript"/>
    </w:rPr>
  </w:style>
  <w:style w:type="paragraph" w:styleId="Bibliography">
    <w:name w:val="Bibliography"/>
    <w:basedOn w:val="Normal"/>
    <w:next w:val="Normal"/>
    <w:uiPriority w:val="37"/>
    <w:unhideWhenUsed/>
    <w:rsid w:val="00C4547D"/>
  </w:style>
  <w:style w:type="table" w:styleId="TableGrid">
    <w:name w:val="Table Grid"/>
    <w:basedOn w:val="TableNormal"/>
    <w:uiPriority w:val="59"/>
    <w:rsid w:val="009616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F54CF"/>
    <w:pPr>
      <w:tabs>
        <w:tab w:val="center" w:pos="4536"/>
        <w:tab w:val="right" w:pos="9072"/>
      </w:tabs>
      <w:spacing w:after="0" w:line="240" w:lineRule="auto"/>
    </w:pPr>
  </w:style>
  <w:style w:type="character" w:customStyle="1" w:styleId="HeaderChar">
    <w:name w:val="Header Char"/>
    <w:basedOn w:val="DefaultParagraphFont"/>
    <w:link w:val="Header"/>
    <w:uiPriority w:val="99"/>
    <w:rsid w:val="002F54CF"/>
  </w:style>
  <w:style w:type="paragraph" w:styleId="Footer">
    <w:name w:val="footer"/>
    <w:basedOn w:val="Normal"/>
    <w:link w:val="FooterChar"/>
    <w:uiPriority w:val="99"/>
    <w:unhideWhenUsed/>
    <w:rsid w:val="002F54CF"/>
    <w:pPr>
      <w:tabs>
        <w:tab w:val="center" w:pos="4536"/>
        <w:tab w:val="right" w:pos="9072"/>
      </w:tabs>
      <w:spacing w:after="0" w:line="240" w:lineRule="auto"/>
    </w:pPr>
  </w:style>
  <w:style w:type="character" w:customStyle="1" w:styleId="FooterChar">
    <w:name w:val="Footer Char"/>
    <w:basedOn w:val="DefaultParagraphFont"/>
    <w:link w:val="Footer"/>
    <w:uiPriority w:val="99"/>
    <w:rsid w:val="002F54CF"/>
  </w:style>
  <w:style w:type="character" w:customStyle="1" w:styleId="Heading3Char">
    <w:name w:val="Heading 3 Char"/>
    <w:basedOn w:val="DefaultParagraphFont"/>
    <w:link w:val="Heading3"/>
    <w:uiPriority w:val="9"/>
    <w:rsid w:val="00FF2074"/>
    <w:rPr>
      <w:rFonts w:asciiTheme="majorHAnsi" w:eastAsiaTheme="majorEastAsia" w:hAnsiTheme="majorHAnsi" w:cstheme="majorBidi"/>
      <w:b/>
      <w:bCs/>
      <w:color w:val="4F81BD" w:themeColor="accent1"/>
    </w:rPr>
  </w:style>
  <w:style w:type="paragraph" w:styleId="NoSpacing">
    <w:name w:val="No Spacing"/>
    <w:link w:val="NoSpacingChar"/>
    <w:uiPriority w:val="1"/>
    <w:qFormat/>
    <w:rsid w:val="003A2315"/>
    <w:pPr>
      <w:spacing w:after="0" w:line="240" w:lineRule="auto"/>
    </w:pPr>
    <w:rPr>
      <w:lang w:val="en-US" w:eastAsia="ja-JP"/>
    </w:rPr>
  </w:style>
  <w:style w:type="character" w:customStyle="1" w:styleId="NoSpacingChar">
    <w:name w:val="No Spacing Char"/>
    <w:basedOn w:val="DefaultParagraphFont"/>
    <w:link w:val="NoSpacing"/>
    <w:uiPriority w:val="1"/>
    <w:rsid w:val="003A2315"/>
    <w:rPr>
      <w:lang w:val="en-US" w:eastAsia="ja-JP"/>
    </w:rPr>
  </w:style>
  <w:style w:type="paragraph" w:styleId="TOCHeading">
    <w:name w:val="TOC Heading"/>
    <w:basedOn w:val="Heading1"/>
    <w:next w:val="Normal"/>
    <w:uiPriority w:val="39"/>
    <w:semiHidden/>
    <w:unhideWhenUsed/>
    <w:qFormat/>
    <w:rsid w:val="00DE744B"/>
    <w:pPr>
      <w:outlineLvl w:val="9"/>
    </w:pPr>
    <w:rPr>
      <w:lang w:val="en-US" w:eastAsia="ja-JP"/>
    </w:rPr>
  </w:style>
  <w:style w:type="paragraph" w:styleId="TOC1">
    <w:name w:val="toc 1"/>
    <w:basedOn w:val="Normal"/>
    <w:next w:val="Normal"/>
    <w:autoRedefine/>
    <w:uiPriority w:val="39"/>
    <w:unhideWhenUsed/>
    <w:rsid w:val="00DE744B"/>
    <w:pPr>
      <w:spacing w:after="100"/>
    </w:pPr>
  </w:style>
  <w:style w:type="paragraph" w:styleId="TOC2">
    <w:name w:val="toc 2"/>
    <w:basedOn w:val="Normal"/>
    <w:next w:val="Normal"/>
    <w:autoRedefine/>
    <w:uiPriority w:val="39"/>
    <w:unhideWhenUsed/>
    <w:rsid w:val="00DE744B"/>
    <w:pPr>
      <w:spacing w:after="100"/>
      <w:ind w:left="220"/>
    </w:pPr>
  </w:style>
  <w:style w:type="character" w:styleId="Hyperlink">
    <w:name w:val="Hyperlink"/>
    <w:basedOn w:val="DefaultParagraphFont"/>
    <w:uiPriority w:val="99"/>
    <w:unhideWhenUsed/>
    <w:rsid w:val="00DE744B"/>
    <w:rPr>
      <w:color w:val="0000FF" w:themeColor="hyperlink"/>
      <w:u w:val="single"/>
    </w:rPr>
  </w:style>
  <w:style w:type="character" w:styleId="PlaceholderText">
    <w:name w:val="Placeholder Text"/>
    <w:basedOn w:val="DefaultParagraphFont"/>
    <w:uiPriority w:val="99"/>
    <w:semiHidden/>
    <w:rsid w:val="000D5309"/>
    <w:rPr>
      <w:color w:val="808080"/>
    </w:rPr>
  </w:style>
  <w:style w:type="paragraph" w:styleId="Caption">
    <w:name w:val="caption"/>
    <w:basedOn w:val="Normal"/>
    <w:next w:val="Normal"/>
    <w:uiPriority w:val="35"/>
    <w:unhideWhenUsed/>
    <w:qFormat/>
    <w:rsid w:val="00A712D9"/>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36D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607D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F207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DA7"/>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D2354D"/>
    <w:pPr>
      <w:ind w:left="720"/>
      <w:contextualSpacing/>
    </w:pPr>
  </w:style>
  <w:style w:type="character" w:customStyle="1" w:styleId="Heading2Char">
    <w:name w:val="Heading 2 Char"/>
    <w:basedOn w:val="DefaultParagraphFont"/>
    <w:link w:val="Heading2"/>
    <w:uiPriority w:val="9"/>
    <w:rsid w:val="000607D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374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46D6"/>
    <w:rPr>
      <w:rFonts w:ascii="Tahoma" w:hAnsi="Tahoma" w:cs="Tahoma"/>
      <w:sz w:val="16"/>
      <w:szCs w:val="16"/>
    </w:rPr>
  </w:style>
  <w:style w:type="paragraph" w:styleId="FootnoteText">
    <w:name w:val="footnote text"/>
    <w:basedOn w:val="Normal"/>
    <w:link w:val="FootnoteTextChar"/>
    <w:uiPriority w:val="99"/>
    <w:semiHidden/>
    <w:unhideWhenUsed/>
    <w:rsid w:val="00547E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7E68"/>
    <w:rPr>
      <w:sz w:val="20"/>
      <w:szCs w:val="20"/>
    </w:rPr>
  </w:style>
  <w:style w:type="character" w:styleId="FootnoteReference">
    <w:name w:val="footnote reference"/>
    <w:basedOn w:val="DefaultParagraphFont"/>
    <w:uiPriority w:val="99"/>
    <w:semiHidden/>
    <w:unhideWhenUsed/>
    <w:rsid w:val="00547E68"/>
    <w:rPr>
      <w:vertAlign w:val="superscript"/>
    </w:rPr>
  </w:style>
  <w:style w:type="paragraph" w:styleId="Bibliography">
    <w:name w:val="Bibliography"/>
    <w:basedOn w:val="Normal"/>
    <w:next w:val="Normal"/>
    <w:uiPriority w:val="37"/>
    <w:unhideWhenUsed/>
    <w:rsid w:val="00C4547D"/>
  </w:style>
  <w:style w:type="table" w:styleId="TableGrid">
    <w:name w:val="Table Grid"/>
    <w:basedOn w:val="TableNormal"/>
    <w:uiPriority w:val="59"/>
    <w:rsid w:val="009616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F54CF"/>
    <w:pPr>
      <w:tabs>
        <w:tab w:val="center" w:pos="4536"/>
        <w:tab w:val="right" w:pos="9072"/>
      </w:tabs>
      <w:spacing w:after="0" w:line="240" w:lineRule="auto"/>
    </w:pPr>
  </w:style>
  <w:style w:type="character" w:customStyle="1" w:styleId="HeaderChar">
    <w:name w:val="Header Char"/>
    <w:basedOn w:val="DefaultParagraphFont"/>
    <w:link w:val="Header"/>
    <w:uiPriority w:val="99"/>
    <w:rsid w:val="002F54CF"/>
  </w:style>
  <w:style w:type="paragraph" w:styleId="Footer">
    <w:name w:val="footer"/>
    <w:basedOn w:val="Normal"/>
    <w:link w:val="FooterChar"/>
    <w:uiPriority w:val="99"/>
    <w:unhideWhenUsed/>
    <w:rsid w:val="002F54CF"/>
    <w:pPr>
      <w:tabs>
        <w:tab w:val="center" w:pos="4536"/>
        <w:tab w:val="right" w:pos="9072"/>
      </w:tabs>
      <w:spacing w:after="0" w:line="240" w:lineRule="auto"/>
    </w:pPr>
  </w:style>
  <w:style w:type="character" w:customStyle="1" w:styleId="FooterChar">
    <w:name w:val="Footer Char"/>
    <w:basedOn w:val="DefaultParagraphFont"/>
    <w:link w:val="Footer"/>
    <w:uiPriority w:val="99"/>
    <w:rsid w:val="002F54CF"/>
  </w:style>
  <w:style w:type="character" w:customStyle="1" w:styleId="Heading3Char">
    <w:name w:val="Heading 3 Char"/>
    <w:basedOn w:val="DefaultParagraphFont"/>
    <w:link w:val="Heading3"/>
    <w:uiPriority w:val="9"/>
    <w:rsid w:val="00FF2074"/>
    <w:rPr>
      <w:rFonts w:asciiTheme="majorHAnsi" w:eastAsiaTheme="majorEastAsia" w:hAnsiTheme="majorHAnsi" w:cstheme="majorBidi"/>
      <w:b/>
      <w:bCs/>
      <w:color w:val="4F81BD" w:themeColor="accent1"/>
    </w:rPr>
  </w:style>
  <w:style w:type="paragraph" w:styleId="NoSpacing">
    <w:name w:val="No Spacing"/>
    <w:link w:val="NoSpacingChar"/>
    <w:uiPriority w:val="1"/>
    <w:qFormat/>
    <w:rsid w:val="003A2315"/>
    <w:pPr>
      <w:spacing w:after="0" w:line="240" w:lineRule="auto"/>
    </w:pPr>
    <w:rPr>
      <w:lang w:val="en-US" w:eastAsia="ja-JP"/>
    </w:rPr>
  </w:style>
  <w:style w:type="character" w:customStyle="1" w:styleId="NoSpacingChar">
    <w:name w:val="No Spacing Char"/>
    <w:basedOn w:val="DefaultParagraphFont"/>
    <w:link w:val="NoSpacing"/>
    <w:uiPriority w:val="1"/>
    <w:rsid w:val="003A2315"/>
    <w:rPr>
      <w:lang w:val="en-US" w:eastAsia="ja-JP"/>
    </w:rPr>
  </w:style>
  <w:style w:type="paragraph" w:styleId="TOCHeading">
    <w:name w:val="TOC Heading"/>
    <w:basedOn w:val="Heading1"/>
    <w:next w:val="Normal"/>
    <w:uiPriority w:val="39"/>
    <w:semiHidden/>
    <w:unhideWhenUsed/>
    <w:qFormat/>
    <w:rsid w:val="00DE744B"/>
    <w:pPr>
      <w:outlineLvl w:val="9"/>
    </w:pPr>
    <w:rPr>
      <w:lang w:val="en-US" w:eastAsia="ja-JP"/>
    </w:rPr>
  </w:style>
  <w:style w:type="paragraph" w:styleId="TOC1">
    <w:name w:val="toc 1"/>
    <w:basedOn w:val="Normal"/>
    <w:next w:val="Normal"/>
    <w:autoRedefine/>
    <w:uiPriority w:val="39"/>
    <w:unhideWhenUsed/>
    <w:rsid w:val="00DE744B"/>
    <w:pPr>
      <w:spacing w:after="100"/>
    </w:pPr>
  </w:style>
  <w:style w:type="paragraph" w:styleId="TOC2">
    <w:name w:val="toc 2"/>
    <w:basedOn w:val="Normal"/>
    <w:next w:val="Normal"/>
    <w:autoRedefine/>
    <w:uiPriority w:val="39"/>
    <w:unhideWhenUsed/>
    <w:rsid w:val="00DE744B"/>
    <w:pPr>
      <w:spacing w:after="100"/>
      <w:ind w:left="220"/>
    </w:pPr>
  </w:style>
  <w:style w:type="character" w:styleId="Hyperlink">
    <w:name w:val="Hyperlink"/>
    <w:basedOn w:val="DefaultParagraphFont"/>
    <w:uiPriority w:val="99"/>
    <w:unhideWhenUsed/>
    <w:rsid w:val="00DE744B"/>
    <w:rPr>
      <w:color w:val="0000FF" w:themeColor="hyperlink"/>
      <w:u w:val="single"/>
    </w:rPr>
  </w:style>
  <w:style w:type="character" w:styleId="PlaceholderText">
    <w:name w:val="Placeholder Text"/>
    <w:basedOn w:val="DefaultParagraphFont"/>
    <w:uiPriority w:val="99"/>
    <w:semiHidden/>
    <w:rsid w:val="000D5309"/>
    <w:rPr>
      <w:color w:val="808080"/>
    </w:rPr>
  </w:style>
  <w:style w:type="paragraph" w:styleId="Caption">
    <w:name w:val="caption"/>
    <w:basedOn w:val="Normal"/>
    <w:next w:val="Normal"/>
    <w:uiPriority w:val="35"/>
    <w:unhideWhenUsed/>
    <w:qFormat/>
    <w:rsid w:val="00A712D9"/>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110322006">
      <w:bodyDiv w:val="1"/>
      <w:marLeft w:val="0"/>
      <w:marRight w:val="0"/>
      <w:marTop w:val="0"/>
      <w:marBottom w:val="0"/>
      <w:divBdr>
        <w:top w:val="none" w:sz="0" w:space="0" w:color="auto"/>
        <w:left w:val="none" w:sz="0" w:space="0" w:color="auto"/>
        <w:bottom w:val="none" w:sz="0" w:space="0" w:color="auto"/>
        <w:right w:val="none" w:sz="0" w:space="0" w:color="auto"/>
      </w:divBdr>
    </w:div>
    <w:div w:id="414785747">
      <w:bodyDiv w:val="1"/>
      <w:marLeft w:val="0"/>
      <w:marRight w:val="0"/>
      <w:marTop w:val="0"/>
      <w:marBottom w:val="0"/>
      <w:divBdr>
        <w:top w:val="none" w:sz="0" w:space="0" w:color="auto"/>
        <w:left w:val="none" w:sz="0" w:space="0" w:color="auto"/>
        <w:bottom w:val="none" w:sz="0" w:space="0" w:color="auto"/>
        <w:right w:val="none" w:sz="0" w:space="0" w:color="auto"/>
      </w:divBdr>
    </w:div>
    <w:div w:id="667178803">
      <w:bodyDiv w:val="1"/>
      <w:marLeft w:val="0"/>
      <w:marRight w:val="0"/>
      <w:marTop w:val="0"/>
      <w:marBottom w:val="0"/>
      <w:divBdr>
        <w:top w:val="none" w:sz="0" w:space="0" w:color="auto"/>
        <w:left w:val="none" w:sz="0" w:space="0" w:color="auto"/>
        <w:bottom w:val="none" w:sz="0" w:space="0" w:color="auto"/>
        <w:right w:val="none" w:sz="0" w:space="0" w:color="auto"/>
      </w:divBdr>
    </w:div>
    <w:div w:id="746002464">
      <w:bodyDiv w:val="1"/>
      <w:marLeft w:val="0"/>
      <w:marRight w:val="0"/>
      <w:marTop w:val="0"/>
      <w:marBottom w:val="0"/>
      <w:divBdr>
        <w:top w:val="none" w:sz="0" w:space="0" w:color="auto"/>
        <w:left w:val="none" w:sz="0" w:space="0" w:color="auto"/>
        <w:bottom w:val="none" w:sz="0" w:space="0" w:color="auto"/>
        <w:right w:val="none" w:sz="0" w:space="0" w:color="auto"/>
      </w:divBdr>
    </w:div>
    <w:div w:id="858542418">
      <w:bodyDiv w:val="1"/>
      <w:marLeft w:val="0"/>
      <w:marRight w:val="0"/>
      <w:marTop w:val="0"/>
      <w:marBottom w:val="0"/>
      <w:divBdr>
        <w:top w:val="none" w:sz="0" w:space="0" w:color="auto"/>
        <w:left w:val="none" w:sz="0" w:space="0" w:color="auto"/>
        <w:bottom w:val="none" w:sz="0" w:space="0" w:color="auto"/>
        <w:right w:val="none" w:sz="0" w:space="0" w:color="auto"/>
      </w:divBdr>
    </w:div>
    <w:div w:id="939142016">
      <w:bodyDiv w:val="1"/>
      <w:marLeft w:val="0"/>
      <w:marRight w:val="0"/>
      <w:marTop w:val="0"/>
      <w:marBottom w:val="0"/>
      <w:divBdr>
        <w:top w:val="none" w:sz="0" w:space="0" w:color="auto"/>
        <w:left w:val="none" w:sz="0" w:space="0" w:color="auto"/>
        <w:bottom w:val="none" w:sz="0" w:space="0" w:color="auto"/>
        <w:right w:val="none" w:sz="0" w:space="0" w:color="auto"/>
      </w:divBdr>
    </w:div>
    <w:div w:id="970864378">
      <w:bodyDiv w:val="1"/>
      <w:marLeft w:val="0"/>
      <w:marRight w:val="0"/>
      <w:marTop w:val="0"/>
      <w:marBottom w:val="0"/>
      <w:divBdr>
        <w:top w:val="none" w:sz="0" w:space="0" w:color="auto"/>
        <w:left w:val="none" w:sz="0" w:space="0" w:color="auto"/>
        <w:bottom w:val="none" w:sz="0" w:space="0" w:color="auto"/>
        <w:right w:val="none" w:sz="0" w:space="0" w:color="auto"/>
      </w:divBdr>
    </w:div>
    <w:div w:id="1540849591">
      <w:bodyDiv w:val="1"/>
      <w:marLeft w:val="0"/>
      <w:marRight w:val="0"/>
      <w:marTop w:val="0"/>
      <w:marBottom w:val="0"/>
      <w:divBdr>
        <w:top w:val="none" w:sz="0" w:space="0" w:color="auto"/>
        <w:left w:val="none" w:sz="0" w:space="0" w:color="auto"/>
        <w:bottom w:val="none" w:sz="0" w:space="0" w:color="auto"/>
        <w:right w:val="none" w:sz="0" w:space="0" w:color="auto"/>
      </w:divBdr>
    </w:div>
    <w:div w:id="1939560434">
      <w:bodyDiv w:val="1"/>
      <w:marLeft w:val="0"/>
      <w:marRight w:val="0"/>
      <w:marTop w:val="0"/>
      <w:marBottom w:val="0"/>
      <w:divBdr>
        <w:top w:val="none" w:sz="0" w:space="0" w:color="auto"/>
        <w:left w:val="none" w:sz="0" w:space="0" w:color="auto"/>
        <w:bottom w:val="none" w:sz="0" w:space="0" w:color="auto"/>
        <w:right w:val="none" w:sz="0" w:space="0" w:color="auto"/>
      </w:divBdr>
    </w:div>
    <w:div w:id="206321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FF42CA64DA44ED58487C81734A31557"/>
        <w:category>
          <w:name w:val="General"/>
          <w:gallery w:val="placeholder"/>
        </w:category>
        <w:types>
          <w:type w:val="bbPlcHdr"/>
        </w:types>
        <w:behaviors>
          <w:behavior w:val="content"/>
        </w:behaviors>
        <w:guid w:val="{518432AD-6BFC-4F51-A30B-887512EC867B}"/>
      </w:docPartPr>
      <w:docPartBody>
        <w:p w:rsidR="00581144" w:rsidRDefault="00581144" w:rsidP="00581144">
          <w:pPr>
            <w:pStyle w:val="5FF42CA64DA44ED58487C81734A31557"/>
          </w:pPr>
          <w:r>
            <w:rPr>
              <w:rFonts w:asciiTheme="majorHAnsi" w:eastAsiaTheme="majorEastAsia" w:hAnsiTheme="majorHAnsi" w:cstheme="majorBidi"/>
              <w:caps/>
            </w:rPr>
            <w:t>[Type the company name]</w:t>
          </w:r>
        </w:p>
      </w:docPartBody>
    </w:docPart>
    <w:docPart>
      <w:docPartPr>
        <w:name w:val="3F2A2AFFD4A144A2898069C4FF382EB9"/>
        <w:category>
          <w:name w:val="General"/>
          <w:gallery w:val="placeholder"/>
        </w:category>
        <w:types>
          <w:type w:val="bbPlcHdr"/>
        </w:types>
        <w:behaviors>
          <w:behavior w:val="content"/>
        </w:behaviors>
        <w:guid w:val="{59EAAC0D-026F-4878-832F-340444685A3E}"/>
      </w:docPartPr>
      <w:docPartBody>
        <w:p w:rsidR="00581144" w:rsidRDefault="00581144" w:rsidP="00581144">
          <w:pPr>
            <w:pStyle w:val="3F2A2AFFD4A144A2898069C4FF382EB9"/>
          </w:pPr>
          <w:r>
            <w:rPr>
              <w:rFonts w:asciiTheme="majorHAnsi" w:eastAsiaTheme="majorEastAsia" w:hAnsiTheme="majorHAnsi" w:cstheme="majorBidi"/>
              <w:sz w:val="80"/>
              <w:szCs w:val="80"/>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581144"/>
    <w:rsid w:val="000F3979"/>
    <w:rsid w:val="003D729B"/>
    <w:rsid w:val="00581144"/>
    <w:rsid w:val="005E2CFA"/>
    <w:rsid w:val="00943461"/>
    <w:rsid w:val="00CB323C"/>
    <w:rsid w:val="00D43B2B"/>
    <w:rsid w:val="00FF1187"/>
  </w:rsids>
  <m:mathPr>
    <m:mathFont m:val="Cambria Math"/>
    <m:brkBin m:val="before"/>
    <m:brkBinSub m:val="--"/>
    <m:smallFrac m:val="off"/>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C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FF42CA64DA44ED58487C81734A31557">
    <w:name w:val="5FF42CA64DA44ED58487C81734A31557"/>
    <w:rsid w:val="00581144"/>
  </w:style>
  <w:style w:type="paragraph" w:customStyle="1" w:styleId="3F2A2AFFD4A144A2898069C4FF382EB9">
    <w:name w:val="3F2A2AFFD4A144A2898069C4FF382EB9"/>
    <w:rsid w:val="00581144"/>
  </w:style>
  <w:style w:type="paragraph" w:customStyle="1" w:styleId="84AA34E7C0234CDD8F576549A0962621">
    <w:name w:val="84AA34E7C0234CDD8F576549A0962621"/>
    <w:rsid w:val="00581144"/>
  </w:style>
  <w:style w:type="paragraph" w:customStyle="1" w:styleId="B3795CC8D2EC4544B0A08C063FC00B54">
    <w:name w:val="B3795CC8D2EC4544B0A08C063FC00B54"/>
    <w:rsid w:val="00581144"/>
  </w:style>
  <w:style w:type="paragraph" w:customStyle="1" w:styleId="1F12D7560B99410DA7A86C8755ED50B2">
    <w:name w:val="1F12D7560B99410DA7A86C8755ED50B2"/>
    <w:rsid w:val="00581144"/>
  </w:style>
  <w:style w:type="paragraph" w:customStyle="1" w:styleId="42BD6DB5CF3B415197741D70D8D31516">
    <w:name w:val="42BD6DB5CF3B415197741D70D8D31516"/>
    <w:rsid w:val="00581144"/>
  </w:style>
  <w:style w:type="paragraph" w:customStyle="1" w:styleId="250B70929BB54468AD69E65DC8741CDE">
    <w:name w:val="250B70929BB54468AD69E65DC8741CDE"/>
    <w:rsid w:val="00581144"/>
  </w:style>
  <w:style w:type="paragraph" w:customStyle="1" w:styleId="6609A4F8B5354A109A3B1A24DCBD5BB5">
    <w:name w:val="6609A4F8B5354A109A3B1A24DCBD5BB5"/>
    <w:rsid w:val="00581144"/>
  </w:style>
  <w:style w:type="paragraph" w:customStyle="1" w:styleId="6ACCEB96BED543B68A997E022299BA0B">
    <w:name w:val="6ACCEB96BED543B68A997E022299BA0B"/>
    <w:rsid w:val="00581144"/>
  </w:style>
  <w:style w:type="paragraph" w:customStyle="1" w:styleId="C2B88FE1DFFA4CE9A12AA8E3E83B3D92">
    <w:name w:val="C2B88FE1DFFA4CE9A12AA8E3E83B3D92"/>
    <w:rsid w:val="00CB323C"/>
  </w:style>
  <w:style w:type="character" w:styleId="PlaceholderText">
    <w:name w:val="Placeholder Text"/>
    <w:basedOn w:val="DefaultParagraphFont"/>
    <w:uiPriority w:val="99"/>
    <w:semiHidden/>
    <w:rsid w:val="00D43B2B"/>
    <w:rPr>
      <w:color w:val="808080"/>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2013-02-06T00:00:00</PublishDate>
  <Abstract> In economics, models are used in order to simplify and model reality. Rationality is a notion that mostly lies at the heart of these models. Economics agents are assumed to behave rational and make rational decisions.  In order to act in a rational manner, one has to behave according to a set of rules, called axioms. In real life however, economic agents show systematic violation of these axioms, called choice anomalies.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
    <b:Tag>Ber54</b:Tag>
    <b:SourceType>JournalArticle</b:SourceType>
    <b:Guid>{732ECD14-3CBF-4617-8E4D-6A10EBD290D2}</b:Guid>
    <b:Title>Exposition of a New Theory on the Measurement of Risk</b:Title>
    <b:Year>1954</b:Year>
    <b:Author>
      <b:Author>
        <b:NameList>
          <b:Person>
            <b:Last>Bernoulli</b:Last>
            <b:First>Daniel</b:First>
          </b:Person>
        </b:NameList>
      </b:Author>
    </b:Author>
    <b:JournalName>Econometrica</b:JournalName>
    <b:Pages>23-36</b:Pages>
    <b:RefOrder>19</b:RefOrder>
  </b:Source>
  <b:Source>
    <b:Tag>Sav54</b:Tag>
    <b:SourceType>Book</b:SourceType>
    <b:Guid>{19A504D5-4199-4E07-A0EF-781330E8856E}</b:Guid>
    <b:Title>The foundations of Statistics</b:Title>
    <b:Year>1954</b:Year>
    <b:City>New York</b:City>
    <b:Publisher>John Wiley &amp; Sons</b:Publisher>
    <b:Author>
      <b:Author>
        <b:NameList>
          <b:Person>
            <b:Last>Savage</b:Last>
            <b:Middle>J.</b:Middle>
            <b:First>Leonard</b:First>
          </b:Person>
        </b:NameList>
      </b:Author>
    </b:Author>
    <b:RefOrder>20</b:RefOrder>
  </b:Source>
  <b:Source>
    <b:Tag>Mac92</b:Tag>
    <b:SourceType>JournalArticle</b:SourceType>
    <b:Guid>{37B646E9-90E7-459E-9EF1-1454C809C5D3}</b:Guid>
    <b:Title>A More Robust Defenition of Subjective Probability</b:Title>
    <b:Year>1992</b:Year>
    <b:Author>
      <b:Author>
        <b:NameList>
          <b:Person>
            <b:Last>Machina </b:Last>
            <b:Middle>J.</b:Middle>
            <b:First>Mark</b:First>
          </b:Person>
          <b:Person>
            <b:Last>Schmeidler</b:Last>
            <b:First>David</b:First>
          </b:Person>
        </b:NameList>
      </b:Author>
    </b:Author>
    <b:JournalName>Econometrica</b:JournalName>
    <b:Pages>745-780</b:Pages>
    <b:RefOrder>21</b:RefOrder>
  </b:Source>
  <b:Source>
    <b:Tag>Kie95</b:Tag>
    <b:SourceType>BookSection</b:SourceType>
    <b:Guid>{A36C2BF9-FB68-412B-88B3-71ADDBC848E6}</b:Guid>
    <b:Title>Savage-Bayesian Models of Economics</b:Title>
    <b:Year>1995</b:Year>
    <b:Pages>40-62</b:Pages>
    <b:BookTitle>Learning and Rationality in Economics</b:BookTitle>
    <b:City>Oxford</b:City>
    <b:Publisher>Blackwell</b:Publisher>
    <b:Author>
      <b:Author>
        <b:NameList>
          <b:Person>
            <b:Last>Kiefer</b:Last>
            <b:Middle>M.</b:Middle>
            <b:First>Nicholas</b:First>
          </b:Person>
          <b:Person>
            <b:Last>Nyarko</b:Last>
            <b:First>Yaw</b:First>
          </b:Person>
        </b:NameList>
      </b:Author>
      <b:BookAuthor>
        <b:NameList>
          <b:Person>
            <b:Last>Kirman</b:Last>
            <b:First>Alan</b:First>
          </b:Person>
          <b:Person>
            <b:Last>Salmon</b:Last>
            <b:First>Mark</b:First>
          </b:Person>
        </b:NameList>
      </b:BookAuthor>
    </b:Author>
    <b:RefOrder>8</b:RefOrder>
  </b:Source>
  <b:Source>
    <b:Tag>Gra071</b:Tag>
    <b:SourceType>Misc</b:SourceType>
    <b:Guid>{64C668F7-016C-4CBA-8556-69391D3A6AC6}</b:Guid>
    <b:Title>Probabilistic Sophistication and Stochastic Monotonicity in the Savage Framework</b:Title>
    <b:Year>2007</b:Year>
    <b:City>New Haven</b:City>
    <b:Publisher>Foundation for Research in Economics Yale University</b:Publisher>
    <b:Month>August</b:Month>
    <b:StateProvince>Conneticut</b:StateProvince>
    <b:CountryRegion>United States of America</b:CountryRegion>
    <b:Author>
      <b:Author>
        <b:NameList>
          <b:Person>
            <b:Last>Grant</b:Last>
            <b:First>Simon</b:First>
          </b:Person>
          <b:Person>
            <b:Last>Özsoy</b:Last>
            <b:First>Hatice</b:First>
          </b:Person>
          <b:Person>
            <b:Last>Polak</b:Last>
            <b:First>Ben</b:First>
          </b:Person>
        </b:NameList>
      </b:Author>
    </b:Author>
    <b:RefOrder>22</b:RefOrder>
  </b:Source>
  <b:Source>
    <b:Tag>New07</b:Tag>
    <b:SourceType>Book</b:SourceType>
    <b:Guid>{DF78D48B-403D-4A66-B01F-FCF357FAA4C1}</b:Guid>
    <b:Title>Straight Choices: The Psychology of Decision Making</b:Title>
    <b:Year>2007</b:Year>
    <b:City>New York</b:City>
    <b:Publisher>Psychology Press</b:Publisher>
    <b:Author>
      <b:Author>
        <b:NameList>
          <b:Person>
            <b:Last>Newell</b:Last>
            <b:Middle>R.</b:Middle>
            <b:First>Benjamin</b:First>
          </b:Person>
          <b:Person>
            <b:Last>Lagnado</b:Last>
            <b:Middle>A.</b:Middle>
            <b:First>David</b:First>
          </b:Person>
          <b:Person>
            <b:Last>Shanks</b:Last>
            <b:Middle>R.</b:Middle>
            <b:First>David</b:First>
          </b:Person>
        </b:NameList>
      </b:Author>
    </b:Author>
    <b:RefOrder>6</b:RefOrder>
  </b:Source>
  <b:Source>
    <b:Tag>Ell61</b:Tag>
    <b:SourceType>JournalArticle</b:SourceType>
    <b:Guid>{03DEB0C7-1E22-4AD1-B60B-25AE4A53CD46}</b:Guid>
    <b:Title>Risk, Ambiguity and the Savage Axioms</b:Title>
    <b:Year>1961</b:Year>
    <b:JournalName>The Quarterly Journal of Economics</b:JournalName>
    <b:Pages>643-669</b:Pages>
    <b:Author>
      <b:Author>
        <b:NameList>
          <b:Person>
            <b:Last>Ellsberg</b:Last>
            <b:First>Daniel</b:First>
          </b:Person>
        </b:NameList>
      </b:Author>
    </b:Author>
    <b:RefOrder>7</b:RefOrder>
  </b:Source>
  <b:Source>
    <b:Tag>Sim55</b:Tag>
    <b:SourceType>JournalArticle</b:SourceType>
    <b:Guid>{7B65BA9A-FC8E-453C-BAF6-3528BFB846F9}</b:Guid>
    <b:Title>A Behavioral Model of Rational Choice</b:Title>
    <b:JournalName>The Quarterly Journal of Economics</b:JournalName>
    <b:Year>1955</b:Year>
    <b:Pages>99-118</b:Pages>
    <b:Author>
      <b:Author>
        <b:NameList>
          <b:Person>
            <b:Last>Simon</b:Last>
            <b:Middle>A.</b:Middle>
            <b:First>Herbert</b:First>
          </b:Person>
        </b:NameList>
      </b:Author>
    </b:Author>
    <b:RefOrder>1</b:RefOrder>
  </b:Source>
  <b:Source>
    <b:Tag>Edw68</b:Tag>
    <b:SourceType>Book</b:SourceType>
    <b:Guid>{8291692A-1514-4997-B249-4D7F152A0F2C}</b:Guid>
    <b:Title>Conservatism in Human Information Processing</b:Title>
    <b:Year>1968</b:Year>
    <b:City>New York</b:City>
    <b:Publisher>John Wiley &amp; Sons</b:Publisher>
    <b:Author>
      <b:Author>
        <b:NameList>
          <b:Person>
            <b:Last>Edwards</b:Last>
            <b:First>Ward</b:First>
          </b:Person>
        </b:NameList>
      </b:Author>
    </b:Author>
    <b:RefOrder>9</b:RefOrder>
  </b:Source>
  <b:Source>
    <b:Tag>Kah9a</b:Tag>
    <b:SourceType>JournalArticle</b:SourceType>
    <b:Guid>{CD3C3181-77EE-4D07-B753-429DC8565367}</b:Guid>
    <b:Title>Prospect Theory: An Analysis of Decision Under Risk</b:Title>
    <b:Year>1979a</b:Year>
    <b:Author>
      <b:Author>
        <b:NameList>
          <b:Person>
            <b:Last>Kahneman</b:Last>
            <b:First>Daniel</b:First>
          </b:Person>
          <b:Person>
            <b:Last>Tversky</b:Last>
            <b:First>Amos</b:First>
          </b:Person>
        </b:NameList>
      </b:Author>
    </b:Author>
    <b:JournalName>Econometrica</b:JournalName>
    <b:Pages>263-291</b:Pages>
    <b:RefOrder>10</b:RefOrder>
  </b:Source>
  <b:Source>
    <b:Tag>All53</b:Tag>
    <b:SourceType>JournalArticle</b:SourceType>
    <b:Guid>{BF324002-2DB1-4AFB-ADE2-4553E6459458}</b:Guid>
    <b:Title>Le Comportement de l'Homme Rationnel devant le Risque: Critique des Postulats et Axiomes</b:Title>
    <b:JournalName>Econometrica</b:JournalName>
    <b:Year>1953</b:Year>
    <b:Pages>503-546</b:Pages>
    <b:Author>
      <b:Author>
        <b:NameList>
          <b:Person>
            <b:Last>Allais</b:Last>
            <b:First>Maurice</b:First>
          </b:Person>
        </b:NameList>
      </b:Author>
    </b:Author>
    <b:RefOrder>11</b:RefOrder>
  </b:Source>
  <b:Source>
    <b:Tag>Tve86</b:Tag>
    <b:SourceType>JournalArticle</b:SourceType>
    <b:Guid>{0828466E-0E4E-4CA3-B7F6-64179146E504}</b:Guid>
    <b:Title>Rational Choice and the Framing of Decisions</b:Title>
    <b:JournalName>The Journal of Business</b:JournalName>
    <b:Year>1986</b:Year>
    <b:Pages>S251-S278</b:Pages>
    <b:Author>
      <b:Author>
        <b:NameList>
          <b:Person>
            <b:Last>Kahneman</b:Last>
            <b:First>Daniel</b:First>
          </b:Person>
          <b:Person>
            <b:Last>Tversky</b:Last>
            <b:First>Amos</b:First>
          </b:Person>
        </b:NameList>
      </b:Author>
    </b:Author>
    <b:RefOrder>2</b:RefOrder>
  </b:Source>
  <b:Source>
    <b:Tag>Lic71</b:Tag>
    <b:SourceType>JournalArticle</b:SourceType>
    <b:Guid>{52782D4E-0140-4E0B-8CF7-3AB277E3AE8D}</b:Guid>
    <b:Title>Reversals of Preference Between Bids and Choices in Gambling Decisions</b:Title>
    <b:Year>1971</b:Year>
    <b:JournalName>Journal of Experimental Psychology</b:JournalName>
    <b:Pages>46-55</b:Pages>
    <b:Author>
      <b:Author>
        <b:NameList>
          <b:Person>
            <b:Last>Lichtenstein</b:Last>
            <b:First>Sarah</b:First>
          </b:Person>
          <b:Person>
            <b:Last>Slovic</b:Last>
            <b:First>Paul</b:First>
          </b:Person>
        </b:NameList>
      </b:Author>
    </b:Author>
    <b:RefOrder>12</b:RefOrder>
  </b:Source>
  <b:Source>
    <b:Tag>Lin71</b:Tag>
    <b:SourceType>JournalArticle</b:SourceType>
    <b:Guid>{D84AF846-4B69-4695-AC29-6AA0BF1A971B}</b:Guid>
    <b:Title>Inconsistent Preferences among Gambles</b:Title>
    <b:JournalName>Journal of Experimental Psychology</b:JournalName>
    <b:Year>1971</b:Year>
    <b:Pages>390-397</b:Pages>
    <b:Author>
      <b:Author>
        <b:NameList>
          <b:Person>
            <b:Last>Lindman</b:Last>
            <b:Middle>R.</b:Middle>
            <b:First>Harold</b:First>
          </b:Person>
        </b:NameList>
      </b:Author>
    </b:Author>
    <b:RefOrder>23</b:RefOrder>
  </b:Source>
  <b:Source>
    <b:Tag>Lic</b:Tag>
    <b:SourceType>JournalArticle</b:SourceType>
    <b:Guid>{72867631-A244-44BE-9BE4-B0B88848257E}</b:Guid>
    <b:Author>
      <b:Author>
        <b:NameList>
          <b:Person>
            <b:Last>Lichtenstein</b:Last>
            <b:First>Sarah</b:First>
          </b:Person>
          <b:Person>
            <b:Last>Slovic</b:Last>
            <b:First>Paul</b:First>
          </b:Person>
        </b:NameList>
      </b:Author>
    </b:Author>
    <b:Title>Response-Induced Reversal of Preference in Gambling: An extended replication in Las Vegas</b:Title>
    <b:JournalName>Journal of Experimental Psychology</b:JournalName>
    <b:Year>1973</b:Year>
    <b:Pages>16-20</b:Pages>
    <b:RefOrder>24</b:RefOrder>
  </b:Source>
  <b:Source>
    <b:Tag>Joh91</b:Tag>
    <b:SourceType>JournalArticle</b:SourceType>
    <b:Guid>{7CAEA3E9-F101-4133-8679-C6DAA05EFF34}</b:Guid>
    <b:Title>A Violation of Dominance and the Consumption Value of Gambling</b:Title>
    <b:JournalName>The Journal of Behavioral Decision-Making</b:JournalName>
    <b:Year>1991</b:Year>
    <b:Pages>19-36</b:Pages>
    <b:Author>
      <b:Author>
        <b:NameList>
          <b:Person>
            <b:Last>Johnson</b:Last>
            <b:Middle>E V.</b:Middle>
            <b:First>Johnnie</b:First>
          </b:Person>
          <b:Person>
            <b:Last>Shin</b:Last>
            <b:Middle>Song</b:Middle>
            <b:First>Hyon</b:First>
          </b:Person>
        </b:NameList>
      </b:Author>
    </b:Author>
    <b:RefOrder>13</b:RefOrder>
  </b:Source>
  <b:Source>
    <b:Tag>Ark86</b:Tag>
    <b:SourceType>Book</b:SourceType>
    <b:Guid>{9606CAD2-364A-4471-B5B7-DCF48AD78782}</b:Guid>
    <b:Title>Judgment and Decision Making: An Interdisciplinary Reader</b:Title>
    <b:Year>1986</b:Year>
    <b:City>Cambridge</b:City>
    <b:Publisher>Cambridge University Press</b:Publisher>
    <b:Author>
      <b:Author>
        <b:NameList>
          <b:Person>
            <b:Last>Arkes</b:Last>
            <b:Middle>R.</b:Middle>
            <b:First>H.</b:First>
          </b:Person>
          <b:Person>
            <b:Last>Hammond</b:Last>
            <b:Middle>R.</b:Middle>
            <b:First>K.</b:First>
          </b:Person>
        </b:NameList>
      </b:Author>
    </b:Author>
    <b:RefOrder>25</b:RefOrder>
  </b:Source>
  <b:Source>
    <b:Tag>Mel</b:Tag>
    <b:SourceType>JournalArticle</b:SourceType>
    <b:Guid>{4F16BEC2-1BD8-4D0D-A8C4-74ACD75B641D}</b:Guid>
    <b:Title>Violations of Dominance in Pricing Judgments</b:Title>
    <b:JournalName>Journal of Risk and Uncertainty</b:JournalName>
    <b:Author>
      <b:Author>
        <b:NameList>
          <b:Person>
            <b:Last>Mellers </b:Last>
            <b:First>Barbara</b:First>
          </b:Person>
          <b:Person>
            <b:Last>Weiss</b:Last>
            <b:First>Robin</b:First>
          </b:Person>
          <b:Person>
            <b:Last>Birnbaum</b:Last>
            <b:First>Michael</b:First>
          </b:Person>
        </b:NameList>
      </b:Author>
    </b:Author>
    <b:Year>1992</b:Year>
    <b:Pages>73-90</b:Pages>
    <b:RefOrder>26</b:RefOrder>
  </b:Source>
  <b:Source>
    <b:Tag>Bir</b:Tag>
    <b:SourceType>JournalArticle</b:SourceType>
    <b:Guid>{96F8CB3A-55BC-4572-B7D7-2A4A1F84708B}</b:Guid>
    <b:Title>Utility Measurement: Configural Weighting Theory and the Judge's Point of View</b:Title>
    <b:Author>
      <b:Author>
        <b:NameList>
          <b:Person>
            <b:Last>Birnbaum</b:Last>
            <b:Middle>H.</b:Middle>
            <b:First>M.</b:First>
          </b:Person>
          <b:Person>
            <b:Last>Coffey</b:Last>
            <b:First>B.</b:First>
          </b:Person>
          <b:Person>
            <b:Last>Mellers</b:Last>
            <b:First>A.</b:First>
          </b:Person>
          <b:Person>
            <b:Last>Weiss</b:Last>
            <b:Middle>S.</b:Middle>
            <b:First>R.</b:First>
          </b:Person>
        </b:NameList>
      </b:Author>
    </b:Author>
    <b:JournalName>Journal of Experimental Psychology: Human Perception and Performance</b:JournalName>
    <b:Year>1992</b:Year>
    <b:RefOrder>27</b:RefOrder>
  </b:Source>
  <b:Source>
    <b:Tag>Bir92</b:Tag>
    <b:SourceType>JournalArticle</b:SourceType>
    <b:Guid>{595B6007-156A-4701-AF90-4A96A0CED77D}</b:Guid>
    <b:Title>Monotonicity and Contextual Effects in Choice-Based Certainty Equivalents</b:Title>
    <b:JournalName>Psychological Science</b:JournalName>
    <b:Year>19992</b:Year>
    <b:Author>
      <b:Author>
        <b:NameList>
          <b:Person>
            <b:Last>Birnbaum</b:Last>
            <b:Middle>H.</b:Middle>
            <b:First>Michael</b:First>
          </b:Person>
        </b:NameList>
      </b:Author>
    </b:Author>
    <b:RefOrder>28</b:RefOrder>
  </b:Source>
  <b:Source>
    <b:Tag>Mel95</b:Tag>
    <b:SourceType>JournalArticle</b:SourceType>
    <b:Guid>{24FB5125-2477-4903-BBDA-CCCE8744C4A5}</b:Guid>
    <b:Title>Dominance Violations in Judged Prices of Two- and Three-outcome Gambles</b:Title>
    <b:JournalName>Journal of Behavioral Decision Making</b:JournalName>
    <b:Year>1995</b:Year>
    <b:Pages>201-216</b:Pages>
    <b:Author>
      <b:Author>
        <b:NameList>
          <b:Person>
            <b:Last>Mellers</b:Last>
            <b:Middle>A.</b:Middle>
            <b:First>Barbera</b:First>
          </b:Person>
          <b:Person>
            <b:Last>Berretty</b:Last>
            <b:Middle>M.</b:Middle>
            <b:First>Patricia</b:First>
          </b:Person>
          <b:Person>
            <b:Last>Birnbaum</b:Last>
            <b:Middle>H.</b:Middle>
            <b:First>Michael</b:First>
          </b:Person>
        </b:NameList>
      </b:Author>
    </b:Author>
    <b:RefOrder>14</b:RefOrder>
  </b:Source>
  <b:Source>
    <b:Tag>Kah81</b:Tag>
    <b:SourceType>JournalArticle</b:SourceType>
    <b:Guid>{4B82DF19-EEE8-45C5-8590-5872155C6EEB}</b:Guid>
    <b:Title>The Framing of Decisions and the Psychology of Choice</b:Title>
    <b:JournalName>Science</b:JournalName>
    <b:Year>1981</b:Year>
    <b:Pages>453-458</b:Pages>
    <b:Author>
      <b:Author>
        <b:NameList>
          <b:Person>
            <b:Last>Tversky</b:Last>
            <b:First>Amos</b:First>
          </b:Person>
          <b:Person>
            <b:Last>Kahneman</b:Last>
            <b:First>Daniel</b:First>
          </b:Person>
        </b:NameList>
      </b:Author>
    </b:Author>
    <b:RefOrder>15</b:RefOrder>
  </b:Source>
  <b:Source>
    <b:Tag>Fra08</b:Tag>
    <b:SourceType>Book</b:SourceType>
    <b:Guid>{C6CC71C0-96B7-4AC5-AB77-7F9847EDAECA}</b:Guid>
    <b:Title>Microeconomics and Behavior</b:Title>
    <b:Year>2008</b:Year>
    <b:City>New York</b:City>
    <b:Publisher>McGraw-Hill</b:Publisher>
    <b:Author>
      <b:Author>
        <b:NameList>
          <b:Person>
            <b:Last>Frank</b:Last>
            <b:Middle>H.</b:Middle>
            <b:First>Robert</b:First>
          </b:Person>
        </b:NameList>
      </b:Author>
    </b:Author>
    <b:RefOrder>3</b:RefOrder>
  </b:Source>
  <b:Source>
    <b:Tag>Bus55</b:Tag>
    <b:SourceType>Book</b:SourceType>
    <b:Guid>{BA9E02A2-317C-4CC9-8B1B-C298EEF74443}</b:Guid>
    <b:Title>Stochastic Models for Learning</b:Title>
    <b:Year>1955</b:Year>
    <b:City>New York</b:City>
    <b:Publisher>John Wiley &amp; Sons</b:Publisher>
    <b:Author>
      <b:Author>
        <b:NameList>
          <b:Person>
            <b:Last>Bush</b:Last>
            <b:Middle>R.</b:Middle>
            <b:First>R.</b:First>
          </b:Person>
          <b:Person>
            <b:Last>Mosteller</b:Last>
            <b:First>F.</b:First>
          </b:Person>
        </b:NameList>
      </b:Author>
    </b:Author>
    <b:RefOrder>29</b:RefOrder>
  </b:Source>
  <b:Source>
    <b:Tag>Bow94</b:Tag>
    <b:SourceType>JournalArticle</b:SourceType>
    <b:Guid>{371F0151-B5E1-4571-9D6D-E6149BF74834}</b:Guid>
    <b:Title>A Turningpoint in Mathematical Learning Theory</b:Title>
    <b:Year>1994</b:Year>
    <b:Author>
      <b:Author>
        <b:NameList>
          <b:Person>
            <b:Last>Bower</b:Last>
            <b:Middle>H.</b:Middle>
            <b:First>Gordon</b:First>
          </b:Person>
        </b:NameList>
      </b:Author>
    </b:Author>
    <b:JournalName>Psychological Review</b:JournalName>
    <b:Pages>290-300</b:Pages>
    <b:RefOrder>30</b:RefOrder>
  </b:Source>
  <b:Source>
    <b:Tag>Fri98</b:Tag>
    <b:SourceType>JournalArticle</b:SourceType>
    <b:Guid>{F00AD563-8A7F-4557-8650-7882EB5E665D}</b:Guid>
    <b:Title>Monty Hall's three doors: Construction and Deconstruction of a Choice Anomaly</b:Title>
    <b:JournalName>American Economic Review</b:JournalName>
    <b:Year>1998</b:Year>
    <b:Pages>933-946</b:Pages>
    <b:Author>
      <b:Author>
        <b:NameList>
          <b:Person>
            <b:Last>Friedman</b:Last>
            <b:First>D.</b:First>
          </b:Person>
        </b:NameList>
      </b:Author>
    </b:Author>
    <b:RefOrder>31</b:RefOrder>
  </b:Source>
  <b:Source>
    <b:Tag>Arr58</b:Tag>
    <b:SourceType>JournalArticle</b:SourceType>
    <b:Guid>{9811BC12-F80C-4059-9FF4-69D42C827B94}</b:Guid>
    <b:Title>Utilities, Attitudes, Choices: A review note</b:Title>
    <b:JournalName>Econometrica</b:JournalName>
    <b:Year>1958</b:Year>
    <b:Pages>1-23</b:Pages>
    <b:Author>
      <b:Author>
        <b:NameList>
          <b:Person>
            <b:Last>Arrow</b:Last>
            <b:Middle>J.</b:Middle>
            <b:First>K.</b:First>
          </b:Person>
        </b:NameList>
      </b:Author>
    </b:Author>
    <b:RefOrder>32</b:RefOrder>
  </b:Source>
  <b:Source>
    <b:Tag>Lee</b:Tag>
    <b:SourceType>BookSection</b:SourceType>
    <b:Guid>{9585B154-C4A5-45DB-A8D0-A6130B355C78}</b:Guid>
    <b:Title>Failure of Bayesian Updating in Repeated Bilateral Bargaining</b:Title>
    <b:BookTitle>Experimental Business Research Vol. II: Economic and Managerial Perspectives</b:BookTitle>
    <b:Author>
      <b:Author>
        <b:NameList>
          <b:Person>
            <b:Last>Lee</b:Last>
            <b:Middle>Chyi</b:Middle>
            <b:First>Ching</b:First>
          </b:Person>
          <b:Person>
            <b:Last>Weg</b:Last>
            <b:First>Eythan</b:First>
          </b:Person>
          <b:Person>
            <b:Last>Zwick</b:Last>
            <b:First>Rami</b:First>
          </b:Person>
        </b:NameList>
      </b:Author>
      <b:BookAuthor>
        <b:NameList>
          <b:Person>
            <b:Last>Rapoport</b:Last>
            <b:First>Amnon</b:First>
          </b:Person>
          <b:Person>
            <b:Last>Zwick</b:Last>
            <b:First>Rami</b:First>
          </b:Person>
        </b:NameList>
      </b:BookAuthor>
    </b:Author>
    <b:Year>2005</b:Year>
    <b:Pages>249-260</b:Pages>
    <b:Publisher>Springer</b:Publisher>
    <b:RefOrder>33</b:RefOrder>
  </b:Source>
  <b:Source>
    <b:Tag>Har00</b:Tag>
    <b:SourceType>JournalArticle</b:SourceType>
    <b:Guid>{1B71E500-632F-48A0-B78F-BE223D9D339B}</b:Guid>
    <b:Title>Taking Advice, Using Information and knowing what you are doing</b:Title>
    <b:Year>2000</b:Year>
    <b:Pages>399-416</b:Pages>
    <b:JournalName>Acta Psychologica</b:JournalName>
    <b:Author>
      <b:Author>
        <b:NameList>
          <b:Person>
            <b:Last>Harries</b:Last>
            <b:First>Clare</b:First>
          </b:Person>
          <b:Person>
            <b:Last>Harvey</b:Last>
            <b:First>Nigel</b:First>
          </b:Person>
        </b:NameList>
      </b:Author>
    </b:Author>
    <b:RefOrder>34</b:RefOrder>
  </b:Source>
  <b:Source>
    <b:Tag>Dun07</b:Tag>
    <b:SourceType>JournalArticle</b:SourceType>
    <b:Guid>{8029F37A-2635-41C8-8E4A-B772B41CFED7}</b:Guid>
    <b:Title>'Feed-forward': Improving students use of tutor comments</b:Title>
    <b:JournalName>Assessment &amp; Evaluation in Higher Education</b:JournalName>
    <b:Year>2007</b:Year>
    <b:Pages>271-283</b:Pages>
    <b:Author>
      <b:Author>
        <b:NameList>
          <b:Person>
            <b:Last>Duncan</b:Last>
            <b:First>Neil</b:First>
          </b:Person>
        </b:NameList>
      </b:Author>
    </b:Author>
    <b:RefOrder>17</b:RefOrder>
  </b:Source>
  <b:Source>
    <b:Tag>Edw54</b:Tag>
    <b:SourceType>JournalArticle</b:SourceType>
    <b:Guid>{2F28E842-D7C3-4E58-8E7E-9916337BA733}</b:Guid>
    <b:Title>The Theory of Decision Making</b:Title>
    <b:Year>1954</b:Year>
    <b:JournalName>Psychological Bulletin</b:JournalName>
    <b:Pages>380-417</b:Pages>
    <b:Author>
      <b:Author>
        <b:NameList>
          <b:Person>
            <b:Last>Edwards</b:Last>
            <b:First>Ward</b:First>
          </b:Person>
        </b:NameList>
      </b:Author>
    </b:Author>
    <b:RefOrder>4</b:RefOrder>
  </b:Source>
  <b:Source>
    <b:Tag>Kla88</b:Tag>
    <b:SourceType>JournalArticle</b:SourceType>
    <b:Guid>{B5DEA825-724C-41B1-84B1-8079FC6B2F48}</b:Guid>
    <b:Title>Cue Discovery in Probabilistic Environments: Uncertainty and Experimentation</b:Title>
    <b:JournalName>Journal of Experimental Psychology: Learning, Memory, and Cognition</b:JournalName>
    <b:Year>1988</b:Year>
    <b:Pages>317-330</b:Pages>
    <b:Author>
      <b:Author>
        <b:NameList>
          <b:Person>
            <b:Last>Klayman</b:Last>
            <b:First>Joshua</b:First>
          </b:Person>
        </b:NameList>
      </b:Author>
    </b:Author>
    <b:RefOrder>35</b:RefOrder>
  </b:Source>
  <b:Source>
    <b:Tag>Ste76</b:Tag>
    <b:SourceType>JournalArticle</b:SourceType>
    <b:Guid>{1269A930-ECFE-4E00-9C19-B189B5D973D2}</b:Guid>
    <b:Title>The Effects of Cognitive Feedback and Task Complexity in Multiple-Cue Probability Learning</b:Title>
    <b:JournalName>Organizational Behavior and Human Performance</b:JournalName>
    <b:Year>1976</b:Year>
    <b:Pages>168-179</b:Pages>
    <b:Author>
      <b:Author>
        <b:NameList>
          <b:Person>
            <b:Last>Steinmann</b:Last>
            <b:Middle>O.</b:Middle>
            <b:First>Derick</b:First>
          </b:Person>
        </b:NameList>
      </b:Author>
    </b:Author>
    <b:RefOrder>36</b:RefOrder>
  </b:Source>
  <b:Source>
    <b:Tag>Bre80</b:Tag>
    <b:SourceType>JournalArticle</b:SourceType>
    <b:Guid>{4CCE36FC-2391-490A-8AF1-E39E0CA75B6E}</b:Guid>
    <b:Title>In One Word: Not From Experience</b:Title>
    <b:JournalName>Acta Psychologica</b:JournalName>
    <b:Year>1980</b:Year>
    <b:Pages>223-241</b:Pages>
    <b:Author>
      <b:Author>
        <b:NameList>
          <b:Person>
            <b:Last>Brehmer</b:Last>
            <b:First>Brendt</b:First>
          </b:Person>
        </b:NameList>
      </b:Author>
    </b:Author>
    <b:RefOrder>37</b:RefOrder>
  </b:Source>
  <b:Source>
    <b:Tag>Ham71</b:Tag>
    <b:SourceType>JournalArticle</b:SourceType>
    <b:Guid>{0D557CCD-22EE-4A4B-ADC4-FA8ED820B864}</b:Guid>
    <b:Title>Computer Graphics as an aid to learning</b:Title>
    <b:JournalName>Science</b:JournalName>
    <b:Year>1971</b:Year>
    <b:Pages>903-908</b:Pages>
    <b:Author>
      <b:Author>
        <b:NameList>
          <b:Person>
            <b:Last>Hammond</b:Last>
            <b:Middle>R.</b:Middle>
            <b:First>K.</b:First>
          </b:Person>
        </b:NameList>
      </b:Author>
    </b:Author>
    <b:RefOrder>16</b:RefOrder>
  </b:Source>
  <b:Source>
    <b:Tag>Lis02</b:Tag>
    <b:SourceType>JournalArticle</b:SourceType>
    <b:Guid>{CBF50983-903A-47CF-AFAD-37EB3AE3CFFB}</b:Guid>
    <b:Title>Preference Reversal of a Different Kind: The 'more is less' phenomenon</b:Title>
    <b:JournalName>American Economic Review</b:JournalName>
    <b:Year>2002</b:Year>
    <b:Pages>1636-1643</b:Pages>
    <b:Author>
      <b:Author>
        <b:NameList>
          <b:Person>
            <b:Last>List </b:Last>
            <b:Middle>A.</b:Middle>
            <b:First>J.</b:First>
          </b:Person>
        </b:NameList>
      </b:Author>
    </b:Author>
    <b:RefOrder>38</b:RefOrder>
  </b:Source>
  <b:Source>
    <b:Tag>van06</b:Tag>
    <b:SourceType>JournalArticle</b:SourceType>
    <b:Guid>{E64A9717-34D0-4FDA-85F0-6AC420E28B72}</b:Guid>
    <b:Title>Learning in the Allais Paradox</b:Title>
    <b:JournalName>Journal of Risk and Uncertainty</b:JournalName>
    <b:Year>2006</b:Year>
    <b:Pages>155-164</b:Pages>
    <b:Author>
      <b:Author>
        <b:NameList>
          <b:Person>
            <b:Last>van de Kuilen</b:Last>
            <b:First>Gijs</b:First>
          </b:Person>
          <b:Person>
            <b:Last>Wakker</b:Last>
            <b:Middle>P.</b:Middle>
            <b:First>Peter</b:First>
          </b:Person>
        </b:NameList>
      </b:Author>
    </b:Author>
    <b:RefOrder>39</b:RefOrder>
  </b:Source>
  <b:Source>
    <b:Tag>Von47</b:Tag>
    <b:SourceType>Book</b:SourceType>
    <b:Guid>{0B17CFF9-A8A4-42F3-8CB2-480DB5DE0A13}</b:Guid>
    <b:Title>Theory of Games and Economic Behavior</b:Title>
    <b:Year>1947</b:Year>
    <b:Author>
      <b:Author>
        <b:NameList>
          <b:Person>
            <b:Last>Von Neumann</b:Last>
            <b:First>J.</b:First>
          </b:Person>
          <b:Person>
            <b:Last>Morgenstern</b:Last>
            <b:First>O.</b:First>
          </b:Person>
        </b:NameList>
      </b:Author>
    </b:Author>
    <b:City>Princeton</b:City>
    <b:Publisher>Princeton University Press</b:Publisher>
    <b:RefOrder>5</b:RefOrder>
  </b:Source>
  <b:Source>
    <b:Tag>Dru</b:Tag>
    <b:SourceType>JournalArticle</b:SourceType>
    <b:Guid>{BF64646F-BFE9-49EB-9766-0CABB5403BF7}</b:Guid>
    <b:Title>Using Credible Advice to Overcome Framing Effects</b:Title>
    <b:JournalName>Journal of Law, Economics &amp; Organization</b:JournalName>
    <b:Pages>62-82</b:Pages>
    <b:Author>
      <b:Author>
        <b:NameList>
          <b:Person>
            <b:Last>Druckman</b:Last>
            <b:Middle>N.</b:Middle>
            <b:First>James</b:First>
          </b:Person>
        </b:NameList>
      </b:Author>
    </b:Author>
    <b:Year>2001</b:Year>
    <b:RefOrder>40</b:RefOrder>
  </b:Source>
  <b:Source>
    <b:Tag>Loo03</b:Tag>
    <b:SourceType>JournalArticle</b:SourceType>
    <b:Guid>{939005C0-C364-449E-AFC8-763D9003BBAA}</b:Guid>
    <b:Title>Do Anomalies Disappear in Repeated Markets?</b:Title>
    <b:JournalName>The Economic Journal</b:JournalName>
    <b:Year>2003</b:Year>
    <b:Pages>C153-C166</b:Pages>
    <b:Author>
      <b:Author>
        <b:NameList>
          <b:Person>
            <b:Last>Loomes</b:Last>
            <b:First>Graham</b:First>
          </b:Person>
          <b:Person>
            <b:Last>Starmer</b:Last>
            <b:First>Chris</b:First>
          </b:Person>
          <b:Person>
            <b:Last>Sugden</b:Last>
            <b:First>Robert</b:First>
          </b:Person>
        </b:NameList>
      </b:Author>
    </b:Author>
    <b:RefOrder>18</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0CE12F-4FA7-45CB-AC75-9649FB7A8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5573</Words>
  <Characters>31770</Characters>
  <Application>Microsoft Office Word</Application>
  <DocSecurity>0</DocSecurity>
  <Lines>264</Lines>
  <Paragraphs>74</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Choice Anomalies &amp; Learning Effects</vt:lpstr>
      <vt:lpstr>Preface</vt:lpstr>
      <vt:lpstr>Introduction</vt:lpstr>
      <vt:lpstr>Rationality</vt:lpstr>
      <vt:lpstr>    Introduction</vt:lpstr>
      <vt:lpstr>    The Expected Utility Theory</vt:lpstr>
      <vt:lpstr>    Axioms</vt:lpstr>
      <vt:lpstr>    Criticism</vt:lpstr>
      <vt:lpstr>Violations of Rationality</vt:lpstr>
      <vt:lpstr>    Introduction</vt:lpstr>
      <vt:lpstr>    Violation of Axiom 1: Cancellation</vt:lpstr>
      <vt:lpstr>    Violation of Axiom 2: Transitivity</vt:lpstr>
      <vt:lpstr>    Violation of Axiom 3: Dominance</vt:lpstr>
      <vt:lpstr>    Violation of Axiom 4: Invariance</vt:lpstr>
      <vt:lpstr>Learning effects and Violations of Rationality</vt:lpstr>
      <vt:lpstr>    Introduction</vt:lpstr>
      <vt:lpstr>    Feedback</vt:lpstr>
      <vt:lpstr>    </vt:lpstr>
      <vt:lpstr>    Advice</vt:lpstr>
      <vt:lpstr>    The Effect of the Market</vt:lpstr>
      <vt:lpstr>Conclusion</vt:lpstr>
      <vt:lpstr>&lt;Bibliography</vt:lpstr>
    </vt:vector>
  </TitlesOfParts>
  <Company>Erasmus university rotterdam</Company>
  <LinksUpToDate>false</LinksUpToDate>
  <CharactersWithSpaces>37269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Choice Anomalies &amp; Learning Effects</dc:title>
  <dc:subject>A Literature Study</dc:subject>
  <dc:creator>Karin Leunis</dc:creator>
  <cp:lastModifiedBy>Nita Ramsaransing</cp:lastModifiedBy>
  <cp:revision>2</cp:revision>
  <dcterms:created xsi:type="dcterms:W3CDTF">2013-06-07T12:55:00Z</dcterms:created>
  <dcterms:modified xsi:type="dcterms:W3CDTF">2013-06-07T12:55:00Z</dcterms:modified>
</cp:coreProperties>
</file>